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F44B23">
      <w:pPr>
        <w:widowControl w:val="0"/>
        <w:shd w:val="clear" w:color="auto" w:fill="FFFFFF"/>
        <w:ind w:left="6379"/>
        <w:rPr>
          <w:b/>
        </w:rPr>
      </w:pPr>
      <w:r w:rsidRPr="00265512">
        <w:rPr>
          <w:b/>
        </w:rPr>
        <w:t>ЗАТВЕРДЖЕНО</w:t>
      </w:r>
    </w:p>
    <w:p w:rsidR="00891112" w:rsidRPr="00265512" w:rsidRDefault="00891112" w:rsidP="00F44B23">
      <w:pPr>
        <w:widowControl w:val="0"/>
        <w:shd w:val="clear" w:color="auto" w:fill="FFFFFF"/>
        <w:ind w:left="6379"/>
        <w:rPr>
          <w:b/>
        </w:rPr>
      </w:pPr>
      <w:r w:rsidRPr="00265512">
        <w:rPr>
          <w:b/>
        </w:rPr>
        <w:t xml:space="preserve">Рішення уповноваженої особи, </w:t>
      </w:r>
    </w:p>
    <w:p w:rsidR="00891112" w:rsidRPr="00265512" w:rsidRDefault="00891112" w:rsidP="00F44B23">
      <w:pPr>
        <w:widowControl w:val="0"/>
        <w:shd w:val="clear" w:color="auto" w:fill="FFFFFF"/>
        <w:ind w:left="6379"/>
        <w:rPr>
          <w:b/>
        </w:rPr>
      </w:pPr>
      <w:r w:rsidRPr="00265512">
        <w:rPr>
          <w:b/>
        </w:rPr>
        <w:t xml:space="preserve">відповідальної за організацію </w:t>
      </w:r>
    </w:p>
    <w:p w:rsidR="00891112" w:rsidRPr="00265512" w:rsidRDefault="00891112" w:rsidP="00F44B23">
      <w:pPr>
        <w:widowControl w:val="0"/>
        <w:shd w:val="clear" w:color="auto" w:fill="FFFFFF"/>
        <w:ind w:left="6379"/>
        <w:rPr>
          <w:b/>
        </w:rPr>
      </w:pPr>
      <w:r w:rsidRPr="00265512">
        <w:rPr>
          <w:b/>
        </w:rPr>
        <w:t>та проведення закупівель</w:t>
      </w:r>
    </w:p>
    <w:p w:rsidR="008807EA" w:rsidRPr="00265512" w:rsidRDefault="00D36A36" w:rsidP="00F44B23">
      <w:pPr>
        <w:widowControl w:val="0"/>
        <w:autoSpaceDE w:val="0"/>
        <w:autoSpaceDN w:val="0"/>
        <w:adjustRightInd w:val="0"/>
        <w:ind w:left="6379"/>
        <w:rPr>
          <w:b/>
          <w:bCs/>
        </w:rPr>
      </w:pPr>
      <w:r>
        <w:rPr>
          <w:b/>
        </w:rPr>
        <w:t xml:space="preserve">№ </w:t>
      </w:r>
      <w:r w:rsidR="00F2455C">
        <w:rPr>
          <w:b/>
          <w:lang w:val="ru-RU"/>
        </w:rPr>
        <w:t>99</w:t>
      </w:r>
      <w:r w:rsidR="006E0158">
        <w:rPr>
          <w:b/>
        </w:rPr>
        <w:t xml:space="preserve"> </w:t>
      </w:r>
      <w:r>
        <w:rPr>
          <w:b/>
        </w:rPr>
        <w:t xml:space="preserve">від </w:t>
      </w:r>
      <w:r w:rsidR="00F2455C">
        <w:rPr>
          <w:b/>
        </w:rPr>
        <w:t>19</w:t>
      </w:r>
      <w:r w:rsidR="006F0BC4">
        <w:rPr>
          <w:b/>
        </w:rPr>
        <w:t xml:space="preserve"> </w:t>
      </w:r>
      <w:r w:rsidR="00F2455C">
        <w:rPr>
          <w:b/>
        </w:rPr>
        <w:t>березн</w:t>
      </w:r>
      <w:r w:rsidR="006F0BC4">
        <w:rPr>
          <w:b/>
        </w:rPr>
        <w:t>я</w:t>
      </w:r>
      <w:r w:rsidR="00891112" w:rsidRPr="000245C6">
        <w:rPr>
          <w:b/>
          <w:bCs/>
        </w:rPr>
        <w:t xml:space="preserve"> 202</w:t>
      </w:r>
      <w:r w:rsidR="006F0BC4">
        <w:rPr>
          <w:b/>
          <w:bCs/>
        </w:rPr>
        <w:t>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A66608" w:rsidRDefault="008807EA" w:rsidP="008807EA">
      <w:pPr>
        <w:widowControl w:val="0"/>
        <w:autoSpaceDE w:val="0"/>
        <w:autoSpaceDN w:val="0"/>
        <w:adjustRightInd w:val="0"/>
        <w:jc w:val="center"/>
        <w:rPr>
          <w:b/>
          <w:bCs/>
          <w:sz w:val="28"/>
          <w:szCs w:val="28"/>
        </w:rPr>
      </w:pPr>
      <w:r w:rsidRPr="00A66608">
        <w:rPr>
          <w:b/>
          <w:bCs/>
          <w:sz w:val="28"/>
          <w:szCs w:val="28"/>
        </w:rPr>
        <w:t xml:space="preserve">ТЕНДЕРНА ДОКУМЕНТАЦІЯ </w:t>
      </w:r>
    </w:p>
    <w:p w:rsidR="00E76D06" w:rsidRPr="00A66608" w:rsidRDefault="008807EA" w:rsidP="00CA6605">
      <w:pPr>
        <w:keepNext/>
        <w:widowControl w:val="0"/>
        <w:autoSpaceDE w:val="0"/>
        <w:autoSpaceDN w:val="0"/>
        <w:adjustRightInd w:val="0"/>
        <w:jc w:val="center"/>
        <w:rPr>
          <w:b/>
          <w:bCs/>
          <w:sz w:val="28"/>
          <w:szCs w:val="28"/>
        </w:rPr>
      </w:pPr>
      <w:r w:rsidRPr="00A66608">
        <w:rPr>
          <w:b/>
          <w:bCs/>
          <w:sz w:val="28"/>
          <w:szCs w:val="28"/>
        </w:rPr>
        <w:t>на закупівлю</w:t>
      </w:r>
      <w:r w:rsidR="00E76D06" w:rsidRPr="00A66608">
        <w:rPr>
          <w:b/>
          <w:bCs/>
          <w:sz w:val="28"/>
          <w:szCs w:val="28"/>
        </w:rPr>
        <w:t>:</w:t>
      </w:r>
      <w:r w:rsidRPr="00A66608">
        <w:rPr>
          <w:b/>
          <w:bCs/>
          <w:sz w:val="28"/>
          <w:szCs w:val="28"/>
        </w:rPr>
        <w:t xml:space="preserve"> </w:t>
      </w:r>
    </w:p>
    <w:p w:rsidR="00E76D06" w:rsidRPr="00A66608" w:rsidRDefault="00E76D06" w:rsidP="00CA6605">
      <w:pPr>
        <w:keepNext/>
        <w:widowControl w:val="0"/>
        <w:autoSpaceDE w:val="0"/>
        <w:autoSpaceDN w:val="0"/>
        <w:adjustRightInd w:val="0"/>
        <w:jc w:val="center"/>
        <w:rPr>
          <w:b/>
          <w:bCs/>
          <w:sz w:val="28"/>
          <w:szCs w:val="28"/>
        </w:rPr>
      </w:pPr>
    </w:p>
    <w:p w:rsidR="00FE4590" w:rsidRPr="006A75C9" w:rsidRDefault="00F2455C" w:rsidP="00FE4590">
      <w:pPr>
        <w:keepLines/>
        <w:autoSpaceDE w:val="0"/>
        <w:autoSpaceDN w:val="0"/>
        <w:jc w:val="center"/>
        <w:rPr>
          <w:b/>
          <w:bCs/>
          <w:sz w:val="28"/>
          <w:szCs w:val="28"/>
          <w:lang w:val="ru-RU"/>
        </w:rPr>
      </w:pPr>
      <w:r w:rsidRPr="00F2455C">
        <w:rPr>
          <w:b/>
          <w:bCs/>
          <w:sz w:val="28"/>
          <w:szCs w:val="28"/>
        </w:rPr>
        <w:t>Послуги по ремонту та технічному обслуговуванню офісної техніки</w:t>
      </w:r>
    </w:p>
    <w:p w:rsidR="00066845" w:rsidRPr="00A66608" w:rsidRDefault="00FE4590" w:rsidP="00FE4590">
      <w:pPr>
        <w:keepLines/>
        <w:autoSpaceDE w:val="0"/>
        <w:autoSpaceDN w:val="0"/>
        <w:jc w:val="center"/>
        <w:rPr>
          <w:b/>
          <w:spacing w:val="-3"/>
          <w:sz w:val="28"/>
          <w:szCs w:val="28"/>
        </w:rPr>
      </w:pPr>
      <w:r w:rsidRPr="00A66608">
        <w:rPr>
          <w:b/>
          <w:bCs/>
          <w:sz w:val="28"/>
          <w:szCs w:val="28"/>
        </w:rPr>
        <w:t>(код ДК 021:2015-</w:t>
      </w:r>
      <w:r w:rsidR="006C30B3" w:rsidRPr="006C30B3">
        <w:rPr>
          <w:b/>
          <w:bCs/>
          <w:sz w:val="28"/>
          <w:szCs w:val="28"/>
        </w:rPr>
        <w:t>50310000-1 Технічне обслуговування і ремонт офісної техніки</w:t>
      </w:r>
      <w:r w:rsidRPr="00A66608">
        <w:rPr>
          <w:b/>
          <w:bCs/>
          <w:sz w:val="28"/>
          <w:szCs w:val="28"/>
        </w:rPr>
        <w:t>)</w:t>
      </w:r>
    </w:p>
    <w:p w:rsidR="00066845" w:rsidRPr="00A66608" w:rsidRDefault="00066845" w:rsidP="008807EA">
      <w:pPr>
        <w:widowControl w:val="0"/>
        <w:autoSpaceDE w:val="0"/>
        <w:autoSpaceDN w:val="0"/>
        <w:adjustRightInd w:val="0"/>
        <w:jc w:val="center"/>
        <w:rPr>
          <w:b/>
          <w:caps/>
          <w:sz w:val="28"/>
          <w:szCs w:val="28"/>
        </w:rPr>
      </w:pPr>
    </w:p>
    <w:p w:rsidR="007F2817" w:rsidRPr="00A66608" w:rsidRDefault="007F2817" w:rsidP="008807EA">
      <w:pPr>
        <w:widowControl w:val="0"/>
        <w:autoSpaceDE w:val="0"/>
        <w:autoSpaceDN w:val="0"/>
        <w:adjustRightInd w:val="0"/>
        <w:jc w:val="both"/>
        <w:rPr>
          <w:b/>
          <w:bCs/>
          <w:sz w:val="28"/>
          <w:szCs w:val="28"/>
        </w:rPr>
      </w:pPr>
    </w:p>
    <w:p w:rsidR="008807EA" w:rsidRPr="00A66608" w:rsidRDefault="007208BE" w:rsidP="008807EA">
      <w:pPr>
        <w:widowControl w:val="0"/>
        <w:autoSpaceDE w:val="0"/>
        <w:autoSpaceDN w:val="0"/>
        <w:adjustRightInd w:val="0"/>
        <w:jc w:val="center"/>
        <w:rPr>
          <w:b/>
          <w:bCs/>
          <w:iCs/>
          <w:sz w:val="28"/>
          <w:szCs w:val="28"/>
        </w:rPr>
      </w:pPr>
      <w:r w:rsidRPr="00A66608">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F2455C" w:rsidRDefault="00F2455C"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A75C9" w:rsidRDefault="006A75C9" w:rsidP="008807EA">
      <w:pPr>
        <w:widowControl w:val="0"/>
        <w:autoSpaceDE w:val="0"/>
        <w:autoSpaceDN w:val="0"/>
        <w:adjustRightInd w:val="0"/>
        <w:jc w:val="center"/>
        <w:rPr>
          <w:b/>
          <w:bCs/>
          <w:i/>
          <w:iCs/>
        </w:rPr>
      </w:pPr>
    </w:p>
    <w:p w:rsidR="006A75C9" w:rsidRPr="00265512" w:rsidRDefault="006A75C9" w:rsidP="008807EA">
      <w:pPr>
        <w:widowControl w:val="0"/>
        <w:autoSpaceDE w:val="0"/>
        <w:autoSpaceDN w:val="0"/>
        <w:adjustRightInd w:val="0"/>
        <w:jc w:val="center"/>
        <w:rPr>
          <w:b/>
          <w:bCs/>
          <w:i/>
          <w:iCs/>
        </w:rPr>
      </w:pPr>
    </w:p>
    <w:p w:rsidR="008807EA" w:rsidRPr="00265512" w:rsidRDefault="008807EA" w:rsidP="00FE4590">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6F0BC4">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0105C" w:rsidRDefault="00AD4272" w:rsidP="0040105C">
            <w:pPr>
              <w:widowControl w:val="0"/>
              <w:autoSpaceDE w:val="0"/>
              <w:autoSpaceDN w:val="0"/>
              <w:adjustRightInd w:val="0"/>
              <w:jc w:val="both"/>
              <w:rPr>
                <w:bCs/>
              </w:rPr>
            </w:pPr>
            <w:r w:rsidRPr="00AD4272">
              <w:rPr>
                <w:bCs/>
              </w:rPr>
              <w:t xml:space="preserve">- </w:t>
            </w:r>
            <w:r w:rsidR="0040105C" w:rsidRPr="00B41D19">
              <w:rPr>
                <w:bCs/>
              </w:rPr>
              <w:t>Начальник Управління розробки, експлуатації інформаційних систем та телекомунікаційних мереж Артем КЛЄБ</w:t>
            </w:r>
            <w:r w:rsidR="00323E39" w:rsidRPr="00323E39">
              <w:rPr>
                <w:bCs/>
              </w:rPr>
              <w:t xml:space="preserve">, </w:t>
            </w:r>
            <w:proofErr w:type="spellStart"/>
            <w:r w:rsidR="00323E39" w:rsidRPr="00323E39">
              <w:rPr>
                <w:bCs/>
              </w:rPr>
              <w:t>тел</w:t>
            </w:r>
            <w:proofErr w:type="spellEnd"/>
            <w:r w:rsidR="00323E39" w:rsidRPr="00323E39">
              <w:rPr>
                <w:bCs/>
              </w:rPr>
              <w:t xml:space="preserve">. +38 044 202 17 00 </w:t>
            </w:r>
          </w:p>
          <w:p w:rsidR="00420418" w:rsidRPr="00C4079C" w:rsidRDefault="00323E39" w:rsidP="0040105C">
            <w:pPr>
              <w:widowControl w:val="0"/>
              <w:autoSpaceDE w:val="0"/>
              <w:autoSpaceDN w:val="0"/>
              <w:adjustRightInd w:val="0"/>
              <w:jc w:val="both"/>
              <w:rPr>
                <w:b/>
                <w:bCs/>
              </w:rPr>
            </w:pPr>
            <w:proofErr w:type="spellStart"/>
            <w:r w:rsidRPr="00323E39">
              <w:rPr>
                <w:bCs/>
              </w:rPr>
              <w:t>email</w:t>
            </w:r>
            <w:proofErr w:type="spellEnd"/>
            <w:r w:rsidRPr="00323E39">
              <w:rPr>
                <w:bCs/>
              </w:rPr>
              <w:t>:</w:t>
            </w:r>
            <w:r w:rsidR="00A0746A">
              <w:t xml:space="preserve"> </w:t>
            </w:r>
            <w:r w:rsidR="0040105C" w:rsidRPr="00B41D19">
              <w:rPr>
                <w:bCs/>
              </w:rPr>
              <w:t>klieb@dec.gov.ua</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FE4590" w:rsidRDefault="00F2455C" w:rsidP="00F2455C">
            <w:pPr>
              <w:keepNext/>
              <w:widowControl w:val="0"/>
              <w:autoSpaceDE w:val="0"/>
              <w:autoSpaceDN w:val="0"/>
              <w:adjustRightInd w:val="0"/>
              <w:jc w:val="both"/>
            </w:pPr>
            <w:r w:rsidRPr="00F2455C">
              <w:t>Послуги по ремонту та технічному обслуговуванню офісної техніки</w:t>
            </w:r>
          </w:p>
          <w:p w:rsidR="00891112" w:rsidRPr="00EC29FB" w:rsidRDefault="00FE4590" w:rsidP="00FE4590">
            <w:pPr>
              <w:widowControl w:val="0"/>
              <w:contextualSpacing/>
            </w:pPr>
            <w:r>
              <w:t>(код ДК 021:2015-</w:t>
            </w:r>
            <w:r w:rsidR="006C30B3" w:rsidRPr="006C30B3">
              <w:t>50310000-1 Технічне обслуговування і ремонт офісної техніки</w:t>
            </w:r>
            <w:r>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F2455C" w:rsidP="00891112">
            <w:pPr>
              <w:widowControl w:val="0"/>
              <w:autoSpaceDE w:val="0"/>
              <w:autoSpaceDN w:val="0"/>
              <w:adjustRightInd w:val="0"/>
              <w:ind w:right="34"/>
              <w:jc w:val="both"/>
              <w:rPr>
                <w:b/>
                <w:bCs/>
              </w:rPr>
            </w:pPr>
            <w:r w:rsidRPr="006B14E7">
              <w:t xml:space="preserve">Послуги з періодичного технічного обслуговування надаються за місцем знаходження офісів Замовника (м. Київ, вул. Сім‘ї Бродських, 10); Послуги з ремонту та технічного обслуговування - за місцем розташування сервісних центрів </w:t>
            </w:r>
            <w:r w:rsidRPr="00F2455C">
              <w:t>Виконавця</w:t>
            </w:r>
            <w:r w:rsidR="00E76D06" w:rsidRPr="00F2455C">
              <w:rPr>
                <w:b/>
              </w:rPr>
              <w:t>.</w:t>
            </w:r>
          </w:p>
          <w:p w:rsidR="00891112" w:rsidRPr="00265512" w:rsidRDefault="00891112" w:rsidP="00440DBE">
            <w:pPr>
              <w:widowControl w:val="0"/>
              <w:autoSpaceDE w:val="0"/>
              <w:autoSpaceDN w:val="0"/>
              <w:adjustRightInd w:val="0"/>
              <w:ind w:right="34"/>
              <w:jc w:val="both"/>
              <w:rPr>
                <w:bCs/>
              </w:rPr>
            </w:pPr>
            <w:r w:rsidRPr="00DA5432">
              <w:rPr>
                <w:bCs/>
              </w:rPr>
              <w:lastRenderedPageBreak/>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950B83">
        <w:trPr>
          <w:trHeight w:val="278"/>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F2455C" w:rsidRDefault="00F2455C" w:rsidP="00DE6738">
            <w:pPr>
              <w:widowControl w:val="0"/>
              <w:autoSpaceDE w:val="0"/>
              <w:autoSpaceDN w:val="0"/>
              <w:adjustRightInd w:val="0"/>
              <w:ind w:right="34"/>
              <w:jc w:val="both"/>
              <w:rPr>
                <w:b/>
                <w:bCs/>
                <w:highlight w:val="yellow"/>
              </w:rPr>
            </w:pPr>
            <w:r w:rsidRPr="006B14E7">
              <w:t>Послуги надаються протягом строку дії Договору</w:t>
            </w:r>
            <w:r>
              <w:t xml:space="preserve"> </w:t>
            </w:r>
            <w:r w:rsidRPr="006B14E7">
              <w:t>до 31 грудня 202</w:t>
            </w:r>
            <w:r w:rsidRPr="006B14E7">
              <w:rPr>
                <w:lang w:val="ru-RU"/>
              </w:rPr>
              <w:t>4</w:t>
            </w:r>
            <w:r w:rsidRPr="006B14E7">
              <w:t xml:space="preserve"> року</w:t>
            </w:r>
            <w:r>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EF333F">
              <w:rPr>
                <w:rFonts w:ascii="Times New Roman" w:eastAsia="Times New Roman" w:hAnsi="Times New Roman" w:cs="Times New Roman"/>
                <w:color w:val="auto"/>
                <w:sz w:val="24"/>
                <w:szCs w:val="24"/>
                <w:lang w:val="uk-UA" w:eastAsia="uk-UA"/>
              </w:rPr>
              <w:t>т.ч</w:t>
            </w:r>
            <w:proofErr w:type="spellEnd"/>
            <w:r w:rsidRPr="00EF333F">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4) інформацію про необхідні технічні, якісні та кількісні </w:t>
            </w:r>
            <w:r w:rsidRPr="00EF333F">
              <w:rPr>
                <w:rFonts w:ascii="Times New Roman" w:eastAsia="Times New Roman" w:hAnsi="Times New Roman" w:cs="Times New Roman"/>
                <w:color w:val="auto"/>
                <w:sz w:val="24"/>
                <w:szCs w:val="24"/>
                <w:lang w:val="uk-UA"/>
              </w:rPr>
              <w:lastRenderedPageBreak/>
              <w:t>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xml:space="preserve">- для учасників-юридичних осіб - </w:t>
            </w:r>
            <w:r w:rsidRPr="006F0BC4">
              <w:rPr>
                <w:rFonts w:ascii="Times New Roman" w:hAnsi="Times New Roman" w:cs="Times New Roman"/>
                <w:b/>
                <w:color w:val="auto"/>
                <w:sz w:val="24"/>
                <w:szCs w:val="24"/>
                <w:lang w:val="uk-UA"/>
              </w:rPr>
              <w:t>к</w:t>
            </w:r>
            <w:r w:rsidRPr="006F0BC4">
              <w:rPr>
                <w:rFonts w:ascii="Times New Roman" w:eastAsia="Times New Roman" w:hAnsi="Times New Roman" w:cs="Times New Roman"/>
                <w:b/>
                <w:color w:val="auto"/>
                <w:sz w:val="24"/>
                <w:szCs w:val="24"/>
                <w:lang w:val="uk-UA"/>
              </w:rPr>
              <w:t>опію статуту</w:t>
            </w:r>
            <w:r w:rsidRPr="00EF333F">
              <w:rPr>
                <w:rFonts w:ascii="Times New Roman" w:eastAsia="Times New Roman" w:hAnsi="Times New Roman" w:cs="Times New Roman"/>
                <w:color w:val="auto"/>
                <w:sz w:val="24"/>
                <w:szCs w:val="24"/>
                <w:lang w:val="uk-UA"/>
              </w:rPr>
              <w:t xml:space="preserve">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6F0BC4">
              <w:rPr>
                <w:rFonts w:ascii="Times New Roman" w:hAnsi="Times New Roman" w:cs="Times New Roman"/>
                <w:b/>
                <w:color w:val="auto"/>
                <w:sz w:val="24"/>
                <w:szCs w:val="24"/>
                <w:lang w:val="uk-UA"/>
              </w:rPr>
              <w:t>довідка</w:t>
            </w:r>
            <w:r w:rsidRPr="00EF333F">
              <w:rPr>
                <w:rFonts w:ascii="Times New Roman" w:hAnsi="Times New Roman" w:cs="Times New Roman"/>
                <w:color w:val="auto"/>
                <w:sz w:val="24"/>
                <w:szCs w:val="24"/>
                <w:lang w:val="uk-UA"/>
              </w:rPr>
              <w:t xml:space="preserve">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6F0BC4"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6F0BC4">
              <w:rPr>
                <w:rFonts w:ascii="Times New Roman" w:hAnsi="Times New Roman" w:cs="Times New Roman"/>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6F0BC4">
              <w:rPr>
                <w:rFonts w:ascii="Times New Roman" w:hAnsi="Times New Roman" w:cs="Times New Roman"/>
                <w:b/>
                <w:color w:val="auto"/>
                <w:sz w:val="24"/>
                <w:szCs w:val="24"/>
                <w:lang w:val="uk-UA"/>
              </w:rPr>
              <w:t>надають довідку</w:t>
            </w:r>
            <w:r w:rsidRPr="006F0BC4">
              <w:rPr>
                <w:rFonts w:ascii="Times New Roman" w:hAnsi="Times New Roman" w:cs="Times New Roman"/>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фізичних осіб-</w:t>
            </w:r>
            <w:r w:rsidRPr="00EF333F">
              <w:rPr>
                <w:rFonts w:ascii="Times New Roman" w:hAnsi="Times New Roman" w:cs="Times New Roman"/>
                <w:color w:val="auto"/>
                <w:sz w:val="24"/>
                <w:szCs w:val="24"/>
                <w:lang w:val="uk-UA"/>
              </w:rPr>
              <w:lastRenderedPageBreak/>
              <w:t xml:space="preserve">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w:t>
            </w:r>
            <w:proofErr w:type="spellStart"/>
            <w:r w:rsidRPr="00EF333F">
              <w:rPr>
                <w:rFonts w:ascii="Times New Roman" w:hAnsi="Times New Roman" w:cs="Times New Roman"/>
                <w:bCs/>
                <w:color w:val="auto"/>
                <w:sz w:val="24"/>
                <w:szCs w:val="24"/>
                <w:lang w:val="uk-UA"/>
              </w:rPr>
              <w:t>т.ч</w:t>
            </w:r>
            <w:proofErr w:type="spellEnd"/>
            <w:r w:rsidRPr="00EF333F">
              <w:rPr>
                <w:rFonts w:ascii="Times New Roman" w:hAnsi="Times New Roman" w:cs="Times New Roman"/>
                <w:bCs/>
                <w:color w:val="auto"/>
                <w:sz w:val="24"/>
                <w:szCs w:val="24"/>
                <w:lang w:val="uk-UA"/>
              </w:rPr>
              <w:t xml:space="preserve">.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w:t>
            </w:r>
            <w:r w:rsidRPr="006F0BC4">
              <w:rPr>
                <w:rFonts w:ascii="Times New Roman" w:hAnsi="Times New Roman" w:cs="Times New Roman"/>
                <w:b/>
                <w:color w:val="auto"/>
                <w:sz w:val="24"/>
                <w:szCs w:val="24"/>
                <w:lang w:val="uk-UA"/>
              </w:rPr>
              <w:t>проект договору</w:t>
            </w:r>
            <w:r w:rsidRPr="00EF333F">
              <w:rPr>
                <w:rFonts w:ascii="Times New Roman" w:hAnsi="Times New Roman" w:cs="Times New Roman"/>
                <w:color w:val="auto"/>
                <w:sz w:val="24"/>
                <w:szCs w:val="24"/>
                <w:lang w:val="uk-UA"/>
              </w:rPr>
              <w:t xml:space="preserve">,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rPr>
            </w:pPr>
            <w:r w:rsidRPr="00EF333F">
              <w:rPr>
                <w:rFonts w:ascii="Times New Roman" w:hAnsi="Times New Roman" w:cs="Times New Roman"/>
                <w:color w:val="auto"/>
                <w:sz w:val="24"/>
                <w:szCs w:val="24"/>
                <w:lang w:val="uk-UA"/>
              </w:rPr>
              <w:t xml:space="preserve">9) </w:t>
            </w:r>
            <w:r w:rsidRPr="006F0BC4">
              <w:rPr>
                <w:rFonts w:ascii="Times New Roman" w:eastAsia="Times New Roman" w:hAnsi="Times New Roman" w:cs="Times New Roman"/>
                <w:b/>
                <w:color w:val="auto"/>
                <w:sz w:val="24"/>
                <w:szCs w:val="24"/>
                <w:lang w:val="uk-UA"/>
              </w:rPr>
              <w:t>довідку</w:t>
            </w:r>
            <w:r w:rsidRPr="00EF333F">
              <w:rPr>
                <w:rFonts w:ascii="Times New Roman" w:eastAsia="Times New Roman" w:hAnsi="Times New Roman" w:cs="Times New Roman"/>
                <w:color w:val="auto"/>
                <w:sz w:val="24"/>
                <w:szCs w:val="24"/>
                <w:lang w:val="uk-UA"/>
              </w:rPr>
              <w:t>/лист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proofErr w:type="spellStart"/>
            <w:r w:rsidRPr="00EF333F">
              <w:lastRenderedPageBreak/>
              <w:t>бенефеціар</w:t>
            </w:r>
            <w:proofErr w:type="spellEnd"/>
            <w:r w:rsidRPr="00EF333F">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lastRenderedPageBreak/>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EF333F">
              <w:rPr>
                <w:rStyle w:val="rvts23"/>
              </w:rPr>
              <w:t>Мінреінтеграції</w:t>
            </w:r>
            <w:proofErr w:type="spellEnd"/>
            <w:r w:rsidRPr="00EF333F">
              <w:rPr>
                <w:rStyle w:val="rvts23"/>
              </w:rPr>
              <w:t xml:space="preserve">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 xml:space="preserve">юридичні особи, утворені та зареєстровані відповідно до законодавства України, кінцевим </w:t>
            </w:r>
            <w:proofErr w:type="spellStart"/>
            <w:r w:rsidRPr="00EF333F">
              <w:rPr>
                <w:rStyle w:val="rvts0"/>
              </w:rPr>
              <w:t>бенефіціарним</w:t>
            </w:r>
            <w:proofErr w:type="spellEnd"/>
            <w:r w:rsidRPr="00EF333F">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EF333F" w:rsidRPr="00EF333F" w:rsidRDefault="00EF333F" w:rsidP="00EF333F">
            <w:pPr>
              <w:ind w:firstLine="9"/>
              <w:jc w:val="both"/>
              <w:textAlignment w:val="baseline"/>
            </w:pPr>
            <w:r w:rsidRPr="00EF333F">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w:t>
            </w:r>
            <w:r w:rsidRPr="00EF333F">
              <w:lastRenderedPageBreak/>
              <w:t>стану» (Офіційний вісник України, 2004 р., № 26, ст. 1696);</w:t>
            </w:r>
            <w:bookmarkStart w:id="24" w:name="n23"/>
            <w:bookmarkStart w:id="25" w:name="n26"/>
            <w:bookmarkEnd w:id="24"/>
            <w:bookmarkEnd w:id="25"/>
          </w:p>
          <w:p w:rsidR="00EF333F" w:rsidRPr="00EF333F" w:rsidRDefault="00EF333F" w:rsidP="00EF333F">
            <w:pPr>
              <w:ind w:firstLine="9"/>
              <w:jc w:val="both"/>
              <w:textAlignment w:val="baseline"/>
            </w:pPr>
            <w:r w:rsidRPr="00EF333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00F2455C" w:rsidRPr="00AC1DD1">
              <w:rPr>
                <w:b/>
                <w:lang w:eastAsia="uk-UA"/>
              </w:rPr>
              <w:t xml:space="preserve">довідку в довільній формі про те, що учасник не є: </w:t>
            </w:r>
            <w:r w:rsidR="00F2455C" w:rsidRPr="00AC1DD1">
              <w:rPr>
                <w:b/>
              </w:rPr>
              <w:t xml:space="preserve">громадянином </w:t>
            </w:r>
            <w:r w:rsidR="00F2455C" w:rsidRPr="00AC1DD1">
              <w:rPr>
                <w:b/>
                <w:shd w:val="clear" w:color="auto" w:fill="FFFFFF"/>
              </w:rPr>
              <w:t>Російської Федерації/Республіки Білорусь/Ісламської Республіки Іран</w:t>
            </w:r>
            <w:r w:rsidR="00F2455C" w:rsidRPr="008B6061">
              <w:rPr>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2455C" w:rsidRPr="008B6061">
              <w:rPr>
                <w:shd w:val="clear" w:color="auto" w:fill="FFFFFF"/>
              </w:rPr>
              <w:t>бенефіціарним</w:t>
            </w:r>
            <w:proofErr w:type="spellEnd"/>
            <w:r w:rsidR="00F2455C"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w:t>
            </w:r>
            <w:proofErr w:type="spellStart"/>
            <w:r w:rsidRPr="00EF333F">
              <w:rPr>
                <w:b/>
                <w:lang w:eastAsia="uk-UA"/>
              </w:rPr>
              <w:t>их</w:t>
            </w:r>
            <w:proofErr w:type="spellEnd"/>
            <w:r w:rsidRPr="00EF333F">
              <w:rPr>
                <w:b/>
                <w:lang w:eastAsia="uk-UA"/>
              </w:rPr>
              <w:t xml:space="preserve">) </w:t>
            </w:r>
            <w:proofErr w:type="spellStart"/>
            <w:r w:rsidRPr="00EF333F">
              <w:rPr>
                <w:b/>
                <w:lang w:eastAsia="uk-UA"/>
              </w:rPr>
              <w:t>бенефеціарного</w:t>
            </w:r>
            <w:proofErr w:type="spellEnd"/>
            <w:r w:rsidRPr="00EF333F">
              <w:rPr>
                <w:b/>
                <w:lang w:eastAsia="uk-UA"/>
              </w:rPr>
              <w:t>(</w:t>
            </w:r>
            <w:proofErr w:type="spellStart"/>
            <w:r w:rsidRPr="00EF333F">
              <w:rPr>
                <w:b/>
                <w:lang w:eastAsia="uk-UA"/>
              </w:rPr>
              <w:t>их</w:t>
            </w:r>
            <w:proofErr w:type="spellEnd"/>
            <w:r w:rsidRPr="00EF333F">
              <w:rPr>
                <w:b/>
                <w:lang w:eastAsia="uk-UA"/>
              </w:rPr>
              <w:t>) власника(</w:t>
            </w:r>
            <w:proofErr w:type="spellStart"/>
            <w:r w:rsidRPr="00EF333F">
              <w:rPr>
                <w:b/>
                <w:lang w:eastAsia="uk-UA"/>
              </w:rPr>
              <w:t>ів</w:t>
            </w:r>
            <w:proofErr w:type="spellEnd"/>
            <w:r w:rsidRPr="00EF333F">
              <w:rPr>
                <w:b/>
                <w:lang w:eastAsia="uk-UA"/>
              </w:rPr>
              <w:t>)</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w:t>
            </w:r>
            <w:proofErr w:type="spellStart"/>
            <w:r w:rsidRPr="00EF333F">
              <w:rPr>
                <w:lang w:eastAsia="uk-UA"/>
              </w:rPr>
              <w:t>их</w:t>
            </w:r>
            <w:proofErr w:type="spellEnd"/>
            <w:r w:rsidRPr="00EF333F">
              <w:rPr>
                <w:lang w:eastAsia="uk-UA"/>
              </w:rPr>
              <w:t xml:space="preserve">) </w:t>
            </w:r>
            <w:proofErr w:type="spellStart"/>
            <w:r w:rsidRPr="00EF333F">
              <w:rPr>
                <w:lang w:eastAsia="uk-UA"/>
              </w:rPr>
              <w:t>бенефіціарного</w:t>
            </w:r>
            <w:proofErr w:type="spellEnd"/>
            <w:r w:rsidRPr="00EF333F">
              <w:rPr>
                <w:lang w:eastAsia="uk-UA"/>
              </w:rPr>
              <w:t>(</w:t>
            </w:r>
            <w:proofErr w:type="spellStart"/>
            <w:r w:rsidRPr="00EF333F">
              <w:rPr>
                <w:lang w:eastAsia="uk-UA"/>
              </w:rPr>
              <w:t>их</w:t>
            </w:r>
            <w:proofErr w:type="spellEnd"/>
            <w:r w:rsidRPr="00EF333F">
              <w:rPr>
                <w:lang w:eastAsia="uk-UA"/>
              </w:rPr>
              <w:t>) власника(</w:t>
            </w:r>
            <w:proofErr w:type="spellStart"/>
            <w:r w:rsidRPr="00EF333F">
              <w:rPr>
                <w:lang w:eastAsia="uk-UA"/>
              </w:rPr>
              <w:t>ів</w:t>
            </w:r>
            <w:proofErr w:type="spellEnd"/>
            <w:r w:rsidRPr="00EF333F">
              <w:rPr>
                <w:lang w:eastAsia="uk-UA"/>
              </w:rPr>
              <w:t>) – громадянина/громадян Російської Федерації</w:t>
            </w:r>
            <w:r w:rsidRPr="00EF333F">
              <w:rPr>
                <w:shd w:val="clear" w:color="auto" w:fill="FFFFFF"/>
              </w:rPr>
              <w:t>/Республіки Білорусь</w:t>
            </w:r>
            <w:r w:rsidR="00AC1DD1">
              <w:rPr>
                <w:shd w:val="clear" w:color="auto" w:fill="FFFFFF"/>
                <w:lang w:val="ru-UA"/>
              </w:rPr>
              <w:t>/</w:t>
            </w:r>
            <w:r w:rsidR="00AC1DD1">
              <w:t xml:space="preserve"> </w:t>
            </w:r>
            <w:r w:rsidR="00AC1DD1" w:rsidRPr="00AC1DD1">
              <w:rPr>
                <w:shd w:val="clear" w:color="auto" w:fill="FFFFFF"/>
                <w:lang w:val="ru-UA"/>
              </w:rPr>
              <w:t>Ісламської Республіки Іран</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proofErr w:type="spellStart"/>
            <w:r w:rsidRPr="00EF333F">
              <w:rPr>
                <w:rFonts w:eastAsia="Arial"/>
                <w:b/>
                <w:lang w:val="ru-RU" w:eastAsia="zh-CN"/>
              </w:rPr>
              <w:t>Витяг</w:t>
            </w:r>
            <w:proofErr w:type="spellEnd"/>
            <w:r w:rsidRPr="00EF333F">
              <w:rPr>
                <w:rFonts w:eastAsia="Arial"/>
                <w:lang w:val="ru-RU" w:eastAsia="zh-CN"/>
              </w:rPr>
              <w:t xml:space="preserve"> </w:t>
            </w:r>
            <w:r w:rsidRPr="007D0C87">
              <w:rPr>
                <w:rFonts w:eastAsia="Arial"/>
                <w:b/>
                <w:lang w:val="ru-RU" w:eastAsia="zh-CN"/>
              </w:rPr>
              <w:t>з  </w:t>
            </w:r>
            <w:proofErr w:type="spellStart"/>
            <w:r w:rsidRPr="007D0C87">
              <w:rPr>
                <w:rFonts w:eastAsia="Arial"/>
                <w:b/>
                <w:iCs/>
                <w:lang w:val="ru-RU" w:eastAsia="zh-CN"/>
              </w:rPr>
              <w:t>Єдиного</w:t>
            </w:r>
            <w:proofErr w:type="spellEnd"/>
            <w:r w:rsidRPr="007D0C87">
              <w:rPr>
                <w:rFonts w:eastAsia="Arial"/>
                <w:b/>
                <w:iCs/>
                <w:lang w:val="ru-RU" w:eastAsia="zh-CN"/>
              </w:rPr>
              <w:t xml:space="preserve"> державного </w:t>
            </w:r>
            <w:proofErr w:type="spellStart"/>
            <w:r w:rsidRPr="007D0C87">
              <w:rPr>
                <w:rFonts w:eastAsia="Arial"/>
                <w:b/>
                <w:iCs/>
                <w:lang w:val="ru-RU" w:eastAsia="zh-CN"/>
              </w:rPr>
              <w:t>реєстр</w:t>
            </w:r>
            <w:proofErr w:type="spellEnd"/>
            <w:r w:rsidRPr="007D0C87">
              <w:rPr>
                <w:rFonts w:eastAsia="Arial"/>
                <w:b/>
                <w:iCs/>
                <w:lang w:val="ru-RU" w:eastAsia="zh-CN"/>
              </w:rPr>
              <w:t xml:space="preserve"> </w:t>
            </w:r>
            <w:proofErr w:type="spellStart"/>
            <w:r w:rsidRPr="007D0C87">
              <w:rPr>
                <w:rFonts w:eastAsia="Arial"/>
                <w:b/>
                <w:iCs/>
                <w:lang w:val="ru-RU" w:eastAsia="zh-CN"/>
              </w:rPr>
              <w:t>юридичних</w:t>
            </w:r>
            <w:proofErr w:type="spellEnd"/>
            <w:r w:rsidRPr="007D0C87">
              <w:rPr>
                <w:rFonts w:eastAsia="Arial"/>
                <w:b/>
                <w:iCs/>
                <w:lang w:val="ru-RU" w:eastAsia="zh-CN"/>
              </w:rPr>
              <w:t xml:space="preserve"> </w:t>
            </w:r>
            <w:proofErr w:type="spellStart"/>
            <w:r w:rsidRPr="007D0C87">
              <w:rPr>
                <w:rFonts w:eastAsia="Arial"/>
                <w:b/>
                <w:iCs/>
                <w:lang w:val="ru-RU" w:eastAsia="zh-CN"/>
              </w:rPr>
              <w:t>осіб</w:t>
            </w:r>
            <w:proofErr w:type="spellEnd"/>
            <w:r w:rsidRPr="007D0C87">
              <w:rPr>
                <w:rFonts w:eastAsia="Arial"/>
                <w:b/>
                <w:lang w:val="ru-RU" w:eastAsia="zh-CN"/>
              </w:rPr>
              <w:t xml:space="preserve">, </w:t>
            </w:r>
            <w:proofErr w:type="spellStart"/>
            <w:r w:rsidRPr="007D0C87">
              <w:rPr>
                <w:rFonts w:eastAsia="Arial"/>
                <w:b/>
                <w:lang w:val="ru-RU" w:eastAsia="zh-CN"/>
              </w:rPr>
              <w:t>фізичних</w:t>
            </w:r>
            <w:proofErr w:type="spellEnd"/>
            <w:r w:rsidRPr="007D0C87">
              <w:rPr>
                <w:rFonts w:eastAsia="Arial"/>
                <w:b/>
                <w:lang w:val="ru-RU" w:eastAsia="zh-CN"/>
              </w:rPr>
              <w:t xml:space="preserve"> </w:t>
            </w:r>
            <w:proofErr w:type="spellStart"/>
            <w:r w:rsidRPr="007D0C87">
              <w:rPr>
                <w:rFonts w:eastAsia="Arial"/>
                <w:b/>
                <w:lang w:val="ru-RU" w:eastAsia="zh-CN"/>
              </w:rPr>
              <w:t>осіб-підприємців</w:t>
            </w:r>
            <w:proofErr w:type="spellEnd"/>
            <w:r w:rsidRPr="007D0C87">
              <w:rPr>
                <w:rFonts w:eastAsia="Arial"/>
                <w:b/>
                <w:lang w:val="ru-RU" w:eastAsia="zh-CN"/>
              </w:rPr>
              <w:t xml:space="preserve"> та </w:t>
            </w:r>
            <w:proofErr w:type="spellStart"/>
            <w:r w:rsidRPr="007D0C87">
              <w:rPr>
                <w:rFonts w:eastAsia="Arial"/>
                <w:b/>
                <w:lang w:val="ru-RU" w:eastAsia="zh-CN"/>
              </w:rPr>
              <w:t>громадських</w:t>
            </w:r>
            <w:proofErr w:type="spellEnd"/>
            <w:r w:rsidRPr="007D0C87">
              <w:rPr>
                <w:rFonts w:eastAsia="Arial"/>
                <w:b/>
                <w:lang w:val="ru-RU" w:eastAsia="zh-CN"/>
              </w:rPr>
              <w:t xml:space="preserve"> </w:t>
            </w:r>
            <w:proofErr w:type="spellStart"/>
            <w:r w:rsidRPr="007D0C87">
              <w:rPr>
                <w:rFonts w:eastAsia="Arial"/>
                <w:b/>
                <w:lang w:val="ru-RU" w:eastAsia="zh-CN"/>
              </w:rPr>
              <w:t>формувань</w:t>
            </w:r>
            <w:proofErr w:type="spellEnd"/>
            <w:r w:rsidRPr="007D0C87">
              <w:rPr>
                <w:rFonts w:eastAsia="Arial"/>
                <w:b/>
                <w:lang w:val="ru-RU" w:eastAsia="zh-CN"/>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proofErr w:type="spellStart"/>
            <w:r w:rsidRPr="00EF333F">
              <w:rPr>
                <w:rFonts w:ascii="Times New Roman" w:hAnsi="Times New Roman" w:cs="Times New Roman"/>
                <w:color w:val="auto"/>
                <w:sz w:val="24"/>
                <w:szCs w:val="24"/>
              </w:rPr>
              <w:t>інші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документи</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матеріали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які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повинні</w:t>
            </w:r>
            <w:proofErr w:type="spellEnd"/>
            <w:r w:rsidRPr="00EF333F">
              <w:rPr>
                <w:rFonts w:ascii="Times New Roman" w:hAnsi="Times New Roman" w:cs="Times New Roman"/>
                <w:color w:val="auto"/>
                <w:sz w:val="24"/>
                <w:szCs w:val="24"/>
              </w:rPr>
              <w:t xml:space="preserve"> бути </w:t>
            </w:r>
            <w:proofErr w:type="spellStart"/>
            <w:r w:rsidRPr="00EF333F">
              <w:rPr>
                <w:rFonts w:ascii="Times New Roman" w:hAnsi="Times New Roman" w:cs="Times New Roman"/>
                <w:color w:val="auto"/>
                <w:sz w:val="24"/>
                <w:szCs w:val="24"/>
              </w:rPr>
              <w:t>оформлені</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подані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згідно</w:t>
            </w:r>
            <w:proofErr w:type="spellEnd"/>
            <w:r w:rsidRPr="00EF333F">
              <w:rPr>
                <w:rFonts w:ascii="Times New Roman" w:hAnsi="Times New Roman" w:cs="Times New Roman"/>
                <w:color w:val="auto"/>
                <w:sz w:val="24"/>
                <w:szCs w:val="24"/>
              </w:rPr>
              <w:t xml:space="preserve"> з </w:t>
            </w:r>
            <w:proofErr w:type="spellStart"/>
            <w:r w:rsidRPr="00EF333F">
              <w:rPr>
                <w:rFonts w:ascii="Times New Roman" w:hAnsi="Times New Roman" w:cs="Times New Roman"/>
                <w:color w:val="auto"/>
                <w:sz w:val="24"/>
                <w:szCs w:val="24"/>
              </w:rPr>
              <w:t>цією</w:t>
            </w:r>
            <w:proofErr w:type="spellEnd"/>
            <w:r w:rsidRPr="00EF333F">
              <w:rPr>
                <w:rFonts w:ascii="Times New Roman" w:hAnsi="Times New Roman" w:cs="Times New Roman"/>
                <w:color w:val="auto"/>
                <w:sz w:val="24"/>
                <w:szCs w:val="24"/>
              </w:rPr>
              <w:t xml:space="preserve"> тендерною </w:t>
            </w:r>
            <w:proofErr w:type="spellStart"/>
            <w:r w:rsidRPr="00EF333F">
              <w:rPr>
                <w:rFonts w:ascii="Times New Roman" w:hAnsi="Times New Roman" w:cs="Times New Roman"/>
                <w:color w:val="auto"/>
                <w:sz w:val="24"/>
                <w:szCs w:val="24"/>
              </w:rPr>
              <w:t>документацією</w:t>
            </w:r>
            <w:proofErr w:type="spellEnd"/>
            <w:r w:rsidRPr="00EF333F">
              <w:rPr>
                <w:rFonts w:ascii="Times New Roman" w:hAnsi="Times New Roman" w:cs="Times New Roman"/>
                <w:color w:val="auto"/>
                <w:sz w:val="24"/>
                <w:szCs w:val="24"/>
              </w:rPr>
              <w:t>.</w:t>
            </w:r>
          </w:p>
          <w:p w:rsidR="00EF333F" w:rsidRPr="00EF333F" w:rsidRDefault="00EF333F" w:rsidP="00EF333F">
            <w:pPr>
              <w:widowControl w:val="0"/>
              <w:ind w:firstLine="9"/>
              <w:jc w:val="both"/>
            </w:pPr>
            <w:r w:rsidRPr="00EF333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F333F">
              <w:rPr>
                <w:b/>
              </w:rPr>
              <w:t>т.ч</w:t>
            </w:r>
            <w:proofErr w:type="spellEnd"/>
            <w:r w:rsidRPr="00EF333F">
              <w:rPr>
                <w:b/>
              </w:rPr>
              <w:t>.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F333F">
              <w:rPr>
                <w:rFonts w:ascii="Times New Roman" w:hAnsi="Times New Roman" w:cs="Times New Roman"/>
                <w:color w:val="auto"/>
                <w:sz w:val="24"/>
                <w:szCs w:val="24"/>
                <w:lang w:val="uk-UA"/>
              </w:rPr>
              <w:t>розцінено</w:t>
            </w:r>
            <w:proofErr w:type="spellEnd"/>
            <w:r w:rsidRPr="00EF333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Достовірність інформації, що надається у складі </w:t>
            </w:r>
            <w:r w:rsidRPr="00EF333F">
              <w:rPr>
                <w:rFonts w:ascii="Times New Roman" w:hAnsi="Times New Roman" w:cs="Times New Roman"/>
                <w:color w:val="auto"/>
                <w:sz w:val="24"/>
                <w:szCs w:val="24"/>
                <w:lang w:val="uk-UA"/>
              </w:rPr>
              <w:lastRenderedPageBreak/>
              <w:t>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 xml:space="preserve">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Всі сторінки тендерної пропозиції, на яких зроблені </w:t>
            </w:r>
            <w:r w:rsidRPr="00EF333F">
              <w:rPr>
                <w:rFonts w:ascii="Times New Roman" w:eastAsia="Times New Roman" w:hAnsi="Times New Roman" w:cs="Times New Roman"/>
                <w:color w:val="auto"/>
                <w:sz w:val="24"/>
                <w:szCs w:val="24"/>
                <w:lang w:val="uk-UA"/>
              </w:rPr>
              <w:lastRenderedPageBreak/>
              <w:t>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t xml:space="preserve">- використання слова або </w:t>
            </w:r>
            <w:proofErr w:type="spellStart"/>
            <w:r w:rsidRPr="00EF333F">
              <w:t>мовного</w:t>
            </w:r>
            <w:proofErr w:type="spellEnd"/>
            <w:r w:rsidRPr="00EF333F">
              <w:t xml:space="preserve">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F333F">
              <w:lastRenderedPageBreak/>
              <w:t>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EF333F">
              <w:rPr>
                <w:rFonts w:ascii="Times New Roman" w:hAnsi="Times New Roman" w:cs="Times New Roman"/>
                <w:color w:val="auto"/>
                <w:sz w:val="24"/>
                <w:szCs w:val="24"/>
                <w:lang w:val="uk-UA"/>
              </w:rPr>
              <w:lastRenderedPageBreak/>
              <w:t>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довідку</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якій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інформація</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про адресу</w:t>
            </w:r>
            <w:proofErr w:type="gramEnd"/>
            <w:r w:rsidRPr="00EF333F">
              <w:rPr>
                <w:rFonts w:ascii="Times New Roman" w:hAnsi="Times New Roman"/>
                <w:i/>
                <w:iCs/>
                <w:sz w:val="24"/>
                <w:szCs w:val="24"/>
              </w:rPr>
              <w:t xml:space="preserve"> й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з </w:t>
            </w:r>
            <w:proofErr w:type="spellStart"/>
            <w:r w:rsidRPr="00EF333F">
              <w:rPr>
                <w:rFonts w:ascii="Times New Roman" w:hAnsi="Times New Roman"/>
                <w:i/>
                <w:iCs/>
                <w:sz w:val="24"/>
                <w:szCs w:val="24"/>
              </w:rPr>
              <w:t>маленької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наведено з </w:t>
            </w:r>
            <w:proofErr w:type="spellStart"/>
            <w:r w:rsidRPr="00EF333F">
              <w:rPr>
                <w:rFonts w:ascii="Times New Roman" w:hAnsi="Times New Roman"/>
                <w:i/>
                <w:iCs/>
                <w:sz w:val="24"/>
                <w:szCs w:val="24"/>
              </w:rPr>
              <w:t>великої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русизмів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сленгових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та </w:t>
            </w:r>
            <w:proofErr w:type="spellStart"/>
            <w:r w:rsidRPr="00EF333F">
              <w:rPr>
                <w:rFonts w:ascii="Times New Roman" w:hAnsi="Times New Roman"/>
                <w:i/>
                <w:iCs/>
                <w:sz w:val="24"/>
                <w:szCs w:val="24"/>
              </w:rPr>
              <w:t>технічних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номер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проведення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конкурентної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але допущено </w:t>
            </w:r>
            <w:proofErr w:type="spellStart"/>
            <w:r w:rsidRPr="00EF333F">
              <w:rPr>
                <w:rFonts w:ascii="Times New Roman" w:hAnsi="Times New Roman"/>
                <w:i/>
                <w:iCs/>
                <w:sz w:val="24"/>
                <w:szCs w:val="24"/>
              </w:rPr>
              <w:t>помилка</w:t>
            </w:r>
            <w:proofErr w:type="spellEnd"/>
            <w:r w:rsidRPr="00EF333F">
              <w:rPr>
                <w:rFonts w:ascii="Times New Roman" w:hAnsi="Times New Roman"/>
                <w:i/>
                <w:iCs/>
                <w:sz w:val="24"/>
                <w:szCs w:val="24"/>
              </w:rPr>
              <w:t xml:space="preserve"> в цифрах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підготовки</w:t>
            </w:r>
            <w:proofErr w:type="spellEnd"/>
            <w:r w:rsidRPr="00EF333F">
              <w:rPr>
                <w:rFonts w:ascii="Times New Roman" w:hAnsi="Times New Roman"/>
                <w:i/>
                <w:iCs/>
                <w:sz w:val="24"/>
                <w:szCs w:val="24"/>
              </w:rPr>
              <w:t xml:space="preserve"> документа не </w:t>
            </w:r>
            <w:proofErr w:type="spellStart"/>
            <w:r w:rsidRPr="00EF333F">
              <w:rPr>
                <w:rFonts w:ascii="Times New Roman" w:hAnsi="Times New Roman"/>
                <w:i/>
                <w:iCs/>
                <w:sz w:val="24"/>
                <w:szCs w:val="24"/>
              </w:rPr>
              <w:t>застосовано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враховано</w:t>
            </w:r>
            <w:proofErr w:type="spellEnd"/>
            <w:r w:rsidRPr="00EF333F">
              <w:rPr>
                <w:rFonts w:ascii="Times New Roman" w:hAnsi="Times New Roman"/>
                <w:i/>
                <w:iCs/>
                <w:sz w:val="24"/>
                <w:szCs w:val="24"/>
              </w:rPr>
              <w:t xml:space="preserve">) правила переносу </w:t>
            </w:r>
            <w:proofErr w:type="spellStart"/>
            <w:r w:rsidRPr="00EF333F">
              <w:rPr>
                <w:rFonts w:ascii="Times New Roman" w:hAnsi="Times New Roman"/>
                <w:i/>
                <w:iCs/>
                <w:sz w:val="24"/>
                <w:szCs w:val="24"/>
              </w:rPr>
              <w:t>частини</w:t>
            </w:r>
            <w:proofErr w:type="spellEnd"/>
            <w:r w:rsidRPr="00EF333F">
              <w:rPr>
                <w:rFonts w:ascii="Times New Roman" w:hAnsi="Times New Roman"/>
                <w:i/>
                <w:iCs/>
                <w:sz w:val="24"/>
                <w:szCs w:val="24"/>
              </w:rPr>
              <w:t xml:space="preserve"> слова, </w:t>
            </w:r>
            <w:proofErr w:type="spellStart"/>
            <w:r w:rsidRPr="00EF333F">
              <w:rPr>
                <w:rFonts w:ascii="Times New Roman" w:hAnsi="Times New Roman"/>
                <w:i/>
                <w:iCs/>
                <w:sz w:val="24"/>
                <w:szCs w:val="24"/>
              </w:rPr>
              <w:t>написання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разом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w:t>
            </w:r>
            <w:proofErr w:type="spellEnd"/>
            <w:r w:rsidRPr="00EF333F">
              <w:rPr>
                <w:rFonts w:ascii="Times New Roman" w:hAnsi="Times New Roman"/>
                <w:i/>
                <w:iCs/>
                <w:sz w:val="24"/>
                <w:szCs w:val="24"/>
              </w:rPr>
              <w:t>,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через </w:t>
            </w:r>
            <w:proofErr w:type="spellStart"/>
            <w:r w:rsidRPr="00EF333F">
              <w:rPr>
                <w:rFonts w:ascii="Times New Roman" w:hAnsi="Times New Roman"/>
                <w:i/>
                <w:iCs/>
                <w:sz w:val="24"/>
                <w:szCs w:val="24"/>
              </w:rPr>
              <w:t>дефіс</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повторне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помилкове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№56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неврахування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№30 в </w:t>
            </w:r>
            <w:proofErr w:type="spellStart"/>
            <w:r w:rsidRPr="00EF333F">
              <w:rPr>
                <w:rFonts w:ascii="Times New Roman" w:hAnsi="Times New Roman"/>
                <w:i/>
                <w:iCs/>
                <w:sz w:val="24"/>
                <w:szCs w:val="24"/>
              </w:rPr>
              <w:t>загальну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кількість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взагалі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відсутність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300 тис грн. </w:t>
            </w:r>
            <w:proofErr w:type="spellStart"/>
            <w:r w:rsidRPr="00EF333F">
              <w:rPr>
                <w:rFonts w:ascii="Times New Roman" w:hAnsi="Times New Roman"/>
                <w:i/>
                <w:iCs/>
                <w:sz w:val="24"/>
                <w:szCs w:val="24"/>
              </w:rPr>
              <w:t>замість</w:t>
            </w:r>
            <w:proofErr w:type="spellEnd"/>
            <w:r w:rsidRPr="00EF333F">
              <w:rPr>
                <w:rFonts w:ascii="Times New Roman" w:hAnsi="Times New Roman"/>
                <w:i/>
                <w:iCs/>
                <w:sz w:val="24"/>
                <w:szCs w:val="24"/>
              </w:rPr>
              <w:t xml:space="preserve"> 300 000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спочатку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цифр, а </w:t>
            </w:r>
            <w:proofErr w:type="spellStart"/>
            <w:r w:rsidRPr="00EF333F">
              <w:rPr>
                <w:rFonts w:ascii="Times New Roman" w:hAnsi="Times New Roman"/>
                <w:i/>
                <w:iCs/>
                <w:sz w:val="24"/>
                <w:szCs w:val="24"/>
              </w:rPr>
              <w:t>потім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цифри</w:t>
            </w:r>
            <w:proofErr w:type="spellEnd"/>
            <w:r w:rsidRPr="00EF333F">
              <w:rPr>
                <w:rFonts w:ascii="Times New Roman" w:hAnsi="Times New Roman"/>
                <w:i/>
                <w:iCs/>
                <w:sz w:val="24"/>
                <w:szCs w:val="24"/>
              </w:rPr>
              <w:t xml:space="preserve"> (триста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грн..</w:t>
            </w:r>
            <w:proofErr w:type="gramEnd"/>
            <w:r w:rsidRPr="00EF333F">
              <w:rPr>
                <w:rFonts w:ascii="Times New Roman" w:hAnsi="Times New Roman"/>
                <w:i/>
                <w:iCs/>
                <w:sz w:val="24"/>
                <w:szCs w:val="24"/>
              </w:rPr>
              <w:t xml:space="preserve"> - 300 000 грн.),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заокруглення</w:t>
            </w:r>
            <w:proofErr w:type="spellEnd"/>
            <w:r w:rsidRPr="00EF333F">
              <w:rPr>
                <w:rFonts w:ascii="Times New Roman" w:hAnsi="Times New 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формули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відрахування</w:t>
            </w:r>
            <w:proofErr w:type="spellEnd"/>
            <w:r w:rsidRPr="00EF333F">
              <w:rPr>
                <w:rFonts w:ascii="Times New Roman" w:hAnsi="Times New Roman"/>
                <w:i/>
                <w:iCs/>
                <w:sz w:val="24"/>
                <w:szCs w:val="24"/>
              </w:rPr>
              <w:t xml:space="preserve"> ПДВ 20% </w:t>
            </w:r>
            <w:proofErr w:type="spellStart"/>
            <w:r w:rsidRPr="00EF333F">
              <w:rPr>
                <w:rFonts w:ascii="Times New Roman" w:hAnsi="Times New Roman"/>
                <w:i/>
                <w:iCs/>
                <w:sz w:val="24"/>
                <w:szCs w:val="24"/>
              </w:rPr>
              <w:t>складає</w:t>
            </w:r>
            <w:proofErr w:type="spellEnd"/>
            <w:r w:rsidRPr="00EF333F">
              <w:rPr>
                <w:rFonts w:ascii="Times New Roman" w:hAnsi="Times New Roman"/>
                <w:i/>
                <w:iCs/>
                <w:sz w:val="24"/>
                <w:szCs w:val="24"/>
              </w:rPr>
              <w:t xml:space="preserve"> 0,66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0,67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факти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впливають</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ціну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та не </w:t>
            </w:r>
            <w:proofErr w:type="spellStart"/>
            <w:r w:rsidRPr="00EF333F">
              <w:rPr>
                <w:rFonts w:ascii="Times New Roman" w:hAnsi="Times New Roman"/>
                <w:i/>
                <w:iCs/>
                <w:sz w:val="24"/>
                <w:szCs w:val="24"/>
              </w:rPr>
              <w:t>призводять</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спотворення</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стосуються</w:t>
            </w:r>
            <w:proofErr w:type="spellEnd"/>
            <w:r w:rsidRPr="00EF333F">
              <w:rPr>
                <w:rFonts w:ascii="Times New Roman" w:hAnsi="Times New Roman"/>
                <w:i/>
                <w:iCs/>
                <w:sz w:val="24"/>
                <w:szCs w:val="24"/>
              </w:rPr>
              <w:t xml:space="preserve"> характеристик предмета закупівлі, </w:t>
            </w:r>
            <w:proofErr w:type="spellStart"/>
            <w:r w:rsidRPr="00EF333F">
              <w:rPr>
                <w:rFonts w:ascii="Times New Roman" w:hAnsi="Times New Roman"/>
                <w:i/>
                <w:iCs/>
                <w:sz w:val="24"/>
                <w:szCs w:val="24"/>
              </w:rPr>
              <w:t>кваліфікаційних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критеріїв</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назвою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Довідка</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наявність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працівників</w:t>
            </w:r>
            <w:proofErr w:type="spellEnd"/>
            <w:r w:rsidRPr="00EF333F">
              <w:rPr>
                <w:rFonts w:ascii="Times New Roman" w:hAnsi="Times New Roman"/>
                <w:i/>
                <w:iCs/>
                <w:sz w:val="24"/>
                <w:szCs w:val="24"/>
              </w:rPr>
              <w:t xml:space="preserve">», але за </w:t>
            </w:r>
            <w:proofErr w:type="spellStart"/>
            <w:r w:rsidRPr="00EF333F">
              <w:rPr>
                <w:rFonts w:ascii="Times New Roman" w:hAnsi="Times New Roman"/>
                <w:i/>
                <w:iCs/>
                <w:sz w:val="24"/>
                <w:szCs w:val="24"/>
              </w:rPr>
              <w:t>змістом</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відповідає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визначеним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замовником</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тендерній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частині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необхідної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інформації</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обладнання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матеріально-технічну</w:t>
            </w:r>
            <w:proofErr w:type="spellEnd"/>
            <w:r w:rsidRPr="00EF333F">
              <w:rPr>
                <w:rFonts w:ascii="Times New Roman" w:hAnsi="Times New Roman"/>
                <w:i/>
                <w:iCs/>
                <w:sz w:val="24"/>
                <w:szCs w:val="24"/>
              </w:rPr>
              <w:t xml:space="preserve"> базу та </w:t>
            </w:r>
            <w:proofErr w:type="spellStart"/>
            <w:r w:rsidRPr="00EF333F">
              <w:rPr>
                <w:rFonts w:ascii="Times New Roman" w:hAnsi="Times New Roman"/>
                <w:i/>
                <w:iCs/>
                <w:sz w:val="24"/>
                <w:szCs w:val="24"/>
              </w:rPr>
              <w:t>технології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незавірення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наприклад</w:t>
            </w:r>
            <w:proofErr w:type="spellEnd"/>
            <w:r w:rsidRPr="00EF333F">
              <w:rPr>
                <w:rFonts w:ascii="Times New Roman" w:hAnsi="Times New Roman"/>
                <w:i/>
                <w:iCs/>
                <w:sz w:val="24"/>
                <w:szCs w:val="24"/>
              </w:rPr>
              <w:t>, Статуту (</w:t>
            </w:r>
            <w:proofErr w:type="spellStart"/>
            <w:r w:rsidRPr="00EF333F">
              <w:rPr>
                <w:rFonts w:ascii="Times New Roman" w:hAnsi="Times New Roman"/>
                <w:i/>
                <w:iCs/>
                <w:sz w:val="24"/>
                <w:szCs w:val="24"/>
              </w:rPr>
              <w:t>чи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підписом</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печаткою</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використання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посилання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наданій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без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умовами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вимагається</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форму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інший</w:t>
            </w:r>
            <w:proofErr w:type="spellEnd"/>
            <w:r w:rsidRPr="00EF333F">
              <w:rPr>
                <w:rFonts w:ascii="Times New Roman" w:hAnsi="Times New Roman"/>
                <w:i/>
                <w:iCs/>
                <w:sz w:val="24"/>
                <w:szCs w:val="24"/>
              </w:rPr>
              <w:t xml:space="preserve"> документ), яка не </w:t>
            </w:r>
            <w:proofErr w:type="spellStart"/>
            <w:r w:rsidRPr="00EF333F">
              <w:rPr>
                <w:rFonts w:ascii="Times New Roman" w:hAnsi="Times New Roman"/>
                <w:i/>
                <w:iCs/>
                <w:sz w:val="24"/>
                <w:szCs w:val="24"/>
              </w:rPr>
              <w:t>містить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власноручного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уповноваженої</w:t>
            </w:r>
            <w:proofErr w:type="spellEnd"/>
            <w:r w:rsidRPr="00EF333F">
              <w:rPr>
                <w:rFonts w:ascii="Times New Roman" w:hAnsi="Times New Roman"/>
                <w:i/>
                <w:iCs/>
                <w:sz w:val="24"/>
                <w:szCs w:val="24"/>
              </w:rPr>
              <w:t xml:space="preserve"> особи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цей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накладено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електронний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який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дату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творення</w:t>
            </w:r>
            <w:proofErr w:type="spellEnd"/>
            <w:r w:rsidRPr="00EF333F">
              <w:rPr>
                <w:rFonts w:ascii="Times New Roman" w:hAnsi="Times New Roman"/>
                <w:i/>
                <w:iCs/>
                <w:sz w:val="24"/>
                <w:szCs w:val="24"/>
              </w:rPr>
              <w:t xml:space="preserve">, адресата але не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вихідного</w:t>
            </w:r>
            <w:proofErr w:type="spellEnd"/>
            <w:r w:rsidRPr="00EF333F">
              <w:rPr>
                <w:rFonts w:ascii="Times New Roman" w:hAnsi="Times New Roman"/>
                <w:i/>
                <w:iCs/>
                <w:sz w:val="24"/>
                <w:szCs w:val="24"/>
              </w:rPr>
              <w:t xml:space="preserve">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затвердженої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копії</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сканований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оригінал</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станом на </w:t>
            </w:r>
            <w:proofErr w:type="spellStart"/>
            <w:r w:rsidRPr="00EF333F">
              <w:rPr>
                <w:rFonts w:ascii="Times New Roman" w:hAnsi="Times New Roman"/>
                <w:i/>
                <w:iCs/>
                <w:sz w:val="24"/>
                <w:szCs w:val="24"/>
              </w:rPr>
              <w:t>кінцевий</w:t>
            </w:r>
            <w:proofErr w:type="spellEnd"/>
            <w:r w:rsidRPr="00EF333F">
              <w:rPr>
                <w:rFonts w:ascii="Times New Roman" w:hAnsi="Times New Roman"/>
                <w:i/>
                <w:iCs/>
                <w:sz w:val="24"/>
                <w:szCs w:val="24"/>
              </w:rPr>
              <w:t xml:space="preserve"> строк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в </w:t>
            </w:r>
            <w:proofErr w:type="spellStart"/>
            <w:r w:rsidRPr="00EF333F">
              <w:rPr>
                <w:rFonts w:ascii="Times New Roman" w:hAnsi="Times New Roman"/>
                <w:i/>
                <w:iCs/>
                <w:sz w:val="24"/>
                <w:szCs w:val="24"/>
              </w:rPr>
              <w:t>якому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Кіровоград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відбулося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вже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того, як </w:t>
            </w:r>
            <w:proofErr w:type="spellStart"/>
            <w:r w:rsidRPr="00EF333F">
              <w:rPr>
                <w:rFonts w:ascii="Times New Roman" w:hAnsi="Times New Roman"/>
                <w:i/>
                <w:iCs/>
                <w:sz w:val="24"/>
                <w:szCs w:val="24"/>
              </w:rPr>
              <w:t>відповідний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формі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«Проект Договору»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цифрами - 10 000,00, </w:t>
            </w:r>
            <w:proofErr w:type="spellStart"/>
            <w:r w:rsidRPr="00EF333F">
              <w:rPr>
                <w:rFonts w:ascii="Times New Roman" w:hAnsi="Times New Roman"/>
                <w:i/>
                <w:iCs/>
                <w:sz w:val="24"/>
                <w:szCs w:val="24"/>
              </w:rPr>
              <w:t>літерами</w:t>
            </w:r>
            <w:proofErr w:type="spellEnd"/>
            <w:r w:rsidRPr="00EF333F">
              <w:rPr>
                <w:rFonts w:ascii="Times New Roman" w:hAnsi="Times New Roman"/>
                <w:i/>
                <w:iCs/>
                <w:sz w:val="24"/>
                <w:szCs w:val="24"/>
              </w:rPr>
              <w:t xml:space="preserve"> – сто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сума,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прописом</w:t>
            </w:r>
            <w:proofErr w:type="spellEnd"/>
            <w:r w:rsidRPr="00EF333F">
              <w:rPr>
                <w:rFonts w:ascii="Times New Roman" w:hAnsi="Times New Roman"/>
                <w:i/>
                <w:iCs/>
                <w:sz w:val="24"/>
                <w:szCs w:val="24"/>
              </w:rPr>
              <w:t xml:space="preserve">, є правильною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здійснення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вимагаються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w:t>
            </w:r>
            <w:proofErr w:type="spellEnd"/>
            <w:r w:rsidRPr="00EF333F">
              <w:rPr>
                <w:rFonts w:ascii="Times New Roman" w:hAnsi="Times New Roman"/>
                <w:i/>
                <w:iCs/>
                <w:sz w:val="24"/>
                <w:szCs w:val="24"/>
              </w:rPr>
              <w:t xml:space="preserve"> повинен </w:t>
            </w:r>
            <w:proofErr w:type="spellStart"/>
            <w:r w:rsidRPr="00EF333F">
              <w:rPr>
                <w:rFonts w:ascii="Times New Roman" w:hAnsi="Times New Roman"/>
                <w:i/>
                <w:iCs/>
                <w:sz w:val="24"/>
                <w:szCs w:val="24"/>
              </w:rPr>
              <w:t>розмістити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завантажити</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електронній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системі</w:t>
            </w:r>
            <w:proofErr w:type="spellEnd"/>
            <w:r w:rsidRPr="00EF333F">
              <w:rPr>
                <w:rFonts w:ascii="Times New Roman" w:hAnsi="Times New Roman"/>
                <w:i/>
                <w:iCs/>
                <w:sz w:val="24"/>
                <w:szCs w:val="24"/>
              </w:rPr>
              <w:t xml:space="preserve"> закупівель до </w:t>
            </w:r>
            <w:proofErr w:type="spellStart"/>
            <w:r w:rsidRPr="00EF333F">
              <w:rPr>
                <w:rFonts w:ascii="Times New Roman" w:hAnsi="Times New Roman"/>
                <w:i/>
                <w:iCs/>
                <w:sz w:val="24"/>
                <w:szCs w:val="24"/>
              </w:rPr>
              <w:t>кінцевого</w:t>
            </w:r>
            <w:proofErr w:type="spellEnd"/>
            <w:r w:rsidRPr="00EF333F">
              <w:rPr>
                <w:rFonts w:ascii="Times New Roman" w:hAnsi="Times New Roman"/>
                <w:i/>
                <w:iCs/>
                <w:sz w:val="24"/>
                <w:szCs w:val="24"/>
              </w:rPr>
              <w:t xml:space="preserve"> строку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сканованому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вигляді</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PDF (</w:t>
            </w:r>
            <w:proofErr w:type="spellStart"/>
            <w:r w:rsidRPr="00EF333F">
              <w:rPr>
                <w:rFonts w:ascii="Times New Roman" w:hAnsi="Times New Roman"/>
                <w:i/>
                <w:iCs/>
                <w:sz w:val="24"/>
                <w:szCs w:val="24"/>
              </w:rPr>
              <w:t>Portable</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Document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Format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w:t>
            </w:r>
            <w:proofErr w:type="spellEnd"/>
            <w:r w:rsidRPr="00EF333F">
              <w:rPr>
                <w:rFonts w:ascii="Times New Roman" w:hAnsi="Times New Roman"/>
                <w:i/>
                <w:iCs/>
                <w:sz w:val="24"/>
                <w:szCs w:val="24"/>
              </w:rPr>
              <w:t xml:space="preserve">, але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pptx</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jpeg</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png</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розширення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програм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здійснюють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архівацію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даних</w:t>
            </w:r>
            <w:proofErr w:type="spellEnd"/>
            <w:r w:rsidRPr="00EF333F">
              <w:rPr>
                <w:rFonts w:ascii="Times New Roman" w:hAnsi="Times New Roman"/>
                <w:i/>
                <w:iCs/>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proofErr w:type="spellStart"/>
            <w:r w:rsidRPr="00EF333F">
              <w:rPr>
                <w:rFonts w:ascii="Times New Roman" w:hAnsi="Times New Roman" w:cs="Times New Roman"/>
                <w:color w:val="auto"/>
                <w:sz w:val="24"/>
                <w:szCs w:val="24"/>
              </w:rPr>
              <w:t>Допущення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формальних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несуттєвих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помилок</w:t>
            </w:r>
            <w:proofErr w:type="spellEnd"/>
            <w:r w:rsidRPr="00EF333F">
              <w:rPr>
                <w:rFonts w:ascii="Times New Roman" w:hAnsi="Times New Roman" w:cs="Times New Roman"/>
                <w:color w:val="auto"/>
                <w:sz w:val="24"/>
                <w:szCs w:val="24"/>
              </w:rPr>
              <w:t xml:space="preserve"> не </w:t>
            </w:r>
            <w:proofErr w:type="spellStart"/>
            <w:r w:rsidRPr="00EF333F">
              <w:rPr>
                <w:rFonts w:ascii="Times New Roman" w:hAnsi="Times New Roman" w:cs="Times New Roman"/>
                <w:color w:val="auto"/>
                <w:sz w:val="24"/>
                <w:szCs w:val="24"/>
              </w:rPr>
              <w:t>призведе</w:t>
            </w:r>
            <w:proofErr w:type="spellEnd"/>
            <w:r w:rsidRPr="00EF333F">
              <w:rPr>
                <w:rFonts w:ascii="Times New Roman" w:hAnsi="Times New Roman" w:cs="Times New Roman"/>
                <w:color w:val="auto"/>
                <w:sz w:val="24"/>
                <w:szCs w:val="24"/>
              </w:rPr>
              <w:t xml:space="preserve"> до </w:t>
            </w:r>
            <w:proofErr w:type="spellStart"/>
            <w:r w:rsidRPr="00EF333F">
              <w:rPr>
                <w:rFonts w:ascii="Times New Roman" w:hAnsi="Times New Roman" w:cs="Times New Roman"/>
                <w:color w:val="auto"/>
                <w:sz w:val="24"/>
                <w:szCs w:val="24"/>
              </w:rPr>
              <w:t>відхилення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їх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тендерних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пропозицій</w:t>
            </w:r>
            <w:proofErr w:type="spellEnd"/>
            <w:r w:rsidRPr="00EF333F">
              <w:rPr>
                <w:rFonts w:ascii="Times New Roman" w:hAnsi="Times New Roman" w:cs="Times New Roman"/>
                <w:color w:val="auto"/>
                <w:sz w:val="24"/>
                <w:szCs w:val="24"/>
              </w:rPr>
              <w:t>.</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EF333F">
              <w:rPr>
                <w:rFonts w:ascii="Times New Roman" w:hAnsi="Times New Roman" w:cs="Times New Roman"/>
                <w:b/>
                <w:color w:val="auto"/>
                <w:sz w:val="24"/>
                <w:szCs w:val="24"/>
                <w:u w:val="single"/>
                <w:lang w:val="uk-UA"/>
              </w:rPr>
              <w:t>их</w:t>
            </w:r>
            <w:proofErr w:type="spellEnd"/>
            <w:r w:rsidRPr="00EF333F">
              <w:rPr>
                <w:rFonts w:ascii="Times New Roman" w:hAnsi="Times New Roman" w:cs="Times New Roman"/>
                <w:b/>
                <w:color w:val="auto"/>
                <w:sz w:val="24"/>
                <w:szCs w:val="24"/>
                <w:u w:val="single"/>
                <w:lang w:val="uk-UA"/>
              </w:rPr>
              <w:t>) файлів у форматі **.</w:t>
            </w:r>
            <w:proofErr w:type="spellStart"/>
            <w:r w:rsidRPr="00EF333F">
              <w:rPr>
                <w:rFonts w:ascii="Times New Roman" w:hAnsi="Times New Roman" w:cs="Times New Roman"/>
                <w:b/>
                <w:color w:val="auto"/>
                <w:sz w:val="24"/>
                <w:szCs w:val="24"/>
                <w:u w:val="single"/>
                <w:lang w:val="uk-UA"/>
              </w:rPr>
              <w:t>pdf</w:t>
            </w:r>
            <w:proofErr w:type="spellEnd"/>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EF333F">
              <w:rPr>
                <w:rFonts w:ascii="Times New Roman" w:hAnsi="Times New Roman" w:cs="Times New Roman"/>
                <w:color w:val="auto"/>
                <w:sz w:val="24"/>
                <w:szCs w:val="24"/>
                <w:lang w:val="uk-UA"/>
              </w:rPr>
              <w:t>pdf</w:t>
            </w:r>
            <w:proofErr w:type="spellEnd"/>
            <w:r w:rsidRPr="00EF333F">
              <w:rPr>
                <w:rFonts w:ascii="Times New Roman" w:hAnsi="Times New Roman" w:cs="Times New Roman"/>
                <w:color w:val="auto"/>
                <w:sz w:val="24"/>
                <w:szCs w:val="24"/>
                <w:lang w:val="uk-UA"/>
              </w:rPr>
              <w:t xml:space="preserve"> у </w:t>
            </w:r>
            <w:proofErr w:type="spellStart"/>
            <w:r w:rsidRPr="00EF333F">
              <w:rPr>
                <w:rFonts w:ascii="Times New Roman" w:hAnsi="Times New Roman" w:cs="Times New Roman"/>
                <w:color w:val="auto"/>
                <w:sz w:val="24"/>
                <w:szCs w:val="24"/>
                <w:lang w:val="uk-UA"/>
              </w:rPr>
              <w:t>заархівованому</w:t>
            </w:r>
            <w:proofErr w:type="spellEnd"/>
            <w:r w:rsidRPr="00EF333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w:t>
            </w:r>
            <w:proofErr w:type="spellStart"/>
            <w:r w:rsidRPr="00EF333F">
              <w:rPr>
                <w:rFonts w:ascii="Times New Roman" w:hAnsi="Times New Roman" w:cs="Times New Roman"/>
                <w:b/>
                <w:bCs/>
                <w:color w:val="auto"/>
                <w:sz w:val="24"/>
                <w:szCs w:val="24"/>
              </w:rPr>
              <w:t>підлягає</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розкриттю</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обґрунтовано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як </w:t>
            </w:r>
            <w:proofErr w:type="spellStart"/>
            <w:r w:rsidRPr="00EF333F">
              <w:rPr>
                <w:rFonts w:ascii="Times New Roman" w:hAnsi="Times New Roman" w:cs="Times New Roman"/>
                <w:b/>
                <w:bCs/>
                <w:color w:val="auto"/>
                <w:sz w:val="24"/>
                <w:szCs w:val="24"/>
              </w:rPr>
              <w:t>конфіденційна</w:t>
            </w:r>
            <w:proofErr w:type="spellEnd"/>
            <w:r w:rsidRPr="00EF333F">
              <w:rPr>
                <w:rFonts w:ascii="Times New Roman" w:hAnsi="Times New Roman" w:cs="Times New Roman"/>
                <w:b/>
                <w:bCs/>
                <w:color w:val="auto"/>
                <w:sz w:val="24"/>
                <w:szCs w:val="24"/>
              </w:rPr>
              <w:t xml:space="preserve">, у тому </w:t>
            </w:r>
            <w:proofErr w:type="spellStart"/>
            <w:r w:rsidRPr="00EF333F">
              <w:rPr>
                <w:rFonts w:ascii="Times New Roman" w:hAnsi="Times New Roman" w:cs="Times New Roman"/>
                <w:b/>
                <w:bCs/>
                <w:color w:val="auto"/>
                <w:sz w:val="24"/>
                <w:szCs w:val="24"/>
              </w:rPr>
              <w:t>числі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містить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персональні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дані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 xml:space="preserve"> не </w:t>
            </w:r>
            <w:proofErr w:type="spellStart"/>
            <w:r w:rsidRPr="00EF333F">
              <w:rPr>
                <w:rFonts w:ascii="Times New Roman" w:hAnsi="Times New Roman" w:cs="Times New Roman"/>
                <w:b/>
                <w:bCs/>
                <w:color w:val="auto"/>
                <w:sz w:val="24"/>
                <w:szCs w:val="24"/>
              </w:rPr>
              <w:t>може</w:t>
            </w:r>
            <w:proofErr w:type="spellEnd"/>
            <w:r w:rsidRPr="00EF333F">
              <w:rPr>
                <w:rFonts w:ascii="Times New Roman" w:hAnsi="Times New Roman" w:cs="Times New Roman"/>
                <w:b/>
                <w:bCs/>
                <w:color w:val="auto"/>
                <w:sz w:val="24"/>
                <w:szCs w:val="24"/>
              </w:rPr>
              <w:t xml:space="preserve"> бути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r w:rsidRPr="00EF333F">
              <w:rPr>
                <w:rFonts w:ascii="Times New Roman" w:hAnsi="Times New Roman" w:cs="Times New Roman"/>
                <w:b/>
                <w:bCs/>
                <w:color w:val="auto"/>
                <w:sz w:val="24"/>
                <w:szCs w:val="24"/>
              </w:rPr>
              <w:lastRenderedPageBreak/>
              <w:t xml:space="preserve">про </w:t>
            </w:r>
            <w:proofErr w:type="spellStart"/>
            <w:r w:rsidRPr="00EF333F">
              <w:rPr>
                <w:rFonts w:ascii="Times New Roman" w:hAnsi="Times New Roman" w:cs="Times New Roman"/>
                <w:b/>
                <w:bCs/>
                <w:color w:val="auto"/>
                <w:sz w:val="24"/>
                <w:szCs w:val="24"/>
              </w:rPr>
              <w:t>запропоновану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ціну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інші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критерії</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оцінки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умови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специфікації</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кваліфікаційним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критеріям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відповідно</w:t>
            </w:r>
            <w:proofErr w:type="spellEnd"/>
            <w:r w:rsidRPr="00EF333F">
              <w:rPr>
                <w:rFonts w:ascii="Times New Roman" w:hAnsi="Times New Roman" w:cs="Times New Roman"/>
                <w:b/>
                <w:bCs/>
                <w:color w:val="auto"/>
                <w:sz w:val="24"/>
                <w:szCs w:val="24"/>
              </w:rPr>
              <w:t xml:space="preserve"> до </w:t>
            </w:r>
            <w:proofErr w:type="spellStart"/>
            <w:r w:rsidRPr="00EF333F">
              <w:rPr>
                <w:rFonts w:ascii="Times New Roman" w:hAnsi="Times New Roman" w:cs="Times New Roman"/>
                <w:b/>
                <w:bCs/>
                <w:color w:val="auto"/>
                <w:sz w:val="24"/>
                <w:szCs w:val="24"/>
              </w:rPr>
              <w:t>статті</w:t>
            </w:r>
            <w:proofErr w:type="spellEnd"/>
            <w:r w:rsidRPr="00EF333F">
              <w:rPr>
                <w:rFonts w:ascii="Times New Roman" w:hAnsi="Times New Roman" w:cs="Times New Roman"/>
                <w:b/>
                <w:bCs/>
                <w:color w:val="auto"/>
                <w:sz w:val="24"/>
                <w:szCs w:val="24"/>
              </w:rPr>
              <w:t xml:space="preserve"> 16 Закону, і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відсутність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підстав</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визначених</w:t>
            </w:r>
            <w:proofErr w:type="spellEnd"/>
            <w:r w:rsidRPr="00EF333F">
              <w:rPr>
                <w:rFonts w:ascii="Times New Roman" w:hAnsi="Times New Roman" w:cs="Times New Roman"/>
                <w:b/>
                <w:bCs/>
                <w:color w:val="auto"/>
                <w:sz w:val="24"/>
                <w:szCs w:val="24"/>
              </w:rPr>
              <w:t xml:space="preserve"> пунктом 47 </w:t>
            </w:r>
            <w:r w:rsidRPr="00EF333F">
              <w:rPr>
                <w:rFonts w:ascii="Times New Roman" w:hAnsi="Times New Roman" w:cs="Times New Roman"/>
                <w:b/>
                <w:bCs/>
                <w:color w:val="auto"/>
                <w:sz w:val="24"/>
                <w:szCs w:val="24"/>
                <w:lang w:val="uk-UA"/>
              </w:rPr>
              <w:t>О</w:t>
            </w:r>
            <w:proofErr w:type="spellStart"/>
            <w:r w:rsidRPr="00EF333F">
              <w:rPr>
                <w:rFonts w:ascii="Times New Roman" w:hAnsi="Times New Roman" w:cs="Times New Roman"/>
                <w:b/>
                <w:bCs/>
                <w:color w:val="auto"/>
                <w:sz w:val="24"/>
                <w:szCs w:val="24"/>
              </w:rPr>
              <w:t>собливостей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Замовник</w:t>
            </w:r>
            <w:proofErr w:type="spellEnd"/>
            <w:r w:rsidRPr="00EF333F">
              <w:rPr>
                <w:rFonts w:ascii="Times New Roman" w:hAnsi="Times New Roman" w:cs="Times New Roman"/>
                <w:b/>
                <w:bCs/>
                <w:color w:val="auto"/>
                <w:sz w:val="24"/>
                <w:szCs w:val="24"/>
              </w:rPr>
              <w:t xml:space="preserve">, орган </w:t>
            </w:r>
            <w:proofErr w:type="spellStart"/>
            <w:r w:rsidRPr="00EF333F">
              <w:rPr>
                <w:rFonts w:ascii="Times New Roman" w:hAnsi="Times New Roman" w:cs="Times New Roman"/>
                <w:b/>
                <w:bCs/>
                <w:color w:val="auto"/>
                <w:sz w:val="24"/>
                <w:szCs w:val="24"/>
              </w:rPr>
              <w:t>оскарження</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Держаудитслужба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мають</w:t>
            </w:r>
            <w:proofErr w:type="spellEnd"/>
            <w:r w:rsidRPr="00EF333F">
              <w:rPr>
                <w:rFonts w:ascii="Times New Roman" w:hAnsi="Times New Roman" w:cs="Times New Roman"/>
                <w:b/>
                <w:bCs/>
                <w:color w:val="auto"/>
                <w:sz w:val="24"/>
                <w:szCs w:val="24"/>
              </w:rPr>
              <w:t xml:space="preserve"> доступ в </w:t>
            </w:r>
            <w:proofErr w:type="spellStart"/>
            <w:r w:rsidRPr="00EF333F">
              <w:rPr>
                <w:rFonts w:ascii="Times New Roman" w:hAnsi="Times New Roman" w:cs="Times New Roman"/>
                <w:b/>
                <w:bCs/>
                <w:color w:val="auto"/>
                <w:sz w:val="24"/>
                <w:szCs w:val="24"/>
              </w:rPr>
              <w:t>електронній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системі</w:t>
            </w:r>
            <w:proofErr w:type="spellEnd"/>
            <w:r w:rsidRPr="00EF333F">
              <w:rPr>
                <w:rFonts w:ascii="Times New Roman" w:hAnsi="Times New Roman" w:cs="Times New Roman"/>
                <w:b/>
                <w:bCs/>
                <w:color w:val="auto"/>
                <w:sz w:val="24"/>
                <w:szCs w:val="24"/>
              </w:rPr>
              <w:t xml:space="preserve"> закупівель до </w:t>
            </w:r>
            <w:proofErr w:type="spellStart"/>
            <w:r w:rsidRPr="00EF333F">
              <w:rPr>
                <w:rFonts w:ascii="Times New Roman" w:hAnsi="Times New Roman" w:cs="Times New Roman"/>
                <w:b/>
                <w:bCs/>
                <w:color w:val="auto"/>
                <w:sz w:val="24"/>
                <w:szCs w:val="24"/>
              </w:rPr>
              <w:t>інформації</w:t>
            </w:r>
            <w:proofErr w:type="spellEnd"/>
            <w:r w:rsidRPr="00EF333F">
              <w:rPr>
                <w:rFonts w:ascii="Times New Roman" w:hAnsi="Times New Roman" w:cs="Times New Roman"/>
                <w:b/>
                <w:bCs/>
                <w:color w:val="auto"/>
                <w:sz w:val="24"/>
                <w:szCs w:val="24"/>
              </w:rPr>
              <w:t xml:space="preserve">, яка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процедури</w:t>
            </w:r>
            <w:proofErr w:type="spellEnd"/>
            <w:r w:rsidRPr="00EF333F">
              <w:rPr>
                <w:rFonts w:ascii="Times New Roman" w:hAnsi="Times New Roman" w:cs="Times New Roman"/>
                <w:b/>
                <w:bCs/>
                <w:color w:val="auto"/>
                <w:sz w:val="24"/>
                <w:szCs w:val="24"/>
              </w:rPr>
              <w:t xml:space="preserve"> закупівлі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F333F">
              <w:rPr>
                <w:lang w:eastAsia="uk-UA"/>
              </w:rPr>
              <w:t>Інтернет:http</w:t>
            </w:r>
            <w:proofErr w:type="spellEnd"/>
            <w:r w:rsidRPr="00EF333F">
              <w:rPr>
                <w:lang w:eastAsia="uk-UA"/>
              </w:rPr>
              <w:t>://prozorro.gov.ua.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w:t>
            </w:r>
            <w:r w:rsidRPr="00EF333F">
              <w:rPr>
                <w:rFonts w:eastAsia="Arial"/>
              </w:rPr>
              <w:lastRenderedPageBreak/>
              <w:t>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F2455C">
              <w:rPr>
                <w:rFonts w:ascii="Times New Roman" w:eastAsia="Times New Roman" w:hAnsi="Times New Roman" w:cs="Times New Roman"/>
                <w:b/>
                <w:color w:val="auto"/>
                <w:sz w:val="24"/>
                <w:szCs w:val="24"/>
                <w:lang w:val="uk-UA" w:eastAsia="uk-UA"/>
              </w:rPr>
              <w:t>електронної банківської гарантії</w:t>
            </w:r>
            <w:r w:rsidRPr="00F2455C">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Гарантія має містити:</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найменування, номер, дату, місце складання.</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011CB6" w:rsidRPr="00F2455C" w:rsidRDefault="00011CB6" w:rsidP="00011CB6">
            <w:pPr>
              <w:tabs>
                <w:tab w:val="left" w:pos="567"/>
                <w:tab w:val="left" w:pos="4678"/>
              </w:tabs>
              <w:ind w:firstLine="9"/>
              <w:jc w:val="both"/>
              <w:rPr>
                <w:b/>
                <w:bCs/>
              </w:rPr>
            </w:pPr>
            <w:r w:rsidRPr="00F2455C">
              <w:rPr>
                <w:lang w:eastAsia="uk-UA"/>
              </w:rPr>
              <w:t xml:space="preserve">реквізити </w:t>
            </w:r>
            <w:proofErr w:type="spellStart"/>
            <w:r w:rsidRPr="00F2455C">
              <w:rPr>
                <w:lang w:eastAsia="uk-UA"/>
              </w:rPr>
              <w:t>бенефіціара</w:t>
            </w:r>
            <w:proofErr w:type="spellEnd"/>
            <w:r w:rsidRPr="00F2455C">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F2455C">
              <w:rPr>
                <w:lang w:eastAsia="uk-UA"/>
              </w:rPr>
              <w:t>вебсайта</w:t>
            </w:r>
            <w:proofErr w:type="spellEnd"/>
            <w:r w:rsidRPr="00F2455C">
              <w:rPr>
                <w:lang w:eastAsia="uk-UA"/>
              </w:rPr>
              <w:t xml:space="preserve"> інформаційно-телекомунікаційної системи</w:t>
            </w:r>
            <w:r w:rsidRPr="00F2455C">
              <w:rPr>
                <w:bCs/>
              </w:rPr>
              <w:t xml:space="preserve"> «PROZORRO»</w:t>
            </w:r>
            <w:r w:rsidRPr="00F2455C">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lastRenderedPageBreak/>
              <w:t xml:space="preserve">термін дії або строк дії гарантії чи обставини, за яких строк дії гарантії вважається закінченим </w:t>
            </w:r>
            <w:r w:rsidRPr="00F2455C">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F2455C">
              <w:rPr>
                <w:rFonts w:ascii="Times New Roman" w:eastAsia="Times New Roman" w:hAnsi="Times New Roman" w:cs="Times New Roman"/>
                <w:i/>
                <w:color w:val="auto"/>
                <w:sz w:val="24"/>
                <w:szCs w:val="24"/>
                <w:lang w:val="uk-UA"/>
              </w:rPr>
              <w:t xml:space="preserve">трок дії банківської гарантії до </w:t>
            </w:r>
            <w:r w:rsidRPr="00F2455C">
              <w:rPr>
                <w:rFonts w:ascii="Times New Roman" w:eastAsia="Times New Roman" w:hAnsi="Times New Roman" w:cs="Times New Roman"/>
                <w:bCs/>
                <w:i/>
                <w:color w:val="auto"/>
                <w:sz w:val="24"/>
                <w:szCs w:val="24"/>
                <w:lang w:val="uk-UA"/>
              </w:rPr>
              <w:t xml:space="preserve">“___” _________ </w:t>
            </w:r>
            <w:r w:rsidRPr="00F2455C">
              <w:rPr>
                <w:rFonts w:ascii="Times New Roman" w:eastAsia="Times New Roman" w:hAnsi="Times New Roman" w:cs="Times New Roman"/>
                <w:i/>
                <w:color w:val="auto"/>
                <w:sz w:val="24"/>
                <w:szCs w:val="24"/>
                <w:lang w:val="uk-UA"/>
              </w:rPr>
              <w:t>20__ р. включно”</w:t>
            </w:r>
            <w:r w:rsidRPr="00F2455C">
              <w:rPr>
                <w:rFonts w:ascii="Times New Roman" w:eastAsia="Times New Roman" w:hAnsi="Times New Roman" w:cs="Times New Roman"/>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 xml:space="preserve">умови настання гарантійних випадків </w:t>
            </w:r>
            <w:r w:rsidRPr="00F2455C">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F2455C">
              <w:rPr>
                <w:rFonts w:ascii="Times New Roman" w:eastAsia="Times New Roman" w:hAnsi="Times New Roman" w:cs="Times New Roman"/>
                <w:bCs/>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F2455C">
              <w:rPr>
                <w:rFonts w:ascii="Times New Roman" w:eastAsia="Times New Roman" w:hAnsi="Times New Roman" w:cs="Times New Roman"/>
                <w:bCs/>
                <w:color w:val="auto"/>
                <w:sz w:val="24"/>
                <w:szCs w:val="24"/>
                <w:lang w:val="uk-UA"/>
              </w:rPr>
              <w:t>бенефіціаром</w:t>
            </w:r>
            <w:proofErr w:type="spellEnd"/>
            <w:r w:rsidRPr="00F2455C">
              <w:rPr>
                <w:rFonts w:ascii="Times New Roman" w:eastAsia="Times New Roman" w:hAnsi="Times New Roman" w:cs="Times New Roman"/>
                <w:bCs/>
                <w:color w:val="auto"/>
                <w:sz w:val="24"/>
                <w:szCs w:val="24"/>
                <w:lang w:val="uk-UA"/>
              </w:rPr>
              <w:t>, банком-гарантом.</w:t>
            </w:r>
          </w:p>
          <w:p w:rsidR="00011CB6" w:rsidRPr="00F2455C" w:rsidRDefault="00011CB6" w:rsidP="00011CB6">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F2455C">
              <w:rPr>
                <w:rFonts w:ascii="Times New Roman" w:eastAsia="Times New Roman" w:hAnsi="Times New Roman" w:cs="Times New Roman"/>
                <w:color w:val="auto"/>
                <w:sz w:val="24"/>
                <w:szCs w:val="24"/>
                <w:lang w:val="uk-UA"/>
              </w:rPr>
              <w:t xml:space="preserve">Розмір забезпечення тендерної пропозиції </w:t>
            </w:r>
            <w:r w:rsidR="0084157F">
              <w:rPr>
                <w:rFonts w:ascii="Times New Roman" w:eastAsia="Times New Roman" w:hAnsi="Times New Roman" w:cs="Times New Roman"/>
                <w:b/>
                <w:color w:val="auto"/>
                <w:sz w:val="24"/>
                <w:szCs w:val="24"/>
                <w:lang w:val="uk-UA"/>
              </w:rPr>
              <w:t>51 780</w:t>
            </w:r>
            <w:r w:rsidRPr="00F2455C">
              <w:rPr>
                <w:rFonts w:ascii="Times New Roman" w:eastAsia="Times New Roman" w:hAnsi="Times New Roman" w:cs="Times New Roman"/>
                <w:b/>
                <w:color w:val="auto"/>
                <w:sz w:val="24"/>
                <w:szCs w:val="24"/>
                <w:lang w:val="uk-UA"/>
              </w:rPr>
              <w:t>,00 (</w:t>
            </w:r>
            <w:r w:rsidR="0084157F">
              <w:rPr>
                <w:rFonts w:ascii="Times New Roman" w:eastAsia="Times New Roman" w:hAnsi="Times New Roman" w:cs="Times New Roman"/>
                <w:b/>
                <w:color w:val="auto"/>
                <w:sz w:val="24"/>
                <w:szCs w:val="24"/>
                <w:lang w:val="uk-UA"/>
              </w:rPr>
              <w:t>п</w:t>
            </w:r>
            <w:r w:rsidR="0084157F" w:rsidRPr="0084157F">
              <w:rPr>
                <w:rFonts w:ascii="Times New Roman" w:eastAsia="Times New Roman" w:hAnsi="Times New Roman" w:cs="Times New Roman"/>
                <w:b/>
                <w:color w:val="auto"/>
                <w:sz w:val="24"/>
                <w:szCs w:val="24"/>
                <w:lang w:val="uk-UA"/>
              </w:rPr>
              <w:t>’</w:t>
            </w:r>
            <w:r w:rsidR="0084157F">
              <w:rPr>
                <w:rFonts w:ascii="Times New Roman" w:eastAsia="Times New Roman" w:hAnsi="Times New Roman" w:cs="Times New Roman"/>
                <w:b/>
                <w:color w:val="auto"/>
                <w:sz w:val="24"/>
                <w:szCs w:val="24"/>
                <w:lang w:val="uk-UA"/>
              </w:rPr>
              <w:t>ятдесят одна</w:t>
            </w:r>
            <w:r w:rsidRPr="00F2455C">
              <w:rPr>
                <w:rFonts w:ascii="Times New Roman" w:eastAsia="Times New Roman" w:hAnsi="Times New Roman" w:cs="Times New Roman"/>
                <w:b/>
                <w:color w:val="auto"/>
                <w:sz w:val="24"/>
                <w:szCs w:val="24"/>
                <w:lang w:val="uk-UA"/>
              </w:rPr>
              <w:t xml:space="preserve"> тисяч</w:t>
            </w:r>
            <w:r w:rsidR="0084157F">
              <w:rPr>
                <w:rFonts w:ascii="Times New Roman" w:eastAsia="Times New Roman" w:hAnsi="Times New Roman" w:cs="Times New Roman"/>
                <w:b/>
                <w:color w:val="auto"/>
                <w:sz w:val="24"/>
                <w:szCs w:val="24"/>
                <w:lang w:val="uk-UA"/>
              </w:rPr>
              <w:t>а</w:t>
            </w:r>
            <w:r w:rsidRPr="00F2455C">
              <w:rPr>
                <w:rFonts w:ascii="Times New Roman" w:eastAsia="Times New Roman" w:hAnsi="Times New Roman" w:cs="Times New Roman"/>
                <w:b/>
                <w:color w:val="auto"/>
                <w:sz w:val="24"/>
                <w:szCs w:val="24"/>
                <w:lang w:val="uk-UA"/>
              </w:rPr>
              <w:t xml:space="preserve"> </w:t>
            </w:r>
            <w:r w:rsidR="0084157F">
              <w:rPr>
                <w:rFonts w:ascii="Times New Roman" w:eastAsia="Times New Roman" w:hAnsi="Times New Roman" w:cs="Times New Roman"/>
                <w:b/>
                <w:color w:val="auto"/>
                <w:sz w:val="24"/>
                <w:szCs w:val="24"/>
                <w:lang w:val="uk-UA"/>
              </w:rPr>
              <w:t xml:space="preserve">сімсот </w:t>
            </w:r>
            <w:r w:rsidRPr="00F2455C">
              <w:rPr>
                <w:rFonts w:ascii="Times New Roman" w:eastAsia="Times New Roman" w:hAnsi="Times New Roman" w:cs="Times New Roman"/>
                <w:b/>
                <w:color w:val="auto"/>
                <w:sz w:val="24"/>
                <w:szCs w:val="24"/>
                <w:lang w:val="uk-UA"/>
              </w:rPr>
              <w:t>вісім</w:t>
            </w:r>
            <w:r w:rsidR="0084157F">
              <w:rPr>
                <w:rFonts w:ascii="Times New Roman" w:eastAsia="Times New Roman" w:hAnsi="Times New Roman" w:cs="Times New Roman"/>
                <w:b/>
                <w:color w:val="auto"/>
                <w:sz w:val="24"/>
                <w:szCs w:val="24"/>
                <w:lang w:val="uk-UA"/>
              </w:rPr>
              <w:t>десят</w:t>
            </w:r>
            <w:r w:rsidRPr="00F2455C">
              <w:rPr>
                <w:rFonts w:ascii="Times New Roman" w:eastAsia="Times New Roman" w:hAnsi="Times New Roman" w:cs="Times New Roman"/>
                <w:b/>
                <w:color w:val="auto"/>
                <w:sz w:val="24"/>
                <w:szCs w:val="24"/>
                <w:lang w:val="uk-UA"/>
              </w:rPr>
              <w:t xml:space="preserve"> грив</w:t>
            </w:r>
            <w:r w:rsidR="0084157F">
              <w:rPr>
                <w:rFonts w:ascii="Times New Roman" w:eastAsia="Times New Roman" w:hAnsi="Times New Roman" w:cs="Times New Roman"/>
                <w:b/>
                <w:color w:val="auto"/>
                <w:sz w:val="24"/>
                <w:szCs w:val="24"/>
                <w:lang w:val="uk-UA"/>
              </w:rPr>
              <w:t>ень</w:t>
            </w:r>
            <w:r w:rsidRPr="00F2455C">
              <w:rPr>
                <w:rFonts w:ascii="Times New Roman" w:eastAsia="Times New Roman" w:hAnsi="Times New Roman" w:cs="Times New Roman"/>
                <w:b/>
                <w:color w:val="auto"/>
                <w:sz w:val="24"/>
                <w:szCs w:val="24"/>
                <w:lang w:val="uk-UA"/>
              </w:rPr>
              <w:t xml:space="preserve"> 00 коп.): </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F2455C">
              <w:rPr>
                <w:rFonts w:ascii="Times New Roman" w:eastAsia="Times New Roman" w:hAnsi="Times New Roman" w:cs="Times New Roman"/>
                <w:b/>
                <w:color w:val="auto"/>
                <w:sz w:val="24"/>
                <w:szCs w:val="24"/>
                <w:lang w:val="uk-UA"/>
              </w:rPr>
              <w:t>не менше дев’яносто робочих</w:t>
            </w:r>
            <w:r w:rsidRPr="00F2455C">
              <w:rPr>
                <w:rFonts w:ascii="Times New Roman" w:eastAsia="Times New Roman" w:hAnsi="Times New Roman" w:cs="Times New Roman"/>
                <w:color w:val="auto"/>
                <w:sz w:val="24"/>
                <w:szCs w:val="24"/>
                <w:lang w:val="uk-UA"/>
              </w:rPr>
              <w:t xml:space="preserve"> днів з дати кінцевого </w:t>
            </w:r>
            <w:r w:rsidRPr="00F2455C">
              <w:rPr>
                <w:rFonts w:ascii="Times New Roman" w:hAnsi="Times New Roman" w:cs="Times New Roman"/>
                <w:color w:val="auto"/>
                <w:sz w:val="24"/>
                <w:lang w:val="uk-UA"/>
              </w:rPr>
              <w:t xml:space="preserve">строку </w:t>
            </w:r>
            <w:r w:rsidRPr="00F2455C">
              <w:rPr>
                <w:rFonts w:ascii="Times New Roman" w:eastAsia="Times New Roman" w:hAnsi="Times New Roman" w:cs="Times New Roman"/>
                <w:color w:val="auto"/>
                <w:sz w:val="24"/>
                <w:szCs w:val="24"/>
                <w:lang w:val="uk-UA"/>
              </w:rPr>
              <w:t xml:space="preserve">подання тендерних пропозицій </w:t>
            </w:r>
            <w:r w:rsidRPr="00F2455C">
              <w:rPr>
                <w:rFonts w:ascii="Times New Roman" w:eastAsia="Times New Roman" w:hAnsi="Times New Roman" w:cs="Times New Roman"/>
                <w:color w:val="auto"/>
                <w:spacing w:val="-2"/>
                <w:sz w:val="24"/>
                <w:szCs w:val="24"/>
                <w:lang w:val="uk-UA"/>
              </w:rPr>
              <w:t>(у вигляді конкретної дати)</w:t>
            </w:r>
            <w:r w:rsidRPr="00F2455C">
              <w:rPr>
                <w:rFonts w:ascii="Times New Roman" w:eastAsia="Times New Roman" w:hAnsi="Times New Roman" w:cs="Times New Roman"/>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F2455C">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F2455C">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011CB6" w:rsidRPr="00F2455C" w:rsidRDefault="00011CB6" w:rsidP="00011CB6">
            <w:pPr>
              <w:pStyle w:val="LO-normal"/>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F2455C">
              <w:rPr>
                <w:rFonts w:ascii="Times New Roman" w:eastAsia="Times New Roman" w:hAnsi="Times New Roman" w:cs="Times New Roman"/>
                <w:b/>
                <w:color w:val="auto"/>
                <w:sz w:val="24"/>
                <w:szCs w:val="24"/>
                <w:lang w:val="uk-UA"/>
              </w:rPr>
              <w:lastRenderedPageBreak/>
              <w:t>Пропозиції, що не супроводжуються забезпеченням тендерної пропозиції, відхиляються Замовником відповідно до статті 31 Закону з урахуванням пункту 44 Особливостей.</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011CB6" w:rsidRPr="00F2455C" w:rsidRDefault="00011CB6" w:rsidP="00011CB6">
            <w:pPr>
              <w:ind w:firstLine="9"/>
              <w:jc w:val="both"/>
              <w:rPr>
                <w:b/>
                <w:i/>
              </w:rPr>
            </w:pPr>
            <w:bookmarkStart w:id="26" w:name="_Hlk79742877"/>
            <w:r w:rsidRPr="00F2455C">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011CB6" w:rsidRPr="00F2455C" w:rsidTr="009C051B">
              <w:tc>
                <w:tcPr>
                  <w:tcW w:w="1942"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proofErr w:type="spellStart"/>
                  <w:r w:rsidRPr="00F2455C">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jc w:val="both"/>
                  </w:pPr>
                  <w:r w:rsidRPr="00F2455C">
                    <w:t>Державне підприємство «Державний експертний центр Міністерства охорони здоров’я України»</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r w:rsidRPr="00F2455C">
                    <w:rPr>
                      <w:lang w:val="ru-RU"/>
                    </w:rPr>
                    <w:t xml:space="preserve">Код ЄДРПОУ </w:t>
                  </w:r>
                  <w:proofErr w:type="spellStart"/>
                  <w:r w:rsidRPr="00F2455C">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lang w:val="ru-RU"/>
                    </w:rPr>
                  </w:pPr>
                  <w:r w:rsidRPr="00F2455C">
                    <w:t>20015794</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proofErr w:type="spellStart"/>
                  <w:r w:rsidRPr="00F2455C">
                    <w:rPr>
                      <w:lang w:val="ru-RU"/>
                    </w:rPr>
                    <w:t>Поточний</w:t>
                  </w:r>
                  <w:proofErr w:type="spellEnd"/>
                  <w:r w:rsidRPr="00F2455C">
                    <w:rPr>
                      <w:lang w:val="ru-RU"/>
                    </w:rPr>
                    <w:t xml:space="preserve"> </w:t>
                  </w:r>
                  <w:proofErr w:type="spellStart"/>
                  <w:r w:rsidRPr="00F2455C">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rPr>
                  </w:pPr>
                  <w:r w:rsidRPr="00F2455C">
                    <w:rPr>
                      <w:bCs/>
                      <w:lang w:val="en-US"/>
                    </w:rPr>
                    <w:t>UA</w:t>
                  </w:r>
                  <w:r w:rsidRPr="00F2455C">
                    <w:rPr>
                      <w:bCs/>
                    </w:rPr>
                    <w:t>473204780000000026009125608</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r w:rsidRPr="00F2455C">
                    <w:rPr>
                      <w:lang w:val="ru-RU"/>
                    </w:rPr>
                    <w:t xml:space="preserve">Банк </w:t>
                  </w:r>
                  <w:proofErr w:type="spellStart"/>
                  <w:r w:rsidRPr="00F2455C">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lang w:val="ru-RU"/>
                    </w:rPr>
                  </w:pPr>
                  <w:r w:rsidRPr="00F2455C">
                    <w:rPr>
                      <w:bCs/>
                    </w:rPr>
                    <w:t>АБ «УКРГАЗБАНК» м. Києва</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r w:rsidRPr="00F2455C">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r w:rsidRPr="00F2455C">
                    <w:rPr>
                      <w:bCs/>
                    </w:rPr>
                    <w:t>320478</w:t>
                  </w:r>
                </w:p>
              </w:tc>
            </w:tr>
            <w:bookmarkEnd w:id="26"/>
          </w:tbl>
          <w:p w:rsidR="00E2079A" w:rsidRPr="00F2455C"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lastRenderedPageBreak/>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011CB6" w:rsidRPr="002E2DDE" w:rsidRDefault="00011CB6" w:rsidP="00011CB6">
            <w:pPr>
              <w:jc w:val="both"/>
              <w:rPr>
                <w:b/>
                <w:lang w:eastAsia="uk-UA"/>
              </w:rPr>
            </w:pPr>
            <w:r w:rsidRPr="002E2DDE">
              <w:rPr>
                <w:b/>
                <w:lang w:eastAsia="uk-UA"/>
              </w:rPr>
              <w:t>3.1. Забезпечення тендерної пропозиції повертається учаснику в разі:</w:t>
            </w:r>
          </w:p>
          <w:p w:rsidR="00011CB6" w:rsidRPr="002E2DDE" w:rsidRDefault="00011CB6" w:rsidP="00011CB6">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011CB6" w:rsidRPr="002E2DDE" w:rsidRDefault="00011CB6" w:rsidP="00011CB6">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011CB6" w:rsidRPr="002E2DDE" w:rsidRDefault="00011CB6" w:rsidP="00011CB6">
            <w:pPr>
              <w:jc w:val="both"/>
              <w:rPr>
                <w:lang w:eastAsia="uk-UA"/>
              </w:rPr>
            </w:pPr>
            <w:r w:rsidRPr="002E2DDE">
              <w:rPr>
                <w:lang w:eastAsia="uk-UA"/>
              </w:rPr>
              <w:t>3) відкликання тендерної пропозиції до закінчення строку її подання;</w:t>
            </w:r>
          </w:p>
          <w:p w:rsidR="00011CB6" w:rsidRPr="002E2DDE" w:rsidRDefault="00011CB6" w:rsidP="00011CB6">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rsidR="00011CB6" w:rsidRPr="002E2DDE" w:rsidRDefault="00011CB6" w:rsidP="00011CB6">
            <w:pPr>
              <w:jc w:val="both"/>
              <w:rPr>
                <w:b/>
                <w:lang w:eastAsia="uk-UA"/>
              </w:rPr>
            </w:pPr>
            <w:bookmarkStart w:id="27" w:name="h.4d34og8"/>
            <w:bookmarkEnd w:id="27"/>
            <w:r w:rsidRPr="002E2DDE">
              <w:rPr>
                <w:b/>
                <w:lang w:eastAsia="uk-UA"/>
              </w:rPr>
              <w:t>3.2. Забезпечення тендерної пропозиції не повертається у разі:</w:t>
            </w:r>
          </w:p>
          <w:p w:rsidR="00011CB6" w:rsidRPr="002E2DDE" w:rsidRDefault="00011CB6" w:rsidP="00011CB6">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11CB6" w:rsidRPr="002E2DDE" w:rsidRDefault="00011CB6" w:rsidP="00011CB6">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rsidR="00011CB6" w:rsidRPr="002E2DDE" w:rsidRDefault="00011CB6" w:rsidP="00011CB6">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011CB6" w:rsidRPr="002E2DDE" w:rsidRDefault="00011CB6" w:rsidP="00011CB6">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11CB6" w:rsidRPr="002E2DDE" w:rsidRDefault="00011CB6" w:rsidP="00011CB6">
            <w:pPr>
              <w:jc w:val="both"/>
              <w:rPr>
                <w:lang w:eastAsia="uk-UA"/>
              </w:rPr>
            </w:pPr>
            <w:r w:rsidRPr="002E2DDE">
              <w:t xml:space="preserve">3.3. </w:t>
            </w:r>
            <w:r w:rsidRPr="002E2DDE">
              <w:rPr>
                <w:lang w:eastAsia="uk-UA"/>
              </w:rPr>
              <w:t xml:space="preserve">За зверненням учасника, яким було надано забезпечення тендерної пропозиції, замовник повідомляє </w:t>
            </w:r>
            <w:r w:rsidRPr="002E2DDE">
              <w:rPr>
                <w:lang w:eastAsia="uk-UA"/>
              </w:rPr>
              <w:lastRenderedPageBreak/>
              <w:t>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E2079A" w:rsidRPr="00265512" w:rsidRDefault="00011CB6" w:rsidP="00011CB6">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91745E">
              <w:lastRenderedPageBreak/>
              <w:t>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8" w:name="n617"/>
            <w:bookmarkEnd w:id="28"/>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9" w:name="n618"/>
            <w:bookmarkEnd w:id="29"/>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30" w:name="n619"/>
            <w:bookmarkEnd w:id="30"/>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1" w:name="n620"/>
            <w:bookmarkEnd w:id="31"/>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1"/>
            <w:bookmarkEnd w:id="32"/>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3" w:name="n622"/>
            <w:bookmarkEnd w:id="33"/>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4" w:name="n623"/>
            <w:bookmarkEnd w:id="34"/>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5" w:name="n624"/>
            <w:bookmarkEnd w:id="35"/>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6" w:name="n625"/>
            <w:bookmarkEnd w:id="36"/>
            <w:r w:rsidRPr="0091745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7" w:name="n626"/>
            <w:bookmarkEnd w:id="37"/>
            <w:r w:rsidRPr="0091745E">
              <w:lastRenderedPageBreak/>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8" w:name="n627"/>
            <w:bookmarkEnd w:id="38"/>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У разі коли учасник процедури закупівлі має намір </w:t>
            </w:r>
            <w:r w:rsidRPr="00265512">
              <w:rPr>
                <w:rFonts w:ascii="Times New Roman" w:hAnsi="Times New Roman"/>
                <w:color w:val="auto"/>
                <w:sz w:val="24"/>
                <w:szCs w:val="24"/>
                <w:lang w:val="uk-UA"/>
              </w:rPr>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w:t>
            </w:r>
            <w:r w:rsidRPr="00265512">
              <w:rPr>
                <w:lang w:eastAsia="uk-UA"/>
              </w:rPr>
              <w:lastRenderedPageBreak/>
              <w:t>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w:t>
            </w:r>
            <w:bookmarkStart w:id="39" w:name="_GoBack"/>
            <w:bookmarkEnd w:id="39"/>
            <w:r w:rsidRPr="00265512">
              <w:t>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6F0BC4">
              <w:rPr>
                <w:b/>
              </w:rPr>
              <w:t xml:space="preserve">00:00 </w:t>
            </w:r>
            <w:r w:rsidR="00431CE7">
              <w:rPr>
                <w:b/>
              </w:rPr>
              <w:t>2</w:t>
            </w:r>
            <w:r w:rsidR="00431CE7">
              <w:rPr>
                <w:b/>
                <w:lang w:val="ru-UA"/>
              </w:rPr>
              <w:t>8</w:t>
            </w:r>
            <w:r w:rsidR="006A75C9" w:rsidRPr="006F0BC4">
              <w:rPr>
                <w:b/>
              </w:rPr>
              <w:t xml:space="preserve"> </w:t>
            </w:r>
            <w:r w:rsidR="00431CE7">
              <w:rPr>
                <w:b/>
                <w:lang w:val="ru-UA"/>
              </w:rPr>
              <w:t>березня</w:t>
            </w:r>
            <w:r w:rsidR="006A75C9" w:rsidRPr="006F0BC4">
              <w:rPr>
                <w:b/>
              </w:rPr>
              <w:t xml:space="preserve"> </w:t>
            </w:r>
            <w:r w:rsidRPr="006F0BC4">
              <w:rPr>
                <w:b/>
              </w:rPr>
              <w:t>202</w:t>
            </w:r>
            <w:r w:rsidR="00431CE7">
              <w:rPr>
                <w:b/>
                <w:lang w:val="ru-UA"/>
              </w:rPr>
              <w:t>4</w:t>
            </w:r>
            <w:r w:rsidRPr="006F0BC4">
              <w:rPr>
                <w:b/>
              </w:rPr>
              <w:t>.</w:t>
            </w:r>
          </w:p>
          <w:p w:rsidR="00EF333F" w:rsidRPr="00265512" w:rsidRDefault="00EF333F" w:rsidP="00EF333F">
            <w:pPr>
              <w:widowControl w:val="0"/>
              <w:contextualSpacing/>
              <w:jc w:val="both"/>
            </w:pPr>
            <w:r w:rsidRPr="00265512">
              <w:lastRenderedPageBreak/>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EF333F" w:rsidRPr="00265512" w:rsidRDefault="00EF333F" w:rsidP="00EF333F">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 xml:space="preserve">Єдиним критерієм оцінки для визначення найбільш </w:t>
            </w:r>
            <w:r w:rsidRPr="00265512">
              <w:lastRenderedPageBreak/>
              <w:t>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2455C" w:rsidRPr="00265512" w:rsidTr="00217589">
        <w:trPr>
          <w:trHeight w:val="522"/>
          <w:jc w:val="center"/>
        </w:trPr>
        <w:tc>
          <w:tcPr>
            <w:tcW w:w="567" w:type="dxa"/>
            <w:shd w:val="clear" w:color="auto" w:fill="auto"/>
          </w:tcPr>
          <w:p w:rsidR="00F2455C" w:rsidRPr="00265512" w:rsidRDefault="00F2455C" w:rsidP="00F2455C">
            <w:pPr>
              <w:widowControl w:val="0"/>
              <w:contextualSpacing/>
              <w:rPr>
                <w:lang w:eastAsia="uk-UA"/>
              </w:rPr>
            </w:pPr>
            <w:r w:rsidRPr="00265512">
              <w:rPr>
                <w:lang w:eastAsia="uk-UA"/>
              </w:rPr>
              <w:t>3</w:t>
            </w:r>
          </w:p>
        </w:tc>
        <w:tc>
          <w:tcPr>
            <w:tcW w:w="3375" w:type="dxa"/>
            <w:shd w:val="clear" w:color="auto" w:fill="auto"/>
          </w:tcPr>
          <w:p w:rsidR="00F2455C" w:rsidRPr="00265512" w:rsidRDefault="00F2455C" w:rsidP="00F2455C">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F2455C" w:rsidRPr="005647D1" w:rsidRDefault="00F2455C" w:rsidP="00F2455C">
            <w:pPr>
              <w:jc w:val="both"/>
              <w:rPr>
                <w:shd w:val="solid" w:color="FFFFFF" w:fill="FFFFFF"/>
              </w:rPr>
            </w:pPr>
            <w:r w:rsidRPr="007E46D3">
              <w:rPr>
                <w:shd w:val="solid" w:color="FFFFFF" w:fill="FFFFFF"/>
              </w:rPr>
              <w:t xml:space="preserve">1. </w:t>
            </w:r>
            <w:r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1) учасник процедури закупівлі:</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підпадає під підстави, встановлені пунктом 47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7D1">
              <w:rPr>
                <w:shd w:val="solid" w:color="FFFFFF" w:fill="FFFFFF"/>
              </w:rPr>
              <w:t>бенефіціарним</w:t>
            </w:r>
            <w:proofErr w:type="spellEnd"/>
            <w:r w:rsidRPr="005647D1">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2) тендерна пропозиція:</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є такою, строк дії якої закінчився;</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3) переможець процедури закупівлі:</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F2455C" w:rsidRPr="005647D1" w:rsidRDefault="00F2455C" w:rsidP="00F2455C">
            <w:pPr>
              <w:jc w:val="both"/>
              <w:rPr>
                <w:shd w:val="solid" w:color="FFFFFF" w:fill="FFFFFF"/>
              </w:rPr>
            </w:pPr>
          </w:p>
          <w:p w:rsidR="00F2455C" w:rsidRPr="007E46D3" w:rsidRDefault="00F2455C" w:rsidP="00F2455C">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7E46D3">
              <w:rPr>
                <w:shd w:val="solid" w:color="FFFFFF" w:fill="FFFFFF"/>
              </w:rPr>
              <w:t>.</w:t>
            </w:r>
          </w:p>
          <w:p w:rsidR="00F2455C" w:rsidRPr="007E46D3" w:rsidRDefault="00F2455C" w:rsidP="00F2455C">
            <w:pPr>
              <w:jc w:val="both"/>
            </w:pPr>
          </w:p>
          <w:p w:rsidR="00F2455C" w:rsidRPr="007E46D3" w:rsidRDefault="00F2455C" w:rsidP="00F2455C">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2455C" w:rsidRPr="007E46D3" w:rsidRDefault="00F2455C" w:rsidP="00F2455C">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5C" w:rsidRPr="007E46D3" w:rsidRDefault="00F2455C" w:rsidP="00F2455C">
            <w:pPr>
              <w:shd w:val="clear" w:color="auto" w:fill="FFFFFF"/>
              <w:spacing w:after="150"/>
              <w:ind w:firstLine="129"/>
              <w:jc w:val="both"/>
            </w:pPr>
            <w:bookmarkStart w:id="40" w:name="n612"/>
            <w:bookmarkEnd w:id="40"/>
            <w:r w:rsidRPr="007E46D3">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7E46D3">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55C" w:rsidRPr="007E46D3" w:rsidRDefault="00F2455C" w:rsidP="00F2455C">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455C" w:rsidRPr="007E46D3" w:rsidRDefault="00F2455C" w:rsidP="00F2455C">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lastRenderedPageBreak/>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lastRenderedPageBreak/>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EF333F" w:rsidRPr="00265512" w:rsidRDefault="00EF333F" w:rsidP="00EF333F">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41" w:name="n579"/>
            <w:bookmarkStart w:id="42" w:name="n578"/>
            <w:bookmarkStart w:id="43" w:name="n580"/>
            <w:bookmarkEnd w:id="41"/>
            <w:bookmarkEnd w:id="42"/>
            <w:bookmarkEnd w:id="43"/>
            <w:r w:rsidRPr="00265512">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1CB6" w:rsidRPr="00265512" w:rsidTr="00217589">
        <w:trPr>
          <w:trHeight w:val="522"/>
          <w:jc w:val="center"/>
        </w:trPr>
        <w:tc>
          <w:tcPr>
            <w:tcW w:w="567" w:type="dxa"/>
            <w:shd w:val="clear" w:color="auto" w:fill="auto"/>
          </w:tcPr>
          <w:p w:rsidR="00011CB6" w:rsidRPr="00265512" w:rsidRDefault="00011CB6" w:rsidP="00011CB6">
            <w:pPr>
              <w:widowControl w:val="0"/>
              <w:ind w:right="113"/>
              <w:contextualSpacing/>
              <w:jc w:val="both"/>
            </w:pPr>
            <w:r w:rsidRPr="00265512">
              <w:t>6</w:t>
            </w:r>
          </w:p>
        </w:tc>
        <w:tc>
          <w:tcPr>
            <w:tcW w:w="3375" w:type="dxa"/>
            <w:shd w:val="clear" w:color="auto" w:fill="auto"/>
          </w:tcPr>
          <w:p w:rsidR="00011CB6" w:rsidRPr="00265512" w:rsidRDefault="00011CB6" w:rsidP="00011CB6">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011CB6" w:rsidRPr="00036551" w:rsidRDefault="00036551" w:rsidP="00011CB6">
            <w:pPr>
              <w:pStyle w:val="LO-normal"/>
              <w:widowControl w:val="0"/>
              <w:spacing w:line="240" w:lineRule="auto"/>
              <w:jc w:val="both"/>
              <w:rPr>
                <w:rFonts w:ascii="Times New Roman" w:eastAsia="Times New Roman" w:hAnsi="Times New Roman" w:cs="Times New Roman"/>
                <w:color w:val="auto"/>
                <w:sz w:val="24"/>
                <w:szCs w:val="24"/>
                <w:lang w:val="uk-UA"/>
              </w:rPr>
            </w:pPr>
            <w:r w:rsidRPr="00036551">
              <w:rPr>
                <w:rFonts w:ascii="Times New Roman" w:eastAsia="Times New Roman" w:hAnsi="Times New Roman" w:cs="Times New Roman"/>
                <w:color w:val="auto"/>
                <w:sz w:val="24"/>
                <w:szCs w:val="24"/>
                <w:lang w:val="uk-UA"/>
              </w:rPr>
              <w:t>Не вимагається</w:t>
            </w:r>
          </w:p>
        </w:tc>
      </w:tr>
    </w:tbl>
    <w:p w:rsidR="00036551" w:rsidRDefault="00036551" w:rsidP="000322C3">
      <w:pPr>
        <w:tabs>
          <w:tab w:val="left" w:pos="540"/>
        </w:tabs>
        <w:suppressAutoHyphens/>
        <w:ind w:firstLine="709"/>
        <w:jc w:val="right"/>
        <w:rPr>
          <w:b/>
        </w:rPr>
      </w:pPr>
    </w:p>
    <w:p w:rsidR="00036551" w:rsidRDefault="00036551">
      <w:pPr>
        <w:rPr>
          <w:b/>
        </w:rPr>
      </w:pPr>
      <w:r>
        <w:rPr>
          <w:b/>
        </w:rPr>
        <w:br w:type="page"/>
      </w:r>
    </w:p>
    <w:p w:rsidR="00DF1659" w:rsidRDefault="00DF1659" w:rsidP="000322C3">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656"/>
      </w:tblGrid>
      <w:tr w:rsidR="000322C3" w:rsidRPr="00E15AC1" w:rsidTr="00A8799E">
        <w:tc>
          <w:tcPr>
            <w:tcW w:w="10505" w:type="dxa"/>
            <w:gridSpan w:val="2"/>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Місцезнаходження</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Назва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Адреса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5656" w:type="dxa"/>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A8799E">
        <w:tc>
          <w:tcPr>
            <w:tcW w:w="10505" w:type="dxa"/>
            <w:gridSpan w:val="2"/>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A8799E">
        <w:tc>
          <w:tcPr>
            <w:tcW w:w="10505" w:type="dxa"/>
            <w:gridSpan w:val="2"/>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543CD">
              <w:t>надати послуги</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652464" w:rsidRPr="00A8799E" w:rsidRDefault="000322C3" w:rsidP="00A8799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w:t>
            </w:r>
            <w:r w:rsidRPr="00860519">
              <w:rPr>
                <w:i/>
                <w:sz w:val="18"/>
                <w:szCs w:val="18"/>
              </w:rPr>
              <w:lastRenderedPageBreak/>
              <w:t xml:space="preserve">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652464" w:rsidRDefault="00652464" w:rsidP="000E15ED">
            <w:pPr>
              <w:widowControl w:val="0"/>
              <w:autoSpaceDE w:val="0"/>
              <w:autoSpaceDN w:val="0"/>
              <w:adjustRightInd w:val="0"/>
              <w:ind w:right="72"/>
              <w:jc w:val="both"/>
            </w:pPr>
          </w:p>
          <w:tbl>
            <w:tblPr>
              <w:tblW w:w="10038" w:type="dxa"/>
              <w:jc w:val="center"/>
              <w:tblLayout w:type="fixed"/>
              <w:tblCellMar>
                <w:left w:w="10" w:type="dxa"/>
                <w:right w:w="10" w:type="dxa"/>
              </w:tblCellMar>
              <w:tblLook w:val="04A0" w:firstRow="1" w:lastRow="0" w:firstColumn="1" w:lastColumn="0" w:noHBand="0" w:noVBand="1"/>
            </w:tblPr>
            <w:tblGrid>
              <w:gridCol w:w="678"/>
              <w:gridCol w:w="3319"/>
              <w:gridCol w:w="1056"/>
              <w:gridCol w:w="1206"/>
              <w:gridCol w:w="1206"/>
              <w:gridCol w:w="1259"/>
              <w:gridCol w:w="1314"/>
            </w:tblGrid>
            <w:tr w:rsidR="00C54A6F" w:rsidRPr="008543CD" w:rsidTr="00C54A6F">
              <w:trPr>
                <w:trHeight w:val="662"/>
                <w:jc w:val="center"/>
              </w:trPr>
              <w:tc>
                <w:tcPr>
                  <w:tcW w:w="678" w:type="dxa"/>
                  <w:tcBorders>
                    <w:top w:val="single" w:sz="4" w:space="0" w:color="auto"/>
                    <w:lef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 п/п</w:t>
                  </w:r>
                </w:p>
              </w:tc>
              <w:tc>
                <w:tcPr>
                  <w:tcW w:w="3319" w:type="dxa"/>
                  <w:tcBorders>
                    <w:top w:val="single" w:sz="4" w:space="0" w:color="auto"/>
                    <w:lef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Найменування послуги</w:t>
                  </w:r>
                </w:p>
              </w:tc>
              <w:tc>
                <w:tcPr>
                  <w:tcW w:w="1056" w:type="dxa"/>
                  <w:tcBorders>
                    <w:top w:val="single" w:sz="4" w:space="0" w:color="auto"/>
                    <w:lef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Од. виміру</w:t>
                  </w: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b/>
                      <w:bCs/>
                      <w:sz w:val="20"/>
                      <w:szCs w:val="20"/>
                      <w:lang w:eastAsia="uk-UA"/>
                    </w:rPr>
                  </w:pPr>
                  <w:r>
                    <w:rPr>
                      <w:b/>
                      <w:bCs/>
                      <w:sz w:val="20"/>
                      <w:szCs w:val="20"/>
                      <w:lang w:eastAsia="uk-UA"/>
                    </w:rPr>
                    <w:t>Кіль</w:t>
                  </w:r>
                  <w:r w:rsidRPr="006B14E7">
                    <w:rPr>
                      <w:b/>
                      <w:bCs/>
                      <w:sz w:val="20"/>
                      <w:szCs w:val="20"/>
                      <w:lang w:eastAsia="uk-UA"/>
                    </w:rPr>
                    <w:t>кість, шт.</w:t>
                  </w: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Вартість робіт з ПДВ за одну одиницю, грн.</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Вартість запчастин з ПДВ за одну одиницю, грн.</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center"/>
                    <w:rPr>
                      <w:b/>
                      <w:bCs/>
                      <w:sz w:val="20"/>
                      <w:szCs w:val="20"/>
                      <w:lang w:eastAsia="uk-UA"/>
                    </w:rPr>
                  </w:pPr>
                  <w:r w:rsidRPr="006B14E7">
                    <w:rPr>
                      <w:b/>
                      <w:bCs/>
                      <w:sz w:val="20"/>
                      <w:szCs w:val="20"/>
                      <w:lang w:eastAsia="uk-UA"/>
                    </w:rPr>
                    <w:t>Загальна вартість з ПДВ, грн.</w:t>
                  </w:r>
                </w:p>
              </w:tc>
            </w:tr>
            <w:tr w:rsidR="00C54A6F" w:rsidRPr="008543CD" w:rsidTr="003D3552">
              <w:trPr>
                <w:trHeight w:val="255"/>
                <w:jc w:val="center"/>
              </w:trPr>
              <w:tc>
                <w:tcPr>
                  <w:tcW w:w="10038" w:type="dxa"/>
                  <w:gridSpan w:val="7"/>
                  <w:tcBorders>
                    <w:top w:val="single" w:sz="4" w:space="0" w:color="auto"/>
                    <w:left w:val="single" w:sz="4" w:space="0" w:color="auto"/>
                    <w:right w:val="single" w:sz="4" w:space="0" w:color="auto"/>
                  </w:tcBorders>
                  <w:shd w:val="clear" w:color="auto" w:fill="FFFFFF"/>
                  <w:vAlign w:val="center"/>
                </w:tcPr>
                <w:p w:rsidR="00C54A6F" w:rsidRPr="008543CD" w:rsidRDefault="00C54A6F" w:rsidP="00C54A6F">
                  <w:pPr>
                    <w:jc w:val="center"/>
                    <w:rPr>
                      <w:rStyle w:val="2Tahoma"/>
                      <w:rFonts w:ascii="Times New Roman" w:eastAsia="Calibri" w:hAnsi="Times New Roman" w:cs="Times New Roman"/>
                      <w:sz w:val="22"/>
                      <w:szCs w:val="22"/>
                    </w:rPr>
                  </w:pPr>
                  <w:r>
                    <w:rPr>
                      <w:b/>
                      <w:bCs/>
                      <w:lang w:eastAsia="uk-UA"/>
                    </w:rPr>
                    <w:t>…</w:t>
                  </w:r>
                </w:p>
              </w:tc>
            </w:tr>
            <w:tr w:rsidR="00C54A6F" w:rsidRPr="008543CD" w:rsidTr="00C54A6F">
              <w:trPr>
                <w:trHeight w:val="248"/>
                <w:jc w:val="center"/>
              </w:trPr>
              <w:tc>
                <w:tcPr>
                  <w:tcW w:w="678"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r w:rsidRPr="006B14E7">
                    <w:rPr>
                      <w:lang w:eastAsia="uk-UA"/>
                    </w:rPr>
                    <w:t>1</w:t>
                  </w:r>
                </w:p>
              </w:tc>
              <w:tc>
                <w:tcPr>
                  <w:tcW w:w="3319" w:type="dxa"/>
                  <w:tcBorders>
                    <w:top w:val="single" w:sz="4" w:space="0" w:color="auto"/>
                    <w:left w:val="single" w:sz="4" w:space="0" w:color="auto"/>
                  </w:tcBorders>
                  <w:shd w:val="clear" w:color="auto" w:fill="FFFFFF"/>
                  <w:vAlign w:val="center"/>
                </w:tcPr>
                <w:p w:rsidR="00C54A6F" w:rsidRPr="006B14E7" w:rsidRDefault="00C54A6F" w:rsidP="00C54A6F">
                  <w:pPr>
                    <w:rPr>
                      <w:lang w:eastAsia="uk-UA"/>
                    </w:rPr>
                  </w:pPr>
                </w:p>
              </w:tc>
              <w:tc>
                <w:tcPr>
                  <w:tcW w:w="105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center"/>
                    <w:rPr>
                      <w:lang w:eastAsia="uk-UA"/>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right"/>
                    <w:rPr>
                      <w:lang w:eastAsia="uk-UA"/>
                    </w:rPr>
                  </w:pPr>
                </w:p>
              </w:tc>
            </w:tr>
            <w:tr w:rsidR="00C54A6F" w:rsidRPr="008543CD" w:rsidTr="00C54A6F">
              <w:trPr>
                <w:trHeight w:val="259"/>
                <w:jc w:val="center"/>
              </w:trPr>
              <w:tc>
                <w:tcPr>
                  <w:tcW w:w="678"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r w:rsidRPr="006B14E7">
                    <w:rPr>
                      <w:lang w:eastAsia="uk-UA"/>
                    </w:rPr>
                    <w:t>2</w:t>
                  </w:r>
                </w:p>
              </w:tc>
              <w:tc>
                <w:tcPr>
                  <w:tcW w:w="3319" w:type="dxa"/>
                  <w:tcBorders>
                    <w:top w:val="single" w:sz="4" w:space="0" w:color="auto"/>
                    <w:left w:val="single" w:sz="4" w:space="0" w:color="auto"/>
                  </w:tcBorders>
                  <w:shd w:val="clear" w:color="auto" w:fill="FFFFFF"/>
                  <w:vAlign w:val="center"/>
                </w:tcPr>
                <w:p w:rsidR="00C54A6F" w:rsidRPr="006B14E7" w:rsidRDefault="00C54A6F" w:rsidP="00C54A6F">
                  <w:pPr>
                    <w:rPr>
                      <w:lang w:eastAsia="uk-UA"/>
                    </w:rPr>
                  </w:pPr>
                </w:p>
              </w:tc>
              <w:tc>
                <w:tcPr>
                  <w:tcW w:w="105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center"/>
                    <w:rPr>
                      <w:lang w:eastAsia="uk-UA"/>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right"/>
                    <w:rPr>
                      <w:lang w:eastAsia="uk-UA"/>
                    </w:rPr>
                  </w:pPr>
                </w:p>
              </w:tc>
            </w:tr>
            <w:tr w:rsidR="00C54A6F" w:rsidRPr="008543CD" w:rsidTr="00C54A6F">
              <w:trPr>
                <w:trHeight w:val="238"/>
                <w:jc w:val="center"/>
              </w:trPr>
              <w:tc>
                <w:tcPr>
                  <w:tcW w:w="678"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r>
                    <w:rPr>
                      <w:lang w:eastAsia="uk-UA"/>
                    </w:rPr>
                    <w:t>…</w:t>
                  </w:r>
                </w:p>
              </w:tc>
              <w:tc>
                <w:tcPr>
                  <w:tcW w:w="3319" w:type="dxa"/>
                  <w:tcBorders>
                    <w:top w:val="single" w:sz="4" w:space="0" w:color="auto"/>
                    <w:left w:val="single" w:sz="4" w:space="0" w:color="auto"/>
                  </w:tcBorders>
                  <w:shd w:val="clear" w:color="auto" w:fill="FFFFFF"/>
                  <w:vAlign w:val="center"/>
                </w:tcPr>
                <w:p w:rsidR="00C54A6F" w:rsidRPr="006B14E7" w:rsidRDefault="00C54A6F" w:rsidP="00C54A6F">
                  <w:pPr>
                    <w:rPr>
                      <w:lang w:eastAsia="uk-UA"/>
                    </w:rPr>
                  </w:pPr>
                </w:p>
              </w:tc>
              <w:tc>
                <w:tcPr>
                  <w:tcW w:w="105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06" w:type="dxa"/>
                  <w:tcBorders>
                    <w:top w:val="single" w:sz="4" w:space="0" w:color="auto"/>
                    <w:left w:val="single" w:sz="4" w:space="0" w:color="auto"/>
                  </w:tcBorders>
                  <w:shd w:val="clear" w:color="auto" w:fill="FFFFFF"/>
                  <w:vAlign w:val="center"/>
                </w:tcPr>
                <w:p w:rsidR="00C54A6F" w:rsidRPr="006B14E7" w:rsidRDefault="00C54A6F" w:rsidP="00C54A6F">
                  <w:pPr>
                    <w:jc w:val="center"/>
                    <w:rPr>
                      <w:lang w:eastAsia="uk-UA"/>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center"/>
                    <w:rPr>
                      <w:lang w:eastAsia="uk-UA"/>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C54A6F" w:rsidRPr="006B14E7" w:rsidRDefault="00C54A6F" w:rsidP="00C54A6F">
                  <w:pPr>
                    <w:jc w:val="right"/>
                    <w:rPr>
                      <w:lang w:eastAsia="uk-UA"/>
                    </w:rPr>
                  </w:pPr>
                </w:p>
              </w:tc>
            </w:tr>
            <w:tr w:rsidR="00C54A6F" w:rsidRPr="008543CD" w:rsidTr="00C54A6F">
              <w:trPr>
                <w:trHeight w:val="377"/>
                <w:jc w:val="center"/>
              </w:trPr>
              <w:tc>
                <w:tcPr>
                  <w:tcW w:w="100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4"/>
                    <w:gridCol w:w="1475"/>
                  </w:tblGrid>
                  <w:tr w:rsidR="00C54A6F" w:rsidRPr="006B14E7" w:rsidTr="00C54A6F">
                    <w:trPr>
                      <w:trHeight w:val="300"/>
                      <w:jc w:val="center"/>
                    </w:trPr>
                    <w:tc>
                      <w:tcPr>
                        <w:tcW w:w="8874"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Загальна вартість без ПДВ:</w:t>
                        </w:r>
                      </w:p>
                    </w:tc>
                    <w:tc>
                      <w:tcPr>
                        <w:tcW w:w="1475"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 </w:t>
                        </w:r>
                      </w:p>
                    </w:tc>
                  </w:tr>
                  <w:tr w:rsidR="00C54A6F" w:rsidRPr="006B14E7" w:rsidTr="00C54A6F">
                    <w:trPr>
                      <w:trHeight w:val="300"/>
                      <w:jc w:val="center"/>
                    </w:trPr>
                    <w:tc>
                      <w:tcPr>
                        <w:tcW w:w="8874"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ПДВ:</w:t>
                        </w:r>
                      </w:p>
                    </w:tc>
                    <w:tc>
                      <w:tcPr>
                        <w:tcW w:w="1475"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 </w:t>
                        </w:r>
                      </w:p>
                    </w:tc>
                  </w:tr>
                  <w:tr w:rsidR="00C54A6F" w:rsidRPr="006B14E7" w:rsidTr="00C54A6F">
                    <w:trPr>
                      <w:trHeight w:val="300"/>
                      <w:jc w:val="center"/>
                    </w:trPr>
                    <w:tc>
                      <w:tcPr>
                        <w:tcW w:w="8874"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Загальна вартість з ПДВ:</w:t>
                        </w:r>
                      </w:p>
                    </w:tc>
                    <w:tc>
                      <w:tcPr>
                        <w:tcW w:w="1475" w:type="dxa"/>
                        <w:shd w:val="clear" w:color="000000" w:fill="FFFFFF"/>
                        <w:vAlign w:val="center"/>
                        <w:hideMark/>
                      </w:tcPr>
                      <w:p w:rsidR="00C54A6F" w:rsidRPr="006B14E7" w:rsidRDefault="00C54A6F" w:rsidP="00C54A6F">
                        <w:pPr>
                          <w:jc w:val="right"/>
                          <w:rPr>
                            <w:b/>
                            <w:bCs/>
                            <w:sz w:val="20"/>
                            <w:szCs w:val="20"/>
                            <w:lang w:eastAsia="uk-UA"/>
                          </w:rPr>
                        </w:pPr>
                        <w:r w:rsidRPr="006B14E7">
                          <w:rPr>
                            <w:b/>
                            <w:bCs/>
                            <w:sz w:val="20"/>
                            <w:szCs w:val="20"/>
                            <w:lang w:eastAsia="uk-UA"/>
                          </w:rPr>
                          <w:t> </w:t>
                        </w:r>
                      </w:p>
                    </w:tc>
                  </w:tr>
                </w:tbl>
                <w:p w:rsidR="00C54A6F" w:rsidRPr="008543CD" w:rsidRDefault="00C54A6F" w:rsidP="008543CD">
                  <w:pPr>
                    <w:rPr>
                      <w:sz w:val="22"/>
                      <w:szCs w:val="22"/>
                    </w:rPr>
                  </w:pPr>
                </w:p>
              </w:tc>
            </w:tr>
          </w:tbl>
          <w:p w:rsidR="008543CD" w:rsidRDefault="008543CD"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A8799E" w:rsidRPr="00E15AC1" w:rsidTr="00A8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5" w:type="dxa"/>
            <w:gridSpan w:val="2"/>
          </w:tcPr>
          <w:p w:rsidR="00A8799E" w:rsidRPr="00E15AC1" w:rsidRDefault="00A8799E" w:rsidP="000E15ED">
            <w:pPr>
              <w:tabs>
                <w:tab w:val="left" w:pos="2160"/>
                <w:tab w:val="left" w:pos="3600"/>
              </w:tabs>
            </w:pPr>
          </w:p>
          <w:tbl>
            <w:tblPr>
              <w:tblW w:w="10490" w:type="dxa"/>
              <w:tblLayout w:type="fixed"/>
              <w:tblLook w:val="01E0" w:firstRow="1" w:lastRow="1" w:firstColumn="1" w:lastColumn="1" w:noHBand="0" w:noVBand="0"/>
            </w:tblPr>
            <w:tblGrid>
              <w:gridCol w:w="5324"/>
              <w:gridCol w:w="3780"/>
              <w:gridCol w:w="1386"/>
            </w:tblGrid>
            <w:tr w:rsidR="00A8799E" w:rsidRPr="00E15AC1" w:rsidTr="00B9507C">
              <w:tc>
                <w:tcPr>
                  <w:tcW w:w="5324" w:type="dxa"/>
                </w:tcPr>
                <w:p w:rsidR="00A8799E" w:rsidRPr="00E15AC1" w:rsidRDefault="00A8799E" w:rsidP="00A8799E">
                  <w:pPr>
                    <w:tabs>
                      <w:tab w:val="left" w:pos="2160"/>
                      <w:tab w:val="left" w:pos="3600"/>
                    </w:tabs>
                  </w:pPr>
                </w:p>
                <w:p w:rsidR="00A8799E" w:rsidRPr="00E15AC1" w:rsidRDefault="00A8799E" w:rsidP="00A8799E">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center"/>
                    <w:rPr>
                      <w:b/>
                    </w:rPr>
                  </w:pPr>
                  <w:r w:rsidRPr="00E15AC1">
                    <w:rPr>
                      <w:i/>
                    </w:rPr>
                    <w:t>(підпис)</w:t>
                  </w:r>
                </w:p>
              </w:tc>
              <w:tc>
                <w:tcPr>
                  <w:tcW w:w="1386"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both"/>
                    <w:rPr>
                      <w:i/>
                    </w:rPr>
                  </w:pPr>
                  <w:r w:rsidRPr="00E15AC1">
                    <w:rPr>
                      <w:i/>
                    </w:rPr>
                    <w:t xml:space="preserve">       (П.І.П.)</w:t>
                  </w:r>
                </w:p>
                <w:p w:rsidR="00A8799E" w:rsidRPr="00E15AC1" w:rsidRDefault="00A8799E" w:rsidP="00A8799E">
                  <w:pPr>
                    <w:tabs>
                      <w:tab w:val="left" w:pos="2160"/>
                      <w:tab w:val="left" w:pos="3600"/>
                    </w:tabs>
                    <w:jc w:val="both"/>
                    <w:rPr>
                      <w:b/>
                    </w:rPr>
                  </w:pPr>
                </w:p>
              </w:tc>
            </w:tr>
          </w:tbl>
          <w:p w:rsidR="00A8799E" w:rsidRPr="00E15AC1" w:rsidRDefault="00A8799E" w:rsidP="000E15ED">
            <w:pPr>
              <w:tabs>
                <w:tab w:val="left" w:pos="2160"/>
                <w:tab w:val="left" w:pos="3600"/>
              </w:tabs>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A8799E">
      <w:pPr>
        <w:tabs>
          <w:tab w:val="left" w:pos="540"/>
        </w:tabs>
        <w:suppressAutoHyphens/>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DC3707">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DC3707">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B9507C" w:rsidRPr="00A86DE2" w:rsidRDefault="00B9507C" w:rsidP="00B9507C">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B9507C" w:rsidRPr="00A86DE2" w:rsidRDefault="00B9507C" w:rsidP="00B9507C">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t>)</w:t>
            </w:r>
            <w:r w:rsidRPr="00A86DE2">
              <w:t>.</w:t>
            </w:r>
          </w:p>
          <w:p w:rsidR="00B9507C" w:rsidRPr="00A86DE2" w:rsidRDefault="00B9507C" w:rsidP="00B9507C">
            <w:pPr>
              <w:autoSpaceDE w:val="0"/>
              <w:snapToGrid w:val="0"/>
              <w:ind w:left="170" w:right="170"/>
              <w:jc w:val="both"/>
            </w:pPr>
            <w:r>
              <w:t>1.2. К</w:t>
            </w:r>
            <w:r w:rsidR="00F44B23">
              <w:t>опію(копії)</w:t>
            </w:r>
            <w:r w:rsidRPr="00A86DE2">
              <w:t xml:space="preserve"> договору</w:t>
            </w:r>
            <w:r w:rsidR="00F44B23">
              <w:t xml:space="preserve"> (договорів)</w:t>
            </w:r>
            <w:r w:rsidRPr="00A86DE2">
              <w:t>, зазначеного у довідці у повному обсязі з додатками до договору.</w:t>
            </w:r>
          </w:p>
          <w:p w:rsidR="00EF05FC" w:rsidRPr="00CA1B22" w:rsidRDefault="00EF05FC" w:rsidP="009E6957">
            <w:pPr>
              <w:ind w:left="191"/>
              <w:jc w:val="both"/>
            </w:pP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4"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4"/>
    </w:p>
    <w:p w:rsidR="00EF333F" w:rsidRPr="002F42FE" w:rsidRDefault="00EF333F" w:rsidP="00EF333F">
      <w:pPr>
        <w:tabs>
          <w:tab w:val="left" w:pos="7920"/>
        </w:tabs>
        <w:jc w:val="both"/>
        <w:rPr>
          <w:sz w:val="20"/>
          <w:szCs w:val="20"/>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3338A3">
        <w:rPr>
          <w:i/>
        </w:rPr>
        <w:t>довільінй</w:t>
      </w:r>
      <w:proofErr w:type="spellEnd"/>
      <w:r w:rsidRPr="003338A3">
        <w:rPr>
          <w:i/>
        </w:rPr>
        <w:t xml:space="preserve"> формі, підписану(і) керівником </w:t>
      </w:r>
      <w:r w:rsidRPr="003338A3">
        <w:rPr>
          <w:i/>
          <w:lang w:eastAsia="uk-UA"/>
        </w:rPr>
        <w:t>субпідрядника(</w:t>
      </w:r>
      <w:proofErr w:type="spellStart"/>
      <w:r w:rsidRPr="003338A3">
        <w:rPr>
          <w:i/>
          <w:lang w:eastAsia="uk-UA"/>
        </w:rPr>
        <w:t>ів</w:t>
      </w:r>
      <w:proofErr w:type="spellEnd"/>
      <w:r w:rsidRPr="003338A3">
        <w:rPr>
          <w:i/>
          <w:lang w:eastAsia="uk-UA"/>
        </w:rPr>
        <w:t>)/співвиконавця(</w:t>
      </w:r>
      <w:proofErr w:type="spellStart"/>
      <w:r w:rsidRPr="003338A3">
        <w:rPr>
          <w:i/>
          <w:lang w:eastAsia="uk-UA"/>
        </w:rPr>
        <w:t>ів</w:t>
      </w:r>
      <w:proofErr w:type="spellEnd"/>
      <w:r w:rsidRPr="003338A3">
        <w:rPr>
          <w:i/>
          <w:lang w:eastAsia="uk-UA"/>
        </w:rPr>
        <w:t xml:space="preserve">) </w:t>
      </w:r>
      <w:r w:rsidRPr="003338A3">
        <w:rPr>
          <w:i/>
        </w:rPr>
        <w:t>і скріплену(і) відбитком печатки.</w:t>
      </w:r>
    </w:p>
    <w:p w:rsidR="008B07A2" w:rsidRPr="00EF333F" w:rsidRDefault="008B07A2" w:rsidP="008B07A2">
      <w:pPr>
        <w:tabs>
          <w:tab w:val="left" w:pos="9498"/>
        </w:tabs>
        <w:ind w:right="-1" w:firstLine="567"/>
        <w:jc w:val="both"/>
        <w:rPr>
          <w:i/>
        </w:rPr>
      </w:pPr>
    </w:p>
    <w:p w:rsidR="00F44B23" w:rsidRDefault="00F44B23">
      <w:pPr>
        <w:rPr>
          <w:sz w:val="20"/>
          <w:szCs w:val="20"/>
        </w:rPr>
      </w:pPr>
      <w:r>
        <w:rPr>
          <w:sz w:val="20"/>
          <w:szCs w:val="20"/>
        </w:rPr>
        <w:br w:type="page"/>
      </w:r>
    </w:p>
    <w:p w:rsidR="00B9507C" w:rsidRDefault="00B9507C" w:rsidP="00B9507C">
      <w:pPr>
        <w:pStyle w:val="34"/>
        <w:spacing w:after="0"/>
        <w:ind w:left="0"/>
        <w:contextualSpacing/>
        <w:jc w:val="both"/>
        <w:rPr>
          <w:sz w:val="20"/>
          <w:szCs w:val="20"/>
        </w:rPr>
      </w:pPr>
    </w:p>
    <w:p w:rsidR="00B9507C" w:rsidRPr="00B9507C" w:rsidRDefault="00B9507C" w:rsidP="00B9507C">
      <w:pPr>
        <w:pStyle w:val="34"/>
        <w:spacing w:after="0"/>
        <w:ind w:left="0"/>
        <w:contextualSpacing/>
        <w:jc w:val="both"/>
        <w:rPr>
          <w:b/>
          <w:bCs/>
          <w:sz w:val="10"/>
          <w:szCs w:val="10"/>
        </w:rPr>
      </w:pPr>
    </w:p>
    <w:p w:rsidR="00593B5C" w:rsidRPr="00265512" w:rsidRDefault="00B9507C" w:rsidP="00B9507C">
      <w:pPr>
        <w:pStyle w:val="34"/>
        <w:spacing w:after="0"/>
        <w:ind w:left="0"/>
        <w:contextualSpacing/>
        <w:rPr>
          <w:b/>
          <w:sz w:val="24"/>
          <w:szCs w:val="24"/>
          <w:lang w:eastAsia="ru-RU"/>
        </w:rPr>
      </w:pPr>
      <w:r>
        <w:rPr>
          <w:b/>
          <w:sz w:val="24"/>
          <w:szCs w:val="24"/>
        </w:rPr>
        <w:t xml:space="preserve">                                                                                         </w:t>
      </w:r>
      <w:r w:rsidR="00593B5C" w:rsidRPr="00265512">
        <w:rPr>
          <w:b/>
          <w:sz w:val="24"/>
          <w:szCs w:val="24"/>
        </w:rPr>
        <w:t>Додаток 4</w:t>
      </w:r>
      <w:r w:rsidR="00593B5C" w:rsidRPr="00265512">
        <w:rPr>
          <w:b/>
          <w:sz w:val="24"/>
          <w:szCs w:val="24"/>
          <w:lang w:eastAsia="ru-RU"/>
        </w:rPr>
        <w:t xml:space="preserve"> до </w:t>
      </w:r>
      <w:r w:rsidR="00593B5C" w:rsidRPr="00265512">
        <w:rPr>
          <w:b/>
          <w:sz w:val="24"/>
          <w:szCs w:val="24"/>
        </w:rPr>
        <w:t>Тендерної д</w:t>
      </w:r>
      <w:r w:rsidR="00593B5C" w:rsidRPr="00265512">
        <w:rPr>
          <w:b/>
          <w:sz w:val="24"/>
          <w:szCs w:val="24"/>
          <w:lang w:eastAsia="ru-RU"/>
        </w:rPr>
        <w:t>окументації</w:t>
      </w:r>
    </w:p>
    <w:p w:rsidR="00593B5C" w:rsidRPr="00265512" w:rsidRDefault="00593B5C" w:rsidP="00593B5C">
      <w:pPr>
        <w:jc w:val="center"/>
        <w:rPr>
          <w:b/>
        </w:rPr>
      </w:pPr>
    </w:p>
    <w:p w:rsidR="00F44B23" w:rsidRPr="00651ACA" w:rsidRDefault="00F44B23" w:rsidP="00F44B23">
      <w:pPr>
        <w:ind w:right="-23"/>
        <w:jc w:val="center"/>
        <w:rPr>
          <w:rFonts w:eastAsia="Calibri"/>
          <w:b/>
          <w:sz w:val="28"/>
          <w:szCs w:val="28"/>
          <w:lang w:eastAsia="en-US"/>
        </w:rPr>
      </w:pPr>
      <w:r w:rsidRPr="00651ACA">
        <w:rPr>
          <w:rFonts w:eastAsia="Calibri"/>
          <w:b/>
          <w:sz w:val="28"/>
          <w:szCs w:val="28"/>
          <w:lang w:eastAsia="en-US"/>
        </w:rPr>
        <w:t>ІНФОРМАЦІЯ ПРО НЕОБХІДНІ ТЕХНІЧНІ, ЯКІСНІ ТА КІЛЬКІСНІ ХАРАКТЕРИСТИКИ ПРЕДМЕТА ЗАКУПІВЛІ</w:t>
      </w:r>
    </w:p>
    <w:p w:rsidR="00036551" w:rsidRPr="00EC1C43" w:rsidRDefault="00036551" w:rsidP="00036551">
      <w:pPr>
        <w:spacing w:line="312" w:lineRule="atLeast"/>
        <w:jc w:val="center"/>
        <w:rPr>
          <w:lang w:eastAsia="ar-SA"/>
        </w:rPr>
      </w:pPr>
      <w:r w:rsidRPr="00EC1C43">
        <w:t>При проведенні даної процедури закупівлі Замовник встановлює наступні умови технічної специфікації та інші вимоги щодо предмета закупівлі:</w:t>
      </w:r>
    </w:p>
    <w:p w:rsidR="00036551" w:rsidRPr="00EC1C43" w:rsidRDefault="00036551" w:rsidP="00036551">
      <w:pPr>
        <w:pStyle w:val="aff"/>
        <w:ind w:firstLine="708"/>
        <w:jc w:val="both"/>
        <w:rPr>
          <w:rFonts w:ascii="Times New Roman" w:hAnsi="Times New Roman"/>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215"/>
        <w:gridCol w:w="843"/>
        <w:gridCol w:w="730"/>
        <w:gridCol w:w="6"/>
      </w:tblGrid>
      <w:tr w:rsidR="00036551" w:rsidRPr="00EC1C43" w:rsidTr="00AC1DD1">
        <w:trPr>
          <w:gridAfter w:val="1"/>
          <w:wAfter w:w="6" w:type="dxa"/>
          <w:trHeight w:val="765"/>
          <w:jc w:val="center"/>
        </w:trPr>
        <w:tc>
          <w:tcPr>
            <w:tcW w:w="503" w:type="dxa"/>
            <w:shd w:val="clear" w:color="000000" w:fill="FFFFFF"/>
            <w:vAlign w:val="center"/>
            <w:hideMark/>
          </w:tcPr>
          <w:p w:rsidR="00036551" w:rsidRPr="00EC1C43" w:rsidRDefault="00036551" w:rsidP="00AC1DD1">
            <w:pPr>
              <w:jc w:val="center"/>
              <w:rPr>
                <w:b/>
                <w:bCs/>
                <w:sz w:val="20"/>
                <w:szCs w:val="20"/>
                <w:lang w:eastAsia="uk-UA"/>
              </w:rPr>
            </w:pPr>
            <w:r w:rsidRPr="00EC1C43">
              <w:rPr>
                <w:b/>
                <w:bCs/>
                <w:sz w:val="20"/>
                <w:szCs w:val="20"/>
                <w:lang w:eastAsia="uk-UA"/>
              </w:rPr>
              <w:t>№ п/п</w:t>
            </w:r>
          </w:p>
        </w:tc>
        <w:tc>
          <w:tcPr>
            <w:tcW w:w="8215" w:type="dxa"/>
            <w:shd w:val="clear" w:color="000000" w:fill="FFFFFF"/>
            <w:vAlign w:val="center"/>
            <w:hideMark/>
          </w:tcPr>
          <w:p w:rsidR="00036551" w:rsidRPr="00EC1C43" w:rsidRDefault="00036551" w:rsidP="00AC1DD1">
            <w:pPr>
              <w:jc w:val="center"/>
              <w:rPr>
                <w:b/>
                <w:bCs/>
                <w:sz w:val="20"/>
                <w:szCs w:val="20"/>
                <w:lang w:eastAsia="uk-UA"/>
              </w:rPr>
            </w:pPr>
            <w:r w:rsidRPr="00EC1C43">
              <w:rPr>
                <w:b/>
                <w:bCs/>
                <w:sz w:val="20"/>
                <w:szCs w:val="20"/>
                <w:lang w:eastAsia="uk-UA"/>
              </w:rPr>
              <w:t>Найменування послуги</w:t>
            </w:r>
          </w:p>
        </w:tc>
        <w:tc>
          <w:tcPr>
            <w:tcW w:w="843" w:type="dxa"/>
            <w:shd w:val="clear" w:color="000000" w:fill="FFFFFF"/>
            <w:vAlign w:val="center"/>
            <w:hideMark/>
          </w:tcPr>
          <w:p w:rsidR="00036551" w:rsidRPr="00EC1C43" w:rsidRDefault="00036551" w:rsidP="00AC1DD1">
            <w:pPr>
              <w:jc w:val="center"/>
              <w:rPr>
                <w:b/>
                <w:bCs/>
                <w:sz w:val="20"/>
                <w:szCs w:val="20"/>
                <w:lang w:eastAsia="uk-UA"/>
              </w:rPr>
            </w:pPr>
            <w:r w:rsidRPr="00EC1C43">
              <w:rPr>
                <w:b/>
                <w:bCs/>
                <w:sz w:val="20"/>
                <w:szCs w:val="20"/>
                <w:lang w:eastAsia="uk-UA"/>
              </w:rPr>
              <w:t>Од. виміру</w:t>
            </w:r>
          </w:p>
        </w:tc>
        <w:tc>
          <w:tcPr>
            <w:tcW w:w="730" w:type="dxa"/>
            <w:shd w:val="clear" w:color="000000" w:fill="FFFFFF"/>
            <w:vAlign w:val="center"/>
            <w:hideMark/>
          </w:tcPr>
          <w:p w:rsidR="00036551" w:rsidRPr="00EC1C43" w:rsidRDefault="00036551" w:rsidP="00AC1DD1">
            <w:pPr>
              <w:jc w:val="center"/>
              <w:rPr>
                <w:b/>
                <w:bCs/>
                <w:sz w:val="20"/>
                <w:szCs w:val="20"/>
                <w:lang w:eastAsia="uk-UA"/>
              </w:rPr>
            </w:pPr>
            <w:r w:rsidRPr="00EC1C43">
              <w:rPr>
                <w:b/>
                <w:bCs/>
                <w:sz w:val="20"/>
                <w:szCs w:val="20"/>
                <w:lang w:eastAsia="uk-UA"/>
              </w:rPr>
              <w:t>Кіль-кість, шт.</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Персональний комп’ютер, моноблок</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1</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системного блока, моноблока</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Поточний ремонт системного блоку, моноблока із заміною блока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системного блоку, моноблока із заміною пам'яті DDR3 4 </w:t>
            </w:r>
            <w:proofErr w:type="spellStart"/>
            <w:r w:rsidRPr="00EC1C43">
              <w:rPr>
                <w:lang w:eastAsia="uk-UA"/>
              </w:rPr>
              <w:t>Gb</w:t>
            </w:r>
            <w:proofErr w:type="spellEnd"/>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системного блоку, моноблока із заміною пам'яті DDR4 8 </w:t>
            </w:r>
            <w:proofErr w:type="spellStart"/>
            <w:r w:rsidRPr="00EC1C43">
              <w:rPr>
                <w:lang w:eastAsia="uk-UA"/>
              </w:rPr>
              <w:t>Gb</w:t>
            </w:r>
            <w:proofErr w:type="spellEnd"/>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Поточний ремонт системного блоку із заміною материнської плати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Поточний ремонт моноблоку із заміною материнської плати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Поточний ремонт системного блоку, моноблока із заміною жорсткого диску</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Ноутбук</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8</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Технічне обслуговування ноутбука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Xiaomi</w:t>
            </w:r>
            <w:proofErr w:type="spellEnd"/>
            <w:r w:rsidRPr="00EC1C43">
              <w:rPr>
                <w:lang w:eastAsia="uk-UA"/>
              </w:rPr>
              <w:t xml:space="preserve"> </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9</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ноутбука із заміною вентилятора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Хіаоmі</w:t>
            </w:r>
            <w:proofErr w:type="spellEnd"/>
            <w:r w:rsidRPr="00EC1C43">
              <w:rPr>
                <w:lang w:eastAsia="uk-UA"/>
              </w:rPr>
              <w:t xml:space="preserve"> </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ноутбука із заміною модулів оперативної пам'яті DDR3 4 </w:t>
            </w:r>
            <w:proofErr w:type="spellStart"/>
            <w:r w:rsidRPr="00EC1C43">
              <w:rPr>
                <w:lang w:eastAsia="uk-UA"/>
              </w:rPr>
              <w:t>Gb</w:t>
            </w:r>
            <w:proofErr w:type="spellEnd"/>
            <w:r w:rsidRPr="00EC1C43">
              <w:rPr>
                <w:lang w:eastAsia="uk-UA"/>
              </w:rPr>
              <w:t xml:space="preserve">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Xiaomi</w:t>
            </w:r>
            <w:proofErr w:type="spellEnd"/>
            <w:r w:rsidRPr="00EC1C43">
              <w:rPr>
                <w:lang w:eastAsia="uk-UA"/>
              </w:rPr>
              <w:t xml:space="preserve"> </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11</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ноутбука із заміною жорсткого диска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Xiaomi</w:t>
            </w:r>
            <w:proofErr w:type="spellEnd"/>
            <w:r w:rsidRPr="00EC1C43">
              <w:rPr>
                <w:lang w:eastAsia="uk-UA"/>
              </w:rPr>
              <w:t xml:space="preserve"> </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7</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12</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ноутбука із заміною шлейфу матриці (екрану)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Xiaomi</w:t>
            </w:r>
            <w:proofErr w:type="spellEnd"/>
            <w:r w:rsidRPr="00EC1C43">
              <w:rPr>
                <w:lang w:eastAsia="uk-UA"/>
              </w:rPr>
              <w:t xml:space="preserve"> </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13</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ноутбука із заміною клавіатури HP, </w:t>
            </w:r>
            <w:proofErr w:type="spellStart"/>
            <w:r w:rsidRPr="00EC1C43">
              <w:rPr>
                <w:lang w:eastAsia="uk-UA"/>
              </w:rPr>
              <w:t>Lenovo</w:t>
            </w:r>
            <w:proofErr w:type="spellEnd"/>
            <w:r w:rsidRPr="00EC1C43">
              <w:rPr>
                <w:lang w:eastAsia="uk-UA"/>
              </w:rPr>
              <w:t xml:space="preserve">, </w:t>
            </w:r>
            <w:proofErr w:type="spellStart"/>
            <w:r w:rsidRPr="00EC1C43">
              <w:rPr>
                <w:lang w:eastAsia="uk-UA"/>
              </w:rPr>
              <w:t>Asus</w:t>
            </w:r>
            <w:proofErr w:type="spellEnd"/>
            <w:r w:rsidRPr="00EC1C43">
              <w:rPr>
                <w:lang w:eastAsia="uk-UA"/>
              </w:rPr>
              <w:t xml:space="preserve">, </w:t>
            </w:r>
            <w:proofErr w:type="spellStart"/>
            <w:r w:rsidRPr="00EC1C43">
              <w:rPr>
                <w:lang w:eastAsia="uk-UA"/>
              </w:rPr>
              <w:t>Acer</w:t>
            </w:r>
            <w:proofErr w:type="spellEnd"/>
            <w:r w:rsidRPr="00EC1C43">
              <w:rPr>
                <w:lang w:eastAsia="uk-UA"/>
              </w:rPr>
              <w:t xml:space="preserve">, </w:t>
            </w:r>
            <w:proofErr w:type="spellStart"/>
            <w:r w:rsidRPr="00EC1C43">
              <w:rPr>
                <w:lang w:eastAsia="uk-UA"/>
              </w:rPr>
              <w:t>Xiaomi</w:t>
            </w:r>
            <w:proofErr w:type="spellEnd"/>
            <w:r w:rsidRPr="00EC1C43">
              <w:rPr>
                <w:lang w:eastAsia="uk-UA"/>
              </w:rPr>
              <w:t xml:space="preserve"> </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Монітори, телевізори</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14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монітора 15"-25"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15</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монітора 15"-25"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16</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монітора 15"-25" із заміною високовольтного трансформатора, блока живлення</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17</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монітора 15"-25" лампи </w:t>
            </w:r>
            <w:proofErr w:type="spellStart"/>
            <w:r w:rsidRPr="00EC1C43">
              <w:rPr>
                <w:lang w:eastAsia="uk-UA"/>
              </w:rPr>
              <w:t>підсвітки</w:t>
            </w:r>
            <w:proofErr w:type="spellEnd"/>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18</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монітора 55"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19</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монітора 55" із заміною високовольтного трансформатора, блока живлення</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20</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монітора 55" лампи </w:t>
            </w:r>
            <w:proofErr w:type="spellStart"/>
            <w:r w:rsidRPr="00EC1C43">
              <w:rPr>
                <w:lang w:eastAsia="uk-UA"/>
              </w:rPr>
              <w:t>підсвітки</w:t>
            </w:r>
            <w:proofErr w:type="spellEnd"/>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Телефонія</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21</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Технічне обслуговування телефонії </w:t>
            </w:r>
            <w:proofErr w:type="spellStart"/>
            <w:r w:rsidRPr="00EC1C43">
              <w:rPr>
                <w:lang w:eastAsia="uk-UA"/>
              </w:rPr>
              <w:t>Grandstream</w:t>
            </w:r>
            <w:proofErr w:type="spellEnd"/>
            <w:r w:rsidRPr="00EC1C43">
              <w:rPr>
                <w:lang w:eastAsia="uk-UA"/>
              </w:rPr>
              <w:t xml:space="preserve"> GXP 1610, GAC2500, GXV3275, DP750, DP720, GVC3202, GXW4232, GPX2170</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lastRenderedPageBreak/>
              <w:t>22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із заміною плати керування телефонії </w:t>
            </w:r>
            <w:proofErr w:type="spellStart"/>
            <w:r w:rsidRPr="00EC1C43">
              <w:rPr>
                <w:lang w:eastAsia="uk-UA"/>
              </w:rPr>
              <w:t>Grandstream</w:t>
            </w:r>
            <w:proofErr w:type="spellEnd"/>
            <w:r w:rsidRPr="00EC1C43">
              <w:rPr>
                <w:lang w:eastAsia="uk-UA"/>
              </w:rPr>
              <w:t xml:space="preserve"> DP750</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із заміною плати керування телефонії </w:t>
            </w:r>
            <w:proofErr w:type="spellStart"/>
            <w:r w:rsidRPr="00EC1C43">
              <w:rPr>
                <w:lang w:eastAsia="uk-UA"/>
              </w:rPr>
              <w:t>Grandstream</w:t>
            </w:r>
            <w:proofErr w:type="spellEnd"/>
            <w:r w:rsidRPr="00EC1C43">
              <w:rPr>
                <w:lang w:eastAsia="uk-UA"/>
              </w:rPr>
              <w:t xml:space="preserve"> DP720</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Блок безперебійного живлення</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блоку безперебійного живлення та стабілізатора напруги будь-якої моделі</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45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25</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Заміна акумуляторної батареї блоку безперебійного живлення 500 Ват 12У</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45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26</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Заміна акумуляторної батареї блоку безперебійного живлення 1000 Ват 12У</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27</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Заміна акумуляторної батареї блоку безперебійного живлення 1500 Ват 12У</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28</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ланцюгів живлення блоку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29</w:t>
            </w:r>
          </w:p>
        </w:tc>
        <w:tc>
          <w:tcPr>
            <w:tcW w:w="8215" w:type="dxa"/>
            <w:shd w:val="clear" w:color="auto" w:fill="auto"/>
            <w:vAlign w:val="center"/>
            <w:hideMark/>
          </w:tcPr>
          <w:p w:rsidR="00036551" w:rsidRPr="00EC1C43" w:rsidRDefault="00036551" w:rsidP="00AC1DD1">
            <w:pPr>
              <w:rPr>
                <w:lang w:eastAsia="uk-UA"/>
              </w:rPr>
            </w:pPr>
            <w:r w:rsidRPr="00EC1C43">
              <w:rPr>
                <w:lang w:eastAsia="uk-UA"/>
              </w:rPr>
              <w:t>Ремонт плати керування блоку безперебійного живлення</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30</w:t>
            </w:r>
          </w:p>
        </w:tc>
        <w:tc>
          <w:tcPr>
            <w:tcW w:w="8215" w:type="dxa"/>
            <w:shd w:val="clear" w:color="auto" w:fill="auto"/>
            <w:vAlign w:val="center"/>
            <w:hideMark/>
          </w:tcPr>
          <w:p w:rsidR="00036551" w:rsidRPr="00EC1C43" w:rsidRDefault="00036551" w:rsidP="00AC1DD1">
            <w:pPr>
              <w:rPr>
                <w:lang w:eastAsia="uk-UA"/>
              </w:rPr>
            </w:pPr>
            <w:r w:rsidRPr="00EC1C43">
              <w:rPr>
                <w:lang w:eastAsia="uk-UA"/>
              </w:rPr>
              <w:t>Ремонт/заміна компонентів блоку безперебійного живлення</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31</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Калібрування блоку безперебійного живлення</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Заміна акумуляторної батареї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35</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ланцюгів живлення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36</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плати керування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37</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Ремонт/заміна компонентів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38</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Калібрування серверних джерел безперебійного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Сканер</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39</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сканера</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40</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Поточний ремонт сканеру ф.А3, А4 із заміною блока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41</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сканеру ф.А3, А4 із заміною шлейфу</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Принтер, багатофункціональний пристрій, копіювальний апарат</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42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Технічне обслуговування копіювального апарату </w:t>
            </w:r>
            <w:proofErr w:type="spellStart"/>
            <w:r w:rsidRPr="00EC1C43">
              <w:rPr>
                <w:lang w:eastAsia="uk-UA"/>
              </w:rPr>
              <w:t>Canon</w:t>
            </w:r>
            <w:proofErr w:type="spellEnd"/>
            <w:r w:rsidRPr="00EC1C43">
              <w:rPr>
                <w:lang w:eastAsia="uk-UA"/>
              </w:rPr>
              <w:t xml:space="preserve"> IR A3, </w:t>
            </w:r>
            <w:proofErr w:type="spellStart"/>
            <w:r w:rsidRPr="00EC1C43">
              <w:rPr>
                <w:lang w:eastAsia="uk-UA"/>
              </w:rPr>
              <w:t>Xerox</w:t>
            </w:r>
            <w:proofErr w:type="spellEnd"/>
            <w:r w:rsidRPr="00EC1C43">
              <w:rPr>
                <w:lang w:eastAsia="uk-UA"/>
              </w:rPr>
              <w:t xml:space="preserve"> A3</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60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43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багатофункціонального пристрою A4</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44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Технічне обслуговування принтеру A4</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45</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вузла закріплення у зборі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46</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термоплівки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47</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гумового валу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48</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із заміною </w:t>
            </w:r>
            <w:proofErr w:type="spellStart"/>
            <w:r w:rsidRPr="00EC1C43">
              <w:rPr>
                <w:lang w:eastAsia="uk-UA"/>
              </w:rPr>
              <w:t>бушенгів</w:t>
            </w:r>
            <w:proofErr w:type="spellEnd"/>
            <w:r w:rsidRPr="00EC1C43">
              <w:rPr>
                <w:lang w:eastAsia="uk-UA"/>
              </w:rPr>
              <w:t xml:space="preserve">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49</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термоелементу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50</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ролика захоплення паперу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51</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шестерень редуктора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52</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із заміною плати </w:t>
            </w:r>
            <w:proofErr w:type="spellStart"/>
            <w:r w:rsidRPr="00EC1C43">
              <w:rPr>
                <w:lang w:eastAsia="uk-UA"/>
              </w:rPr>
              <w:t>форматеру</w:t>
            </w:r>
            <w:proofErr w:type="spellEnd"/>
            <w:r w:rsidRPr="00EC1C43">
              <w:rPr>
                <w:lang w:eastAsia="uk-UA"/>
              </w:rPr>
              <w:t xml:space="preserve">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53</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із заміною </w:t>
            </w:r>
            <w:proofErr w:type="spellStart"/>
            <w:r w:rsidRPr="00EC1C43">
              <w:rPr>
                <w:lang w:eastAsia="uk-UA"/>
              </w:rPr>
              <w:t>скануючої</w:t>
            </w:r>
            <w:proofErr w:type="spellEnd"/>
            <w:r w:rsidRPr="00EC1C43">
              <w:rPr>
                <w:lang w:eastAsia="uk-UA"/>
              </w:rPr>
              <w:t xml:space="preserve"> лінійки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54</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із заміною ADF у </w:t>
            </w:r>
            <w:proofErr w:type="spellStart"/>
            <w:r w:rsidRPr="00EC1C43">
              <w:rPr>
                <w:lang w:eastAsia="uk-UA"/>
              </w:rPr>
              <w:t>сборі</w:t>
            </w:r>
            <w:proofErr w:type="spellEnd"/>
            <w:r w:rsidRPr="00EC1C43">
              <w:rPr>
                <w:lang w:eastAsia="uk-UA"/>
              </w:rPr>
              <w:t xml:space="preserve">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55</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ADF роликів у зборі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3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56</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із заміною гальмівного майданчику принтера, БФП А4</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57</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принтеру із заміною валу резинового прокрутки паперу HP LJ M400dn, M712dn, 5200, 1220, 3940, 1022, 1505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58</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принтеру із заміною втулки пластикові </w:t>
            </w:r>
            <w:proofErr w:type="spellStart"/>
            <w:r w:rsidRPr="00EC1C43">
              <w:rPr>
                <w:lang w:eastAsia="uk-UA"/>
              </w:rPr>
              <w:t>прижимних</w:t>
            </w:r>
            <w:proofErr w:type="spellEnd"/>
            <w:r w:rsidRPr="00EC1C43">
              <w:rPr>
                <w:lang w:eastAsia="uk-UA"/>
              </w:rPr>
              <w:t xml:space="preserve"> Валів HP LJ M400dn, M712dn, 5200, 1220, 3940, 1022, 1505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59</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принтеру із заміною прапорця датчика виходу HP LJ M400dn, M712dn, 5200, 1220, 3940, 1022, 1505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6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lastRenderedPageBreak/>
              <w:t>60</w:t>
            </w:r>
          </w:p>
        </w:tc>
        <w:tc>
          <w:tcPr>
            <w:tcW w:w="8215" w:type="dxa"/>
            <w:shd w:val="clear" w:color="auto" w:fill="auto"/>
            <w:vAlign w:val="center"/>
            <w:hideMark/>
          </w:tcPr>
          <w:p w:rsidR="00036551" w:rsidRPr="00EC1C43" w:rsidRDefault="00036551" w:rsidP="00AC1DD1">
            <w:pPr>
              <w:rPr>
                <w:lang w:eastAsia="uk-UA"/>
              </w:rPr>
            </w:pPr>
            <w:r w:rsidRPr="00EC1C43">
              <w:rPr>
                <w:lang w:eastAsia="uk-UA"/>
              </w:rPr>
              <w:t>Поточний ремонт принтеру із заміною шестерні (муфти з вузла захоплення) HP LJ M400dn, M712dn, 5200, 1220, 3940, 1022, 1505</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4</w:t>
            </w:r>
          </w:p>
        </w:tc>
      </w:tr>
      <w:tr w:rsidR="00036551" w:rsidRPr="00EC1C43" w:rsidTr="00AC1DD1">
        <w:trPr>
          <w:gridAfter w:val="1"/>
          <w:wAfter w:w="6" w:type="dxa"/>
          <w:trHeight w:val="900"/>
          <w:jc w:val="center"/>
        </w:trPr>
        <w:tc>
          <w:tcPr>
            <w:tcW w:w="503" w:type="dxa"/>
            <w:shd w:val="clear" w:color="auto" w:fill="auto"/>
            <w:vAlign w:val="center"/>
            <w:hideMark/>
          </w:tcPr>
          <w:p w:rsidR="00036551" w:rsidRPr="00EC1C43" w:rsidRDefault="00036551" w:rsidP="00AC1DD1">
            <w:pPr>
              <w:jc w:val="center"/>
              <w:rPr>
                <w:lang w:eastAsia="uk-UA"/>
              </w:rPr>
            </w:pPr>
            <w:r w:rsidRPr="00EC1C43">
              <w:rPr>
                <w:lang w:eastAsia="uk-UA"/>
              </w:rPr>
              <w:t>61</w:t>
            </w:r>
          </w:p>
        </w:tc>
        <w:tc>
          <w:tcPr>
            <w:tcW w:w="8215" w:type="dxa"/>
            <w:shd w:val="clear" w:color="auto" w:fill="auto"/>
            <w:vAlign w:val="center"/>
            <w:hideMark/>
          </w:tcPr>
          <w:p w:rsidR="00036551" w:rsidRPr="00EC1C43" w:rsidRDefault="00036551" w:rsidP="00AC1DD1">
            <w:pPr>
              <w:rPr>
                <w:lang w:eastAsia="uk-UA"/>
              </w:rPr>
            </w:pPr>
            <w:r w:rsidRPr="00EC1C43">
              <w:rPr>
                <w:lang w:eastAsia="uk-UA"/>
              </w:rPr>
              <w:t xml:space="preserve">Поточний ремонт БФП із заміною ролика захоплення паперу HP LJ 1536, 521,426-428fdn, 1132, </w:t>
            </w:r>
            <w:proofErr w:type="spellStart"/>
            <w:r w:rsidRPr="00EC1C43">
              <w:rPr>
                <w:lang w:eastAsia="uk-UA"/>
              </w:rPr>
              <w:t>Xerox</w:t>
            </w:r>
            <w:proofErr w:type="spellEnd"/>
            <w:r w:rsidRPr="00EC1C43">
              <w:rPr>
                <w:lang w:eastAsia="uk-UA"/>
              </w:rPr>
              <w:t xml:space="preserve"> </w:t>
            </w:r>
            <w:proofErr w:type="spellStart"/>
            <w:r w:rsidRPr="00EC1C43">
              <w:rPr>
                <w:lang w:eastAsia="uk-UA"/>
              </w:rPr>
              <w:t>WorkCentre</w:t>
            </w:r>
            <w:proofErr w:type="spellEnd"/>
            <w:r w:rsidRPr="00EC1C43">
              <w:rPr>
                <w:lang w:eastAsia="uk-UA"/>
              </w:rPr>
              <w:t xml:space="preserve"> WC4260sp, WC5330CPS </w:t>
            </w:r>
            <w:proofErr w:type="spellStart"/>
            <w:r w:rsidRPr="00EC1C43">
              <w:rPr>
                <w:lang w:eastAsia="uk-UA"/>
              </w:rPr>
              <w:t>Stand</w:t>
            </w:r>
            <w:proofErr w:type="spellEnd"/>
            <w:r w:rsidRPr="00EC1C43">
              <w:rPr>
                <w:lang w:eastAsia="uk-UA"/>
              </w:rPr>
              <w:t xml:space="preserve">, </w:t>
            </w:r>
            <w:proofErr w:type="spellStart"/>
            <w:r w:rsidRPr="00EC1C43">
              <w:rPr>
                <w:lang w:eastAsia="uk-UA"/>
              </w:rPr>
              <w:t>Canon</w:t>
            </w:r>
            <w:proofErr w:type="spellEnd"/>
            <w:r w:rsidRPr="00EC1C43">
              <w:rPr>
                <w:lang w:eastAsia="uk-UA"/>
              </w:rPr>
              <w:t xml:space="preserve"> i~ SENSYS MF4570dn, </w:t>
            </w:r>
            <w:proofErr w:type="spellStart"/>
            <w:r w:rsidRPr="00EC1C43">
              <w:rPr>
                <w:lang w:eastAsia="uk-UA"/>
              </w:rPr>
              <w:t>Pantum</w:t>
            </w:r>
            <w:proofErr w:type="spellEnd"/>
            <w:r w:rsidRPr="00EC1C43">
              <w:rPr>
                <w:lang w:eastAsia="uk-UA"/>
              </w:rPr>
              <w:t xml:space="preserve"> M7100DN</w:t>
            </w:r>
          </w:p>
        </w:tc>
        <w:tc>
          <w:tcPr>
            <w:tcW w:w="843" w:type="dxa"/>
            <w:shd w:val="clear" w:color="auto" w:fill="auto"/>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9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БФП із заміною </w:t>
            </w:r>
            <w:proofErr w:type="spellStart"/>
            <w:r w:rsidRPr="00EC1C43">
              <w:rPr>
                <w:lang w:eastAsia="uk-UA"/>
              </w:rPr>
              <w:t>прижимного</w:t>
            </w:r>
            <w:proofErr w:type="spellEnd"/>
            <w:r w:rsidRPr="00EC1C43">
              <w:rPr>
                <w:lang w:eastAsia="uk-UA"/>
              </w:rPr>
              <w:t xml:space="preserve"> валу HP LJ 1536, 521,426-428fdn, 1132, </w:t>
            </w:r>
            <w:proofErr w:type="spellStart"/>
            <w:r w:rsidRPr="00EC1C43">
              <w:rPr>
                <w:lang w:eastAsia="uk-UA"/>
              </w:rPr>
              <w:t>Xerox</w:t>
            </w:r>
            <w:proofErr w:type="spellEnd"/>
            <w:r w:rsidRPr="00EC1C43">
              <w:rPr>
                <w:lang w:eastAsia="uk-UA"/>
              </w:rPr>
              <w:t xml:space="preserve"> </w:t>
            </w:r>
            <w:proofErr w:type="spellStart"/>
            <w:r w:rsidRPr="00EC1C43">
              <w:rPr>
                <w:lang w:eastAsia="uk-UA"/>
              </w:rPr>
              <w:t>WorkCentre</w:t>
            </w:r>
            <w:proofErr w:type="spellEnd"/>
            <w:r w:rsidRPr="00EC1C43">
              <w:rPr>
                <w:lang w:eastAsia="uk-UA"/>
              </w:rPr>
              <w:t xml:space="preserve"> WC4260sp, WC5330CPS </w:t>
            </w:r>
            <w:proofErr w:type="spellStart"/>
            <w:r w:rsidRPr="00EC1C43">
              <w:rPr>
                <w:lang w:eastAsia="uk-UA"/>
              </w:rPr>
              <w:t>Stand</w:t>
            </w:r>
            <w:proofErr w:type="spellEnd"/>
            <w:r w:rsidRPr="00EC1C43">
              <w:rPr>
                <w:lang w:eastAsia="uk-UA"/>
              </w:rPr>
              <w:t xml:space="preserve">, </w:t>
            </w:r>
            <w:proofErr w:type="spellStart"/>
            <w:r w:rsidRPr="00EC1C43">
              <w:rPr>
                <w:lang w:eastAsia="uk-UA"/>
              </w:rPr>
              <w:t>Canon</w:t>
            </w:r>
            <w:proofErr w:type="spellEnd"/>
            <w:r w:rsidRPr="00EC1C43">
              <w:rPr>
                <w:lang w:eastAsia="uk-UA"/>
              </w:rPr>
              <w:t xml:space="preserve"> i~ SENSYS MF4570dn, </w:t>
            </w:r>
            <w:proofErr w:type="spellStart"/>
            <w:r w:rsidRPr="00EC1C43">
              <w:rPr>
                <w:lang w:eastAsia="uk-UA"/>
              </w:rPr>
              <w:t>Pantum</w:t>
            </w:r>
            <w:proofErr w:type="spellEnd"/>
            <w:r w:rsidRPr="00EC1C43">
              <w:rPr>
                <w:lang w:eastAsia="uk-UA"/>
              </w:rPr>
              <w:t xml:space="preserve"> M7100DN</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9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БФП із заміною сепаратору паперу HP LJ 1536, 521,426-428fdn, 1132, </w:t>
            </w:r>
            <w:proofErr w:type="spellStart"/>
            <w:r w:rsidRPr="00EC1C43">
              <w:rPr>
                <w:lang w:eastAsia="uk-UA"/>
              </w:rPr>
              <w:t>Xerox</w:t>
            </w:r>
            <w:proofErr w:type="spellEnd"/>
            <w:r w:rsidRPr="00EC1C43">
              <w:rPr>
                <w:lang w:eastAsia="uk-UA"/>
              </w:rPr>
              <w:t xml:space="preserve"> </w:t>
            </w:r>
            <w:proofErr w:type="spellStart"/>
            <w:r w:rsidRPr="00EC1C43">
              <w:rPr>
                <w:lang w:eastAsia="uk-UA"/>
              </w:rPr>
              <w:t>WorkCentre</w:t>
            </w:r>
            <w:proofErr w:type="spellEnd"/>
            <w:r w:rsidRPr="00EC1C43">
              <w:rPr>
                <w:lang w:eastAsia="uk-UA"/>
              </w:rPr>
              <w:t xml:space="preserve"> WC4260sp, WC5330CPS </w:t>
            </w:r>
            <w:proofErr w:type="spellStart"/>
            <w:r w:rsidRPr="00EC1C43">
              <w:rPr>
                <w:lang w:eastAsia="uk-UA"/>
              </w:rPr>
              <w:t>Stand</w:t>
            </w:r>
            <w:proofErr w:type="spellEnd"/>
            <w:r w:rsidRPr="00EC1C43">
              <w:rPr>
                <w:lang w:eastAsia="uk-UA"/>
              </w:rPr>
              <w:t xml:space="preserve">, </w:t>
            </w:r>
            <w:proofErr w:type="spellStart"/>
            <w:r w:rsidRPr="00EC1C43">
              <w:rPr>
                <w:lang w:eastAsia="uk-UA"/>
              </w:rPr>
              <w:t>Canon</w:t>
            </w:r>
            <w:proofErr w:type="spellEnd"/>
            <w:r w:rsidRPr="00EC1C43">
              <w:rPr>
                <w:lang w:eastAsia="uk-UA"/>
              </w:rPr>
              <w:t xml:space="preserve"> i~ SENSYS MF4570dn, </w:t>
            </w:r>
            <w:proofErr w:type="spellStart"/>
            <w:r w:rsidRPr="00EC1C43">
              <w:rPr>
                <w:lang w:eastAsia="uk-UA"/>
              </w:rPr>
              <w:t>Pantum</w:t>
            </w:r>
            <w:proofErr w:type="spellEnd"/>
            <w:r w:rsidRPr="00EC1C43">
              <w:rPr>
                <w:lang w:eastAsia="uk-UA"/>
              </w:rPr>
              <w:t xml:space="preserve"> M7100DN</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9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БФП із заміною блока сканера HP LJ 1536, 521,426-428fdn, 1132, </w:t>
            </w:r>
            <w:proofErr w:type="spellStart"/>
            <w:r w:rsidRPr="00EC1C43">
              <w:rPr>
                <w:lang w:eastAsia="uk-UA"/>
              </w:rPr>
              <w:t>Xerox</w:t>
            </w:r>
            <w:proofErr w:type="spellEnd"/>
            <w:r w:rsidRPr="00EC1C43">
              <w:rPr>
                <w:lang w:eastAsia="uk-UA"/>
              </w:rPr>
              <w:t xml:space="preserve"> </w:t>
            </w:r>
            <w:proofErr w:type="spellStart"/>
            <w:r w:rsidRPr="00EC1C43">
              <w:rPr>
                <w:lang w:eastAsia="uk-UA"/>
              </w:rPr>
              <w:t>WorkCentre</w:t>
            </w:r>
            <w:proofErr w:type="spellEnd"/>
            <w:r w:rsidRPr="00EC1C43">
              <w:rPr>
                <w:lang w:eastAsia="uk-UA"/>
              </w:rPr>
              <w:t xml:space="preserve"> WC4260sp, WC5330CPS </w:t>
            </w:r>
            <w:proofErr w:type="spellStart"/>
            <w:r w:rsidRPr="00EC1C43">
              <w:rPr>
                <w:lang w:eastAsia="uk-UA"/>
              </w:rPr>
              <w:t>Stand</w:t>
            </w:r>
            <w:proofErr w:type="spellEnd"/>
            <w:r w:rsidRPr="00EC1C43">
              <w:rPr>
                <w:lang w:eastAsia="uk-UA"/>
              </w:rPr>
              <w:t xml:space="preserve">, </w:t>
            </w:r>
            <w:proofErr w:type="spellStart"/>
            <w:r w:rsidRPr="00EC1C43">
              <w:rPr>
                <w:lang w:eastAsia="uk-UA"/>
              </w:rPr>
              <w:t>Canon</w:t>
            </w:r>
            <w:proofErr w:type="spellEnd"/>
            <w:r w:rsidRPr="00EC1C43">
              <w:rPr>
                <w:lang w:eastAsia="uk-UA"/>
              </w:rPr>
              <w:t xml:space="preserve"> i~ SENSYS MF4570dn, </w:t>
            </w:r>
            <w:proofErr w:type="spellStart"/>
            <w:r w:rsidRPr="00EC1C43">
              <w:rPr>
                <w:lang w:eastAsia="uk-UA"/>
              </w:rPr>
              <w:t>Pantum</w:t>
            </w:r>
            <w:proofErr w:type="spellEnd"/>
            <w:r w:rsidRPr="00EC1C43">
              <w:rPr>
                <w:lang w:eastAsia="uk-UA"/>
              </w:rPr>
              <w:t xml:space="preserve"> M7100DN</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65</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ролика подачі паперу </w:t>
            </w:r>
            <w:proofErr w:type="spellStart"/>
            <w:r w:rsidRPr="00EC1C43">
              <w:rPr>
                <w:lang w:eastAsia="uk-UA"/>
              </w:rPr>
              <w:t>Canon</w:t>
            </w:r>
            <w:proofErr w:type="spellEnd"/>
            <w:r w:rsidRPr="00EC1C43">
              <w:rPr>
                <w:lang w:eastAsia="uk-UA"/>
              </w:rPr>
              <w:t xml:space="preserve"> IR 8085, </w:t>
            </w:r>
            <w:proofErr w:type="spellStart"/>
            <w:r w:rsidRPr="00EC1C43">
              <w:rPr>
                <w:lang w:eastAsia="uk-UA"/>
              </w:rPr>
              <w:t>Canon</w:t>
            </w:r>
            <w:proofErr w:type="spellEnd"/>
            <w:r w:rsidRPr="00EC1C43">
              <w:rPr>
                <w:lang w:eastAsia="uk-UA"/>
              </w:rPr>
              <w:t xml:space="preserve"> IR 8705, </w:t>
            </w:r>
            <w:proofErr w:type="spellStart"/>
            <w:r w:rsidRPr="00EC1C43">
              <w:rPr>
                <w:lang w:eastAsia="uk-UA"/>
              </w:rPr>
              <w:t>Canon</w:t>
            </w:r>
            <w:proofErr w:type="spellEnd"/>
            <w:r w:rsidRPr="00EC1C43">
              <w:rPr>
                <w:lang w:eastAsia="uk-UA"/>
              </w:rPr>
              <w:t xml:space="preserve"> IR ADV 8295, </w:t>
            </w:r>
            <w:proofErr w:type="spellStart"/>
            <w:r w:rsidRPr="00EC1C43">
              <w:rPr>
                <w:lang w:eastAsia="uk-UA"/>
              </w:rPr>
              <w:t>Canon</w:t>
            </w:r>
            <w:proofErr w:type="spellEnd"/>
            <w:r w:rsidRPr="00EC1C43">
              <w:rPr>
                <w:lang w:eastAsia="uk-UA"/>
              </w:rPr>
              <w:t xml:space="preserve"> IR ADV 8595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66</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тефлонового валу </w:t>
            </w:r>
            <w:proofErr w:type="spellStart"/>
            <w:r w:rsidRPr="00EC1C43">
              <w:rPr>
                <w:lang w:eastAsia="uk-UA"/>
              </w:rPr>
              <w:t>Canon</w:t>
            </w:r>
            <w:proofErr w:type="spellEnd"/>
            <w:r w:rsidRPr="00EC1C43">
              <w:rPr>
                <w:lang w:eastAsia="uk-UA"/>
              </w:rPr>
              <w:t xml:space="preserve"> IR 8705, </w:t>
            </w:r>
            <w:proofErr w:type="spellStart"/>
            <w:r w:rsidRPr="00EC1C43">
              <w:rPr>
                <w:lang w:eastAsia="uk-UA"/>
              </w:rPr>
              <w:t>Canon</w:t>
            </w:r>
            <w:proofErr w:type="spellEnd"/>
            <w:r w:rsidRPr="00EC1C43">
              <w:rPr>
                <w:lang w:eastAsia="uk-UA"/>
              </w:rPr>
              <w:t xml:space="preserve"> IR 8085, </w:t>
            </w:r>
            <w:proofErr w:type="spellStart"/>
            <w:r w:rsidRPr="00EC1C43">
              <w:rPr>
                <w:lang w:eastAsia="uk-UA"/>
              </w:rPr>
              <w:t>Canon</w:t>
            </w:r>
            <w:proofErr w:type="spellEnd"/>
            <w:r w:rsidRPr="00EC1C43">
              <w:rPr>
                <w:lang w:eastAsia="uk-UA"/>
              </w:rPr>
              <w:t xml:space="preserve"> IR ADV 8295, </w:t>
            </w:r>
            <w:proofErr w:type="spellStart"/>
            <w:r w:rsidRPr="00EC1C43">
              <w:rPr>
                <w:lang w:eastAsia="uk-UA"/>
              </w:rPr>
              <w:t>Canon</w:t>
            </w:r>
            <w:proofErr w:type="spellEnd"/>
            <w:r w:rsidRPr="00EC1C43">
              <w:rPr>
                <w:lang w:eastAsia="uk-UA"/>
              </w:rPr>
              <w:t xml:space="preserve"> IR ADV 8595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67</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масляного валу </w:t>
            </w:r>
            <w:proofErr w:type="spellStart"/>
            <w:r w:rsidRPr="00EC1C43">
              <w:rPr>
                <w:lang w:eastAsia="uk-UA"/>
              </w:rPr>
              <w:t>Canon</w:t>
            </w:r>
            <w:proofErr w:type="spellEnd"/>
            <w:r w:rsidRPr="00EC1C43">
              <w:rPr>
                <w:lang w:eastAsia="uk-UA"/>
              </w:rPr>
              <w:t xml:space="preserve"> IR 8085, </w:t>
            </w:r>
            <w:proofErr w:type="spellStart"/>
            <w:r w:rsidRPr="00EC1C43">
              <w:rPr>
                <w:lang w:eastAsia="uk-UA"/>
              </w:rPr>
              <w:t>Canon</w:t>
            </w:r>
            <w:proofErr w:type="spellEnd"/>
            <w:r w:rsidRPr="00EC1C43">
              <w:rPr>
                <w:lang w:eastAsia="uk-UA"/>
              </w:rPr>
              <w:t xml:space="preserve"> IR 8705, </w:t>
            </w:r>
            <w:proofErr w:type="spellStart"/>
            <w:r w:rsidRPr="00EC1C43">
              <w:rPr>
                <w:lang w:eastAsia="uk-UA"/>
              </w:rPr>
              <w:t>Canon</w:t>
            </w:r>
            <w:proofErr w:type="spellEnd"/>
            <w:r w:rsidRPr="00EC1C43">
              <w:rPr>
                <w:lang w:eastAsia="uk-UA"/>
              </w:rPr>
              <w:t xml:space="preserve"> IR ADV 8295, </w:t>
            </w:r>
            <w:proofErr w:type="spellStart"/>
            <w:r w:rsidRPr="00EC1C43">
              <w:rPr>
                <w:lang w:eastAsia="uk-UA"/>
              </w:rPr>
              <w:t>Canon</w:t>
            </w:r>
            <w:proofErr w:type="spellEnd"/>
            <w:r w:rsidRPr="00EC1C43">
              <w:rPr>
                <w:lang w:eastAsia="uk-UA"/>
              </w:rPr>
              <w:t xml:space="preserve"> IR ADV 8595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68</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сепаратору паперу </w:t>
            </w:r>
            <w:proofErr w:type="spellStart"/>
            <w:r w:rsidRPr="00EC1C43">
              <w:rPr>
                <w:lang w:eastAsia="uk-UA"/>
              </w:rPr>
              <w:t>Canon</w:t>
            </w:r>
            <w:proofErr w:type="spellEnd"/>
            <w:r w:rsidRPr="00EC1C43">
              <w:rPr>
                <w:lang w:eastAsia="uk-UA"/>
              </w:rPr>
              <w:t xml:space="preserve"> IR 8085, </w:t>
            </w:r>
            <w:proofErr w:type="spellStart"/>
            <w:r w:rsidRPr="00EC1C43">
              <w:rPr>
                <w:lang w:eastAsia="uk-UA"/>
              </w:rPr>
              <w:t>Canon</w:t>
            </w:r>
            <w:proofErr w:type="spellEnd"/>
            <w:r w:rsidRPr="00EC1C43">
              <w:rPr>
                <w:lang w:eastAsia="uk-UA"/>
              </w:rPr>
              <w:t xml:space="preserve"> IR 8705, </w:t>
            </w:r>
            <w:proofErr w:type="spellStart"/>
            <w:r w:rsidRPr="00EC1C43">
              <w:rPr>
                <w:lang w:eastAsia="uk-UA"/>
              </w:rPr>
              <w:t>Canon</w:t>
            </w:r>
            <w:proofErr w:type="spellEnd"/>
            <w:r w:rsidRPr="00EC1C43">
              <w:rPr>
                <w:lang w:eastAsia="uk-UA"/>
              </w:rPr>
              <w:t xml:space="preserve"> IR ADV 8295, </w:t>
            </w:r>
            <w:proofErr w:type="spellStart"/>
            <w:r w:rsidRPr="00EC1C43">
              <w:rPr>
                <w:lang w:eastAsia="uk-UA"/>
              </w:rPr>
              <w:t>Canon</w:t>
            </w:r>
            <w:proofErr w:type="spellEnd"/>
            <w:r w:rsidRPr="00EC1C43">
              <w:rPr>
                <w:lang w:eastAsia="uk-UA"/>
              </w:rPr>
              <w:t xml:space="preserve"> IR ADV 8595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69</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магнітного валу (блок) </w:t>
            </w:r>
            <w:proofErr w:type="spellStart"/>
            <w:r w:rsidRPr="00EC1C43">
              <w:rPr>
                <w:lang w:eastAsia="uk-UA"/>
              </w:rPr>
              <w:t>Canon</w:t>
            </w:r>
            <w:proofErr w:type="spellEnd"/>
            <w:r w:rsidRPr="00EC1C43">
              <w:rPr>
                <w:lang w:eastAsia="uk-UA"/>
              </w:rPr>
              <w:t xml:space="preserve"> IR 8085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70</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магнітного валу </w:t>
            </w:r>
            <w:proofErr w:type="spellStart"/>
            <w:r w:rsidRPr="00EC1C43">
              <w:rPr>
                <w:lang w:eastAsia="uk-UA"/>
              </w:rPr>
              <w:t>Canon</w:t>
            </w:r>
            <w:proofErr w:type="spellEnd"/>
            <w:r w:rsidRPr="00EC1C43">
              <w:rPr>
                <w:lang w:eastAsia="uk-UA"/>
              </w:rPr>
              <w:t xml:space="preserve"> IR 8705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71</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копіювального апарату із заміною магнітного валу (блок) </w:t>
            </w:r>
            <w:proofErr w:type="spellStart"/>
            <w:r w:rsidRPr="00EC1C43">
              <w:rPr>
                <w:lang w:eastAsia="uk-UA"/>
              </w:rPr>
              <w:t>Canon</w:t>
            </w:r>
            <w:proofErr w:type="spellEnd"/>
            <w:r w:rsidRPr="00EC1C43">
              <w:rPr>
                <w:lang w:eastAsia="uk-UA"/>
              </w:rPr>
              <w:t xml:space="preserve"> IR ADV 8295, </w:t>
            </w:r>
            <w:proofErr w:type="spellStart"/>
            <w:r w:rsidRPr="00EC1C43">
              <w:rPr>
                <w:lang w:eastAsia="uk-UA"/>
              </w:rPr>
              <w:t>Canon</w:t>
            </w:r>
            <w:proofErr w:type="spellEnd"/>
            <w:r w:rsidRPr="00EC1C43">
              <w:rPr>
                <w:lang w:eastAsia="uk-UA"/>
              </w:rPr>
              <w:t xml:space="preserve"> IR ADV 8595</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 xml:space="preserve">Поточний ремонт принтеру для друку пластикових картках </w:t>
            </w:r>
            <w:proofErr w:type="spellStart"/>
            <w:r w:rsidRPr="00EC1C43">
              <w:rPr>
                <w:lang w:eastAsia="uk-UA"/>
              </w:rPr>
              <w:t>Еvolis</w:t>
            </w:r>
            <w:proofErr w:type="spellEnd"/>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Мережеве обладнання та обладнання мережевої безпеки</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Діагностика мережевого обладнання та обладнання мережевої безпеки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Ремонт/Заміна мережевих портів мережевого обладнання та обладнання мережевої безпеки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75</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Ремонт/заміна блоків живлення мережевого обладнання та обладнання мережевої безпеки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76</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Ремонт/заміна системи охолодження мережевого обладнання та обладнання мережевої безпеки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r w:rsidR="00036551" w:rsidRPr="00EC1C43" w:rsidTr="00AC1DD1">
        <w:trPr>
          <w:gridAfter w:val="1"/>
          <w:wAfter w:w="6" w:type="dxa"/>
          <w:trHeight w:val="6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77</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портів керування мережевого обладнання та обладнання мережевої безпеки</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trHeight w:val="315"/>
          <w:jc w:val="center"/>
        </w:trPr>
        <w:tc>
          <w:tcPr>
            <w:tcW w:w="10297" w:type="dxa"/>
            <w:gridSpan w:val="5"/>
            <w:shd w:val="clear" w:color="000000" w:fill="FFFFFF"/>
            <w:vAlign w:val="center"/>
            <w:hideMark/>
          </w:tcPr>
          <w:p w:rsidR="00036551" w:rsidRPr="00EC1C43" w:rsidRDefault="00036551" w:rsidP="00AC1DD1">
            <w:pPr>
              <w:jc w:val="center"/>
              <w:rPr>
                <w:b/>
                <w:bCs/>
                <w:lang w:eastAsia="uk-UA"/>
              </w:rPr>
            </w:pPr>
            <w:r w:rsidRPr="00EC1C43">
              <w:rPr>
                <w:b/>
                <w:bCs/>
                <w:lang w:eastAsia="uk-UA"/>
              </w:rPr>
              <w:t>Серверне обладнання</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78</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Ремонт/заміна блоків живлення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10</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79</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Установка / заміна SAS пристрою</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80</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Установка / заміна SSD/HDD дисків</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12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81</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 заміна плат розширення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2</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82</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 заміна елементів корпусу серверів</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auto" w:fill="auto"/>
            <w:vAlign w:val="center"/>
            <w:hideMark/>
          </w:tcPr>
          <w:p w:rsidR="00036551" w:rsidRPr="00EC1C43" w:rsidRDefault="00036551" w:rsidP="00AC1DD1">
            <w:pPr>
              <w:jc w:val="center"/>
              <w:rPr>
                <w:lang w:eastAsia="uk-UA"/>
              </w:rPr>
            </w:pPr>
            <w:r w:rsidRPr="00EC1C43">
              <w:rPr>
                <w:lang w:eastAsia="uk-UA"/>
              </w:rPr>
              <w:t>3</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lastRenderedPageBreak/>
              <w:t>83</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Ремонт / заміна системи охолодження</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6</w:t>
            </w:r>
          </w:p>
        </w:tc>
      </w:tr>
      <w:tr w:rsidR="00036551" w:rsidRPr="00EC1C43" w:rsidTr="00AC1DD1">
        <w:trPr>
          <w:gridAfter w:val="1"/>
          <w:wAfter w:w="6" w:type="dxa"/>
          <w:trHeight w:val="300"/>
          <w:jc w:val="center"/>
        </w:trPr>
        <w:tc>
          <w:tcPr>
            <w:tcW w:w="503" w:type="dxa"/>
            <w:shd w:val="clear" w:color="000000" w:fill="FFFFFF"/>
            <w:vAlign w:val="center"/>
            <w:hideMark/>
          </w:tcPr>
          <w:p w:rsidR="00036551" w:rsidRPr="00EC1C43" w:rsidRDefault="00036551" w:rsidP="00AC1DD1">
            <w:pPr>
              <w:jc w:val="center"/>
              <w:rPr>
                <w:lang w:eastAsia="uk-UA"/>
              </w:rPr>
            </w:pPr>
            <w:r w:rsidRPr="00EC1C43">
              <w:rPr>
                <w:lang w:eastAsia="uk-UA"/>
              </w:rPr>
              <w:t>84</w:t>
            </w:r>
          </w:p>
        </w:tc>
        <w:tc>
          <w:tcPr>
            <w:tcW w:w="8215" w:type="dxa"/>
            <w:shd w:val="clear" w:color="000000" w:fill="FFFFFF"/>
            <w:vAlign w:val="center"/>
            <w:hideMark/>
          </w:tcPr>
          <w:p w:rsidR="00036551" w:rsidRPr="00EC1C43" w:rsidRDefault="00036551" w:rsidP="00AC1DD1">
            <w:pPr>
              <w:rPr>
                <w:lang w:eastAsia="uk-UA"/>
              </w:rPr>
            </w:pPr>
            <w:r w:rsidRPr="00EC1C43">
              <w:rPr>
                <w:lang w:eastAsia="uk-UA"/>
              </w:rPr>
              <w:t>Діагностика окремих компонентів комплектуючих</w:t>
            </w:r>
          </w:p>
        </w:tc>
        <w:tc>
          <w:tcPr>
            <w:tcW w:w="843" w:type="dxa"/>
            <w:shd w:val="clear" w:color="000000" w:fill="FFFFFF"/>
            <w:vAlign w:val="center"/>
            <w:hideMark/>
          </w:tcPr>
          <w:p w:rsidR="00036551" w:rsidRPr="00EC1C43" w:rsidRDefault="00036551" w:rsidP="00AC1DD1">
            <w:pPr>
              <w:jc w:val="center"/>
              <w:rPr>
                <w:lang w:eastAsia="uk-UA"/>
              </w:rPr>
            </w:pPr>
            <w:r w:rsidRPr="00EC1C43">
              <w:rPr>
                <w:lang w:eastAsia="uk-UA"/>
              </w:rPr>
              <w:t>шт.</w:t>
            </w:r>
          </w:p>
        </w:tc>
        <w:tc>
          <w:tcPr>
            <w:tcW w:w="730" w:type="dxa"/>
            <w:shd w:val="clear" w:color="000000" w:fill="FFFFFF"/>
            <w:vAlign w:val="center"/>
            <w:hideMark/>
          </w:tcPr>
          <w:p w:rsidR="00036551" w:rsidRPr="00EC1C43" w:rsidRDefault="00036551" w:rsidP="00AC1DD1">
            <w:pPr>
              <w:jc w:val="center"/>
              <w:rPr>
                <w:lang w:eastAsia="uk-UA"/>
              </w:rPr>
            </w:pPr>
            <w:r w:rsidRPr="00EC1C43">
              <w:rPr>
                <w:lang w:eastAsia="uk-UA"/>
              </w:rPr>
              <w:t>5</w:t>
            </w:r>
          </w:p>
        </w:tc>
      </w:tr>
    </w:tbl>
    <w:p w:rsidR="00036551" w:rsidRPr="00EC1C43" w:rsidRDefault="00036551" w:rsidP="00036551">
      <w:pPr>
        <w:pStyle w:val="aff"/>
        <w:ind w:firstLine="708"/>
        <w:jc w:val="both"/>
        <w:rPr>
          <w:rFonts w:ascii="Times New Roman" w:hAnsi="Times New Roman"/>
          <w:lang w:val="uk-UA"/>
        </w:rPr>
      </w:pPr>
    </w:p>
    <w:p w:rsidR="00036551" w:rsidRPr="00EC1C43" w:rsidRDefault="00036551" w:rsidP="00036551">
      <w:pPr>
        <w:pStyle w:val="aff"/>
        <w:ind w:firstLine="708"/>
        <w:jc w:val="both"/>
        <w:rPr>
          <w:rFonts w:ascii="Times New Roman" w:hAnsi="Times New Roman"/>
          <w:lang w:val="uk-UA"/>
        </w:rPr>
      </w:pPr>
      <w:r w:rsidRPr="00EC1C43">
        <w:rPr>
          <w:rFonts w:ascii="Times New Roman" w:hAnsi="Times New Roman"/>
          <w:lang w:val="uk-UA"/>
        </w:rPr>
        <w:t xml:space="preserve">2. Послуга надається багаторазово. </w:t>
      </w:r>
    </w:p>
    <w:p w:rsidR="00036551" w:rsidRPr="00EC1C43" w:rsidRDefault="00036551" w:rsidP="00036551">
      <w:pPr>
        <w:jc w:val="both"/>
        <w:rPr>
          <w:lang w:eastAsia="zh-CN"/>
        </w:rPr>
      </w:pPr>
    </w:p>
    <w:p w:rsidR="00036551" w:rsidRPr="00EC1C43" w:rsidRDefault="00036551" w:rsidP="00036551">
      <w:pPr>
        <w:jc w:val="both"/>
      </w:pPr>
      <w:r w:rsidRPr="00EC1C43">
        <w:t xml:space="preserve">    </w:t>
      </w:r>
      <w:r w:rsidRPr="00EC1C43">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EC1C43">
        <w:t xml:space="preserve">відповідати вимогам </w:t>
      </w:r>
      <w:r w:rsidRPr="00EC1C43">
        <w:rPr>
          <w:lang w:eastAsia="zh-CN"/>
        </w:rPr>
        <w:t xml:space="preserve">Законів України «Про охорону навколишнього природного середовища», </w:t>
      </w:r>
      <w:r w:rsidRPr="00EC1C43">
        <w:t xml:space="preserve">«Про забезпечення санітарного та епідеміологічного благополуччя населення» </w:t>
      </w:r>
      <w:r w:rsidRPr="00EC1C43">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EC1C43">
        <w:t>, пожежної та техногенної безпеки, охорони праці та виробничої санітарії.</w:t>
      </w:r>
    </w:p>
    <w:p w:rsidR="00036551" w:rsidRPr="00EC1C43" w:rsidRDefault="00036551" w:rsidP="00036551"/>
    <w:p w:rsidR="00036551" w:rsidRPr="00EC1C43" w:rsidRDefault="00036551" w:rsidP="00036551">
      <w:pPr>
        <w:spacing w:line="276" w:lineRule="auto"/>
        <w:ind w:firstLine="709"/>
        <w:jc w:val="both"/>
        <w:rPr>
          <w:b/>
          <w:bCs/>
        </w:rPr>
      </w:pPr>
      <w:r w:rsidRPr="00EC1C43">
        <w:rPr>
          <w:b/>
          <w:bCs/>
        </w:rPr>
        <w:t xml:space="preserve">У разі, якщо пропозиція учасника не відповідає </w:t>
      </w:r>
      <w:r w:rsidRPr="00EC1C43">
        <w:rPr>
          <w:b/>
        </w:rPr>
        <w:t>умовам технічної специфікації та іншим вимогам щодо предмета закупівлі</w:t>
      </w:r>
      <w:r w:rsidRPr="00EC1C43">
        <w:rPr>
          <w:b/>
          <w:bCs/>
        </w:rPr>
        <w:t xml:space="preserve">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rsidR="000145A6" w:rsidRPr="00BF2589" w:rsidRDefault="000145A6" w:rsidP="000145A6">
      <w:pPr>
        <w:jc w:val="both"/>
      </w:pPr>
      <w:r w:rsidRPr="00036551">
        <w:rPr>
          <w:b/>
        </w:rPr>
        <w:t xml:space="preserve">                                                                                                                      </w:t>
      </w:r>
    </w:p>
    <w:p w:rsidR="008271E9" w:rsidRDefault="008271E9" w:rsidP="008271E9">
      <w:pPr>
        <w:jc w:val="both"/>
      </w:pPr>
      <w:r w:rsidRPr="00FE3099">
        <w:t xml:space="preserve">    </w:t>
      </w:r>
    </w:p>
    <w:p w:rsidR="008271E9" w:rsidRDefault="008271E9">
      <w:r>
        <w:br w:type="page"/>
      </w:r>
    </w:p>
    <w:p w:rsidR="008271E9" w:rsidRPr="00E15AC1" w:rsidRDefault="008271E9" w:rsidP="008271E9">
      <w:pPr>
        <w:keepNext/>
        <w:keepLines/>
        <w:ind w:left="4678"/>
        <w:jc w:val="right"/>
      </w:pPr>
      <w:r>
        <w:rPr>
          <w:b/>
        </w:rPr>
        <w:lastRenderedPageBreak/>
        <w:t>Додаток 5</w:t>
      </w:r>
      <w:r w:rsidRPr="00265512">
        <w:rPr>
          <w:b/>
        </w:rPr>
        <w:t xml:space="preserve"> до Тендерної документації</w:t>
      </w:r>
    </w:p>
    <w:p w:rsidR="008271E9" w:rsidRPr="008271E9" w:rsidRDefault="008271E9" w:rsidP="008271E9">
      <w:pPr>
        <w:jc w:val="right"/>
      </w:pPr>
    </w:p>
    <w:p w:rsidR="000145A6" w:rsidRPr="00D71BE6" w:rsidRDefault="000145A6" w:rsidP="000145A6">
      <w:pPr>
        <w:ind w:firstLine="567"/>
        <w:jc w:val="right"/>
      </w:pPr>
      <w:r w:rsidRPr="00D71BE6">
        <w:rPr>
          <w:b/>
        </w:rPr>
        <w:t>ДОДАТОК 5</w:t>
      </w:r>
    </w:p>
    <w:p w:rsidR="000145A6" w:rsidRPr="00D71BE6" w:rsidRDefault="000145A6" w:rsidP="000145A6">
      <w:pPr>
        <w:ind w:firstLine="567"/>
        <w:contextualSpacing/>
        <w:jc w:val="right"/>
      </w:pPr>
      <w:r w:rsidRPr="00D71BE6">
        <w:t>ПРОЄКТ</w:t>
      </w:r>
    </w:p>
    <w:p w:rsidR="00036551" w:rsidRPr="006B14E7" w:rsidRDefault="00036551" w:rsidP="00036551">
      <w:pPr>
        <w:ind w:right="-1"/>
        <w:jc w:val="center"/>
        <w:rPr>
          <w:b/>
        </w:rPr>
      </w:pPr>
      <w:r w:rsidRPr="006B14E7">
        <w:rPr>
          <w:b/>
        </w:rPr>
        <w:t>ДОГОВІР № ____________</w:t>
      </w:r>
    </w:p>
    <w:p w:rsidR="00036551" w:rsidRPr="006B14E7" w:rsidRDefault="00036551" w:rsidP="00036551">
      <w:pPr>
        <w:ind w:right="-1"/>
        <w:jc w:val="both"/>
        <w:rPr>
          <w:b/>
        </w:rPr>
      </w:pPr>
      <w:r w:rsidRPr="006B14E7">
        <w:rPr>
          <w:b/>
        </w:rPr>
        <w:t>м. Київ                                                                                              «____»  ____________ 202</w:t>
      </w:r>
      <w:r w:rsidRPr="006B14E7">
        <w:rPr>
          <w:b/>
          <w:lang w:val="ru-RU"/>
        </w:rPr>
        <w:t>4</w:t>
      </w:r>
      <w:r w:rsidRPr="006B14E7">
        <w:rPr>
          <w:b/>
        </w:rPr>
        <w:t xml:space="preserve"> року</w:t>
      </w:r>
    </w:p>
    <w:p w:rsidR="00036551" w:rsidRPr="006B14E7" w:rsidRDefault="00036551" w:rsidP="00036551">
      <w:pPr>
        <w:widowControl w:val="0"/>
        <w:ind w:right="-2" w:firstLine="426"/>
        <w:jc w:val="both"/>
      </w:pPr>
      <w:r w:rsidRPr="006B14E7">
        <w:rPr>
          <w:rFonts w:eastAsia="Arial Unicode MS"/>
          <w:kern w:val="2"/>
          <w:lang w:eastAsia="hi-IN" w:bidi="hi-IN"/>
        </w:rPr>
        <w:t xml:space="preserve">   </w:t>
      </w:r>
      <w:r w:rsidRPr="006B14E7">
        <w:rPr>
          <w:b/>
          <w:bCs/>
        </w:rPr>
        <w:t xml:space="preserve">Державне підприємство «Державний експертний центр Міністерства охорони здоров‘я України», </w:t>
      </w:r>
      <w:r w:rsidRPr="006B14E7">
        <w:rPr>
          <w:bCs/>
        </w:rPr>
        <w:t xml:space="preserve">(надалі – </w:t>
      </w:r>
      <w:r w:rsidRPr="006B14E7">
        <w:rPr>
          <w:b/>
          <w:bCs/>
        </w:rPr>
        <w:t>Замовник</w:t>
      </w:r>
      <w:r w:rsidRPr="006B14E7">
        <w:rPr>
          <w:bCs/>
        </w:rPr>
        <w:t xml:space="preserve">), що є платником податку на прибуток за основною ставкою згідно п. 136.1 ст. 136 ПКУ, в особі _____________________________, яка діє на підставі _____________________, </w:t>
      </w:r>
      <w:r w:rsidRPr="006B14E7">
        <w:t xml:space="preserve">з однієї сторони, та </w:t>
      </w:r>
      <w:r w:rsidRPr="006B14E7">
        <w:rPr>
          <w:rFonts w:eastAsia="Arial Unicode MS"/>
          <w:kern w:val="2"/>
          <w:lang w:eastAsia="hi-IN" w:bidi="hi-IN"/>
        </w:rPr>
        <w:t>___________________________</w:t>
      </w:r>
      <w:r w:rsidRPr="006B14E7">
        <w:rPr>
          <w:rFonts w:eastAsia="Arial Unicode MS"/>
          <w:kern w:val="2"/>
          <w:u w:val="single"/>
          <w:lang w:eastAsia="hi-IN" w:bidi="hi-IN"/>
        </w:rPr>
        <w:t>,</w:t>
      </w:r>
      <w:r w:rsidRPr="006B14E7">
        <w:rPr>
          <w:rFonts w:eastAsia="Arial Unicode MS"/>
          <w:kern w:val="2"/>
          <w:lang w:eastAsia="hi-IN" w:bidi="hi-IN"/>
        </w:rPr>
        <w:t xml:space="preserve"> в особі ______________________</w:t>
      </w:r>
      <w:r w:rsidRPr="006B14E7">
        <w:rPr>
          <w:rFonts w:eastAsia="Arial Unicode MS"/>
          <w:kern w:val="2"/>
          <w:u w:val="single"/>
          <w:lang w:eastAsia="hi-IN" w:bidi="hi-IN"/>
        </w:rPr>
        <w:t>,</w:t>
      </w:r>
      <w:r w:rsidRPr="006B14E7">
        <w:rPr>
          <w:rFonts w:eastAsia="Arial Unicode MS"/>
          <w:kern w:val="2"/>
          <w:lang w:eastAsia="hi-IN" w:bidi="hi-IN"/>
        </w:rPr>
        <w:t xml:space="preserve"> </w:t>
      </w:r>
      <w:r w:rsidRPr="006B14E7">
        <w:t xml:space="preserve">що є платником _____________________________________________, </w:t>
      </w:r>
      <w:r w:rsidRPr="006B14E7">
        <w:rPr>
          <w:rFonts w:eastAsia="Arial Unicode MS"/>
          <w:kern w:val="2"/>
          <w:lang w:eastAsia="hi-IN" w:bidi="hi-IN"/>
        </w:rPr>
        <w:t xml:space="preserve">яка діє на підставі___________________________(надалі – </w:t>
      </w:r>
      <w:r w:rsidRPr="006B14E7">
        <w:rPr>
          <w:rFonts w:eastAsia="Arial Unicode MS"/>
          <w:b/>
          <w:kern w:val="2"/>
          <w:lang w:eastAsia="hi-IN" w:bidi="hi-IN"/>
        </w:rPr>
        <w:t>Виконавець</w:t>
      </w:r>
      <w:r w:rsidRPr="006B14E7">
        <w:rPr>
          <w:rFonts w:eastAsia="Arial Unicode MS"/>
          <w:kern w:val="2"/>
          <w:lang w:eastAsia="hi-IN" w:bidi="hi-IN"/>
        </w:rPr>
        <w:t xml:space="preserve">), з іншої сторони, разом іменуються «Сторони», а кожна окремо –  «Сторона», </w:t>
      </w:r>
      <w:r w:rsidRPr="006B14E7">
        <w:t>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уклали цей Договір (далі –</w:t>
      </w:r>
      <w:r w:rsidRPr="006B14E7">
        <w:rPr>
          <w:b/>
          <w:bCs/>
        </w:rPr>
        <w:t xml:space="preserve"> </w:t>
      </w:r>
      <w:r w:rsidRPr="006B14E7">
        <w:rPr>
          <w:bCs/>
        </w:rPr>
        <w:t>Договір)</w:t>
      </w:r>
      <w:r w:rsidRPr="006B14E7">
        <w:t xml:space="preserve"> про таке:</w:t>
      </w:r>
    </w:p>
    <w:p w:rsidR="00036551" w:rsidRPr="006B14E7" w:rsidRDefault="00036551" w:rsidP="00624134">
      <w:pPr>
        <w:numPr>
          <w:ilvl w:val="0"/>
          <w:numId w:val="4"/>
        </w:numPr>
        <w:shd w:val="clear" w:color="auto" w:fill="FFFFFF"/>
        <w:ind w:left="0" w:right="45" w:firstLine="0"/>
        <w:jc w:val="center"/>
        <w:rPr>
          <w:b/>
          <w:bCs/>
        </w:rPr>
      </w:pPr>
      <w:r w:rsidRPr="006B14E7">
        <w:rPr>
          <w:b/>
          <w:bCs/>
        </w:rPr>
        <w:t>ПРЕДМЕТ ДОГОВОРУ</w:t>
      </w:r>
    </w:p>
    <w:p w:rsidR="00036551" w:rsidRPr="006B14E7" w:rsidRDefault="00036551" w:rsidP="00036551">
      <w:pPr>
        <w:ind w:firstLine="567"/>
        <w:jc w:val="both"/>
      </w:pPr>
      <w:r w:rsidRPr="006B14E7">
        <w:t xml:space="preserve">1.1. Виконавець зобов’язується на умовах і в порядку, визначених цим Договором, за замовленням Замовника надавати послуги по ремонту та технічному обслуговуванню офісної техніки (надалі – «Обладнання»), які зазначені в Додатку № 1 цього Договору (надалі – «Послуги»), що відповідають </w:t>
      </w:r>
      <w:r w:rsidRPr="006B14E7">
        <w:rPr>
          <w:bCs/>
        </w:rPr>
        <w:t xml:space="preserve">коду </w:t>
      </w:r>
      <w:r w:rsidRPr="006B14E7">
        <w:t xml:space="preserve">50310000-1 «Технічне обслуговування і ремонт офісної техніки», згідно </w:t>
      </w:r>
      <w:r w:rsidRPr="006B14E7">
        <w:rPr>
          <w:bCs/>
        </w:rPr>
        <w:t>Національного класифікатора України ДК 021:2015 «Єдиний закупівельний словник»</w:t>
      </w:r>
      <w:r w:rsidRPr="006B14E7">
        <w:t>, а Замовник приймати ці Послуги та оплачувати їх в порядку та на умовах, визначених цим Договором.</w:t>
      </w:r>
    </w:p>
    <w:p w:rsidR="00036551" w:rsidRPr="006B14E7" w:rsidRDefault="00036551" w:rsidP="00036551">
      <w:pPr>
        <w:widowControl w:val="0"/>
        <w:shd w:val="clear" w:color="auto" w:fill="FFFFFF"/>
        <w:autoSpaceDE w:val="0"/>
        <w:autoSpaceDN w:val="0"/>
        <w:adjustRightInd w:val="0"/>
        <w:ind w:firstLine="567"/>
        <w:jc w:val="both"/>
      </w:pPr>
      <w:r w:rsidRPr="006B14E7">
        <w:t xml:space="preserve">1.2. Послуги з періодичного технічного обслуговування надаються за місцем знаходження офісів Замовника (м. Київ, вул. Сім‘ї Бродських, 10); Послуги з ремонту та технічного обслуговування - за місцем розташування сервісних центрів Виконавця. </w:t>
      </w:r>
    </w:p>
    <w:p w:rsidR="00036551" w:rsidRPr="006B14E7" w:rsidRDefault="00036551" w:rsidP="00036551">
      <w:pPr>
        <w:widowControl w:val="0"/>
        <w:shd w:val="clear" w:color="auto" w:fill="FFFFFF"/>
        <w:autoSpaceDE w:val="0"/>
        <w:autoSpaceDN w:val="0"/>
        <w:adjustRightInd w:val="0"/>
        <w:ind w:firstLine="567"/>
        <w:jc w:val="both"/>
      </w:pPr>
      <w:r w:rsidRPr="006B14E7">
        <w:t xml:space="preserve">1.3. Послуги надаються протягом строку дії Договору. </w:t>
      </w:r>
    </w:p>
    <w:p w:rsidR="00036551" w:rsidRPr="006B14E7" w:rsidRDefault="00036551" w:rsidP="00036551">
      <w:pPr>
        <w:widowControl w:val="0"/>
        <w:shd w:val="clear" w:color="auto" w:fill="FFFFFF"/>
        <w:autoSpaceDE w:val="0"/>
        <w:autoSpaceDN w:val="0"/>
        <w:adjustRightInd w:val="0"/>
        <w:ind w:right="45" w:firstLine="567"/>
        <w:jc w:val="both"/>
      </w:pPr>
    </w:p>
    <w:p w:rsidR="00036551" w:rsidRPr="006B14E7" w:rsidRDefault="00036551" w:rsidP="00624134">
      <w:pPr>
        <w:widowControl w:val="0"/>
        <w:numPr>
          <w:ilvl w:val="0"/>
          <w:numId w:val="4"/>
        </w:numPr>
        <w:shd w:val="clear" w:color="auto" w:fill="FFFFFF"/>
        <w:tabs>
          <w:tab w:val="left" w:pos="9972"/>
        </w:tabs>
        <w:autoSpaceDE w:val="0"/>
        <w:autoSpaceDN w:val="0"/>
        <w:adjustRightInd w:val="0"/>
        <w:ind w:right="45"/>
        <w:jc w:val="center"/>
        <w:rPr>
          <w:b/>
        </w:rPr>
      </w:pPr>
      <w:r w:rsidRPr="006B14E7">
        <w:rPr>
          <w:b/>
        </w:rPr>
        <w:t xml:space="preserve">ЦІНА ДОГОВОРУ ТА ПОРЯДОК РОЗРАХУНКІВ </w:t>
      </w:r>
    </w:p>
    <w:p w:rsidR="00036551" w:rsidRPr="006B14E7" w:rsidRDefault="00036551" w:rsidP="00036551">
      <w:pPr>
        <w:pStyle w:val="Default"/>
        <w:ind w:firstLine="567"/>
        <w:jc w:val="both"/>
        <w:rPr>
          <w:color w:val="auto"/>
          <w:lang w:val="uk-UA"/>
        </w:rPr>
      </w:pPr>
      <w:r w:rsidRPr="006B14E7">
        <w:rPr>
          <w:color w:val="auto"/>
          <w:lang w:val="uk-UA"/>
        </w:rPr>
        <w:t xml:space="preserve">2.1. Ціна Договору становить ________ грн. __ коп. (_____ грн.__ коп.), у </w:t>
      </w:r>
      <w:proofErr w:type="spellStart"/>
      <w:r w:rsidRPr="006B14E7">
        <w:rPr>
          <w:color w:val="auto"/>
          <w:lang w:val="uk-UA"/>
        </w:rPr>
        <w:t>т.ч</w:t>
      </w:r>
      <w:proofErr w:type="spellEnd"/>
      <w:r w:rsidRPr="006B14E7">
        <w:rPr>
          <w:color w:val="auto"/>
          <w:lang w:val="uk-UA"/>
        </w:rPr>
        <w:t xml:space="preserve">. ПДВ - ____________грн. ____коп. (_________грн. __коп.). </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xml:space="preserve">2.2. Найменування Послуг, їх кількість та вартість наведені у Додатку № 1, який є невід'ємною частиною цього Договору. Ціна Договору включає в себе всі витрати Виконавця пов’язані з його виконанням, враховуючи вартість витратних матеріалів, комплектуючих та запасних частин, витрати на транспортування Обладнання, суми податків, зборів, мита та інших обов’язкових платежів, тощо та зазначається у відповідних Актах приймання-передачі наданих послуг та рахунках-фактурах. </w:t>
      </w:r>
    </w:p>
    <w:p w:rsidR="00036551" w:rsidRPr="006B14E7" w:rsidRDefault="00036551" w:rsidP="00036551">
      <w:pPr>
        <w:pStyle w:val="Default"/>
        <w:ind w:firstLine="567"/>
        <w:jc w:val="both"/>
        <w:rPr>
          <w:rFonts w:eastAsia="DejaVu Sans"/>
          <w:color w:val="auto"/>
          <w:lang w:val="uk-UA"/>
        </w:rPr>
      </w:pPr>
      <w:r w:rsidRPr="006B14E7">
        <w:rPr>
          <w:color w:val="auto"/>
          <w:lang w:val="uk-UA"/>
        </w:rPr>
        <w:t>2.3. Ціна Договору не може бути змінена, крім випадків передбачених Законом України «Про публічні закупівлі». Замовник має право в односторонньому порядку зменшити ціну Договору шляхом зменшення обсягів надання Послуг в залежності від власних потреб.</w:t>
      </w:r>
    </w:p>
    <w:p w:rsidR="00036551" w:rsidRPr="006B14E7" w:rsidRDefault="00036551" w:rsidP="00036551">
      <w:pPr>
        <w:widowControl w:val="0"/>
        <w:shd w:val="clear" w:color="auto" w:fill="FFFFFF"/>
        <w:autoSpaceDE w:val="0"/>
        <w:autoSpaceDN w:val="0"/>
        <w:adjustRightInd w:val="0"/>
        <w:ind w:right="48" w:firstLine="567"/>
        <w:jc w:val="both"/>
      </w:pPr>
      <w:r w:rsidRPr="006B14E7">
        <w:t>2.4. Оплата здійснюється в національній валюті України у безготівковій формі, шляхом перерахування коштів на розрахунковий рахунок Виконавця.</w:t>
      </w:r>
    </w:p>
    <w:p w:rsidR="00036551" w:rsidRPr="006B14E7" w:rsidRDefault="00036551" w:rsidP="00036551">
      <w:pPr>
        <w:widowControl w:val="0"/>
        <w:shd w:val="clear" w:color="auto" w:fill="FFFFFF"/>
        <w:autoSpaceDE w:val="0"/>
        <w:autoSpaceDN w:val="0"/>
        <w:adjustRightInd w:val="0"/>
        <w:ind w:right="48" w:firstLine="567"/>
        <w:jc w:val="both"/>
      </w:pPr>
      <w:r w:rsidRPr="006B14E7">
        <w:t xml:space="preserve">2.5. Сторони зобов'язуються щоквартально проводити звірку взаєморозрахунків. Замовник відправляє два екземпляри Актів звірки взаєморозрахунків на підпис Виконавцю. Протягом 5 (п’яти) робочих днів з дати отримання Актів звірки, Виконавець повинен розглянути та повернути один екземпляр з підписами та печатками. </w:t>
      </w:r>
    </w:p>
    <w:p w:rsidR="00036551" w:rsidRPr="006B14E7" w:rsidRDefault="00036551" w:rsidP="00036551">
      <w:pPr>
        <w:widowControl w:val="0"/>
        <w:shd w:val="clear" w:color="auto" w:fill="FFFFFF"/>
        <w:autoSpaceDE w:val="0"/>
        <w:autoSpaceDN w:val="0"/>
        <w:adjustRightInd w:val="0"/>
        <w:ind w:right="48" w:firstLine="567"/>
        <w:jc w:val="both"/>
        <w:rPr>
          <w:spacing w:val="-1"/>
        </w:rPr>
      </w:pPr>
      <w:r w:rsidRPr="006B14E7">
        <w:rPr>
          <w:spacing w:val="-1"/>
        </w:rPr>
        <w:t xml:space="preserve">2.6 Розрахунки за надані Послуги проводяться на підставі підписаних Сторонами Актів приймання-передачі наданих послуг кожного місяця. Замовник зобов’язаний оплатити надані Виконавцем та прийняті Замовником Послуги протягом </w:t>
      </w:r>
      <w:r w:rsidRPr="006B14E7">
        <w:rPr>
          <w:b/>
          <w:spacing w:val="-1"/>
        </w:rPr>
        <w:t>5 (п’яти)</w:t>
      </w:r>
      <w:r w:rsidRPr="006B14E7">
        <w:rPr>
          <w:spacing w:val="-1"/>
        </w:rPr>
        <w:t xml:space="preserve"> банківських днів з моменту підписання відповідного акту приймання-передачі наданих послуг за відповідний місяць або</w:t>
      </w:r>
      <w:r w:rsidRPr="006B14E7">
        <w:t xml:space="preserve"> </w:t>
      </w:r>
      <w:r w:rsidRPr="006B14E7">
        <w:lastRenderedPageBreak/>
        <w:t>напра</w:t>
      </w:r>
      <w:r>
        <w:t>вити Виконавцю письмові обґрунто</w:t>
      </w:r>
      <w:r w:rsidRPr="006B14E7">
        <w:t>вані заперечення до Акту приймання-передачі наданих послуг.</w:t>
      </w:r>
      <w:r w:rsidRPr="006B14E7">
        <w:rPr>
          <w:spacing w:val="-1"/>
        </w:rPr>
        <w:t xml:space="preserve"> </w:t>
      </w:r>
    </w:p>
    <w:p w:rsidR="00036551" w:rsidRPr="006B14E7" w:rsidRDefault="00036551" w:rsidP="00036551">
      <w:pPr>
        <w:widowControl w:val="0"/>
        <w:ind w:firstLine="567"/>
        <w:jc w:val="both"/>
      </w:pPr>
      <w:r w:rsidRPr="006B14E7">
        <w:t>2.7. Заперечення до Акту приймання-передачі наданих послуг повинні бути підписані уповноваженою особою Замовника та надіслані рекомендованим поштовим листом або вручені уповноваженій особі Виконавця під особистий підпис.</w:t>
      </w:r>
    </w:p>
    <w:p w:rsidR="00036551" w:rsidRPr="006B14E7" w:rsidRDefault="00036551" w:rsidP="00036551">
      <w:pPr>
        <w:widowControl w:val="0"/>
        <w:ind w:firstLine="567"/>
        <w:jc w:val="both"/>
      </w:pPr>
      <w:r w:rsidRPr="006B14E7">
        <w:t>2.8. Заперечення до Акту приймання-передачі наданих послуг повинні містити перелік недоліків у наданих Виконавцем Послугах і терміни їх усунення Виконавцем.</w:t>
      </w:r>
    </w:p>
    <w:p w:rsidR="00036551" w:rsidRPr="006B14E7" w:rsidRDefault="00036551" w:rsidP="00036551">
      <w:pPr>
        <w:widowControl w:val="0"/>
        <w:ind w:firstLine="567"/>
        <w:jc w:val="both"/>
      </w:pPr>
      <w:r w:rsidRPr="006B14E7">
        <w:t>2.9. Усунення недоліків, вказаних у запереченнях до Акту приймання-передачі наданих послуг, Виконавець здійснює за власні кошти у погоджені Сторонами терміни.</w:t>
      </w:r>
    </w:p>
    <w:p w:rsidR="00036551" w:rsidRPr="006B14E7" w:rsidRDefault="00036551" w:rsidP="00036551">
      <w:pPr>
        <w:widowControl w:val="0"/>
        <w:ind w:firstLine="567"/>
        <w:jc w:val="both"/>
        <w:rPr>
          <w:spacing w:val="-4"/>
        </w:rPr>
      </w:pPr>
      <w:r w:rsidRPr="006B14E7">
        <w:rPr>
          <w:spacing w:val="-4"/>
        </w:rPr>
        <w:t>2.10. Після усунення недоліків, вказаних у запереченнях 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(п</w:t>
      </w:r>
      <w:r w:rsidRPr="006B14E7">
        <w:rPr>
          <w:spacing w:val="-4"/>
          <w:lang w:val="ru-RU"/>
        </w:rPr>
        <w:t>’</w:t>
      </w:r>
      <w:proofErr w:type="spellStart"/>
      <w:r w:rsidRPr="006B14E7">
        <w:rPr>
          <w:spacing w:val="-4"/>
        </w:rPr>
        <w:t>яти</w:t>
      </w:r>
      <w:proofErr w:type="spellEnd"/>
      <w:r w:rsidRPr="006B14E7">
        <w:rPr>
          <w:spacing w:val="-4"/>
        </w:rPr>
        <w:t>) робочих днів зобов’язаний прийняти надані Послуги, зазначених в Акті приймання-передачі наданих послуг, та оплатити ці Послуги у порядку, визначеному розділом 3 цього Договору.</w:t>
      </w:r>
    </w:p>
    <w:p w:rsidR="00036551" w:rsidRPr="006B14E7" w:rsidRDefault="00036551" w:rsidP="00036551">
      <w:pPr>
        <w:widowControl w:val="0"/>
        <w:ind w:firstLine="567"/>
        <w:jc w:val="both"/>
      </w:pPr>
      <w:r w:rsidRPr="006B14E7">
        <w:t xml:space="preserve">2.11. Якщо протягом </w:t>
      </w:r>
      <w:r w:rsidRPr="006B14E7">
        <w:rPr>
          <w:spacing w:val="-4"/>
        </w:rPr>
        <w:t>5 (п</w:t>
      </w:r>
      <w:r w:rsidRPr="006B14E7">
        <w:rPr>
          <w:spacing w:val="-4"/>
          <w:lang w:val="ru-RU"/>
        </w:rPr>
        <w:t>’</w:t>
      </w:r>
      <w:proofErr w:type="spellStart"/>
      <w:r w:rsidRPr="006B14E7">
        <w:rPr>
          <w:spacing w:val="-4"/>
        </w:rPr>
        <w:t>яти</w:t>
      </w:r>
      <w:proofErr w:type="spellEnd"/>
      <w:r w:rsidRPr="006B14E7">
        <w:rPr>
          <w:spacing w:val="-4"/>
        </w:rPr>
        <w:t>)</w:t>
      </w:r>
      <w:r w:rsidRPr="006B14E7">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мотивовані заперечення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rsidR="00036551" w:rsidRPr="006B14E7" w:rsidRDefault="00036551" w:rsidP="00036551">
      <w:pPr>
        <w:widowControl w:val="0"/>
        <w:shd w:val="clear" w:color="auto" w:fill="FFFFFF"/>
        <w:autoSpaceDE w:val="0"/>
        <w:autoSpaceDN w:val="0"/>
        <w:adjustRightInd w:val="0"/>
        <w:ind w:right="48" w:firstLine="567"/>
        <w:jc w:val="both"/>
      </w:pPr>
      <w:r w:rsidRPr="006B14E7">
        <w:t>2.12. Розрахунки з Виконавцем здійснюються Замовником лише після надання Виконавцем Замовнику належним чином оформлених документів передбачених пунктом 3.3.6 Договору. У разі не надання документів передбачених пунктом 3.3.6 Договору. Замовник може відступити від термінів оплати, передбачених у цьому Договорі.</w:t>
      </w:r>
    </w:p>
    <w:p w:rsidR="00036551" w:rsidRPr="006B14E7" w:rsidRDefault="00036551" w:rsidP="00036551">
      <w:pPr>
        <w:widowControl w:val="0"/>
        <w:shd w:val="clear" w:color="auto" w:fill="FFFFFF"/>
        <w:autoSpaceDE w:val="0"/>
        <w:autoSpaceDN w:val="0"/>
        <w:adjustRightInd w:val="0"/>
        <w:ind w:right="48" w:firstLine="567"/>
        <w:jc w:val="both"/>
      </w:pPr>
    </w:p>
    <w:p w:rsidR="00036551" w:rsidRPr="006B14E7" w:rsidRDefault="00036551" w:rsidP="00624134">
      <w:pPr>
        <w:widowControl w:val="0"/>
        <w:numPr>
          <w:ilvl w:val="0"/>
          <w:numId w:val="4"/>
        </w:numPr>
        <w:shd w:val="clear" w:color="auto" w:fill="FFFFFF"/>
        <w:tabs>
          <w:tab w:val="left" w:pos="9972"/>
        </w:tabs>
        <w:autoSpaceDE w:val="0"/>
        <w:autoSpaceDN w:val="0"/>
        <w:adjustRightInd w:val="0"/>
        <w:ind w:right="45"/>
        <w:jc w:val="center"/>
        <w:rPr>
          <w:b/>
        </w:rPr>
      </w:pPr>
      <w:r w:rsidRPr="006B14E7">
        <w:rPr>
          <w:b/>
        </w:rPr>
        <w:t>ПРАВА І ОБОВ'ЯЗКИ СТОРІН</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rPr>
          <w:b/>
        </w:rPr>
      </w:pPr>
      <w:r w:rsidRPr="006B14E7">
        <w:rPr>
          <w:b/>
        </w:rPr>
        <w:t>3.1. Замовник зобов'язується:</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xml:space="preserve">3.1.1. Виконувати правила експлуатації, рекомендації фірми-виробника. </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3.1.2. Пред'являти для надання Послуг представнику Виконавця необхідну документацію, допоміжні матеріали, що належать до Обладнання.</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3.1.3. Назначити відповідального представника для зв'язку з Виконавцем з питань обслуговування.</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3.1.4. Своєчасно, проводити розрахунки за фактично надані послуги, відповідно до умов цього Договору.</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rPr>
          <w:b/>
        </w:rPr>
      </w:pPr>
      <w:r w:rsidRPr="006B14E7">
        <w:rPr>
          <w:b/>
        </w:rPr>
        <w:t>3.2. Замовник має право:</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xml:space="preserve">3.2.1. Вимагати від Виконавця надання Послуг у повному обсязі відповідно до умов цього Договору. </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3.2.2. У разі виявлення недоліків у наданих Послугах, вимагати від Виконавця їх усунення у визначені Договором терміни.</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rPr>
          <w:b/>
        </w:rPr>
      </w:pPr>
      <w:r w:rsidRPr="006B14E7">
        <w:rPr>
          <w:b/>
        </w:rPr>
        <w:t>3.3. Виконавець зобов'язується:</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rPr>
          <w:b/>
        </w:rPr>
      </w:pPr>
      <w:r w:rsidRPr="006B14E7">
        <w:t>3.3.1. Якісно проводити обслуговування Обладнання, згідно з технічними умовами, за замовленням, відповідно до встановлених розцінок.</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3.3.2. Забезпечити усунення несправності Обладнання не пізніше ніж за п’ять робочих днів з моменту оформлення замовлення уповноваженим представником Замовника у разі наявності запасних частин/комплектуючих. У випадку відсутності на складі Виконавця необхідних запасних частин, термін надання послуг збільшується на час поставки запасних частин/комплектуючих, але не більше 45 календарних днів. Строк виконання кожної окремої послуги може змінюватися за домовленістю сторін.</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3.3.3. Забезпечити потреби обслуговування і ремонту Обладнання новими комплектуючими, витратними матеріалами, запасними частинами гарантійний термін придатності яких становить не менше 80 % від гарантійного терміну придатності заводу-виробника.</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xml:space="preserve">3.3.4. При необхідності, залучати третіх осіб для виконання умов цього Договору, при цьому </w:t>
      </w:r>
      <w:r w:rsidRPr="006B14E7">
        <w:lastRenderedPageBreak/>
        <w:t>відповідальність за якість наданих послуг несе Виконавець.</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3.3.5. У випадку виходу з ладу в межах гарантійного строку запасних частин, блоків, вузлів з причин прихованих дефектів заводу-виробника, що замінені і поставлені Виконавцем в процесі технічного обслуговування Обладнання, здійснювати їх повторну заміну за власний рахунок.</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3.3.6. Своєчасно надавати Замовнику фінансово-звітну документацію щодо послуг за цим Договором (Рахунки-фактури, Акти приймання-передачі наданих послуг, Накладні, зареєстровані Податкові накладні та інше).</w:t>
      </w:r>
    </w:p>
    <w:p w:rsidR="00036551" w:rsidRPr="006B14E7" w:rsidRDefault="00036551" w:rsidP="00036551">
      <w:pPr>
        <w:widowControl w:val="0"/>
        <w:shd w:val="clear" w:color="auto" w:fill="FFFFFF"/>
        <w:autoSpaceDE w:val="0"/>
        <w:autoSpaceDN w:val="0"/>
        <w:adjustRightInd w:val="0"/>
        <w:ind w:right="48" w:firstLine="567"/>
        <w:jc w:val="both"/>
      </w:pPr>
      <w:r w:rsidRPr="006B14E7">
        <w:t>3.3.7. Представник Виконавця зобов’язаний прибути за місцем знаходження Замовника не пізніше наступного робочого дня з моменту отримання заявки Замовника про виклик.</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3.3.8. У разі проведення ремонту за місцем знаходження Виконавця, Виконавець несе відповідальність за збереження прийнятого в ремонт Обладнання.</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3.3.9. Під час надання Послуг Виконавець несе відповідальність за дотримання його представниками (працівниками) вимог техніки безпеки, охорони  праці, правил внутрішнього розпорядку Замовника та проводить відповідні інструктажі.</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rPr>
          <w:b/>
        </w:rPr>
      </w:pPr>
      <w:r w:rsidRPr="006B14E7">
        <w:rPr>
          <w:b/>
        </w:rPr>
        <w:t>3.4.Виконавець має право:</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3.4.1. Вимагати від Замовника надання відповідних документів для надання послуг згідно умов цього Договору;</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3.4.2. Зменшити перелік наданих послуг або призупинити їх надання у разі настання хоча б одного з наступних випадків:</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наявності заборгованості за надані послуги перед Виконавцем;</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xml:space="preserve">• настання форс – мажорних обставин; </w:t>
      </w:r>
    </w:p>
    <w:p w:rsidR="00036551" w:rsidRPr="006B14E7" w:rsidRDefault="00036551" w:rsidP="00036551">
      <w:pPr>
        <w:widowControl w:val="0"/>
        <w:shd w:val="clear" w:color="auto" w:fill="FFFFFF"/>
        <w:tabs>
          <w:tab w:val="left" w:pos="9972"/>
        </w:tabs>
        <w:autoSpaceDE w:val="0"/>
        <w:autoSpaceDN w:val="0"/>
        <w:adjustRightInd w:val="0"/>
        <w:ind w:right="48" w:firstLine="567"/>
        <w:jc w:val="both"/>
      </w:pPr>
      <w:r w:rsidRPr="006B14E7">
        <w:t>• порушення Замовником умов цього Договору.</w:t>
      </w:r>
    </w:p>
    <w:p w:rsidR="00036551" w:rsidRPr="006B14E7" w:rsidRDefault="00036551" w:rsidP="00036551">
      <w:pPr>
        <w:widowControl w:val="0"/>
        <w:shd w:val="clear" w:color="auto" w:fill="FFFFFF"/>
        <w:autoSpaceDE w:val="0"/>
        <w:autoSpaceDN w:val="0"/>
        <w:adjustRightInd w:val="0"/>
        <w:ind w:right="45"/>
        <w:jc w:val="both"/>
      </w:pPr>
    </w:p>
    <w:p w:rsidR="00036551" w:rsidRPr="006B14E7" w:rsidRDefault="00036551" w:rsidP="00624134">
      <w:pPr>
        <w:widowControl w:val="0"/>
        <w:numPr>
          <w:ilvl w:val="0"/>
          <w:numId w:val="4"/>
        </w:numPr>
        <w:shd w:val="clear" w:color="auto" w:fill="FFFFFF"/>
        <w:autoSpaceDE w:val="0"/>
        <w:autoSpaceDN w:val="0"/>
        <w:adjustRightInd w:val="0"/>
        <w:ind w:left="0" w:right="45" w:firstLine="142"/>
        <w:jc w:val="center"/>
        <w:rPr>
          <w:b/>
          <w:bCs/>
        </w:rPr>
      </w:pPr>
      <w:r w:rsidRPr="006B14E7">
        <w:rPr>
          <w:b/>
          <w:bCs/>
        </w:rPr>
        <w:t>ПОРЯДОК ВИКОНАННЯ, ПРИЙОМУ І ЗДАЧІ НАДАНИХ ПОСЛУГ</w:t>
      </w:r>
    </w:p>
    <w:p w:rsidR="00036551" w:rsidRPr="006B14E7" w:rsidRDefault="00036551" w:rsidP="00036551">
      <w:pPr>
        <w:shd w:val="clear" w:color="auto" w:fill="FFFFFF"/>
        <w:ind w:right="48" w:firstLine="567"/>
        <w:jc w:val="both"/>
      </w:pPr>
      <w:r w:rsidRPr="006B14E7">
        <w:t>4.1. Послуги надаються Виконавцем, на підставі отриманого на електронну пошту ______________ замовлення, у формі визначеної додатком 2 до Договору, надісланого представником Замовник з електронної пошти ______________. В окремих випадках за домовленістю Сторін замовлення  може здійснюватися по телефону.</w:t>
      </w:r>
    </w:p>
    <w:p w:rsidR="00036551" w:rsidRPr="006B14E7" w:rsidRDefault="00036551" w:rsidP="00036551">
      <w:pPr>
        <w:shd w:val="clear" w:color="auto" w:fill="FFFFFF"/>
        <w:ind w:right="48" w:firstLine="567"/>
        <w:jc w:val="both"/>
      </w:pPr>
      <w:r w:rsidRPr="006B14E7">
        <w:t>4.2. Сторони погодились, що під ремонтом та технічним обслуговуванням Обладнання на умовах цього Договору необхідно розуміти підтримання та відновлення працездатності з метою забезпечення його якісної і безперебійної роботи, а саме:</w:t>
      </w:r>
    </w:p>
    <w:p w:rsidR="00036551" w:rsidRPr="006B14E7" w:rsidRDefault="00036551" w:rsidP="00036551">
      <w:pPr>
        <w:shd w:val="clear" w:color="auto" w:fill="FFFFFF"/>
        <w:ind w:right="48" w:firstLine="567"/>
        <w:jc w:val="both"/>
      </w:pPr>
      <w:r w:rsidRPr="006B14E7">
        <w:t>4.2.1. Періодичне технічне обслуговування:</w:t>
      </w:r>
    </w:p>
    <w:p w:rsidR="00036551" w:rsidRPr="006B14E7" w:rsidRDefault="00036551" w:rsidP="00036551">
      <w:pPr>
        <w:shd w:val="clear" w:color="auto" w:fill="FFFFFF"/>
        <w:ind w:left="567" w:right="48"/>
        <w:jc w:val="both"/>
      </w:pPr>
      <w:r w:rsidRPr="006B14E7">
        <w:t>- профілактичні роботи (чищення, змащення, регулювальні роботи, та інше згідно рекомендацій виробника);</w:t>
      </w:r>
    </w:p>
    <w:p w:rsidR="00036551" w:rsidRPr="006B14E7" w:rsidRDefault="00036551" w:rsidP="00036551">
      <w:pPr>
        <w:widowControl w:val="0"/>
        <w:shd w:val="clear" w:color="auto" w:fill="FFFFFF"/>
        <w:autoSpaceDE w:val="0"/>
        <w:autoSpaceDN w:val="0"/>
        <w:adjustRightInd w:val="0"/>
        <w:ind w:left="567" w:right="48"/>
        <w:jc w:val="both"/>
      </w:pPr>
      <w:r w:rsidRPr="006B14E7">
        <w:t xml:space="preserve">- перевірка функціонування всіх блоків, вузлів та пристроїв згідно рекомендацій і методики виробника;   </w:t>
      </w:r>
    </w:p>
    <w:p w:rsidR="00036551" w:rsidRPr="006B14E7" w:rsidRDefault="00036551" w:rsidP="00036551">
      <w:pPr>
        <w:shd w:val="clear" w:color="auto" w:fill="FFFFFF"/>
        <w:ind w:right="48" w:firstLine="567"/>
        <w:jc w:val="both"/>
      </w:pPr>
      <w:r w:rsidRPr="006B14E7">
        <w:t>4.2.2. Ремонт та технічне обслуговування:</w:t>
      </w:r>
    </w:p>
    <w:p w:rsidR="00036551" w:rsidRPr="006B14E7" w:rsidRDefault="00036551" w:rsidP="00036551">
      <w:pPr>
        <w:widowControl w:val="0"/>
        <w:shd w:val="clear" w:color="auto" w:fill="FFFFFF"/>
        <w:autoSpaceDE w:val="0"/>
        <w:autoSpaceDN w:val="0"/>
        <w:adjustRightInd w:val="0"/>
        <w:ind w:left="567" w:right="48"/>
        <w:jc w:val="both"/>
      </w:pPr>
      <w:r w:rsidRPr="006B14E7">
        <w:t>- відновлення працездатності (ремонт);</w:t>
      </w:r>
    </w:p>
    <w:p w:rsidR="00036551" w:rsidRPr="006B14E7" w:rsidRDefault="00036551" w:rsidP="00036551">
      <w:pPr>
        <w:shd w:val="clear" w:color="auto" w:fill="FFFFFF"/>
        <w:ind w:left="567" w:right="48"/>
        <w:jc w:val="both"/>
      </w:pPr>
      <w:r w:rsidRPr="006B14E7">
        <w:t>- постачання та заміна вузлів і витратних матеріалів, які відпрацювали, рекомендований виробником Обладнання, ресурс.</w:t>
      </w:r>
    </w:p>
    <w:p w:rsidR="00036551" w:rsidRPr="006B14E7" w:rsidRDefault="00036551" w:rsidP="00036551">
      <w:pPr>
        <w:shd w:val="clear" w:color="auto" w:fill="FFFFFF"/>
        <w:ind w:right="48" w:firstLine="567"/>
        <w:jc w:val="both"/>
      </w:pPr>
      <w:r w:rsidRPr="006B14E7">
        <w:t>4.3. Періодичне технічне обслуговування Обладнання, виконується за місцем (місцями) його експлуатації. Ремонт та/або технічне обслуговування Обладнання може проводитись за місцем розташування сервісного центру Виконавця. Доставка Обладнання для проведення ремонту або технічного обслуговування до сервісного центру Виконавця і у зворотному напрямку здійснюється за рахунок Виконавця.</w:t>
      </w:r>
    </w:p>
    <w:p w:rsidR="00036551" w:rsidRPr="006B14E7" w:rsidRDefault="00036551" w:rsidP="00036551">
      <w:pPr>
        <w:shd w:val="clear" w:color="auto" w:fill="FFFFFF"/>
        <w:ind w:right="48" w:firstLine="567"/>
        <w:jc w:val="both"/>
      </w:pPr>
      <w:r w:rsidRPr="006B14E7">
        <w:t>4.4. Контроль за якістю надання Послуг здійснюється уповноваженим представником Замовника.</w:t>
      </w:r>
    </w:p>
    <w:p w:rsidR="00036551" w:rsidRPr="006B14E7" w:rsidRDefault="00036551" w:rsidP="00036551">
      <w:pPr>
        <w:shd w:val="clear" w:color="auto" w:fill="FFFFFF"/>
        <w:ind w:right="48" w:firstLine="567"/>
        <w:jc w:val="both"/>
      </w:pPr>
      <w:r w:rsidRPr="006B14E7">
        <w:t>4.5. Сторони погодились, що при необхідності передачі Обладнання для ремонту в сервісний центр Виконавця, передача здійснюється за Актом прийому-передачі Обладнання (Додаток № 3 до Договору).</w:t>
      </w:r>
    </w:p>
    <w:p w:rsidR="00036551" w:rsidRPr="006B14E7" w:rsidRDefault="00036551" w:rsidP="00036551">
      <w:pPr>
        <w:shd w:val="clear" w:color="auto" w:fill="FFFFFF"/>
        <w:ind w:right="48" w:firstLine="567"/>
        <w:jc w:val="both"/>
      </w:pPr>
      <w:r w:rsidRPr="006B14E7">
        <w:lastRenderedPageBreak/>
        <w:t>4.6. Надання Послуг оформлюється складеним Виконавцем Актом приймання-передачі наданих послуг, який підписується та надсилається (передається) Замовнику. В Акті приймання-передачі наданих послуг надається деталізація проведеного ремонту та обслуговування за найменуваннями Обладнання.</w:t>
      </w:r>
    </w:p>
    <w:p w:rsidR="00036551" w:rsidRPr="006B14E7" w:rsidRDefault="00036551" w:rsidP="00036551">
      <w:pPr>
        <w:shd w:val="clear" w:color="auto" w:fill="FFFFFF"/>
        <w:ind w:right="48" w:firstLine="567"/>
        <w:jc w:val="both"/>
      </w:pPr>
      <w:r w:rsidRPr="006B14E7">
        <w:t>4.7. Разом з кожним Актом приймання-передачі наданих послуг Виконавець зобов’язаний надіслати Замовнику рахунок-фактуру та зареєструвати податкову накладну згідно з чинним законодавством.</w:t>
      </w:r>
    </w:p>
    <w:p w:rsidR="00036551" w:rsidRDefault="00036551" w:rsidP="00036551">
      <w:pPr>
        <w:shd w:val="clear" w:color="auto" w:fill="FFFFFF"/>
        <w:ind w:right="48" w:firstLine="567"/>
        <w:jc w:val="both"/>
      </w:pPr>
      <w:r w:rsidRPr="006B14E7">
        <w:t>4.8. Замовник протягом 5 (п’яти) робочих днів з дати отримання Акту приймання-передачі наданих послуг зобов’язаний направити на адресу Виконавця один екземпляр такого акту, оформлений належним чином (підписаний та скріплений печаткою) або обґрунтовані заперечення щодо його підписання. У разі неотримання Виконавцем у зазначений термін підписаного Акту приймання-передачі наданих послуг або мотивованої відмови від прийняття послуг, такий акт вважається погодженим, а Послуги прийнятими Замовником.</w:t>
      </w:r>
    </w:p>
    <w:p w:rsidR="00C54A6F" w:rsidRPr="006B14E7" w:rsidRDefault="00C54A6F" w:rsidP="00036551">
      <w:pPr>
        <w:shd w:val="clear" w:color="auto" w:fill="FFFFFF"/>
        <w:ind w:right="48" w:firstLine="567"/>
        <w:jc w:val="both"/>
      </w:pPr>
    </w:p>
    <w:p w:rsidR="00036551" w:rsidRPr="006B14E7" w:rsidRDefault="00036551" w:rsidP="00624134">
      <w:pPr>
        <w:numPr>
          <w:ilvl w:val="0"/>
          <w:numId w:val="4"/>
        </w:numPr>
        <w:shd w:val="clear" w:color="auto" w:fill="FFFFFF"/>
        <w:jc w:val="center"/>
        <w:rPr>
          <w:b/>
          <w:bCs/>
        </w:rPr>
      </w:pPr>
      <w:r w:rsidRPr="006B14E7">
        <w:rPr>
          <w:b/>
          <w:bCs/>
        </w:rPr>
        <w:t>ГАРАНТІЙНІ ЗОБОВ'ЯЗАННЯ</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5.1. Сторони домовились, що в разі встановлення невідповідної якості (неналежної якості) наданих Послуг вимогам чинних стандартів та/або технічним умовам на даний вид Послуг протягом гарантійного терміну, що визначений відповідно до п. 5.2. Договору, Виконавець гарантує за власний рахунок надання Послуг належної якості у строк, що не перевищує 5 (п’ять) робочих днів з дати виявлення недоліку у наданих Послугах.</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5.2. Гарантійний термін, в межах якого Виконавець несе зобов’язання відповідно до п. 5.1 Договору, становить 6 (шість) місяців від дати приймання Послуг згідно з п. 4.8 даного Договору.</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 xml:space="preserve">5.3. Гарантійний термін запасних частин, блоків, вузлів, що замінені і поставлені Виконавцем в процесі технічного обслуговування Обладнання, становить не менше 80 % від гарантійного терміну заводу-виробника.  </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5.3. Гарантійні зобов’язання на надані Послуги не розповсюджуються на випадки, коли:</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 будь-які дефекти виникли у разі використання картриджів у спосіб, не передбачений технічною документацією;</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 пристрій для друку було увімкнуто в невідповідне джерело електричного живлення;</w:t>
      </w:r>
    </w:p>
    <w:p w:rsidR="00036551" w:rsidRPr="006B14E7" w:rsidRDefault="00036551" w:rsidP="00036551">
      <w:pPr>
        <w:shd w:val="clear" w:color="auto" w:fill="FFFFFF"/>
        <w:tabs>
          <w:tab w:val="left" w:leader="underscore" w:pos="2765"/>
          <w:tab w:val="left" w:pos="5539"/>
          <w:tab w:val="left" w:pos="7632"/>
        </w:tabs>
        <w:ind w:firstLine="567"/>
        <w:jc w:val="both"/>
      </w:pPr>
      <w:r w:rsidRPr="006B14E7">
        <w:t>- наявні механічні, хімічні, теплові та інші пошкодження корпусу та/чи складових частин пристрою, які викликані помилковими діями працівників Замовника;</w:t>
      </w:r>
    </w:p>
    <w:p w:rsidR="00036551" w:rsidRDefault="00036551" w:rsidP="00036551">
      <w:pPr>
        <w:shd w:val="clear" w:color="auto" w:fill="FFFFFF"/>
        <w:tabs>
          <w:tab w:val="left" w:leader="underscore" w:pos="2765"/>
          <w:tab w:val="left" w:pos="5539"/>
          <w:tab w:val="left" w:pos="7632"/>
        </w:tabs>
        <w:ind w:firstLine="567"/>
        <w:jc w:val="both"/>
      </w:pPr>
      <w:r w:rsidRPr="006B14E7">
        <w:t xml:space="preserve">- назву моделі серійний номер пристрою змінено, підроблено, зіпсовано і </w:t>
      </w:r>
      <w:proofErr w:type="spellStart"/>
      <w:r w:rsidRPr="006B14E7">
        <w:t>т.п</w:t>
      </w:r>
      <w:proofErr w:type="spellEnd"/>
      <w:r w:rsidRPr="006B14E7">
        <w:t>.</w:t>
      </w:r>
    </w:p>
    <w:p w:rsidR="00C54A6F" w:rsidRPr="006B14E7" w:rsidRDefault="00C54A6F" w:rsidP="00036551">
      <w:pPr>
        <w:shd w:val="clear" w:color="auto" w:fill="FFFFFF"/>
        <w:tabs>
          <w:tab w:val="left" w:leader="underscore" w:pos="2765"/>
          <w:tab w:val="left" w:pos="5539"/>
          <w:tab w:val="left" w:pos="7632"/>
        </w:tabs>
        <w:ind w:firstLine="567"/>
        <w:jc w:val="both"/>
      </w:pPr>
    </w:p>
    <w:p w:rsidR="00036551" w:rsidRPr="006B14E7" w:rsidRDefault="00036551" w:rsidP="00624134">
      <w:pPr>
        <w:numPr>
          <w:ilvl w:val="0"/>
          <w:numId w:val="4"/>
        </w:numPr>
        <w:shd w:val="clear" w:color="auto" w:fill="FFFFFF"/>
        <w:ind w:right="45"/>
        <w:jc w:val="center"/>
        <w:rPr>
          <w:b/>
          <w:bCs/>
        </w:rPr>
      </w:pPr>
      <w:r w:rsidRPr="006B14E7">
        <w:rPr>
          <w:b/>
          <w:bCs/>
        </w:rPr>
        <w:t>ВІДПОВІДАЛЬНІСТЬ СТОРІН ТА ПОРЯДОК ВИРІШЕННЯ СПОРІВ</w:t>
      </w:r>
    </w:p>
    <w:p w:rsidR="00036551" w:rsidRPr="006B14E7" w:rsidRDefault="00036551" w:rsidP="00036551">
      <w:pPr>
        <w:shd w:val="clear" w:color="auto" w:fill="FFFFFF"/>
        <w:ind w:right="48" w:firstLine="567"/>
        <w:jc w:val="both"/>
      </w:pPr>
      <w:r w:rsidRPr="006B14E7">
        <w:t>6.1. У випадку порушення Договору винна Сторона несе відповідальність, визначену цим Договором та чинним законодавством України.</w:t>
      </w:r>
    </w:p>
    <w:p w:rsidR="00036551" w:rsidRPr="006B14E7" w:rsidRDefault="00036551" w:rsidP="00036551">
      <w:pPr>
        <w:shd w:val="clear" w:color="auto" w:fill="FFFFFF"/>
        <w:ind w:right="48" w:firstLine="567"/>
        <w:jc w:val="both"/>
      </w:pPr>
      <w:r w:rsidRPr="006B14E7">
        <w:t>6.2. Порушенням Договору є його невиконання або неналежне виконання, тобто виконання з порушенням умов, визначених змістом цього Договору.</w:t>
      </w:r>
    </w:p>
    <w:p w:rsidR="00036551" w:rsidRPr="006B14E7" w:rsidRDefault="00036551" w:rsidP="00036551">
      <w:pPr>
        <w:shd w:val="clear" w:color="auto" w:fill="FFFFFF"/>
        <w:ind w:right="48" w:firstLine="567"/>
        <w:jc w:val="both"/>
      </w:pPr>
      <w:r w:rsidRPr="006B14E7">
        <w:t>6.3. У випадку порушення строку надання Послуг Виконавець сплачує Замовнику пеню у розмірі 0,1 % вартості від вартості ненаданих Послуг за кожний день прострочення а за прострочення більше ніж тридцять календарних днів додатково стягується штраф 7 % (сім відсотків) від вказаної вартості.</w:t>
      </w:r>
    </w:p>
    <w:p w:rsidR="00036551" w:rsidRPr="006B14E7" w:rsidRDefault="00036551" w:rsidP="00036551">
      <w:pPr>
        <w:shd w:val="clear" w:color="auto" w:fill="FFFFFF"/>
        <w:ind w:right="48" w:firstLine="567"/>
        <w:jc w:val="both"/>
      </w:pPr>
      <w:r w:rsidRPr="006B14E7">
        <w:t>6.4. У випадку надання Послуг невідповідної/неналежної якості, Виконавець сплачує Замовнику штраф у розмірі 20 % (двадцяти відсотків) від загальної вартості таких Послуг.</w:t>
      </w:r>
    </w:p>
    <w:p w:rsidR="00036551" w:rsidRPr="006B14E7" w:rsidRDefault="00036551" w:rsidP="00036551">
      <w:pPr>
        <w:shd w:val="clear" w:color="auto" w:fill="FFFFFF"/>
        <w:ind w:right="48" w:firstLine="567"/>
        <w:jc w:val="both"/>
      </w:pPr>
      <w:r w:rsidRPr="006B14E7">
        <w:t>6.5. У разі прострочення оплати Послуг, наданих Виконавцем, Замовник сплачує пеню у розмірі 0,1 % вартості неоплачених Послуг за кожен день прострочення, але не більше облікової ставки НБУ, яка діяла у період нарахування пені.</w:t>
      </w:r>
    </w:p>
    <w:p w:rsidR="00036551" w:rsidRPr="006B14E7" w:rsidRDefault="00036551" w:rsidP="00036551">
      <w:pPr>
        <w:shd w:val="clear" w:color="auto" w:fill="FFFFFF"/>
        <w:ind w:right="48" w:firstLine="567"/>
        <w:jc w:val="both"/>
      </w:pPr>
      <w:r w:rsidRPr="006B14E7">
        <w:t>6.6. Сторони  домовилися, що всі спори та розбіжності, які пов’язані з виконанням цього Договору, вирішуються Сторонами шляхом переговорів.</w:t>
      </w:r>
    </w:p>
    <w:p w:rsidR="00036551" w:rsidRPr="006B14E7" w:rsidRDefault="00036551" w:rsidP="00036551">
      <w:pPr>
        <w:shd w:val="clear" w:color="auto" w:fill="FFFFFF"/>
        <w:ind w:right="48" w:firstLine="567"/>
        <w:jc w:val="both"/>
      </w:pPr>
      <w:r w:rsidRPr="006B14E7">
        <w:lastRenderedPageBreak/>
        <w:t>6.7. Спірні питання, з яких Сторони не дійшли згоди шляхом переговорів, вирішуються у судовому порядку  відповідно до чинного законодавства України.</w:t>
      </w:r>
    </w:p>
    <w:p w:rsidR="00036551" w:rsidRPr="006B14E7" w:rsidRDefault="00036551" w:rsidP="00036551">
      <w:pPr>
        <w:shd w:val="clear" w:color="auto" w:fill="FFFFFF"/>
        <w:ind w:right="48" w:firstLine="567"/>
        <w:jc w:val="both"/>
      </w:pPr>
      <w:r w:rsidRPr="006B14E7">
        <w:t>6.8. Досудове врегулювання спору не є обов’язковим для Сторін.</w:t>
      </w:r>
    </w:p>
    <w:p w:rsidR="00036551" w:rsidRDefault="00036551" w:rsidP="00036551">
      <w:pPr>
        <w:shd w:val="clear" w:color="auto" w:fill="FFFFFF"/>
        <w:ind w:right="48" w:firstLine="567"/>
        <w:jc w:val="both"/>
      </w:pPr>
      <w:r w:rsidRPr="006B14E7">
        <w:t>6.9.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наданих Послуг.</w:t>
      </w:r>
    </w:p>
    <w:p w:rsidR="00C54A6F" w:rsidRPr="006B14E7" w:rsidRDefault="00C54A6F" w:rsidP="00036551">
      <w:pPr>
        <w:shd w:val="clear" w:color="auto" w:fill="FFFFFF"/>
        <w:ind w:right="48" w:firstLine="567"/>
        <w:jc w:val="both"/>
      </w:pPr>
    </w:p>
    <w:p w:rsidR="00036551" w:rsidRPr="006B14E7" w:rsidRDefault="00036551" w:rsidP="00036551">
      <w:pPr>
        <w:ind w:firstLine="567"/>
        <w:jc w:val="center"/>
        <w:rPr>
          <w:b/>
        </w:rPr>
      </w:pPr>
      <w:r w:rsidRPr="006B14E7">
        <w:rPr>
          <w:b/>
        </w:rPr>
        <w:t>7. ОБСТАВИНИ НЕПЕРЕБОРНОЇ СИЛИ (ФОРС-МАЖОР)</w:t>
      </w:r>
    </w:p>
    <w:p w:rsidR="00036551" w:rsidRPr="006B14E7" w:rsidRDefault="00036551" w:rsidP="00036551">
      <w:pPr>
        <w:shd w:val="clear" w:color="auto" w:fill="FFFFFF"/>
        <w:ind w:right="48" w:firstLine="567"/>
        <w:jc w:val="both"/>
      </w:pPr>
      <w:r w:rsidRPr="006B14E7">
        <w:t xml:space="preserve">7.1.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w:t>
      </w:r>
      <w:r w:rsidRPr="006B14E7">
        <w:rPr>
          <w:lang w:eastAsia="ar-SA"/>
        </w:rPr>
        <w:t>(аварія, катастрофа, стихійне лихо, епідемія, епізоотія, війна)</w:t>
      </w:r>
      <w:r w:rsidRPr="006B14E7">
        <w:t>, що впливають на виконання Стороною зобов'язань за цим Договором (далі – «дія обставин непереборної сили»).</w:t>
      </w:r>
    </w:p>
    <w:p w:rsidR="00036551" w:rsidRPr="006B14E7" w:rsidRDefault="00036551" w:rsidP="00036551">
      <w:pPr>
        <w:widowControl w:val="0"/>
        <w:ind w:firstLine="567"/>
        <w:jc w:val="both"/>
        <w:rPr>
          <w:lang w:eastAsia="ar-SA"/>
        </w:rPr>
      </w:pPr>
      <w:r w:rsidRPr="006B14E7">
        <w:rPr>
          <w:lang w:eastAsia="ar-SA"/>
        </w:rPr>
        <w:t>7.2.</w:t>
      </w:r>
      <w:r w:rsidRPr="006B14E7">
        <w:rPr>
          <w:lang w:eastAsia="ar-SA"/>
        </w:rPr>
        <w:tab/>
        <w:t>Сторона, що не може виконувати зобов'язання за цим Договором внаслідок дії обставин непереборної сили (форс-мажору), повинна не пізніше 3 (</w:t>
      </w:r>
      <w:proofErr w:type="spellStart"/>
      <w:r w:rsidRPr="006B14E7">
        <w:rPr>
          <w:lang w:eastAsia="ar-SA"/>
        </w:rPr>
        <w:t>трох</w:t>
      </w:r>
      <w:proofErr w:type="spellEnd"/>
      <w:r w:rsidRPr="006B14E7">
        <w:rPr>
          <w:lang w:eastAsia="ar-SA"/>
        </w:rPr>
        <w:t xml:space="preserve">) календарних днів з моменту їх виникнення повідомити про це іншу Сторону у письмовій формі. </w:t>
      </w:r>
    </w:p>
    <w:p w:rsidR="00036551" w:rsidRPr="006B14E7" w:rsidRDefault="00036551" w:rsidP="00036551">
      <w:pPr>
        <w:widowControl w:val="0"/>
        <w:ind w:firstLine="567"/>
        <w:jc w:val="both"/>
        <w:rPr>
          <w:lang w:val="ru-RU" w:eastAsia="ar-SA"/>
        </w:rPr>
      </w:pPr>
      <w:r w:rsidRPr="006B14E7">
        <w:rPr>
          <w:lang w:eastAsia="ar-SA"/>
        </w:rPr>
        <w:t>7.3.</w:t>
      </w:r>
      <w:r w:rsidRPr="006B14E7">
        <w:rPr>
          <w:lang w:eastAsia="ar-SA"/>
        </w:rPr>
        <w:tab/>
        <w:t xml:space="preserve">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w:t>
      </w:r>
      <w:r w:rsidRPr="006B14E7">
        <w:rPr>
          <w:lang w:val="ru-RU" w:eastAsia="ar-SA"/>
        </w:rPr>
        <w:t xml:space="preserve">України. У </w:t>
      </w:r>
      <w:proofErr w:type="spellStart"/>
      <w:r w:rsidRPr="006B14E7">
        <w:rPr>
          <w:lang w:val="ru-RU" w:eastAsia="ar-SA"/>
        </w:rPr>
        <w:t>разі</w:t>
      </w:r>
      <w:proofErr w:type="spellEnd"/>
      <w:r w:rsidRPr="006B14E7">
        <w:rPr>
          <w:lang w:val="ru-RU" w:eastAsia="ar-SA"/>
        </w:rPr>
        <w:t xml:space="preserve"> коли строк </w:t>
      </w:r>
      <w:proofErr w:type="spellStart"/>
      <w:r w:rsidRPr="006B14E7">
        <w:rPr>
          <w:lang w:val="ru-RU" w:eastAsia="ar-SA"/>
        </w:rPr>
        <w:t>дії</w:t>
      </w:r>
      <w:proofErr w:type="spellEnd"/>
      <w:r w:rsidRPr="006B14E7">
        <w:rPr>
          <w:lang w:val="ru-RU" w:eastAsia="ar-SA"/>
        </w:rPr>
        <w:t xml:space="preserve"> </w:t>
      </w:r>
      <w:proofErr w:type="spellStart"/>
      <w:r w:rsidRPr="006B14E7">
        <w:rPr>
          <w:lang w:val="ru-RU" w:eastAsia="ar-SA"/>
        </w:rPr>
        <w:t>обставин</w:t>
      </w:r>
      <w:proofErr w:type="spellEnd"/>
      <w:r w:rsidRPr="006B14E7">
        <w:rPr>
          <w:lang w:val="ru-RU" w:eastAsia="ar-SA"/>
        </w:rPr>
        <w:t xml:space="preserve"> </w:t>
      </w:r>
      <w:proofErr w:type="spellStart"/>
      <w:r w:rsidRPr="006B14E7">
        <w:rPr>
          <w:lang w:val="ru-RU" w:eastAsia="ar-SA"/>
        </w:rPr>
        <w:t>непереборної</w:t>
      </w:r>
      <w:proofErr w:type="spellEnd"/>
      <w:r w:rsidRPr="006B14E7">
        <w:rPr>
          <w:lang w:val="ru-RU" w:eastAsia="ar-SA"/>
        </w:rPr>
        <w:t xml:space="preserve"> </w:t>
      </w:r>
      <w:proofErr w:type="spellStart"/>
      <w:r w:rsidRPr="006B14E7">
        <w:rPr>
          <w:lang w:val="ru-RU" w:eastAsia="ar-SA"/>
        </w:rPr>
        <w:t>сили</w:t>
      </w:r>
      <w:proofErr w:type="spellEnd"/>
      <w:r w:rsidRPr="006B14E7">
        <w:rPr>
          <w:lang w:val="ru-RU" w:eastAsia="ar-SA"/>
        </w:rPr>
        <w:t xml:space="preserve"> </w:t>
      </w:r>
      <w:proofErr w:type="spellStart"/>
      <w:r w:rsidRPr="006B14E7">
        <w:rPr>
          <w:lang w:val="ru-RU" w:eastAsia="ar-SA"/>
        </w:rPr>
        <w:t>продовжується</w:t>
      </w:r>
      <w:proofErr w:type="spellEnd"/>
      <w:r w:rsidRPr="006B14E7">
        <w:rPr>
          <w:lang w:val="ru-RU" w:eastAsia="ar-SA"/>
        </w:rPr>
        <w:t xml:space="preserve"> </w:t>
      </w:r>
      <w:proofErr w:type="spellStart"/>
      <w:r w:rsidRPr="006B14E7">
        <w:rPr>
          <w:lang w:val="ru-RU" w:eastAsia="ar-SA"/>
        </w:rPr>
        <w:t>більше</w:t>
      </w:r>
      <w:proofErr w:type="spellEnd"/>
      <w:r w:rsidRPr="006B14E7">
        <w:rPr>
          <w:lang w:val="ru-RU" w:eastAsia="ar-SA"/>
        </w:rPr>
        <w:t xml:space="preserve"> </w:t>
      </w:r>
      <w:proofErr w:type="spellStart"/>
      <w:r w:rsidRPr="006B14E7">
        <w:rPr>
          <w:lang w:val="ru-RU" w:eastAsia="ar-SA"/>
        </w:rPr>
        <w:t>ніж</w:t>
      </w:r>
      <w:proofErr w:type="spellEnd"/>
      <w:r w:rsidRPr="006B14E7">
        <w:rPr>
          <w:lang w:val="ru-RU" w:eastAsia="ar-SA"/>
        </w:rPr>
        <w:t xml:space="preserve"> 30 (</w:t>
      </w:r>
      <w:proofErr w:type="spellStart"/>
      <w:r w:rsidRPr="006B14E7">
        <w:rPr>
          <w:lang w:val="ru-RU" w:eastAsia="ar-SA"/>
        </w:rPr>
        <w:t>тридцяти</w:t>
      </w:r>
      <w:proofErr w:type="spellEnd"/>
      <w:r w:rsidRPr="006B14E7">
        <w:rPr>
          <w:lang w:val="ru-RU" w:eastAsia="ar-SA"/>
        </w:rPr>
        <w:t xml:space="preserve">) </w:t>
      </w:r>
      <w:proofErr w:type="spellStart"/>
      <w:r w:rsidRPr="006B14E7">
        <w:rPr>
          <w:lang w:val="ru-RU" w:eastAsia="ar-SA"/>
        </w:rPr>
        <w:t>календарних</w:t>
      </w:r>
      <w:proofErr w:type="spellEnd"/>
      <w:r w:rsidRPr="006B14E7">
        <w:rPr>
          <w:lang w:val="ru-RU" w:eastAsia="ar-SA"/>
        </w:rPr>
        <w:t xml:space="preserve"> </w:t>
      </w:r>
      <w:proofErr w:type="spellStart"/>
      <w:r w:rsidRPr="006B14E7">
        <w:rPr>
          <w:lang w:val="ru-RU" w:eastAsia="ar-SA"/>
        </w:rPr>
        <w:t>днів</w:t>
      </w:r>
      <w:proofErr w:type="spellEnd"/>
      <w:r w:rsidRPr="006B14E7">
        <w:rPr>
          <w:lang w:val="ru-RU" w:eastAsia="ar-SA"/>
        </w:rPr>
        <w:t xml:space="preserve">, </w:t>
      </w:r>
      <w:proofErr w:type="spellStart"/>
      <w:r w:rsidRPr="006B14E7">
        <w:rPr>
          <w:lang w:val="ru-RU" w:eastAsia="ar-SA"/>
        </w:rPr>
        <w:t>кожна</w:t>
      </w:r>
      <w:proofErr w:type="spellEnd"/>
      <w:r w:rsidRPr="006B14E7">
        <w:rPr>
          <w:lang w:val="ru-RU" w:eastAsia="ar-SA"/>
        </w:rPr>
        <w:t xml:space="preserve"> </w:t>
      </w:r>
      <w:proofErr w:type="spellStart"/>
      <w:r w:rsidRPr="006B14E7">
        <w:rPr>
          <w:lang w:val="ru-RU" w:eastAsia="ar-SA"/>
        </w:rPr>
        <w:t>із</w:t>
      </w:r>
      <w:proofErr w:type="spellEnd"/>
      <w:r w:rsidRPr="006B14E7">
        <w:rPr>
          <w:lang w:val="ru-RU" w:eastAsia="ar-SA"/>
        </w:rPr>
        <w:t xml:space="preserve"> </w:t>
      </w:r>
      <w:proofErr w:type="spellStart"/>
      <w:r w:rsidRPr="006B14E7">
        <w:rPr>
          <w:lang w:val="ru-RU" w:eastAsia="ar-SA"/>
        </w:rPr>
        <w:t>Сторін</w:t>
      </w:r>
      <w:proofErr w:type="spellEnd"/>
      <w:r w:rsidRPr="006B14E7">
        <w:rPr>
          <w:lang w:val="ru-RU" w:eastAsia="ar-SA"/>
        </w:rPr>
        <w:t xml:space="preserve"> в </w:t>
      </w:r>
      <w:proofErr w:type="spellStart"/>
      <w:r w:rsidRPr="006B14E7">
        <w:rPr>
          <w:lang w:val="ru-RU" w:eastAsia="ar-SA"/>
        </w:rPr>
        <w:t>установленому</w:t>
      </w:r>
      <w:proofErr w:type="spellEnd"/>
      <w:r w:rsidRPr="006B14E7">
        <w:rPr>
          <w:lang w:val="ru-RU" w:eastAsia="ar-SA"/>
        </w:rPr>
        <w:t xml:space="preserve"> порядку </w:t>
      </w:r>
      <w:proofErr w:type="spellStart"/>
      <w:r w:rsidRPr="006B14E7">
        <w:rPr>
          <w:lang w:val="ru-RU" w:eastAsia="ar-SA"/>
        </w:rPr>
        <w:t>має</w:t>
      </w:r>
      <w:proofErr w:type="spellEnd"/>
      <w:r w:rsidRPr="006B14E7">
        <w:rPr>
          <w:lang w:val="ru-RU" w:eastAsia="ar-SA"/>
        </w:rPr>
        <w:t xml:space="preserve"> право </w:t>
      </w:r>
      <w:proofErr w:type="spellStart"/>
      <w:r w:rsidRPr="006B14E7">
        <w:rPr>
          <w:lang w:val="ru-RU" w:eastAsia="ar-SA"/>
        </w:rPr>
        <w:t>розірвати</w:t>
      </w:r>
      <w:proofErr w:type="spellEnd"/>
      <w:r w:rsidRPr="006B14E7">
        <w:rPr>
          <w:lang w:val="ru-RU" w:eastAsia="ar-SA"/>
        </w:rPr>
        <w:t xml:space="preserve"> </w:t>
      </w:r>
      <w:proofErr w:type="spellStart"/>
      <w:r w:rsidRPr="006B14E7">
        <w:rPr>
          <w:lang w:val="ru-RU" w:eastAsia="ar-SA"/>
        </w:rPr>
        <w:t>цей</w:t>
      </w:r>
      <w:proofErr w:type="spellEnd"/>
      <w:r w:rsidRPr="006B14E7">
        <w:rPr>
          <w:lang w:val="ru-RU" w:eastAsia="ar-SA"/>
        </w:rPr>
        <w:t xml:space="preserve"> </w:t>
      </w:r>
      <w:proofErr w:type="spellStart"/>
      <w:r w:rsidRPr="006B14E7">
        <w:rPr>
          <w:lang w:val="ru-RU" w:eastAsia="ar-SA"/>
        </w:rPr>
        <w:t>Договір</w:t>
      </w:r>
      <w:proofErr w:type="spellEnd"/>
      <w:r w:rsidRPr="006B14E7">
        <w:rPr>
          <w:lang w:val="ru-RU" w:eastAsia="ar-SA"/>
        </w:rPr>
        <w:t>.</w:t>
      </w:r>
    </w:p>
    <w:p w:rsidR="00036551" w:rsidRPr="006B14E7" w:rsidRDefault="00036551" w:rsidP="00036551">
      <w:pPr>
        <w:ind w:firstLine="567"/>
        <w:jc w:val="center"/>
        <w:rPr>
          <w:b/>
          <w:caps/>
        </w:rPr>
      </w:pPr>
    </w:p>
    <w:p w:rsidR="00036551" w:rsidRPr="006B14E7" w:rsidRDefault="00036551" w:rsidP="00036551">
      <w:pPr>
        <w:ind w:firstLine="567"/>
        <w:jc w:val="center"/>
        <w:rPr>
          <w:b/>
          <w:caps/>
        </w:rPr>
      </w:pPr>
      <w:r w:rsidRPr="006B14E7">
        <w:rPr>
          <w:b/>
          <w:caps/>
        </w:rPr>
        <w:t>8. СТрок дІЇ ДОГОВОРУ</w:t>
      </w:r>
    </w:p>
    <w:p w:rsidR="00036551" w:rsidRPr="006B14E7" w:rsidRDefault="00036551" w:rsidP="00036551">
      <w:pPr>
        <w:widowControl w:val="0"/>
        <w:tabs>
          <w:tab w:val="left" w:pos="0"/>
          <w:tab w:val="left" w:pos="709"/>
        </w:tabs>
        <w:ind w:firstLine="426"/>
        <w:jc w:val="both"/>
      </w:pPr>
      <w:r w:rsidRPr="006B14E7">
        <w:t>8.1. Даний Договір набуває чинності з моменту його укладення та діє до 31 грудня 202</w:t>
      </w:r>
      <w:r w:rsidRPr="006B14E7">
        <w:rPr>
          <w:lang w:val="ru-RU"/>
        </w:rPr>
        <w:t>4</w:t>
      </w:r>
      <w:r w:rsidRPr="006B14E7">
        <w:t xml:space="preserve"> року, але в будь-якому випадку до повного виконання Сторонами своїх зобов’язань.</w:t>
      </w:r>
    </w:p>
    <w:p w:rsidR="00036551" w:rsidRPr="006B14E7" w:rsidRDefault="00036551" w:rsidP="00036551">
      <w:pPr>
        <w:widowControl w:val="0"/>
        <w:tabs>
          <w:tab w:val="left" w:pos="284"/>
        </w:tabs>
        <w:autoSpaceDE w:val="0"/>
        <w:autoSpaceDN w:val="0"/>
        <w:adjustRightInd w:val="0"/>
        <w:ind w:firstLine="426"/>
        <w:jc w:val="both"/>
      </w:pPr>
      <w:r w:rsidRPr="006B14E7">
        <w:t xml:space="preserve">8.2. Даний Договір може бути достроково розірвано за згодою Сторін або у випадках, передбачених чинним законодавством. </w:t>
      </w:r>
    </w:p>
    <w:p w:rsidR="00036551" w:rsidRPr="006B14E7" w:rsidRDefault="00036551" w:rsidP="00036551">
      <w:pPr>
        <w:spacing w:before="240"/>
        <w:ind w:firstLine="708"/>
        <w:jc w:val="center"/>
        <w:rPr>
          <w:b/>
          <w:bCs/>
        </w:rPr>
      </w:pPr>
      <w:r w:rsidRPr="006B14E7">
        <w:rPr>
          <w:b/>
          <w:bCs/>
        </w:rPr>
        <w:t>9. АНТИКОРУПЦІЙНІ ЗАСТЕРЕЖЕННЯ</w:t>
      </w:r>
    </w:p>
    <w:p w:rsidR="00036551" w:rsidRPr="006B14E7" w:rsidRDefault="00036551" w:rsidP="00036551">
      <w:pPr>
        <w:ind w:firstLine="426"/>
        <w:jc w:val="both"/>
      </w:pPr>
      <w:r w:rsidRPr="006B14E7">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036551" w:rsidRPr="006B14E7" w:rsidRDefault="00036551" w:rsidP="00036551">
      <w:pPr>
        <w:ind w:firstLine="426"/>
        <w:jc w:val="both"/>
      </w:pPr>
      <w:r w:rsidRPr="006B14E7">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036551" w:rsidRPr="006B14E7" w:rsidRDefault="00036551" w:rsidP="00036551">
      <w:pPr>
        <w:ind w:firstLine="426"/>
        <w:jc w:val="both"/>
      </w:pPr>
      <w:r w:rsidRPr="006B14E7">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036551" w:rsidRPr="006B14E7" w:rsidRDefault="00036551" w:rsidP="00036551">
      <w:pPr>
        <w:shd w:val="clear" w:color="auto" w:fill="FFFFFF"/>
        <w:spacing w:before="240"/>
        <w:ind w:left="567" w:right="45"/>
        <w:jc w:val="center"/>
        <w:rPr>
          <w:b/>
          <w:bCs/>
        </w:rPr>
      </w:pPr>
      <w:r w:rsidRPr="006B14E7">
        <w:rPr>
          <w:b/>
          <w:bCs/>
        </w:rPr>
        <w:t>10. ІНШІ УМОВИ</w:t>
      </w:r>
    </w:p>
    <w:p w:rsidR="00036551" w:rsidRPr="006B14E7" w:rsidRDefault="00036551" w:rsidP="00036551">
      <w:pPr>
        <w:ind w:firstLine="426"/>
        <w:jc w:val="both"/>
      </w:pPr>
      <w:r w:rsidRPr="006B14E7">
        <w:t>10.1.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036551" w:rsidRPr="006B14E7" w:rsidRDefault="00036551" w:rsidP="00036551">
      <w:pPr>
        <w:ind w:firstLine="426"/>
        <w:jc w:val="both"/>
      </w:pPr>
      <w:r w:rsidRPr="006B14E7">
        <w:lastRenderedPageBreak/>
        <w:t>10.2.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rsidR="00036551" w:rsidRPr="006B14E7" w:rsidRDefault="00036551" w:rsidP="00036551">
      <w:pPr>
        <w:widowControl w:val="0"/>
        <w:shd w:val="clear" w:color="auto" w:fill="FFFFFF"/>
        <w:tabs>
          <w:tab w:val="left" w:pos="9972"/>
        </w:tabs>
        <w:autoSpaceDE w:val="0"/>
        <w:autoSpaceDN w:val="0"/>
        <w:adjustRightInd w:val="0"/>
        <w:ind w:right="48" w:firstLine="426"/>
        <w:jc w:val="both"/>
      </w:pPr>
      <w:r w:rsidRPr="006B14E7">
        <w:t>10.3.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36551" w:rsidRPr="006B14E7" w:rsidRDefault="00036551" w:rsidP="00036551">
      <w:pPr>
        <w:shd w:val="clear" w:color="auto" w:fill="FFFFFF"/>
        <w:autoSpaceDE w:val="0"/>
        <w:autoSpaceDN w:val="0"/>
        <w:adjustRightInd w:val="0"/>
        <w:ind w:right="48" w:firstLine="426"/>
        <w:jc w:val="both"/>
      </w:pPr>
      <w:r w:rsidRPr="006B14E7">
        <w:t>10.4.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p>
    <w:p w:rsidR="00036551" w:rsidRPr="006B14E7" w:rsidRDefault="00036551" w:rsidP="00036551">
      <w:pPr>
        <w:shd w:val="clear" w:color="auto" w:fill="FFFFFF"/>
        <w:autoSpaceDE w:val="0"/>
        <w:autoSpaceDN w:val="0"/>
        <w:adjustRightInd w:val="0"/>
        <w:ind w:right="48" w:firstLine="426"/>
        <w:jc w:val="both"/>
      </w:pPr>
      <w:r w:rsidRPr="006B14E7">
        <w:t>10.5. Допускається передача інших документів шляхом обміну електронною поштою з обов'язковим подальшим направленням оригіналів зазначених документів. Замовник зобов'язується направляти на адресу Виконавця поштою рекомендованим листом з повідомленням або доставляти нарочним способом екземпляри Договору та інших документів у п'ятиденний строк з дати їх підписання.</w:t>
      </w:r>
    </w:p>
    <w:p w:rsidR="00036551" w:rsidRPr="006B14E7" w:rsidRDefault="00036551" w:rsidP="00036551">
      <w:pPr>
        <w:shd w:val="clear" w:color="auto" w:fill="FFFFFF"/>
        <w:autoSpaceDE w:val="0"/>
        <w:autoSpaceDN w:val="0"/>
        <w:adjustRightInd w:val="0"/>
        <w:ind w:right="48" w:firstLine="426"/>
        <w:jc w:val="both"/>
      </w:pPr>
      <w:r w:rsidRPr="006B14E7">
        <w:t>10.6. Сторони зобов’язуються надати один одному належно завірені копії: документ про Державну реєстрацію суб’єкта підприємницької діяльності, документ платника податку, довідки про внесення до Державного реєстру підприємств.</w:t>
      </w:r>
    </w:p>
    <w:p w:rsidR="00036551" w:rsidRPr="006B14E7" w:rsidRDefault="00036551" w:rsidP="00036551">
      <w:pPr>
        <w:shd w:val="clear" w:color="auto" w:fill="FFFFFF"/>
        <w:autoSpaceDE w:val="0"/>
        <w:autoSpaceDN w:val="0"/>
        <w:adjustRightInd w:val="0"/>
        <w:ind w:right="48" w:firstLine="426"/>
        <w:jc w:val="both"/>
      </w:pPr>
      <w:r w:rsidRPr="006B14E7">
        <w:t>10.7. У випадках, не передбачених Договором, Сторони керуються чинним законодавством України.</w:t>
      </w:r>
    </w:p>
    <w:p w:rsidR="00036551" w:rsidRPr="006B14E7" w:rsidRDefault="00036551" w:rsidP="00036551">
      <w:pPr>
        <w:shd w:val="clear" w:color="auto" w:fill="FFFFFF"/>
        <w:autoSpaceDE w:val="0"/>
        <w:autoSpaceDN w:val="0"/>
        <w:adjustRightInd w:val="0"/>
        <w:ind w:right="48" w:firstLine="426"/>
        <w:jc w:val="both"/>
      </w:pPr>
      <w:r w:rsidRPr="006B14E7">
        <w:t>10.8. Договір складений у двох екземплярах українською мовою, по одному екземпляру для кожної зі Сторін, що мають однакову юридичну силу.</w:t>
      </w:r>
    </w:p>
    <w:p w:rsidR="00036551" w:rsidRPr="006B14E7" w:rsidRDefault="00036551" w:rsidP="00036551">
      <w:pPr>
        <w:shd w:val="clear" w:color="auto" w:fill="FFFFFF"/>
        <w:autoSpaceDE w:val="0"/>
        <w:autoSpaceDN w:val="0"/>
        <w:adjustRightInd w:val="0"/>
        <w:ind w:right="48" w:firstLine="426"/>
        <w:jc w:val="both"/>
      </w:pPr>
      <w:r w:rsidRPr="006B14E7">
        <w:t>10.9. Своїми підписами Сторони підтверджують згоду на обробку своїх персональних даних, подальше їх використання виключно з метою виконання умов цього Договору протягом строку його дії в порядку 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rsidR="00036551" w:rsidRPr="006B14E7" w:rsidRDefault="00036551" w:rsidP="00624134">
      <w:pPr>
        <w:numPr>
          <w:ilvl w:val="0"/>
          <w:numId w:val="5"/>
        </w:numPr>
        <w:shd w:val="clear" w:color="auto" w:fill="FFFFFF"/>
        <w:ind w:right="45"/>
        <w:jc w:val="center"/>
        <w:rPr>
          <w:b/>
          <w:bCs/>
        </w:rPr>
      </w:pPr>
      <w:r w:rsidRPr="006B14E7">
        <w:rPr>
          <w:b/>
          <w:bCs/>
        </w:rPr>
        <w:t>ДОДАТКИ</w:t>
      </w:r>
    </w:p>
    <w:p w:rsidR="00036551" w:rsidRPr="006B14E7" w:rsidRDefault="00036551" w:rsidP="00624134">
      <w:pPr>
        <w:numPr>
          <w:ilvl w:val="1"/>
          <w:numId w:val="5"/>
        </w:numPr>
        <w:shd w:val="clear" w:color="auto" w:fill="FFFFFF"/>
        <w:autoSpaceDE w:val="0"/>
        <w:autoSpaceDN w:val="0"/>
        <w:adjustRightInd w:val="0"/>
        <w:ind w:left="0" w:right="48" w:firstLine="360"/>
        <w:jc w:val="both"/>
      </w:pPr>
      <w:r w:rsidRPr="006B14E7">
        <w:t>Невід’ємними частинами даного Договору є:</w:t>
      </w:r>
    </w:p>
    <w:p w:rsidR="00036551" w:rsidRPr="006B14E7" w:rsidRDefault="00036551" w:rsidP="00624134">
      <w:pPr>
        <w:numPr>
          <w:ilvl w:val="2"/>
          <w:numId w:val="5"/>
        </w:numPr>
        <w:shd w:val="clear" w:color="auto" w:fill="FFFFFF"/>
        <w:autoSpaceDE w:val="0"/>
        <w:autoSpaceDN w:val="0"/>
        <w:adjustRightInd w:val="0"/>
        <w:ind w:left="0" w:right="48" w:firstLine="360"/>
        <w:jc w:val="both"/>
      </w:pPr>
      <w:r w:rsidRPr="006B14E7">
        <w:t xml:space="preserve">Додаток № 1 «Склад та вартість послуг технічного обслуговування і ремонт офісної техніки» на </w:t>
      </w:r>
      <w:r>
        <w:rPr>
          <w:lang w:val="ru-RU"/>
        </w:rPr>
        <w:t>4</w:t>
      </w:r>
      <w:r w:rsidRPr="006B14E7">
        <w:t xml:space="preserve"> </w:t>
      </w:r>
      <w:proofErr w:type="spellStart"/>
      <w:r w:rsidRPr="006B14E7">
        <w:t>арк</w:t>
      </w:r>
      <w:proofErr w:type="spellEnd"/>
      <w:r w:rsidRPr="006B14E7">
        <w:t>.</w:t>
      </w:r>
    </w:p>
    <w:p w:rsidR="00036551" w:rsidRPr="006B14E7" w:rsidRDefault="00036551" w:rsidP="00624134">
      <w:pPr>
        <w:numPr>
          <w:ilvl w:val="2"/>
          <w:numId w:val="5"/>
        </w:numPr>
        <w:shd w:val="clear" w:color="auto" w:fill="FFFFFF"/>
        <w:autoSpaceDE w:val="0"/>
        <w:autoSpaceDN w:val="0"/>
        <w:adjustRightInd w:val="0"/>
        <w:ind w:left="0" w:right="48" w:firstLine="360"/>
        <w:jc w:val="both"/>
      </w:pPr>
      <w:r w:rsidRPr="006B14E7">
        <w:t xml:space="preserve">Додаток № 2 «Форма заявки» на 1 </w:t>
      </w:r>
      <w:proofErr w:type="spellStart"/>
      <w:r w:rsidRPr="006B14E7">
        <w:t>арк</w:t>
      </w:r>
      <w:proofErr w:type="spellEnd"/>
      <w:r w:rsidRPr="006B14E7">
        <w:t>.</w:t>
      </w:r>
    </w:p>
    <w:p w:rsidR="00036551" w:rsidRPr="006B14E7" w:rsidRDefault="00036551" w:rsidP="00624134">
      <w:pPr>
        <w:numPr>
          <w:ilvl w:val="2"/>
          <w:numId w:val="5"/>
        </w:numPr>
        <w:shd w:val="clear" w:color="auto" w:fill="FFFFFF"/>
        <w:autoSpaceDE w:val="0"/>
        <w:autoSpaceDN w:val="0"/>
        <w:adjustRightInd w:val="0"/>
        <w:ind w:left="0" w:right="48" w:firstLine="360"/>
        <w:jc w:val="both"/>
      </w:pPr>
      <w:r w:rsidRPr="006B14E7">
        <w:t xml:space="preserve">Додаток №3 «АКТ приймання-передачі Обладнання» на 1 </w:t>
      </w:r>
      <w:proofErr w:type="spellStart"/>
      <w:r w:rsidRPr="006B14E7">
        <w:t>арк</w:t>
      </w:r>
      <w:proofErr w:type="spellEnd"/>
      <w:r w:rsidRPr="006B14E7">
        <w:t>.</w:t>
      </w:r>
    </w:p>
    <w:p w:rsidR="00036551" w:rsidRPr="006B14E7" w:rsidRDefault="00036551" w:rsidP="00036551">
      <w:pPr>
        <w:shd w:val="clear" w:color="auto" w:fill="FFFFFF"/>
        <w:autoSpaceDE w:val="0"/>
        <w:autoSpaceDN w:val="0"/>
        <w:adjustRightInd w:val="0"/>
        <w:ind w:right="48" w:firstLine="567"/>
        <w:jc w:val="both"/>
      </w:pPr>
    </w:p>
    <w:p w:rsidR="00036551" w:rsidRPr="006B14E7" w:rsidRDefault="00036551" w:rsidP="00036551">
      <w:pPr>
        <w:widowControl w:val="0"/>
        <w:autoSpaceDE w:val="0"/>
        <w:autoSpaceDN w:val="0"/>
        <w:adjustRightInd w:val="0"/>
        <w:ind w:firstLine="567"/>
        <w:jc w:val="both"/>
        <w:rPr>
          <w:b/>
        </w:rPr>
      </w:pPr>
      <w:r w:rsidRPr="006B14E7">
        <w:rPr>
          <w:b/>
        </w:rPr>
        <w:t>1</w:t>
      </w:r>
      <w:r>
        <w:rPr>
          <w:b/>
          <w:lang w:val="ru-RU"/>
        </w:rPr>
        <w:t>2</w:t>
      </w:r>
      <w:r w:rsidRPr="006B14E7">
        <w:rPr>
          <w:b/>
        </w:rPr>
        <w:t>. МІСЦЕЗНАХОДЖЕННЯ ТА БАНКІВСЬКІ РЕКВІЗИТИ СТОРІН</w:t>
      </w:r>
    </w:p>
    <w:tbl>
      <w:tblPr>
        <w:tblW w:w="0" w:type="auto"/>
        <w:tblInd w:w="250" w:type="dxa"/>
        <w:tblLook w:val="04A0" w:firstRow="1" w:lastRow="0" w:firstColumn="1" w:lastColumn="0" w:noHBand="0" w:noVBand="1"/>
      </w:tblPr>
      <w:tblGrid>
        <w:gridCol w:w="5211"/>
        <w:gridCol w:w="4468"/>
      </w:tblGrid>
      <w:tr w:rsidR="00036551" w:rsidRPr="006B14E7" w:rsidTr="00AC1DD1">
        <w:tc>
          <w:tcPr>
            <w:tcW w:w="5211" w:type="dxa"/>
          </w:tcPr>
          <w:p w:rsidR="00036551" w:rsidRPr="006B14E7" w:rsidRDefault="00036551" w:rsidP="00AC1DD1">
            <w:pPr>
              <w:widowControl w:val="0"/>
              <w:autoSpaceDE w:val="0"/>
              <w:autoSpaceDN w:val="0"/>
              <w:adjustRightInd w:val="0"/>
              <w:jc w:val="both"/>
              <w:rPr>
                <w:b/>
              </w:rPr>
            </w:pPr>
            <w:r w:rsidRPr="006B14E7">
              <w:rPr>
                <w:b/>
              </w:rPr>
              <w:t>ВИКОНАВЕЦЬ:</w:t>
            </w: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rPr>
                <w:b/>
                <w:bCs/>
              </w:rPr>
            </w:pPr>
            <w:r w:rsidRPr="006B14E7">
              <w:rPr>
                <w:b/>
              </w:rPr>
              <w:t>__________________ /                          /</w:t>
            </w:r>
          </w:p>
        </w:tc>
        <w:tc>
          <w:tcPr>
            <w:tcW w:w="4468" w:type="dxa"/>
          </w:tcPr>
          <w:p w:rsidR="00036551" w:rsidRPr="006B14E7" w:rsidRDefault="00036551" w:rsidP="00AC1DD1">
            <w:pPr>
              <w:widowControl w:val="0"/>
              <w:autoSpaceDE w:val="0"/>
              <w:autoSpaceDN w:val="0"/>
              <w:adjustRightInd w:val="0"/>
              <w:jc w:val="both"/>
              <w:rPr>
                <w:b/>
              </w:rPr>
            </w:pPr>
            <w:r w:rsidRPr="006B14E7">
              <w:rPr>
                <w:b/>
              </w:rPr>
              <w:t>ЗАМОВНИК:</w:t>
            </w:r>
          </w:p>
          <w:p w:rsidR="00036551" w:rsidRPr="006B14E7" w:rsidRDefault="00036551" w:rsidP="00AC1DD1">
            <w:pPr>
              <w:ind w:left="74"/>
              <w:rPr>
                <w:b/>
              </w:rPr>
            </w:pPr>
            <w:r w:rsidRPr="006B14E7">
              <w:rPr>
                <w:b/>
              </w:rPr>
              <w:t>Державне підприємство</w:t>
            </w:r>
            <w:r w:rsidRPr="006B14E7">
              <w:rPr>
                <w:b/>
                <w:bCs/>
              </w:rPr>
              <w:t xml:space="preserve"> «Державний </w:t>
            </w:r>
            <w:r w:rsidRPr="006B14E7">
              <w:rPr>
                <w:b/>
              </w:rPr>
              <w:t xml:space="preserve">експертний центр Міністерства охорони здоров’я України” </w:t>
            </w:r>
          </w:p>
          <w:p w:rsidR="00036551" w:rsidRPr="006B14E7" w:rsidRDefault="00036551" w:rsidP="00AC1DD1">
            <w:pPr>
              <w:tabs>
                <w:tab w:val="left" w:pos="4798"/>
              </w:tabs>
              <w:ind w:left="74" w:right="180"/>
            </w:pPr>
            <w:r w:rsidRPr="006B14E7">
              <w:t>03057, м. Київ, вул. Антона Цедіка, 14,</w:t>
            </w:r>
          </w:p>
          <w:p w:rsidR="00036551" w:rsidRPr="006B14E7" w:rsidRDefault="00036551" w:rsidP="00AC1DD1">
            <w:pPr>
              <w:tabs>
                <w:tab w:val="left" w:pos="4798"/>
              </w:tabs>
              <w:ind w:left="74" w:right="180"/>
            </w:pPr>
            <w:r w:rsidRPr="006B14E7">
              <w:t xml:space="preserve">п/р </w:t>
            </w:r>
            <w:r w:rsidRPr="006B14E7">
              <w:rPr>
                <w:lang w:eastAsia="ar-SA"/>
              </w:rPr>
              <w:t>UA473204780000000026009125608</w:t>
            </w:r>
          </w:p>
          <w:p w:rsidR="00036551" w:rsidRPr="006B14E7" w:rsidRDefault="00036551" w:rsidP="00AC1DD1">
            <w:pPr>
              <w:tabs>
                <w:tab w:val="left" w:pos="4798"/>
              </w:tabs>
              <w:ind w:left="74" w:right="180"/>
            </w:pPr>
            <w:r w:rsidRPr="006B14E7">
              <w:t xml:space="preserve">в </w:t>
            </w:r>
            <w:r w:rsidRPr="006B14E7">
              <w:rPr>
                <w:spacing w:val="-1"/>
              </w:rPr>
              <w:t>АБ «</w:t>
            </w:r>
            <w:proofErr w:type="spellStart"/>
            <w:r w:rsidRPr="006B14E7">
              <w:rPr>
                <w:spacing w:val="-1"/>
              </w:rPr>
              <w:t>Укргазбанк</w:t>
            </w:r>
            <w:proofErr w:type="spellEnd"/>
            <w:r w:rsidRPr="006B14E7">
              <w:rPr>
                <w:spacing w:val="-1"/>
              </w:rPr>
              <w:t xml:space="preserve">» </w:t>
            </w:r>
          </w:p>
          <w:p w:rsidR="00036551" w:rsidRPr="006B14E7" w:rsidRDefault="00036551" w:rsidP="00AC1DD1">
            <w:pPr>
              <w:tabs>
                <w:tab w:val="left" w:pos="4798"/>
              </w:tabs>
              <w:ind w:left="74" w:right="180"/>
            </w:pPr>
            <w:r w:rsidRPr="006B14E7">
              <w:rPr>
                <w:spacing w:val="-1"/>
              </w:rPr>
              <w:t xml:space="preserve">м. Києва, </w:t>
            </w:r>
            <w:r w:rsidRPr="006B14E7">
              <w:t>МФО 320478</w:t>
            </w:r>
          </w:p>
          <w:p w:rsidR="00036551" w:rsidRPr="006B14E7" w:rsidRDefault="00036551" w:rsidP="00AC1DD1">
            <w:pPr>
              <w:tabs>
                <w:tab w:val="left" w:pos="4798"/>
              </w:tabs>
              <w:ind w:left="74" w:right="180"/>
            </w:pPr>
            <w:r w:rsidRPr="006B14E7">
              <w:t>Код ЄДРПОУ 20015794</w:t>
            </w:r>
          </w:p>
          <w:p w:rsidR="00036551" w:rsidRPr="006B14E7" w:rsidRDefault="00036551" w:rsidP="00AC1DD1">
            <w:pPr>
              <w:tabs>
                <w:tab w:val="left" w:pos="4798"/>
              </w:tabs>
              <w:ind w:left="72" w:right="180"/>
            </w:pPr>
            <w:r w:rsidRPr="006B14E7">
              <w:t>ІПН 200157926550</w:t>
            </w:r>
          </w:p>
          <w:p w:rsidR="00036551" w:rsidRPr="006B14E7" w:rsidRDefault="00036551" w:rsidP="00AC1DD1">
            <w:pPr>
              <w:tabs>
                <w:tab w:val="left" w:pos="4798"/>
              </w:tabs>
              <w:ind w:left="72" w:right="180"/>
            </w:pPr>
            <w:r w:rsidRPr="006B14E7">
              <w:rPr>
                <w:spacing w:val="3"/>
              </w:rPr>
              <w:t xml:space="preserve">Свідоцтво платника ПДВ </w:t>
            </w:r>
            <w:r w:rsidRPr="006B14E7">
              <w:t>№ 100332775</w:t>
            </w:r>
          </w:p>
          <w:p w:rsidR="00036551" w:rsidRPr="006B14E7" w:rsidRDefault="00036551" w:rsidP="00AC1DD1">
            <w:pPr>
              <w:tabs>
                <w:tab w:val="left" w:pos="4798"/>
              </w:tabs>
              <w:ind w:left="72" w:right="180"/>
            </w:pPr>
            <w:proofErr w:type="spellStart"/>
            <w:r w:rsidRPr="006B14E7">
              <w:t>тел</w:t>
            </w:r>
            <w:proofErr w:type="spellEnd"/>
            <w:r w:rsidRPr="006B14E7">
              <w:t>./факс: (044) 202-17-00</w:t>
            </w:r>
          </w:p>
          <w:p w:rsidR="00036551" w:rsidRPr="006B14E7" w:rsidRDefault="00036551" w:rsidP="00AC1DD1">
            <w:pPr>
              <w:tabs>
                <w:tab w:val="left" w:pos="4798"/>
              </w:tabs>
              <w:ind w:left="72" w:right="180"/>
            </w:pPr>
            <w:r w:rsidRPr="006B14E7">
              <w:t>Директор</w:t>
            </w:r>
          </w:p>
          <w:p w:rsidR="00036551" w:rsidRPr="006B14E7" w:rsidRDefault="00036551" w:rsidP="00AC1DD1">
            <w:pPr>
              <w:ind w:right="-176"/>
              <w:rPr>
                <w:b/>
              </w:rPr>
            </w:pPr>
            <w:r w:rsidRPr="006B14E7">
              <w:rPr>
                <w:b/>
              </w:rPr>
              <w:t>_____________________ /                          /</w:t>
            </w:r>
          </w:p>
          <w:p w:rsidR="00036551" w:rsidRPr="006B14E7" w:rsidRDefault="00036551" w:rsidP="00AC1DD1">
            <w:pPr>
              <w:widowControl w:val="0"/>
              <w:autoSpaceDE w:val="0"/>
              <w:autoSpaceDN w:val="0"/>
              <w:adjustRightInd w:val="0"/>
              <w:ind w:right="-318"/>
              <w:jc w:val="both"/>
              <w:rPr>
                <w:b/>
              </w:rPr>
            </w:pPr>
          </w:p>
        </w:tc>
      </w:tr>
    </w:tbl>
    <w:p w:rsidR="00036551" w:rsidRPr="006B14E7" w:rsidRDefault="00036551" w:rsidP="00036551">
      <w:pPr>
        <w:jc w:val="right"/>
        <w:outlineLvl w:val="0"/>
        <w:rPr>
          <w:b/>
        </w:rPr>
      </w:pPr>
    </w:p>
    <w:p w:rsidR="00036551" w:rsidRPr="006B14E7" w:rsidRDefault="00036551" w:rsidP="00036551">
      <w:pPr>
        <w:jc w:val="right"/>
        <w:outlineLvl w:val="0"/>
        <w:rPr>
          <w:b/>
        </w:rPr>
      </w:pPr>
      <w:r w:rsidRPr="006B14E7">
        <w:rPr>
          <w:b/>
        </w:rPr>
        <w:t>ДОДАТОК № 1</w:t>
      </w:r>
    </w:p>
    <w:p w:rsidR="00036551" w:rsidRPr="006B14E7" w:rsidRDefault="00036551" w:rsidP="00036551">
      <w:pPr>
        <w:ind w:left="4860"/>
        <w:jc w:val="right"/>
        <w:outlineLvl w:val="0"/>
        <w:rPr>
          <w:b/>
        </w:rPr>
      </w:pPr>
      <w:r w:rsidRPr="006B14E7">
        <w:rPr>
          <w:b/>
        </w:rPr>
        <w:t xml:space="preserve">До договору № ______Від ____________2023р.    </w:t>
      </w:r>
    </w:p>
    <w:p w:rsidR="00036551" w:rsidRPr="006B14E7" w:rsidRDefault="00036551" w:rsidP="00036551">
      <w:pPr>
        <w:rPr>
          <w:lang w:eastAsia="ar-SA"/>
        </w:rPr>
      </w:pPr>
    </w:p>
    <w:p w:rsidR="00036551" w:rsidRPr="006B14E7" w:rsidRDefault="00036551" w:rsidP="00036551">
      <w:pPr>
        <w:jc w:val="center"/>
        <w:outlineLvl w:val="0"/>
        <w:rPr>
          <w:b/>
        </w:rPr>
      </w:pPr>
      <w:r w:rsidRPr="006B14E7">
        <w:rPr>
          <w:b/>
        </w:rPr>
        <w:t>Склад та вартість послуг технічного обслуговування і ремонт офісної техніки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714"/>
        <w:gridCol w:w="709"/>
        <w:gridCol w:w="1134"/>
        <w:gridCol w:w="1270"/>
        <w:gridCol w:w="998"/>
      </w:tblGrid>
      <w:tr w:rsidR="00036551" w:rsidRPr="006B14E7" w:rsidTr="00C54A6F">
        <w:trPr>
          <w:trHeight w:val="1020"/>
          <w:jc w:val="center"/>
        </w:trPr>
        <w:tc>
          <w:tcPr>
            <w:tcW w:w="562"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 п/п</w:t>
            </w:r>
          </w:p>
        </w:tc>
        <w:tc>
          <w:tcPr>
            <w:tcW w:w="4962"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Найменування послуги</w:t>
            </w:r>
          </w:p>
        </w:tc>
        <w:tc>
          <w:tcPr>
            <w:tcW w:w="714"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Од. виміру</w:t>
            </w:r>
          </w:p>
        </w:tc>
        <w:tc>
          <w:tcPr>
            <w:tcW w:w="709"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Кіль-кість, шт.</w:t>
            </w:r>
          </w:p>
        </w:tc>
        <w:tc>
          <w:tcPr>
            <w:tcW w:w="1134"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Вартість робіт з ПДВ за одну одиницю, грн.</w:t>
            </w:r>
          </w:p>
        </w:tc>
        <w:tc>
          <w:tcPr>
            <w:tcW w:w="1270"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Вартість запчастин з ПДВ за одну одиницю, грн.</w:t>
            </w:r>
          </w:p>
        </w:tc>
        <w:tc>
          <w:tcPr>
            <w:tcW w:w="998" w:type="dxa"/>
            <w:shd w:val="clear" w:color="000000" w:fill="FFFFFF"/>
            <w:vAlign w:val="center"/>
            <w:hideMark/>
          </w:tcPr>
          <w:p w:rsidR="00036551" w:rsidRPr="006B14E7" w:rsidRDefault="00036551" w:rsidP="00AC1DD1">
            <w:pPr>
              <w:jc w:val="center"/>
              <w:rPr>
                <w:b/>
                <w:bCs/>
                <w:sz w:val="20"/>
                <w:szCs w:val="20"/>
                <w:lang w:eastAsia="uk-UA"/>
              </w:rPr>
            </w:pPr>
            <w:r w:rsidRPr="006B14E7">
              <w:rPr>
                <w:b/>
                <w:bCs/>
                <w:sz w:val="20"/>
                <w:szCs w:val="20"/>
                <w:lang w:eastAsia="uk-UA"/>
              </w:rPr>
              <w:t>Загальна вартість з ПДВ, грн.</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Персональний комп’ютер, моноблок</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1</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системного блока, моноблока</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Поточний ремонт системного блоку, моноблока із заміною блока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системного блоку, моноблока із заміною пам'яті DDR3 4 </w:t>
            </w:r>
            <w:proofErr w:type="spellStart"/>
            <w:r w:rsidRPr="006B14E7">
              <w:rPr>
                <w:lang w:eastAsia="uk-UA"/>
              </w:rPr>
              <w:t>Gb</w:t>
            </w:r>
            <w:proofErr w:type="spellEnd"/>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системного блоку, моноблока із заміною пам'яті DDR4 8 </w:t>
            </w:r>
            <w:proofErr w:type="spellStart"/>
            <w:r w:rsidRPr="006B14E7">
              <w:rPr>
                <w:lang w:eastAsia="uk-UA"/>
              </w:rPr>
              <w:t>Gb</w:t>
            </w:r>
            <w:proofErr w:type="spellEnd"/>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Поточний ремонт системного блоку із заміною материнської плати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Поточний ремонт моноблоку із заміною материнської плати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Поточний ремонт системного блоку, моноблока із заміною жорсткого диску</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Ноутбук</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Технічне обслуговування ноутбука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Xiaomi</w:t>
            </w:r>
            <w:proofErr w:type="spellEnd"/>
            <w:r w:rsidRPr="006B14E7">
              <w:rPr>
                <w:lang w:eastAsia="uk-UA"/>
              </w:rPr>
              <w:t xml:space="preserve"> </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9</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ноутбука із заміною вентилятора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Хіаоmі</w:t>
            </w:r>
            <w:proofErr w:type="spellEnd"/>
            <w:r w:rsidRPr="006B14E7">
              <w:rPr>
                <w:lang w:eastAsia="uk-UA"/>
              </w:rPr>
              <w:t xml:space="preserve"> </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ноутбука із заміною модулів оперативної пам'яті DDR3 4 </w:t>
            </w:r>
            <w:proofErr w:type="spellStart"/>
            <w:r w:rsidRPr="006B14E7">
              <w:rPr>
                <w:lang w:eastAsia="uk-UA"/>
              </w:rPr>
              <w:t>Gb</w:t>
            </w:r>
            <w:proofErr w:type="spellEnd"/>
            <w:r w:rsidRPr="006B14E7">
              <w:rPr>
                <w:lang w:eastAsia="uk-UA"/>
              </w:rPr>
              <w:t xml:space="preserve">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Xiaomi</w:t>
            </w:r>
            <w:proofErr w:type="spellEnd"/>
            <w:r w:rsidRPr="006B14E7">
              <w:rPr>
                <w:lang w:eastAsia="uk-UA"/>
              </w:rPr>
              <w:t xml:space="preserve"> </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11</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ноутбука із заміною жорсткого диска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Xiaomi</w:t>
            </w:r>
            <w:proofErr w:type="spellEnd"/>
            <w:r w:rsidRPr="006B14E7">
              <w:rPr>
                <w:lang w:eastAsia="uk-UA"/>
              </w:rPr>
              <w:t xml:space="preserve"> </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7</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12</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ноутбука із заміною шлейфу матриці (екрану)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Xiaomi</w:t>
            </w:r>
            <w:proofErr w:type="spellEnd"/>
            <w:r w:rsidRPr="006B14E7">
              <w:rPr>
                <w:lang w:eastAsia="uk-UA"/>
              </w:rPr>
              <w:t xml:space="preserve"> </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13</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ноутбука із заміною клавіатури HP, </w:t>
            </w:r>
            <w:proofErr w:type="spellStart"/>
            <w:r w:rsidRPr="006B14E7">
              <w:rPr>
                <w:lang w:eastAsia="uk-UA"/>
              </w:rPr>
              <w:t>Lenovo</w:t>
            </w:r>
            <w:proofErr w:type="spellEnd"/>
            <w:r w:rsidRPr="006B14E7">
              <w:rPr>
                <w:lang w:eastAsia="uk-UA"/>
              </w:rPr>
              <w:t xml:space="preserve">, </w:t>
            </w:r>
            <w:proofErr w:type="spellStart"/>
            <w:r w:rsidRPr="006B14E7">
              <w:rPr>
                <w:lang w:eastAsia="uk-UA"/>
              </w:rPr>
              <w:t>Asus</w:t>
            </w:r>
            <w:proofErr w:type="spellEnd"/>
            <w:r w:rsidRPr="006B14E7">
              <w:rPr>
                <w:lang w:eastAsia="uk-UA"/>
              </w:rPr>
              <w:t xml:space="preserve">, </w:t>
            </w:r>
            <w:proofErr w:type="spellStart"/>
            <w:r w:rsidRPr="006B14E7">
              <w:rPr>
                <w:lang w:eastAsia="uk-UA"/>
              </w:rPr>
              <w:t>Acer</w:t>
            </w:r>
            <w:proofErr w:type="spellEnd"/>
            <w:r w:rsidRPr="006B14E7">
              <w:rPr>
                <w:lang w:eastAsia="uk-UA"/>
              </w:rPr>
              <w:t xml:space="preserve">, </w:t>
            </w:r>
            <w:proofErr w:type="spellStart"/>
            <w:r w:rsidRPr="006B14E7">
              <w:rPr>
                <w:lang w:eastAsia="uk-UA"/>
              </w:rPr>
              <w:t>Xiaomi</w:t>
            </w:r>
            <w:proofErr w:type="spellEnd"/>
            <w:r w:rsidRPr="006B14E7">
              <w:rPr>
                <w:lang w:eastAsia="uk-UA"/>
              </w:rPr>
              <w:t xml:space="preserve"> </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Монітори, телевізори</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14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монітора 15"-25"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15</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монітора 15"-25"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16</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монітора 15"-25" із заміною високовольтного трансформатора, блока живлення</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17</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монітора 15"-25" лампи </w:t>
            </w:r>
            <w:proofErr w:type="spellStart"/>
            <w:r w:rsidRPr="006B14E7">
              <w:rPr>
                <w:lang w:eastAsia="uk-UA"/>
              </w:rPr>
              <w:t>підсвітки</w:t>
            </w:r>
            <w:proofErr w:type="spellEnd"/>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lastRenderedPageBreak/>
              <w:t>18</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монітора 55"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19</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монітора 55" із заміною високовольтного трансформатора, блока живлення</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20</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монітора 55" лампи </w:t>
            </w:r>
            <w:proofErr w:type="spellStart"/>
            <w:r w:rsidRPr="006B14E7">
              <w:rPr>
                <w:lang w:eastAsia="uk-UA"/>
              </w:rPr>
              <w:t>підсвітки</w:t>
            </w:r>
            <w:proofErr w:type="spellEnd"/>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Телефонія</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21</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Технічне обслуговування телефонії </w:t>
            </w:r>
            <w:proofErr w:type="spellStart"/>
            <w:r w:rsidRPr="006B14E7">
              <w:rPr>
                <w:lang w:eastAsia="uk-UA"/>
              </w:rPr>
              <w:t>Grandstream</w:t>
            </w:r>
            <w:proofErr w:type="spellEnd"/>
            <w:r w:rsidRPr="006B14E7">
              <w:rPr>
                <w:lang w:eastAsia="uk-UA"/>
              </w:rPr>
              <w:t xml:space="preserve"> GXP 1610, GAC2500, GXV3275, DP750, DP720, GVC3202, GXW4232, GPX2170</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із заміною плати керування телефонії </w:t>
            </w:r>
            <w:proofErr w:type="spellStart"/>
            <w:r w:rsidRPr="006B14E7">
              <w:rPr>
                <w:lang w:eastAsia="uk-UA"/>
              </w:rPr>
              <w:t>Grandstream</w:t>
            </w:r>
            <w:proofErr w:type="spellEnd"/>
            <w:r w:rsidRPr="006B14E7">
              <w:rPr>
                <w:lang w:eastAsia="uk-UA"/>
              </w:rPr>
              <w:t xml:space="preserve"> DP750</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із заміною плати керування телефонії </w:t>
            </w:r>
            <w:proofErr w:type="spellStart"/>
            <w:r w:rsidRPr="006B14E7">
              <w:rPr>
                <w:lang w:eastAsia="uk-UA"/>
              </w:rPr>
              <w:t>Grandstream</w:t>
            </w:r>
            <w:proofErr w:type="spellEnd"/>
            <w:r w:rsidRPr="006B14E7">
              <w:rPr>
                <w:lang w:eastAsia="uk-UA"/>
              </w:rPr>
              <w:t xml:space="preserve"> DP720</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Блок безперебійного живлення</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блоку безперебійного живлення та стабілізатора напруги будь-якої моделі</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45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25</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Заміна акумуляторної батареї блоку безперебійного живлення 500 Ват 12У</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45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26</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Заміна акумуляторної батареї блоку безперебійного живлення 1000 Ват 12У</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27</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Заміна акумуляторної батареї блоку безперебійного живлення 1500 Ват 12У</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28</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ланцюгів живлення блоку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29</w:t>
            </w:r>
          </w:p>
        </w:tc>
        <w:tc>
          <w:tcPr>
            <w:tcW w:w="4962" w:type="dxa"/>
            <w:shd w:val="clear" w:color="auto" w:fill="auto"/>
            <w:vAlign w:val="center"/>
            <w:hideMark/>
          </w:tcPr>
          <w:p w:rsidR="00036551" w:rsidRPr="006B14E7" w:rsidRDefault="00036551" w:rsidP="00AC1DD1">
            <w:pPr>
              <w:rPr>
                <w:lang w:eastAsia="uk-UA"/>
              </w:rPr>
            </w:pPr>
            <w:r w:rsidRPr="006B14E7">
              <w:rPr>
                <w:lang w:eastAsia="uk-UA"/>
              </w:rPr>
              <w:t>Ремонт плати керування блоку безперебійного живлення</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30</w:t>
            </w:r>
          </w:p>
        </w:tc>
        <w:tc>
          <w:tcPr>
            <w:tcW w:w="4962" w:type="dxa"/>
            <w:shd w:val="clear" w:color="auto" w:fill="auto"/>
            <w:vAlign w:val="center"/>
            <w:hideMark/>
          </w:tcPr>
          <w:p w:rsidR="00036551" w:rsidRPr="006B14E7" w:rsidRDefault="00036551" w:rsidP="00AC1DD1">
            <w:pPr>
              <w:rPr>
                <w:lang w:eastAsia="uk-UA"/>
              </w:rPr>
            </w:pPr>
            <w:r w:rsidRPr="006B14E7">
              <w:rPr>
                <w:lang w:eastAsia="uk-UA"/>
              </w:rPr>
              <w:t>Ремонт/заміна компонентів блоку безперебійного живлення</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31</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Калібрування блоку безперебійного живлення</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Заміна акумуляторної батареї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35</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ланцюгів живлення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36</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плати керування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37</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Ремонт/заміна компонентів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38</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Калібрування серверних джерел безперебійного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Сканер</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39</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сканера</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lastRenderedPageBreak/>
              <w:t>40</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Поточний ремонт сканеру ф.А3, А4 із заміною блока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41</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сканеру ф.А3, А4 із заміною шлейфу</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Принтер, багатофункціональний пристрій, копіювальний апарат</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42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Технічне обслуговування копіювального апарату </w:t>
            </w:r>
            <w:proofErr w:type="spellStart"/>
            <w:r w:rsidRPr="006B14E7">
              <w:rPr>
                <w:lang w:eastAsia="uk-UA"/>
              </w:rPr>
              <w:t>Canon</w:t>
            </w:r>
            <w:proofErr w:type="spellEnd"/>
            <w:r w:rsidRPr="006B14E7">
              <w:rPr>
                <w:lang w:eastAsia="uk-UA"/>
              </w:rPr>
              <w:t xml:space="preserve"> IR A3, </w:t>
            </w:r>
            <w:proofErr w:type="spellStart"/>
            <w:r w:rsidRPr="006B14E7">
              <w:rPr>
                <w:lang w:eastAsia="uk-UA"/>
              </w:rPr>
              <w:t>Xerox</w:t>
            </w:r>
            <w:proofErr w:type="spellEnd"/>
            <w:r w:rsidRPr="006B14E7">
              <w:rPr>
                <w:lang w:eastAsia="uk-UA"/>
              </w:rPr>
              <w:t xml:space="preserve"> A3</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60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43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багатофункціонального пристрою A4</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44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Технічне обслуговування принтеру A4</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45</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вузла закріплення у зборі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46</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термоплівки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47</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гумового валу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48</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із заміною </w:t>
            </w:r>
            <w:proofErr w:type="spellStart"/>
            <w:r w:rsidRPr="006B14E7">
              <w:rPr>
                <w:lang w:eastAsia="uk-UA"/>
              </w:rPr>
              <w:t>бушенгів</w:t>
            </w:r>
            <w:proofErr w:type="spellEnd"/>
            <w:r w:rsidRPr="006B14E7">
              <w:rPr>
                <w:lang w:eastAsia="uk-UA"/>
              </w:rPr>
              <w:t xml:space="preserve">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49</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термоелементу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50</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ролика захоплення паперу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51</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шестерень редуктора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52</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із заміною плати </w:t>
            </w:r>
            <w:proofErr w:type="spellStart"/>
            <w:r w:rsidRPr="006B14E7">
              <w:rPr>
                <w:lang w:eastAsia="uk-UA"/>
              </w:rPr>
              <w:t>форматеру</w:t>
            </w:r>
            <w:proofErr w:type="spellEnd"/>
            <w:r w:rsidRPr="006B14E7">
              <w:rPr>
                <w:lang w:eastAsia="uk-UA"/>
              </w:rPr>
              <w:t xml:space="preserve">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53</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із заміною </w:t>
            </w:r>
            <w:proofErr w:type="spellStart"/>
            <w:r w:rsidRPr="006B14E7">
              <w:rPr>
                <w:lang w:eastAsia="uk-UA"/>
              </w:rPr>
              <w:t>скануючої</w:t>
            </w:r>
            <w:proofErr w:type="spellEnd"/>
            <w:r w:rsidRPr="006B14E7">
              <w:rPr>
                <w:lang w:eastAsia="uk-UA"/>
              </w:rPr>
              <w:t xml:space="preserve"> лінійки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54</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із заміною ADF у </w:t>
            </w:r>
            <w:proofErr w:type="spellStart"/>
            <w:r w:rsidRPr="006B14E7">
              <w:rPr>
                <w:lang w:eastAsia="uk-UA"/>
              </w:rPr>
              <w:t>сборі</w:t>
            </w:r>
            <w:proofErr w:type="spellEnd"/>
            <w:r w:rsidRPr="006B14E7">
              <w:rPr>
                <w:lang w:eastAsia="uk-UA"/>
              </w:rPr>
              <w:t xml:space="preserve">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55</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ADF роликів у зборі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56</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із заміною гальмівного майданчику принтера, БФП А4</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57</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принтеру із заміною валу резинового прокрутки паперу HP LJ M400dn, M712dn, 5200, 1220, 3940, 1022, 1505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58</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принтеру із заміною втулки пластикові </w:t>
            </w:r>
            <w:proofErr w:type="spellStart"/>
            <w:r w:rsidRPr="006B14E7">
              <w:rPr>
                <w:lang w:eastAsia="uk-UA"/>
              </w:rPr>
              <w:t>прижимних</w:t>
            </w:r>
            <w:proofErr w:type="spellEnd"/>
            <w:r w:rsidRPr="006B14E7">
              <w:rPr>
                <w:lang w:eastAsia="uk-UA"/>
              </w:rPr>
              <w:t xml:space="preserve"> Валів HP LJ M400dn, M712dn, 5200, 1220, 3940, 1022, 1505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59</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принтеру із заміною прапорця датчика виходу HP LJ M400dn, M712dn, 5200, 1220, 3940, 1022, 1505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t>60</w:t>
            </w:r>
          </w:p>
        </w:tc>
        <w:tc>
          <w:tcPr>
            <w:tcW w:w="4962" w:type="dxa"/>
            <w:shd w:val="clear" w:color="auto" w:fill="auto"/>
            <w:vAlign w:val="center"/>
            <w:hideMark/>
          </w:tcPr>
          <w:p w:rsidR="00036551" w:rsidRPr="006B14E7" w:rsidRDefault="00036551" w:rsidP="00AC1DD1">
            <w:pPr>
              <w:rPr>
                <w:lang w:eastAsia="uk-UA"/>
              </w:rPr>
            </w:pPr>
            <w:r w:rsidRPr="006B14E7">
              <w:rPr>
                <w:lang w:eastAsia="uk-UA"/>
              </w:rPr>
              <w:t>Поточний ремонт принтеру із заміною шестерні (муфти з вузла захоплення) HP LJ M400dn, M712dn, 5200, 1220, 3940, 1022, 1505</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4</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900"/>
          <w:jc w:val="center"/>
        </w:trPr>
        <w:tc>
          <w:tcPr>
            <w:tcW w:w="562" w:type="dxa"/>
            <w:shd w:val="clear" w:color="auto" w:fill="auto"/>
            <w:vAlign w:val="center"/>
            <w:hideMark/>
          </w:tcPr>
          <w:p w:rsidR="00036551" w:rsidRPr="006B14E7" w:rsidRDefault="00036551" w:rsidP="00AC1DD1">
            <w:pPr>
              <w:jc w:val="center"/>
              <w:rPr>
                <w:lang w:eastAsia="uk-UA"/>
              </w:rPr>
            </w:pPr>
            <w:r w:rsidRPr="006B14E7">
              <w:rPr>
                <w:lang w:eastAsia="uk-UA"/>
              </w:rPr>
              <w:lastRenderedPageBreak/>
              <w:t>61</w:t>
            </w:r>
          </w:p>
        </w:tc>
        <w:tc>
          <w:tcPr>
            <w:tcW w:w="4962" w:type="dxa"/>
            <w:shd w:val="clear" w:color="auto" w:fill="auto"/>
            <w:vAlign w:val="center"/>
            <w:hideMark/>
          </w:tcPr>
          <w:p w:rsidR="00036551" w:rsidRPr="006B14E7" w:rsidRDefault="00036551" w:rsidP="00AC1DD1">
            <w:pPr>
              <w:rPr>
                <w:lang w:eastAsia="uk-UA"/>
              </w:rPr>
            </w:pPr>
            <w:r w:rsidRPr="006B14E7">
              <w:rPr>
                <w:lang w:eastAsia="uk-UA"/>
              </w:rPr>
              <w:t xml:space="preserve">Поточний ремонт БФП із заміною ролика захоплення паперу HP LJ 1536, 521,426-428fdn, 1132, </w:t>
            </w:r>
            <w:proofErr w:type="spellStart"/>
            <w:r w:rsidRPr="006B14E7">
              <w:rPr>
                <w:lang w:eastAsia="uk-UA"/>
              </w:rPr>
              <w:t>Xerox</w:t>
            </w:r>
            <w:proofErr w:type="spellEnd"/>
            <w:r w:rsidRPr="006B14E7">
              <w:rPr>
                <w:lang w:eastAsia="uk-UA"/>
              </w:rPr>
              <w:t xml:space="preserve"> </w:t>
            </w:r>
            <w:proofErr w:type="spellStart"/>
            <w:r w:rsidRPr="006B14E7">
              <w:rPr>
                <w:lang w:eastAsia="uk-UA"/>
              </w:rPr>
              <w:t>WorkCentre</w:t>
            </w:r>
            <w:proofErr w:type="spellEnd"/>
            <w:r w:rsidRPr="006B14E7">
              <w:rPr>
                <w:lang w:eastAsia="uk-UA"/>
              </w:rPr>
              <w:t xml:space="preserve"> WC4260sp, WC5330CPS </w:t>
            </w:r>
            <w:proofErr w:type="spellStart"/>
            <w:r w:rsidRPr="006B14E7">
              <w:rPr>
                <w:lang w:eastAsia="uk-UA"/>
              </w:rPr>
              <w:t>Stand</w:t>
            </w:r>
            <w:proofErr w:type="spellEnd"/>
            <w:r w:rsidRPr="006B14E7">
              <w:rPr>
                <w:lang w:eastAsia="uk-UA"/>
              </w:rPr>
              <w:t xml:space="preserve">, </w:t>
            </w:r>
            <w:proofErr w:type="spellStart"/>
            <w:r w:rsidRPr="006B14E7">
              <w:rPr>
                <w:lang w:eastAsia="uk-UA"/>
              </w:rPr>
              <w:t>Canon</w:t>
            </w:r>
            <w:proofErr w:type="spellEnd"/>
            <w:r w:rsidRPr="006B14E7">
              <w:rPr>
                <w:lang w:eastAsia="uk-UA"/>
              </w:rPr>
              <w:t xml:space="preserve"> i~ SENSYS MF4570dn, </w:t>
            </w:r>
            <w:proofErr w:type="spellStart"/>
            <w:r w:rsidRPr="006B14E7">
              <w:rPr>
                <w:lang w:eastAsia="uk-UA"/>
              </w:rPr>
              <w:t>Pantum</w:t>
            </w:r>
            <w:proofErr w:type="spellEnd"/>
            <w:r w:rsidRPr="006B14E7">
              <w:rPr>
                <w:lang w:eastAsia="uk-UA"/>
              </w:rPr>
              <w:t xml:space="preserve"> M7100DN</w:t>
            </w:r>
          </w:p>
        </w:tc>
        <w:tc>
          <w:tcPr>
            <w:tcW w:w="714" w:type="dxa"/>
            <w:shd w:val="clear" w:color="auto" w:fill="auto"/>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auto" w:fill="auto"/>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auto" w:fill="auto"/>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9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БФП із заміною </w:t>
            </w:r>
            <w:proofErr w:type="spellStart"/>
            <w:r w:rsidRPr="006B14E7">
              <w:rPr>
                <w:lang w:eastAsia="uk-UA"/>
              </w:rPr>
              <w:t>прижимного</w:t>
            </w:r>
            <w:proofErr w:type="spellEnd"/>
            <w:r w:rsidRPr="006B14E7">
              <w:rPr>
                <w:lang w:eastAsia="uk-UA"/>
              </w:rPr>
              <w:t xml:space="preserve"> валу HP LJ 1536, 521,426-428fdn, 1132, </w:t>
            </w:r>
            <w:proofErr w:type="spellStart"/>
            <w:r w:rsidRPr="006B14E7">
              <w:rPr>
                <w:lang w:eastAsia="uk-UA"/>
              </w:rPr>
              <w:t>Xerox</w:t>
            </w:r>
            <w:proofErr w:type="spellEnd"/>
            <w:r w:rsidRPr="006B14E7">
              <w:rPr>
                <w:lang w:eastAsia="uk-UA"/>
              </w:rPr>
              <w:t xml:space="preserve"> </w:t>
            </w:r>
            <w:proofErr w:type="spellStart"/>
            <w:r w:rsidRPr="006B14E7">
              <w:rPr>
                <w:lang w:eastAsia="uk-UA"/>
              </w:rPr>
              <w:t>WorkCentre</w:t>
            </w:r>
            <w:proofErr w:type="spellEnd"/>
            <w:r w:rsidRPr="006B14E7">
              <w:rPr>
                <w:lang w:eastAsia="uk-UA"/>
              </w:rPr>
              <w:t xml:space="preserve"> WC4260sp, WC5330CPS </w:t>
            </w:r>
            <w:proofErr w:type="spellStart"/>
            <w:r w:rsidRPr="006B14E7">
              <w:rPr>
                <w:lang w:eastAsia="uk-UA"/>
              </w:rPr>
              <w:t>Stand</w:t>
            </w:r>
            <w:proofErr w:type="spellEnd"/>
            <w:r w:rsidRPr="006B14E7">
              <w:rPr>
                <w:lang w:eastAsia="uk-UA"/>
              </w:rPr>
              <w:t xml:space="preserve">, </w:t>
            </w:r>
            <w:proofErr w:type="spellStart"/>
            <w:r w:rsidRPr="006B14E7">
              <w:rPr>
                <w:lang w:eastAsia="uk-UA"/>
              </w:rPr>
              <w:t>Canon</w:t>
            </w:r>
            <w:proofErr w:type="spellEnd"/>
            <w:r w:rsidRPr="006B14E7">
              <w:rPr>
                <w:lang w:eastAsia="uk-UA"/>
              </w:rPr>
              <w:t xml:space="preserve"> i~ SENSYS MF4570dn, </w:t>
            </w:r>
            <w:proofErr w:type="spellStart"/>
            <w:r w:rsidRPr="006B14E7">
              <w:rPr>
                <w:lang w:eastAsia="uk-UA"/>
              </w:rPr>
              <w:t>Pantum</w:t>
            </w:r>
            <w:proofErr w:type="spellEnd"/>
            <w:r w:rsidRPr="006B14E7">
              <w:rPr>
                <w:lang w:eastAsia="uk-UA"/>
              </w:rPr>
              <w:t xml:space="preserve"> M7100DN</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9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БФП із заміною сепаратору паперу HP LJ 1536, 521,426-428fdn, 1132, </w:t>
            </w:r>
            <w:proofErr w:type="spellStart"/>
            <w:r w:rsidRPr="006B14E7">
              <w:rPr>
                <w:lang w:eastAsia="uk-UA"/>
              </w:rPr>
              <w:t>Xerox</w:t>
            </w:r>
            <w:proofErr w:type="spellEnd"/>
            <w:r w:rsidRPr="006B14E7">
              <w:rPr>
                <w:lang w:eastAsia="uk-UA"/>
              </w:rPr>
              <w:t xml:space="preserve"> </w:t>
            </w:r>
            <w:proofErr w:type="spellStart"/>
            <w:r w:rsidRPr="006B14E7">
              <w:rPr>
                <w:lang w:eastAsia="uk-UA"/>
              </w:rPr>
              <w:t>WorkCentre</w:t>
            </w:r>
            <w:proofErr w:type="spellEnd"/>
            <w:r w:rsidRPr="006B14E7">
              <w:rPr>
                <w:lang w:eastAsia="uk-UA"/>
              </w:rPr>
              <w:t xml:space="preserve"> WC4260sp, WC5330CPS </w:t>
            </w:r>
            <w:proofErr w:type="spellStart"/>
            <w:r w:rsidRPr="006B14E7">
              <w:rPr>
                <w:lang w:eastAsia="uk-UA"/>
              </w:rPr>
              <w:t>Stand</w:t>
            </w:r>
            <w:proofErr w:type="spellEnd"/>
            <w:r w:rsidRPr="006B14E7">
              <w:rPr>
                <w:lang w:eastAsia="uk-UA"/>
              </w:rPr>
              <w:t xml:space="preserve">, </w:t>
            </w:r>
            <w:proofErr w:type="spellStart"/>
            <w:r w:rsidRPr="006B14E7">
              <w:rPr>
                <w:lang w:eastAsia="uk-UA"/>
              </w:rPr>
              <w:t>Canon</w:t>
            </w:r>
            <w:proofErr w:type="spellEnd"/>
            <w:r w:rsidRPr="006B14E7">
              <w:rPr>
                <w:lang w:eastAsia="uk-UA"/>
              </w:rPr>
              <w:t xml:space="preserve"> i~ SENSYS MF4570dn, </w:t>
            </w:r>
            <w:proofErr w:type="spellStart"/>
            <w:r w:rsidRPr="006B14E7">
              <w:rPr>
                <w:lang w:eastAsia="uk-UA"/>
              </w:rPr>
              <w:t>Pantum</w:t>
            </w:r>
            <w:proofErr w:type="spellEnd"/>
            <w:r w:rsidRPr="006B14E7">
              <w:rPr>
                <w:lang w:eastAsia="uk-UA"/>
              </w:rPr>
              <w:t xml:space="preserve"> M7100DN</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9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БФП із заміною блока сканера HP LJ 1536, 521,426-428fdn, 1132, </w:t>
            </w:r>
            <w:proofErr w:type="spellStart"/>
            <w:r w:rsidRPr="006B14E7">
              <w:rPr>
                <w:lang w:eastAsia="uk-UA"/>
              </w:rPr>
              <w:t>Xerox</w:t>
            </w:r>
            <w:proofErr w:type="spellEnd"/>
            <w:r w:rsidRPr="006B14E7">
              <w:rPr>
                <w:lang w:eastAsia="uk-UA"/>
              </w:rPr>
              <w:t xml:space="preserve"> </w:t>
            </w:r>
            <w:proofErr w:type="spellStart"/>
            <w:r w:rsidRPr="006B14E7">
              <w:rPr>
                <w:lang w:eastAsia="uk-UA"/>
              </w:rPr>
              <w:t>WorkCentre</w:t>
            </w:r>
            <w:proofErr w:type="spellEnd"/>
            <w:r w:rsidRPr="006B14E7">
              <w:rPr>
                <w:lang w:eastAsia="uk-UA"/>
              </w:rPr>
              <w:t xml:space="preserve"> WC4260sp, WC5330CPS </w:t>
            </w:r>
            <w:proofErr w:type="spellStart"/>
            <w:r w:rsidRPr="006B14E7">
              <w:rPr>
                <w:lang w:eastAsia="uk-UA"/>
              </w:rPr>
              <w:t>Stand</w:t>
            </w:r>
            <w:proofErr w:type="spellEnd"/>
            <w:r w:rsidRPr="006B14E7">
              <w:rPr>
                <w:lang w:eastAsia="uk-UA"/>
              </w:rPr>
              <w:t xml:space="preserve">, </w:t>
            </w:r>
            <w:proofErr w:type="spellStart"/>
            <w:r w:rsidRPr="006B14E7">
              <w:rPr>
                <w:lang w:eastAsia="uk-UA"/>
              </w:rPr>
              <w:t>Canon</w:t>
            </w:r>
            <w:proofErr w:type="spellEnd"/>
            <w:r w:rsidRPr="006B14E7">
              <w:rPr>
                <w:lang w:eastAsia="uk-UA"/>
              </w:rPr>
              <w:t xml:space="preserve"> i~ SENSYS MF4570dn, </w:t>
            </w:r>
            <w:proofErr w:type="spellStart"/>
            <w:r w:rsidRPr="006B14E7">
              <w:rPr>
                <w:lang w:eastAsia="uk-UA"/>
              </w:rPr>
              <w:t>Pantum</w:t>
            </w:r>
            <w:proofErr w:type="spellEnd"/>
            <w:r w:rsidRPr="006B14E7">
              <w:rPr>
                <w:lang w:eastAsia="uk-UA"/>
              </w:rPr>
              <w:t xml:space="preserve"> M7100DN</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65</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ролика подачі паперу </w:t>
            </w:r>
            <w:proofErr w:type="spellStart"/>
            <w:r w:rsidRPr="006B14E7">
              <w:rPr>
                <w:lang w:eastAsia="uk-UA"/>
              </w:rPr>
              <w:t>Canon</w:t>
            </w:r>
            <w:proofErr w:type="spellEnd"/>
            <w:r w:rsidRPr="006B14E7">
              <w:rPr>
                <w:lang w:eastAsia="uk-UA"/>
              </w:rPr>
              <w:t xml:space="preserve"> IR 8085, </w:t>
            </w:r>
            <w:proofErr w:type="spellStart"/>
            <w:r w:rsidRPr="006B14E7">
              <w:rPr>
                <w:lang w:eastAsia="uk-UA"/>
              </w:rPr>
              <w:t>Canon</w:t>
            </w:r>
            <w:proofErr w:type="spellEnd"/>
            <w:r w:rsidRPr="006B14E7">
              <w:rPr>
                <w:lang w:eastAsia="uk-UA"/>
              </w:rPr>
              <w:t xml:space="preserve"> IR 8705, </w:t>
            </w:r>
            <w:proofErr w:type="spellStart"/>
            <w:r w:rsidRPr="006B14E7">
              <w:rPr>
                <w:lang w:eastAsia="uk-UA"/>
              </w:rPr>
              <w:t>Canon</w:t>
            </w:r>
            <w:proofErr w:type="spellEnd"/>
            <w:r w:rsidRPr="006B14E7">
              <w:rPr>
                <w:lang w:eastAsia="uk-UA"/>
              </w:rPr>
              <w:t xml:space="preserve"> IR ADV 8295, </w:t>
            </w:r>
            <w:proofErr w:type="spellStart"/>
            <w:r w:rsidRPr="006B14E7">
              <w:rPr>
                <w:lang w:eastAsia="uk-UA"/>
              </w:rPr>
              <w:t>Canon</w:t>
            </w:r>
            <w:proofErr w:type="spellEnd"/>
            <w:r w:rsidRPr="006B14E7">
              <w:rPr>
                <w:lang w:eastAsia="uk-UA"/>
              </w:rPr>
              <w:t xml:space="preserve"> IR ADV 8595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66</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тефлонового валу </w:t>
            </w:r>
            <w:proofErr w:type="spellStart"/>
            <w:r w:rsidRPr="006B14E7">
              <w:rPr>
                <w:lang w:eastAsia="uk-UA"/>
              </w:rPr>
              <w:t>Canon</w:t>
            </w:r>
            <w:proofErr w:type="spellEnd"/>
            <w:r w:rsidRPr="006B14E7">
              <w:rPr>
                <w:lang w:eastAsia="uk-UA"/>
              </w:rPr>
              <w:t xml:space="preserve"> IR 8705, </w:t>
            </w:r>
            <w:proofErr w:type="spellStart"/>
            <w:r w:rsidRPr="006B14E7">
              <w:rPr>
                <w:lang w:eastAsia="uk-UA"/>
              </w:rPr>
              <w:t>Canon</w:t>
            </w:r>
            <w:proofErr w:type="spellEnd"/>
            <w:r w:rsidRPr="006B14E7">
              <w:rPr>
                <w:lang w:eastAsia="uk-UA"/>
              </w:rPr>
              <w:t xml:space="preserve"> IR 8085, </w:t>
            </w:r>
            <w:proofErr w:type="spellStart"/>
            <w:r w:rsidRPr="006B14E7">
              <w:rPr>
                <w:lang w:eastAsia="uk-UA"/>
              </w:rPr>
              <w:t>Canon</w:t>
            </w:r>
            <w:proofErr w:type="spellEnd"/>
            <w:r w:rsidRPr="006B14E7">
              <w:rPr>
                <w:lang w:eastAsia="uk-UA"/>
              </w:rPr>
              <w:t xml:space="preserve"> IR ADV 8295, </w:t>
            </w:r>
            <w:proofErr w:type="spellStart"/>
            <w:r w:rsidRPr="006B14E7">
              <w:rPr>
                <w:lang w:eastAsia="uk-UA"/>
              </w:rPr>
              <w:t>Canon</w:t>
            </w:r>
            <w:proofErr w:type="spellEnd"/>
            <w:r w:rsidRPr="006B14E7">
              <w:rPr>
                <w:lang w:eastAsia="uk-UA"/>
              </w:rPr>
              <w:t xml:space="preserve"> IR ADV 8595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67</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масляного валу </w:t>
            </w:r>
            <w:proofErr w:type="spellStart"/>
            <w:r w:rsidRPr="006B14E7">
              <w:rPr>
                <w:lang w:eastAsia="uk-UA"/>
              </w:rPr>
              <w:t>Canon</w:t>
            </w:r>
            <w:proofErr w:type="spellEnd"/>
            <w:r w:rsidRPr="006B14E7">
              <w:rPr>
                <w:lang w:eastAsia="uk-UA"/>
              </w:rPr>
              <w:t xml:space="preserve"> IR 8085, </w:t>
            </w:r>
            <w:proofErr w:type="spellStart"/>
            <w:r w:rsidRPr="006B14E7">
              <w:rPr>
                <w:lang w:eastAsia="uk-UA"/>
              </w:rPr>
              <w:t>Canon</w:t>
            </w:r>
            <w:proofErr w:type="spellEnd"/>
            <w:r w:rsidRPr="006B14E7">
              <w:rPr>
                <w:lang w:eastAsia="uk-UA"/>
              </w:rPr>
              <w:t xml:space="preserve"> IR 8705, </w:t>
            </w:r>
            <w:proofErr w:type="spellStart"/>
            <w:r w:rsidRPr="006B14E7">
              <w:rPr>
                <w:lang w:eastAsia="uk-UA"/>
              </w:rPr>
              <w:t>Canon</w:t>
            </w:r>
            <w:proofErr w:type="spellEnd"/>
            <w:r w:rsidRPr="006B14E7">
              <w:rPr>
                <w:lang w:eastAsia="uk-UA"/>
              </w:rPr>
              <w:t xml:space="preserve"> IR ADV 8295, </w:t>
            </w:r>
            <w:proofErr w:type="spellStart"/>
            <w:r w:rsidRPr="006B14E7">
              <w:rPr>
                <w:lang w:eastAsia="uk-UA"/>
              </w:rPr>
              <w:t>Canon</w:t>
            </w:r>
            <w:proofErr w:type="spellEnd"/>
            <w:r w:rsidRPr="006B14E7">
              <w:rPr>
                <w:lang w:eastAsia="uk-UA"/>
              </w:rPr>
              <w:t xml:space="preserve"> IR ADV 8595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68</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сепаратору паперу </w:t>
            </w:r>
            <w:proofErr w:type="spellStart"/>
            <w:r w:rsidRPr="006B14E7">
              <w:rPr>
                <w:lang w:eastAsia="uk-UA"/>
              </w:rPr>
              <w:t>Canon</w:t>
            </w:r>
            <w:proofErr w:type="spellEnd"/>
            <w:r w:rsidRPr="006B14E7">
              <w:rPr>
                <w:lang w:eastAsia="uk-UA"/>
              </w:rPr>
              <w:t xml:space="preserve"> IR 8085, </w:t>
            </w:r>
            <w:proofErr w:type="spellStart"/>
            <w:r w:rsidRPr="006B14E7">
              <w:rPr>
                <w:lang w:eastAsia="uk-UA"/>
              </w:rPr>
              <w:t>Canon</w:t>
            </w:r>
            <w:proofErr w:type="spellEnd"/>
            <w:r w:rsidRPr="006B14E7">
              <w:rPr>
                <w:lang w:eastAsia="uk-UA"/>
              </w:rPr>
              <w:t xml:space="preserve"> IR 8705, </w:t>
            </w:r>
            <w:proofErr w:type="spellStart"/>
            <w:r w:rsidRPr="006B14E7">
              <w:rPr>
                <w:lang w:eastAsia="uk-UA"/>
              </w:rPr>
              <w:t>Canon</w:t>
            </w:r>
            <w:proofErr w:type="spellEnd"/>
            <w:r w:rsidRPr="006B14E7">
              <w:rPr>
                <w:lang w:eastAsia="uk-UA"/>
              </w:rPr>
              <w:t xml:space="preserve"> IR ADV 8295, </w:t>
            </w:r>
            <w:proofErr w:type="spellStart"/>
            <w:r w:rsidRPr="006B14E7">
              <w:rPr>
                <w:lang w:eastAsia="uk-UA"/>
              </w:rPr>
              <w:t>Canon</w:t>
            </w:r>
            <w:proofErr w:type="spellEnd"/>
            <w:r w:rsidRPr="006B14E7">
              <w:rPr>
                <w:lang w:eastAsia="uk-UA"/>
              </w:rPr>
              <w:t xml:space="preserve"> IR ADV 8595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69</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магнітного валу (блок) </w:t>
            </w:r>
            <w:proofErr w:type="spellStart"/>
            <w:r w:rsidRPr="006B14E7">
              <w:rPr>
                <w:lang w:eastAsia="uk-UA"/>
              </w:rPr>
              <w:t>Canon</w:t>
            </w:r>
            <w:proofErr w:type="spellEnd"/>
            <w:r w:rsidRPr="006B14E7">
              <w:rPr>
                <w:lang w:eastAsia="uk-UA"/>
              </w:rPr>
              <w:t xml:space="preserve"> IR 8085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70</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магнітного валу </w:t>
            </w:r>
            <w:proofErr w:type="spellStart"/>
            <w:r w:rsidRPr="006B14E7">
              <w:rPr>
                <w:lang w:eastAsia="uk-UA"/>
              </w:rPr>
              <w:t>Canon</w:t>
            </w:r>
            <w:proofErr w:type="spellEnd"/>
            <w:r w:rsidRPr="006B14E7">
              <w:rPr>
                <w:lang w:eastAsia="uk-UA"/>
              </w:rPr>
              <w:t xml:space="preserve"> IR 8705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71</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копіювального апарату із заміною магнітного валу (блок) </w:t>
            </w:r>
            <w:proofErr w:type="spellStart"/>
            <w:r w:rsidRPr="006B14E7">
              <w:rPr>
                <w:lang w:eastAsia="uk-UA"/>
              </w:rPr>
              <w:t>Canon</w:t>
            </w:r>
            <w:proofErr w:type="spellEnd"/>
            <w:r w:rsidRPr="006B14E7">
              <w:rPr>
                <w:lang w:eastAsia="uk-UA"/>
              </w:rPr>
              <w:t xml:space="preserve"> IR ADV 8295, </w:t>
            </w:r>
            <w:proofErr w:type="spellStart"/>
            <w:r w:rsidRPr="006B14E7">
              <w:rPr>
                <w:lang w:eastAsia="uk-UA"/>
              </w:rPr>
              <w:t>Canon</w:t>
            </w:r>
            <w:proofErr w:type="spellEnd"/>
            <w:r w:rsidRPr="006B14E7">
              <w:rPr>
                <w:lang w:eastAsia="uk-UA"/>
              </w:rPr>
              <w:t xml:space="preserve"> IR ADV 8595</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 xml:space="preserve">Поточний ремонт принтеру для друку пластикових картках </w:t>
            </w:r>
            <w:proofErr w:type="spellStart"/>
            <w:r w:rsidRPr="006B14E7">
              <w:rPr>
                <w:lang w:eastAsia="uk-UA"/>
              </w:rPr>
              <w:t>Еvolis</w:t>
            </w:r>
            <w:proofErr w:type="spellEnd"/>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Мережеве обладнання та обладнання мережевої безпеки</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Діагностика мережевого обладнання та обладнання мережевої безпеки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lastRenderedPageBreak/>
              <w:t>74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Ремонт/Заміна мережевих портів мережевого обладнання та обладнання мережевої безпеки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75</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Ремонт/заміна блоків живлення мережевого обладнання та обладнання мережевої безпеки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76</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Ремонт/заміна системи охолодження мережевого обладнання та обладнання мережевої безпеки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6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77</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портів керування мережевого обладнання та обладнання мережевої безпеки</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AC1DD1">
        <w:trPr>
          <w:trHeight w:val="315"/>
          <w:jc w:val="center"/>
        </w:trPr>
        <w:tc>
          <w:tcPr>
            <w:tcW w:w="10349" w:type="dxa"/>
            <w:gridSpan w:val="7"/>
            <w:shd w:val="clear" w:color="000000" w:fill="FFFFFF"/>
            <w:vAlign w:val="center"/>
            <w:hideMark/>
          </w:tcPr>
          <w:p w:rsidR="00036551" w:rsidRPr="006B14E7" w:rsidRDefault="00036551" w:rsidP="00AC1DD1">
            <w:pPr>
              <w:jc w:val="center"/>
              <w:rPr>
                <w:b/>
                <w:bCs/>
                <w:lang w:eastAsia="uk-UA"/>
              </w:rPr>
            </w:pPr>
            <w:r w:rsidRPr="006B14E7">
              <w:rPr>
                <w:b/>
                <w:bCs/>
                <w:lang w:eastAsia="uk-UA"/>
              </w:rPr>
              <w:t>Серверне обладнання</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78</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Ремонт/заміна блоків живлення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10</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79</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Установка / заміна SAS пристрою</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80</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Установка / заміна SSD/HDD дисків</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12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81</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 заміна плат розширення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2</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82</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 заміна елементів корпусу серверів</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auto" w:fill="auto"/>
            <w:vAlign w:val="center"/>
            <w:hideMark/>
          </w:tcPr>
          <w:p w:rsidR="00036551" w:rsidRPr="006B14E7" w:rsidRDefault="00036551" w:rsidP="00AC1DD1">
            <w:pPr>
              <w:jc w:val="center"/>
              <w:rPr>
                <w:lang w:eastAsia="uk-UA"/>
              </w:rPr>
            </w:pPr>
            <w:r w:rsidRPr="006B14E7">
              <w:rPr>
                <w:lang w:eastAsia="uk-UA"/>
              </w:rPr>
              <w:t>3</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83</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Ремонт / заміна системи охолодження</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6</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562" w:type="dxa"/>
            <w:shd w:val="clear" w:color="000000" w:fill="FFFFFF"/>
            <w:vAlign w:val="center"/>
            <w:hideMark/>
          </w:tcPr>
          <w:p w:rsidR="00036551" w:rsidRPr="006B14E7" w:rsidRDefault="00036551" w:rsidP="00AC1DD1">
            <w:pPr>
              <w:jc w:val="center"/>
              <w:rPr>
                <w:lang w:eastAsia="uk-UA"/>
              </w:rPr>
            </w:pPr>
            <w:r w:rsidRPr="006B14E7">
              <w:rPr>
                <w:lang w:eastAsia="uk-UA"/>
              </w:rPr>
              <w:t>84</w:t>
            </w:r>
          </w:p>
        </w:tc>
        <w:tc>
          <w:tcPr>
            <w:tcW w:w="4962" w:type="dxa"/>
            <w:shd w:val="clear" w:color="000000" w:fill="FFFFFF"/>
            <w:vAlign w:val="center"/>
            <w:hideMark/>
          </w:tcPr>
          <w:p w:rsidR="00036551" w:rsidRPr="006B14E7" w:rsidRDefault="00036551" w:rsidP="00AC1DD1">
            <w:pPr>
              <w:rPr>
                <w:lang w:eastAsia="uk-UA"/>
              </w:rPr>
            </w:pPr>
            <w:r w:rsidRPr="006B14E7">
              <w:rPr>
                <w:lang w:eastAsia="uk-UA"/>
              </w:rPr>
              <w:t>Діагностика окремих компонентів комплектуючих</w:t>
            </w:r>
          </w:p>
        </w:tc>
        <w:tc>
          <w:tcPr>
            <w:tcW w:w="714" w:type="dxa"/>
            <w:shd w:val="clear" w:color="000000" w:fill="FFFFFF"/>
            <w:vAlign w:val="center"/>
            <w:hideMark/>
          </w:tcPr>
          <w:p w:rsidR="00036551" w:rsidRPr="006B14E7" w:rsidRDefault="00036551" w:rsidP="00AC1DD1">
            <w:pPr>
              <w:jc w:val="center"/>
              <w:rPr>
                <w:lang w:eastAsia="uk-UA"/>
              </w:rPr>
            </w:pPr>
            <w:r w:rsidRPr="006B14E7">
              <w:rPr>
                <w:lang w:eastAsia="uk-UA"/>
              </w:rPr>
              <w:t>шт.</w:t>
            </w:r>
          </w:p>
        </w:tc>
        <w:tc>
          <w:tcPr>
            <w:tcW w:w="709" w:type="dxa"/>
            <w:shd w:val="clear" w:color="000000" w:fill="FFFFFF"/>
            <w:vAlign w:val="center"/>
            <w:hideMark/>
          </w:tcPr>
          <w:p w:rsidR="00036551" w:rsidRPr="006B14E7" w:rsidRDefault="00036551" w:rsidP="00AC1DD1">
            <w:pPr>
              <w:jc w:val="center"/>
              <w:rPr>
                <w:lang w:eastAsia="uk-UA"/>
              </w:rPr>
            </w:pPr>
            <w:r w:rsidRPr="006B14E7">
              <w:rPr>
                <w:lang w:eastAsia="uk-UA"/>
              </w:rPr>
              <w:t>5</w:t>
            </w:r>
          </w:p>
        </w:tc>
        <w:tc>
          <w:tcPr>
            <w:tcW w:w="1134"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1270" w:type="dxa"/>
            <w:shd w:val="clear" w:color="000000" w:fill="FFFFFF"/>
            <w:vAlign w:val="center"/>
            <w:hideMark/>
          </w:tcPr>
          <w:p w:rsidR="00036551" w:rsidRPr="006B14E7" w:rsidRDefault="00036551" w:rsidP="00AC1DD1">
            <w:pPr>
              <w:jc w:val="center"/>
              <w:rPr>
                <w:lang w:eastAsia="uk-UA"/>
              </w:rPr>
            </w:pPr>
            <w:r w:rsidRPr="006B14E7">
              <w:rPr>
                <w:lang w:eastAsia="uk-UA"/>
              </w:rPr>
              <w:t> </w:t>
            </w:r>
          </w:p>
        </w:tc>
        <w:tc>
          <w:tcPr>
            <w:tcW w:w="998" w:type="dxa"/>
            <w:shd w:val="clear" w:color="000000" w:fill="FFFFFF"/>
            <w:vAlign w:val="center"/>
            <w:hideMark/>
          </w:tcPr>
          <w:p w:rsidR="00036551" w:rsidRPr="006B14E7" w:rsidRDefault="00036551" w:rsidP="00AC1DD1">
            <w:pPr>
              <w:jc w:val="right"/>
              <w:rPr>
                <w:lang w:eastAsia="uk-UA"/>
              </w:rPr>
            </w:pPr>
            <w:r w:rsidRPr="006B14E7">
              <w:rPr>
                <w:lang w:eastAsia="uk-UA"/>
              </w:rPr>
              <w:t> </w:t>
            </w:r>
          </w:p>
        </w:tc>
      </w:tr>
      <w:tr w:rsidR="00036551" w:rsidRPr="006B14E7" w:rsidTr="00C54A6F">
        <w:trPr>
          <w:trHeight w:val="300"/>
          <w:jc w:val="center"/>
        </w:trPr>
        <w:tc>
          <w:tcPr>
            <w:tcW w:w="9351" w:type="dxa"/>
            <w:gridSpan w:val="6"/>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Загальна вартість без ПДВ:</w:t>
            </w:r>
          </w:p>
        </w:tc>
        <w:tc>
          <w:tcPr>
            <w:tcW w:w="998" w:type="dxa"/>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 </w:t>
            </w:r>
          </w:p>
        </w:tc>
      </w:tr>
      <w:tr w:rsidR="00036551" w:rsidRPr="006B14E7" w:rsidTr="00C54A6F">
        <w:trPr>
          <w:trHeight w:val="300"/>
          <w:jc w:val="center"/>
        </w:trPr>
        <w:tc>
          <w:tcPr>
            <w:tcW w:w="9351" w:type="dxa"/>
            <w:gridSpan w:val="6"/>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ПДВ:</w:t>
            </w:r>
          </w:p>
        </w:tc>
        <w:tc>
          <w:tcPr>
            <w:tcW w:w="998" w:type="dxa"/>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 </w:t>
            </w:r>
          </w:p>
        </w:tc>
      </w:tr>
      <w:tr w:rsidR="00036551" w:rsidRPr="006B14E7" w:rsidTr="00C54A6F">
        <w:trPr>
          <w:trHeight w:val="300"/>
          <w:jc w:val="center"/>
        </w:trPr>
        <w:tc>
          <w:tcPr>
            <w:tcW w:w="9351" w:type="dxa"/>
            <w:gridSpan w:val="6"/>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Загальна вартість з ПДВ:</w:t>
            </w:r>
          </w:p>
        </w:tc>
        <w:tc>
          <w:tcPr>
            <w:tcW w:w="998" w:type="dxa"/>
            <w:shd w:val="clear" w:color="000000" w:fill="FFFFFF"/>
            <w:vAlign w:val="center"/>
            <w:hideMark/>
          </w:tcPr>
          <w:p w:rsidR="00036551" w:rsidRPr="006B14E7" w:rsidRDefault="00036551" w:rsidP="00AC1DD1">
            <w:pPr>
              <w:jc w:val="right"/>
              <w:rPr>
                <w:b/>
                <w:bCs/>
                <w:sz w:val="20"/>
                <w:szCs w:val="20"/>
                <w:lang w:eastAsia="uk-UA"/>
              </w:rPr>
            </w:pPr>
            <w:r w:rsidRPr="006B14E7">
              <w:rPr>
                <w:b/>
                <w:bCs/>
                <w:sz w:val="20"/>
                <w:szCs w:val="20"/>
                <w:lang w:eastAsia="uk-UA"/>
              </w:rPr>
              <w:t> </w:t>
            </w:r>
          </w:p>
        </w:tc>
      </w:tr>
    </w:tbl>
    <w:p w:rsidR="00036551" w:rsidRPr="006B14E7" w:rsidRDefault="00036551" w:rsidP="00036551">
      <w:pPr>
        <w:ind w:left="-142"/>
        <w:jc w:val="both"/>
      </w:pPr>
    </w:p>
    <w:p w:rsidR="00036551" w:rsidRPr="006B14E7" w:rsidRDefault="00036551" w:rsidP="00036551">
      <w:pPr>
        <w:ind w:left="-142"/>
        <w:jc w:val="both"/>
      </w:pPr>
      <w:r w:rsidRPr="006B14E7">
        <w:t>Загальна сума договору становить _______грн. (___________________гривень _______копійок)</w:t>
      </w:r>
    </w:p>
    <w:tbl>
      <w:tblPr>
        <w:tblW w:w="0" w:type="auto"/>
        <w:tblLook w:val="04A0" w:firstRow="1" w:lastRow="0" w:firstColumn="1" w:lastColumn="0" w:noHBand="0" w:noVBand="1"/>
      </w:tblPr>
      <w:tblGrid>
        <w:gridCol w:w="4928"/>
        <w:gridCol w:w="4468"/>
      </w:tblGrid>
      <w:tr w:rsidR="00036551" w:rsidRPr="006B14E7" w:rsidTr="00AC1DD1">
        <w:tc>
          <w:tcPr>
            <w:tcW w:w="4928" w:type="dxa"/>
          </w:tcPr>
          <w:p w:rsidR="00036551" w:rsidRPr="006B14E7" w:rsidRDefault="00036551" w:rsidP="00AC1DD1">
            <w:pPr>
              <w:widowControl w:val="0"/>
              <w:autoSpaceDE w:val="0"/>
              <w:autoSpaceDN w:val="0"/>
              <w:adjustRightInd w:val="0"/>
              <w:jc w:val="both"/>
              <w:rPr>
                <w:b/>
              </w:rPr>
            </w:pPr>
            <w:r w:rsidRPr="006B14E7">
              <w:rPr>
                <w:b/>
              </w:rPr>
              <w:t>ВИКОНАВЕЦЬ:</w:t>
            </w: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pPr>
          </w:p>
          <w:p w:rsidR="00036551" w:rsidRPr="006B14E7" w:rsidRDefault="00036551" w:rsidP="00AC1DD1">
            <w:pPr>
              <w:ind w:right="-143"/>
              <w:rPr>
                <w:b/>
                <w:bCs/>
              </w:rPr>
            </w:pPr>
            <w:r w:rsidRPr="006B14E7">
              <w:rPr>
                <w:b/>
              </w:rPr>
              <w:t>__________________ /                          /</w:t>
            </w:r>
          </w:p>
        </w:tc>
        <w:tc>
          <w:tcPr>
            <w:tcW w:w="4468" w:type="dxa"/>
          </w:tcPr>
          <w:p w:rsidR="00036551" w:rsidRPr="006B14E7" w:rsidRDefault="00036551" w:rsidP="00AC1DD1">
            <w:pPr>
              <w:widowControl w:val="0"/>
              <w:autoSpaceDE w:val="0"/>
              <w:autoSpaceDN w:val="0"/>
              <w:adjustRightInd w:val="0"/>
              <w:jc w:val="both"/>
              <w:rPr>
                <w:b/>
              </w:rPr>
            </w:pPr>
            <w:r w:rsidRPr="006B14E7">
              <w:rPr>
                <w:b/>
              </w:rPr>
              <w:t>ЗАМОВНИК:</w:t>
            </w:r>
          </w:p>
          <w:p w:rsidR="00036551" w:rsidRPr="006B14E7" w:rsidRDefault="00036551" w:rsidP="00AC1DD1">
            <w:pPr>
              <w:ind w:left="74"/>
              <w:rPr>
                <w:b/>
              </w:rPr>
            </w:pPr>
            <w:r w:rsidRPr="006B14E7">
              <w:rPr>
                <w:b/>
              </w:rPr>
              <w:t>Державне підприємство</w:t>
            </w:r>
            <w:r w:rsidRPr="006B14E7">
              <w:rPr>
                <w:b/>
                <w:bCs/>
              </w:rPr>
              <w:t xml:space="preserve"> «Державний </w:t>
            </w:r>
            <w:r w:rsidRPr="006B14E7">
              <w:rPr>
                <w:b/>
              </w:rPr>
              <w:t xml:space="preserve">експертний центр Міністерства охорони здоров’я України” </w:t>
            </w:r>
          </w:p>
          <w:p w:rsidR="00036551" w:rsidRPr="006B14E7" w:rsidRDefault="00036551" w:rsidP="00AC1DD1">
            <w:pPr>
              <w:tabs>
                <w:tab w:val="left" w:pos="4798"/>
              </w:tabs>
              <w:ind w:left="74" w:right="180"/>
            </w:pPr>
            <w:r w:rsidRPr="006B14E7">
              <w:t>03057, м. Київ, вул. Антона Цедіка, 14,</w:t>
            </w:r>
          </w:p>
          <w:p w:rsidR="00036551" w:rsidRPr="006B14E7" w:rsidRDefault="00036551" w:rsidP="00AC1DD1">
            <w:pPr>
              <w:tabs>
                <w:tab w:val="left" w:pos="4798"/>
              </w:tabs>
              <w:ind w:left="74" w:right="180"/>
            </w:pPr>
            <w:r w:rsidRPr="006B14E7">
              <w:t xml:space="preserve">п/р </w:t>
            </w:r>
            <w:r w:rsidRPr="006B14E7">
              <w:rPr>
                <w:lang w:eastAsia="ar-SA"/>
              </w:rPr>
              <w:t>UA473204780000000026009125608</w:t>
            </w:r>
          </w:p>
          <w:p w:rsidR="00036551" w:rsidRPr="006B14E7" w:rsidRDefault="00036551" w:rsidP="00AC1DD1">
            <w:pPr>
              <w:tabs>
                <w:tab w:val="left" w:pos="4798"/>
              </w:tabs>
              <w:ind w:left="74" w:right="180"/>
            </w:pPr>
            <w:r w:rsidRPr="006B14E7">
              <w:t xml:space="preserve">в </w:t>
            </w:r>
            <w:r w:rsidRPr="006B14E7">
              <w:rPr>
                <w:spacing w:val="-1"/>
              </w:rPr>
              <w:t>АБ «</w:t>
            </w:r>
            <w:proofErr w:type="spellStart"/>
            <w:r w:rsidRPr="006B14E7">
              <w:rPr>
                <w:spacing w:val="-1"/>
              </w:rPr>
              <w:t>Укргазбанк</w:t>
            </w:r>
            <w:proofErr w:type="spellEnd"/>
            <w:r w:rsidRPr="006B14E7">
              <w:rPr>
                <w:spacing w:val="-1"/>
              </w:rPr>
              <w:t xml:space="preserve">» </w:t>
            </w:r>
          </w:p>
          <w:p w:rsidR="00036551" w:rsidRPr="006B14E7" w:rsidRDefault="00036551" w:rsidP="00AC1DD1">
            <w:pPr>
              <w:tabs>
                <w:tab w:val="left" w:pos="4798"/>
              </w:tabs>
              <w:ind w:left="74" w:right="180"/>
            </w:pPr>
            <w:r w:rsidRPr="006B14E7">
              <w:rPr>
                <w:spacing w:val="-1"/>
              </w:rPr>
              <w:t xml:space="preserve">м. Києва, </w:t>
            </w:r>
            <w:r w:rsidRPr="006B14E7">
              <w:t>МФО 320478</w:t>
            </w:r>
          </w:p>
          <w:p w:rsidR="00036551" w:rsidRPr="006B14E7" w:rsidRDefault="00036551" w:rsidP="00AC1DD1">
            <w:pPr>
              <w:tabs>
                <w:tab w:val="left" w:pos="4798"/>
              </w:tabs>
              <w:ind w:left="74" w:right="180"/>
            </w:pPr>
            <w:r w:rsidRPr="006B14E7">
              <w:t>Код ЄДРПОУ 20015794</w:t>
            </w:r>
          </w:p>
          <w:p w:rsidR="00036551" w:rsidRPr="006B14E7" w:rsidRDefault="00036551" w:rsidP="00AC1DD1">
            <w:pPr>
              <w:tabs>
                <w:tab w:val="left" w:pos="4798"/>
              </w:tabs>
              <w:ind w:left="72" w:right="180"/>
            </w:pPr>
            <w:r w:rsidRPr="006B14E7">
              <w:t>ІПН 200157926550</w:t>
            </w:r>
          </w:p>
          <w:p w:rsidR="00036551" w:rsidRPr="006B14E7" w:rsidRDefault="00036551" w:rsidP="00AC1DD1">
            <w:pPr>
              <w:tabs>
                <w:tab w:val="left" w:pos="4798"/>
              </w:tabs>
              <w:ind w:left="72" w:right="180"/>
            </w:pPr>
            <w:r w:rsidRPr="006B14E7">
              <w:rPr>
                <w:spacing w:val="3"/>
              </w:rPr>
              <w:t xml:space="preserve">Свідоцтво платника ПДВ </w:t>
            </w:r>
            <w:r w:rsidRPr="006B14E7">
              <w:t>№ 100332775</w:t>
            </w:r>
          </w:p>
          <w:p w:rsidR="00036551" w:rsidRPr="006B14E7" w:rsidRDefault="00036551" w:rsidP="00AC1DD1">
            <w:pPr>
              <w:tabs>
                <w:tab w:val="left" w:pos="4798"/>
              </w:tabs>
              <w:ind w:left="72" w:right="180"/>
            </w:pPr>
            <w:proofErr w:type="spellStart"/>
            <w:r w:rsidRPr="006B14E7">
              <w:t>тел</w:t>
            </w:r>
            <w:proofErr w:type="spellEnd"/>
            <w:r w:rsidRPr="006B14E7">
              <w:t>./факс: (044) 202-17-00</w:t>
            </w:r>
          </w:p>
          <w:p w:rsidR="00036551" w:rsidRPr="006B14E7" w:rsidRDefault="00036551" w:rsidP="00AC1DD1">
            <w:pPr>
              <w:tabs>
                <w:tab w:val="left" w:pos="4798"/>
              </w:tabs>
              <w:ind w:left="72" w:right="180"/>
            </w:pPr>
            <w:r w:rsidRPr="006B14E7">
              <w:t>Директор</w:t>
            </w:r>
          </w:p>
          <w:p w:rsidR="00036551" w:rsidRPr="006B14E7" w:rsidRDefault="00036551" w:rsidP="00AC1DD1">
            <w:pPr>
              <w:ind w:right="-176"/>
              <w:rPr>
                <w:b/>
              </w:rPr>
            </w:pPr>
            <w:r w:rsidRPr="006B14E7">
              <w:rPr>
                <w:b/>
              </w:rPr>
              <w:t>_____________________ /                           /</w:t>
            </w:r>
          </w:p>
          <w:p w:rsidR="00036551" w:rsidRPr="006B14E7" w:rsidRDefault="00036551" w:rsidP="00AC1DD1">
            <w:pPr>
              <w:widowControl w:val="0"/>
              <w:autoSpaceDE w:val="0"/>
              <w:autoSpaceDN w:val="0"/>
              <w:adjustRightInd w:val="0"/>
              <w:jc w:val="both"/>
              <w:rPr>
                <w:b/>
              </w:rPr>
            </w:pPr>
          </w:p>
        </w:tc>
      </w:tr>
    </w:tbl>
    <w:p w:rsidR="00036551" w:rsidRDefault="00036551" w:rsidP="00036551">
      <w:pPr>
        <w:jc w:val="right"/>
        <w:outlineLvl w:val="0"/>
        <w:rPr>
          <w:b/>
        </w:rPr>
      </w:pPr>
    </w:p>
    <w:p w:rsidR="00C54A6F" w:rsidRDefault="00C54A6F">
      <w:pPr>
        <w:rPr>
          <w:b/>
        </w:rPr>
      </w:pPr>
      <w:r>
        <w:rPr>
          <w:b/>
        </w:rPr>
        <w:br w:type="page"/>
      </w:r>
    </w:p>
    <w:p w:rsidR="00036551" w:rsidRDefault="00036551" w:rsidP="00036551">
      <w:pPr>
        <w:jc w:val="right"/>
        <w:outlineLvl w:val="0"/>
        <w:rPr>
          <w:b/>
        </w:rPr>
      </w:pPr>
    </w:p>
    <w:p w:rsidR="00036551" w:rsidRPr="006B14E7" w:rsidRDefault="00036551" w:rsidP="00036551">
      <w:pPr>
        <w:jc w:val="right"/>
        <w:outlineLvl w:val="0"/>
        <w:rPr>
          <w:b/>
        </w:rPr>
      </w:pPr>
      <w:r w:rsidRPr="006B14E7">
        <w:rPr>
          <w:b/>
        </w:rPr>
        <w:t>ДОДАТОК № 2</w:t>
      </w:r>
    </w:p>
    <w:p w:rsidR="00036551" w:rsidRPr="006B14E7" w:rsidRDefault="00036551" w:rsidP="00036551">
      <w:pPr>
        <w:ind w:left="4860"/>
        <w:jc w:val="right"/>
        <w:outlineLvl w:val="0"/>
        <w:rPr>
          <w:b/>
        </w:rPr>
      </w:pPr>
      <w:r w:rsidRPr="006B14E7">
        <w:rPr>
          <w:b/>
        </w:rPr>
        <w:t xml:space="preserve">До договору № ______Від ____________2023р.    </w:t>
      </w:r>
    </w:p>
    <w:p w:rsidR="00036551" w:rsidRPr="006B14E7" w:rsidRDefault="00036551" w:rsidP="00036551">
      <w:pPr>
        <w:rPr>
          <w:b/>
        </w:rPr>
      </w:pPr>
    </w:p>
    <w:p w:rsidR="00036551" w:rsidRPr="006B14E7" w:rsidRDefault="00036551" w:rsidP="00036551">
      <w:pPr>
        <w:jc w:val="center"/>
        <w:outlineLvl w:val="0"/>
        <w:rPr>
          <w:b/>
        </w:rPr>
      </w:pPr>
      <w:r w:rsidRPr="006B14E7">
        <w:rPr>
          <w:b/>
        </w:rPr>
        <w:t>Форма заявки</w:t>
      </w:r>
    </w:p>
    <w:p w:rsidR="00036551" w:rsidRPr="006B14E7" w:rsidRDefault="00036551" w:rsidP="00036551">
      <w:pPr>
        <w:jc w:val="center"/>
      </w:pPr>
      <w:r w:rsidRPr="006B14E7">
        <w:t>усі поля обов'язкові для заповнення</w:t>
      </w:r>
    </w:p>
    <w:p w:rsidR="00036551" w:rsidRPr="006B14E7" w:rsidRDefault="00036551" w:rsidP="00036551">
      <w:pPr>
        <w:jc w:val="center"/>
      </w:pPr>
    </w:p>
    <w:p w:rsidR="00036551" w:rsidRPr="006B14E7" w:rsidRDefault="00036551" w:rsidP="00036551">
      <w:pPr>
        <w:outlineLvl w:val="0"/>
        <w:rPr>
          <w:b/>
          <w:bCs/>
        </w:rPr>
      </w:pPr>
      <w:r w:rsidRPr="006B14E7">
        <w:rPr>
          <w:b/>
          <w:bCs/>
        </w:rPr>
        <w:t>Дата заявки:  __________________________</w:t>
      </w:r>
    </w:p>
    <w:p w:rsidR="00036551" w:rsidRPr="006B14E7" w:rsidRDefault="00036551" w:rsidP="00036551">
      <w:pPr>
        <w:rPr>
          <w:b/>
        </w:rPr>
      </w:pPr>
    </w:p>
    <w:p w:rsidR="00036551" w:rsidRPr="006B14E7" w:rsidRDefault="00036551" w:rsidP="00036551">
      <w:pPr>
        <w:rPr>
          <w:b/>
          <w:bCs/>
        </w:rPr>
      </w:pPr>
      <w:r w:rsidRPr="006B14E7">
        <w:rPr>
          <w:b/>
          <w:bCs/>
        </w:rPr>
        <w:t>Контактна особа від замовника:   _____________________________</w:t>
      </w:r>
    </w:p>
    <w:p w:rsidR="00036551" w:rsidRPr="006B14E7" w:rsidRDefault="00036551" w:rsidP="00036551">
      <w:pPr>
        <w:rPr>
          <w:b/>
          <w:bCs/>
        </w:rPr>
      </w:pPr>
    </w:p>
    <w:p w:rsidR="00036551" w:rsidRPr="006B14E7" w:rsidRDefault="00036551" w:rsidP="00036551">
      <w:pPr>
        <w:rPr>
          <w:b/>
          <w:bCs/>
        </w:rPr>
      </w:pPr>
      <w:r w:rsidRPr="006B14E7">
        <w:rPr>
          <w:b/>
          <w:bCs/>
        </w:rPr>
        <w:t xml:space="preserve">Міський та </w:t>
      </w:r>
      <w:proofErr w:type="spellStart"/>
      <w:r w:rsidRPr="006B14E7">
        <w:rPr>
          <w:b/>
          <w:bCs/>
        </w:rPr>
        <w:t>моб</w:t>
      </w:r>
      <w:proofErr w:type="spellEnd"/>
      <w:r w:rsidRPr="006B14E7">
        <w:rPr>
          <w:b/>
          <w:bCs/>
        </w:rPr>
        <w:t xml:space="preserve">. </w:t>
      </w:r>
      <w:proofErr w:type="spellStart"/>
      <w:r w:rsidRPr="006B14E7">
        <w:rPr>
          <w:b/>
          <w:bCs/>
        </w:rPr>
        <w:t>тел</w:t>
      </w:r>
      <w:proofErr w:type="spellEnd"/>
      <w:r w:rsidRPr="006B14E7">
        <w:rPr>
          <w:b/>
          <w:bCs/>
        </w:rPr>
        <w:t>. контактної особи:   _____________________________</w:t>
      </w:r>
    </w:p>
    <w:p w:rsidR="00036551" w:rsidRPr="006B14E7" w:rsidRDefault="00036551" w:rsidP="0003655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482"/>
        <w:gridCol w:w="4275"/>
        <w:gridCol w:w="1779"/>
      </w:tblGrid>
      <w:tr w:rsidR="00036551" w:rsidRPr="006B14E7" w:rsidTr="00AC1DD1">
        <w:tc>
          <w:tcPr>
            <w:tcW w:w="604" w:type="dxa"/>
          </w:tcPr>
          <w:p w:rsidR="00036551" w:rsidRPr="006B14E7" w:rsidRDefault="00036551" w:rsidP="00AC1DD1">
            <w:pPr>
              <w:jc w:val="center"/>
              <w:rPr>
                <w:b/>
              </w:rPr>
            </w:pPr>
            <w:r w:rsidRPr="006B14E7">
              <w:rPr>
                <w:b/>
              </w:rPr>
              <w:t xml:space="preserve">№ </w:t>
            </w:r>
            <w:proofErr w:type="spellStart"/>
            <w:r w:rsidRPr="006B14E7">
              <w:rPr>
                <w:b/>
              </w:rPr>
              <w:t>п.п</w:t>
            </w:r>
            <w:proofErr w:type="spellEnd"/>
            <w:r w:rsidRPr="006B14E7">
              <w:rPr>
                <w:b/>
              </w:rPr>
              <w:t>.</w:t>
            </w:r>
          </w:p>
        </w:tc>
        <w:tc>
          <w:tcPr>
            <w:tcW w:w="3482" w:type="dxa"/>
            <w:vAlign w:val="center"/>
          </w:tcPr>
          <w:p w:rsidR="00036551" w:rsidRPr="006B14E7" w:rsidRDefault="00036551" w:rsidP="00AC1DD1">
            <w:pPr>
              <w:jc w:val="center"/>
              <w:rPr>
                <w:b/>
              </w:rPr>
            </w:pPr>
            <w:r w:rsidRPr="006B14E7">
              <w:rPr>
                <w:b/>
              </w:rPr>
              <w:t>Модель</w:t>
            </w:r>
            <w:r w:rsidRPr="006B14E7">
              <w:rPr>
                <w:b/>
                <w:bCs/>
              </w:rPr>
              <w:t xml:space="preserve"> пристрою</w:t>
            </w:r>
          </w:p>
        </w:tc>
        <w:tc>
          <w:tcPr>
            <w:tcW w:w="4275" w:type="dxa"/>
            <w:vAlign w:val="center"/>
          </w:tcPr>
          <w:p w:rsidR="00036551" w:rsidRPr="006B14E7" w:rsidRDefault="00036551" w:rsidP="00AC1DD1">
            <w:pPr>
              <w:jc w:val="center"/>
              <w:rPr>
                <w:b/>
              </w:rPr>
            </w:pPr>
            <w:r w:rsidRPr="006B14E7">
              <w:rPr>
                <w:b/>
              </w:rPr>
              <w:t>Найменування послуг</w:t>
            </w:r>
          </w:p>
        </w:tc>
        <w:tc>
          <w:tcPr>
            <w:tcW w:w="1779" w:type="dxa"/>
            <w:vAlign w:val="center"/>
          </w:tcPr>
          <w:p w:rsidR="00036551" w:rsidRPr="006B14E7" w:rsidRDefault="00036551" w:rsidP="00AC1DD1">
            <w:pPr>
              <w:jc w:val="center"/>
              <w:rPr>
                <w:b/>
              </w:rPr>
            </w:pPr>
            <w:r w:rsidRPr="006B14E7">
              <w:rPr>
                <w:b/>
                <w:bCs/>
              </w:rPr>
              <w:t>Кількість</w:t>
            </w:r>
          </w:p>
        </w:tc>
      </w:tr>
      <w:tr w:rsidR="00036551" w:rsidRPr="006B14E7" w:rsidTr="00AC1DD1">
        <w:tc>
          <w:tcPr>
            <w:tcW w:w="604" w:type="dxa"/>
          </w:tcPr>
          <w:p w:rsidR="00036551" w:rsidRPr="006B14E7" w:rsidRDefault="00036551" w:rsidP="00AC1DD1">
            <w:pPr>
              <w:jc w:val="right"/>
            </w:pPr>
            <w:r w:rsidRPr="006B14E7">
              <w:t>1</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2</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3</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4</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5</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6</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7</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8</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9</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r w:rsidR="00036551" w:rsidRPr="006B14E7" w:rsidTr="00AC1DD1">
        <w:tc>
          <w:tcPr>
            <w:tcW w:w="604" w:type="dxa"/>
          </w:tcPr>
          <w:p w:rsidR="00036551" w:rsidRPr="006B14E7" w:rsidRDefault="00036551" w:rsidP="00AC1DD1">
            <w:pPr>
              <w:jc w:val="right"/>
            </w:pPr>
            <w:r w:rsidRPr="006B14E7">
              <w:t>10</w:t>
            </w:r>
          </w:p>
        </w:tc>
        <w:tc>
          <w:tcPr>
            <w:tcW w:w="3482" w:type="dxa"/>
          </w:tcPr>
          <w:p w:rsidR="00036551" w:rsidRPr="006B14E7" w:rsidRDefault="00036551" w:rsidP="00AC1DD1">
            <w:pPr>
              <w:rPr>
                <w:b/>
              </w:rPr>
            </w:pPr>
          </w:p>
        </w:tc>
        <w:tc>
          <w:tcPr>
            <w:tcW w:w="4275" w:type="dxa"/>
          </w:tcPr>
          <w:p w:rsidR="00036551" w:rsidRPr="006B14E7" w:rsidRDefault="00036551" w:rsidP="00AC1DD1">
            <w:pPr>
              <w:rPr>
                <w:b/>
              </w:rPr>
            </w:pPr>
          </w:p>
        </w:tc>
        <w:tc>
          <w:tcPr>
            <w:tcW w:w="1779" w:type="dxa"/>
          </w:tcPr>
          <w:p w:rsidR="00036551" w:rsidRPr="006B14E7" w:rsidRDefault="00036551" w:rsidP="00AC1DD1">
            <w:pPr>
              <w:rPr>
                <w:b/>
              </w:rPr>
            </w:pPr>
          </w:p>
        </w:tc>
      </w:tr>
    </w:tbl>
    <w:p w:rsidR="00036551" w:rsidRPr="006B14E7" w:rsidRDefault="00036551" w:rsidP="00036551"/>
    <w:p w:rsidR="00036551" w:rsidRPr="006B14E7" w:rsidRDefault="00036551" w:rsidP="00036551"/>
    <w:p w:rsidR="00036551" w:rsidRPr="006B14E7" w:rsidRDefault="00036551" w:rsidP="00036551">
      <w:pPr>
        <w:pStyle w:val="2f1"/>
        <w:ind w:left="180" w:right="-1"/>
        <w:outlineLvl w:val="0"/>
        <w:rPr>
          <w:b/>
          <w:i/>
          <w:sz w:val="24"/>
          <w:szCs w:val="24"/>
          <w:lang w:val="uk-UA"/>
        </w:rPr>
      </w:pPr>
      <w:r w:rsidRPr="006B14E7">
        <w:rPr>
          <w:b/>
          <w:i/>
          <w:sz w:val="24"/>
          <w:szCs w:val="24"/>
          <w:lang w:val="uk-UA"/>
        </w:rPr>
        <w:t xml:space="preserve">Від Замовника </w:t>
      </w:r>
    </w:p>
    <w:p w:rsidR="00036551" w:rsidRPr="006B14E7" w:rsidRDefault="00036551" w:rsidP="00036551">
      <w:pPr>
        <w:pStyle w:val="2f1"/>
        <w:ind w:left="180" w:right="-1"/>
        <w:outlineLvl w:val="0"/>
        <w:rPr>
          <w:b/>
          <w:i/>
          <w:sz w:val="24"/>
          <w:szCs w:val="24"/>
          <w:lang w:val="uk-UA"/>
        </w:rPr>
      </w:pPr>
      <w:r w:rsidRPr="006B14E7">
        <w:rPr>
          <w:b/>
          <w:i/>
          <w:sz w:val="24"/>
          <w:szCs w:val="24"/>
          <w:lang w:val="uk-UA"/>
        </w:rPr>
        <w:t>Державне підприємство</w:t>
      </w:r>
    </w:p>
    <w:p w:rsidR="00036551" w:rsidRPr="006B14E7" w:rsidRDefault="00036551" w:rsidP="00036551">
      <w:pPr>
        <w:pStyle w:val="2f1"/>
        <w:ind w:left="180" w:right="-1"/>
        <w:outlineLvl w:val="0"/>
        <w:rPr>
          <w:b/>
          <w:i/>
          <w:sz w:val="24"/>
          <w:szCs w:val="24"/>
          <w:lang w:val="uk-UA"/>
        </w:rPr>
      </w:pPr>
      <w:r w:rsidRPr="006B14E7">
        <w:rPr>
          <w:b/>
          <w:i/>
          <w:sz w:val="24"/>
          <w:szCs w:val="24"/>
          <w:lang w:val="uk-UA"/>
        </w:rPr>
        <w:t xml:space="preserve"> «Державний експертний центр </w:t>
      </w:r>
    </w:p>
    <w:p w:rsidR="00036551" w:rsidRPr="006B14E7" w:rsidRDefault="00036551" w:rsidP="00036551">
      <w:pPr>
        <w:pStyle w:val="2f1"/>
        <w:ind w:left="180" w:right="-1"/>
        <w:outlineLvl w:val="0"/>
        <w:rPr>
          <w:b/>
          <w:i/>
          <w:sz w:val="24"/>
          <w:szCs w:val="24"/>
          <w:lang w:val="uk-UA"/>
        </w:rPr>
      </w:pPr>
      <w:r w:rsidRPr="006B14E7">
        <w:rPr>
          <w:b/>
          <w:i/>
          <w:sz w:val="24"/>
          <w:szCs w:val="24"/>
          <w:lang w:val="uk-UA"/>
        </w:rPr>
        <w:t>Міністерства охорони здоров‘я України»:</w:t>
      </w:r>
    </w:p>
    <w:p w:rsidR="00036551" w:rsidRPr="006B14E7" w:rsidRDefault="00036551" w:rsidP="00036551">
      <w:pPr>
        <w:pStyle w:val="2f1"/>
        <w:ind w:left="180" w:right="-1"/>
        <w:outlineLvl w:val="0"/>
        <w:rPr>
          <w:b/>
          <w:i/>
          <w:sz w:val="24"/>
          <w:szCs w:val="24"/>
          <w:lang w:val="uk-UA"/>
        </w:rPr>
      </w:pPr>
    </w:p>
    <w:p w:rsidR="00036551" w:rsidRPr="006B14E7" w:rsidRDefault="00036551" w:rsidP="00036551">
      <w:pPr>
        <w:pStyle w:val="2f1"/>
        <w:ind w:left="180" w:right="-1"/>
        <w:outlineLvl w:val="0"/>
        <w:rPr>
          <w:b/>
          <w:i/>
          <w:sz w:val="24"/>
          <w:szCs w:val="24"/>
          <w:lang w:val="uk-UA"/>
        </w:rPr>
      </w:pP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p>
    <w:p w:rsidR="00036551" w:rsidRPr="006B14E7" w:rsidRDefault="00036551" w:rsidP="00036551">
      <w:pPr>
        <w:pStyle w:val="2f1"/>
        <w:ind w:left="180" w:right="-1"/>
        <w:rPr>
          <w:b/>
          <w:i/>
          <w:sz w:val="24"/>
          <w:szCs w:val="24"/>
          <w:lang w:val="uk-UA"/>
        </w:rPr>
      </w:pP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p>
    <w:p w:rsidR="00036551" w:rsidRPr="006B14E7" w:rsidRDefault="00036551" w:rsidP="00036551">
      <w:pPr>
        <w:pStyle w:val="2f1"/>
        <w:ind w:left="180" w:right="-1"/>
        <w:rPr>
          <w:b/>
          <w:i/>
          <w:sz w:val="24"/>
          <w:szCs w:val="24"/>
          <w:lang w:val="uk-UA"/>
        </w:rPr>
      </w:pPr>
      <w:r w:rsidRPr="006B14E7">
        <w:rPr>
          <w:b/>
          <w:i/>
          <w:sz w:val="24"/>
          <w:szCs w:val="24"/>
          <w:lang w:val="uk-UA"/>
        </w:rPr>
        <w:t xml:space="preserve"> </w:t>
      </w:r>
      <w:r w:rsidRPr="006B14E7">
        <w:rPr>
          <w:sz w:val="24"/>
          <w:szCs w:val="24"/>
          <w:lang w:val="uk-UA"/>
        </w:rPr>
        <w:t>/________________/ ____________</w:t>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p>
    <w:p w:rsidR="00036551" w:rsidRPr="006B14E7" w:rsidRDefault="00036551" w:rsidP="00036551">
      <w:pPr>
        <w:pStyle w:val="2f1"/>
        <w:ind w:left="540" w:right="-1"/>
        <w:rPr>
          <w:b/>
          <w:i/>
          <w:sz w:val="24"/>
          <w:szCs w:val="24"/>
          <w:lang w:val="uk-UA"/>
        </w:rPr>
      </w:pP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t xml:space="preserve">            </w:t>
      </w:r>
      <w:r w:rsidRPr="006B14E7">
        <w:rPr>
          <w:b/>
          <w:i/>
          <w:sz w:val="24"/>
          <w:szCs w:val="24"/>
          <w:lang w:val="uk-UA"/>
        </w:rPr>
        <w:tab/>
      </w:r>
      <w:r w:rsidRPr="006B14E7">
        <w:rPr>
          <w:b/>
          <w:i/>
          <w:sz w:val="24"/>
          <w:szCs w:val="24"/>
          <w:lang w:val="uk-UA"/>
        </w:rPr>
        <w:tab/>
      </w:r>
      <w:r w:rsidRPr="006B14E7">
        <w:rPr>
          <w:b/>
          <w:i/>
          <w:sz w:val="24"/>
          <w:szCs w:val="24"/>
          <w:lang w:val="uk-UA"/>
        </w:rPr>
        <w:tab/>
      </w:r>
    </w:p>
    <w:p w:rsidR="00036551" w:rsidRPr="006B14E7" w:rsidRDefault="00036551" w:rsidP="00036551">
      <w:pPr>
        <w:outlineLvl w:val="0"/>
        <w:rPr>
          <w:b/>
        </w:rPr>
      </w:pPr>
    </w:p>
    <w:p w:rsidR="00036551" w:rsidRPr="006B14E7" w:rsidRDefault="00036551" w:rsidP="00036551">
      <w:pPr>
        <w:outlineLvl w:val="0"/>
        <w:rPr>
          <w:b/>
        </w:rPr>
      </w:pPr>
    </w:p>
    <w:p w:rsidR="00036551" w:rsidRPr="006B14E7" w:rsidRDefault="00036551" w:rsidP="00036551">
      <w:pPr>
        <w:outlineLvl w:val="0"/>
        <w:rPr>
          <w:b/>
        </w:rPr>
      </w:pPr>
    </w:p>
    <w:p w:rsidR="00036551" w:rsidRPr="006B14E7" w:rsidRDefault="00036551" w:rsidP="00036551">
      <w:pPr>
        <w:outlineLvl w:val="0"/>
        <w:rPr>
          <w:b/>
        </w:rPr>
      </w:pPr>
    </w:p>
    <w:p w:rsidR="00036551" w:rsidRPr="006B14E7" w:rsidRDefault="00036551" w:rsidP="00036551">
      <w:pPr>
        <w:jc w:val="right"/>
        <w:outlineLvl w:val="0"/>
        <w:rPr>
          <w:b/>
        </w:rPr>
      </w:pPr>
    </w:p>
    <w:p w:rsidR="00036551" w:rsidRPr="006B14E7" w:rsidRDefault="00036551" w:rsidP="00036551">
      <w:pPr>
        <w:jc w:val="right"/>
        <w:outlineLvl w:val="0"/>
        <w:rPr>
          <w:b/>
        </w:rPr>
      </w:pPr>
    </w:p>
    <w:p w:rsidR="00036551" w:rsidRPr="006B14E7" w:rsidRDefault="00036551" w:rsidP="00036551">
      <w:pPr>
        <w:jc w:val="right"/>
        <w:outlineLvl w:val="0"/>
        <w:rPr>
          <w:b/>
        </w:rPr>
      </w:pPr>
    </w:p>
    <w:p w:rsidR="00C54A6F" w:rsidRDefault="00C54A6F">
      <w:pPr>
        <w:rPr>
          <w:b/>
        </w:rPr>
      </w:pPr>
      <w:r>
        <w:rPr>
          <w:b/>
        </w:rPr>
        <w:br w:type="page"/>
      </w:r>
    </w:p>
    <w:p w:rsidR="00036551" w:rsidRPr="006B14E7" w:rsidRDefault="00036551" w:rsidP="00036551">
      <w:pPr>
        <w:jc w:val="right"/>
        <w:outlineLvl w:val="0"/>
        <w:rPr>
          <w:b/>
        </w:rPr>
      </w:pPr>
    </w:p>
    <w:p w:rsidR="00036551" w:rsidRPr="006B14E7" w:rsidRDefault="00036551" w:rsidP="00036551">
      <w:pPr>
        <w:jc w:val="right"/>
        <w:outlineLvl w:val="0"/>
        <w:rPr>
          <w:b/>
        </w:rPr>
      </w:pPr>
      <w:r w:rsidRPr="006B14E7">
        <w:rPr>
          <w:b/>
        </w:rPr>
        <w:t>ДОДАТОК №3</w:t>
      </w:r>
    </w:p>
    <w:p w:rsidR="00036551" w:rsidRPr="006B14E7" w:rsidRDefault="00036551" w:rsidP="00036551">
      <w:pPr>
        <w:ind w:left="4500"/>
        <w:jc w:val="right"/>
        <w:outlineLvl w:val="0"/>
        <w:rPr>
          <w:b/>
        </w:rPr>
      </w:pPr>
      <w:r w:rsidRPr="006B14E7">
        <w:rPr>
          <w:b/>
        </w:rPr>
        <w:t>До договору № ______від ____________202</w:t>
      </w:r>
      <w:r w:rsidRPr="006B14E7">
        <w:rPr>
          <w:b/>
          <w:lang w:val="ru-RU"/>
        </w:rPr>
        <w:t>3</w:t>
      </w:r>
      <w:r w:rsidRPr="006B14E7">
        <w:rPr>
          <w:b/>
        </w:rPr>
        <w:t xml:space="preserve">р.    </w:t>
      </w:r>
    </w:p>
    <w:p w:rsidR="00036551" w:rsidRPr="006B14E7" w:rsidRDefault="00036551" w:rsidP="00036551">
      <w:pPr>
        <w:jc w:val="right"/>
        <w:outlineLvl w:val="0"/>
        <w:rPr>
          <w:b/>
        </w:rPr>
      </w:pPr>
    </w:p>
    <w:p w:rsidR="00036551" w:rsidRPr="006B14E7" w:rsidRDefault="00036551" w:rsidP="00036551">
      <w:pPr>
        <w:jc w:val="center"/>
        <w:outlineLvl w:val="0"/>
        <w:rPr>
          <w:b/>
        </w:rPr>
      </w:pPr>
      <w:r w:rsidRPr="006B14E7">
        <w:rPr>
          <w:b/>
        </w:rPr>
        <w:t xml:space="preserve">Форма акту </w:t>
      </w:r>
    </w:p>
    <w:p w:rsidR="00036551" w:rsidRPr="006B14E7" w:rsidRDefault="00036551" w:rsidP="00036551">
      <w:pPr>
        <w:jc w:val="center"/>
        <w:outlineLvl w:val="0"/>
        <w:rPr>
          <w:b/>
        </w:rPr>
      </w:pPr>
      <w:r w:rsidRPr="006B14E7">
        <w:rPr>
          <w:b/>
        </w:rPr>
        <w:t>приймання-передачі Обладнання № ________</w:t>
      </w:r>
    </w:p>
    <w:p w:rsidR="00036551" w:rsidRPr="006B14E7" w:rsidRDefault="00036551" w:rsidP="00036551"/>
    <w:p w:rsidR="00036551" w:rsidRPr="006B14E7" w:rsidRDefault="00036551" w:rsidP="00036551">
      <w:pPr>
        <w:ind w:firstLine="360"/>
        <w:jc w:val="both"/>
      </w:pPr>
      <w:r w:rsidRPr="006B14E7">
        <w:t>Ми, представник Виконавця з одного боку, та представник Замовника, з іншого боку, склали цей акт про те, що Замовник передав, а Виконавець прийняв, для проведення послуг із ремонту та обслуговування офісної техніки, нижче наведені Обладнання у кількості:</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6764"/>
        <w:gridCol w:w="2263"/>
      </w:tblGrid>
      <w:tr w:rsidR="00036551" w:rsidRPr="006B14E7" w:rsidTr="00AC1DD1">
        <w:trPr>
          <w:trHeight w:val="270"/>
        </w:trPr>
        <w:tc>
          <w:tcPr>
            <w:tcW w:w="580" w:type="dxa"/>
            <w:shd w:val="clear" w:color="auto" w:fill="auto"/>
            <w:noWrap/>
            <w:vAlign w:val="bottom"/>
          </w:tcPr>
          <w:p w:rsidR="00036551" w:rsidRPr="006B14E7" w:rsidRDefault="00036551" w:rsidP="00AC1DD1">
            <w:pPr>
              <w:jc w:val="center"/>
              <w:rPr>
                <w:b/>
              </w:rPr>
            </w:pPr>
            <w:r w:rsidRPr="006B14E7">
              <w:rPr>
                <w:b/>
              </w:rPr>
              <w:t xml:space="preserve">№ </w:t>
            </w:r>
            <w:proofErr w:type="spellStart"/>
            <w:r w:rsidRPr="006B14E7">
              <w:rPr>
                <w:b/>
              </w:rPr>
              <w:t>п.п</w:t>
            </w:r>
            <w:proofErr w:type="spellEnd"/>
            <w:r w:rsidRPr="006B14E7">
              <w:rPr>
                <w:b/>
              </w:rPr>
              <w:t>.</w:t>
            </w:r>
          </w:p>
        </w:tc>
        <w:tc>
          <w:tcPr>
            <w:tcW w:w="6792" w:type="dxa"/>
            <w:vAlign w:val="center"/>
          </w:tcPr>
          <w:p w:rsidR="00036551" w:rsidRPr="006B14E7" w:rsidRDefault="00036551" w:rsidP="00AC1DD1">
            <w:pPr>
              <w:jc w:val="center"/>
              <w:rPr>
                <w:b/>
              </w:rPr>
            </w:pPr>
            <w:r w:rsidRPr="006B14E7">
              <w:rPr>
                <w:b/>
              </w:rPr>
              <w:t>Найменування</w:t>
            </w:r>
          </w:p>
        </w:tc>
        <w:tc>
          <w:tcPr>
            <w:tcW w:w="2268" w:type="dxa"/>
            <w:vAlign w:val="center"/>
          </w:tcPr>
          <w:p w:rsidR="00036551" w:rsidRPr="006B14E7" w:rsidRDefault="00036551" w:rsidP="00AC1DD1">
            <w:pPr>
              <w:jc w:val="center"/>
              <w:rPr>
                <w:b/>
              </w:rPr>
            </w:pPr>
            <w:r w:rsidRPr="006B14E7">
              <w:rPr>
                <w:b/>
              </w:rPr>
              <w:t>Кількість,</w:t>
            </w:r>
            <w:r w:rsidRPr="006B14E7">
              <w:rPr>
                <w:b/>
                <w:lang w:val="ru-RU"/>
              </w:rPr>
              <w:t xml:space="preserve"> </w:t>
            </w:r>
            <w:r w:rsidRPr="006B14E7">
              <w:rPr>
                <w:b/>
              </w:rPr>
              <w:t>шт.</w:t>
            </w:r>
          </w:p>
        </w:tc>
      </w:tr>
      <w:tr w:rsidR="00036551" w:rsidRPr="006B14E7" w:rsidTr="00AC1DD1">
        <w:trPr>
          <w:trHeight w:val="255"/>
        </w:trPr>
        <w:tc>
          <w:tcPr>
            <w:tcW w:w="580" w:type="dxa"/>
            <w:shd w:val="clear" w:color="auto" w:fill="auto"/>
            <w:noWrap/>
            <w:vAlign w:val="bottom"/>
          </w:tcPr>
          <w:p w:rsidR="00036551" w:rsidRPr="006B14E7" w:rsidRDefault="00036551" w:rsidP="00AC1DD1">
            <w:pPr>
              <w:jc w:val="center"/>
            </w:pPr>
            <w:r w:rsidRPr="006B14E7">
              <w:t>1</w:t>
            </w:r>
          </w:p>
        </w:tc>
        <w:tc>
          <w:tcPr>
            <w:tcW w:w="6792" w:type="dxa"/>
            <w:vAlign w:val="bottom"/>
          </w:tcPr>
          <w:p w:rsidR="00036551" w:rsidRPr="006B14E7" w:rsidRDefault="00036551" w:rsidP="00AC1DD1"/>
        </w:tc>
        <w:tc>
          <w:tcPr>
            <w:tcW w:w="2268" w:type="dxa"/>
            <w:vAlign w:val="bottom"/>
          </w:tcPr>
          <w:p w:rsidR="00036551" w:rsidRPr="006B14E7" w:rsidRDefault="00036551" w:rsidP="00AC1DD1">
            <w:pPr>
              <w:jc w:val="center"/>
            </w:pPr>
          </w:p>
        </w:tc>
      </w:tr>
      <w:tr w:rsidR="00036551" w:rsidRPr="006B14E7" w:rsidTr="00AC1DD1">
        <w:trPr>
          <w:trHeight w:val="255"/>
        </w:trPr>
        <w:tc>
          <w:tcPr>
            <w:tcW w:w="580" w:type="dxa"/>
            <w:shd w:val="clear" w:color="auto" w:fill="auto"/>
            <w:noWrap/>
            <w:vAlign w:val="bottom"/>
          </w:tcPr>
          <w:p w:rsidR="00036551" w:rsidRPr="006B14E7" w:rsidRDefault="00036551" w:rsidP="00AC1DD1">
            <w:pPr>
              <w:jc w:val="center"/>
            </w:pPr>
            <w:r w:rsidRPr="006B14E7">
              <w:t>2</w:t>
            </w:r>
          </w:p>
        </w:tc>
        <w:tc>
          <w:tcPr>
            <w:tcW w:w="6792" w:type="dxa"/>
            <w:vAlign w:val="bottom"/>
          </w:tcPr>
          <w:p w:rsidR="00036551" w:rsidRPr="006B14E7" w:rsidRDefault="00036551" w:rsidP="00AC1DD1"/>
        </w:tc>
        <w:tc>
          <w:tcPr>
            <w:tcW w:w="2268" w:type="dxa"/>
            <w:vAlign w:val="bottom"/>
          </w:tcPr>
          <w:p w:rsidR="00036551" w:rsidRPr="006B14E7" w:rsidRDefault="00036551" w:rsidP="00AC1DD1">
            <w:pPr>
              <w:jc w:val="center"/>
            </w:pPr>
          </w:p>
        </w:tc>
      </w:tr>
      <w:tr w:rsidR="00036551" w:rsidRPr="006B14E7" w:rsidTr="00AC1DD1">
        <w:trPr>
          <w:trHeight w:val="255"/>
        </w:trPr>
        <w:tc>
          <w:tcPr>
            <w:tcW w:w="580" w:type="dxa"/>
            <w:shd w:val="clear" w:color="auto" w:fill="auto"/>
            <w:noWrap/>
            <w:vAlign w:val="bottom"/>
          </w:tcPr>
          <w:p w:rsidR="00036551" w:rsidRPr="006B14E7" w:rsidRDefault="00036551" w:rsidP="00AC1DD1">
            <w:pPr>
              <w:jc w:val="center"/>
            </w:pPr>
            <w:r w:rsidRPr="006B14E7">
              <w:t>3</w:t>
            </w:r>
          </w:p>
        </w:tc>
        <w:tc>
          <w:tcPr>
            <w:tcW w:w="6792" w:type="dxa"/>
            <w:vAlign w:val="bottom"/>
          </w:tcPr>
          <w:p w:rsidR="00036551" w:rsidRPr="006B14E7" w:rsidRDefault="00036551" w:rsidP="00AC1DD1"/>
        </w:tc>
        <w:tc>
          <w:tcPr>
            <w:tcW w:w="2268" w:type="dxa"/>
            <w:vAlign w:val="bottom"/>
          </w:tcPr>
          <w:p w:rsidR="00036551" w:rsidRPr="006B14E7" w:rsidRDefault="00036551" w:rsidP="00AC1DD1">
            <w:pPr>
              <w:jc w:val="center"/>
            </w:pPr>
          </w:p>
        </w:tc>
      </w:tr>
      <w:tr w:rsidR="00036551" w:rsidRPr="006B14E7" w:rsidTr="00AC1DD1">
        <w:trPr>
          <w:trHeight w:val="255"/>
        </w:trPr>
        <w:tc>
          <w:tcPr>
            <w:tcW w:w="580" w:type="dxa"/>
            <w:shd w:val="clear" w:color="auto" w:fill="auto"/>
            <w:noWrap/>
            <w:vAlign w:val="bottom"/>
          </w:tcPr>
          <w:p w:rsidR="00036551" w:rsidRPr="006B14E7" w:rsidRDefault="00036551" w:rsidP="00AC1DD1">
            <w:pPr>
              <w:jc w:val="center"/>
            </w:pPr>
            <w:r w:rsidRPr="006B14E7">
              <w:t>4</w:t>
            </w:r>
          </w:p>
        </w:tc>
        <w:tc>
          <w:tcPr>
            <w:tcW w:w="6792" w:type="dxa"/>
            <w:vAlign w:val="bottom"/>
          </w:tcPr>
          <w:p w:rsidR="00036551" w:rsidRPr="006B14E7" w:rsidRDefault="00036551" w:rsidP="00AC1DD1"/>
        </w:tc>
        <w:tc>
          <w:tcPr>
            <w:tcW w:w="2268" w:type="dxa"/>
            <w:vAlign w:val="bottom"/>
          </w:tcPr>
          <w:p w:rsidR="00036551" w:rsidRPr="006B14E7" w:rsidRDefault="00036551" w:rsidP="00AC1DD1">
            <w:pPr>
              <w:jc w:val="center"/>
            </w:pPr>
          </w:p>
        </w:tc>
      </w:tr>
      <w:tr w:rsidR="00036551" w:rsidRPr="006B14E7" w:rsidTr="00AC1DD1">
        <w:trPr>
          <w:trHeight w:val="255"/>
        </w:trPr>
        <w:tc>
          <w:tcPr>
            <w:tcW w:w="580" w:type="dxa"/>
            <w:shd w:val="clear" w:color="auto" w:fill="auto"/>
            <w:noWrap/>
            <w:vAlign w:val="bottom"/>
          </w:tcPr>
          <w:p w:rsidR="00036551" w:rsidRPr="006B14E7" w:rsidRDefault="00036551" w:rsidP="00AC1DD1">
            <w:pPr>
              <w:jc w:val="center"/>
            </w:pPr>
            <w:r w:rsidRPr="006B14E7">
              <w:t>5</w:t>
            </w:r>
          </w:p>
        </w:tc>
        <w:tc>
          <w:tcPr>
            <w:tcW w:w="6792" w:type="dxa"/>
            <w:vAlign w:val="bottom"/>
          </w:tcPr>
          <w:p w:rsidR="00036551" w:rsidRPr="006B14E7" w:rsidRDefault="00036551" w:rsidP="00AC1DD1"/>
        </w:tc>
        <w:tc>
          <w:tcPr>
            <w:tcW w:w="2268" w:type="dxa"/>
            <w:vAlign w:val="bottom"/>
          </w:tcPr>
          <w:p w:rsidR="00036551" w:rsidRPr="006B14E7" w:rsidRDefault="00036551" w:rsidP="00AC1DD1">
            <w:pPr>
              <w:jc w:val="center"/>
            </w:pPr>
          </w:p>
        </w:tc>
      </w:tr>
    </w:tbl>
    <w:p w:rsidR="00036551" w:rsidRPr="006B14E7" w:rsidRDefault="00036551" w:rsidP="00036551">
      <w:pPr>
        <w:pStyle w:val="2f1"/>
        <w:ind w:left="180" w:right="-1"/>
        <w:outlineLvl w:val="0"/>
        <w:rPr>
          <w:b/>
          <w:i/>
          <w:sz w:val="24"/>
          <w:szCs w:val="24"/>
          <w:lang w:val="uk-UA"/>
        </w:rPr>
      </w:pPr>
    </w:p>
    <w:p w:rsidR="00036551" w:rsidRPr="006B14E7" w:rsidRDefault="00036551" w:rsidP="00036551">
      <w:pPr>
        <w:pStyle w:val="2f1"/>
        <w:ind w:left="180" w:right="-1"/>
        <w:outlineLvl w:val="0"/>
        <w:rPr>
          <w:b/>
          <w:i/>
          <w:sz w:val="24"/>
          <w:szCs w:val="24"/>
          <w:lang w:val="uk-UA"/>
        </w:rPr>
      </w:pPr>
    </w:p>
    <w:p w:rsidR="00036551" w:rsidRPr="006B14E7" w:rsidRDefault="00036551" w:rsidP="00036551">
      <w:pPr>
        <w:pStyle w:val="2f1"/>
        <w:ind w:left="5664" w:right="-1" w:hanging="5484"/>
        <w:outlineLvl w:val="0"/>
        <w:rPr>
          <w:b/>
          <w:i/>
          <w:sz w:val="24"/>
          <w:szCs w:val="24"/>
          <w:lang w:val="uk-UA"/>
        </w:rPr>
      </w:pPr>
      <w:r w:rsidRPr="006B14E7">
        <w:rPr>
          <w:b/>
          <w:i/>
          <w:sz w:val="24"/>
          <w:szCs w:val="24"/>
          <w:lang w:val="uk-UA"/>
        </w:rPr>
        <w:t>Від Виконавця</w:t>
      </w:r>
      <w:r w:rsidRPr="006B14E7">
        <w:rPr>
          <w:b/>
          <w:i/>
          <w:sz w:val="24"/>
          <w:szCs w:val="24"/>
          <w:lang w:val="uk-UA"/>
        </w:rPr>
        <w:tab/>
      </w:r>
      <w:r w:rsidRPr="006B14E7">
        <w:rPr>
          <w:b/>
          <w:i/>
          <w:sz w:val="24"/>
          <w:szCs w:val="24"/>
          <w:lang w:val="uk-UA"/>
        </w:rPr>
        <w:tab/>
        <w:t xml:space="preserve">Від Замовника </w:t>
      </w:r>
    </w:p>
    <w:p w:rsidR="00036551" w:rsidRPr="006B14E7" w:rsidRDefault="00036551" w:rsidP="00036551">
      <w:pPr>
        <w:pStyle w:val="2f1"/>
        <w:ind w:left="180" w:right="-1"/>
        <w:rPr>
          <w:b/>
          <w:i/>
          <w:sz w:val="24"/>
          <w:szCs w:val="24"/>
          <w:lang w:val="uk-UA"/>
        </w:rPr>
      </w:pP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r>
    </w:p>
    <w:p w:rsidR="00036551" w:rsidRPr="006B14E7" w:rsidRDefault="00036551" w:rsidP="00036551">
      <w:pPr>
        <w:pStyle w:val="2f1"/>
        <w:ind w:left="180" w:right="-1"/>
        <w:rPr>
          <w:sz w:val="24"/>
          <w:szCs w:val="24"/>
          <w:lang w:val="uk-UA"/>
        </w:rPr>
      </w:pPr>
      <w:r w:rsidRPr="006B14E7">
        <w:rPr>
          <w:b/>
          <w:i/>
          <w:sz w:val="24"/>
          <w:szCs w:val="24"/>
          <w:lang w:val="uk-UA"/>
        </w:rPr>
        <w:t xml:space="preserve"> </w:t>
      </w:r>
      <w:r w:rsidRPr="006B14E7">
        <w:rPr>
          <w:sz w:val="24"/>
          <w:szCs w:val="24"/>
          <w:lang w:val="uk-UA"/>
        </w:rPr>
        <w:t>/________________/ ____________</w:t>
      </w:r>
      <w:r w:rsidRPr="006B14E7">
        <w:rPr>
          <w:b/>
          <w:i/>
          <w:sz w:val="24"/>
          <w:szCs w:val="24"/>
          <w:lang w:val="uk-UA"/>
        </w:rPr>
        <w:tab/>
      </w:r>
      <w:r w:rsidRPr="006B14E7">
        <w:rPr>
          <w:b/>
          <w:i/>
          <w:sz w:val="24"/>
          <w:szCs w:val="24"/>
          <w:lang w:val="uk-UA"/>
        </w:rPr>
        <w:tab/>
      </w:r>
      <w:r w:rsidRPr="006B14E7">
        <w:rPr>
          <w:b/>
          <w:i/>
          <w:sz w:val="24"/>
          <w:szCs w:val="24"/>
          <w:lang w:val="uk-UA"/>
        </w:rPr>
        <w:tab/>
      </w:r>
      <w:r w:rsidRPr="006B14E7">
        <w:rPr>
          <w:b/>
          <w:i/>
          <w:sz w:val="24"/>
          <w:szCs w:val="24"/>
          <w:lang w:val="uk-UA"/>
        </w:rPr>
        <w:tab/>
        <w:t xml:space="preserve"> </w:t>
      </w:r>
      <w:r w:rsidRPr="006B14E7">
        <w:rPr>
          <w:sz w:val="24"/>
          <w:szCs w:val="24"/>
          <w:lang w:val="uk-UA"/>
        </w:rPr>
        <w:t xml:space="preserve">/________________/ </w:t>
      </w:r>
    </w:p>
    <w:p w:rsidR="00036551" w:rsidRPr="006B14E7" w:rsidRDefault="00036551" w:rsidP="00036551">
      <w:pPr>
        <w:pStyle w:val="2f1"/>
        <w:ind w:left="180" w:right="-1"/>
        <w:rPr>
          <w:sz w:val="24"/>
          <w:szCs w:val="24"/>
          <w:lang w:val="uk-UA"/>
        </w:rPr>
      </w:pPr>
    </w:p>
    <w:p w:rsidR="005D78ED" w:rsidRDefault="005D78ED">
      <w:pPr>
        <w:rPr>
          <w:b/>
        </w:rPr>
      </w:pPr>
      <w:r>
        <w:rPr>
          <w:b/>
        </w:rPr>
        <w:br w:type="page"/>
      </w:r>
    </w:p>
    <w:p w:rsidR="005D78ED" w:rsidRPr="00E15AC1" w:rsidRDefault="005D78ED" w:rsidP="005D78ED">
      <w:pPr>
        <w:keepNext/>
        <w:keepLines/>
        <w:ind w:left="4678"/>
        <w:jc w:val="right"/>
      </w:pPr>
      <w:r>
        <w:rPr>
          <w:b/>
        </w:rPr>
        <w:lastRenderedPageBreak/>
        <w:t>Додаток 6</w:t>
      </w:r>
      <w:r w:rsidRPr="00265512">
        <w:rPr>
          <w:b/>
        </w:rPr>
        <w:t xml:space="preserve"> до Тендерної документації</w:t>
      </w:r>
    </w:p>
    <w:p w:rsidR="005D78ED" w:rsidRPr="00E15AC1" w:rsidRDefault="005D78ED" w:rsidP="005D78ED">
      <w:pPr>
        <w:keepNext/>
        <w:keepLines/>
        <w:ind w:left="720"/>
        <w:jc w:val="both"/>
      </w:pPr>
    </w:p>
    <w:p w:rsidR="005D78ED" w:rsidRPr="00E15AC1" w:rsidRDefault="005D78ED" w:rsidP="005D78ED">
      <w:pPr>
        <w:autoSpaceDE w:val="0"/>
        <w:autoSpaceDN w:val="0"/>
        <w:adjustRightInd w:val="0"/>
        <w:jc w:val="center"/>
        <w:rPr>
          <w:b/>
          <w:bCs/>
          <w:lang w:eastAsia="uk-UA"/>
        </w:rPr>
      </w:pPr>
      <w:r w:rsidRPr="00E15AC1">
        <w:rPr>
          <w:b/>
          <w:bCs/>
          <w:lang w:eastAsia="uk-UA"/>
        </w:rPr>
        <w:t>ЗГОДА</w:t>
      </w:r>
    </w:p>
    <w:p w:rsidR="005D78ED" w:rsidRPr="00E15AC1" w:rsidRDefault="005D78ED" w:rsidP="005D78ED">
      <w:pPr>
        <w:autoSpaceDE w:val="0"/>
        <w:autoSpaceDN w:val="0"/>
        <w:adjustRightInd w:val="0"/>
        <w:jc w:val="center"/>
        <w:rPr>
          <w:b/>
          <w:bCs/>
          <w:lang w:eastAsia="uk-UA"/>
        </w:rPr>
      </w:pPr>
      <w:r w:rsidRPr="00E15AC1">
        <w:rPr>
          <w:b/>
          <w:bCs/>
          <w:lang w:eastAsia="uk-UA"/>
        </w:rPr>
        <w:t>НА ОБРОБКУ ПЕРСОНАЛЬНИХ ДАНИХ</w:t>
      </w:r>
    </w:p>
    <w:p w:rsidR="005D78ED" w:rsidRPr="00E15AC1" w:rsidRDefault="005D78ED" w:rsidP="005D78ED">
      <w:pPr>
        <w:autoSpaceDE w:val="0"/>
        <w:autoSpaceDN w:val="0"/>
        <w:adjustRightInd w:val="0"/>
        <w:jc w:val="center"/>
        <w:rPr>
          <w:b/>
          <w:bCs/>
          <w:lang w:eastAsia="uk-UA"/>
        </w:rPr>
      </w:pPr>
    </w:p>
    <w:p w:rsidR="005D78ED" w:rsidRPr="00E15AC1" w:rsidRDefault="005D78ED" w:rsidP="005D78ED">
      <w:pPr>
        <w:ind w:firstLine="709"/>
        <w:rPr>
          <w:bCs/>
        </w:rPr>
      </w:pPr>
      <w:r w:rsidRPr="00E15AC1">
        <w:rPr>
          <w:bCs/>
        </w:rPr>
        <w:t xml:space="preserve">Я, </w:t>
      </w:r>
      <w:r w:rsidRPr="00E15AC1">
        <w:rPr>
          <w:bCs/>
          <w:u w:val="single"/>
        </w:rPr>
        <w:t xml:space="preserve">                                                                                                 _______                               </w:t>
      </w:r>
      <w:r w:rsidRPr="00E15AC1">
        <w:rPr>
          <w:bCs/>
        </w:rPr>
        <w:t>,</w:t>
      </w:r>
    </w:p>
    <w:p w:rsidR="005D78ED" w:rsidRPr="00E15AC1" w:rsidRDefault="005D78ED" w:rsidP="005D78ED">
      <w:pPr>
        <w:jc w:val="center"/>
        <w:rPr>
          <w:bCs/>
        </w:rPr>
      </w:pPr>
      <w:r w:rsidRPr="00E15AC1">
        <w:rPr>
          <w:bCs/>
        </w:rPr>
        <w:t>(Прізвище, ім’я та по-батькові повністю)</w:t>
      </w:r>
    </w:p>
    <w:p w:rsidR="005D78ED" w:rsidRPr="00E15AC1" w:rsidRDefault="005D78ED" w:rsidP="005D78ED">
      <w:pPr>
        <w:jc w:val="center"/>
        <w:rPr>
          <w:bCs/>
        </w:rPr>
      </w:pPr>
    </w:p>
    <w:p w:rsidR="005D78ED" w:rsidRPr="00E15AC1" w:rsidRDefault="005D78ED" w:rsidP="005D78ED">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5D78ED" w:rsidRPr="00E15AC1" w:rsidRDefault="005D78ED" w:rsidP="005D78ED">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5D78ED" w:rsidRPr="00E15AC1" w:rsidRDefault="005D78ED" w:rsidP="005D78ED">
      <w:pPr>
        <w:rPr>
          <w:bCs/>
        </w:rPr>
      </w:pPr>
    </w:p>
    <w:p w:rsidR="005D78ED" w:rsidRPr="00E15AC1" w:rsidRDefault="005D78ED" w:rsidP="005D78ED">
      <w:pPr>
        <w:rPr>
          <w:bCs/>
        </w:rPr>
      </w:pPr>
      <w:r w:rsidRPr="00E15AC1">
        <w:rPr>
          <w:bCs/>
        </w:rPr>
        <w:t>_______________                                   ________________                 ____________________</w:t>
      </w:r>
    </w:p>
    <w:p w:rsidR="005D78ED" w:rsidRPr="00E15AC1" w:rsidRDefault="005D78ED" w:rsidP="005D78ED">
      <w:pPr>
        <w:ind w:firstLine="708"/>
        <w:rPr>
          <w:bCs/>
        </w:rPr>
      </w:pPr>
      <w:r w:rsidRPr="00E15AC1">
        <w:rPr>
          <w:bCs/>
        </w:rPr>
        <w:t>Дата                                                             Підпис                        Прізвище та ініціали</w:t>
      </w:r>
    </w:p>
    <w:p w:rsidR="005D78ED" w:rsidRPr="0050471A" w:rsidRDefault="005D78ED" w:rsidP="005D78ED">
      <w:pPr>
        <w:tabs>
          <w:tab w:val="left" w:pos="2794"/>
        </w:tabs>
        <w:ind w:right="566"/>
      </w:pPr>
    </w:p>
    <w:p w:rsidR="00742370" w:rsidRPr="00E33DB2" w:rsidRDefault="00742370" w:rsidP="00742370">
      <w:pPr>
        <w:rPr>
          <w:b/>
        </w:rPr>
      </w:pPr>
    </w:p>
    <w:sectPr w:rsidR="00742370" w:rsidRPr="00E33DB2"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78" w:rsidRDefault="00703E78">
      <w:r>
        <w:separator/>
      </w:r>
    </w:p>
  </w:endnote>
  <w:endnote w:type="continuationSeparator" w:id="0">
    <w:p w:rsidR="00703E78" w:rsidRDefault="007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Albany AM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DejaVu Sans">
    <w:altName w:val="Arial"/>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78" w:rsidRDefault="00703E78">
      <w:r>
        <w:separator/>
      </w:r>
    </w:p>
  </w:footnote>
  <w:footnote w:type="continuationSeparator" w:id="0">
    <w:p w:rsidR="00703E78" w:rsidRDefault="00703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D1" w:rsidRDefault="00AC1DD1"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31CE7">
      <w:rPr>
        <w:rStyle w:val="af"/>
        <w:noProof/>
      </w:rPr>
      <w:t>22</w:t>
    </w:r>
    <w:r>
      <w:rPr>
        <w:rStyle w:val="af"/>
      </w:rPr>
      <w:fldChar w:fldCharType="end"/>
    </w:r>
  </w:p>
  <w:p w:rsidR="00AC1DD1" w:rsidRDefault="00AC1DD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4" w15:restartNumberingAfterBreak="0">
    <w:nsid w:val="2E040979"/>
    <w:multiLevelType w:val="multilevel"/>
    <w:tmpl w:val="6A72F8C6"/>
    <w:lvl w:ilvl="0">
      <w:start w:val="1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0C402A6"/>
    <w:multiLevelType w:val="multilevel"/>
    <w:tmpl w:val="CEC0201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425"/>
        </w:tabs>
        <w:ind w:left="1425"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5"/>
  </w:num>
  <w:num w:numId="2">
    <w:abstractNumId w:val="7"/>
  </w:num>
  <w:num w:numId="3">
    <w:abstractNumId w:val="3"/>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1C8"/>
    <w:rsid w:val="00001558"/>
    <w:rsid w:val="000061C1"/>
    <w:rsid w:val="000069C0"/>
    <w:rsid w:val="00006BEC"/>
    <w:rsid w:val="000100A4"/>
    <w:rsid w:val="00011CB6"/>
    <w:rsid w:val="00011DB0"/>
    <w:rsid w:val="00013E7F"/>
    <w:rsid w:val="0001454A"/>
    <w:rsid w:val="000145A6"/>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6551"/>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491C"/>
    <w:rsid w:val="00155AC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3CB0"/>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024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254A"/>
    <w:rsid w:val="002941D3"/>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58E2"/>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3E39"/>
    <w:rsid w:val="003243EB"/>
    <w:rsid w:val="00324C9A"/>
    <w:rsid w:val="00325BD7"/>
    <w:rsid w:val="00325F3A"/>
    <w:rsid w:val="0032652A"/>
    <w:rsid w:val="0032732A"/>
    <w:rsid w:val="0032772F"/>
    <w:rsid w:val="00330097"/>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1CF0"/>
    <w:rsid w:val="00374B34"/>
    <w:rsid w:val="00376EDF"/>
    <w:rsid w:val="0037748F"/>
    <w:rsid w:val="00377D5C"/>
    <w:rsid w:val="00380B85"/>
    <w:rsid w:val="00380F36"/>
    <w:rsid w:val="00381BAC"/>
    <w:rsid w:val="00381F7A"/>
    <w:rsid w:val="00383932"/>
    <w:rsid w:val="0038416E"/>
    <w:rsid w:val="0038456B"/>
    <w:rsid w:val="00385443"/>
    <w:rsid w:val="00385670"/>
    <w:rsid w:val="00385DE5"/>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1E19"/>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05C"/>
    <w:rsid w:val="00401EFF"/>
    <w:rsid w:val="00402F1E"/>
    <w:rsid w:val="004044EB"/>
    <w:rsid w:val="00406D8B"/>
    <w:rsid w:val="00407407"/>
    <w:rsid w:val="00410BC2"/>
    <w:rsid w:val="00412B62"/>
    <w:rsid w:val="00412D60"/>
    <w:rsid w:val="004130F1"/>
    <w:rsid w:val="004158C8"/>
    <w:rsid w:val="00415E7D"/>
    <w:rsid w:val="0041668E"/>
    <w:rsid w:val="00420418"/>
    <w:rsid w:val="00420C2F"/>
    <w:rsid w:val="00420CEC"/>
    <w:rsid w:val="00421556"/>
    <w:rsid w:val="00421D6B"/>
    <w:rsid w:val="0042213F"/>
    <w:rsid w:val="00426857"/>
    <w:rsid w:val="00431364"/>
    <w:rsid w:val="00431606"/>
    <w:rsid w:val="00431CE7"/>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DAF"/>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3D09"/>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2A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358D"/>
    <w:rsid w:val="005D4064"/>
    <w:rsid w:val="005D4274"/>
    <w:rsid w:val="005D5A98"/>
    <w:rsid w:val="005D5BC8"/>
    <w:rsid w:val="005D78ED"/>
    <w:rsid w:val="005E145E"/>
    <w:rsid w:val="005E362A"/>
    <w:rsid w:val="005E3872"/>
    <w:rsid w:val="005E74E3"/>
    <w:rsid w:val="005F189C"/>
    <w:rsid w:val="005F2726"/>
    <w:rsid w:val="005F495F"/>
    <w:rsid w:val="005F5716"/>
    <w:rsid w:val="005F5EDD"/>
    <w:rsid w:val="005F6E68"/>
    <w:rsid w:val="005F7B4B"/>
    <w:rsid w:val="00602F02"/>
    <w:rsid w:val="00605E7F"/>
    <w:rsid w:val="00606962"/>
    <w:rsid w:val="00607FB1"/>
    <w:rsid w:val="006112C5"/>
    <w:rsid w:val="00611520"/>
    <w:rsid w:val="00612FE7"/>
    <w:rsid w:val="00613E38"/>
    <w:rsid w:val="00614819"/>
    <w:rsid w:val="00623BA4"/>
    <w:rsid w:val="00623CE8"/>
    <w:rsid w:val="00624134"/>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C54"/>
    <w:rsid w:val="006A0034"/>
    <w:rsid w:val="006A255C"/>
    <w:rsid w:val="006A2FD8"/>
    <w:rsid w:val="006A3EC9"/>
    <w:rsid w:val="006A404B"/>
    <w:rsid w:val="006A42B9"/>
    <w:rsid w:val="006A6C79"/>
    <w:rsid w:val="006A73E4"/>
    <w:rsid w:val="006A75C9"/>
    <w:rsid w:val="006B0B0F"/>
    <w:rsid w:val="006B1324"/>
    <w:rsid w:val="006B36F5"/>
    <w:rsid w:val="006B582F"/>
    <w:rsid w:val="006B60F2"/>
    <w:rsid w:val="006B766D"/>
    <w:rsid w:val="006C2D28"/>
    <w:rsid w:val="006C30B3"/>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0BC4"/>
    <w:rsid w:val="006F29F1"/>
    <w:rsid w:val="006F32A7"/>
    <w:rsid w:val="006F3FE3"/>
    <w:rsid w:val="006F4558"/>
    <w:rsid w:val="006F548F"/>
    <w:rsid w:val="006F54FA"/>
    <w:rsid w:val="006F69C4"/>
    <w:rsid w:val="006F7517"/>
    <w:rsid w:val="006F7A8C"/>
    <w:rsid w:val="007019CE"/>
    <w:rsid w:val="00703E78"/>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37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44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1A47"/>
    <w:rsid w:val="007A27CB"/>
    <w:rsid w:val="007A2DB6"/>
    <w:rsid w:val="007A3FF6"/>
    <w:rsid w:val="007A4245"/>
    <w:rsid w:val="007A456A"/>
    <w:rsid w:val="007A4BB2"/>
    <w:rsid w:val="007A5309"/>
    <w:rsid w:val="007A67F7"/>
    <w:rsid w:val="007A6CDB"/>
    <w:rsid w:val="007B04AE"/>
    <w:rsid w:val="007B3ED5"/>
    <w:rsid w:val="007B6BDC"/>
    <w:rsid w:val="007C319A"/>
    <w:rsid w:val="007C31E9"/>
    <w:rsid w:val="007C652C"/>
    <w:rsid w:val="007C6B21"/>
    <w:rsid w:val="007C7875"/>
    <w:rsid w:val="007C7C27"/>
    <w:rsid w:val="007D0C87"/>
    <w:rsid w:val="007D1731"/>
    <w:rsid w:val="007D47E6"/>
    <w:rsid w:val="007D4A1E"/>
    <w:rsid w:val="007D5854"/>
    <w:rsid w:val="007F03E9"/>
    <w:rsid w:val="007F2652"/>
    <w:rsid w:val="007F2817"/>
    <w:rsid w:val="007F4BCE"/>
    <w:rsid w:val="007F5649"/>
    <w:rsid w:val="007F5803"/>
    <w:rsid w:val="007F7589"/>
    <w:rsid w:val="008001CA"/>
    <w:rsid w:val="00800862"/>
    <w:rsid w:val="008041BB"/>
    <w:rsid w:val="00804A55"/>
    <w:rsid w:val="008050CC"/>
    <w:rsid w:val="008053AC"/>
    <w:rsid w:val="00810781"/>
    <w:rsid w:val="00812926"/>
    <w:rsid w:val="00813B21"/>
    <w:rsid w:val="00813F3C"/>
    <w:rsid w:val="00814173"/>
    <w:rsid w:val="00814FD3"/>
    <w:rsid w:val="00815354"/>
    <w:rsid w:val="00816786"/>
    <w:rsid w:val="00817FF8"/>
    <w:rsid w:val="00821B43"/>
    <w:rsid w:val="00822604"/>
    <w:rsid w:val="0082448C"/>
    <w:rsid w:val="008271E9"/>
    <w:rsid w:val="00827EAB"/>
    <w:rsid w:val="00827FDB"/>
    <w:rsid w:val="0083028C"/>
    <w:rsid w:val="00830C3E"/>
    <w:rsid w:val="00832481"/>
    <w:rsid w:val="00833D43"/>
    <w:rsid w:val="00834780"/>
    <w:rsid w:val="00835270"/>
    <w:rsid w:val="0083586C"/>
    <w:rsid w:val="008369F6"/>
    <w:rsid w:val="00837B5A"/>
    <w:rsid w:val="0084157F"/>
    <w:rsid w:val="00843A18"/>
    <w:rsid w:val="00844D00"/>
    <w:rsid w:val="00845823"/>
    <w:rsid w:val="008476FE"/>
    <w:rsid w:val="00847E90"/>
    <w:rsid w:val="00850C1A"/>
    <w:rsid w:val="00853895"/>
    <w:rsid w:val="008538F8"/>
    <w:rsid w:val="00854130"/>
    <w:rsid w:val="008543CD"/>
    <w:rsid w:val="008551DC"/>
    <w:rsid w:val="00856BAA"/>
    <w:rsid w:val="00856CF3"/>
    <w:rsid w:val="00857983"/>
    <w:rsid w:val="00860297"/>
    <w:rsid w:val="008648DA"/>
    <w:rsid w:val="0086491B"/>
    <w:rsid w:val="00865194"/>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0B83"/>
    <w:rsid w:val="009539D3"/>
    <w:rsid w:val="00953F85"/>
    <w:rsid w:val="00955E69"/>
    <w:rsid w:val="00955E71"/>
    <w:rsid w:val="00956C82"/>
    <w:rsid w:val="00956FD3"/>
    <w:rsid w:val="00957BC5"/>
    <w:rsid w:val="00957D89"/>
    <w:rsid w:val="0096052F"/>
    <w:rsid w:val="0096123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51B"/>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6957"/>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0746A"/>
    <w:rsid w:val="00A10910"/>
    <w:rsid w:val="00A110AA"/>
    <w:rsid w:val="00A14529"/>
    <w:rsid w:val="00A15F19"/>
    <w:rsid w:val="00A21C8D"/>
    <w:rsid w:val="00A241C9"/>
    <w:rsid w:val="00A25EA3"/>
    <w:rsid w:val="00A25EDE"/>
    <w:rsid w:val="00A31387"/>
    <w:rsid w:val="00A31610"/>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86C"/>
    <w:rsid w:val="00A46F9B"/>
    <w:rsid w:val="00A525C6"/>
    <w:rsid w:val="00A52F77"/>
    <w:rsid w:val="00A55E41"/>
    <w:rsid w:val="00A56341"/>
    <w:rsid w:val="00A57396"/>
    <w:rsid w:val="00A62664"/>
    <w:rsid w:val="00A63073"/>
    <w:rsid w:val="00A630C1"/>
    <w:rsid w:val="00A64B29"/>
    <w:rsid w:val="00A66608"/>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50D"/>
    <w:rsid w:val="00A81B2E"/>
    <w:rsid w:val="00A81FC2"/>
    <w:rsid w:val="00A825E8"/>
    <w:rsid w:val="00A82F55"/>
    <w:rsid w:val="00A8306F"/>
    <w:rsid w:val="00A8710F"/>
    <w:rsid w:val="00A8799E"/>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1DD1"/>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5F59"/>
    <w:rsid w:val="00B76153"/>
    <w:rsid w:val="00B76D16"/>
    <w:rsid w:val="00B774EC"/>
    <w:rsid w:val="00B7796D"/>
    <w:rsid w:val="00B80CF9"/>
    <w:rsid w:val="00B81356"/>
    <w:rsid w:val="00B81949"/>
    <w:rsid w:val="00B83D4D"/>
    <w:rsid w:val="00B854B2"/>
    <w:rsid w:val="00B87888"/>
    <w:rsid w:val="00B91156"/>
    <w:rsid w:val="00B91C6A"/>
    <w:rsid w:val="00B9240E"/>
    <w:rsid w:val="00B9507C"/>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9DE"/>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61FF"/>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930"/>
    <w:rsid w:val="00C40DEE"/>
    <w:rsid w:val="00C415FA"/>
    <w:rsid w:val="00C4161F"/>
    <w:rsid w:val="00C41BA9"/>
    <w:rsid w:val="00C42416"/>
    <w:rsid w:val="00C4364F"/>
    <w:rsid w:val="00C50CF5"/>
    <w:rsid w:val="00C50CFD"/>
    <w:rsid w:val="00C51643"/>
    <w:rsid w:val="00C52BB2"/>
    <w:rsid w:val="00C54A6F"/>
    <w:rsid w:val="00C55AC8"/>
    <w:rsid w:val="00C5704B"/>
    <w:rsid w:val="00C5798E"/>
    <w:rsid w:val="00C62EB6"/>
    <w:rsid w:val="00C639D9"/>
    <w:rsid w:val="00C63D15"/>
    <w:rsid w:val="00C65D99"/>
    <w:rsid w:val="00C67DA6"/>
    <w:rsid w:val="00C7018F"/>
    <w:rsid w:val="00C70DAA"/>
    <w:rsid w:val="00C71164"/>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E64D6"/>
    <w:rsid w:val="00CF27E7"/>
    <w:rsid w:val="00CF2F51"/>
    <w:rsid w:val="00CF560C"/>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87CF1"/>
    <w:rsid w:val="00D91E31"/>
    <w:rsid w:val="00D9242A"/>
    <w:rsid w:val="00D9383E"/>
    <w:rsid w:val="00DA05E1"/>
    <w:rsid w:val="00DA0BE6"/>
    <w:rsid w:val="00DA144E"/>
    <w:rsid w:val="00DA2D3C"/>
    <w:rsid w:val="00DA3B51"/>
    <w:rsid w:val="00DA5432"/>
    <w:rsid w:val="00DA58D2"/>
    <w:rsid w:val="00DA5AB1"/>
    <w:rsid w:val="00DB1EE0"/>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E6738"/>
    <w:rsid w:val="00DF1659"/>
    <w:rsid w:val="00DF1883"/>
    <w:rsid w:val="00DF1B42"/>
    <w:rsid w:val="00DF2632"/>
    <w:rsid w:val="00DF3D91"/>
    <w:rsid w:val="00DF5524"/>
    <w:rsid w:val="00DF5DB1"/>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0E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4A80"/>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42CA"/>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455C"/>
    <w:rsid w:val="00F25735"/>
    <w:rsid w:val="00F25BC7"/>
    <w:rsid w:val="00F26A91"/>
    <w:rsid w:val="00F27510"/>
    <w:rsid w:val="00F275A8"/>
    <w:rsid w:val="00F3093B"/>
    <w:rsid w:val="00F31D31"/>
    <w:rsid w:val="00F31E5F"/>
    <w:rsid w:val="00F31FBC"/>
    <w:rsid w:val="00F33588"/>
    <w:rsid w:val="00F343C6"/>
    <w:rsid w:val="00F35ACF"/>
    <w:rsid w:val="00F3671D"/>
    <w:rsid w:val="00F41FD3"/>
    <w:rsid w:val="00F44982"/>
    <w:rsid w:val="00F44B23"/>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147D"/>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0868"/>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590"/>
    <w:rsid w:val="00FE47D5"/>
    <w:rsid w:val="00FE746E"/>
    <w:rsid w:val="00FF03CB"/>
    <w:rsid w:val="00FF085E"/>
    <w:rsid w:val="00FF51A0"/>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43DF"/>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qFormat/>
    <w:rsid w:val="00282F86"/>
    <w:pPr>
      <w:keepNext/>
      <w:outlineLvl w:val="0"/>
    </w:pPr>
    <w:rPr>
      <w:szCs w:val="20"/>
      <w:lang w:eastAsia="x-none"/>
    </w:rPr>
  </w:style>
  <w:style w:type="paragraph" w:styleId="2">
    <w:name w:val="heading 2"/>
    <w:basedOn w:val="a"/>
    <w:next w:val="a"/>
    <w:link w:val="20"/>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qFormat/>
    <w:rsid w:val="00BB0C53"/>
    <w:pPr>
      <w:spacing w:before="240" w:after="60"/>
      <w:outlineLvl w:val="4"/>
    </w:pPr>
    <w:rPr>
      <w:b/>
      <w:bCs/>
      <w:i/>
      <w:iCs/>
      <w:sz w:val="26"/>
      <w:szCs w:val="26"/>
      <w:lang w:eastAsia="x-none"/>
    </w:rPr>
  </w:style>
  <w:style w:type="paragraph" w:styleId="6">
    <w:name w:val="heading 6"/>
    <w:basedOn w:val="a"/>
    <w:next w:val="a"/>
    <w:link w:val="60"/>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282F86"/>
    <w:rPr>
      <w:sz w:val="24"/>
      <w:lang w:val="uk-UA"/>
    </w:rPr>
  </w:style>
  <w:style w:type="character" w:customStyle="1" w:styleId="20">
    <w:name w:val="Заголовок 2 Знак"/>
    <w:link w:val="2"/>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rsid w:val="00FC4380"/>
    <w:rPr>
      <w:rFonts w:ascii="Calibri" w:hAnsi="Calibri"/>
      <w:b/>
      <w:bCs/>
      <w:sz w:val="28"/>
      <w:szCs w:val="28"/>
      <w:lang w:val="uk-UA" w:eastAsia="en-US"/>
    </w:rPr>
  </w:style>
  <w:style w:type="character" w:customStyle="1" w:styleId="50">
    <w:name w:val="Заголовок 5 Знак"/>
    <w:link w:val="5"/>
    <w:rsid w:val="00533231"/>
    <w:rPr>
      <w:b/>
      <w:bCs/>
      <w:i/>
      <w:iCs/>
      <w:sz w:val="26"/>
      <w:szCs w:val="26"/>
      <w:lang w:val="uk-UA"/>
    </w:rPr>
  </w:style>
  <w:style w:type="character" w:customStyle="1" w:styleId="60">
    <w:name w:val="Заголовок 6 Знак"/>
    <w:link w:val="6"/>
    <w:rsid w:val="00533231"/>
    <w:rPr>
      <w:i/>
      <w:iCs/>
      <w:sz w:val="22"/>
      <w:szCs w:val="22"/>
    </w:rPr>
  </w:style>
  <w:style w:type="character" w:customStyle="1" w:styleId="70">
    <w:name w:val="Заголовок 7 Знак"/>
    <w:link w:val="7"/>
    <w:uiPriority w:val="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uiPriority w:val="99"/>
    <w:semiHidden/>
    <w:rsid w:val="00420CEC"/>
    <w:rPr>
      <w:sz w:val="16"/>
      <w:szCs w:val="16"/>
    </w:rPr>
  </w:style>
  <w:style w:type="paragraph" w:styleId="a4">
    <w:name w:val="annotation text"/>
    <w:basedOn w:val="a"/>
    <w:link w:val="a5"/>
    <w:uiPriority w:val="99"/>
    <w:semiHidden/>
    <w:rsid w:val="00420CEC"/>
    <w:rPr>
      <w:sz w:val="20"/>
      <w:szCs w:val="20"/>
      <w:lang w:val="x-none" w:eastAsia="x-none"/>
    </w:rPr>
  </w:style>
  <w:style w:type="character" w:customStyle="1" w:styleId="a5">
    <w:name w:val="Текст примечания Знак"/>
    <w:link w:val="a4"/>
    <w:uiPriority w:val="99"/>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rsid w:val="00420CEC"/>
    <w:rPr>
      <w:rFonts w:ascii="Tahoma" w:hAnsi="Tahoma"/>
      <w:sz w:val="16"/>
      <w:szCs w:val="16"/>
      <w:lang w:val="x-none" w:eastAsia="x-none"/>
    </w:rPr>
  </w:style>
  <w:style w:type="character" w:customStyle="1" w:styleId="a9">
    <w:name w:val="Текст выноски Знак"/>
    <w:link w:val="a8"/>
    <w:rPr>
      <w:rFonts w:ascii="Tahoma" w:hAnsi="Tahoma" w:cs="Tahoma"/>
      <w:sz w:val="16"/>
      <w:szCs w:val="16"/>
    </w:rPr>
  </w:style>
  <w:style w:type="paragraph" w:styleId="HTML">
    <w:name w:val="HTML Preformatted"/>
    <w:basedOn w:val="a"/>
    <w:link w:val="HTML0"/>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Pr>
      <w:rFonts w:ascii="Courier New" w:hAnsi="Courier New" w:cs="Courier New"/>
      <w:sz w:val="20"/>
      <w:szCs w:val="20"/>
    </w:rPr>
  </w:style>
  <w:style w:type="paragraph" w:styleId="aa">
    <w:name w:val="footnote text"/>
    <w:basedOn w:val="a"/>
    <w:link w:val="ab"/>
    <w:rsid w:val="00E811AB"/>
    <w:rPr>
      <w:sz w:val="20"/>
      <w:szCs w:val="20"/>
      <w:lang w:val="x-none" w:eastAsia="x-none"/>
    </w:rPr>
  </w:style>
  <w:style w:type="character" w:customStyle="1" w:styleId="ab">
    <w:name w:val="Текст сноски Знак"/>
    <w:link w:val="aa"/>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rPr>
      <w:sz w:val="24"/>
      <w:szCs w:val="24"/>
    </w:rPr>
  </w:style>
  <w:style w:type="character" w:styleId="af">
    <w:name w:val="page number"/>
    <w:basedOn w:val="a0"/>
    <w:rsid w:val="00104F56"/>
  </w:style>
  <w:style w:type="paragraph" w:customStyle="1" w:styleId="af0">
    <w:name w:val="Знак Знак"/>
    <w:basedOn w:val="a"/>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nhideWhenUsed/>
    <w:rsid w:val="0083028C"/>
    <w:pPr>
      <w:spacing w:after="120"/>
    </w:pPr>
    <w:rPr>
      <w:lang w:val="x-none" w:eastAsia="x-none"/>
    </w:rPr>
  </w:style>
  <w:style w:type="character" w:customStyle="1" w:styleId="af5">
    <w:name w:val="Основной текст Знак"/>
    <w:link w:val="af4"/>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rsid w:val="00287886"/>
    <w:rPr>
      <w:sz w:val="24"/>
      <w:szCs w:val="24"/>
    </w:rPr>
  </w:style>
  <w:style w:type="character" w:styleId="af7">
    <w:name w:val="Strong"/>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nhideWhenUsed/>
    <w:rsid w:val="00294EDB"/>
    <w:pPr>
      <w:spacing w:before="100" w:beforeAutospacing="1" w:after="100" w:afterAutospacing="1"/>
    </w:pPr>
    <w:rPr>
      <w:lang w:val="ru-RU"/>
    </w:rPr>
  </w:style>
  <w:style w:type="character" w:customStyle="1" w:styleId="aff2">
    <w:name w:val="Обычный (веб) Знак"/>
    <w:link w:val="aff1"/>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nhideWhenUsed/>
    <w:rsid w:val="001D414E"/>
    <w:pPr>
      <w:spacing w:after="120" w:line="480" w:lineRule="auto"/>
    </w:pPr>
    <w:rPr>
      <w:lang w:eastAsia="x-none"/>
    </w:rPr>
  </w:style>
  <w:style w:type="character" w:customStyle="1" w:styleId="25">
    <w:name w:val="Основной текст 2 Знак"/>
    <w:link w:val="24"/>
    <w:rsid w:val="001D414E"/>
    <w:rPr>
      <w:sz w:val="24"/>
      <w:szCs w:val="24"/>
      <w:lang w:val="uk-UA"/>
    </w:rPr>
  </w:style>
  <w:style w:type="character" w:styleId="aff3">
    <w:name w:val="FollowedHyperlink"/>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link w:val="NoSpacingChar"/>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semiHidden/>
    <w:rsid w:val="001D19A8"/>
    <w:pPr>
      <w:shd w:val="clear" w:color="auto" w:fill="000080"/>
    </w:pPr>
    <w:rPr>
      <w:sz w:val="2"/>
      <w:szCs w:val="20"/>
      <w:lang w:val="x-none"/>
    </w:rPr>
  </w:style>
  <w:style w:type="character" w:customStyle="1" w:styleId="afff4">
    <w:name w:val="Схема документа Знак"/>
    <w:link w:val="afff3"/>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3"/>
      </w:numPr>
      <w:jc w:val="both"/>
    </w:pPr>
    <w:rPr>
      <w:rFonts w:eastAsia="Calibri"/>
    </w:rPr>
  </w:style>
  <w:style w:type="character" w:customStyle="1" w:styleId="2f0">
    <w:name w:val="Основной текст (2)_"/>
    <w:rsid w:val="000145A6"/>
    <w:rPr>
      <w:i/>
      <w:iCs/>
      <w:sz w:val="28"/>
      <w:szCs w:val="28"/>
      <w:shd w:val="clear" w:color="auto" w:fill="FFFFFF"/>
    </w:rPr>
  </w:style>
  <w:style w:type="character" w:customStyle="1" w:styleId="2Tahoma">
    <w:name w:val="Основной текст (2) + Tahoma"/>
    <w:aliases w:val="8 pt,7,5 pt,Полужирный,10,11"/>
    <w:rsid w:val="000145A6"/>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2f1">
    <w:name w:val="Обычный2"/>
    <w:rsid w:val="00CF560C"/>
    <w:pPr>
      <w:snapToGrid w:val="0"/>
    </w:pPr>
  </w:style>
  <w:style w:type="numbering" w:customStyle="1" w:styleId="1f0">
    <w:name w:val="Нет списка1"/>
    <w:next w:val="a2"/>
    <w:semiHidden/>
    <w:rsid w:val="00036551"/>
  </w:style>
  <w:style w:type="paragraph" w:customStyle="1" w:styleId="CharCharCharChar">
    <w:name w:val="Знак Знак Char Char Знак Знак Знак Char Char"/>
    <w:basedOn w:val="afff3"/>
    <w:rsid w:val="00036551"/>
    <w:pPr>
      <w:widowControl w:val="0"/>
      <w:adjustRightInd w:val="0"/>
      <w:spacing w:line="436" w:lineRule="exact"/>
      <w:ind w:left="357"/>
      <w:outlineLvl w:val="3"/>
    </w:pPr>
    <w:rPr>
      <w:rFonts w:ascii="Tahoma" w:eastAsia="SimSun" w:hAnsi="Tahoma"/>
      <w:b/>
      <w:kern w:val="2"/>
      <w:sz w:val="24"/>
      <w:szCs w:val="24"/>
      <w:lang w:val="en-US" w:eastAsia="zh-CN"/>
    </w:rPr>
  </w:style>
  <w:style w:type="paragraph" w:customStyle="1" w:styleId="53">
    <w:name w:val="Название5"/>
    <w:basedOn w:val="a"/>
    <w:next w:val="afff6"/>
    <w:qFormat/>
    <w:rsid w:val="00036551"/>
    <w:pPr>
      <w:jc w:val="center"/>
    </w:pPr>
    <w:rPr>
      <w:b/>
      <w:bCs/>
      <w:sz w:val="28"/>
      <w:szCs w:val="28"/>
      <w:lang w:eastAsia="ar-SA"/>
    </w:rPr>
  </w:style>
  <w:style w:type="paragraph" w:customStyle="1" w:styleId="38">
    <w:name w:val="Название3"/>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39">
    <w:name w:val="Указатель3"/>
    <w:basedOn w:val="a"/>
    <w:rsid w:val="00036551"/>
    <w:pPr>
      <w:widowControl w:val="0"/>
      <w:suppressLineNumbers/>
      <w:suppressAutoHyphens/>
      <w:autoSpaceDE w:val="0"/>
    </w:pPr>
    <w:rPr>
      <w:rFonts w:ascii="Times New Roman CYR" w:hAnsi="Times New Roman CYR" w:cs="Tahoma"/>
      <w:lang w:eastAsia="ar-SA"/>
    </w:rPr>
  </w:style>
  <w:style w:type="paragraph" w:customStyle="1" w:styleId="2f2">
    <w:name w:val="Название2"/>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2f3">
    <w:name w:val="Указатель2"/>
    <w:basedOn w:val="a"/>
    <w:rsid w:val="00036551"/>
    <w:pPr>
      <w:widowControl w:val="0"/>
      <w:suppressLineNumbers/>
      <w:suppressAutoHyphens/>
      <w:autoSpaceDE w:val="0"/>
    </w:pPr>
    <w:rPr>
      <w:rFonts w:ascii="Times New Roman CYR" w:hAnsi="Times New Roman CYR" w:cs="Tahoma"/>
      <w:lang w:eastAsia="ar-SA"/>
    </w:rPr>
  </w:style>
  <w:style w:type="paragraph" w:customStyle="1" w:styleId="1f1">
    <w:name w:val="Название1"/>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1f2">
    <w:name w:val="Указатель1"/>
    <w:basedOn w:val="a"/>
    <w:rsid w:val="00036551"/>
    <w:pPr>
      <w:widowControl w:val="0"/>
      <w:suppressLineNumbers/>
      <w:suppressAutoHyphens/>
      <w:autoSpaceDE w:val="0"/>
    </w:pPr>
    <w:rPr>
      <w:rFonts w:ascii="Times New Roman CYR" w:hAnsi="Times New Roman CYR" w:cs="Tahoma"/>
      <w:lang w:eastAsia="ar-SA"/>
    </w:rPr>
  </w:style>
  <w:style w:type="paragraph" w:customStyle="1" w:styleId="CharChar2">
    <w:name w:val="Char Char2"/>
    <w:basedOn w:val="a"/>
    <w:rsid w:val="00036551"/>
    <w:pPr>
      <w:suppressAutoHyphens/>
    </w:pPr>
    <w:rPr>
      <w:rFonts w:ascii="Verdana" w:hAnsi="Verdana" w:cs="Verdana"/>
      <w:sz w:val="20"/>
      <w:szCs w:val="20"/>
      <w:lang w:val="en-US" w:eastAsia="ar-SA"/>
    </w:rPr>
  </w:style>
  <w:style w:type="paragraph" w:customStyle="1" w:styleId="affff">
    <w:name w:val="Содержимое таблицы"/>
    <w:basedOn w:val="a"/>
    <w:rsid w:val="00036551"/>
    <w:pPr>
      <w:widowControl w:val="0"/>
      <w:suppressLineNumbers/>
      <w:suppressAutoHyphens/>
      <w:autoSpaceDE w:val="0"/>
    </w:pPr>
    <w:rPr>
      <w:rFonts w:ascii="Times New Roman CYR" w:hAnsi="Times New Roman CYR"/>
      <w:lang w:eastAsia="ar-SA"/>
    </w:rPr>
  </w:style>
  <w:style w:type="paragraph" w:customStyle="1" w:styleId="affff0">
    <w:name w:val="Заголовок таблицы"/>
    <w:basedOn w:val="affff"/>
    <w:rsid w:val="00036551"/>
    <w:pPr>
      <w:jc w:val="center"/>
    </w:pPr>
    <w:rPr>
      <w:b/>
      <w:bCs/>
    </w:rPr>
  </w:style>
  <w:style w:type="paragraph" w:customStyle="1" w:styleId="3f3f3f3f3f3f3f3f3f3f3f3f3f2">
    <w:name w:val="О3fс3fн3fо3fв3fн3fо3fй3f т3fе3fк3fс3fт3f 2"/>
    <w:basedOn w:val="a"/>
    <w:rsid w:val="00036551"/>
    <w:pPr>
      <w:jc w:val="both"/>
    </w:pPr>
    <w:rPr>
      <w:rFonts w:ascii="Times New Roman CYR" w:hAnsi="Times New Roman CYR"/>
      <w:szCs w:val="20"/>
      <w:lang w:eastAsia="ar-SA"/>
    </w:rPr>
  </w:style>
  <w:style w:type="paragraph" w:customStyle="1" w:styleId="affff1">
    <w:name w:val="Содержимое врезки"/>
    <w:basedOn w:val="af4"/>
    <w:rsid w:val="00036551"/>
    <w:pPr>
      <w:widowControl w:val="0"/>
      <w:suppressAutoHyphens/>
      <w:autoSpaceDE w:val="0"/>
    </w:pPr>
    <w:rPr>
      <w:rFonts w:ascii="Times New Roman CYR" w:hAnsi="Times New Roman CYR"/>
      <w:lang w:val="uk-UA" w:eastAsia="ar-SA"/>
    </w:rPr>
  </w:style>
  <w:style w:type="paragraph" w:customStyle="1" w:styleId="1f3">
    <w:name w:val="Знак1 Знак Знак Знак"/>
    <w:basedOn w:val="a"/>
    <w:rsid w:val="00036551"/>
    <w:rPr>
      <w:rFonts w:ascii="Verdana" w:hAnsi="Verdana" w:cs="Verdana"/>
      <w:sz w:val="20"/>
      <w:szCs w:val="20"/>
      <w:lang w:val="en-US" w:eastAsia="ar-SA"/>
    </w:rPr>
  </w:style>
  <w:style w:type="paragraph" w:customStyle="1" w:styleId="220">
    <w:name w:val="Основной текст с отступом 22"/>
    <w:basedOn w:val="a"/>
    <w:rsid w:val="00036551"/>
    <w:pPr>
      <w:widowControl w:val="0"/>
      <w:suppressAutoHyphens/>
      <w:autoSpaceDE w:val="0"/>
      <w:spacing w:after="120" w:line="480" w:lineRule="auto"/>
      <w:ind w:left="283"/>
    </w:pPr>
    <w:rPr>
      <w:rFonts w:ascii="Times New Roman CYR" w:hAnsi="Times New Roman CYR"/>
      <w:lang w:eastAsia="ar-SA"/>
    </w:rPr>
  </w:style>
  <w:style w:type="character" w:customStyle="1" w:styleId="WW8Num4z1">
    <w:name w:val="WW8Num4z1"/>
    <w:rsid w:val="00036551"/>
    <w:rPr>
      <w:rFonts w:ascii="Times New Roman" w:hAnsi="Times New Roman" w:cs="Courier New" w:hint="default"/>
    </w:rPr>
  </w:style>
  <w:style w:type="character" w:customStyle="1" w:styleId="WW8Num4z2">
    <w:name w:val="WW8Num4z2"/>
    <w:rsid w:val="00036551"/>
    <w:rPr>
      <w:rFonts w:ascii="Wingdings" w:hAnsi="Wingdings" w:hint="default"/>
    </w:rPr>
  </w:style>
  <w:style w:type="character" w:customStyle="1" w:styleId="WW8Num5z0">
    <w:name w:val="WW8Num5z0"/>
    <w:rsid w:val="00036551"/>
    <w:rPr>
      <w:rFonts w:ascii="Times New Roman" w:hAnsi="Times New Roman" w:cs="Times New Roman" w:hint="default"/>
    </w:rPr>
  </w:style>
  <w:style w:type="character" w:customStyle="1" w:styleId="WW8Num6z1">
    <w:name w:val="WW8Num6z1"/>
    <w:rsid w:val="00036551"/>
    <w:rPr>
      <w:rFonts w:ascii="Times New Roman" w:hAnsi="Times New Roman" w:cs="Courier New" w:hint="default"/>
    </w:rPr>
  </w:style>
  <w:style w:type="character" w:customStyle="1" w:styleId="WW8Num6z2">
    <w:name w:val="WW8Num6z2"/>
    <w:rsid w:val="00036551"/>
    <w:rPr>
      <w:rFonts w:ascii="Wingdings" w:hAnsi="Wingdings" w:hint="default"/>
    </w:rPr>
  </w:style>
  <w:style w:type="character" w:customStyle="1" w:styleId="WW8Num7z0">
    <w:name w:val="WW8Num7z0"/>
    <w:rsid w:val="00036551"/>
    <w:rPr>
      <w:rFonts w:ascii="Times New Roman" w:eastAsia="Courier New CYR" w:hAnsi="Times New Roman" w:cs="Times New Roman" w:hint="default"/>
    </w:rPr>
  </w:style>
  <w:style w:type="character" w:customStyle="1" w:styleId="WW8Num7z1">
    <w:name w:val="WW8Num7z1"/>
    <w:rsid w:val="00036551"/>
    <w:rPr>
      <w:rFonts w:ascii="Courier New" w:hAnsi="Courier New" w:cs="Courier New" w:hint="default"/>
    </w:rPr>
  </w:style>
  <w:style w:type="character" w:customStyle="1" w:styleId="WW8Num7z2">
    <w:name w:val="WW8Num7z2"/>
    <w:rsid w:val="00036551"/>
    <w:rPr>
      <w:rFonts w:ascii="Wingdings" w:hAnsi="Wingdings" w:hint="default"/>
    </w:rPr>
  </w:style>
  <w:style w:type="character" w:customStyle="1" w:styleId="WW8Num7z3">
    <w:name w:val="WW8Num7z3"/>
    <w:rsid w:val="00036551"/>
    <w:rPr>
      <w:rFonts w:ascii="Symbol" w:hAnsi="Symbol" w:hint="default"/>
    </w:rPr>
  </w:style>
  <w:style w:type="character" w:customStyle="1" w:styleId="WW8Num8z0">
    <w:name w:val="WW8Num8z0"/>
    <w:rsid w:val="00036551"/>
    <w:rPr>
      <w:color w:val="auto"/>
    </w:rPr>
  </w:style>
  <w:style w:type="character" w:customStyle="1" w:styleId="WW8Num9z0">
    <w:name w:val="WW8Num9z0"/>
    <w:rsid w:val="00036551"/>
    <w:rPr>
      <w:rFonts w:ascii="Times New Roman CYR" w:hAnsi="Times New Roman CYR" w:cs="Times New Roman CYR" w:hint="default"/>
    </w:rPr>
  </w:style>
  <w:style w:type="character" w:customStyle="1" w:styleId="WW8NumSt4z0">
    <w:name w:val="WW8NumSt4z0"/>
    <w:rsid w:val="00036551"/>
    <w:rPr>
      <w:rFonts w:ascii="Times New Roman CYR" w:hAnsi="Times New Roman CYR" w:cs="Times New Roman CYR" w:hint="default"/>
    </w:rPr>
  </w:style>
  <w:style w:type="character" w:customStyle="1" w:styleId="WW8NumSt7z0">
    <w:name w:val="WW8NumSt7z0"/>
    <w:rsid w:val="00036551"/>
    <w:rPr>
      <w:rFonts w:ascii="Times New Roman" w:hAnsi="Times New Roman" w:cs="Times New Roman" w:hint="default"/>
    </w:rPr>
  </w:style>
  <w:style w:type="character" w:customStyle="1" w:styleId="3a">
    <w:name w:val="Основной шрифт абзаца3"/>
    <w:rsid w:val="00036551"/>
  </w:style>
  <w:style w:type="character" w:customStyle="1" w:styleId="WW8Num3z1">
    <w:name w:val="WW8Num3z1"/>
    <w:rsid w:val="00036551"/>
    <w:rPr>
      <w:rFonts w:ascii="Times New Roman" w:hAnsi="Times New Roman" w:cs="Courier New" w:hint="default"/>
    </w:rPr>
  </w:style>
  <w:style w:type="character" w:customStyle="1" w:styleId="WW8Num3z2">
    <w:name w:val="WW8Num3z2"/>
    <w:rsid w:val="00036551"/>
    <w:rPr>
      <w:rFonts w:ascii="Wingdings" w:hAnsi="Wingdings" w:hint="default"/>
    </w:rPr>
  </w:style>
  <w:style w:type="character" w:customStyle="1" w:styleId="Absatz-Standardschriftart">
    <w:name w:val="Absatz-Standardschriftart"/>
    <w:rsid w:val="00036551"/>
  </w:style>
  <w:style w:type="character" w:customStyle="1" w:styleId="WW-Absatz-Standardschriftart">
    <w:name w:val="WW-Absatz-Standardschriftart"/>
    <w:rsid w:val="00036551"/>
  </w:style>
  <w:style w:type="character" w:customStyle="1" w:styleId="WW-Absatz-Standardschriftart1">
    <w:name w:val="WW-Absatz-Standardschriftart1"/>
    <w:rsid w:val="00036551"/>
  </w:style>
  <w:style w:type="character" w:customStyle="1" w:styleId="WW8Num4z0">
    <w:name w:val="WW8Num4z0"/>
    <w:rsid w:val="00036551"/>
    <w:rPr>
      <w:rFonts w:ascii="Times New Roman" w:hAnsi="Times New Roman" w:cs="Times New Roman" w:hint="default"/>
    </w:rPr>
  </w:style>
  <w:style w:type="character" w:customStyle="1" w:styleId="WW8Num5z1">
    <w:name w:val="WW8Num5z1"/>
    <w:rsid w:val="00036551"/>
    <w:rPr>
      <w:rFonts w:ascii="Times New Roman" w:hAnsi="Times New Roman" w:cs="Courier New" w:hint="default"/>
    </w:rPr>
  </w:style>
  <w:style w:type="character" w:customStyle="1" w:styleId="WW8Num5z2">
    <w:name w:val="WW8Num5z2"/>
    <w:rsid w:val="00036551"/>
    <w:rPr>
      <w:rFonts w:ascii="Wingdings" w:hAnsi="Wingdings" w:hint="default"/>
    </w:rPr>
  </w:style>
  <w:style w:type="character" w:customStyle="1" w:styleId="WW8Num6z0">
    <w:name w:val="WW8Num6z0"/>
    <w:rsid w:val="00036551"/>
    <w:rPr>
      <w:rFonts w:ascii="Times New Roman" w:hAnsi="Times New Roman" w:cs="Times New Roman" w:hint="default"/>
    </w:rPr>
  </w:style>
  <w:style w:type="character" w:customStyle="1" w:styleId="WW8NumSt6z0">
    <w:name w:val="WW8NumSt6z0"/>
    <w:rsid w:val="00036551"/>
    <w:rPr>
      <w:rFonts w:ascii="Times New Roman" w:hAnsi="Times New Roman" w:cs="Times New Roman" w:hint="default"/>
    </w:rPr>
  </w:style>
  <w:style w:type="character" w:customStyle="1" w:styleId="2f4">
    <w:name w:val="Основной шрифт абзаца2"/>
    <w:rsid w:val="00036551"/>
  </w:style>
  <w:style w:type="character" w:customStyle="1" w:styleId="WW-Absatz-Standardschriftart11">
    <w:name w:val="WW-Absatz-Standardschriftart11"/>
    <w:rsid w:val="00036551"/>
  </w:style>
  <w:style w:type="character" w:customStyle="1" w:styleId="1f4">
    <w:name w:val="Основной шрифт абзаца1"/>
    <w:rsid w:val="00036551"/>
  </w:style>
  <w:style w:type="character" w:customStyle="1" w:styleId="postbody">
    <w:name w:val="postbody"/>
    <w:rsid w:val="00036551"/>
  </w:style>
  <w:style w:type="character" w:customStyle="1" w:styleId="affff2">
    <w:name w:val="Символ сноски"/>
    <w:rsid w:val="00036551"/>
    <w:rPr>
      <w:vertAlign w:val="superscript"/>
    </w:rPr>
  </w:style>
  <w:style w:type="character" w:customStyle="1" w:styleId="affff3">
    <w:name w:val="Символ нумерации"/>
    <w:rsid w:val="00036551"/>
  </w:style>
  <w:style w:type="paragraph" w:customStyle="1" w:styleId="StyleZakonu">
    <w:name w:val="StyleZakonu"/>
    <w:basedOn w:val="a"/>
    <w:rsid w:val="00036551"/>
    <w:pPr>
      <w:widowControl w:val="0"/>
      <w:suppressAutoHyphens/>
      <w:spacing w:after="60" w:line="220" w:lineRule="exact"/>
      <w:ind w:firstLine="284"/>
      <w:jc w:val="both"/>
    </w:pPr>
    <w:rPr>
      <w:rFonts w:eastAsia="Arial Unicode MS" w:cs="Tahoma"/>
      <w:sz w:val="20"/>
      <w:szCs w:val="20"/>
      <w:lang w:eastAsia="hi-IN" w:bidi="hi-IN"/>
    </w:rPr>
  </w:style>
  <w:style w:type="paragraph" w:customStyle="1" w:styleId="1f5">
    <w:name w:val="Звичайний (веб)1"/>
    <w:basedOn w:val="a"/>
    <w:rsid w:val="00036551"/>
    <w:pPr>
      <w:suppressAutoHyphens/>
      <w:spacing w:before="280" w:after="280"/>
    </w:pPr>
    <w:rPr>
      <w:rFonts w:ascii="Times New Roman CYR" w:hAnsi="Times New Roman CYR"/>
      <w:lang w:eastAsia="ar-SA"/>
    </w:rPr>
  </w:style>
  <w:style w:type="paragraph" w:customStyle="1" w:styleId="WW-TableContents12345678910111213141516171819202122232425262728293031323334353637">
    <w:name w:val="WW-Table Contents12345678910111213141516171819202122232425262728293031323334353637"/>
    <w:basedOn w:val="a"/>
    <w:rsid w:val="00036551"/>
    <w:pPr>
      <w:widowControl w:val="0"/>
      <w:autoSpaceDN w:val="0"/>
      <w:adjustRightInd w:val="0"/>
    </w:pPr>
    <w:rPr>
      <w:rFonts w:ascii="Times New Roman CYR" w:hAnsi="Times New Roman CYR" w:cs="Times New Roman CYR"/>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036551"/>
    <w:pPr>
      <w:jc w:val="center"/>
    </w:pPr>
    <w:rPr>
      <w:b/>
      <w:bCs/>
      <w:i/>
      <w:iCs/>
    </w:rPr>
  </w:style>
  <w:style w:type="character" w:customStyle="1" w:styleId="WW8Num4z4">
    <w:name w:val="WW8Num4z4"/>
    <w:rsid w:val="00036551"/>
  </w:style>
  <w:style w:type="paragraph" w:customStyle="1" w:styleId="1f6">
    <w:name w:val="Обычный (веб)1"/>
    <w:basedOn w:val="a"/>
    <w:rsid w:val="00036551"/>
    <w:pPr>
      <w:widowControl w:val="0"/>
      <w:suppressAutoHyphens/>
      <w:autoSpaceDE w:val="0"/>
    </w:pPr>
    <w:rPr>
      <w:rFonts w:ascii="Times New Roman CYR" w:hAnsi="Times New Roman CYR"/>
      <w:lang w:eastAsia="ar-SA"/>
    </w:rPr>
  </w:style>
  <w:style w:type="character" w:customStyle="1" w:styleId="rvts37">
    <w:name w:val="rvts37"/>
    <w:rsid w:val="00036551"/>
    <w:rPr>
      <w:rFonts w:cs="Times New Roman"/>
    </w:rPr>
  </w:style>
  <w:style w:type="character" w:customStyle="1" w:styleId="WW8Num1z0">
    <w:name w:val="WW8Num1z0"/>
    <w:rsid w:val="0003655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HTMLPreformattedChar">
    <w:name w:val="HTML Preformatted Char"/>
    <w:locked/>
    <w:rsid w:val="00036551"/>
    <w:rPr>
      <w:rFonts w:ascii="Courier New" w:hAnsi="Courier New" w:cs="Courier New"/>
      <w:kern w:val="1"/>
      <w:lang w:val="ru-RU" w:eastAsia="hi-IN" w:bidi="hi-IN"/>
    </w:rPr>
  </w:style>
  <w:style w:type="character" w:customStyle="1" w:styleId="WW8Num1z1">
    <w:name w:val="WW8Num1z1"/>
    <w:rsid w:val="00036551"/>
  </w:style>
  <w:style w:type="character" w:customStyle="1" w:styleId="WW8Num1z2">
    <w:name w:val="WW8Num1z2"/>
    <w:rsid w:val="00036551"/>
  </w:style>
  <w:style w:type="character" w:customStyle="1" w:styleId="WW8Num1z3">
    <w:name w:val="WW8Num1z3"/>
    <w:rsid w:val="00036551"/>
  </w:style>
  <w:style w:type="character" w:customStyle="1" w:styleId="WW8Num1z4">
    <w:name w:val="WW8Num1z4"/>
    <w:rsid w:val="00036551"/>
  </w:style>
  <w:style w:type="character" w:customStyle="1" w:styleId="WW8Num1z5">
    <w:name w:val="WW8Num1z5"/>
    <w:rsid w:val="00036551"/>
  </w:style>
  <w:style w:type="character" w:customStyle="1" w:styleId="WW8Num1z6">
    <w:name w:val="WW8Num1z6"/>
    <w:rsid w:val="00036551"/>
  </w:style>
  <w:style w:type="character" w:customStyle="1" w:styleId="WW8Num1z7">
    <w:name w:val="WW8Num1z7"/>
    <w:rsid w:val="00036551"/>
  </w:style>
  <w:style w:type="character" w:customStyle="1" w:styleId="WW8Num1z8">
    <w:name w:val="WW8Num1z8"/>
    <w:rsid w:val="00036551"/>
  </w:style>
  <w:style w:type="character" w:customStyle="1" w:styleId="WW8Num2z0">
    <w:name w:val="WW8Num2z0"/>
    <w:rsid w:val="00036551"/>
    <w:rPr>
      <w:rFonts w:ascii="Times New Roman" w:eastAsia="Times New Roman CYR" w:hAnsi="Times New Roman" w:cs="Times New Roman"/>
      <w:lang w:val="uk-UA"/>
    </w:rPr>
  </w:style>
  <w:style w:type="character" w:customStyle="1" w:styleId="WW8Num3z0">
    <w:name w:val="WW8Num3z0"/>
    <w:rsid w:val="00036551"/>
  </w:style>
  <w:style w:type="character" w:customStyle="1" w:styleId="WW8Num3z3">
    <w:name w:val="WW8Num3z3"/>
    <w:rsid w:val="00036551"/>
  </w:style>
  <w:style w:type="character" w:customStyle="1" w:styleId="WW8Num3z4">
    <w:name w:val="WW8Num3z4"/>
    <w:rsid w:val="00036551"/>
  </w:style>
  <w:style w:type="character" w:customStyle="1" w:styleId="WW8Num3z5">
    <w:name w:val="WW8Num3z5"/>
    <w:rsid w:val="00036551"/>
  </w:style>
  <w:style w:type="character" w:customStyle="1" w:styleId="WW8Num3z6">
    <w:name w:val="WW8Num3z6"/>
    <w:rsid w:val="00036551"/>
  </w:style>
  <w:style w:type="character" w:customStyle="1" w:styleId="WW8Num3z7">
    <w:name w:val="WW8Num3z7"/>
    <w:rsid w:val="00036551"/>
  </w:style>
  <w:style w:type="character" w:customStyle="1" w:styleId="WW8Num3z8">
    <w:name w:val="WW8Num3z8"/>
    <w:rsid w:val="00036551"/>
  </w:style>
  <w:style w:type="character" w:customStyle="1" w:styleId="WW8Num4z3">
    <w:name w:val="WW8Num4z3"/>
    <w:rsid w:val="00036551"/>
  </w:style>
  <w:style w:type="character" w:customStyle="1" w:styleId="WW8Num4z5">
    <w:name w:val="WW8Num4z5"/>
    <w:rsid w:val="00036551"/>
  </w:style>
  <w:style w:type="character" w:customStyle="1" w:styleId="WW8Num4z6">
    <w:name w:val="WW8Num4z6"/>
    <w:rsid w:val="00036551"/>
  </w:style>
  <w:style w:type="character" w:customStyle="1" w:styleId="WW8Num4z7">
    <w:name w:val="WW8Num4z7"/>
    <w:rsid w:val="00036551"/>
  </w:style>
  <w:style w:type="character" w:customStyle="1" w:styleId="WW8Num4z8">
    <w:name w:val="WW8Num4z8"/>
    <w:rsid w:val="00036551"/>
  </w:style>
  <w:style w:type="character" w:customStyle="1" w:styleId="WW8Num5z3">
    <w:name w:val="WW8Num5z3"/>
    <w:rsid w:val="00036551"/>
  </w:style>
  <w:style w:type="character" w:customStyle="1" w:styleId="WW8Num5z4">
    <w:name w:val="WW8Num5z4"/>
    <w:rsid w:val="00036551"/>
  </w:style>
  <w:style w:type="character" w:customStyle="1" w:styleId="WW8Num5z5">
    <w:name w:val="WW8Num5z5"/>
    <w:rsid w:val="00036551"/>
  </w:style>
  <w:style w:type="character" w:customStyle="1" w:styleId="WW8Num5z6">
    <w:name w:val="WW8Num5z6"/>
    <w:rsid w:val="00036551"/>
  </w:style>
  <w:style w:type="character" w:customStyle="1" w:styleId="WW8Num5z7">
    <w:name w:val="WW8Num5z7"/>
    <w:rsid w:val="00036551"/>
  </w:style>
  <w:style w:type="character" w:customStyle="1" w:styleId="WW8Num5z8">
    <w:name w:val="WW8Num5z8"/>
    <w:rsid w:val="00036551"/>
  </w:style>
  <w:style w:type="character" w:customStyle="1" w:styleId="WW8Num6z3">
    <w:name w:val="WW8Num6z3"/>
    <w:rsid w:val="00036551"/>
    <w:rPr>
      <w:rFonts w:ascii="Symbol" w:hAnsi="Symbol" w:cs="Symbol" w:hint="default"/>
    </w:rPr>
  </w:style>
  <w:style w:type="character" w:customStyle="1" w:styleId="WW8Num7z4">
    <w:name w:val="WW8Num7z4"/>
    <w:rsid w:val="00036551"/>
  </w:style>
  <w:style w:type="character" w:customStyle="1" w:styleId="WW8Num7z5">
    <w:name w:val="WW8Num7z5"/>
    <w:rsid w:val="00036551"/>
  </w:style>
  <w:style w:type="character" w:customStyle="1" w:styleId="WW8Num7z6">
    <w:name w:val="WW8Num7z6"/>
    <w:rsid w:val="00036551"/>
  </w:style>
  <w:style w:type="character" w:customStyle="1" w:styleId="WW8Num7z7">
    <w:name w:val="WW8Num7z7"/>
    <w:rsid w:val="00036551"/>
  </w:style>
  <w:style w:type="character" w:customStyle="1" w:styleId="WW8Num7z8">
    <w:name w:val="WW8Num7z8"/>
    <w:rsid w:val="00036551"/>
  </w:style>
  <w:style w:type="character" w:customStyle="1" w:styleId="WW8Num8z1">
    <w:name w:val="WW8Num8z1"/>
    <w:rsid w:val="00036551"/>
    <w:rPr>
      <w:rFonts w:ascii="Courier New" w:hAnsi="Courier New" w:cs="Courier New" w:hint="default"/>
    </w:rPr>
  </w:style>
  <w:style w:type="character" w:customStyle="1" w:styleId="WW8Num8z2">
    <w:name w:val="WW8Num8z2"/>
    <w:rsid w:val="00036551"/>
    <w:rPr>
      <w:rFonts w:ascii="Wingdings" w:hAnsi="Wingdings" w:cs="Wingdings" w:hint="default"/>
    </w:rPr>
  </w:style>
  <w:style w:type="character" w:customStyle="1" w:styleId="WW8Num8z3">
    <w:name w:val="WW8Num8z3"/>
    <w:rsid w:val="00036551"/>
    <w:rPr>
      <w:rFonts w:ascii="Symbol" w:hAnsi="Symbol" w:cs="Symbol" w:hint="default"/>
    </w:rPr>
  </w:style>
  <w:style w:type="character" w:customStyle="1" w:styleId="WW8Num9z1">
    <w:name w:val="WW8Num9z1"/>
    <w:rsid w:val="00036551"/>
    <w:rPr>
      <w:rFonts w:ascii="Courier New" w:hAnsi="Courier New" w:cs="Courier New" w:hint="default"/>
    </w:rPr>
  </w:style>
  <w:style w:type="character" w:customStyle="1" w:styleId="WW8Num9z2">
    <w:name w:val="WW8Num9z2"/>
    <w:rsid w:val="00036551"/>
    <w:rPr>
      <w:rFonts w:ascii="Wingdings" w:hAnsi="Wingdings" w:cs="Wingdings" w:hint="default"/>
    </w:rPr>
  </w:style>
  <w:style w:type="character" w:customStyle="1" w:styleId="WW8Num10z0">
    <w:name w:val="WW8Num10z0"/>
    <w:rsid w:val="00036551"/>
    <w:rPr>
      <w:rFonts w:ascii="Times New Roman CYR" w:hAnsi="Times New Roman CYR" w:cs="Times New Roman CYR" w:hint="default"/>
    </w:rPr>
  </w:style>
  <w:style w:type="character" w:customStyle="1" w:styleId="WW8Num11z0">
    <w:name w:val="WW8Num11z0"/>
    <w:rsid w:val="00036551"/>
    <w:rPr>
      <w:rFonts w:hint="default"/>
    </w:rPr>
  </w:style>
  <w:style w:type="character" w:customStyle="1" w:styleId="WW8Num11z1">
    <w:name w:val="WW8Num11z1"/>
    <w:rsid w:val="00036551"/>
  </w:style>
  <w:style w:type="character" w:customStyle="1" w:styleId="WW8Num11z2">
    <w:name w:val="WW8Num11z2"/>
    <w:rsid w:val="00036551"/>
  </w:style>
  <w:style w:type="character" w:customStyle="1" w:styleId="WW8Num11z3">
    <w:name w:val="WW8Num11z3"/>
    <w:rsid w:val="00036551"/>
  </w:style>
  <w:style w:type="character" w:customStyle="1" w:styleId="WW8Num11z4">
    <w:name w:val="WW8Num11z4"/>
    <w:rsid w:val="00036551"/>
  </w:style>
  <w:style w:type="character" w:customStyle="1" w:styleId="WW8Num11z5">
    <w:name w:val="WW8Num11z5"/>
    <w:rsid w:val="00036551"/>
  </w:style>
  <w:style w:type="character" w:customStyle="1" w:styleId="WW8Num11z6">
    <w:name w:val="WW8Num11z6"/>
    <w:rsid w:val="00036551"/>
  </w:style>
  <w:style w:type="character" w:customStyle="1" w:styleId="WW8Num11z7">
    <w:name w:val="WW8Num11z7"/>
    <w:rsid w:val="00036551"/>
  </w:style>
  <w:style w:type="character" w:customStyle="1" w:styleId="WW8Num11z8">
    <w:name w:val="WW8Num11z8"/>
    <w:rsid w:val="00036551"/>
  </w:style>
  <w:style w:type="character" w:customStyle="1" w:styleId="WW8Num12z0">
    <w:name w:val="WW8Num12z0"/>
    <w:rsid w:val="00036551"/>
    <w:rPr>
      <w:rFonts w:ascii="Times New Roman" w:eastAsia="Times New Roman" w:hAnsi="Times New Roman" w:cs="Times New Roman" w:hint="default"/>
      <w:lang w:val="uk-UA"/>
    </w:rPr>
  </w:style>
  <w:style w:type="character" w:customStyle="1" w:styleId="WW8Num12z1">
    <w:name w:val="WW8Num12z1"/>
    <w:rsid w:val="00036551"/>
    <w:rPr>
      <w:rFonts w:ascii="Courier New" w:hAnsi="Courier New" w:cs="Courier New" w:hint="default"/>
    </w:rPr>
  </w:style>
  <w:style w:type="character" w:customStyle="1" w:styleId="WW8Num12z2">
    <w:name w:val="WW8Num12z2"/>
    <w:rsid w:val="00036551"/>
    <w:rPr>
      <w:rFonts w:ascii="Wingdings" w:hAnsi="Wingdings" w:cs="Wingdings" w:hint="default"/>
    </w:rPr>
  </w:style>
  <w:style w:type="character" w:customStyle="1" w:styleId="WW8Num12z3">
    <w:name w:val="WW8Num12z3"/>
    <w:rsid w:val="00036551"/>
    <w:rPr>
      <w:rFonts w:ascii="Symbol" w:hAnsi="Symbol" w:cs="Symbol" w:hint="default"/>
    </w:rPr>
  </w:style>
  <w:style w:type="character" w:customStyle="1" w:styleId="WW8Num13z0">
    <w:name w:val="WW8Num13z0"/>
    <w:rsid w:val="00036551"/>
    <w:rPr>
      <w:rFonts w:hint="default"/>
    </w:rPr>
  </w:style>
  <w:style w:type="character" w:customStyle="1" w:styleId="WW8Num13z1">
    <w:name w:val="WW8Num13z1"/>
    <w:rsid w:val="00036551"/>
  </w:style>
  <w:style w:type="character" w:customStyle="1" w:styleId="WW8Num13z2">
    <w:name w:val="WW8Num13z2"/>
    <w:rsid w:val="00036551"/>
  </w:style>
  <w:style w:type="character" w:customStyle="1" w:styleId="WW8Num13z3">
    <w:name w:val="WW8Num13z3"/>
    <w:rsid w:val="00036551"/>
  </w:style>
  <w:style w:type="character" w:customStyle="1" w:styleId="WW8Num13z4">
    <w:name w:val="WW8Num13z4"/>
    <w:rsid w:val="00036551"/>
  </w:style>
  <w:style w:type="character" w:customStyle="1" w:styleId="WW8Num13z5">
    <w:name w:val="WW8Num13z5"/>
    <w:rsid w:val="00036551"/>
  </w:style>
  <w:style w:type="character" w:customStyle="1" w:styleId="WW8Num13z6">
    <w:name w:val="WW8Num13z6"/>
    <w:rsid w:val="00036551"/>
  </w:style>
  <w:style w:type="character" w:customStyle="1" w:styleId="WW8Num13z7">
    <w:name w:val="WW8Num13z7"/>
    <w:rsid w:val="00036551"/>
  </w:style>
  <w:style w:type="character" w:customStyle="1" w:styleId="WW8Num13z8">
    <w:name w:val="WW8Num13z8"/>
    <w:rsid w:val="00036551"/>
  </w:style>
  <w:style w:type="character" w:customStyle="1" w:styleId="WW8Num14z0">
    <w:name w:val="WW8Num14z0"/>
    <w:rsid w:val="00036551"/>
    <w:rPr>
      <w:rFonts w:ascii="Symbol" w:hAnsi="Symbol" w:cs="Symbol" w:hint="default"/>
    </w:rPr>
  </w:style>
  <w:style w:type="character" w:customStyle="1" w:styleId="WW8Num14z1">
    <w:name w:val="WW8Num14z1"/>
    <w:rsid w:val="00036551"/>
    <w:rPr>
      <w:rFonts w:ascii="Courier New" w:hAnsi="Courier New" w:cs="Courier New" w:hint="default"/>
    </w:rPr>
  </w:style>
  <w:style w:type="character" w:customStyle="1" w:styleId="WW8Num14z2">
    <w:name w:val="WW8Num14z2"/>
    <w:rsid w:val="00036551"/>
    <w:rPr>
      <w:rFonts w:ascii="Wingdings" w:hAnsi="Wingdings" w:cs="Wingdings" w:hint="default"/>
    </w:rPr>
  </w:style>
  <w:style w:type="character" w:customStyle="1" w:styleId="WW8Num15z0">
    <w:name w:val="WW8Num15z0"/>
    <w:rsid w:val="00036551"/>
    <w:rPr>
      <w:rFonts w:hint="default"/>
      <w:lang w:val="ru-RU"/>
    </w:rPr>
  </w:style>
  <w:style w:type="character" w:customStyle="1" w:styleId="WW8Num15z1">
    <w:name w:val="WW8Num15z1"/>
    <w:rsid w:val="00036551"/>
    <w:rPr>
      <w:rFonts w:hint="default"/>
    </w:rPr>
  </w:style>
  <w:style w:type="character" w:customStyle="1" w:styleId="43">
    <w:name w:val="Основной шрифт абзаца4"/>
    <w:rsid w:val="00036551"/>
  </w:style>
  <w:style w:type="paragraph" w:customStyle="1" w:styleId="44">
    <w:name w:val="Название4"/>
    <w:basedOn w:val="a"/>
    <w:rsid w:val="00036551"/>
    <w:pPr>
      <w:widowControl w:val="0"/>
      <w:suppressLineNumbers/>
      <w:suppressAutoHyphens/>
      <w:autoSpaceDE w:val="0"/>
      <w:spacing w:before="120" w:after="120"/>
    </w:pPr>
    <w:rPr>
      <w:rFonts w:ascii="Times New Roman CYR" w:hAnsi="Times New Roman CYR" w:cs="Mangal"/>
      <w:i/>
      <w:iCs/>
      <w:lang w:eastAsia="ar-SA"/>
    </w:rPr>
  </w:style>
  <w:style w:type="paragraph" w:customStyle="1" w:styleId="45">
    <w:name w:val="Указатель4"/>
    <w:basedOn w:val="a"/>
    <w:rsid w:val="00036551"/>
    <w:pPr>
      <w:widowControl w:val="0"/>
      <w:suppressLineNumbers/>
      <w:suppressAutoHyphens/>
      <w:autoSpaceDE w:val="0"/>
    </w:pPr>
    <w:rPr>
      <w:rFonts w:ascii="Times New Roman CYR" w:hAnsi="Times New Roman CYR" w:cs="Mangal"/>
      <w:lang w:eastAsia="ar-SA"/>
    </w:rPr>
  </w:style>
  <w:style w:type="paragraph" w:customStyle="1" w:styleId="1f7">
    <w:name w:val="Схема документа1"/>
    <w:basedOn w:val="a"/>
    <w:rsid w:val="00036551"/>
    <w:pPr>
      <w:widowControl w:val="0"/>
      <w:shd w:val="clear" w:color="auto" w:fill="000080"/>
      <w:suppressAutoHyphens/>
      <w:autoSpaceDE w:val="0"/>
    </w:pPr>
    <w:rPr>
      <w:rFonts w:ascii="Tahoma" w:hAnsi="Tahoma" w:cs="Tahoma"/>
      <w:sz w:val="20"/>
      <w:szCs w:val="20"/>
      <w:lang w:eastAsia="ar-SA"/>
    </w:rPr>
  </w:style>
  <w:style w:type="character" w:customStyle="1" w:styleId="46">
    <w:name w:val="Знак Знак4"/>
    <w:rsid w:val="00036551"/>
    <w:rPr>
      <w:rFonts w:ascii="Courier New" w:hAnsi="Courier New" w:cs="Courier New"/>
      <w:lang w:val="ru-RU" w:eastAsia="ar-SA" w:bidi="ar-SA"/>
    </w:rPr>
  </w:style>
  <w:style w:type="paragraph" w:customStyle="1" w:styleId="HTML1">
    <w:name w:val="Стандартный HTML1"/>
    <w:rsid w:val="0003655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customStyle="1" w:styleId="1f8">
    <w:name w:val="Текст1"/>
    <w:basedOn w:val="a"/>
    <w:rsid w:val="00036551"/>
    <w:pPr>
      <w:suppressAutoHyphens/>
    </w:pPr>
    <w:rPr>
      <w:rFonts w:ascii="Courier New" w:hAnsi="Courier New"/>
      <w:sz w:val="20"/>
      <w:szCs w:val="20"/>
      <w:lang w:eastAsia="ar-SA"/>
    </w:rPr>
  </w:style>
  <w:style w:type="paragraph" w:customStyle="1" w:styleId="Standard">
    <w:name w:val="Standard"/>
    <w:rsid w:val="00036551"/>
    <w:pPr>
      <w:widowControl w:val="0"/>
      <w:suppressAutoHyphens/>
      <w:autoSpaceDN w:val="0"/>
    </w:pPr>
    <w:rPr>
      <w:rFonts w:ascii="Liberation Serif" w:eastAsia="Albany AMT" w:hAnsi="Liberation Serif" w:cs="Albany AMT"/>
      <w:kern w:val="3"/>
      <w:sz w:val="24"/>
      <w:szCs w:val="24"/>
      <w:lang w:eastAsia="zh-CN" w:bidi="hi-IN"/>
    </w:rPr>
  </w:style>
  <w:style w:type="character" w:customStyle="1" w:styleId="NoSpacingChar">
    <w:name w:val="No Spacing Char"/>
    <w:link w:val="19"/>
    <w:locked/>
    <w:rsid w:val="00036551"/>
    <w:rPr>
      <w:lang w:val="uk-UA"/>
    </w:rPr>
  </w:style>
  <w:style w:type="numbering" w:customStyle="1" w:styleId="2f5">
    <w:name w:val="Нет списка2"/>
    <w:next w:val="a2"/>
    <w:semiHidden/>
    <w:rsid w:val="00036551"/>
  </w:style>
  <w:style w:type="numbering" w:customStyle="1" w:styleId="3b">
    <w:name w:val="Нет списка3"/>
    <w:next w:val="a2"/>
    <w:uiPriority w:val="99"/>
    <w:semiHidden/>
    <w:unhideWhenUsed/>
    <w:rsid w:val="00036551"/>
  </w:style>
  <w:style w:type="paragraph" w:customStyle="1" w:styleId="2f6">
    <w:name w:val="Знак Знак2 Знак Знак Знак Знак Знак Знак"/>
    <w:basedOn w:val="a"/>
    <w:rsid w:val="00036551"/>
    <w:rPr>
      <w:rFonts w:ascii="Verdana" w:hAnsi="Verdana" w:cs="Verdana"/>
      <w:sz w:val="20"/>
      <w:szCs w:val="20"/>
      <w:lang w:val="en-US" w:eastAsia="en-US"/>
    </w:rPr>
  </w:style>
  <w:style w:type="table" w:customStyle="1" w:styleId="TableGrid1">
    <w:name w:val="TableGrid1"/>
    <w:rsid w:val="00036551"/>
    <w:rPr>
      <w:rFonts w:ascii="Calibri" w:hAnsi="Calibri"/>
      <w:sz w:val="22"/>
      <w:szCs w:val="22"/>
      <w:lang w:val="uk-UA" w:eastAsia="en-US"/>
    </w:rPr>
    <w:tblPr>
      <w:tblCellMar>
        <w:top w:w="0" w:type="dxa"/>
        <w:left w:w="0" w:type="dxa"/>
        <w:bottom w:w="0" w:type="dxa"/>
        <w:right w:w="0" w:type="dxa"/>
      </w:tblCellMar>
    </w:tblPr>
  </w:style>
  <w:style w:type="table" w:customStyle="1" w:styleId="TableGrid2">
    <w:name w:val="TableGrid2"/>
    <w:rsid w:val="00036551"/>
    <w:rPr>
      <w:rFonts w:ascii="Calibri" w:hAnsi="Calibri"/>
      <w:sz w:val="22"/>
      <w:szCs w:val="22"/>
      <w:lang w:val="uk-UA" w:eastAsia="en-US"/>
    </w:rPr>
    <w:tblPr>
      <w:tblCellMar>
        <w:top w:w="0" w:type="dxa"/>
        <w:left w:w="0" w:type="dxa"/>
        <w:bottom w:w="0" w:type="dxa"/>
        <w:right w:w="0" w:type="dxa"/>
      </w:tblCellMar>
    </w:tblPr>
  </w:style>
  <w:style w:type="table" w:customStyle="1" w:styleId="TableGrid3">
    <w:name w:val="TableGrid3"/>
    <w:rsid w:val="00036551"/>
    <w:rPr>
      <w:rFonts w:ascii="Calibri" w:hAnsi="Calibri"/>
      <w:sz w:val="22"/>
      <w:szCs w:val="22"/>
      <w:lang w:val="uk-UA" w:eastAsia="en-US"/>
    </w:rPr>
    <w:tblPr>
      <w:tblCellMar>
        <w:top w:w="0" w:type="dxa"/>
        <w:left w:w="0" w:type="dxa"/>
        <w:bottom w:w="0" w:type="dxa"/>
        <w:right w:w="0" w:type="dxa"/>
      </w:tblCellMar>
    </w:tblPr>
  </w:style>
  <w:style w:type="paragraph" w:customStyle="1" w:styleId="affff4">
    <w:name w:val="Базовый"/>
    <w:rsid w:val="00036551"/>
    <w:pPr>
      <w:tabs>
        <w:tab w:val="left" w:pos="720"/>
      </w:tabs>
      <w:suppressAutoHyphens/>
      <w:spacing w:after="200" w:line="276" w:lineRule="auto"/>
    </w:pPr>
    <w:rPr>
      <w:rFonts w:ascii="Arial" w:hAnsi="Arial" w:cs="Arial"/>
      <w:sz w:val="24"/>
      <w:szCs w:val="24"/>
      <w:lang w:val="en-US"/>
    </w:rPr>
  </w:style>
  <w:style w:type="character" w:customStyle="1" w:styleId="WW8Num2z1">
    <w:name w:val="WW8Num2z1"/>
    <w:rsid w:val="00036551"/>
    <w:rPr>
      <w:rFonts w:ascii="Courier New" w:hAnsi="Courier New" w:cs="Courier New" w:hint="default"/>
    </w:rPr>
  </w:style>
  <w:style w:type="character" w:customStyle="1" w:styleId="WW8Num2z2">
    <w:name w:val="WW8Num2z2"/>
    <w:rsid w:val="00036551"/>
    <w:rPr>
      <w:rFonts w:ascii="Wingdings" w:hAnsi="Wingdings" w:cs="Wingdings" w:hint="default"/>
    </w:rPr>
  </w:style>
  <w:style w:type="character" w:customStyle="1" w:styleId="WW8Num2z3">
    <w:name w:val="WW8Num2z3"/>
    <w:rsid w:val="00036551"/>
    <w:rPr>
      <w:rFonts w:ascii="Symbol" w:hAnsi="Symbol" w:cs="Symbol" w:hint="default"/>
    </w:rPr>
  </w:style>
  <w:style w:type="character" w:customStyle="1" w:styleId="WW8Num6z4">
    <w:name w:val="WW8Num6z4"/>
    <w:rsid w:val="00036551"/>
  </w:style>
  <w:style w:type="character" w:customStyle="1" w:styleId="WW8Num6z5">
    <w:name w:val="WW8Num6z5"/>
    <w:rsid w:val="00036551"/>
  </w:style>
  <w:style w:type="character" w:customStyle="1" w:styleId="WW8Num6z6">
    <w:name w:val="WW8Num6z6"/>
    <w:rsid w:val="00036551"/>
  </w:style>
  <w:style w:type="character" w:customStyle="1" w:styleId="WW8Num6z7">
    <w:name w:val="WW8Num6z7"/>
    <w:rsid w:val="00036551"/>
  </w:style>
  <w:style w:type="character" w:customStyle="1" w:styleId="WW8Num6z8">
    <w:name w:val="WW8Num6z8"/>
    <w:rsid w:val="00036551"/>
  </w:style>
  <w:style w:type="character" w:customStyle="1" w:styleId="WW8Num8z4">
    <w:name w:val="WW8Num8z4"/>
    <w:rsid w:val="00036551"/>
  </w:style>
  <w:style w:type="character" w:customStyle="1" w:styleId="WW8Num8z5">
    <w:name w:val="WW8Num8z5"/>
    <w:rsid w:val="00036551"/>
  </w:style>
  <w:style w:type="character" w:customStyle="1" w:styleId="WW8Num8z6">
    <w:name w:val="WW8Num8z6"/>
    <w:rsid w:val="00036551"/>
  </w:style>
  <w:style w:type="character" w:customStyle="1" w:styleId="WW8Num8z7">
    <w:name w:val="WW8Num8z7"/>
    <w:rsid w:val="00036551"/>
  </w:style>
  <w:style w:type="character" w:customStyle="1" w:styleId="WW8Num8z8">
    <w:name w:val="WW8Num8z8"/>
    <w:rsid w:val="00036551"/>
  </w:style>
  <w:style w:type="character" w:customStyle="1" w:styleId="WW8Num9z3">
    <w:name w:val="WW8Num9z3"/>
    <w:rsid w:val="00036551"/>
  </w:style>
  <w:style w:type="character" w:customStyle="1" w:styleId="WW8Num9z4">
    <w:name w:val="WW8Num9z4"/>
    <w:rsid w:val="00036551"/>
  </w:style>
  <w:style w:type="character" w:customStyle="1" w:styleId="WW8Num9z5">
    <w:name w:val="WW8Num9z5"/>
    <w:rsid w:val="00036551"/>
  </w:style>
  <w:style w:type="character" w:customStyle="1" w:styleId="WW8Num9z6">
    <w:name w:val="WW8Num9z6"/>
    <w:rsid w:val="00036551"/>
  </w:style>
  <w:style w:type="character" w:customStyle="1" w:styleId="WW8Num9z7">
    <w:name w:val="WW8Num9z7"/>
    <w:rsid w:val="00036551"/>
  </w:style>
  <w:style w:type="character" w:customStyle="1" w:styleId="WW8Num9z8">
    <w:name w:val="WW8Num9z8"/>
    <w:rsid w:val="00036551"/>
  </w:style>
  <w:style w:type="character" w:customStyle="1" w:styleId="FontStyle11">
    <w:name w:val="Font Style11"/>
    <w:rsid w:val="00036551"/>
    <w:rPr>
      <w:rFonts w:ascii="Times New Roman" w:hAnsi="Times New Roman" w:cs="Times New Roman"/>
      <w:sz w:val="22"/>
      <w:szCs w:val="22"/>
    </w:rPr>
  </w:style>
  <w:style w:type="character" w:customStyle="1" w:styleId="FontStyle12">
    <w:name w:val="Font Style12"/>
    <w:rsid w:val="00036551"/>
    <w:rPr>
      <w:rFonts w:ascii="Times New Roman" w:hAnsi="Times New Roman" w:cs="Times New Roman" w:hint="default"/>
      <w:b/>
      <w:bCs/>
      <w:sz w:val="22"/>
      <w:szCs w:val="22"/>
    </w:rPr>
  </w:style>
  <w:style w:type="character" w:customStyle="1" w:styleId="FontStyle64">
    <w:name w:val="Font Style64"/>
    <w:rsid w:val="00036551"/>
    <w:rPr>
      <w:rFonts w:ascii="Times New Roman" w:hAnsi="Times New Roman" w:cs="Times New Roman" w:hint="default"/>
      <w:b/>
      <w:bCs/>
      <w:sz w:val="26"/>
      <w:szCs w:val="26"/>
    </w:rPr>
  </w:style>
  <w:style w:type="character" w:customStyle="1" w:styleId="FontStyle15">
    <w:name w:val="Font Style15"/>
    <w:rsid w:val="00036551"/>
    <w:rPr>
      <w:rFonts w:ascii="Lucida Sans Unicode" w:hAnsi="Lucida Sans Unicode" w:cs="Lucida Sans Unicode"/>
      <w:sz w:val="20"/>
      <w:szCs w:val="20"/>
    </w:rPr>
  </w:style>
  <w:style w:type="character" w:customStyle="1" w:styleId="FontStyle16">
    <w:name w:val="Font Style16"/>
    <w:rsid w:val="00036551"/>
    <w:rPr>
      <w:rFonts w:ascii="Arial" w:hAnsi="Arial" w:cs="Arial"/>
      <w:i/>
      <w:iCs/>
      <w:sz w:val="22"/>
      <w:szCs w:val="22"/>
    </w:rPr>
  </w:style>
  <w:style w:type="character" w:customStyle="1" w:styleId="FontStyle36">
    <w:name w:val="Font Style36"/>
    <w:rsid w:val="00036551"/>
    <w:rPr>
      <w:rFonts w:ascii="Lucida Sans Unicode" w:hAnsi="Lucida Sans Unicode" w:cs="Lucida Sans Unicode"/>
      <w:sz w:val="20"/>
      <w:szCs w:val="20"/>
    </w:rPr>
  </w:style>
  <w:style w:type="character" w:customStyle="1" w:styleId="FontStyle25">
    <w:name w:val="Font Style25"/>
    <w:rsid w:val="00036551"/>
    <w:rPr>
      <w:rFonts w:ascii="Lucida Sans Unicode" w:hAnsi="Lucida Sans Unicode" w:cs="Lucida Sans Unicode"/>
      <w:b/>
      <w:bCs/>
      <w:smallCaps/>
      <w:sz w:val="18"/>
      <w:szCs w:val="18"/>
    </w:rPr>
  </w:style>
  <w:style w:type="character" w:customStyle="1" w:styleId="FontStyle33">
    <w:name w:val="Font Style33"/>
    <w:rsid w:val="00036551"/>
    <w:rPr>
      <w:rFonts w:ascii="Lucida Sans Unicode" w:hAnsi="Lucida Sans Unicode" w:cs="Lucida Sans Unicode"/>
      <w:b/>
      <w:bCs/>
      <w:sz w:val="18"/>
      <w:szCs w:val="18"/>
    </w:rPr>
  </w:style>
  <w:style w:type="paragraph" w:customStyle="1" w:styleId="Heading">
    <w:name w:val="Heading"/>
    <w:basedOn w:val="a"/>
    <w:next w:val="af4"/>
    <w:rsid w:val="00036551"/>
    <w:pPr>
      <w:keepNext/>
      <w:suppressAutoHyphens/>
      <w:spacing w:before="240" w:after="120" w:line="276" w:lineRule="auto"/>
    </w:pPr>
    <w:rPr>
      <w:rFonts w:ascii="Liberation Sans" w:eastAsia="Noto Sans CJK SC Regular" w:hAnsi="Liberation Sans" w:cs="FreeSans"/>
      <w:color w:val="000000"/>
      <w:sz w:val="28"/>
      <w:szCs w:val="28"/>
      <w:lang w:eastAsia="zh-CN"/>
    </w:rPr>
  </w:style>
  <w:style w:type="character" w:customStyle="1" w:styleId="1f9">
    <w:name w:val="Основной текст Знак1"/>
    <w:rsid w:val="00036551"/>
    <w:rPr>
      <w:rFonts w:ascii="Arial" w:eastAsia="Calibri" w:hAnsi="Arial" w:cs="Arial"/>
      <w:sz w:val="24"/>
      <w:szCs w:val="24"/>
      <w:lang w:eastAsia="zh-CN"/>
    </w:rPr>
  </w:style>
  <w:style w:type="paragraph" w:customStyle="1" w:styleId="Index">
    <w:name w:val="Index"/>
    <w:basedOn w:val="a"/>
    <w:rsid w:val="00036551"/>
    <w:pPr>
      <w:suppressLineNumbers/>
      <w:suppressAutoHyphens/>
      <w:spacing w:line="276" w:lineRule="auto"/>
    </w:pPr>
    <w:rPr>
      <w:rFonts w:ascii="Arial" w:eastAsia="Arial" w:hAnsi="Arial" w:cs="FreeSans"/>
      <w:color w:val="000000"/>
      <w:sz w:val="22"/>
      <w:szCs w:val="22"/>
      <w:lang w:eastAsia="zh-CN"/>
    </w:rPr>
  </w:style>
  <w:style w:type="character" w:customStyle="1" w:styleId="1fa">
    <w:name w:val="Текст выноски Знак1"/>
    <w:rsid w:val="00036551"/>
    <w:rPr>
      <w:rFonts w:ascii="Segoe UI" w:eastAsia="Arial" w:hAnsi="Segoe UI" w:cs="Times New Roman"/>
      <w:color w:val="000000"/>
      <w:sz w:val="18"/>
      <w:szCs w:val="18"/>
      <w:lang w:val="x-none" w:eastAsia="zh-CN"/>
    </w:rPr>
  </w:style>
  <w:style w:type="character" w:customStyle="1" w:styleId="1fb">
    <w:name w:val="Нижний колонтитул Знак1"/>
    <w:uiPriority w:val="99"/>
    <w:rsid w:val="00036551"/>
    <w:rPr>
      <w:rFonts w:ascii="Arial" w:eastAsia="Arial" w:hAnsi="Arial" w:cs="Arial"/>
      <w:color w:val="000000"/>
      <w:lang w:val="ru-RU" w:eastAsia="zh-CN"/>
    </w:rPr>
  </w:style>
  <w:style w:type="paragraph" w:customStyle="1" w:styleId="Style5">
    <w:name w:val="Style5"/>
    <w:basedOn w:val="a"/>
    <w:rsid w:val="00036551"/>
    <w:pPr>
      <w:widowControl w:val="0"/>
      <w:suppressAutoHyphens/>
      <w:autoSpaceDE w:val="0"/>
      <w:spacing w:line="269" w:lineRule="exact"/>
      <w:jc w:val="center"/>
    </w:pPr>
    <w:rPr>
      <w:lang w:eastAsia="zh-CN"/>
    </w:rPr>
  </w:style>
  <w:style w:type="paragraph" w:customStyle="1" w:styleId="affff5">
    <w:name w:val="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311">
    <w:name w:val="Основной текст с отступом 31"/>
    <w:basedOn w:val="a"/>
    <w:rsid w:val="00036551"/>
    <w:pPr>
      <w:widowControl w:val="0"/>
      <w:suppressAutoHyphens/>
      <w:autoSpaceDE w:val="0"/>
      <w:ind w:firstLine="540"/>
      <w:jc w:val="both"/>
    </w:pPr>
    <w:rPr>
      <w:rFonts w:ascii="Times New Roman CYR" w:hAnsi="Times New Roman CYR"/>
      <w:color w:val="000000"/>
      <w:sz w:val="26"/>
      <w:szCs w:val="20"/>
      <w:lang w:eastAsia="zh-CN"/>
    </w:rPr>
  </w:style>
  <w:style w:type="paragraph" w:customStyle="1" w:styleId="Code">
    <w:name w:val="Code"/>
    <w:basedOn w:val="a"/>
    <w:rsid w:val="00036551"/>
    <w:pPr>
      <w:suppressAutoHyphens/>
    </w:pPr>
    <w:rPr>
      <w:rFonts w:ascii="Courier New" w:hAnsi="Courier New"/>
      <w:sz w:val="20"/>
      <w:szCs w:val="20"/>
      <w:lang w:val="en-US" w:eastAsia="zh-CN"/>
    </w:rPr>
  </w:style>
  <w:style w:type="paragraph" w:customStyle="1" w:styleId="Style1">
    <w:name w:val="Style1"/>
    <w:basedOn w:val="a"/>
    <w:rsid w:val="00036551"/>
    <w:pPr>
      <w:widowControl w:val="0"/>
      <w:suppressAutoHyphens/>
      <w:autoSpaceDE w:val="0"/>
    </w:pPr>
    <w:rPr>
      <w:lang w:eastAsia="zh-CN"/>
    </w:rPr>
  </w:style>
  <w:style w:type="paragraph" w:customStyle="1" w:styleId="Style4">
    <w:name w:val="Style4"/>
    <w:basedOn w:val="a"/>
    <w:rsid w:val="00036551"/>
    <w:pPr>
      <w:widowControl w:val="0"/>
      <w:suppressAutoHyphens/>
      <w:autoSpaceDE w:val="0"/>
      <w:spacing w:line="274" w:lineRule="exact"/>
      <w:jc w:val="right"/>
    </w:pPr>
    <w:rPr>
      <w:lang w:eastAsia="zh-CN"/>
    </w:rPr>
  </w:style>
  <w:style w:type="paragraph" w:customStyle="1" w:styleId="Style3">
    <w:name w:val="Style3"/>
    <w:basedOn w:val="a"/>
    <w:rsid w:val="00036551"/>
    <w:pPr>
      <w:widowControl w:val="0"/>
      <w:suppressAutoHyphens/>
      <w:autoSpaceDE w:val="0"/>
    </w:pPr>
    <w:rPr>
      <w:lang w:eastAsia="zh-CN"/>
    </w:rPr>
  </w:style>
  <w:style w:type="paragraph" w:customStyle="1" w:styleId="113">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Style8">
    <w:name w:val="Style8"/>
    <w:basedOn w:val="a"/>
    <w:rsid w:val="00036551"/>
    <w:pPr>
      <w:widowControl w:val="0"/>
      <w:suppressAutoHyphens/>
      <w:autoSpaceDE w:val="0"/>
      <w:spacing w:line="269" w:lineRule="exact"/>
      <w:ind w:hanging="979"/>
    </w:pPr>
    <w:rPr>
      <w:rFonts w:ascii="Garamond" w:hAnsi="Garamond"/>
      <w:lang w:eastAsia="zh-CN"/>
    </w:rPr>
  </w:style>
  <w:style w:type="paragraph" w:customStyle="1" w:styleId="Style9">
    <w:name w:val="Style9"/>
    <w:basedOn w:val="a"/>
    <w:rsid w:val="00036551"/>
    <w:pPr>
      <w:widowControl w:val="0"/>
      <w:suppressAutoHyphens/>
      <w:autoSpaceDE w:val="0"/>
      <w:spacing w:line="269" w:lineRule="exact"/>
      <w:ind w:hanging="355"/>
      <w:jc w:val="both"/>
    </w:pPr>
    <w:rPr>
      <w:rFonts w:ascii="Garamond" w:hAnsi="Garamond"/>
      <w:lang w:eastAsia="zh-CN"/>
    </w:rPr>
  </w:style>
  <w:style w:type="paragraph" w:customStyle="1" w:styleId="Style10">
    <w:name w:val="Style10"/>
    <w:basedOn w:val="a"/>
    <w:rsid w:val="00036551"/>
    <w:pPr>
      <w:widowControl w:val="0"/>
      <w:suppressAutoHyphens/>
      <w:autoSpaceDE w:val="0"/>
    </w:pPr>
    <w:rPr>
      <w:rFonts w:ascii="Garamond" w:hAnsi="Garamond"/>
      <w:lang w:eastAsia="zh-CN"/>
    </w:rPr>
  </w:style>
  <w:style w:type="paragraph" w:customStyle="1" w:styleId="Style11">
    <w:name w:val="Style11"/>
    <w:basedOn w:val="a"/>
    <w:rsid w:val="00036551"/>
    <w:pPr>
      <w:widowControl w:val="0"/>
      <w:suppressAutoHyphens/>
      <w:autoSpaceDE w:val="0"/>
      <w:spacing w:line="269" w:lineRule="exact"/>
      <w:ind w:hanging="432"/>
    </w:pPr>
    <w:rPr>
      <w:rFonts w:ascii="Garamond" w:hAnsi="Garamond"/>
      <w:lang w:eastAsia="zh-CN"/>
    </w:rPr>
  </w:style>
  <w:style w:type="paragraph" w:customStyle="1" w:styleId="Style2">
    <w:name w:val="Style2"/>
    <w:basedOn w:val="a"/>
    <w:rsid w:val="00036551"/>
    <w:pPr>
      <w:widowControl w:val="0"/>
      <w:suppressAutoHyphens/>
      <w:autoSpaceDE w:val="0"/>
    </w:pPr>
    <w:rPr>
      <w:rFonts w:ascii="Lucida Sans Unicode" w:hAnsi="Lucida Sans Unicode"/>
      <w:lang w:eastAsia="zh-CN"/>
    </w:rPr>
  </w:style>
  <w:style w:type="paragraph" w:customStyle="1" w:styleId="Style16">
    <w:name w:val="Style16"/>
    <w:basedOn w:val="a"/>
    <w:rsid w:val="00036551"/>
    <w:pPr>
      <w:widowControl w:val="0"/>
      <w:suppressAutoHyphens/>
      <w:autoSpaceDE w:val="0"/>
    </w:pPr>
    <w:rPr>
      <w:rFonts w:ascii="Lucida Sans Unicode" w:hAnsi="Lucida Sans Unicode"/>
      <w:lang w:eastAsia="zh-CN"/>
    </w:rPr>
  </w:style>
  <w:style w:type="paragraph" w:customStyle="1" w:styleId="Style6">
    <w:name w:val="Style6"/>
    <w:basedOn w:val="a"/>
    <w:rsid w:val="00036551"/>
    <w:pPr>
      <w:widowControl w:val="0"/>
      <w:suppressAutoHyphens/>
      <w:autoSpaceDE w:val="0"/>
      <w:jc w:val="center"/>
    </w:pPr>
    <w:rPr>
      <w:rFonts w:ascii="Lucida Sans Unicode" w:hAnsi="Lucida Sans Unicode"/>
      <w:lang w:eastAsia="zh-CN"/>
    </w:rPr>
  </w:style>
  <w:style w:type="paragraph" w:customStyle="1" w:styleId="Style15">
    <w:name w:val="Style15"/>
    <w:basedOn w:val="a"/>
    <w:rsid w:val="00036551"/>
    <w:pPr>
      <w:widowControl w:val="0"/>
      <w:suppressAutoHyphens/>
      <w:autoSpaceDE w:val="0"/>
      <w:spacing w:line="269" w:lineRule="exact"/>
      <w:ind w:hanging="336"/>
    </w:pPr>
    <w:rPr>
      <w:rFonts w:ascii="Lucida Sans Unicode" w:hAnsi="Lucida Sans Unicode"/>
      <w:lang w:eastAsia="zh-CN"/>
    </w:rPr>
  </w:style>
  <w:style w:type="paragraph" w:customStyle="1" w:styleId="Style18">
    <w:name w:val="Style18"/>
    <w:basedOn w:val="a"/>
    <w:rsid w:val="00036551"/>
    <w:pPr>
      <w:widowControl w:val="0"/>
      <w:suppressAutoHyphens/>
      <w:autoSpaceDE w:val="0"/>
      <w:spacing w:line="269" w:lineRule="exact"/>
      <w:ind w:hanging="394"/>
    </w:pPr>
    <w:rPr>
      <w:rFonts w:ascii="Lucida Sans Unicode" w:hAnsi="Lucida Sans Unicode"/>
      <w:lang w:eastAsia="zh-CN"/>
    </w:rPr>
  </w:style>
  <w:style w:type="paragraph" w:customStyle="1" w:styleId="Style20">
    <w:name w:val="Style20"/>
    <w:basedOn w:val="a"/>
    <w:rsid w:val="00036551"/>
    <w:pPr>
      <w:widowControl w:val="0"/>
      <w:suppressAutoHyphens/>
      <w:autoSpaceDE w:val="0"/>
      <w:spacing w:line="269" w:lineRule="exact"/>
      <w:ind w:hanging="403"/>
    </w:pPr>
    <w:rPr>
      <w:rFonts w:ascii="Lucida Sans Unicode" w:hAnsi="Lucida Sans Unicode"/>
      <w:lang w:eastAsia="zh-CN"/>
    </w:rPr>
  </w:style>
  <w:style w:type="paragraph" w:customStyle="1" w:styleId="Style21">
    <w:name w:val="Style21"/>
    <w:basedOn w:val="a"/>
    <w:rsid w:val="00036551"/>
    <w:pPr>
      <w:widowControl w:val="0"/>
      <w:suppressAutoHyphens/>
      <w:autoSpaceDE w:val="0"/>
      <w:spacing w:line="259" w:lineRule="exact"/>
      <w:ind w:firstLine="3379"/>
    </w:pPr>
    <w:rPr>
      <w:rFonts w:ascii="Lucida Sans Unicode" w:hAnsi="Lucida Sans Unicode"/>
      <w:lang w:eastAsia="zh-CN"/>
    </w:rPr>
  </w:style>
  <w:style w:type="paragraph" w:customStyle="1" w:styleId="LO-Normal0">
    <w:name w:val="LO-Normal"/>
    <w:rsid w:val="00036551"/>
    <w:pPr>
      <w:widowControl w:val="0"/>
      <w:suppressAutoHyphens/>
    </w:pPr>
    <w:rPr>
      <w:rFonts w:ascii="Times New Roman CYR" w:hAnsi="Times New Roman CYR"/>
      <w:sz w:val="24"/>
      <w:lang w:eastAsia="zh-CN"/>
    </w:rPr>
  </w:style>
  <w:style w:type="paragraph" w:customStyle="1" w:styleId="affff6">
    <w:name w:val="Знак Знак Знак Знак Знак"/>
    <w:basedOn w:val="a"/>
    <w:rsid w:val="00036551"/>
    <w:pPr>
      <w:suppressAutoHyphens/>
    </w:pPr>
    <w:rPr>
      <w:rFonts w:ascii="Verdana" w:hAnsi="Verdana" w:cs="Verdana"/>
      <w:sz w:val="20"/>
      <w:szCs w:val="20"/>
      <w:lang w:val="en-US" w:eastAsia="zh-CN"/>
    </w:rPr>
  </w:style>
  <w:style w:type="paragraph" w:customStyle="1" w:styleId="221">
    <w:name w:val="Основной текст 22"/>
    <w:basedOn w:val="a"/>
    <w:rsid w:val="00036551"/>
    <w:pPr>
      <w:widowControl w:val="0"/>
      <w:tabs>
        <w:tab w:val="left" w:pos="1080"/>
      </w:tabs>
      <w:suppressAutoHyphens/>
      <w:autoSpaceDE w:val="0"/>
      <w:ind w:right="22"/>
      <w:jc w:val="both"/>
    </w:pPr>
    <w:rPr>
      <w:rFonts w:ascii="Times New Roman CYR" w:hAnsi="Times New Roman CYR"/>
      <w:szCs w:val="20"/>
      <w:lang w:eastAsia="zh-CN"/>
    </w:rPr>
  </w:style>
  <w:style w:type="paragraph" w:customStyle="1" w:styleId="2f7">
    <w:name w:val="Знак Знак2 Знак Знак Знак"/>
    <w:basedOn w:val="a"/>
    <w:rsid w:val="00036551"/>
    <w:pPr>
      <w:suppressAutoHyphens/>
    </w:pPr>
    <w:rPr>
      <w:rFonts w:ascii="Verdana" w:hAnsi="Verdana" w:cs="Verdana"/>
      <w:sz w:val="20"/>
      <w:szCs w:val="20"/>
      <w:lang w:val="en-US" w:eastAsia="zh-CN"/>
    </w:rPr>
  </w:style>
  <w:style w:type="paragraph" w:customStyle="1" w:styleId="bca2">
    <w:name w:val="Основной теЊbcaст 2"/>
    <w:basedOn w:val="a"/>
    <w:rsid w:val="00036551"/>
    <w:pPr>
      <w:widowControl w:val="0"/>
      <w:suppressAutoHyphens/>
      <w:autoSpaceDE w:val="0"/>
      <w:ind w:firstLine="284"/>
      <w:jc w:val="both"/>
    </w:pPr>
    <w:rPr>
      <w:sz w:val="22"/>
      <w:szCs w:val="20"/>
      <w:lang w:eastAsia="zh-CN"/>
    </w:rPr>
  </w:style>
  <w:style w:type="paragraph" w:customStyle="1" w:styleId="1fc">
    <w:name w:val="Стандарт1"/>
    <w:basedOn w:val="a"/>
    <w:rsid w:val="00036551"/>
    <w:pPr>
      <w:widowControl w:val="0"/>
      <w:suppressAutoHyphens/>
      <w:autoSpaceDE w:val="0"/>
      <w:ind w:firstLine="720"/>
      <w:jc w:val="both"/>
    </w:pPr>
    <w:rPr>
      <w:color w:val="000000"/>
      <w:sz w:val="2"/>
      <w:szCs w:val="2"/>
      <w:lang w:eastAsia="zh-CN"/>
    </w:rPr>
  </w:style>
  <w:style w:type="paragraph" w:customStyle="1" w:styleId="WW-3">
    <w:name w:val="WW-Основной текст с отступом 3"/>
    <w:basedOn w:val="a"/>
    <w:rsid w:val="00036551"/>
    <w:pPr>
      <w:widowControl w:val="0"/>
      <w:suppressAutoHyphens/>
      <w:autoSpaceDE w:val="0"/>
      <w:ind w:firstLine="567"/>
      <w:jc w:val="both"/>
    </w:pPr>
    <w:rPr>
      <w:sz w:val="22"/>
      <w:szCs w:val="20"/>
      <w:lang w:eastAsia="zh-CN"/>
    </w:rPr>
  </w:style>
  <w:style w:type="paragraph" w:customStyle="1" w:styleId="affff7">
    <w:name w:val="Стандарт"/>
    <w:rsid w:val="00036551"/>
    <w:pPr>
      <w:widowControl w:val="0"/>
      <w:suppressAutoHyphens/>
      <w:autoSpaceDE w:val="0"/>
      <w:ind w:firstLine="720"/>
      <w:jc w:val="both"/>
    </w:pPr>
    <w:rPr>
      <w:rFonts w:eastAsia="Arial"/>
      <w:sz w:val="2"/>
      <w:szCs w:val="2"/>
      <w:lang w:eastAsia="zh-CN"/>
    </w:rPr>
  </w:style>
  <w:style w:type="paragraph" w:customStyle="1" w:styleId="1fd">
    <w:name w:val="Знак нумерации1"/>
    <w:basedOn w:val="a"/>
    <w:rsid w:val="00036551"/>
    <w:pPr>
      <w:widowControl w:val="0"/>
      <w:suppressAutoHyphens/>
      <w:autoSpaceDE w:val="0"/>
      <w:ind w:firstLine="720"/>
      <w:jc w:val="both"/>
    </w:pPr>
    <w:rPr>
      <w:lang w:eastAsia="zh-CN"/>
    </w:rPr>
  </w:style>
  <w:style w:type="paragraph" w:customStyle="1" w:styleId="211">
    <w:name w:val="Основной текст 21"/>
    <w:basedOn w:val="a"/>
    <w:rsid w:val="00036551"/>
    <w:pPr>
      <w:suppressAutoHyphens/>
      <w:ind w:firstLine="720"/>
      <w:jc w:val="both"/>
    </w:pPr>
    <w:rPr>
      <w:sz w:val="22"/>
      <w:lang w:eastAsia="zh-CN"/>
    </w:rPr>
  </w:style>
  <w:style w:type="paragraph" w:customStyle="1" w:styleId="Iauiue">
    <w:name w:val="Iau?iue"/>
    <w:basedOn w:val="a"/>
    <w:rsid w:val="00036551"/>
    <w:pPr>
      <w:suppressAutoHyphens/>
      <w:ind w:left="141" w:right="607" w:hanging="425"/>
      <w:jc w:val="both"/>
    </w:pPr>
    <w:rPr>
      <w:rFonts w:eastAsia="Calibri"/>
      <w:sz w:val="20"/>
      <w:szCs w:val="20"/>
      <w:lang w:eastAsia="zh-CN"/>
    </w:rPr>
  </w:style>
  <w:style w:type="paragraph" w:customStyle="1" w:styleId="TableContents">
    <w:name w:val="Table Contents"/>
    <w:basedOn w:val="a"/>
    <w:rsid w:val="00036551"/>
    <w:pPr>
      <w:suppressLineNumbers/>
      <w:suppressAutoHyphens/>
      <w:spacing w:line="276" w:lineRule="auto"/>
    </w:pPr>
    <w:rPr>
      <w:rFonts w:ascii="Arial" w:eastAsia="Arial" w:hAnsi="Arial" w:cs="Arial"/>
      <w:color w:val="000000"/>
      <w:sz w:val="22"/>
      <w:szCs w:val="22"/>
      <w:lang w:eastAsia="zh-CN"/>
    </w:rPr>
  </w:style>
  <w:style w:type="paragraph" w:customStyle="1" w:styleId="TableHeading">
    <w:name w:val="Table Heading"/>
    <w:basedOn w:val="TableContents"/>
    <w:rsid w:val="00036551"/>
    <w:pPr>
      <w:jc w:val="center"/>
    </w:pPr>
    <w:rPr>
      <w:b/>
      <w:bCs/>
    </w:rPr>
  </w:style>
  <w:style w:type="paragraph" w:customStyle="1" w:styleId="FrameContents">
    <w:name w:val="Frame Contents"/>
    <w:basedOn w:val="a"/>
    <w:rsid w:val="00036551"/>
    <w:pPr>
      <w:suppressAutoHyphens/>
      <w:spacing w:line="276" w:lineRule="auto"/>
    </w:pPr>
    <w:rPr>
      <w:rFonts w:ascii="Arial" w:eastAsia="Arial" w:hAnsi="Arial" w:cs="Arial"/>
      <w:color w:val="000000"/>
      <w:sz w:val="22"/>
      <w:szCs w:val="22"/>
      <w:lang w:eastAsia="zh-CN"/>
    </w:rPr>
  </w:style>
  <w:style w:type="paragraph" w:customStyle="1" w:styleId="1fe">
    <w:name w:val="Звичайний1"/>
    <w:rsid w:val="00036551"/>
    <w:pPr>
      <w:spacing w:after="160" w:line="259" w:lineRule="auto"/>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9488">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666640765">
      <w:bodyDiv w:val="1"/>
      <w:marLeft w:val="0"/>
      <w:marRight w:val="0"/>
      <w:marTop w:val="0"/>
      <w:marBottom w:val="0"/>
      <w:divBdr>
        <w:top w:val="none" w:sz="0" w:space="0" w:color="auto"/>
        <w:left w:val="none" w:sz="0" w:space="0" w:color="auto"/>
        <w:bottom w:val="none" w:sz="0" w:space="0" w:color="auto"/>
        <w:right w:val="none" w:sz="0" w:space="0" w:color="auto"/>
      </w:divBdr>
    </w:div>
    <w:div w:id="690645223">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327744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30D3-8B15-4C90-8FEF-AEA05F17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57</Pages>
  <Words>18805</Words>
  <Characters>107192</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125746</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7</cp:revision>
  <cp:lastPrinted>2024-01-16T13:31:00Z</cp:lastPrinted>
  <dcterms:created xsi:type="dcterms:W3CDTF">2024-03-19T14:43:00Z</dcterms:created>
  <dcterms:modified xsi:type="dcterms:W3CDTF">2024-03-20T13:17:00Z</dcterms:modified>
</cp:coreProperties>
</file>