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1E91C" w14:textId="0FE9ABCF" w:rsidR="009B4F0A" w:rsidRDefault="0079735A" w:rsidP="00797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14:paraId="125A2233" w14:textId="7F19334D" w:rsidR="0023058F" w:rsidRPr="0023058F" w:rsidRDefault="005C6F20" w:rsidP="0023058F">
      <w:pPr>
        <w:pStyle w:val="1"/>
        <w:shd w:val="clear" w:color="auto" w:fill="FDFEFD"/>
        <w:spacing w:before="0" w:beforeAutospacing="0" w:after="0" w:afterAutospacing="0"/>
        <w:jc w:val="center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23058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щодо вибору процедури закупівлі </w:t>
      </w:r>
      <w:r w:rsidR="0023058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</w:t>
      </w:r>
      <w:r w:rsidR="0023058F" w:rsidRPr="0023058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ослуги щодо визначення фізико-механічних властивостей (міцності) бетону, щільності мінеральної вати, зернового складу щебеневих та піщано-щебеневих сумішей</w:t>
      </w:r>
    </w:p>
    <w:p w14:paraId="6802180D" w14:textId="04D21C69" w:rsidR="00E27FCB" w:rsidRDefault="00E27FCB" w:rsidP="00230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B20003" w14:textId="6C811801" w:rsidR="0079735A" w:rsidRDefault="005C6F20" w:rsidP="005C6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Луцьк                                                                                       №</w:t>
      </w:r>
      <w:r w:rsidR="0023058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23058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7FCB">
        <w:rPr>
          <w:rFonts w:ascii="Times New Roman" w:hAnsi="Times New Roman" w:cs="Times New Roman"/>
          <w:sz w:val="28"/>
          <w:szCs w:val="28"/>
        </w:rPr>
        <w:t>0</w:t>
      </w:r>
      <w:r w:rsidR="002305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27F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51D7A225" w14:textId="5874377D" w:rsidR="0079735A" w:rsidRDefault="0079735A">
      <w:pPr>
        <w:rPr>
          <w:rFonts w:ascii="Times New Roman" w:hAnsi="Times New Roman" w:cs="Times New Roman"/>
          <w:sz w:val="28"/>
          <w:szCs w:val="28"/>
        </w:rPr>
      </w:pPr>
    </w:p>
    <w:p w14:paraId="7D818C46" w14:textId="77777777" w:rsidR="0079735A" w:rsidRPr="009B4F0A" w:rsidRDefault="0079735A">
      <w:pPr>
        <w:rPr>
          <w:rFonts w:ascii="Times New Roman" w:hAnsi="Times New Roman" w:cs="Times New Roman"/>
          <w:sz w:val="28"/>
          <w:szCs w:val="28"/>
        </w:rPr>
      </w:pPr>
    </w:p>
    <w:p w14:paraId="37578A5D" w14:textId="3EBDE661" w:rsidR="00F60BE9" w:rsidRDefault="0079735A" w:rsidP="008B43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Управлінням Західного офісу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Держаудитслужби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Волинській області згідно оголошення  </w:t>
      </w:r>
      <w:r w:rsidRPr="00474F82"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</w:rPr>
        <w:t>:</w:t>
      </w:r>
      <w:r w:rsidR="0023058F" w:rsidRPr="0023058F">
        <w:rPr>
          <w:rFonts w:ascii="Times New Roman" w:hAnsi="Times New Roman" w:cs="Times New Roman"/>
          <w:sz w:val="28"/>
          <w:szCs w:val="28"/>
        </w:rPr>
        <w:t xml:space="preserve"> </w:t>
      </w:r>
      <w:r w:rsidR="0023058F" w:rsidRPr="0023058F">
        <w:rPr>
          <w:rFonts w:ascii="Times New Roman" w:hAnsi="Times New Roman" w:cs="Times New Roman"/>
          <w:sz w:val="28"/>
          <w:szCs w:val="28"/>
        </w:rPr>
        <w:t>UA-2024-02-19-008259-a</w:t>
      </w:r>
      <w:r>
        <w:rPr>
          <w:rFonts w:ascii="Times New Roman" w:hAnsi="Times New Roman" w:cs="Times New Roman"/>
          <w:sz w:val="28"/>
          <w:szCs w:val="28"/>
        </w:rPr>
        <w:t xml:space="preserve"> проведено процедуру відкриті торги з особливостями на закупівлю </w:t>
      </w:r>
      <w:r w:rsidR="0023058F" w:rsidRPr="0023058F">
        <w:rPr>
          <w:rFonts w:ascii="Times New Roman" w:hAnsi="Times New Roman" w:cs="Times New Roman"/>
          <w:sz w:val="28"/>
          <w:szCs w:val="28"/>
        </w:rPr>
        <w:t>Послуги щодо визначення фізико-механічних властивостей (міцності) бетону, щільності мінеральної вати, зернового складу щебеневих та піщано-щебеневих сумішей (Код ДК 021:2015:71610000-7: «Послуги з випробувань та аналізу складу і чистоти»)</w:t>
      </w:r>
      <w:r w:rsidR="00230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27FCB">
        <w:rPr>
          <w:rFonts w:ascii="Times New Roman" w:hAnsi="Times New Roman" w:cs="Times New Roman"/>
          <w:sz w:val="28"/>
          <w:szCs w:val="28"/>
        </w:rPr>
        <w:t xml:space="preserve">2024 рік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 w:rsidR="0023058F">
        <w:rPr>
          <w:rFonts w:ascii="Times New Roman" w:hAnsi="Times New Roman" w:cs="Times New Roman"/>
          <w:sz w:val="28"/>
          <w:szCs w:val="28"/>
        </w:rPr>
        <w:t>48500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7FC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гривень. Відкриті торги </w:t>
      </w:r>
      <w:r w:rsidR="00E27FCB">
        <w:rPr>
          <w:rFonts w:ascii="Times New Roman" w:hAnsi="Times New Roman" w:cs="Times New Roman"/>
          <w:sz w:val="28"/>
          <w:szCs w:val="28"/>
        </w:rPr>
        <w:t xml:space="preserve">з особливостями </w:t>
      </w:r>
      <w:r w:rsidR="0023058F">
        <w:rPr>
          <w:rFonts w:ascii="Times New Roman" w:hAnsi="Times New Roman" w:cs="Times New Roman"/>
          <w:sz w:val="28"/>
          <w:szCs w:val="28"/>
        </w:rPr>
        <w:t>27</w:t>
      </w:r>
      <w:r w:rsidR="00474F82">
        <w:rPr>
          <w:rFonts w:ascii="Times New Roman" w:hAnsi="Times New Roman" w:cs="Times New Roman"/>
          <w:sz w:val="28"/>
          <w:szCs w:val="28"/>
        </w:rPr>
        <w:t>.</w:t>
      </w:r>
      <w:r w:rsidR="00E27FCB">
        <w:rPr>
          <w:rFonts w:ascii="Times New Roman" w:hAnsi="Times New Roman" w:cs="Times New Roman"/>
          <w:sz w:val="28"/>
          <w:szCs w:val="28"/>
        </w:rPr>
        <w:t>0</w:t>
      </w:r>
      <w:r w:rsidR="0023058F">
        <w:rPr>
          <w:rFonts w:ascii="Times New Roman" w:hAnsi="Times New Roman" w:cs="Times New Roman"/>
          <w:sz w:val="28"/>
          <w:szCs w:val="28"/>
        </w:rPr>
        <w:t>2</w:t>
      </w:r>
      <w:r w:rsidR="00474F82">
        <w:rPr>
          <w:rFonts w:ascii="Times New Roman" w:hAnsi="Times New Roman" w:cs="Times New Roman"/>
          <w:sz w:val="28"/>
          <w:szCs w:val="28"/>
        </w:rPr>
        <w:t>.</w:t>
      </w:r>
      <w:r w:rsidR="00AD65D0">
        <w:rPr>
          <w:rFonts w:ascii="Times New Roman" w:hAnsi="Times New Roman" w:cs="Times New Roman"/>
          <w:sz w:val="28"/>
          <w:szCs w:val="28"/>
        </w:rPr>
        <w:t>202</w:t>
      </w:r>
      <w:r w:rsidR="00E27FCB">
        <w:rPr>
          <w:rFonts w:ascii="Times New Roman" w:hAnsi="Times New Roman" w:cs="Times New Roman"/>
          <w:sz w:val="28"/>
          <w:szCs w:val="28"/>
        </w:rPr>
        <w:t>4</w:t>
      </w:r>
      <w:r w:rsidR="00AD65D0">
        <w:rPr>
          <w:rFonts w:ascii="Times New Roman" w:hAnsi="Times New Roman" w:cs="Times New Roman"/>
          <w:sz w:val="28"/>
          <w:szCs w:val="28"/>
        </w:rPr>
        <w:t xml:space="preserve"> відмінено через відсутність учасник</w:t>
      </w:r>
      <w:r w:rsidR="009E67AD">
        <w:rPr>
          <w:rFonts w:ascii="Times New Roman" w:hAnsi="Times New Roman" w:cs="Times New Roman"/>
          <w:sz w:val="28"/>
          <w:szCs w:val="28"/>
        </w:rPr>
        <w:t>ів</w:t>
      </w:r>
      <w:r w:rsidR="00AD65D0">
        <w:rPr>
          <w:rFonts w:ascii="Times New Roman" w:hAnsi="Times New Roman" w:cs="Times New Roman"/>
          <w:sz w:val="28"/>
          <w:szCs w:val="28"/>
        </w:rPr>
        <w:t xml:space="preserve"> процедури закупівлі. </w:t>
      </w:r>
    </w:p>
    <w:p w14:paraId="00365F81" w14:textId="52FFF1BD" w:rsidR="00592949" w:rsidRPr="0092114A" w:rsidRDefault="00AD65D0" w:rsidP="00F60BE9">
      <w:pPr>
        <w:ind w:firstLine="709"/>
        <w:jc w:val="both"/>
        <w:rPr>
          <w:rStyle w:val="rvts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зазначене та відповідно до </w:t>
      </w:r>
      <w:r w:rsidR="00976FBB" w:rsidRPr="00976FBB">
        <w:rPr>
          <w:rFonts w:ascii="Times New Roman" w:hAnsi="Times New Roman" w:cs="Times New Roman"/>
          <w:sz w:val="28"/>
          <w:szCs w:val="28"/>
        </w:rPr>
        <w:t xml:space="preserve">вимог </w:t>
      </w:r>
      <w:r>
        <w:rPr>
          <w:rFonts w:ascii="Times New Roman" w:hAnsi="Times New Roman" w:cs="Times New Roman"/>
          <w:sz w:val="28"/>
          <w:szCs w:val="28"/>
        </w:rPr>
        <w:t xml:space="preserve">підпункту 6 </w:t>
      </w:r>
      <w:r w:rsidR="00976FBB" w:rsidRPr="00976FBB">
        <w:rPr>
          <w:rFonts w:ascii="Times New Roman" w:hAnsi="Times New Roman" w:cs="Times New Roman"/>
          <w:sz w:val="28"/>
          <w:szCs w:val="28"/>
        </w:rPr>
        <w:t>п</w:t>
      </w:r>
      <w:r w:rsidR="00F60BE9">
        <w:rPr>
          <w:rFonts w:ascii="Times New Roman" w:hAnsi="Times New Roman" w:cs="Times New Roman"/>
          <w:sz w:val="28"/>
          <w:szCs w:val="28"/>
        </w:rPr>
        <w:t>ункту</w:t>
      </w:r>
      <w:r w:rsidR="00976FBB" w:rsidRPr="00976FBB">
        <w:rPr>
          <w:rFonts w:ascii="Times New Roman" w:hAnsi="Times New Roman" w:cs="Times New Roman"/>
          <w:sz w:val="28"/>
          <w:szCs w:val="28"/>
        </w:rPr>
        <w:t xml:space="preserve"> 1</w:t>
      </w:r>
      <w:r w:rsidR="00D72ECF">
        <w:rPr>
          <w:rFonts w:ascii="Times New Roman" w:hAnsi="Times New Roman" w:cs="Times New Roman"/>
          <w:sz w:val="28"/>
          <w:szCs w:val="28"/>
        </w:rPr>
        <w:t>3</w:t>
      </w:r>
      <w:r w:rsidR="00976FBB" w:rsidRPr="00976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BE9" w:rsidRPr="00953F62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Особливостей здійснення публічних </w:t>
      </w:r>
      <w:proofErr w:type="spellStart"/>
      <w:r w:rsidR="00F60BE9" w:rsidRPr="00953F62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закупівель</w:t>
      </w:r>
      <w:proofErr w:type="spellEnd"/>
      <w:r w:rsidR="00F60BE9" w:rsidRPr="00953F62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товарів, робіт і послуг для замовників, передбачених </w:t>
      </w:r>
      <w:hyperlink r:id="rId4" w:tgtFrame="_blank" w:history="1">
        <w:r w:rsidR="00F60BE9" w:rsidRPr="00953F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 України</w:t>
        </w:r>
      </w:hyperlink>
      <w:r w:rsidR="00F60BE9" w:rsidRPr="00953F62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“Про публічні закупівлі”, на період дії правового режиму воєнного ста</w:t>
      </w:r>
      <w:bookmarkStart w:id="0" w:name="_GoBack"/>
      <w:bookmarkEnd w:id="0"/>
      <w:r w:rsidR="00F60BE9" w:rsidRPr="00953F62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в Україні та протягом 90 днів з дня його припинення або скасування, затверджених постановою </w:t>
      </w:r>
      <w:r w:rsidR="00F60BE9" w:rsidRPr="00953F62">
        <w:rPr>
          <w:rFonts w:ascii="Times New Roman" w:hAnsi="Times New Roman" w:cs="Times New Roman"/>
          <w:sz w:val="28"/>
          <w:szCs w:val="28"/>
        </w:rPr>
        <w:t>Кабінету Міністрів України від 12.10.2022 № 1178,</w:t>
      </w:r>
      <w:r w:rsidR="00F60BE9">
        <w:rPr>
          <w:rFonts w:ascii="Times New Roman" w:hAnsi="Times New Roman" w:cs="Times New Roman"/>
          <w:sz w:val="28"/>
          <w:szCs w:val="28"/>
        </w:rPr>
        <w:t xml:space="preserve"> </w:t>
      </w:r>
      <w:r w:rsidR="0079735A">
        <w:rPr>
          <w:rFonts w:ascii="Times New Roman" w:hAnsi="Times New Roman" w:cs="Times New Roman"/>
          <w:sz w:val="28"/>
          <w:szCs w:val="28"/>
        </w:rPr>
        <w:t xml:space="preserve">прийнято рішення </w:t>
      </w:r>
      <w:r w:rsidRPr="00976FBB">
        <w:rPr>
          <w:rFonts w:ascii="Times New Roman" w:hAnsi="Times New Roman" w:cs="Times New Roman"/>
          <w:sz w:val="28"/>
          <w:szCs w:val="28"/>
        </w:rPr>
        <w:t xml:space="preserve">укласти договір </w:t>
      </w:r>
      <w:r w:rsidR="00E27FCB">
        <w:rPr>
          <w:rFonts w:ascii="Times New Roman" w:hAnsi="Times New Roman" w:cs="Times New Roman"/>
          <w:sz w:val="28"/>
          <w:szCs w:val="28"/>
        </w:rPr>
        <w:t xml:space="preserve">на закупівлю </w:t>
      </w:r>
      <w:r w:rsidR="0023058F" w:rsidRPr="00E9540B">
        <w:rPr>
          <w:bCs/>
          <w:sz w:val="28"/>
          <w:szCs w:val="28"/>
        </w:rPr>
        <w:t>п</w:t>
      </w:r>
      <w:r w:rsidR="0023058F" w:rsidRPr="00E9540B">
        <w:rPr>
          <w:rFonts w:ascii="Times New Roman" w:hAnsi="Times New Roman" w:cs="Times New Roman"/>
          <w:bCs/>
          <w:sz w:val="28"/>
          <w:szCs w:val="28"/>
        </w:rPr>
        <w:t>ослуги щодо визначення фізико-механічних властивостей (міцності) бетону, щільності мінеральної вати, зернового складу щебеневих та піщано-щебеневих сумішей</w:t>
      </w:r>
      <w:r w:rsidR="00E27FCB">
        <w:rPr>
          <w:rFonts w:ascii="Times New Roman" w:hAnsi="Times New Roman" w:cs="Times New Roman"/>
          <w:sz w:val="28"/>
          <w:szCs w:val="28"/>
        </w:rPr>
        <w:t xml:space="preserve"> на 2024 рік на суму </w:t>
      </w:r>
      <w:r w:rsidR="008F580F">
        <w:rPr>
          <w:rFonts w:ascii="Times New Roman" w:hAnsi="Times New Roman" w:cs="Times New Roman"/>
          <w:sz w:val="28"/>
          <w:szCs w:val="28"/>
        </w:rPr>
        <w:t>41331</w:t>
      </w:r>
      <w:r w:rsidR="0092114A">
        <w:rPr>
          <w:rFonts w:ascii="Times New Roman" w:hAnsi="Times New Roman" w:cs="Times New Roman"/>
          <w:sz w:val="28"/>
          <w:szCs w:val="28"/>
        </w:rPr>
        <w:t>,</w:t>
      </w:r>
      <w:r w:rsidR="008F580F">
        <w:rPr>
          <w:rFonts w:ascii="Times New Roman" w:hAnsi="Times New Roman" w:cs="Times New Roman"/>
          <w:sz w:val="28"/>
          <w:szCs w:val="28"/>
        </w:rPr>
        <w:t>0</w:t>
      </w:r>
      <w:r w:rsidR="0092114A">
        <w:rPr>
          <w:rFonts w:ascii="Times New Roman" w:hAnsi="Times New Roman" w:cs="Times New Roman"/>
          <w:sz w:val="28"/>
          <w:szCs w:val="28"/>
        </w:rPr>
        <w:t xml:space="preserve">0 </w:t>
      </w:r>
      <w:r w:rsidR="0092114A" w:rsidRPr="0092114A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грн</w:t>
      </w:r>
      <w:r w:rsidR="00E27FCB" w:rsidRPr="0092114A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r w:rsidR="0092114A" w:rsidRPr="0092114A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Науково-дослідною будівельною лабораторією Луцького національного технічного університету</w:t>
      </w:r>
      <w:r w:rsidR="00976FBB" w:rsidRPr="0092114A">
        <w:rPr>
          <w:rStyle w:val="rvts23"/>
          <w:shd w:val="clear" w:color="auto" w:fill="FFFFFF"/>
        </w:rPr>
        <w:t>.</w:t>
      </w:r>
    </w:p>
    <w:p w14:paraId="0D2DDAEB" w14:textId="108EA04F" w:rsidR="00D8162B" w:rsidRDefault="00D8162B" w:rsidP="009B4F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611ED91" w14:textId="77777777" w:rsidR="0079735A" w:rsidRDefault="0079735A" w:rsidP="007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Управління</w:t>
      </w:r>
    </w:p>
    <w:p w14:paraId="28D3B89B" w14:textId="77777777" w:rsidR="0079735A" w:rsidRDefault="0079735A" w:rsidP="007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Західного офісу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Держаудитслужби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8ACCC" w14:textId="1CE7D82B" w:rsidR="0079735A" w:rsidRPr="009B4F0A" w:rsidRDefault="0079735A" w:rsidP="0079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Волинській області                                                            Віталій ПРИЙМАЧУК</w:t>
      </w:r>
    </w:p>
    <w:sectPr w:rsidR="0079735A" w:rsidRPr="009B4F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2C"/>
    <w:rsid w:val="00135F8B"/>
    <w:rsid w:val="0023058F"/>
    <w:rsid w:val="00376F25"/>
    <w:rsid w:val="00407D2C"/>
    <w:rsid w:val="004552D0"/>
    <w:rsid w:val="00474F82"/>
    <w:rsid w:val="005353B4"/>
    <w:rsid w:val="005612D8"/>
    <w:rsid w:val="00592949"/>
    <w:rsid w:val="005C6F20"/>
    <w:rsid w:val="005E61C2"/>
    <w:rsid w:val="0079735A"/>
    <w:rsid w:val="008B4319"/>
    <w:rsid w:val="008F580F"/>
    <w:rsid w:val="0092114A"/>
    <w:rsid w:val="009360EA"/>
    <w:rsid w:val="00976FBB"/>
    <w:rsid w:val="00981B93"/>
    <w:rsid w:val="00981D23"/>
    <w:rsid w:val="009B4F0A"/>
    <w:rsid w:val="009E67AD"/>
    <w:rsid w:val="00A359C3"/>
    <w:rsid w:val="00A60367"/>
    <w:rsid w:val="00AD65D0"/>
    <w:rsid w:val="00C2639C"/>
    <w:rsid w:val="00D72ECF"/>
    <w:rsid w:val="00D8162B"/>
    <w:rsid w:val="00DB4919"/>
    <w:rsid w:val="00E27FCB"/>
    <w:rsid w:val="00E9540B"/>
    <w:rsid w:val="00F50DBA"/>
    <w:rsid w:val="00F60BE9"/>
    <w:rsid w:val="00F8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4FEE"/>
  <w15:chartTrackingRefBased/>
  <w15:docId w15:val="{00DCD290-6802-4B9E-9366-C2C58E33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9B4F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rvts23">
    <w:name w:val="rvts23"/>
    <w:basedOn w:val="a0"/>
    <w:rsid w:val="00F60BE9"/>
  </w:style>
  <w:style w:type="character" w:styleId="a3">
    <w:name w:val="Hyperlink"/>
    <w:basedOn w:val="a0"/>
    <w:uiPriority w:val="99"/>
    <w:unhideWhenUsed/>
    <w:rsid w:val="00F60B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353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3058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Зубарєв Вячеслав Іванович</dc:creator>
  <cp:keywords/>
  <dc:description/>
  <cp:lastModifiedBy>t6</cp:lastModifiedBy>
  <cp:revision>4</cp:revision>
  <cp:lastPrinted>2023-10-03T07:27:00Z</cp:lastPrinted>
  <dcterms:created xsi:type="dcterms:W3CDTF">2024-03-05T07:40:00Z</dcterms:created>
  <dcterms:modified xsi:type="dcterms:W3CDTF">2024-03-05T13:05:00Z</dcterms:modified>
</cp:coreProperties>
</file>