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«ТЕНДЕРНА ПРОПОЗИЦІЯ»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D1EAA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5D1EAA" w:rsidRPr="00040CBC" w:rsidRDefault="005D1EAA" w:rsidP="00040CB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Уважно вивчивши комплект Тендерної документації подаємо на участь у відкритих торгах</w:t>
      </w:r>
      <w:r w:rsidRPr="006A37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 особливостями)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закупівлі</w:t>
      </w:r>
      <w:r w:rsidRPr="006A37F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56898" w:rsidRPr="008568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«Спеціалізована техніка для комунальних підприємств: Автогідропідйомник телескопічний», код ДК 021:2015 «Єдиний закупівельний словник» - 34140000-0 Великовантажні </w:t>
      </w:r>
      <w:proofErr w:type="spellStart"/>
      <w:r w:rsidR="00856898" w:rsidRPr="008568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мототранспортні</w:t>
      </w:r>
      <w:proofErr w:type="spellEnd"/>
      <w:r w:rsidR="00856898" w:rsidRPr="008568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засоби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технічних, якісних та кількісних характеристик предмета закупівлі та інших вимог Тендерної Документації Замовника свою Тендерну Пропозицію.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5D1EAA" w:rsidRDefault="005D1EAA" w:rsidP="005D1EA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Тендерна пропозиція (з ПДВ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  <w:r w:rsidR="00040CBC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сума цифрами та </w:t>
      </w:r>
      <w:proofErr w:type="spellStart"/>
      <w:r w:rsidR="00040CBC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прописом</w:t>
      </w:r>
      <w:proofErr w:type="spellEnd"/>
    </w:p>
    <w:p w:rsidR="00DD171F" w:rsidRPr="00040CBC" w:rsidRDefault="00DD171F" w:rsidP="005D1EA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353"/>
        <w:gridCol w:w="1261"/>
        <w:gridCol w:w="1118"/>
        <w:gridCol w:w="1120"/>
        <w:gridCol w:w="1398"/>
        <w:gridCol w:w="1392"/>
      </w:tblGrid>
      <w:tr w:rsidR="00C67577" w:rsidRPr="00C67577" w:rsidTr="001A148A">
        <w:trPr>
          <w:trHeight w:val="475"/>
        </w:trPr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67577" w:rsidRPr="00C67577" w:rsidRDefault="00C67577" w:rsidP="00C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C67577" w:rsidRPr="00C67577" w:rsidRDefault="002C7519" w:rsidP="00C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менування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C67577" w:rsidRPr="00C67577" w:rsidRDefault="002C7519" w:rsidP="00C6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Одиниця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виміру</w:t>
            </w:r>
            <w:r w:rsidR="00C67577" w:rsidRPr="00C675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C67577" w:rsidRPr="00C67577" w:rsidRDefault="00C67577" w:rsidP="00C6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77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C67577" w:rsidRPr="00C67577" w:rsidRDefault="00C67577" w:rsidP="00C6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75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Ціна за одиницю, 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</w:rPr>
              <w:t>без ПДВ, грн.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*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C67577" w:rsidRPr="00C67577" w:rsidRDefault="00C67577" w:rsidP="00C67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577"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</w:t>
            </w:r>
          </w:p>
          <w:p w:rsidR="00C67577" w:rsidRPr="00C67577" w:rsidRDefault="00C67577" w:rsidP="00C67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675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 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</w:rPr>
              <w:t>ПДВ, грн.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*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C67577" w:rsidRPr="00C67577" w:rsidRDefault="00C67577" w:rsidP="00C67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577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</w:t>
            </w:r>
          </w:p>
          <w:p w:rsidR="00C67577" w:rsidRPr="00C67577" w:rsidRDefault="00C67577" w:rsidP="00C6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 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ПДВ, грн.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*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7577" w:rsidRPr="00C67577" w:rsidTr="001A148A">
        <w:trPr>
          <w:trHeight w:val="18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77" w:rsidRPr="00C67577" w:rsidRDefault="00C67577" w:rsidP="00C67577">
            <w:pPr>
              <w:widowControl w:val="0"/>
              <w:suppressAutoHyphens/>
              <w:autoSpaceDE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75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577" w:rsidRPr="00C67577" w:rsidRDefault="00C67577" w:rsidP="00C6757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77" w:rsidRPr="00C67577" w:rsidRDefault="00C67577" w:rsidP="00C675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77" w:rsidRPr="00C67577" w:rsidRDefault="00C67577" w:rsidP="00C6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77" w:rsidRPr="00C67577" w:rsidRDefault="00C67577" w:rsidP="00C6757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77" w:rsidRPr="00C67577" w:rsidRDefault="00C67577" w:rsidP="00C6757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77" w:rsidRPr="00C67577" w:rsidRDefault="00C67577" w:rsidP="00C6757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7577" w:rsidRPr="00C67577" w:rsidTr="001A148A">
        <w:trPr>
          <w:trHeight w:val="100"/>
        </w:trPr>
        <w:tc>
          <w:tcPr>
            <w:tcW w:w="4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77" w:rsidRPr="00C67577" w:rsidRDefault="00C67577" w:rsidP="00C6757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577">
              <w:rPr>
                <w:rFonts w:ascii="Times New Roman" w:hAnsi="Times New Roman"/>
                <w:bCs/>
                <w:sz w:val="24"/>
                <w:szCs w:val="24"/>
              </w:rPr>
              <w:t>Загальна вартість грн., без ПДВ</w:t>
            </w:r>
            <w:r w:rsidRPr="00C67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77" w:rsidRPr="00C67577" w:rsidRDefault="00C67577" w:rsidP="00C67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7" w:rsidRPr="00C67577" w:rsidTr="001A148A">
        <w:trPr>
          <w:trHeight w:val="319"/>
        </w:trPr>
        <w:tc>
          <w:tcPr>
            <w:tcW w:w="4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77" w:rsidRPr="00C67577" w:rsidRDefault="00C67577" w:rsidP="00C6757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67577">
              <w:rPr>
                <w:rFonts w:ascii="Times New Roman" w:hAnsi="Times New Roman"/>
                <w:bCs/>
                <w:sz w:val="24"/>
                <w:szCs w:val="24"/>
              </w:rPr>
              <w:t>ПДВ</w:t>
            </w:r>
            <w:r w:rsidRPr="00C67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*</w:t>
            </w:r>
            <w:r w:rsidRPr="00C67577">
              <w:rPr>
                <w:rFonts w:ascii="Times New Roman" w:hAnsi="Times New Roman"/>
                <w:bCs/>
                <w:sz w:val="24"/>
                <w:szCs w:val="24"/>
              </w:rPr>
              <w:t>, грн.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77" w:rsidRPr="00C67577" w:rsidRDefault="00C67577" w:rsidP="00C675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7" w:rsidRPr="00C67577" w:rsidTr="001A148A">
        <w:trPr>
          <w:trHeight w:val="169"/>
        </w:trPr>
        <w:tc>
          <w:tcPr>
            <w:tcW w:w="4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7577" w:rsidRPr="00C67577" w:rsidRDefault="00C67577" w:rsidP="00C6757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7577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вартість, грн., з ПДВ</w:t>
            </w:r>
            <w:r w:rsidRPr="00C675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*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577" w:rsidRPr="00C67577" w:rsidRDefault="00C67577" w:rsidP="00C6757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1EAA" w:rsidRPr="00C67577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*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без ПДВ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статуту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платника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податку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Умови розрахунків -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100%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післяоплата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D1EAA" w:rsidRPr="005D1EAA" w:rsidRDefault="005D1EAA" w:rsidP="005D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Вивчивши тендерну документацію та обсяги товарів, що будуть постачатись,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 України «Про публічні закупівлі»</w:t>
      </w:r>
      <w:r w:rsidRPr="005D1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34E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934356" w:rsidRPr="0093435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Постанови від 12 жовтня 2022 р. № 1178 «Про затвердження особливостей здійснення публічних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70E56" w:rsidRPr="00D70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(зі змінами та доповненнями)</w:t>
      </w:r>
      <w:bookmarkStart w:id="0" w:name="_GoBack"/>
      <w:bookmarkEnd w:id="0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EAA">
        <w:rPr>
          <w:rFonts w:ascii="Times New Roman" w:hAnsi="Times New Roman"/>
          <w:sz w:val="24"/>
          <w:szCs w:val="24"/>
        </w:rPr>
        <w:t>Якщо наша тендерна пропозиція буде визнана найбільш економічно вигідною за результатами оцінки та розгляду пропозицій ми візьмемо на себе зобов'язання виконати всі умови, передбачені Договором.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sz w:val="24"/>
          <w:szCs w:val="24"/>
        </w:rPr>
        <w:t xml:space="preserve">Ми погоджуємося та зазначеним нижче підписом підтверджуємо повну і беззаперечну згоду з усіма умовами, що вказані в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проєкті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згідно вимог Додатку 3 до тендерної документації на дану закупівлю та, у разі визнання нас переможцем процедури закупівлі, зобов’язуємося укласти Договір про закупівлю на умовах, визначених вищевказаним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відповідно до вимог тендерної документації та пропозиції учасника-переможця.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зобов'язуємося укласти Договір про закупівлю у визначені законодавством терміни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 (прізвище, ініціали, підпис – для фізичної особи).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Примітка: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5D1EAA">
        <w:rPr>
          <w:rFonts w:ascii="Times New Roman" w:hAnsi="Times New Roman"/>
          <w:i/>
          <w:iCs/>
          <w:color w:val="000000"/>
          <w:lang w:eastAsia="ru-RU"/>
        </w:rPr>
        <w:t>У разі необхідності замовник має право вимагати від будь-якого учасника процедури закупівлі додаткову інформацію щодо розрахунку ціни пропозиції.</w:t>
      </w:r>
      <w:r w:rsidRPr="005D1EAA">
        <w:rPr>
          <w:rFonts w:ascii="Times New Roman" w:hAnsi="Times New Roman"/>
          <w:i/>
          <w:color w:val="000000"/>
          <w:lang w:eastAsia="ru-RU"/>
        </w:rPr>
        <w:t xml:space="preserve"> ПДВ нараховується у випадках, передбачених законодавством України.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ФОРМА “ТЕНДЕРНА ПРОПОЗИЦІЯ” оформлюється та подається за встановленою замовником формою у комплекті тендерної пропозиції. Учасник не повинен відступати від даної форми.</w:t>
      </w:r>
    </w:p>
    <w:p w:rsidR="005D1EAA" w:rsidRPr="005D1EAA" w:rsidRDefault="005D1EAA" w:rsidP="005D1EAA">
      <w:pPr>
        <w:ind w:left="-142"/>
      </w:pPr>
    </w:p>
    <w:p w:rsidR="00EA7B1D" w:rsidRPr="005D1EAA" w:rsidRDefault="00EA7B1D" w:rsidP="005D1EAA"/>
    <w:sectPr w:rsidR="00EA7B1D" w:rsidRPr="005D1EAA" w:rsidSect="00D13C88">
      <w:pgSz w:w="11906" w:h="16838"/>
      <w:pgMar w:top="85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7"/>
    <w:rsid w:val="00040CBC"/>
    <w:rsid w:val="00042EF6"/>
    <w:rsid w:val="00072451"/>
    <w:rsid w:val="0007366C"/>
    <w:rsid w:val="001067CE"/>
    <w:rsid w:val="00107814"/>
    <w:rsid w:val="00134CAB"/>
    <w:rsid w:val="00167E3C"/>
    <w:rsid w:val="001860B7"/>
    <w:rsid w:val="001E528F"/>
    <w:rsid w:val="00251580"/>
    <w:rsid w:val="002C7519"/>
    <w:rsid w:val="002F2DF4"/>
    <w:rsid w:val="0041634E"/>
    <w:rsid w:val="00470C98"/>
    <w:rsid w:val="005020F9"/>
    <w:rsid w:val="00524BCA"/>
    <w:rsid w:val="005368BF"/>
    <w:rsid w:val="005D1EAA"/>
    <w:rsid w:val="005D2A8D"/>
    <w:rsid w:val="005D6F62"/>
    <w:rsid w:val="00603D8C"/>
    <w:rsid w:val="00616737"/>
    <w:rsid w:val="00617209"/>
    <w:rsid w:val="006266D6"/>
    <w:rsid w:val="006668C5"/>
    <w:rsid w:val="00672419"/>
    <w:rsid w:val="006959A2"/>
    <w:rsid w:val="00695FFA"/>
    <w:rsid w:val="006A37F0"/>
    <w:rsid w:val="008051D6"/>
    <w:rsid w:val="00856898"/>
    <w:rsid w:val="00863F87"/>
    <w:rsid w:val="0090455B"/>
    <w:rsid w:val="00905669"/>
    <w:rsid w:val="00934356"/>
    <w:rsid w:val="009819AA"/>
    <w:rsid w:val="00A21574"/>
    <w:rsid w:val="00AB7143"/>
    <w:rsid w:val="00B0074A"/>
    <w:rsid w:val="00B50826"/>
    <w:rsid w:val="00B67818"/>
    <w:rsid w:val="00B80D0B"/>
    <w:rsid w:val="00BA7DC9"/>
    <w:rsid w:val="00BE07D0"/>
    <w:rsid w:val="00C67577"/>
    <w:rsid w:val="00C90DEA"/>
    <w:rsid w:val="00CD34C9"/>
    <w:rsid w:val="00CF06C0"/>
    <w:rsid w:val="00D13C88"/>
    <w:rsid w:val="00D25CA6"/>
    <w:rsid w:val="00D70E56"/>
    <w:rsid w:val="00DD171F"/>
    <w:rsid w:val="00DD652D"/>
    <w:rsid w:val="00DF5F1D"/>
    <w:rsid w:val="00E705FC"/>
    <w:rsid w:val="00EA7B1D"/>
    <w:rsid w:val="00ED09A5"/>
    <w:rsid w:val="00EE1A73"/>
    <w:rsid w:val="00F168AF"/>
    <w:rsid w:val="00F35ACD"/>
    <w:rsid w:val="00FA0B20"/>
    <w:rsid w:val="00FA27AB"/>
    <w:rsid w:val="00FB3D31"/>
    <w:rsid w:val="00FC009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Віталіївна</dc:creator>
  <cp:lastModifiedBy>ЮР</cp:lastModifiedBy>
  <cp:revision>55</cp:revision>
  <dcterms:created xsi:type="dcterms:W3CDTF">2021-10-05T06:00:00Z</dcterms:created>
  <dcterms:modified xsi:type="dcterms:W3CDTF">2023-05-30T10:11:00Z</dcterms:modified>
</cp:coreProperties>
</file>