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845C" w14:textId="77777777" w:rsidR="00443200" w:rsidRPr="00262D1B" w:rsidRDefault="00443200" w:rsidP="00443200">
      <w:pPr>
        <w:ind w:left="7080"/>
        <w:rPr>
          <w:rFonts w:eastAsia="Calibri"/>
          <w:b/>
          <w:color w:val="808080" w:themeColor="background1" w:themeShade="80"/>
          <w:lang w:eastAsia="en-US"/>
        </w:rPr>
      </w:pPr>
      <w:r w:rsidRPr="00262D1B">
        <w:rPr>
          <w:rFonts w:eastAsia="Calibri"/>
          <w:b/>
          <w:color w:val="808080" w:themeColor="background1" w:themeShade="80"/>
          <w:lang w:eastAsia="en-US"/>
        </w:rPr>
        <w:t xml:space="preserve">ДОДАТОК ІІІ   </w:t>
      </w:r>
    </w:p>
    <w:p w14:paraId="2BB39ADC" w14:textId="77777777" w:rsidR="00443200" w:rsidRPr="00262D1B" w:rsidRDefault="00443200" w:rsidP="00443200">
      <w:pPr>
        <w:ind w:left="7080"/>
        <w:rPr>
          <w:rFonts w:eastAsia="Calibri"/>
          <w:b/>
          <w:color w:val="808080" w:themeColor="background1" w:themeShade="80"/>
          <w:lang w:eastAsia="en-US"/>
        </w:rPr>
      </w:pPr>
      <w:r w:rsidRPr="00262D1B">
        <w:rPr>
          <w:rFonts w:eastAsia="Calibri"/>
          <w:b/>
          <w:color w:val="808080" w:themeColor="background1" w:themeShade="80"/>
          <w:lang w:eastAsia="en-US"/>
        </w:rPr>
        <w:t>ДО ОГОЛОШЕННЯ</w:t>
      </w:r>
    </w:p>
    <w:p w14:paraId="2448B0CE" w14:textId="77777777" w:rsidR="00443200" w:rsidRPr="00262D1B" w:rsidRDefault="00443200" w:rsidP="00443200">
      <w:pPr>
        <w:jc w:val="center"/>
        <w:rPr>
          <w:b/>
          <w:color w:val="808080" w:themeColor="background1" w:themeShade="80"/>
        </w:rPr>
      </w:pPr>
    </w:p>
    <w:p w14:paraId="13B3A23C" w14:textId="77777777" w:rsidR="00443200" w:rsidRPr="00E62398" w:rsidRDefault="00443200" w:rsidP="00443200">
      <w:pPr>
        <w:ind w:left="6379"/>
        <w:jc w:val="right"/>
        <w:rPr>
          <w:rFonts w:eastAsia="Calibri"/>
          <w:lang w:eastAsia="en-US"/>
        </w:rPr>
      </w:pPr>
      <w:r w:rsidRPr="00262D1B">
        <w:rPr>
          <w:b/>
          <w:color w:val="808080" w:themeColor="background1" w:themeShade="80"/>
        </w:rPr>
        <w:t>ПРОЄКТ</w:t>
      </w:r>
    </w:p>
    <w:p w14:paraId="7AC94FE7" w14:textId="77777777" w:rsidR="00162763" w:rsidRPr="00443200" w:rsidRDefault="00162763" w:rsidP="002A4E82">
      <w:pPr>
        <w:ind w:left="6379"/>
        <w:rPr>
          <w:rFonts w:eastAsia="Calibri"/>
          <w:lang w:eastAsia="en-US"/>
        </w:rPr>
      </w:pPr>
    </w:p>
    <w:p w14:paraId="180B565E" w14:textId="77777777" w:rsidR="009B249B" w:rsidRPr="00C03FE5" w:rsidRDefault="009B249B" w:rsidP="002A4E82">
      <w:pPr>
        <w:jc w:val="center"/>
        <w:rPr>
          <w:rFonts w:eastAsia="Calibri"/>
          <w:b/>
          <w:bCs/>
          <w:lang w:val="uk-UA" w:eastAsia="en-US"/>
        </w:rPr>
      </w:pPr>
      <w:r w:rsidRPr="00C03FE5">
        <w:rPr>
          <w:rFonts w:eastAsia="Calibri"/>
          <w:b/>
          <w:bCs/>
          <w:lang w:val="uk-UA" w:eastAsia="en-US"/>
        </w:rPr>
        <w:t>Д О Г О В І Р №</w:t>
      </w:r>
    </w:p>
    <w:p w14:paraId="05FD1AF6" w14:textId="77777777" w:rsidR="009B249B" w:rsidRPr="00C03FE5" w:rsidRDefault="00C50587" w:rsidP="002A4E82">
      <w:pPr>
        <w:autoSpaceDE w:val="0"/>
        <w:autoSpaceDN w:val="0"/>
        <w:adjustRightInd w:val="0"/>
        <w:jc w:val="center"/>
        <w:rPr>
          <w:lang w:val="uk-UA"/>
        </w:rPr>
      </w:pPr>
      <w:r w:rsidRPr="00C03FE5">
        <w:rPr>
          <w:lang w:val="uk-UA"/>
        </w:rPr>
        <w:t>про закупівлю товарів</w:t>
      </w:r>
    </w:p>
    <w:p w14:paraId="59FFF56E" w14:textId="77777777" w:rsidR="00CD1042" w:rsidRDefault="00CD1042" w:rsidP="002A4E82">
      <w:pPr>
        <w:autoSpaceDE w:val="0"/>
        <w:autoSpaceDN w:val="0"/>
        <w:adjustRightInd w:val="0"/>
        <w:jc w:val="center"/>
        <w:rPr>
          <w:lang w:val="uk-UA"/>
        </w:rPr>
      </w:pPr>
      <w:r w:rsidRPr="00C03FE5">
        <w:rPr>
          <w:lang w:val="uk-UA"/>
        </w:rPr>
        <w:t>(матеріально-технічних ресурсів)</w:t>
      </w:r>
    </w:p>
    <w:p w14:paraId="4B77614A" w14:textId="77777777" w:rsidR="0034652D" w:rsidRPr="00C03FE5" w:rsidRDefault="0034652D" w:rsidP="002A4E82">
      <w:pPr>
        <w:autoSpaceDE w:val="0"/>
        <w:autoSpaceDN w:val="0"/>
        <w:adjustRightInd w:val="0"/>
        <w:jc w:val="center"/>
        <w:rPr>
          <w:lang w:val="uk-UA"/>
        </w:rPr>
      </w:pPr>
    </w:p>
    <w:p w14:paraId="3DDC360A" w14:textId="77777777" w:rsidR="009B249B" w:rsidRPr="00C03FE5" w:rsidRDefault="00FD586A"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________________</w:t>
      </w:r>
      <w:r w:rsidR="0034652D">
        <w:rPr>
          <w:rFonts w:eastAsia="Calibri"/>
          <w:color w:val="000000"/>
          <w:lang w:val="uk-UA" w:eastAsia="en-US"/>
        </w:rPr>
        <w:t>_</w:t>
      </w:r>
      <w:r w:rsidR="009B249B" w:rsidRPr="00C03FE5">
        <w:rPr>
          <w:rFonts w:eastAsia="Calibri"/>
          <w:color w:val="000000"/>
          <w:lang w:val="uk-UA" w:eastAsia="en-US"/>
        </w:rPr>
        <w:t xml:space="preserve">                                                                        </w:t>
      </w:r>
      <w:r w:rsidR="0034652D">
        <w:rPr>
          <w:rFonts w:eastAsia="Calibri"/>
          <w:color w:val="000000"/>
          <w:lang w:val="uk-UA" w:eastAsia="en-US"/>
        </w:rPr>
        <w:t xml:space="preserve">      </w:t>
      </w:r>
      <w:r w:rsidRPr="00C03FE5">
        <w:rPr>
          <w:rFonts w:eastAsia="Calibri"/>
          <w:color w:val="000000"/>
          <w:lang w:val="uk-UA" w:eastAsia="en-US"/>
        </w:rPr>
        <w:t>«</w:t>
      </w:r>
      <w:r w:rsidR="009B249B" w:rsidRPr="00C03FE5">
        <w:rPr>
          <w:rFonts w:eastAsia="Calibri"/>
          <w:color w:val="000000"/>
          <w:lang w:val="uk-UA" w:eastAsia="en-US"/>
        </w:rPr>
        <w:t>____</w:t>
      </w:r>
      <w:r w:rsidRPr="00C03FE5">
        <w:rPr>
          <w:rFonts w:eastAsia="Calibri"/>
          <w:color w:val="000000"/>
          <w:lang w:val="uk-UA" w:eastAsia="en-US"/>
        </w:rPr>
        <w:t xml:space="preserve">» </w:t>
      </w:r>
      <w:r w:rsidR="009B249B" w:rsidRPr="00C03FE5">
        <w:rPr>
          <w:rFonts w:eastAsia="Calibri"/>
          <w:color w:val="000000"/>
          <w:lang w:val="uk-UA" w:eastAsia="en-US"/>
        </w:rPr>
        <w:t>____________ 20</w:t>
      </w:r>
      <w:r w:rsidR="002D7C5B" w:rsidRPr="00C03FE5">
        <w:rPr>
          <w:rFonts w:eastAsia="Calibri"/>
          <w:color w:val="000000"/>
          <w:lang w:val="uk-UA" w:eastAsia="en-US"/>
        </w:rPr>
        <w:t>_</w:t>
      </w:r>
      <w:r w:rsidR="009B249B" w:rsidRPr="00C03FE5">
        <w:rPr>
          <w:rFonts w:eastAsia="Calibri"/>
          <w:color w:val="000000"/>
          <w:lang w:val="uk-UA" w:eastAsia="en-US"/>
        </w:rPr>
        <w:t xml:space="preserve">_ року </w:t>
      </w:r>
    </w:p>
    <w:p w14:paraId="4411F586" w14:textId="77777777" w:rsidR="009B249B" w:rsidRPr="00C03FE5" w:rsidRDefault="009B249B" w:rsidP="002A4E82">
      <w:pPr>
        <w:autoSpaceDE w:val="0"/>
        <w:autoSpaceDN w:val="0"/>
        <w:adjustRightInd w:val="0"/>
        <w:jc w:val="both"/>
        <w:rPr>
          <w:rFonts w:eastAsia="Calibri"/>
          <w:color w:val="000000"/>
          <w:sz w:val="18"/>
          <w:szCs w:val="18"/>
          <w:lang w:val="uk-UA" w:eastAsia="en-US"/>
        </w:rPr>
      </w:pPr>
      <w:r w:rsidRPr="00C03FE5">
        <w:rPr>
          <w:rFonts w:eastAsia="Calibri"/>
          <w:color w:val="000000"/>
          <w:sz w:val="18"/>
          <w:szCs w:val="18"/>
          <w:lang w:val="uk-UA" w:eastAsia="en-US"/>
        </w:rPr>
        <w:t xml:space="preserve">(місце укладення договору)                                                                                                          </w:t>
      </w:r>
      <w:r w:rsidR="00D32DE5" w:rsidRPr="00C03FE5">
        <w:rPr>
          <w:rFonts w:eastAsia="Calibri"/>
          <w:color w:val="000000"/>
          <w:sz w:val="18"/>
          <w:szCs w:val="18"/>
          <w:lang w:val="uk-UA" w:eastAsia="en-US"/>
        </w:rPr>
        <w:t xml:space="preserve">                   </w:t>
      </w:r>
      <w:r w:rsidRPr="00C03FE5">
        <w:rPr>
          <w:rFonts w:eastAsia="Calibri"/>
          <w:color w:val="000000"/>
          <w:sz w:val="18"/>
          <w:szCs w:val="18"/>
          <w:lang w:val="uk-UA" w:eastAsia="en-US"/>
        </w:rPr>
        <w:t xml:space="preserve">   (дата) </w:t>
      </w:r>
    </w:p>
    <w:p w14:paraId="0004F1FF" w14:textId="77777777" w:rsidR="00895231" w:rsidRDefault="00895231" w:rsidP="002A4E82">
      <w:pPr>
        <w:autoSpaceDE w:val="0"/>
        <w:autoSpaceDN w:val="0"/>
        <w:adjustRightInd w:val="0"/>
        <w:jc w:val="both"/>
        <w:rPr>
          <w:rFonts w:eastAsia="Calibri"/>
          <w:b/>
          <w:bCs/>
          <w:color w:val="000000"/>
          <w:lang w:val="uk-UA" w:eastAsia="en-US"/>
        </w:rPr>
      </w:pPr>
    </w:p>
    <w:p w14:paraId="58C46EB8" w14:textId="77777777" w:rsidR="009B249B" w:rsidRPr="00C03FE5" w:rsidRDefault="003A6DB7" w:rsidP="002A4E82">
      <w:pPr>
        <w:autoSpaceDE w:val="0"/>
        <w:autoSpaceDN w:val="0"/>
        <w:adjustRightInd w:val="0"/>
        <w:ind w:firstLine="567"/>
        <w:jc w:val="both"/>
        <w:rPr>
          <w:rFonts w:eastAsia="Calibri"/>
          <w:color w:val="000000"/>
          <w:lang w:val="uk-UA" w:eastAsia="en-US"/>
        </w:rPr>
      </w:pPr>
      <w:r w:rsidRPr="00C03FE5">
        <w:rPr>
          <w:rFonts w:eastAsia="Calibri"/>
          <w:b/>
          <w:bCs/>
          <w:color w:val="000000"/>
          <w:lang w:val="uk-UA" w:eastAsia="en-US"/>
        </w:rPr>
        <w:t>А</w:t>
      </w:r>
      <w:r w:rsidR="009B249B" w:rsidRPr="00C03FE5">
        <w:rPr>
          <w:rFonts w:eastAsia="Calibri"/>
          <w:b/>
          <w:bCs/>
          <w:color w:val="000000"/>
          <w:lang w:val="uk-UA" w:eastAsia="en-US"/>
        </w:rPr>
        <w:t>кціонерне товариство «У</w:t>
      </w:r>
      <w:r w:rsidR="00235856" w:rsidRPr="00C03FE5">
        <w:rPr>
          <w:rFonts w:eastAsia="Calibri"/>
          <w:b/>
          <w:bCs/>
          <w:color w:val="000000"/>
          <w:lang w:val="uk-UA" w:eastAsia="en-US"/>
        </w:rPr>
        <w:t>кртрансгаз</w:t>
      </w:r>
      <w:r w:rsidR="009B249B" w:rsidRPr="00C03FE5">
        <w:rPr>
          <w:rFonts w:eastAsia="Calibri"/>
          <w:b/>
          <w:bCs/>
          <w:color w:val="000000"/>
          <w:lang w:val="uk-UA" w:eastAsia="en-US"/>
        </w:rPr>
        <w:t>»</w:t>
      </w:r>
      <w:r w:rsidR="009B249B" w:rsidRPr="00C03FE5">
        <w:rPr>
          <w:rFonts w:eastAsia="Calibri"/>
          <w:color w:val="000000"/>
          <w:lang w:val="uk-UA" w:eastAsia="en-US"/>
        </w:rPr>
        <w:t xml:space="preserve"> (далі </w:t>
      </w:r>
      <w:r w:rsidR="00FD586A" w:rsidRPr="00C03FE5">
        <w:rPr>
          <w:rFonts w:eastAsia="Calibri"/>
          <w:color w:val="000000"/>
          <w:lang w:val="uk-UA" w:eastAsia="en-US"/>
        </w:rPr>
        <w:t>–</w:t>
      </w:r>
      <w:r w:rsidR="009B249B" w:rsidRPr="00C03FE5">
        <w:rPr>
          <w:rFonts w:eastAsia="Calibri"/>
          <w:color w:val="000000"/>
          <w:lang w:val="uk-UA" w:eastAsia="en-US"/>
        </w:rPr>
        <w:t xml:space="preserve"> </w:t>
      </w:r>
      <w:r w:rsidR="009B249B" w:rsidRPr="00C03FE5">
        <w:rPr>
          <w:lang w:val="uk-UA"/>
        </w:rPr>
        <w:t>Покупець)</w:t>
      </w:r>
      <w:r w:rsidR="009B249B" w:rsidRPr="00C03FE5">
        <w:rPr>
          <w:rFonts w:eastAsia="Calibri"/>
          <w:color w:val="000000"/>
          <w:lang w:val="uk-UA" w:eastAsia="en-US"/>
        </w:rPr>
        <w:t>, в особі __________________________________________________________________________________,</w:t>
      </w:r>
    </w:p>
    <w:p w14:paraId="02D873B2" w14:textId="77777777" w:rsidR="009B249B" w:rsidRPr="00C03FE5" w:rsidRDefault="009B249B" w:rsidP="002A4E82">
      <w:pPr>
        <w:widowControl w:val="0"/>
        <w:ind w:right="23" w:firstLine="567"/>
        <w:jc w:val="center"/>
        <w:rPr>
          <w:color w:val="000000"/>
          <w:sz w:val="18"/>
          <w:szCs w:val="18"/>
          <w:lang w:val="uk-UA" w:eastAsia="uk-UA"/>
        </w:rPr>
      </w:pPr>
      <w:r w:rsidRPr="00C03FE5">
        <w:rPr>
          <w:color w:val="000000"/>
          <w:sz w:val="18"/>
          <w:szCs w:val="18"/>
          <w:lang w:val="uk-UA" w:eastAsia="uk-UA"/>
        </w:rPr>
        <w:t>(посада, ПІБ)</w:t>
      </w:r>
    </w:p>
    <w:p w14:paraId="44DB35C0" w14:textId="77777777" w:rsidR="009B249B" w:rsidRPr="00C03FE5" w:rsidRDefault="009B249B"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що діє на підставі ___________________________________________________, з однієї сторони, </w:t>
      </w:r>
    </w:p>
    <w:p w14:paraId="28A9E889" w14:textId="77777777" w:rsidR="009B249B" w:rsidRPr="00C03FE5" w:rsidRDefault="009B249B" w:rsidP="002A4E82">
      <w:pPr>
        <w:widowControl w:val="0"/>
        <w:ind w:left="20" w:right="23" w:firstLine="567"/>
        <w:rPr>
          <w:color w:val="000000"/>
          <w:sz w:val="18"/>
          <w:szCs w:val="18"/>
          <w:lang w:val="uk-UA" w:eastAsia="uk-UA"/>
        </w:rPr>
      </w:pPr>
      <w:r w:rsidRPr="00C03FE5">
        <w:rPr>
          <w:color w:val="000000"/>
          <w:sz w:val="18"/>
          <w:szCs w:val="18"/>
          <w:lang w:val="uk-UA" w:eastAsia="uk-UA"/>
        </w:rPr>
        <w:t xml:space="preserve">                                               (довіреність або установчі документи посадової особи Покупця)</w:t>
      </w:r>
    </w:p>
    <w:p w14:paraId="194A9BD3" w14:textId="77777777" w:rsidR="009B249B" w:rsidRPr="00C03FE5" w:rsidRDefault="009B249B" w:rsidP="002A4E82">
      <w:pPr>
        <w:autoSpaceDE w:val="0"/>
        <w:autoSpaceDN w:val="0"/>
        <w:adjustRightInd w:val="0"/>
        <w:jc w:val="both"/>
        <w:rPr>
          <w:b/>
          <w:lang w:val="uk-UA"/>
        </w:rPr>
      </w:pPr>
      <w:r w:rsidRPr="00C03FE5">
        <w:rPr>
          <w:rFonts w:eastAsia="Calibri"/>
          <w:color w:val="000000"/>
          <w:lang w:val="uk-UA" w:eastAsia="en-US"/>
        </w:rPr>
        <w:t xml:space="preserve">і </w:t>
      </w:r>
      <w:r w:rsidR="00170226" w:rsidRPr="00C03FE5">
        <w:rPr>
          <w:rFonts w:eastAsia="Calibri"/>
          <w:color w:val="000000"/>
          <w:lang w:val="uk-UA" w:eastAsia="en-US"/>
        </w:rPr>
        <w:t>____________________________________________________________</w:t>
      </w:r>
      <w:r w:rsidRPr="00C03FE5">
        <w:rPr>
          <w:b/>
          <w:lang w:val="uk-UA"/>
        </w:rPr>
        <w:t xml:space="preserve"> </w:t>
      </w:r>
      <w:r w:rsidRPr="00C03FE5">
        <w:rPr>
          <w:lang w:val="uk-UA"/>
        </w:rPr>
        <w:t xml:space="preserve">(далі </w:t>
      </w:r>
      <w:r w:rsidR="00312FBD" w:rsidRPr="00C03FE5">
        <w:rPr>
          <w:lang w:val="uk-UA"/>
        </w:rPr>
        <w:t>–</w:t>
      </w:r>
      <w:r w:rsidRPr="00C03FE5">
        <w:rPr>
          <w:lang w:val="uk-UA"/>
        </w:rPr>
        <w:t xml:space="preserve"> Постачальник),</w:t>
      </w:r>
    </w:p>
    <w:p w14:paraId="5E48AF23" w14:textId="77777777" w:rsidR="009B249B" w:rsidRPr="00C03FE5" w:rsidRDefault="00D32DE5" w:rsidP="002A4E82">
      <w:pPr>
        <w:widowControl w:val="0"/>
        <w:ind w:left="20" w:right="23" w:firstLine="567"/>
        <w:rPr>
          <w:color w:val="000000"/>
          <w:sz w:val="18"/>
          <w:szCs w:val="18"/>
          <w:lang w:val="uk-UA" w:eastAsia="uk-UA"/>
        </w:rPr>
      </w:pPr>
      <w:r w:rsidRPr="00C03FE5">
        <w:rPr>
          <w:color w:val="000000"/>
          <w:sz w:val="18"/>
          <w:szCs w:val="18"/>
          <w:lang w:val="uk-UA" w:eastAsia="uk-UA"/>
        </w:rPr>
        <w:t xml:space="preserve">              </w:t>
      </w:r>
      <w:r w:rsidR="00906290" w:rsidRPr="00C03FE5">
        <w:rPr>
          <w:color w:val="000000"/>
          <w:sz w:val="18"/>
          <w:szCs w:val="18"/>
          <w:lang w:val="uk-UA" w:eastAsia="uk-UA"/>
        </w:rPr>
        <w:t xml:space="preserve">   </w:t>
      </w:r>
      <w:r w:rsidRPr="00C03FE5">
        <w:rPr>
          <w:color w:val="000000"/>
          <w:sz w:val="18"/>
          <w:szCs w:val="18"/>
          <w:lang w:val="uk-UA" w:eastAsia="uk-UA"/>
        </w:rPr>
        <w:t xml:space="preserve">    </w:t>
      </w:r>
      <w:r w:rsidR="009B249B" w:rsidRPr="00C03FE5">
        <w:rPr>
          <w:color w:val="000000"/>
          <w:sz w:val="18"/>
          <w:szCs w:val="18"/>
          <w:lang w:val="uk-UA" w:eastAsia="uk-UA"/>
        </w:rPr>
        <w:t xml:space="preserve">(організаційно-правова форма </w:t>
      </w:r>
      <w:r w:rsidR="002B1842" w:rsidRPr="00C03FE5">
        <w:rPr>
          <w:color w:val="000000"/>
          <w:sz w:val="18"/>
          <w:szCs w:val="18"/>
          <w:lang w:val="uk-UA" w:eastAsia="uk-UA"/>
        </w:rPr>
        <w:t>Постачальника</w:t>
      </w:r>
      <w:r w:rsidR="009B249B" w:rsidRPr="00C03FE5">
        <w:rPr>
          <w:color w:val="000000"/>
          <w:sz w:val="18"/>
          <w:szCs w:val="18"/>
          <w:lang w:val="uk-UA" w:eastAsia="uk-UA"/>
        </w:rPr>
        <w:t>, його повна назва)</w:t>
      </w:r>
    </w:p>
    <w:p w14:paraId="2573C87A" w14:textId="77777777" w:rsidR="009B249B" w:rsidRPr="00C03FE5" w:rsidRDefault="009B249B" w:rsidP="002A4E82">
      <w:pPr>
        <w:jc w:val="both"/>
        <w:rPr>
          <w:lang w:val="uk-UA"/>
        </w:rPr>
      </w:pPr>
      <w:r w:rsidRPr="00C03FE5">
        <w:rPr>
          <w:lang w:val="uk-UA"/>
        </w:rPr>
        <w:t>в особі ______________________________________</w:t>
      </w:r>
      <w:r w:rsidR="00231105" w:rsidRPr="00C03FE5">
        <w:rPr>
          <w:lang w:val="uk-UA"/>
        </w:rPr>
        <w:t>___________________________</w:t>
      </w:r>
      <w:r w:rsidRPr="00C03FE5">
        <w:rPr>
          <w:lang w:val="uk-UA"/>
        </w:rPr>
        <w:t>__________,</w:t>
      </w:r>
    </w:p>
    <w:p w14:paraId="65DEC656" w14:textId="77777777" w:rsidR="009B249B" w:rsidRPr="00C03FE5" w:rsidRDefault="009B249B" w:rsidP="002A4E82">
      <w:pPr>
        <w:widowControl w:val="0"/>
        <w:ind w:right="23" w:firstLine="567"/>
        <w:jc w:val="center"/>
        <w:rPr>
          <w:color w:val="000000"/>
          <w:sz w:val="18"/>
          <w:szCs w:val="18"/>
          <w:lang w:val="uk-UA" w:eastAsia="uk-UA"/>
        </w:rPr>
      </w:pPr>
      <w:r w:rsidRPr="00C03FE5">
        <w:rPr>
          <w:color w:val="000000"/>
          <w:sz w:val="18"/>
          <w:szCs w:val="18"/>
          <w:lang w:val="uk-UA" w:eastAsia="uk-UA"/>
        </w:rPr>
        <w:t>(посада, ПІБ)</w:t>
      </w:r>
    </w:p>
    <w:p w14:paraId="2E6BBF2A" w14:textId="77777777" w:rsidR="009B249B" w:rsidRPr="00C03FE5" w:rsidRDefault="009B249B" w:rsidP="002A4E82">
      <w:pPr>
        <w:jc w:val="both"/>
        <w:rPr>
          <w:lang w:val="uk-UA"/>
        </w:rPr>
      </w:pPr>
      <w:r w:rsidRPr="00C03FE5">
        <w:rPr>
          <w:lang w:val="uk-UA"/>
        </w:rPr>
        <w:t>що діє на підставі ___________________</w:t>
      </w:r>
      <w:r w:rsidR="00231105" w:rsidRPr="00C03FE5">
        <w:rPr>
          <w:lang w:val="uk-UA"/>
        </w:rPr>
        <w:t>_______________</w:t>
      </w:r>
      <w:r w:rsidRPr="00C03FE5">
        <w:rPr>
          <w:lang w:val="uk-UA"/>
        </w:rPr>
        <w:t xml:space="preserve">__________________, з іншої сторони </w:t>
      </w:r>
    </w:p>
    <w:p w14:paraId="769173A3" w14:textId="77777777" w:rsidR="009B249B" w:rsidRPr="00C03FE5" w:rsidRDefault="009B249B" w:rsidP="00C3375C">
      <w:pPr>
        <w:widowControl w:val="0"/>
        <w:ind w:left="20" w:right="23" w:firstLine="567"/>
        <w:jc w:val="both"/>
        <w:rPr>
          <w:color w:val="000000"/>
          <w:sz w:val="18"/>
          <w:szCs w:val="18"/>
          <w:lang w:val="uk-UA" w:eastAsia="uk-UA"/>
        </w:rPr>
      </w:pPr>
      <w:r w:rsidRPr="00C03FE5">
        <w:rPr>
          <w:color w:val="000000"/>
          <w:sz w:val="18"/>
          <w:szCs w:val="18"/>
          <w:lang w:val="uk-UA" w:eastAsia="uk-UA"/>
        </w:rPr>
        <w:t xml:space="preserve">                          </w:t>
      </w:r>
      <w:r w:rsidR="00D32DE5" w:rsidRPr="00C03FE5">
        <w:rPr>
          <w:color w:val="000000"/>
          <w:sz w:val="18"/>
          <w:szCs w:val="18"/>
          <w:lang w:val="uk-UA" w:eastAsia="uk-UA"/>
        </w:rPr>
        <w:t xml:space="preserve">            </w:t>
      </w:r>
      <w:r w:rsidRPr="00C03FE5">
        <w:rPr>
          <w:color w:val="000000"/>
          <w:sz w:val="18"/>
          <w:szCs w:val="18"/>
          <w:lang w:val="uk-UA" w:eastAsia="uk-UA"/>
        </w:rPr>
        <w:t xml:space="preserve">  (довіреність або установчі документи посадової особи </w:t>
      </w:r>
      <w:r w:rsidR="00231105" w:rsidRPr="00C03FE5">
        <w:rPr>
          <w:color w:val="000000"/>
          <w:sz w:val="18"/>
          <w:szCs w:val="18"/>
          <w:lang w:val="uk-UA" w:eastAsia="uk-UA"/>
        </w:rPr>
        <w:t>Постачальника</w:t>
      </w:r>
      <w:r w:rsidRPr="00C03FE5">
        <w:rPr>
          <w:color w:val="000000"/>
          <w:sz w:val="18"/>
          <w:szCs w:val="18"/>
          <w:lang w:val="uk-UA" w:eastAsia="uk-UA"/>
        </w:rPr>
        <w:t>)</w:t>
      </w:r>
    </w:p>
    <w:p w14:paraId="450E3C0F" w14:textId="77777777" w:rsidR="009B249B" w:rsidRPr="00C03FE5" w:rsidRDefault="00231105" w:rsidP="002A4E82">
      <w:pPr>
        <w:autoSpaceDE w:val="0"/>
        <w:autoSpaceDN w:val="0"/>
        <w:adjustRightInd w:val="0"/>
        <w:jc w:val="both"/>
        <w:rPr>
          <w:rFonts w:eastAsia="Calibri"/>
          <w:color w:val="000000"/>
          <w:lang w:val="uk-UA" w:eastAsia="en-US"/>
        </w:rPr>
      </w:pPr>
      <w:r w:rsidRPr="00C03FE5">
        <w:rPr>
          <w:lang w:val="uk-UA"/>
        </w:rPr>
        <w:t xml:space="preserve">(далі </w:t>
      </w:r>
      <w:r w:rsidRPr="00C3375C">
        <w:rPr>
          <w:lang w:val="uk-UA"/>
        </w:rPr>
        <w:t>разом</w:t>
      </w:r>
      <w:r w:rsidRPr="00C03FE5">
        <w:rPr>
          <w:lang w:val="uk-UA"/>
        </w:rPr>
        <w:t xml:space="preserve"> </w:t>
      </w:r>
      <w:r w:rsidR="00FE40C4" w:rsidRPr="00C03FE5">
        <w:rPr>
          <w:lang w:val="uk-UA"/>
        </w:rPr>
        <w:t>–</w:t>
      </w:r>
      <w:r w:rsidRPr="00C03FE5">
        <w:rPr>
          <w:lang w:val="uk-UA"/>
        </w:rPr>
        <w:t xml:space="preserve"> Сторони</w:t>
      </w:r>
      <w:r w:rsidR="00147397" w:rsidRPr="00C03FE5">
        <w:rPr>
          <w:lang w:val="uk-UA"/>
        </w:rPr>
        <w:t>, а окремо – Сторона</w:t>
      </w:r>
      <w:r w:rsidRPr="00C03FE5">
        <w:rPr>
          <w:lang w:val="uk-UA"/>
        </w:rPr>
        <w:t xml:space="preserve">), </w:t>
      </w:r>
      <w:r w:rsidR="009B249B" w:rsidRPr="00C03FE5">
        <w:rPr>
          <w:rFonts w:eastAsia="Calibri"/>
          <w:color w:val="000000"/>
          <w:lang w:val="uk-UA" w:eastAsia="en-US"/>
        </w:rPr>
        <w:t xml:space="preserve">уклали цей договір </w:t>
      </w:r>
      <w:r w:rsidR="00906290" w:rsidRPr="00C03FE5">
        <w:rPr>
          <w:lang w:val="uk-UA"/>
        </w:rPr>
        <w:t>про закупівлю товарів (матеріально-технічних ресурсів)</w:t>
      </w:r>
      <w:r w:rsidR="00906290" w:rsidRPr="00C03FE5">
        <w:rPr>
          <w:rFonts w:eastAsia="Calibri"/>
          <w:color w:val="000000"/>
          <w:lang w:val="uk-UA" w:eastAsia="en-US"/>
        </w:rPr>
        <w:t xml:space="preserve"> </w:t>
      </w:r>
      <w:r w:rsidR="009B249B" w:rsidRPr="00C03FE5">
        <w:rPr>
          <w:rFonts w:eastAsia="Calibri"/>
          <w:color w:val="000000"/>
          <w:lang w:val="uk-UA" w:eastAsia="en-US"/>
        </w:rPr>
        <w:t xml:space="preserve">(далі </w:t>
      </w:r>
      <w:r w:rsidR="00312FBD" w:rsidRPr="00C03FE5">
        <w:rPr>
          <w:rFonts w:eastAsia="Calibri"/>
          <w:color w:val="000000"/>
          <w:lang w:val="uk-UA" w:eastAsia="en-US"/>
        </w:rPr>
        <w:t>–</w:t>
      </w:r>
      <w:r w:rsidR="009B249B" w:rsidRPr="00C03FE5">
        <w:rPr>
          <w:rFonts w:eastAsia="Calibri"/>
          <w:color w:val="000000"/>
          <w:lang w:val="uk-UA" w:eastAsia="en-US"/>
        </w:rPr>
        <w:t xml:space="preserve"> Договір) про таке: </w:t>
      </w:r>
    </w:p>
    <w:p w14:paraId="4E22F16D" w14:textId="77777777" w:rsidR="00312745" w:rsidRPr="00C03FE5" w:rsidRDefault="00312745" w:rsidP="002A4E82">
      <w:pPr>
        <w:pStyle w:val="11"/>
        <w:widowControl/>
        <w:jc w:val="both"/>
        <w:rPr>
          <w:rFonts w:ascii="Times New Roman" w:hAnsi="Times New Roman"/>
          <w:sz w:val="24"/>
          <w:szCs w:val="24"/>
          <w:lang w:val="uk-UA"/>
        </w:rPr>
      </w:pPr>
    </w:p>
    <w:p w14:paraId="2D94C49B" w14:textId="77777777" w:rsidR="00231105" w:rsidRPr="00C03FE5" w:rsidRDefault="00472BBB" w:rsidP="002A4E82">
      <w:pPr>
        <w:jc w:val="center"/>
        <w:rPr>
          <w:b/>
          <w:lang w:val="uk-UA"/>
        </w:rPr>
      </w:pPr>
      <w:r w:rsidRPr="00C03FE5">
        <w:rPr>
          <w:b/>
          <w:lang w:val="uk-UA"/>
        </w:rPr>
        <w:t>1. Предмет Д</w:t>
      </w:r>
      <w:r w:rsidR="00231105" w:rsidRPr="00C03FE5">
        <w:rPr>
          <w:b/>
          <w:lang w:val="uk-UA"/>
        </w:rPr>
        <w:t>оговору</w:t>
      </w:r>
    </w:p>
    <w:p w14:paraId="651A8FE3" w14:textId="27B9D603" w:rsidR="00312745" w:rsidRPr="00C03FE5" w:rsidRDefault="00312745" w:rsidP="00C35DF8">
      <w:pPr>
        <w:ind w:firstLine="567"/>
        <w:jc w:val="both"/>
        <w:rPr>
          <w:lang w:val="uk-UA"/>
        </w:rPr>
      </w:pPr>
      <w:r w:rsidRPr="00C03FE5">
        <w:rPr>
          <w:lang w:val="uk-UA"/>
        </w:rPr>
        <w:t xml:space="preserve">1.1. </w:t>
      </w:r>
      <w:r w:rsidR="00960AD9" w:rsidRPr="00C03FE5">
        <w:rPr>
          <w:lang w:val="uk-UA"/>
        </w:rPr>
        <w:t>П</w:t>
      </w:r>
      <w:r w:rsidR="00EC09B9" w:rsidRPr="00C03FE5">
        <w:rPr>
          <w:lang w:val="uk-UA"/>
        </w:rPr>
        <w:t>о</w:t>
      </w:r>
      <w:r w:rsidR="00960AD9" w:rsidRPr="00C03FE5">
        <w:rPr>
          <w:lang w:val="uk-UA"/>
        </w:rPr>
        <w:t xml:space="preserve">стачальник </w:t>
      </w:r>
      <w:r w:rsidR="004A7A77" w:rsidRPr="00C03FE5">
        <w:rPr>
          <w:lang w:val="uk-UA"/>
        </w:rPr>
        <w:t>зобов’</w:t>
      </w:r>
      <w:r w:rsidRPr="00C03FE5">
        <w:rPr>
          <w:lang w:val="uk-UA"/>
        </w:rPr>
        <w:t>язується</w:t>
      </w:r>
      <w:r w:rsidR="005E4F1F" w:rsidRPr="00C03FE5">
        <w:rPr>
          <w:lang w:val="uk-UA"/>
        </w:rPr>
        <w:t xml:space="preserve"> </w:t>
      </w:r>
      <w:r w:rsidR="00CD2B69" w:rsidRPr="00C03FE5">
        <w:rPr>
          <w:lang w:val="uk-UA"/>
        </w:rPr>
        <w:t>у</w:t>
      </w:r>
      <w:r w:rsidR="0000423D" w:rsidRPr="00C03FE5">
        <w:rPr>
          <w:lang w:val="uk-UA"/>
        </w:rPr>
        <w:t xml:space="preserve"> </w:t>
      </w:r>
      <w:r w:rsidR="00D134E6" w:rsidRPr="00C03FE5">
        <w:rPr>
          <w:lang w:val="uk-UA"/>
        </w:rPr>
        <w:t>визначений цим Договором строк</w:t>
      </w:r>
      <w:r w:rsidR="0000423D" w:rsidRPr="00C03FE5">
        <w:rPr>
          <w:lang w:val="uk-UA"/>
        </w:rPr>
        <w:t xml:space="preserve"> </w:t>
      </w:r>
      <w:r w:rsidR="0015152A" w:rsidRPr="00C03FE5">
        <w:rPr>
          <w:lang w:val="uk-UA"/>
        </w:rPr>
        <w:t>передати у</w:t>
      </w:r>
      <w:r w:rsidR="00564DC0" w:rsidRPr="00C03FE5">
        <w:rPr>
          <w:lang w:val="uk-UA"/>
        </w:rPr>
        <w:t xml:space="preserve"> власність Покупц</w:t>
      </w:r>
      <w:r w:rsidR="00CD2B69" w:rsidRPr="00C03FE5">
        <w:rPr>
          <w:lang w:val="uk-UA"/>
        </w:rPr>
        <w:t>я</w:t>
      </w:r>
      <w:r w:rsidR="00564DC0" w:rsidRPr="00C03FE5">
        <w:rPr>
          <w:lang w:val="uk-UA"/>
        </w:rPr>
        <w:t xml:space="preserve"> </w:t>
      </w:r>
      <w:r w:rsidR="002356DE">
        <w:rPr>
          <w:lang w:val="uk-UA"/>
        </w:rPr>
        <w:t>«</w:t>
      </w:r>
      <w:r w:rsidR="00CC4FC6" w:rsidRPr="00CC4FC6">
        <w:rPr>
          <w:b/>
          <w:lang w:val="uk-UA"/>
        </w:rPr>
        <w:t>Елементи електричних схем (Подовжувальні кабелі)</w:t>
      </w:r>
      <w:r w:rsidR="00CC4FC6">
        <w:rPr>
          <w:b/>
          <w:lang w:val="uk-UA"/>
        </w:rPr>
        <w:t>»</w:t>
      </w:r>
      <w:r w:rsidR="00CC4FC6" w:rsidRPr="00CC4FC6">
        <w:rPr>
          <w:b/>
          <w:lang w:val="uk-UA"/>
        </w:rPr>
        <w:t xml:space="preserve"> </w:t>
      </w:r>
      <w:r w:rsidR="00B376BC">
        <w:rPr>
          <w:b/>
          <w:lang w:val="uk-UA"/>
        </w:rPr>
        <w:t>к</w:t>
      </w:r>
      <w:r w:rsidR="00CC4FC6" w:rsidRPr="00CC4FC6">
        <w:rPr>
          <w:b/>
          <w:lang w:val="uk-UA"/>
        </w:rPr>
        <w:t xml:space="preserve">од ЄЗС ДК 021:2015 31220000-4 </w:t>
      </w:r>
      <w:r w:rsidR="00D47BAF" w:rsidRPr="00C03FE5">
        <w:rPr>
          <w:lang w:val="uk-UA"/>
        </w:rPr>
        <w:t>(далі – Т</w:t>
      </w:r>
      <w:r w:rsidR="00366B8F" w:rsidRPr="00C03FE5">
        <w:rPr>
          <w:lang w:val="uk-UA"/>
        </w:rPr>
        <w:t>овар</w:t>
      </w:r>
      <w:r w:rsidR="00D47BAF" w:rsidRPr="00C03FE5">
        <w:rPr>
          <w:lang w:val="uk-UA"/>
        </w:rPr>
        <w:t>и</w:t>
      </w:r>
      <w:r w:rsidR="00366B8F" w:rsidRPr="00C03FE5">
        <w:rPr>
          <w:lang w:val="uk-UA"/>
        </w:rPr>
        <w:t xml:space="preserve">), </w:t>
      </w:r>
      <w:r w:rsidR="00147397" w:rsidRPr="00C03FE5">
        <w:rPr>
          <w:lang w:val="uk-UA"/>
        </w:rPr>
        <w:t>зазначені у</w:t>
      </w:r>
      <w:r w:rsidR="00C35DF8">
        <w:rPr>
          <w:lang w:val="uk-UA"/>
        </w:rPr>
        <w:t xml:space="preserve"> </w:t>
      </w:r>
      <w:r w:rsidR="00AD5F96" w:rsidRPr="00C03FE5">
        <w:rPr>
          <w:lang w:val="uk-UA"/>
        </w:rPr>
        <w:t>с</w:t>
      </w:r>
      <w:r w:rsidR="00366B8F" w:rsidRPr="00C03FE5">
        <w:rPr>
          <w:lang w:val="uk-UA"/>
        </w:rPr>
        <w:t xml:space="preserve">пецифікації, яка наведена в додатку </w:t>
      </w:r>
      <w:r w:rsidR="001F7853" w:rsidRPr="00C03FE5">
        <w:rPr>
          <w:lang w:val="uk-UA"/>
        </w:rPr>
        <w:t>1</w:t>
      </w:r>
      <w:r w:rsidR="00366B8F" w:rsidRPr="00C03FE5">
        <w:rPr>
          <w:lang w:val="uk-UA"/>
        </w:rPr>
        <w:t xml:space="preserve"> до цього Договору</w:t>
      </w:r>
      <w:r w:rsidR="00CD2B69" w:rsidRPr="00C03FE5">
        <w:rPr>
          <w:lang w:val="uk-UA"/>
        </w:rPr>
        <w:t xml:space="preserve"> </w:t>
      </w:r>
      <w:r w:rsidR="00D134E6" w:rsidRPr="00C03FE5">
        <w:rPr>
          <w:lang w:val="uk-UA"/>
        </w:rPr>
        <w:t>(</w:t>
      </w:r>
      <w:r w:rsidR="00CD2B69" w:rsidRPr="00C03FE5">
        <w:rPr>
          <w:lang w:val="uk-UA"/>
        </w:rPr>
        <w:t xml:space="preserve">далі </w:t>
      </w:r>
      <w:r w:rsidR="00D134E6" w:rsidRPr="00C03FE5">
        <w:rPr>
          <w:lang w:val="uk-UA"/>
        </w:rPr>
        <w:t>–</w:t>
      </w:r>
      <w:r w:rsidR="00CD2B69" w:rsidRPr="00C03FE5">
        <w:rPr>
          <w:lang w:val="uk-UA"/>
        </w:rPr>
        <w:t xml:space="preserve"> </w:t>
      </w:r>
      <w:r w:rsidR="007B5BB9" w:rsidRPr="00C03FE5">
        <w:rPr>
          <w:lang w:val="uk-UA"/>
        </w:rPr>
        <w:t>С</w:t>
      </w:r>
      <w:r w:rsidR="00CD2B69" w:rsidRPr="00C03FE5">
        <w:rPr>
          <w:lang w:val="uk-UA"/>
        </w:rPr>
        <w:t>пецифікація</w:t>
      </w:r>
      <w:r w:rsidR="00D134E6" w:rsidRPr="00C03FE5">
        <w:rPr>
          <w:lang w:val="uk-UA"/>
        </w:rPr>
        <w:t>)</w:t>
      </w:r>
      <w:r w:rsidR="00260A00" w:rsidRPr="00C03FE5">
        <w:rPr>
          <w:lang w:val="uk-UA"/>
        </w:rPr>
        <w:t>,</w:t>
      </w:r>
      <w:r w:rsidRPr="00C03FE5">
        <w:rPr>
          <w:lang w:val="uk-UA"/>
        </w:rPr>
        <w:t xml:space="preserve"> а </w:t>
      </w:r>
      <w:r w:rsidR="00B2164E" w:rsidRPr="00C03FE5">
        <w:rPr>
          <w:lang w:val="uk-UA"/>
        </w:rPr>
        <w:t>Покупець</w:t>
      </w:r>
      <w:r w:rsidR="004A7A77" w:rsidRPr="00C03FE5">
        <w:rPr>
          <w:lang w:val="uk-UA"/>
        </w:rPr>
        <w:t xml:space="preserve"> зобов’</w:t>
      </w:r>
      <w:r w:rsidR="0000423D" w:rsidRPr="00C03FE5">
        <w:rPr>
          <w:lang w:val="uk-UA"/>
        </w:rPr>
        <w:t>язується</w:t>
      </w:r>
      <w:r w:rsidR="00B2164E" w:rsidRPr="00C03FE5">
        <w:rPr>
          <w:lang w:val="uk-UA"/>
        </w:rPr>
        <w:t xml:space="preserve"> </w:t>
      </w:r>
      <w:r w:rsidRPr="00C03FE5">
        <w:rPr>
          <w:lang w:val="uk-UA"/>
        </w:rPr>
        <w:t>прийняти і оплатити так</w:t>
      </w:r>
      <w:r w:rsidR="007A2FBE" w:rsidRPr="00C03FE5">
        <w:rPr>
          <w:lang w:val="uk-UA"/>
        </w:rPr>
        <w:t>і</w:t>
      </w:r>
      <w:r w:rsidR="00F5480F" w:rsidRPr="00C03FE5">
        <w:rPr>
          <w:lang w:val="uk-UA"/>
        </w:rPr>
        <w:t xml:space="preserve"> </w:t>
      </w:r>
      <w:r w:rsidR="009B3A55" w:rsidRPr="00C03FE5">
        <w:rPr>
          <w:lang w:val="uk-UA"/>
        </w:rPr>
        <w:t>Т</w:t>
      </w:r>
      <w:r w:rsidRPr="00C03FE5">
        <w:rPr>
          <w:lang w:val="uk-UA"/>
        </w:rPr>
        <w:t>овар</w:t>
      </w:r>
      <w:r w:rsidR="007A2FBE" w:rsidRPr="00C03FE5">
        <w:rPr>
          <w:lang w:val="uk-UA"/>
        </w:rPr>
        <w:t>и</w:t>
      </w:r>
      <w:r w:rsidRPr="00C03FE5">
        <w:rPr>
          <w:lang w:val="uk-UA"/>
        </w:rPr>
        <w:t>.</w:t>
      </w:r>
    </w:p>
    <w:p w14:paraId="470EE95B" w14:textId="77777777" w:rsidR="0091082F" w:rsidRDefault="0091082F" w:rsidP="0091082F">
      <w:pPr>
        <w:pStyle w:val="11"/>
        <w:widowControl/>
        <w:ind w:firstLine="567"/>
        <w:jc w:val="both"/>
        <w:rPr>
          <w:rFonts w:ascii="Times New Roman" w:hAnsi="Times New Roman"/>
          <w:sz w:val="24"/>
          <w:szCs w:val="24"/>
          <w:lang w:val="uk-UA"/>
        </w:rPr>
      </w:pPr>
      <w:r>
        <w:rPr>
          <w:rFonts w:ascii="Times New Roman" w:hAnsi="Times New Roman"/>
          <w:sz w:val="24"/>
          <w:szCs w:val="24"/>
          <w:lang w:val="uk-UA"/>
        </w:rPr>
        <w:t>1.2. Найменування (номенклатура, асортимент), кількість Товарів, одиниці виміру, ціна за одиницю, строк та місце поставки, інші вимоги до Товарів зазначаються у Специфікації.</w:t>
      </w:r>
    </w:p>
    <w:p w14:paraId="0A119ED4" w14:textId="77777777" w:rsidR="007B46FD" w:rsidRDefault="007B46FD" w:rsidP="002A4E82">
      <w:pPr>
        <w:jc w:val="center"/>
        <w:rPr>
          <w:b/>
          <w:lang w:val="uk-UA"/>
        </w:rPr>
      </w:pPr>
    </w:p>
    <w:p w14:paraId="6106E72E" w14:textId="77777777" w:rsidR="0005129D" w:rsidRPr="00C03FE5" w:rsidRDefault="0005129D" w:rsidP="002A4E82">
      <w:pPr>
        <w:jc w:val="center"/>
        <w:rPr>
          <w:b/>
          <w:lang w:val="uk-UA"/>
        </w:rPr>
      </w:pPr>
      <w:r w:rsidRPr="00C03FE5">
        <w:rPr>
          <w:b/>
          <w:lang w:val="uk-UA"/>
        </w:rPr>
        <w:t>2. Якість</w:t>
      </w:r>
      <w:r w:rsidR="005C0F00" w:rsidRPr="00C03FE5">
        <w:rPr>
          <w:b/>
          <w:lang w:val="uk-UA"/>
        </w:rPr>
        <w:t xml:space="preserve">, тара, </w:t>
      </w:r>
      <w:r w:rsidRPr="00C03FE5">
        <w:rPr>
          <w:b/>
          <w:lang w:val="uk-UA"/>
        </w:rPr>
        <w:t>упаковка</w:t>
      </w:r>
      <w:r w:rsidR="005C0F00" w:rsidRPr="00C03FE5">
        <w:rPr>
          <w:b/>
          <w:lang w:val="uk-UA"/>
        </w:rPr>
        <w:t xml:space="preserve"> та маркування</w:t>
      </w:r>
      <w:r w:rsidRPr="00C03FE5">
        <w:rPr>
          <w:b/>
          <w:lang w:val="uk-UA"/>
        </w:rPr>
        <w:t xml:space="preserve"> товарів</w:t>
      </w:r>
    </w:p>
    <w:p w14:paraId="60DFCA71" w14:textId="26006C7D" w:rsidR="000E627C" w:rsidRPr="00C03FE5" w:rsidRDefault="000E627C" w:rsidP="002A4E82">
      <w:pPr>
        <w:ind w:firstLine="567"/>
        <w:jc w:val="both"/>
        <w:rPr>
          <w:lang w:val="uk-UA"/>
        </w:rPr>
      </w:pPr>
      <w:r w:rsidRPr="00C03FE5">
        <w:rPr>
          <w:lang w:val="uk-UA"/>
        </w:rPr>
        <w:t>2.1. Якість та комплектність Т</w:t>
      </w:r>
      <w:r w:rsidR="001835AA" w:rsidRPr="00C03FE5">
        <w:rPr>
          <w:rFonts w:cs="Arial"/>
          <w:lang w:val="uk-UA"/>
        </w:rPr>
        <w:t xml:space="preserve">оварів повинні відповідати </w:t>
      </w:r>
      <w:r w:rsidR="00147397" w:rsidRPr="00C03FE5">
        <w:rPr>
          <w:rFonts w:cs="Arial"/>
          <w:lang w:val="uk-UA"/>
        </w:rPr>
        <w:t xml:space="preserve">вимогам </w:t>
      </w:r>
      <w:r w:rsidRPr="00C03FE5">
        <w:rPr>
          <w:rFonts w:cs="Arial"/>
          <w:lang w:val="uk-UA"/>
        </w:rPr>
        <w:t>ГОСТ</w:t>
      </w:r>
      <w:r w:rsidR="00147397" w:rsidRPr="00C03FE5">
        <w:rPr>
          <w:rFonts w:cs="Arial"/>
          <w:lang w:val="uk-UA"/>
        </w:rPr>
        <w:t xml:space="preserve">, ДСТУ, технічних </w:t>
      </w:r>
      <w:r w:rsidR="00147397" w:rsidRPr="00726AD2">
        <w:rPr>
          <w:rFonts w:cs="Arial"/>
          <w:lang w:val="uk-UA"/>
        </w:rPr>
        <w:t>умов, технічної або іншої</w:t>
      </w:r>
      <w:r w:rsidRPr="00726AD2">
        <w:rPr>
          <w:rFonts w:cs="Arial"/>
          <w:lang w:val="uk-UA"/>
        </w:rPr>
        <w:t xml:space="preserve"> документації, як</w:t>
      </w:r>
      <w:r w:rsidR="00A8580F" w:rsidRPr="00726AD2">
        <w:rPr>
          <w:rFonts w:cs="Arial"/>
          <w:lang w:val="uk-UA"/>
        </w:rPr>
        <w:t>і</w:t>
      </w:r>
      <w:r w:rsidRPr="00726AD2">
        <w:rPr>
          <w:rFonts w:cs="Arial"/>
          <w:lang w:val="uk-UA"/>
        </w:rPr>
        <w:t xml:space="preserve"> зазнача</w:t>
      </w:r>
      <w:r w:rsidR="00A8580F" w:rsidRPr="00726AD2">
        <w:rPr>
          <w:rFonts w:cs="Arial"/>
          <w:lang w:val="uk-UA"/>
        </w:rPr>
        <w:t>ю</w:t>
      </w:r>
      <w:r w:rsidRPr="00726AD2">
        <w:rPr>
          <w:rFonts w:cs="Arial"/>
          <w:lang w:val="uk-UA"/>
        </w:rPr>
        <w:t>ться у Специфікації до цього Договору і міст</w:t>
      </w:r>
      <w:r w:rsidR="00A8580F" w:rsidRPr="00726AD2">
        <w:rPr>
          <w:rFonts w:cs="Arial"/>
          <w:lang w:val="uk-UA"/>
        </w:rPr>
        <w:t>я</w:t>
      </w:r>
      <w:r w:rsidRPr="00726AD2">
        <w:rPr>
          <w:rFonts w:cs="Arial"/>
          <w:lang w:val="uk-UA"/>
        </w:rPr>
        <w:t>ть вимоги до якості Товарів.</w:t>
      </w:r>
      <w:r w:rsidRPr="00C03FE5">
        <w:rPr>
          <w:lang w:val="uk-UA"/>
        </w:rPr>
        <w:t xml:space="preserve"> </w:t>
      </w:r>
    </w:p>
    <w:p w14:paraId="04663F20" w14:textId="77777777" w:rsidR="0005129D" w:rsidRPr="00C03FE5" w:rsidRDefault="000E627C" w:rsidP="002A4E82">
      <w:pPr>
        <w:pStyle w:val="11"/>
        <w:widowControl/>
        <w:ind w:firstLine="567"/>
        <w:jc w:val="both"/>
        <w:rPr>
          <w:rFonts w:ascii="Times New Roman" w:hAnsi="Times New Roman"/>
          <w:sz w:val="24"/>
          <w:szCs w:val="24"/>
          <w:lang w:val="uk-UA"/>
        </w:rPr>
      </w:pPr>
      <w:r w:rsidRPr="00C03FE5">
        <w:rPr>
          <w:rFonts w:ascii="Times New Roman" w:hAnsi="Times New Roman"/>
          <w:sz w:val="24"/>
          <w:szCs w:val="24"/>
          <w:lang w:val="uk-UA"/>
        </w:rPr>
        <w:t>2.2. Якіс</w:t>
      </w:r>
      <w:r w:rsidR="003773BA" w:rsidRPr="00C03FE5">
        <w:rPr>
          <w:rFonts w:ascii="Times New Roman" w:hAnsi="Times New Roman"/>
          <w:sz w:val="24"/>
          <w:szCs w:val="24"/>
          <w:lang w:val="uk-UA"/>
        </w:rPr>
        <w:t>ть Товарів не повинна бути нижчою</w:t>
      </w:r>
      <w:r w:rsidRPr="00C03FE5">
        <w:rPr>
          <w:rFonts w:ascii="Times New Roman" w:hAnsi="Times New Roman"/>
          <w:sz w:val="24"/>
          <w:szCs w:val="24"/>
          <w:lang w:val="uk-UA"/>
        </w:rPr>
        <w:t xml:space="preserve"> </w:t>
      </w:r>
      <w:r w:rsidR="00147397" w:rsidRPr="00C03FE5">
        <w:rPr>
          <w:rFonts w:ascii="Times New Roman" w:hAnsi="Times New Roman"/>
          <w:sz w:val="24"/>
          <w:szCs w:val="24"/>
          <w:lang w:val="uk-UA"/>
        </w:rPr>
        <w:t xml:space="preserve">від </w:t>
      </w:r>
      <w:r w:rsidRPr="00C03FE5">
        <w:rPr>
          <w:rFonts w:ascii="Times New Roman" w:hAnsi="Times New Roman"/>
          <w:sz w:val="24"/>
          <w:szCs w:val="24"/>
          <w:lang w:val="uk-UA"/>
        </w:rPr>
        <w:t>вимог щодо якості, встановлених чинним законода</w:t>
      </w:r>
      <w:r w:rsidR="001835AA" w:rsidRPr="00C03FE5">
        <w:rPr>
          <w:rFonts w:ascii="Times New Roman" w:hAnsi="Times New Roman"/>
          <w:sz w:val="24"/>
          <w:szCs w:val="24"/>
          <w:lang w:val="uk-UA"/>
        </w:rPr>
        <w:t xml:space="preserve">вством України </w:t>
      </w:r>
      <w:r w:rsidR="00147397" w:rsidRPr="00C03FE5">
        <w:rPr>
          <w:rFonts w:ascii="Times New Roman" w:hAnsi="Times New Roman"/>
          <w:sz w:val="24"/>
          <w:szCs w:val="24"/>
          <w:lang w:val="uk-UA"/>
        </w:rPr>
        <w:t>та умовами Договору для таких</w:t>
      </w:r>
      <w:r w:rsidR="001835AA" w:rsidRPr="00C03FE5">
        <w:rPr>
          <w:rFonts w:ascii="Times New Roman" w:hAnsi="Times New Roman"/>
          <w:sz w:val="24"/>
          <w:szCs w:val="24"/>
          <w:lang w:val="uk-UA"/>
        </w:rPr>
        <w:t xml:space="preserve"> вид</w:t>
      </w:r>
      <w:r w:rsidR="00147397" w:rsidRPr="00C03FE5">
        <w:rPr>
          <w:rFonts w:ascii="Times New Roman" w:hAnsi="Times New Roman"/>
          <w:sz w:val="24"/>
          <w:szCs w:val="24"/>
          <w:lang w:val="uk-UA"/>
        </w:rPr>
        <w:t>ів</w:t>
      </w:r>
      <w:r w:rsidR="001835AA" w:rsidRPr="00C03FE5">
        <w:rPr>
          <w:rFonts w:ascii="Times New Roman" w:hAnsi="Times New Roman"/>
          <w:sz w:val="24"/>
          <w:szCs w:val="24"/>
          <w:lang w:val="uk-UA"/>
        </w:rPr>
        <w:t xml:space="preserve"> Т</w:t>
      </w:r>
      <w:r w:rsidR="00147397" w:rsidRPr="00C03FE5">
        <w:rPr>
          <w:rFonts w:ascii="Times New Roman" w:hAnsi="Times New Roman"/>
          <w:sz w:val="24"/>
          <w:szCs w:val="24"/>
          <w:lang w:val="uk-UA"/>
        </w:rPr>
        <w:t>оварів</w:t>
      </w:r>
      <w:r w:rsidRPr="00C03FE5">
        <w:rPr>
          <w:rFonts w:ascii="Times New Roman" w:hAnsi="Times New Roman"/>
          <w:sz w:val="24"/>
          <w:szCs w:val="24"/>
          <w:lang w:val="uk-UA"/>
        </w:rPr>
        <w:t>.</w:t>
      </w:r>
    </w:p>
    <w:p w14:paraId="61905B95" w14:textId="77777777" w:rsidR="0005129D" w:rsidRPr="00C03FE5" w:rsidRDefault="0005129D" w:rsidP="002A4E82">
      <w:pPr>
        <w:pStyle w:val="11"/>
        <w:widowControl/>
        <w:ind w:firstLine="567"/>
        <w:jc w:val="both"/>
        <w:rPr>
          <w:rFonts w:ascii="Times New Roman" w:hAnsi="Times New Roman"/>
          <w:sz w:val="24"/>
          <w:szCs w:val="24"/>
          <w:lang w:val="uk-UA"/>
        </w:rPr>
      </w:pPr>
      <w:r w:rsidRPr="00C03FE5">
        <w:rPr>
          <w:rFonts w:ascii="Times New Roman" w:hAnsi="Times New Roman"/>
          <w:sz w:val="24"/>
          <w:szCs w:val="24"/>
          <w:lang w:val="uk-UA"/>
        </w:rPr>
        <w:t>2.3. Товари повинні бути новим</w:t>
      </w:r>
      <w:r w:rsidR="00322179" w:rsidRPr="00C03FE5">
        <w:rPr>
          <w:rFonts w:ascii="Times New Roman" w:hAnsi="Times New Roman"/>
          <w:sz w:val="24"/>
          <w:szCs w:val="24"/>
          <w:lang w:val="uk-UA"/>
        </w:rPr>
        <w:t>и</w:t>
      </w:r>
      <w:r w:rsidRPr="00C03FE5">
        <w:rPr>
          <w:rFonts w:ascii="Times New Roman" w:hAnsi="Times New Roman"/>
          <w:sz w:val="24"/>
          <w:szCs w:val="24"/>
          <w:lang w:val="uk-UA"/>
        </w:rPr>
        <w:t xml:space="preserve"> та таким</w:t>
      </w:r>
      <w:r w:rsidR="009176F5" w:rsidRPr="00C03FE5">
        <w:rPr>
          <w:rFonts w:ascii="Times New Roman" w:hAnsi="Times New Roman"/>
          <w:sz w:val="24"/>
          <w:szCs w:val="24"/>
          <w:lang w:val="uk-UA"/>
        </w:rPr>
        <w:t>и</w:t>
      </w:r>
      <w:r w:rsidRPr="00C03FE5">
        <w:rPr>
          <w:rFonts w:ascii="Times New Roman" w:hAnsi="Times New Roman"/>
          <w:sz w:val="24"/>
          <w:szCs w:val="24"/>
          <w:lang w:val="uk-UA"/>
        </w:rPr>
        <w:t>, що не були у використанні.</w:t>
      </w:r>
    </w:p>
    <w:p w14:paraId="7A163C5E" w14:textId="77777777" w:rsidR="0005129D" w:rsidRPr="00C03FE5" w:rsidRDefault="00FE40C4" w:rsidP="002A4E82">
      <w:pPr>
        <w:pStyle w:val="HTML"/>
        <w:ind w:firstLine="567"/>
        <w:jc w:val="both"/>
        <w:rPr>
          <w:rFonts w:ascii="Times New Roman" w:hAnsi="Times New Roman" w:cs="Times New Roman"/>
          <w:sz w:val="24"/>
          <w:szCs w:val="24"/>
          <w:lang w:val="uk-UA"/>
        </w:rPr>
      </w:pPr>
      <w:r w:rsidRPr="00C03FE5">
        <w:rPr>
          <w:rFonts w:ascii="Times New Roman" w:hAnsi="Times New Roman"/>
          <w:sz w:val="24"/>
          <w:szCs w:val="24"/>
          <w:lang w:val="uk-UA"/>
        </w:rPr>
        <w:t>2.4. Постачальник зобов’</w:t>
      </w:r>
      <w:r w:rsidR="0005129D" w:rsidRPr="00C03FE5">
        <w:rPr>
          <w:rFonts w:ascii="Times New Roman" w:hAnsi="Times New Roman"/>
          <w:sz w:val="24"/>
          <w:szCs w:val="24"/>
          <w:lang w:val="uk-UA"/>
        </w:rPr>
        <w:t>язаний передати По</w:t>
      </w:r>
      <w:r w:rsidR="00D47BAF" w:rsidRPr="00C03FE5">
        <w:rPr>
          <w:rFonts w:ascii="Times New Roman" w:hAnsi="Times New Roman"/>
          <w:sz w:val="24"/>
          <w:szCs w:val="24"/>
          <w:lang w:val="uk-UA"/>
        </w:rPr>
        <w:t>купцеві Товари у тарі та (або) в</w:t>
      </w:r>
      <w:r w:rsidR="0005129D" w:rsidRPr="00C03FE5">
        <w:rPr>
          <w:rFonts w:ascii="Times New Roman" w:hAnsi="Times New Roman"/>
          <w:sz w:val="24"/>
          <w:szCs w:val="24"/>
          <w:lang w:val="uk-UA"/>
        </w:rPr>
        <w:t xml:space="preserve"> </w:t>
      </w:r>
      <w:r w:rsidR="0005129D" w:rsidRPr="00C03FE5">
        <w:rPr>
          <w:rFonts w:ascii="Times New Roman" w:hAnsi="Times New Roman" w:cs="Times New Roman"/>
          <w:sz w:val="24"/>
          <w:szCs w:val="24"/>
          <w:lang w:val="uk-UA"/>
        </w:rPr>
        <w:t>упаковці</w:t>
      </w:r>
      <w:r w:rsidR="00D47BAF" w:rsidRPr="00C03FE5">
        <w:rPr>
          <w:rFonts w:ascii="Times New Roman" w:hAnsi="Times New Roman" w:cs="Times New Roman"/>
          <w:sz w:val="24"/>
          <w:szCs w:val="24"/>
          <w:lang w:val="uk-UA"/>
        </w:rPr>
        <w:t xml:space="preserve">, що </w:t>
      </w:r>
      <w:r w:rsidR="007B5BB9" w:rsidRPr="00C03FE5">
        <w:rPr>
          <w:rFonts w:ascii="Times New Roman" w:hAnsi="Times New Roman" w:cs="Times New Roman"/>
          <w:sz w:val="24"/>
          <w:szCs w:val="24"/>
          <w:lang w:val="uk-UA"/>
        </w:rPr>
        <w:t>відповід</w:t>
      </w:r>
      <w:r w:rsidR="00D47BAF" w:rsidRPr="00C03FE5">
        <w:rPr>
          <w:rFonts w:ascii="Times New Roman" w:hAnsi="Times New Roman" w:cs="Times New Roman"/>
          <w:sz w:val="24"/>
          <w:szCs w:val="24"/>
          <w:lang w:val="uk-UA"/>
        </w:rPr>
        <w:t>ає</w:t>
      </w:r>
      <w:r w:rsidR="007B5BB9" w:rsidRPr="00C03FE5">
        <w:rPr>
          <w:rFonts w:ascii="Times New Roman" w:hAnsi="Times New Roman" w:cs="Times New Roman"/>
          <w:sz w:val="24"/>
          <w:szCs w:val="24"/>
          <w:lang w:val="uk-UA"/>
        </w:rPr>
        <w:t xml:space="preserve"> </w:t>
      </w:r>
      <w:r w:rsidR="009176F5" w:rsidRPr="00C03FE5">
        <w:rPr>
          <w:rFonts w:ascii="Times New Roman" w:hAnsi="Times New Roman" w:cs="Times New Roman"/>
          <w:sz w:val="24"/>
          <w:szCs w:val="24"/>
          <w:lang w:val="uk-UA"/>
        </w:rPr>
        <w:t xml:space="preserve">вимогам щодо </w:t>
      </w:r>
      <w:r w:rsidR="007B5BB9" w:rsidRPr="00C03FE5">
        <w:rPr>
          <w:rFonts w:ascii="Times New Roman" w:hAnsi="Times New Roman" w:cs="Times New Roman"/>
          <w:sz w:val="24"/>
          <w:szCs w:val="24"/>
          <w:lang w:val="uk-UA"/>
        </w:rPr>
        <w:t>як</w:t>
      </w:r>
      <w:r w:rsidR="00D47BAF" w:rsidRPr="00C03FE5">
        <w:rPr>
          <w:rFonts w:ascii="Times New Roman" w:hAnsi="Times New Roman" w:cs="Times New Roman"/>
          <w:sz w:val="24"/>
          <w:szCs w:val="24"/>
          <w:lang w:val="uk-UA"/>
        </w:rPr>
        <w:t>о</w:t>
      </w:r>
      <w:r w:rsidR="007B5BB9" w:rsidRPr="00C03FE5">
        <w:rPr>
          <w:rFonts w:ascii="Times New Roman" w:hAnsi="Times New Roman" w:cs="Times New Roman"/>
          <w:sz w:val="24"/>
          <w:szCs w:val="24"/>
          <w:lang w:val="uk-UA"/>
        </w:rPr>
        <w:t>ст</w:t>
      </w:r>
      <w:r w:rsidR="00D47BAF" w:rsidRPr="00C03FE5">
        <w:rPr>
          <w:rFonts w:ascii="Times New Roman" w:hAnsi="Times New Roman" w:cs="Times New Roman"/>
          <w:sz w:val="24"/>
          <w:szCs w:val="24"/>
          <w:lang w:val="uk-UA"/>
        </w:rPr>
        <w:t>і</w:t>
      </w:r>
      <w:r w:rsidR="007B5BB9" w:rsidRPr="00C03FE5">
        <w:rPr>
          <w:rFonts w:ascii="Times New Roman" w:hAnsi="Times New Roman" w:cs="Times New Roman"/>
          <w:sz w:val="24"/>
          <w:szCs w:val="24"/>
          <w:lang w:val="uk-UA"/>
        </w:rPr>
        <w:t xml:space="preserve"> і комплектності, встановленим стандартами, технічними умовами, кресленнями, рецептурами, зразками (еталонами)</w:t>
      </w:r>
      <w:r w:rsidR="00D47BAF" w:rsidRPr="00C03FE5">
        <w:rPr>
          <w:rFonts w:ascii="Times New Roman" w:hAnsi="Times New Roman" w:cs="Times New Roman"/>
          <w:sz w:val="24"/>
          <w:szCs w:val="24"/>
          <w:lang w:val="uk-UA"/>
        </w:rPr>
        <w:t xml:space="preserve"> виробника та (або) державним стандартам, якщо такі передбачені</w:t>
      </w:r>
      <w:r w:rsidR="007B5BB9" w:rsidRPr="00C03FE5">
        <w:rPr>
          <w:rFonts w:ascii="Times New Roman" w:hAnsi="Times New Roman" w:cs="Times New Roman"/>
          <w:sz w:val="24"/>
          <w:szCs w:val="24"/>
          <w:lang w:val="uk-UA"/>
        </w:rPr>
        <w:t>.</w:t>
      </w:r>
    </w:p>
    <w:p w14:paraId="4216C8CD" w14:textId="77777777" w:rsidR="0005129D" w:rsidRPr="00C03FE5" w:rsidRDefault="001835AA" w:rsidP="002A4E82">
      <w:pPr>
        <w:pStyle w:val="11"/>
        <w:widowControl/>
        <w:ind w:firstLine="567"/>
        <w:jc w:val="both"/>
        <w:rPr>
          <w:rFonts w:ascii="Times New Roman" w:hAnsi="Times New Roman"/>
          <w:sz w:val="24"/>
          <w:szCs w:val="24"/>
          <w:lang w:val="uk-UA"/>
        </w:rPr>
      </w:pPr>
      <w:r w:rsidRPr="00C03FE5">
        <w:rPr>
          <w:rFonts w:ascii="Times New Roman" w:hAnsi="Times New Roman"/>
          <w:sz w:val="24"/>
          <w:szCs w:val="24"/>
          <w:lang w:val="uk-UA"/>
        </w:rPr>
        <w:t>Обов’</w:t>
      </w:r>
      <w:r w:rsidR="0005129D" w:rsidRPr="00C03FE5">
        <w:rPr>
          <w:rFonts w:ascii="Times New Roman" w:hAnsi="Times New Roman"/>
          <w:sz w:val="24"/>
          <w:szCs w:val="24"/>
          <w:lang w:val="uk-UA"/>
        </w:rPr>
        <w:t xml:space="preserve">язок Постачальника здійснити передачу </w:t>
      </w:r>
      <w:r w:rsidR="00AD5F96" w:rsidRPr="00C03FE5">
        <w:rPr>
          <w:rFonts w:ascii="Times New Roman" w:hAnsi="Times New Roman"/>
          <w:sz w:val="24"/>
          <w:szCs w:val="24"/>
          <w:lang w:val="uk-UA"/>
        </w:rPr>
        <w:t>Т</w:t>
      </w:r>
      <w:r w:rsidR="0005129D" w:rsidRPr="00C03FE5">
        <w:rPr>
          <w:rFonts w:ascii="Times New Roman" w:hAnsi="Times New Roman"/>
          <w:sz w:val="24"/>
          <w:szCs w:val="24"/>
          <w:lang w:val="uk-UA"/>
        </w:rPr>
        <w:t>оварів у тарі та (або) в упак</w:t>
      </w:r>
      <w:r w:rsidR="00FC6DAF" w:rsidRPr="00C03FE5">
        <w:rPr>
          <w:rFonts w:ascii="Times New Roman" w:hAnsi="Times New Roman"/>
          <w:sz w:val="24"/>
          <w:szCs w:val="24"/>
          <w:lang w:val="uk-UA"/>
        </w:rPr>
        <w:t>овці не поширюється на Т</w:t>
      </w:r>
      <w:r w:rsidR="0005129D" w:rsidRPr="00C03FE5">
        <w:rPr>
          <w:rFonts w:ascii="Times New Roman" w:hAnsi="Times New Roman"/>
          <w:sz w:val="24"/>
          <w:szCs w:val="24"/>
          <w:lang w:val="uk-UA"/>
        </w:rPr>
        <w:t xml:space="preserve">овари, які за своїм характером не потребують застосування тари та (або) упакування. </w:t>
      </w:r>
    </w:p>
    <w:p w14:paraId="7F22349D" w14:textId="77777777" w:rsidR="009B3A55" w:rsidRPr="00C03FE5" w:rsidRDefault="0005129D" w:rsidP="002A4E82">
      <w:pPr>
        <w:pStyle w:val="HTML"/>
        <w:ind w:firstLine="567"/>
        <w:jc w:val="both"/>
        <w:rPr>
          <w:rFonts w:ascii="Times New Roman" w:hAnsi="Times New Roman"/>
          <w:sz w:val="24"/>
          <w:szCs w:val="24"/>
          <w:lang w:val="uk-UA"/>
        </w:rPr>
      </w:pPr>
      <w:r w:rsidRPr="00C03FE5">
        <w:rPr>
          <w:rFonts w:ascii="Times New Roman" w:hAnsi="Times New Roman"/>
          <w:sz w:val="24"/>
          <w:szCs w:val="24"/>
          <w:lang w:val="uk-UA"/>
        </w:rPr>
        <w:t>2.5. Товар</w:t>
      </w:r>
      <w:r w:rsidR="009B3A55" w:rsidRPr="00C03FE5">
        <w:rPr>
          <w:rFonts w:ascii="Times New Roman" w:hAnsi="Times New Roman"/>
          <w:sz w:val="24"/>
          <w:szCs w:val="24"/>
          <w:lang w:val="uk-UA"/>
        </w:rPr>
        <w:t>и</w:t>
      </w:r>
      <w:r w:rsidRPr="00C03FE5">
        <w:rPr>
          <w:rFonts w:ascii="Times New Roman" w:hAnsi="Times New Roman"/>
          <w:sz w:val="24"/>
          <w:szCs w:val="24"/>
          <w:lang w:val="uk-UA"/>
        </w:rPr>
        <w:t xml:space="preserve"> повинн</w:t>
      </w:r>
      <w:r w:rsidR="009B3A55" w:rsidRPr="00C03FE5">
        <w:rPr>
          <w:rFonts w:ascii="Times New Roman" w:hAnsi="Times New Roman"/>
          <w:sz w:val="24"/>
          <w:szCs w:val="24"/>
          <w:lang w:val="uk-UA"/>
        </w:rPr>
        <w:t>і</w:t>
      </w:r>
      <w:r w:rsidRPr="00C03FE5">
        <w:rPr>
          <w:rFonts w:ascii="Times New Roman" w:hAnsi="Times New Roman"/>
          <w:sz w:val="24"/>
          <w:szCs w:val="24"/>
          <w:lang w:val="uk-UA"/>
        </w:rPr>
        <w:t xml:space="preserve"> бути передан</w:t>
      </w:r>
      <w:r w:rsidR="00AD5F96" w:rsidRPr="00C03FE5">
        <w:rPr>
          <w:rFonts w:ascii="Times New Roman" w:hAnsi="Times New Roman"/>
          <w:sz w:val="24"/>
          <w:szCs w:val="24"/>
          <w:lang w:val="uk-UA"/>
        </w:rPr>
        <w:t>і</w:t>
      </w:r>
      <w:r w:rsidRPr="00C03FE5">
        <w:rPr>
          <w:rFonts w:ascii="Times New Roman" w:hAnsi="Times New Roman"/>
          <w:sz w:val="24"/>
          <w:szCs w:val="24"/>
          <w:lang w:val="uk-UA"/>
        </w:rPr>
        <w:t xml:space="preserve"> у тарі та (або) упакован</w:t>
      </w:r>
      <w:r w:rsidR="00AD5F96" w:rsidRPr="00C03FE5">
        <w:rPr>
          <w:rFonts w:ascii="Times New Roman" w:hAnsi="Times New Roman"/>
          <w:sz w:val="24"/>
          <w:szCs w:val="24"/>
          <w:lang w:val="uk-UA"/>
        </w:rPr>
        <w:t>і</w:t>
      </w:r>
      <w:r w:rsidRPr="00C03FE5">
        <w:rPr>
          <w:rFonts w:ascii="Times New Roman" w:hAnsi="Times New Roman"/>
          <w:sz w:val="24"/>
          <w:szCs w:val="24"/>
          <w:lang w:val="uk-UA"/>
        </w:rPr>
        <w:t xml:space="preserve"> звичайним для н</w:t>
      </w:r>
      <w:r w:rsidR="009B3A55" w:rsidRPr="00C03FE5">
        <w:rPr>
          <w:rFonts w:ascii="Times New Roman" w:hAnsi="Times New Roman"/>
          <w:sz w:val="24"/>
          <w:szCs w:val="24"/>
          <w:lang w:val="uk-UA"/>
        </w:rPr>
        <w:t>их</w:t>
      </w:r>
      <w:r w:rsidRPr="00C03FE5">
        <w:rPr>
          <w:rFonts w:ascii="Times New Roman" w:hAnsi="Times New Roman"/>
          <w:sz w:val="24"/>
          <w:szCs w:val="24"/>
          <w:lang w:val="uk-UA"/>
        </w:rPr>
        <w:t xml:space="preserve"> способом в упаковку, а за їх відсутності </w:t>
      </w:r>
      <w:r w:rsidR="00FE40C4" w:rsidRPr="00C03FE5">
        <w:rPr>
          <w:rFonts w:ascii="Times New Roman" w:hAnsi="Times New Roman"/>
          <w:sz w:val="24"/>
          <w:szCs w:val="24"/>
          <w:lang w:val="uk-UA"/>
        </w:rPr>
        <w:t>–</w:t>
      </w:r>
      <w:r w:rsidRPr="00C03FE5">
        <w:rPr>
          <w:rFonts w:ascii="Times New Roman" w:hAnsi="Times New Roman"/>
          <w:sz w:val="24"/>
          <w:szCs w:val="24"/>
          <w:lang w:val="uk-UA"/>
        </w:rPr>
        <w:t xml:space="preserve"> способо</w:t>
      </w:r>
      <w:r w:rsidR="009B3A55" w:rsidRPr="00C03FE5">
        <w:rPr>
          <w:rFonts w:ascii="Times New Roman" w:hAnsi="Times New Roman"/>
          <w:sz w:val="24"/>
          <w:szCs w:val="24"/>
          <w:lang w:val="uk-UA"/>
        </w:rPr>
        <w:t>м, який забезпечує схоронність Т</w:t>
      </w:r>
      <w:r w:rsidRPr="00C03FE5">
        <w:rPr>
          <w:rFonts w:ascii="Times New Roman" w:hAnsi="Times New Roman"/>
          <w:sz w:val="24"/>
          <w:szCs w:val="24"/>
          <w:lang w:val="uk-UA"/>
        </w:rPr>
        <w:t>овар</w:t>
      </w:r>
      <w:r w:rsidR="009B3A55" w:rsidRPr="00C03FE5">
        <w:rPr>
          <w:rFonts w:ascii="Times New Roman" w:hAnsi="Times New Roman"/>
          <w:sz w:val="24"/>
          <w:szCs w:val="24"/>
          <w:lang w:val="uk-UA"/>
        </w:rPr>
        <w:t>ів</w:t>
      </w:r>
      <w:r w:rsidRPr="00C03FE5">
        <w:rPr>
          <w:rFonts w:ascii="Times New Roman" w:hAnsi="Times New Roman"/>
          <w:sz w:val="24"/>
          <w:szCs w:val="24"/>
          <w:lang w:val="uk-UA"/>
        </w:rPr>
        <w:t xml:space="preserve"> цього роду за звичайних умов зберігання і транспортування. </w:t>
      </w:r>
    </w:p>
    <w:p w14:paraId="5E496A90" w14:textId="77777777" w:rsidR="0005129D" w:rsidRPr="00C03FE5" w:rsidRDefault="00EA40B9" w:rsidP="002A4E82">
      <w:pPr>
        <w:pStyle w:val="HTML"/>
        <w:ind w:firstLine="567"/>
        <w:jc w:val="both"/>
        <w:rPr>
          <w:rFonts w:ascii="Times New Roman" w:hAnsi="Times New Roman"/>
          <w:sz w:val="24"/>
          <w:szCs w:val="24"/>
          <w:lang w:val="uk-UA"/>
        </w:rPr>
      </w:pPr>
      <w:r w:rsidRPr="00C03FE5">
        <w:rPr>
          <w:rFonts w:ascii="Times New Roman" w:hAnsi="Times New Roman" w:cs="Times New Roman"/>
          <w:color w:val="212121"/>
          <w:sz w:val="24"/>
          <w:szCs w:val="24"/>
          <w:lang w:val="uk-UA"/>
        </w:rPr>
        <w:t xml:space="preserve">У випадках, передбачених стандартами, технічними умовами, </w:t>
      </w:r>
      <w:r w:rsidR="009B3A55" w:rsidRPr="00C03FE5">
        <w:rPr>
          <w:rFonts w:ascii="Times New Roman" w:hAnsi="Times New Roman" w:cs="Times New Roman"/>
          <w:color w:val="212121"/>
          <w:sz w:val="24"/>
          <w:szCs w:val="24"/>
          <w:lang w:val="uk-UA"/>
        </w:rPr>
        <w:t>Постачальн</w:t>
      </w:r>
      <w:r w:rsidR="00CE755C" w:rsidRPr="00C03FE5">
        <w:rPr>
          <w:rFonts w:ascii="Times New Roman" w:hAnsi="Times New Roman" w:cs="Times New Roman"/>
          <w:color w:val="212121"/>
          <w:sz w:val="24"/>
          <w:szCs w:val="24"/>
          <w:lang w:val="uk-UA"/>
        </w:rPr>
        <w:t>ик зобов’</w:t>
      </w:r>
      <w:r w:rsidRPr="00C03FE5">
        <w:rPr>
          <w:rFonts w:ascii="Times New Roman" w:hAnsi="Times New Roman" w:cs="Times New Roman"/>
          <w:color w:val="212121"/>
          <w:sz w:val="24"/>
          <w:szCs w:val="24"/>
          <w:lang w:val="uk-UA"/>
        </w:rPr>
        <w:t xml:space="preserve">язаний при відвантаженні (здачі) </w:t>
      </w:r>
      <w:r w:rsidR="009B3A55" w:rsidRPr="00C03FE5">
        <w:rPr>
          <w:rFonts w:ascii="Times New Roman" w:hAnsi="Times New Roman" w:cs="Times New Roman"/>
          <w:color w:val="212121"/>
          <w:sz w:val="24"/>
          <w:szCs w:val="24"/>
          <w:lang w:val="uk-UA"/>
        </w:rPr>
        <w:t>Товарів</w:t>
      </w:r>
      <w:r w:rsidRPr="00C03FE5">
        <w:rPr>
          <w:rFonts w:ascii="Times New Roman" w:hAnsi="Times New Roman" w:cs="Times New Roman"/>
          <w:color w:val="212121"/>
          <w:sz w:val="24"/>
          <w:szCs w:val="24"/>
          <w:lang w:val="uk-UA"/>
        </w:rPr>
        <w:t xml:space="preserve"> в упакованих або </w:t>
      </w:r>
      <w:proofErr w:type="spellStart"/>
      <w:r w:rsidRPr="00C03FE5">
        <w:rPr>
          <w:rFonts w:ascii="Times New Roman" w:hAnsi="Times New Roman" w:cs="Times New Roman"/>
          <w:color w:val="212121"/>
          <w:sz w:val="24"/>
          <w:szCs w:val="24"/>
          <w:lang w:val="uk-UA"/>
        </w:rPr>
        <w:t>затарених</w:t>
      </w:r>
      <w:proofErr w:type="spellEnd"/>
      <w:r w:rsidRPr="00C03FE5">
        <w:rPr>
          <w:rFonts w:ascii="Times New Roman" w:hAnsi="Times New Roman" w:cs="Times New Roman"/>
          <w:color w:val="212121"/>
          <w:sz w:val="24"/>
          <w:szCs w:val="24"/>
          <w:lang w:val="uk-UA"/>
        </w:rPr>
        <w:t xml:space="preserve"> місцях вкласти в кожне тарне місце документ, як</w:t>
      </w:r>
      <w:r w:rsidR="003A6DB7" w:rsidRPr="00C03FE5">
        <w:rPr>
          <w:rFonts w:ascii="Times New Roman" w:hAnsi="Times New Roman" w:cs="Times New Roman"/>
          <w:color w:val="212121"/>
          <w:sz w:val="24"/>
          <w:szCs w:val="24"/>
          <w:lang w:val="uk-UA"/>
        </w:rPr>
        <w:t>ий</w:t>
      </w:r>
      <w:r w:rsidRPr="00C03FE5">
        <w:rPr>
          <w:rFonts w:ascii="Times New Roman" w:hAnsi="Times New Roman" w:cs="Times New Roman"/>
          <w:color w:val="212121"/>
          <w:sz w:val="24"/>
          <w:szCs w:val="24"/>
          <w:lang w:val="uk-UA"/>
        </w:rPr>
        <w:t xml:space="preserve"> свідчить про найменування, комплектність (кількість складових) та якість </w:t>
      </w:r>
      <w:r w:rsidR="003773BA" w:rsidRPr="00C03FE5">
        <w:rPr>
          <w:rFonts w:ascii="Times New Roman" w:hAnsi="Times New Roman" w:cs="Times New Roman"/>
          <w:color w:val="212121"/>
          <w:sz w:val="24"/>
          <w:szCs w:val="24"/>
          <w:lang w:val="uk-UA"/>
        </w:rPr>
        <w:t>Товарів, що знаходя</w:t>
      </w:r>
      <w:r w:rsidRPr="00C03FE5">
        <w:rPr>
          <w:rFonts w:ascii="Times New Roman" w:hAnsi="Times New Roman" w:cs="Times New Roman"/>
          <w:color w:val="212121"/>
          <w:sz w:val="24"/>
          <w:szCs w:val="24"/>
          <w:lang w:val="uk-UA"/>
        </w:rPr>
        <w:t>ться в даному тарному місці.</w:t>
      </w:r>
    </w:p>
    <w:p w14:paraId="4189F625" w14:textId="77777777" w:rsidR="005C0F00" w:rsidRPr="00C03FE5" w:rsidRDefault="0005129D" w:rsidP="002A4E82">
      <w:pPr>
        <w:pStyle w:val="11"/>
        <w:widowControl/>
        <w:ind w:firstLine="567"/>
        <w:jc w:val="both"/>
        <w:rPr>
          <w:rFonts w:ascii="Times New Roman" w:hAnsi="Times New Roman"/>
          <w:sz w:val="24"/>
          <w:szCs w:val="24"/>
          <w:lang w:val="uk-UA"/>
        </w:rPr>
      </w:pPr>
      <w:r w:rsidRPr="00C03FE5">
        <w:rPr>
          <w:rFonts w:ascii="Times New Roman" w:hAnsi="Times New Roman"/>
          <w:sz w:val="24"/>
          <w:szCs w:val="24"/>
          <w:lang w:val="uk-UA"/>
        </w:rPr>
        <w:lastRenderedPageBreak/>
        <w:t xml:space="preserve">2.6. </w:t>
      </w:r>
      <w:r w:rsidR="005C0F00" w:rsidRPr="00C03FE5">
        <w:rPr>
          <w:rFonts w:ascii="Times New Roman" w:hAnsi="Times New Roman"/>
          <w:sz w:val="24"/>
          <w:szCs w:val="24"/>
          <w:lang w:val="uk-UA"/>
        </w:rPr>
        <w:t xml:space="preserve">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 </w:t>
      </w:r>
    </w:p>
    <w:p w14:paraId="64B4CF7E" w14:textId="77777777" w:rsidR="000A5572" w:rsidRPr="00C03FE5" w:rsidRDefault="000A5572" w:rsidP="002A4E82">
      <w:pPr>
        <w:pStyle w:val="11"/>
        <w:widowControl/>
        <w:ind w:firstLine="567"/>
        <w:jc w:val="both"/>
        <w:rPr>
          <w:rFonts w:ascii="Times New Roman" w:hAnsi="Times New Roman"/>
          <w:sz w:val="24"/>
          <w:szCs w:val="24"/>
          <w:lang w:val="uk-UA"/>
        </w:rPr>
      </w:pPr>
    </w:p>
    <w:p w14:paraId="0F59A1C4" w14:textId="77777777" w:rsidR="00731C79" w:rsidRDefault="00731C79" w:rsidP="002A4E82">
      <w:pPr>
        <w:jc w:val="center"/>
        <w:rPr>
          <w:b/>
          <w:lang w:val="uk-UA"/>
        </w:rPr>
      </w:pPr>
    </w:p>
    <w:p w14:paraId="0788FDC0" w14:textId="6B3FF2FC" w:rsidR="006B2605" w:rsidRPr="00C03FE5" w:rsidRDefault="00237AF7" w:rsidP="002A4E82">
      <w:pPr>
        <w:jc w:val="center"/>
        <w:rPr>
          <w:b/>
          <w:lang w:val="uk-UA"/>
        </w:rPr>
      </w:pPr>
      <w:r w:rsidRPr="00C03FE5">
        <w:rPr>
          <w:b/>
          <w:lang w:val="uk-UA"/>
        </w:rPr>
        <w:t>3</w:t>
      </w:r>
      <w:r w:rsidR="006B2605" w:rsidRPr="00C03FE5">
        <w:rPr>
          <w:b/>
          <w:lang w:val="uk-UA"/>
        </w:rPr>
        <w:t xml:space="preserve">. </w:t>
      </w:r>
      <w:r w:rsidR="00112766" w:rsidRPr="00C03FE5">
        <w:rPr>
          <w:b/>
          <w:lang w:val="uk-UA"/>
        </w:rPr>
        <w:t xml:space="preserve">Ціна </w:t>
      </w:r>
      <w:r w:rsidR="00472BBB" w:rsidRPr="00C03FE5">
        <w:rPr>
          <w:b/>
          <w:lang w:val="uk-UA"/>
        </w:rPr>
        <w:t>Д</w:t>
      </w:r>
      <w:r w:rsidRPr="00C03FE5">
        <w:rPr>
          <w:b/>
          <w:lang w:val="uk-UA"/>
        </w:rPr>
        <w:t>оговору</w:t>
      </w:r>
    </w:p>
    <w:p w14:paraId="2D7B7496" w14:textId="77777777" w:rsidR="007A2FBE" w:rsidRPr="00C03FE5" w:rsidRDefault="006B2605" w:rsidP="002A4E82">
      <w:pPr>
        <w:pStyle w:val="Default"/>
        <w:ind w:firstLine="567"/>
        <w:jc w:val="both"/>
        <w:rPr>
          <w:lang w:val="uk-UA"/>
        </w:rPr>
      </w:pPr>
      <w:r w:rsidRPr="00C03FE5">
        <w:rPr>
          <w:lang w:val="uk-UA"/>
        </w:rPr>
        <w:t xml:space="preserve">3.1. </w:t>
      </w:r>
      <w:r w:rsidR="0036712D" w:rsidRPr="00C03FE5">
        <w:rPr>
          <w:lang w:val="uk-UA"/>
        </w:rPr>
        <w:t xml:space="preserve">Ціна </w:t>
      </w:r>
      <w:r w:rsidRPr="00C03FE5">
        <w:rPr>
          <w:lang w:val="uk-UA"/>
        </w:rPr>
        <w:t xml:space="preserve">цього Договору становить </w:t>
      </w:r>
      <w:r w:rsidR="007A2FBE" w:rsidRPr="00C03FE5">
        <w:rPr>
          <w:lang w:val="uk-UA"/>
        </w:rPr>
        <w:t>__________________</w:t>
      </w:r>
      <w:r w:rsidR="0036712D" w:rsidRPr="00C03FE5">
        <w:rPr>
          <w:lang w:val="uk-UA"/>
        </w:rPr>
        <w:t>________</w:t>
      </w:r>
      <w:r w:rsidR="007A2FBE" w:rsidRPr="00C03FE5">
        <w:rPr>
          <w:lang w:val="uk-UA"/>
        </w:rPr>
        <w:t>_____</w:t>
      </w:r>
      <w:r w:rsidR="00F22BDB">
        <w:rPr>
          <w:lang w:val="uk-UA"/>
        </w:rPr>
        <w:t>__</w:t>
      </w:r>
      <w:r w:rsidR="007A2FBE" w:rsidRPr="00C03FE5">
        <w:rPr>
          <w:lang w:val="uk-UA"/>
        </w:rPr>
        <w:t>____,</w:t>
      </w:r>
      <w:r w:rsidR="00F22BDB">
        <w:rPr>
          <w:lang w:val="uk-UA"/>
        </w:rPr>
        <w:t xml:space="preserve"> </w:t>
      </w:r>
      <w:r w:rsidR="007A2FBE" w:rsidRPr="00C03FE5">
        <w:rPr>
          <w:lang w:val="uk-UA"/>
        </w:rPr>
        <w:t xml:space="preserve">______ грн </w:t>
      </w:r>
    </w:p>
    <w:p w14:paraId="74345D0E" w14:textId="77777777" w:rsidR="007A2FBE" w:rsidRPr="00C03FE5" w:rsidRDefault="007A2FBE" w:rsidP="002A4E82">
      <w:pPr>
        <w:widowControl w:val="0"/>
        <w:tabs>
          <w:tab w:val="left" w:leader="underscore" w:pos="2991"/>
          <w:tab w:val="left" w:leader="underscore" w:pos="5324"/>
        </w:tabs>
        <w:ind w:right="20" w:firstLine="567"/>
        <w:jc w:val="both"/>
        <w:rPr>
          <w:color w:val="000000"/>
          <w:sz w:val="16"/>
          <w:szCs w:val="16"/>
          <w:lang w:val="uk-UA" w:eastAsia="uk-UA"/>
        </w:rPr>
      </w:pPr>
      <w:r w:rsidRPr="00C03FE5">
        <w:rPr>
          <w:color w:val="000000"/>
          <w:sz w:val="16"/>
          <w:szCs w:val="16"/>
          <w:lang w:val="uk-UA" w:eastAsia="uk-UA"/>
        </w:rPr>
        <w:t xml:space="preserve">                                                                                                                                                </w:t>
      </w:r>
      <w:r w:rsidR="00AC7D4D">
        <w:rPr>
          <w:color w:val="000000"/>
          <w:sz w:val="16"/>
          <w:szCs w:val="16"/>
          <w:lang w:val="uk-UA" w:eastAsia="uk-UA"/>
        </w:rPr>
        <w:t xml:space="preserve">  </w:t>
      </w:r>
      <w:r w:rsidRPr="00C03FE5">
        <w:rPr>
          <w:color w:val="000000"/>
          <w:sz w:val="16"/>
          <w:szCs w:val="16"/>
          <w:lang w:val="uk-UA" w:eastAsia="uk-UA"/>
        </w:rPr>
        <w:t xml:space="preserve"> (сума цифрами)</w:t>
      </w:r>
    </w:p>
    <w:p w14:paraId="17E2D5A1" w14:textId="77777777" w:rsidR="007A2FBE" w:rsidRPr="00C03FE5" w:rsidRDefault="007A2FBE"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(___________________________________________________________________гривень __ </w:t>
      </w:r>
      <w:proofErr w:type="spellStart"/>
      <w:r w:rsidRPr="00C03FE5">
        <w:rPr>
          <w:rFonts w:eastAsia="Calibri"/>
          <w:color w:val="000000"/>
          <w:lang w:val="uk-UA" w:eastAsia="en-US"/>
        </w:rPr>
        <w:t>коп</w:t>
      </w:r>
      <w:proofErr w:type="spellEnd"/>
      <w:r w:rsidRPr="00C03FE5">
        <w:rPr>
          <w:rFonts w:eastAsia="Calibri"/>
          <w:color w:val="000000"/>
          <w:lang w:val="uk-UA" w:eastAsia="en-US"/>
        </w:rPr>
        <w:t>),</w:t>
      </w:r>
    </w:p>
    <w:p w14:paraId="742A388F" w14:textId="77777777" w:rsidR="007A2FBE" w:rsidRPr="00C03FE5" w:rsidRDefault="007A2FBE" w:rsidP="002A4E82">
      <w:pPr>
        <w:widowControl w:val="0"/>
        <w:tabs>
          <w:tab w:val="left" w:leader="underscore" w:pos="2991"/>
          <w:tab w:val="left" w:leader="underscore" w:pos="5324"/>
        </w:tabs>
        <w:ind w:right="20" w:firstLine="567"/>
        <w:rPr>
          <w:color w:val="000000"/>
          <w:sz w:val="16"/>
          <w:szCs w:val="16"/>
          <w:lang w:val="uk-UA" w:eastAsia="uk-UA"/>
        </w:rPr>
      </w:pPr>
      <w:r w:rsidRPr="00C03FE5">
        <w:rPr>
          <w:color w:val="000000"/>
          <w:sz w:val="16"/>
          <w:szCs w:val="16"/>
          <w:lang w:val="uk-UA" w:eastAsia="uk-UA"/>
        </w:rPr>
        <w:t xml:space="preserve">                                                                                       (сума прописом)</w:t>
      </w:r>
    </w:p>
    <w:p w14:paraId="12C8B333" w14:textId="77777777" w:rsidR="007A2FBE" w:rsidRPr="00C03FE5" w:rsidRDefault="007A2FBE"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в тому числі ПДВ - ____________,__ грн (____________________________ гривень ___ </w:t>
      </w:r>
      <w:proofErr w:type="spellStart"/>
      <w:r w:rsidRPr="00C03FE5">
        <w:rPr>
          <w:rFonts w:eastAsia="Calibri"/>
          <w:color w:val="000000"/>
          <w:lang w:val="uk-UA" w:eastAsia="en-US"/>
        </w:rPr>
        <w:t>коп</w:t>
      </w:r>
      <w:proofErr w:type="spellEnd"/>
      <w:r w:rsidRPr="00C03FE5">
        <w:rPr>
          <w:rFonts w:eastAsia="Calibri"/>
          <w:color w:val="000000"/>
          <w:lang w:val="uk-UA" w:eastAsia="en-US"/>
        </w:rPr>
        <w:t>).</w:t>
      </w:r>
    </w:p>
    <w:p w14:paraId="388F58B6" w14:textId="77777777" w:rsidR="007A2FBE" w:rsidRPr="00C03FE5" w:rsidRDefault="007A2FBE" w:rsidP="002A4E82">
      <w:pPr>
        <w:widowControl w:val="0"/>
        <w:tabs>
          <w:tab w:val="left" w:leader="underscore" w:pos="2991"/>
          <w:tab w:val="left" w:leader="underscore" w:pos="5324"/>
        </w:tabs>
        <w:ind w:right="20" w:firstLine="567"/>
        <w:jc w:val="both"/>
        <w:rPr>
          <w:color w:val="000000"/>
          <w:sz w:val="16"/>
          <w:szCs w:val="16"/>
          <w:lang w:val="uk-UA" w:eastAsia="uk-UA"/>
        </w:rPr>
      </w:pPr>
      <w:r w:rsidRPr="00C03FE5">
        <w:rPr>
          <w:color w:val="000000"/>
          <w:sz w:val="16"/>
          <w:szCs w:val="16"/>
          <w:lang w:val="uk-UA" w:eastAsia="uk-UA"/>
        </w:rPr>
        <w:t xml:space="preserve">                                          (сума цифрами)                                                            </w:t>
      </w:r>
      <w:r w:rsidRPr="00C03FE5">
        <w:rPr>
          <w:rFonts w:ascii="Calibri" w:eastAsia="Calibri" w:hAnsi="Calibri"/>
          <w:sz w:val="22"/>
          <w:szCs w:val="22"/>
          <w:lang w:val="uk-UA" w:eastAsia="en-US"/>
        </w:rPr>
        <w:t xml:space="preserve"> </w:t>
      </w:r>
      <w:r w:rsidRPr="00C03FE5">
        <w:rPr>
          <w:color w:val="000000"/>
          <w:sz w:val="16"/>
          <w:szCs w:val="16"/>
          <w:lang w:val="uk-UA" w:eastAsia="uk-UA"/>
        </w:rPr>
        <w:t>(сума прописом)</w:t>
      </w:r>
    </w:p>
    <w:p w14:paraId="6E4B05E5" w14:textId="182B75BF" w:rsidR="006B2605" w:rsidRPr="00C03FE5" w:rsidRDefault="006B2605" w:rsidP="002A4E82">
      <w:pPr>
        <w:ind w:firstLine="567"/>
        <w:jc w:val="both"/>
        <w:rPr>
          <w:lang w:val="uk-UA"/>
        </w:rPr>
      </w:pPr>
      <w:r w:rsidRPr="00347A25">
        <w:rPr>
          <w:lang w:val="uk-UA"/>
        </w:rPr>
        <w:t xml:space="preserve">3.2. </w:t>
      </w:r>
      <w:r w:rsidR="0036712D" w:rsidRPr="00347A25">
        <w:rPr>
          <w:lang w:val="uk-UA"/>
        </w:rPr>
        <w:t>Ціна</w:t>
      </w:r>
      <w:r w:rsidRPr="00347A25">
        <w:rPr>
          <w:lang w:val="uk-UA"/>
        </w:rPr>
        <w:t xml:space="preserve"> цього Договору може бути</w:t>
      </w:r>
      <w:r w:rsidR="00347A25" w:rsidRPr="00347A25">
        <w:rPr>
          <w:lang w:val="uk-UA"/>
        </w:rPr>
        <w:t xml:space="preserve"> змінена </w:t>
      </w:r>
      <w:r w:rsidR="008F7B1E" w:rsidRPr="00347A25">
        <w:rPr>
          <w:lang w:val="uk-UA"/>
        </w:rPr>
        <w:t>за взаємною згодою Сторін</w:t>
      </w:r>
      <w:r w:rsidR="007607A0" w:rsidRPr="007607A0">
        <w:rPr>
          <w:lang w:val="uk-UA"/>
        </w:rPr>
        <w:t xml:space="preserve"> у випадках, встановлених чинним законодавством України</w:t>
      </w:r>
      <w:r w:rsidR="008F7B1E" w:rsidRPr="00347A25">
        <w:rPr>
          <w:lang w:val="uk-UA"/>
        </w:rPr>
        <w:t>, що оформляється додатковою угодою до цього Договору.</w:t>
      </w:r>
    </w:p>
    <w:p w14:paraId="4F2E22D8" w14:textId="77777777" w:rsidR="009003FC" w:rsidRPr="00C03FE5" w:rsidRDefault="009B3A55" w:rsidP="002A4E82">
      <w:pPr>
        <w:ind w:firstLine="567"/>
        <w:jc w:val="both"/>
        <w:rPr>
          <w:color w:val="000000"/>
          <w:lang w:val="uk-UA"/>
        </w:rPr>
      </w:pPr>
      <w:r w:rsidRPr="00C03FE5">
        <w:rPr>
          <w:color w:val="000000"/>
          <w:lang w:val="uk-UA"/>
        </w:rPr>
        <w:t>3.3. Ціна за одиницю Т</w:t>
      </w:r>
      <w:r w:rsidR="006B2605" w:rsidRPr="00C03FE5">
        <w:rPr>
          <w:color w:val="000000"/>
          <w:lang w:val="uk-UA"/>
        </w:rPr>
        <w:t>овару</w:t>
      </w:r>
      <w:r w:rsidR="00472BBB" w:rsidRPr="00C03FE5">
        <w:rPr>
          <w:color w:val="000000"/>
          <w:lang w:val="uk-UA"/>
        </w:rPr>
        <w:t xml:space="preserve"> </w:t>
      </w:r>
      <w:r w:rsidR="001F7853" w:rsidRPr="00C03FE5">
        <w:rPr>
          <w:color w:val="000000"/>
          <w:lang w:val="uk-UA"/>
        </w:rPr>
        <w:t>наведена</w:t>
      </w:r>
      <w:r w:rsidR="006B2605" w:rsidRPr="00C03FE5">
        <w:rPr>
          <w:color w:val="000000"/>
          <w:lang w:val="uk-UA"/>
        </w:rPr>
        <w:t xml:space="preserve"> у </w:t>
      </w:r>
      <w:r w:rsidRPr="00C03FE5">
        <w:rPr>
          <w:color w:val="000000"/>
          <w:lang w:val="uk-UA"/>
        </w:rPr>
        <w:t>С</w:t>
      </w:r>
      <w:r w:rsidR="006B2605" w:rsidRPr="00C03FE5">
        <w:rPr>
          <w:color w:val="000000"/>
          <w:lang w:val="uk-UA"/>
        </w:rPr>
        <w:t>пецифікац</w:t>
      </w:r>
      <w:r w:rsidR="001F7853" w:rsidRPr="00C03FE5">
        <w:rPr>
          <w:color w:val="000000"/>
          <w:lang w:val="uk-UA"/>
        </w:rPr>
        <w:t>ії</w:t>
      </w:r>
      <w:r w:rsidR="006B2605" w:rsidRPr="00C03FE5">
        <w:rPr>
          <w:color w:val="000000"/>
          <w:lang w:val="uk-UA"/>
        </w:rPr>
        <w:t>.</w:t>
      </w:r>
    </w:p>
    <w:p w14:paraId="37FB8DAA" w14:textId="77777777" w:rsidR="004145CD" w:rsidRPr="00C03FE5" w:rsidRDefault="004145CD" w:rsidP="002A4E82">
      <w:pPr>
        <w:rPr>
          <w:lang w:val="uk-UA"/>
        </w:rPr>
      </w:pPr>
    </w:p>
    <w:p w14:paraId="48767A64" w14:textId="77777777" w:rsidR="001F7853" w:rsidRPr="00C03FE5" w:rsidRDefault="00237AF7" w:rsidP="002A4E82">
      <w:pPr>
        <w:pStyle w:val="11"/>
        <w:widowControl/>
        <w:jc w:val="center"/>
        <w:rPr>
          <w:rFonts w:ascii="Times New Roman" w:hAnsi="Times New Roman"/>
          <w:sz w:val="24"/>
          <w:szCs w:val="24"/>
          <w:lang w:val="uk-UA"/>
        </w:rPr>
      </w:pPr>
      <w:r w:rsidRPr="00C03FE5">
        <w:rPr>
          <w:rFonts w:ascii="Times New Roman" w:hAnsi="Times New Roman"/>
          <w:b/>
          <w:sz w:val="24"/>
          <w:szCs w:val="24"/>
          <w:lang w:val="uk-UA"/>
        </w:rPr>
        <w:t>4</w:t>
      </w:r>
      <w:r w:rsidR="006B2605" w:rsidRPr="00C03FE5">
        <w:rPr>
          <w:rFonts w:ascii="Times New Roman" w:hAnsi="Times New Roman"/>
          <w:b/>
          <w:sz w:val="24"/>
          <w:szCs w:val="24"/>
          <w:lang w:val="uk-UA"/>
        </w:rPr>
        <w:t xml:space="preserve">. </w:t>
      </w:r>
      <w:r w:rsidRPr="00C03FE5">
        <w:rPr>
          <w:rFonts w:ascii="Times New Roman" w:hAnsi="Times New Roman"/>
          <w:b/>
          <w:sz w:val="24"/>
          <w:szCs w:val="24"/>
          <w:lang w:val="uk-UA"/>
        </w:rPr>
        <w:t xml:space="preserve">Порядок </w:t>
      </w:r>
      <w:r w:rsidR="001F7853" w:rsidRPr="00C03FE5">
        <w:rPr>
          <w:rFonts w:ascii="Times New Roman" w:hAnsi="Times New Roman"/>
          <w:b/>
          <w:sz w:val="24"/>
          <w:szCs w:val="24"/>
          <w:lang w:val="uk-UA"/>
        </w:rPr>
        <w:t>розрахунків</w:t>
      </w:r>
    </w:p>
    <w:p w14:paraId="04421AAF" w14:textId="77777777" w:rsidR="00B00CFC" w:rsidRPr="00C03FE5" w:rsidRDefault="00B00CFC" w:rsidP="002A4E82">
      <w:pPr>
        <w:ind w:firstLine="567"/>
        <w:jc w:val="both"/>
        <w:rPr>
          <w:lang w:val="uk-UA"/>
        </w:rPr>
      </w:pPr>
      <w:r w:rsidRPr="00C03FE5">
        <w:rPr>
          <w:lang w:val="uk-UA"/>
        </w:rPr>
        <w:t xml:space="preserve">4.1. </w:t>
      </w:r>
      <w:r w:rsidR="001F7853" w:rsidRPr="00C03FE5">
        <w:rPr>
          <w:lang w:val="uk-UA"/>
        </w:rPr>
        <w:t xml:space="preserve">Розрахунки </w:t>
      </w:r>
      <w:r w:rsidR="00645164" w:rsidRPr="00C03FE5">
        <w:rPr>
          <w:lang w:val="uk-UA"/>
        </w:rPr>
        <w:t>здійснюються</w:t>
      </w:r>
      <w:r w:rsidR="001F7853" w:rsidRPr="00C03FE5">
        <w:rPr>
          <w:lang w:val="uk-UA"/>
        </w:rPr>
        <w:t xml:space="preserve"> </w:t>
      </w:r>
      <w:r w:rsidR="00645164" w:rsidRPr="00C03FE5">
        <w:rPr>
          <w:color w:val="000000"/>
          <w:lang w:val="uk-UA"/>
        </w:rPr>
        <w:t xml:space="preserve">у безготівковій формі </w:t>
      </w:r>
      <w:r w:rsidR="00645164" w:rsidRPr="00C03FE5">
        <w:rPr>
          <w:lang w:val="uk-UA"/>
        </w:rPr>
        <w:t xml:space="preserve">шляхом </w:t>
      </w:r>
      <w:r w:rsidR="001F7853" w:rsidRPr="00C03FE5">
        <w:rPr>
          <w:lang w:val="uk-UA"/>
        </w:rPr>
        <w:t xml:space="preserve">перерахування Покупцем на </w:t>
      </w:r>
      <w:r w:rsidR="00645164" w:rsidRPr="00C03FE5">
        <w:rPr>
          <w:lang w:val="uk-UA"/>
        </w:rPr>
        <w:t>зазначений у розділі 1</w:t>
      </w:r>
      <w:r w:rsidR="00B03176" w:rsidRPr="00C03FE5">
        <w:rPr>
          <w:lang w:val="uk-UA"/>
        </w:rPr>
        <w:t>5</w:t>
      </w:r>
      <w:r w:rsidR="00645164" w:rsidRPr="00C03FE5">
        <w:rPr>
          <w:lang w:val="uk-UA"/>
        </w:rPr>
        <w:t xml:space="preserve"> цього Договору </w:t>
      </w:r>
      <w:r w:rsidR="001F7853" w:rsidRPr="00C03FE5">
        <w:rPr>
          <w:lang w:val="uk-UA"/>
        </w:rPr>
        <w:t>рахунок По</w:t>
      </w:r>
      <w:r w:rsidR="00645164" w:rsidRPr="00C03FE5">
        <w:rPr>
          <w:lang w:val="uk-UA"/>
        </w:rPr>
        <w:t>стачальника</w:t>
      </w:r>
      <w:r w:rsidR="001F7853" w:rsidRPr="00C03FE5">
        <w:rPr>
          <w:lang w:val="uk-UA"/>
        </w:rPr>
        <w:t xml:space="preserve"> </w:t>
      </w:r>
      <w:r w:rsidR="00681426" w:rsidRPr="00C03FE5">
        <w:rPr>
          <w:lang w:val="uk-UA"/>
        </w:rPr>
        <w:t>г</w:t>
      </w:r>
      <w:r w:rsidR="00645164" w:rsidRPr="00C03FE5">
        <w:rPr>
          <w:lang w:val="uk-UA"/>
        </w:rPr>
        <w:t>ро</w:t>
      </w:r>
      <w:r w:rsidR="00681426" w:rsidRPr="00C03FE5">
        <w:rPr>
          <w:lang w:val="uk-UA"/>
        </w:rPr>
        <w:t>шових коштів</w:t>
      </w:r>
      <w:r w:rsidR="008E39DB" w:rsidRPr="00C03FE5">
        <w:rPr>
          <w:lang w:val="uk-UA"/>
        </w:rPr>
        <w:t xml:space="preserve"> на умовах, визначених цим Договором</w:t>
      </w:r>
      <w:r w:rsidRPr="00C03FE5">
        <w:rPr>
          <w:lang w:val="uk-UA"/>
        </w:rPr>
        <w:t>.</w:t>
      </w:r>
    </w:p>
    <w:p w14:paraId="77066292" w14:textId="77777777" w:rsidR="00D12624" w:rsidRPr="00C03FE5" w:rsidRDefault="00D12624" w:rsidP="002A4E82">
      <w:pPr>
        <w:tabs>
          <w:tab w:val="left" w:pos="567"/>
          <w:tab w:val="left" w:pos="8505"/>
        </w:tabs>
        <w:ind w:firstLine="567"/>
        <w:jc w:val="both"/>
        <w:rPr>
          <w:lang w:val="uk-UA"/>
        </w:rPr>
      </w:pPr>
      <w:r w:rsidRPr="00C03FE5">
        <w:rPr>
          <w:lang w:val="uk-UA"/>
        </w:rPr>
        <w:t>4.2</w:t>
      </w:r>
      <w:r w:rsidR="00BD0A3C" w:rsidRPr="00C03FE5">
        <w:rPr>
          <w:lang w:val="uk-UA"/>
        </w:rPr>
        <w:t>.</w:t>
      </w:r>
      <w:r w:rsidRPr="00C03FE5">
        <w:rPr>
          <w:lang w:val="uk-UA"/>
        </w:rPr>
        <w:t xml:space="preserve"> Порядок оплати Товарів:</w:t>
      </w:r>
    </w:p>
    <w:p w14:paraId="4B006151" w14:textId="77777777" w:rsidR="00BA6295" w:rsidRPr="00C03FE5" w:rsidRDefault="00D12624" w:rsidP="002A4E82">
      <w:pPr>
        <w:tabs>
          <w:tab w:val="left" w:pos="567"/>
          <w:tab w:val="left" w:pos="8505"/>
        </w:tabs>
        <w:ind w:firstLine="567"/>
        <w:jc w:val="both"/>
        <w:rPr>
          <w:lang w:val="uk-UA"/>
        </w:rPr>
      </w:pPr>
      <w:r w:rsidRPr="00C03FE5">
        <w:rPr>
          <w:lang w:val="uk-UA"/>
        </w:rPr>
        <w:t xml:space="preserve">4.2.1. Покупець здійснює авансовий платіж </w:t>
      </w:r>
      <w:r w:rsidR="00BA6295" w:rsidRPr="00C03FE5">
        <w:rPr>
          <w:lang w:val="uk-UA"/>
        </w:rPr>
        <w:t xml:space="preserve">шляхом перерахування грошових коштів на рахунок Постачальника, зазначений у розділі </w:t>
      </w:r>
      <w:r w:rsidR="00B03176" w:rsidRPr="00C03FE5">
        <w:rPr>
          <w:lang w:val="uk-UA"/>
        </w:rPr>
        <w:t>15</w:t>
      </w:r>
      <w:r w:rsidR="00BA6295" w:rsidRPr="00C03FE5">
        <w:rPr>
          <w:lang w:val="uk-UA"/>
        </w:rPr>
        <w:t xml:space="preserve"> цього Договору, </w:t>
      </w:r>
      <w:r w:rsidR="00441183" w:rsidRPr="00C03FE5">
        <w:rPr>
          <w:lang w:val="uk-UA"/>
        </w:rPr>
        <w:t xml:space="preserve">в сумі __________________ грн, </w:t>
      </w:r>
    </w:p>
    <w:p w14:paraId="68A23804" w14:textId="77777777" w:rsidR="00BA6295" w:rsidRPr="00C03FE5" w:rsidRDefault="00BA6295" w:rsidP="002A4E82">
      <w:pPr>
        <w:tabs>
          <w:tab w:val="left" w:pos="567"/>
          <w:tab w:val="left" w:pos="8505"/>
        </w:tabs>
        <w:ind w:firstLine="567"/>
        <w:jc w:val="center"/>
        <w:rPr>
          <w:lang w:val="uk-UA"/>
        </w:rPr>
      </w:pPr>
      <w:r w:rsidRPr="00C03FE5">
        <w:rPr>
          <w:sz w:val="16"/>
          <w:szCs w:val="16"/>
          <w:lang w:val="uk-UA"/>
        </w:rPr>
        <w:t xml:space="preserve">                                                                                                                                                             (сума цифрами та прописом)</w:t>
      </w:r>
    </w:p>
    <w:p w14:paraId="71F818D8" w14:textId="63DE8F82" w:rsidR="00D12624" w:rsidRPr="00C35DF8" w:rsidRDefault="00441183" w:rsidP="002A4E82">
      <w:pPr>
        <w:tabs>
          <w:tab w:val="left" w:pos="567"/>
          <w:tab w:val="left" w:pos="8505"/>
        </w:tabs>
        <w:jc w:val="both"/>
        <w:rPr>
          <w:lang w:val="uk-UA"/>
        </w:rPr>
      </w:pPr>
      <w:r w:rsidRPr="00C03FE5">
        <w:rPr>
          <w:lang w:val="uk-UA"/>
        </w:rPr>
        <w:t>що складає</w:t>
      </w:r>
      <w:r w:rsidR="00BA6295" w:rsidRPr="00C03FE5">
        <w:rPr>
          <w:lang w:val="uk-UA"/>
        </w:rPr>
        <w:t xml:space="preserve"> </w:t>
      </w:r>
      <w:r w:rsidR="00C35DF8" w:rsidRPr="00C35DF8">
        <w:rPr>
          <w:b/>
          <w:lang w:val="uk-UA"/>
        </w:rPr>
        <w:t>100</w:t>
      </w:r>
      <w:r w:rsidR="00D12624" w:rsidRPr="00C35DF8">
        <w:rPr>
          <w:b/>
          <w:lang w:val="uk-UA"/>
        </w:rPr>
        <w:t xml:space="preserve"> %</w:t>
      </w:r>
      <w:r w:rsidR="00D12624" w:rsidRPr="00C03FE5">
        <w:rPr>
          <w:lang w:val="uk-UA"/>
        </w:rPr>
        <w:t xml:space="preserve"> від ціни </w:t>
      </w:r>
      <w:r w:rsidR="0036712D" w:rsidRPr="00C03FE5">
        <w:rPr>
          <w:lang w:val="uk-UA"/>
        </w:rPr>
        <w:t xml:space="preserve">Договору, зазначеної в п. </w:t>
      </w:r>
      <w:r w:rsidR="002039A0" w:rsidRPr="00C03FE5">
        <w:rPr>
          <w:lang w:val="uk-UA"/>
        </w:rPr>
        <w:t>3.1</w:t>
      </w:r>
      <w:r w:rsidR="00BD0A3C" w:rsidRPr="00C03FE5">
        <w:rPr>
          <w:lang w:val="uk-UA"/>
        </w:rPr>
        <w:t xml:space="preserve"> цього Договору</w:t>
      </w:r>
      <w:r w:rsidR="002039A0" w:rsidRPr="00C03FE5">
        <w:rPr>
          <w:lang w:val="uk-UA"/>
        </w:rPr>
        <w:t xml:space="preserve">, </w:t>
      </w:r>
      <w:r w:rsidR="00D12624" w:rsidRPr="00C03FE5">
        <w:rPr>
          <w:lang w:val="uk-UA"/>
        </w:rPr>
        <w:t>протягом 5 (п’яти)</w:t>
      </w:r>
      <w:r w:rsidR="00C35DF8">
        <w:rPr>
          <w:lang w:val="uk-UA"/>
        </w:rPr>
        <w:t xml:space="preserve"> </w:t>
      </w:r>
      <w:r w:rsidR="00D12624" w:rsidRPr="00C03FE5">
        <w:rPr>
          <w:lang w:val="uk-UA"/>
        </w:rPr>
        <w:t>робочих днів з дати о</w:t>
      </w:r>
      <w:r w:rsidRPr="00C03FE5">
        <w:rPr>
          <w:lang w:val="uk-UA"/>
        </w:rPr>
        <w:t>тримання від Постачальника оригіналу рахунку-фактури,</w:t>
      </w:r>
      <w:r w:rsidR="00D12624" w:rsidRPr="00C03FE5">
        <w:rPr>
          <w:lang w:val="uk-UA"/>
        </w:rPr>
        <w:t xml:space="preserve"> </w:t>
      </w:r>
      <w:r w:rsidRPr="00C03FE5">
        <w:rPr>
          <w:lang w:val="uk-UA"/>
        </w:rPr>
        <w:t xml:space="preserve">за умови </w:t>
      </w:r>
      <w:r w:rsidR="006132B1" w:rsidRPr="00C03FE5">
        <w:rPr>
          <w:lang w:val="uk-UA"/>
        </w:rPr>
        <w:t xml:space="preserve">надання Постачальником та </w:t>
      </w:r>
      <w:r w:rsidRPr="00C03FE5">
        <w:rPr>
          <w:lang w:val="uk-UA"/>
        </w:rPr>
        <w:t xml:space="preserve">прийняття Покупцем </w:t>
      </w:r>
      <w:r w:rsidR="00D12624" w:rsidRPr="00C03FE5">
        <w:rPr>
          <w:lang w:val="uk-UA"/>
        </w:rPr>
        <w:t>безумовної безвідкличної банківської гарантії забезпечення</w:t>
      </w:r>
      <w:r w:rsidR="006132B1" w:rsidRPr="00C03FE5">
        <w:rPr>
          <w:lang w:val="uk-UA"/>
        </w:rPr>
        <w:t xml:space="preserve"> повернення авансового платежу </w:t>
      </w:r>
      <w:r w:rsidR="00D12624" w:rsidRPr="00C03FE5">
        <w:rPr>
          <w:lang w:val="uk-UA"/>
        </w:rPr>
        <w:t>на суму</w:t>
      </w:r>
      <w:r w:rsidRPr="00C03FE5">
        <w:rPr>
          <w:lang w:val="uk-UA"/>
        </w:rPr>
        <w:t xml:space="preserve"> н</w:t>
      </w:r>
      <w:r w:rsidR="00BA6295" w:rsidRPr="00C03FE5">
        <w:rPr>
          <w:lang w:val="uk-UA"/>
        </w:rPr>
        <w:t>е меншу</w:t>
      </w:r>
      <w:r w:rsidRPr="00C03FE5">
        <w:rPr>
          <w:lang w:val="uk-UA"/>
        </w:rPr>
        <w:t xml:space="preserve"> від суми</w:t>
      </w:r>
      <w:r w:rsidR="00D12624" w:rsidRPr="00C03FE5">
        <w:rPr>
          <w:lang w:val="uk-UA"/>
        </w:rPr>
        <w:t xml:space="preserve"> аванс</w:t>
      </w:r>
      <w:r w:rsidRPr="00C03FE5">
        <w:rPr>
          <w:lang w:val="uk-UA"/>
        </w:rPr>
        <w:t>ового платежу</w:t>
      </w:r>
      <w:r w:rsidR="00D12624" w:rsidRPr="00C03FE5">
        <w:rPr>
          <w:lang w:val="uk-UA"/>
        </w:rPr>
        <w:t>.</w:t>
      </w:r>
      <w:r w:rsidRPr="00C03FE5">
        <w:rPr>
          <w:lang w:val="uk-UA"/>
        </w:rPr>
        <w:t xml:space="preserve"> Вимоги до банківської гарантії забезпечення повернення авансового платежу наведені в </w:t>
      </w:r>
      <w:r w:rsidR="00D42A70" w:rsidRPr="00C03FE5">
        <w:rPr>
          <w:lang w:val="uk-UA"/>
        </w:rPr>
        <w:t xml:space="preserve">                           </w:t>
      </w:r>
      <w:r w:rsidRPr="00C03FE5">
        <w:rPr>
          <w:lang w:val="uk-UA"/>
        </w:rPr>
        <w:t xml:space="preserve">Додатку </w:t>
      </w:r>
      <w:r w:rsidR="00F850D5" w:rsidRPr="00C03FE5">
        <w:rPr>
          <w:lang w:val="uk-UA"/>
        </w:rPr>
        <w:t>3</w:t>
      </w:r>
      <w:r w:rsidRPr="00C03FE5">
        <w:rPr>
          <w:lang w:val="uk-UA"/>
        </w:rPr>
        <w:t xml:space="preserve"> до Договору.</w:t>
      </w:r>
    </w:p>
    <w:p w14:paraId="55DDFF24" w14:textId="77777777" w:rsidR="003640CA" w:rsidRPr="007874F4" w:rsidRDefault="003640CA" w:rsidP="002A4E82">
      <w:pPr>
        <w:tabs>
          <w:tab w:val="left" w:pos="567"/>
          <w:tab w:val="left" w:pos="8505"/>
        </w:tabs>
        <w:ind w:firstLine="567"/>
        <w:jc w:val="both"/>
        <w:rPr>
          <w:lang w:val="uk-UA"/>
        </w:rPr>
      </w:pPr>
      <w:r w:rsidRPr="00C03FE5">
        <w:rPr>
          <w:lang w:val="uk-UA"/>
        </w:rPr>
        <w:t>Б</w:t>
      </w:r>
      <w:r w:rsidRPr="00C3375C">
        <w:rPr>
          <w:lang w:val="uk-UA"/>
        </w:rPr>
        <w:t>анківська гарантія забезпечення повернення авансового платежу</w:t>
      </w:r>
      <w:r w:rsidRPr="007874F4">
        <w:rPr>
          <w:lang w:val="uk-UA"/>
        </w:rPr>
        <w:t xml:space="preserve"> забезпечує повернення авансового платежу у разі </w:t>
      </w:r>
      <w:r w:rsidR="00A61B6C" w:rsidRPr="007874F4">
        <w:rPr>
          <w:lang w:val="uk-UA"/>
        </w:rPr>
        <w:t>п</w:t>
      </w:r>
      <w:r w:rsidR="006132B1" w:rsidRPr="007874F4">
        <w:rPr>
          <w:lang w:val="uk-UA"/>
        </w:rPr>
        <w:t>орушення</w:t>
      </w:r>
      <w:r w:rsidR="00A61B6C" w:rsidRPr="007874F4">
        <w:rPr>
          <w:lang w:val="uk-UA"/>
        </w:rPr>
        <w:t xml:space="preserve"> </w:t>
      </w:r>
      <w:r w:rsidR="006132B1" w:rsidRPr="007874F4">
        <w:rPr>
          <w:lang w:val="uk-UA"/>
        </w:rPr>
        <w:t>Постачальником</w:t>
      </w:r>
      <w:r w:rsidR="00AD4AAF" w:rsidRPr="007874F4">
        <w:rPr>
          <w:lang w:val="uk-UA"/>
        </w:rPr>
        <w:t xml:space="preserve"> зобов</w:t>
      </w:r>
      <w:r w:rsidR="007E168A" w:rsidRPr="007874F4">
        <w:rPr>
          <w:lang w:val="uk-UA"/>
        </w:rPr>
        <w:t>’</w:t>
      </w:r>
      <w:r w:rsidR="00AD4AAF" w:rsidRPr="007874F4">
        <w:rPr>
          <w:lang w:val="uk-UA"/>
        </w:rPr>
        <w:t>язання</w:t>
      </w:r>
      <w:r w:rsidR="00A61B6C" w:rsidRPr="007874F4">
        <w:rPr>
          <w:lang w:val="uk-UA"/>
        </w:rPr>
        <w:t xml:space="preserve"> за Договором. </w:t>
      </w:r>
    </w:p>
    <w:p w14:paraId="4091FED7" w14:textId="20ECFF90" w:rsidR="00D12624" w:rsidRPr="007874F4" w:rsidRDefault="00176CCB" w:rsidP="002A4E82">
      <w:pPr>
        <w:tabs>
          <w:tab w:val="left" w:pos="567"/>
          <w:tab w:val="left" w:pos="8505"/>
        </w:tabs>
        <w:ind w:firstLine="567"/>
        <w:jc w:val="both"/>
        <w:rPr>
          <w:lang w:val="uk-UA"/>
        </w:rPr>
      </w:pPr>
      <w:r w:rsidRPr="007874F4">
        <w:rPr>
          <w:lang w:val="uk-UA"/>
        </w:rPr>
        <w:t xml:space="preserve">4.2.2. </w:t>
      </w:r>
      <w:r w:rsidR="00D12624" w:rsidRPr="007874F4">
        <w:rPr>
          <w:lang w:val="uk-UA"/>
        </w:rPr>
        <w:t>У разі ненадання Постачальником</w:t>
      </w:r>
      <w:r w:rsidR="003E38F8" w:rsidRPr="007874F4">
        <w:rPr>
          <w:lang w:val="uk-UA"/>
        </w:rPr>
        <w:t>,</w:t>
      </w:r>
      <w:r w:rsidR="00D12624" w:rsidRPr="007874F4">
        <w:rPr>
          <w:lang w:val="uk-UA"/>
        </w:rPr>
        <w:t xml:space="preserve"> </w:t>
      </w:r>
      <w:r w:rsidRPr="007874F4">
        <w:rPr>
          <w:lang w:val="uk-UA"/>
        </w:rPr>
        <w:t xml:space="preserve">протягом </w:t>
      </w:r>
      <w:r w:rsidR="007E168A" w:rsidRPr="007874F4">
        <w:rPr>
          <w:lang w:val="uk-UA"/>
        </w:rPr>
        <w:t xml:space="preserve">5 (п’яти) </w:t>
      </w:r>
      <w:r w:rsidR="006A074F">
        <w:rPr>
          <w:lang w:val="uk-UA"/>
        </w:rPr>
        <w:t>робочих</w:t>
      </w:r>
      <w:r w:rsidRPr="007874F4">
        <w:rPr>
          <w:lang w:val="uk-UA"/>
        </w:rPr>
        <w:t xml:space="preserve"> днів з дати укладення Договору </w:t>
      </w:r>
      <w:r w:rsidR="00D12624" w:rsidRPr="007874F4">
        <w:rPr>
          <w:lang w:val="uk-UA"/>
        </w:rPr>
        <w:t xml:space="preserve">безумовної безвідкличної банківської гарантії повернення авансового платежу </w:t>
      </w:r>
      <w:r w:rsidR="00A61B6C" w:rsidRPr="007874F4">
        <w:rPr>
          <w:lang w:val="uk-UA"/>
        </w:rPr>
        <w:t>або не прийняття її Покупцем</w:t>
      </w:r>
      <w:r w:rsidR="00D12624" w:rsidRPr="007874F4">
        <w:rPr>
          <w:lang w:val="uk-UA"/>
        </w:rPr>
        <w:t xml:space="preserve"> </w:t>
      </w:r>
      <w:r w:rsidR="00A61B6C" w:rsidRPr="007874F4">
        <w:rPr>
          <w:lang w:val="uk-UA"/>
        </w:rPr>
        <w:t xml:space="preserve">через невідповідність умовам </w:t>
      </w:r>
      <w:r w:rsidR="007E168A" w:rsidRPr="007874F4">
        <w:rPr>
          <w:lang w:val="uk-UA"/>
        </w:rPr>
        <w:t xml:space="preserve">Додатку 3 </w:t>
      </w:r>
      <w:r w:rsidR="00A257F0" w:rsidRPr="007874F4">
        <w:rPr>
          <w:lang w:val="uk-UA"/>
        </w:rPr>
        <w:t xml:space="preserve">цього </w:t>
      </w:r>
      <w:r w:rsidR="007E168A" w:rsidRPr="007874F4">
        <w:rPr>
          <w:lang w:val="uk-UA"/>
        </w:rPr>
        <w:t>Договору</w:t>
      </w:r>
      <w:r w:rsidR="007E168A" w:rsidRPr="007874F4" w:rsidDel="007E168A">
        <w:rPr>
          <w:lang w:val="uk-UA"/>
        </w:rPr>
        <w:t xml:space="preserve"> </w:t>
      </w:r>
      <w:r w:rsidR="00A61B6C" w:rsidRPr="007874F4">
        <w:rPr>
          <w:lang w:val="uk-UA"/>
        </w:rPr>
        <w:t xml:space="preserve">авансовий платіж </w:t>
      </w:r>
      <w:r w:rsidR="00D12624" w:rsidRPr="007874F4">
        <w:rPr>
          <w:lang w:val="uk-UA"/>
        </w:rPr>
        <w:t>Покупцем не здійснюється.</w:t>
      </w:r>
      <w:r w:rsidRPr="007874F4">
        <w:rPr>
          <w:lang w:val="uk-UA"/>
        </w:rPr>
        <w:t xml:space="preserve"> В цьому випадку н</w:t>
      </w:r>
      <w:r w:rsidR="00D12624" w:rsidRPr="007874F4">
        <w:rPr>
          <w:lang w:val="uk-UA"/>
        </w:rPr>
        <w:t xml:space="preserve">есплата </w:t>
      </w:r>
      <w:r w:rsidRPr="007874F4">
        <w:rPr>
          <w:lang w:val="uk-UA"/>
        </w:rPr>
        <w:t xml:space="preserve">Покупцем </w:t>
      </w:r>
      <w:r w:rsidR="00D12624" w:rsidRPr="007874F4">
        <w:rPr>
          <w:lang w:val="uk-UA"/>
        </w:rPr>
        <w:t>авансу не звільняє Постачальника ві</w:t>
      </w:r>
      <w:r w:rsidR="006132B1" w:rsidRPr="007874F4">
        <w:rPr>
          <w:lang w:val="uk-UA"/>
        </w:rPr>
        <w:t xml:space="preserve">д виконання своїх зобов’язань за </w:t>
      </w:r>
      <w:r w:rsidR="007E168A" w:rsidRPr="007874F4">
        <w:rPr>
          <w:lang w:val="uk-UA"/>
        </w:rPr>
        <w:t xml:space="preserve">цим </w:t>
      </w:r>
      <w:r w:rsidR="006132B1" w:rsidRPr="007874F4">
        <w:rPr>
          <w:lang w:val="uk-UA"/>
        </w:rPr>
        <w:t>Договором</w:t>
      </w:r>
      <w:r w:rsidRPr="007874F4">
        <w:rPr>
          <w:lang w:val="uk-UA"/>
        </w:rPr>
        <w:t xml:space="preserve">, а оплата поставлених Товарів здійснюється </w:t>
      </w:r>
      <w:r w:rsidR="00C307FD" w:rsidRPr="007874F4">
        <w:rPr>
          <w:lang w:val="uk-UA"/>
        </w:rPr>
        <w:t xml:space="preserve">Покупцем </w:t>
      </w:r>
      <w:r w:rsidRPr="007874F4">
        <w:rPr>
          <w:lang w:val="uk-UA"/>
        </w:rPr>
        <w:t xml:space="preserve">на умовах </w:t>
      </w:r>
      <w:proofErr w:type="spellStart"/>
      <w:r w:rsidRPr="007874F4">
        <w:rPr>
          <w:lang w:val="uk-UA"/>
        </w:rPr>
        <w:t>п.</w:t>
      </w:r>
      <w:r w:rsidR="007E168A" w:rsidRPr="007874F4">
        <w:rPr>
          <w:lang w:val="uk-UA"/>
        </w:rPr>
        <w:t>п</w:t>
      </w:r>
      <w:proofErr w:type="spellEnd"/>
      <w:r w:rsidR="007E168A" w:rsidRPr="007874F4">
        <w:rPr>
          <w:lang w:val="uk-UA"/>
        </w:rPr>
        <w:t>.</w:t>
      </w:r>
      <w:r w:rsidRPr="007874F4">
        <w:rPr>
          <w:lang w:val="uk-UA"/>
        </w:rPr>
        <w:t xml:space="preserve"> 4.2.3 цього Договору</w:t>
      </w:r>
      <w:r w:rsidR="00D12624" w:rsidRPr="007874F4">
        <w:rPr>
          <w:lang w:val="uk-UA"/>
        </w:rPr>
        <w:t>.</w:t>
      </w:r>
    </w:p>
    <w:p w14:paraId="42B808FC" w14:textId="748D32FD" w:rsidR="0015152A" w:rsidRPr="00C03FE5" w:rsidRDefault="00896665" w:rsidP="002A4E82">
      <w:pPr>
        <w:pStyle w:val="a8"/>
        <w:spacing w:before="0" w:beforeAutospacing="0" w:after="0" w:afterAutospacing="0"/>
        <w:ind w:firstLine="567"/>
        <w:jc w:val="both"/>
        <w:rPr>
          <w:lang w:val="uk-UA"/>
        </w:rPr>
      </w:pPr>
      <w:r w:rsidRPr="00C03FE5">
        <w:rPr>
          <w:lang w:val="uk-UA"/>
        </w:rPr>
        <w:t>4.2.3</w:t>
      </w:r>
      <w:r w:rsidR="00D12624" w:rsidRPr="00C03FE5">
        <w:rPr>
          <w:lang w:val="uk-UA"/>
        </w:rPr>
        <w:t xml:space="preserve">. Покупець зобов’язаний оплатити </w:t>
      </w:r>
      <w:r w:rsidR="001B1CC6" w:rsidRPr="00791738">
        <w:rPr>
          <w:lang w:val="uk-UA"/>
        </w:rPr>
        <w:t xml:space="preserve">Постачальнику </w:t>
      </w:r>
      <w:r w:rsidR="00D12624" w:rsidRPr="00791738">
        <w:rPr>
          <w:lang w:val="uk-UA"/>
        </w:rPr>
        <w:t>вартість переданих Товарів</w:t>
      </w:r>
      <w:r w:rsidR="00176CCB" w:rsidRPr="00791738">
        <w:rPr>
          <w:lang w:val="uk-UA"/>
        </w:rPr>
        <w:t>,</w:t>
      </w:r>
      <w:r w:rsidR="00176CCB" w:rsidRPr="00C03FE5">
        <w:rPr>
          <w:lang w:val="uk-UA"/>
        </w:rPr>
        <w:t xml:space="preserve"> </w:t>
      </w:r>
      <w:r w:rsidR="003F45A7" w:rsidRPr="00C03FE5">
        <w:rPr>
          <w:lang w:val="uk-UA"/>
        </w:rPr>
        <w:t xml:space="preserve">                                                                 </w:t>
      </w:r>
      <w:r w:rsidR="00176CCB" w:rsidRPr="00C03FE5">
        <w:rPr>
          <w:lang w:val="uk-UA"/>
        </w:rPr>
        <w:t>з урахуванням</w:t>
      </w:r>
      <w:r w:rsidR="00D12624" w:rsidRPr="00C03FE5">
        <w:rPr>
          <w:lang w:val="uk-UA"/>
        </w:rPr>
        <w:t xml:space="preserve"> </w:t>
      </w:r>
      <w:r w:rsidR="00176CCB" w:rsidRPr="00C03FE5">
        <w:rPr>
          <w:lang w:val="uk-UA"/>
        </w:rPr>
        <w:t xml:space="preserve">суми авансового платежу, у разі його здійснення, </w:t>
      </w:r>
      <w:r w:rsidR="00325EDF" w:rsidRPr="00325EDF">
        <w:rPr>
          <w:lang w:val="uk-UA"/>
        </w:rPr>
        <w:t xml:space="preserve">не раніше </w:t>
      </w:r>
      <w:r w:rsidR="00325EDF">
        <w:rPr>
          <w:lang w:val="uk-UA"/>
        </w:rPr>
        <w:t>7</w:t>
      </w:r>
      <w:r w:rsidR="000F4301">
        <w:rPr>
          <w:lang w:val="uk-UA"/>
        </w:rPr>
        <w:t xml:space="preserve"> </w:t>
      </w:r>
      <w:r w:rsidR="002247F9">
        <w:rPr>
          <w:lang w:val="uk-UA"/>
        </w:rPr>
        <w:t>(се</w:t>
      </w:r>
      <w:r w:rsidR="00325EDF">
        <w:rPr>
          <w:lang w:val="uk-UA"/>
        </w:rPr>
        <w:t>м</w:t>
      </w:r>
      <w:r w:rsidR="00325EDF" w:rsidRPr="00325EDF">
        <w:rPr>
          <w:lang w:val="uk-UA"/>
        </w:rPr>
        <w:t>и</w:t>
      </w:r>
      <w:r w:rsidR="002247F9">
        <w:rPr>
          <w:lang w:val="uk-UA"/>
        </w:rPr>
        <w:t>)</w:t>
      </w:r>
      <w:r w:rsidR="00325EDF" w:rsidRPr="00325EDF">
        <w:rPr>
          <w:lang w:val="uk-UA"/>
        </w:rPr>
        <w:t xml:space="preserve"> та не пізніше </w:t>
      </w:r>
      <w:r w:rsidR="00325EDF">
        <w:rPr>
          <w:lang w:val="uk-UA"/>
        </w:rPr>
        <w:t>1</w:t>
      </w:r>
      <w:r w:rsidR="00325EDF" w:rsidRPr="00325EDF">
        <w:rPr>
          <w:lang w:val="uk-UA"/>
        </w:rPr>
        <w:t>5</w:t>
      </w:r>
      <w:r w:rsidR="002247F9">
        <w:rPr>
          <w:lang w:val="uk-UA"/>
        </w:rPr>
        <w:t xml:space="preserve"> (п’ятнадця</w:t>
      </w:r>
      <w:r w:rsidR="00325EDF" w:rsidRPr="00325EDF">
        <w:rPr>
          <w:lang w:val="uk-UA"/>
        </w:rPr>
        <w:t>ти</w:t>
      </w:r>
      <w:r w:rsidR="002247F9">
        <w:rPr>
          <w:lang w:val="uk-UA"/>
        </w:rPr>
        <w:t>)</w:t>
      </w:r>
      <w:r w:rsidR="00325EDF" w:rsidRPr="00325EDF">
        <w:rPr>
          <w:lang w:val="uk-UA"/>
        </w:rPr>
        <w:t xml:space="preserve"> календарних днів з дати поставки</w:t>
      </w:r>
      <w:r w:rsidR="00D12624" w:rsidRPr="00C03FE5">
        <w:rPr>
          <w:lang w:val="uk-UA"/>
        </w:rPr>
        <w:t>, визначеної за правилами п. 5.8 цього Договору</w:t>
      </w:r>
      <w:r w:rsidR="00E17DBC" w:rsidRPr="00C03FE5">
        <w:rPr>
          <w:lang w:val="uk-UA"/>
        </w:rPr>
        <w:t>.</w:t>
      </w:r>
    </w:p>
    <w:p w14:paraId="293D9173" w14:textId="77777777" w:rsidR="00B00CFC" w:rsidRPr="00C03FE5" w:rsidRDefault="00B00CFC" w:rsidP="002A4E82">
      <w:pPr>
        <w:tabs>
          <w:tab w:val="left" w:pos="567"/>
          <w:tab w:val="left" w:pos="8505"/>
        </w:tabs>
        <w:ind w:firstLine="567"/>
        <w:jc w:val="both"/>
        <w:rPr>
          <w:lang w:val="uk-UA"/>
        </w:rPr>
      </w:pPr>
      <w:r w:rsidRPr="00C03FE5">
        <w:rPr>
          <w:lang w:val="uk-UA"/>
        </w:rPr>
        <w:t xml:space="preserve">4.3. Постачальник </w:t>
      </w:r>
      <w:r w:rsidR="00405E51" w:rsidRPr="00C03FE5">
        <w:rPr>
          <w:lang w:val="uk-UA"/>
        </w:rPr>
        <w:t xml:space="preserve">(якщо він є платником ПДВ) </w:t>
      </w:r>
      <w:r w:rsidRPr="00C03FE5">
        <w:rPr>
          <w:lang w:val="uk-UA"/>
        </w:rPr>
        <w:t>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w:t>
      </w:r>
      <w:r w:rsidR="002440D7" w:rsidRPr="00C03FE5">
        <w:rPr>
          <w:lang w:val="uk-UA"/>
        </w:rPr>
        <w:t xml:space="preserve">одексу України, </w:t>
      </w:r>
      <w:r w:rsidRPr="00C03FE5">
        <w:rPr>
          <w:lang w:val="uk-UA"/>
        </w:rPr>
        <w:t>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w:t>
      </w:r>
      <w:r w:rsidR="002440D7" w:rsidRPr="00C03FE5">
        <w:rPr>
          <w:lang w:val="uk-UA"/>
        </w:rPr>
        <w:t>одатковим кодексом України</w:t>
      </w:r>
      <w:r w:rsidRPr="00C03FE5">
        <w:rPr>
          <w:lang w:val="uk-UA"/>
        </w:rPr>
        <w:t>.</w:t>
      </w:r>
    </w:p>
    <w:p w14:paraId="3A01C3D1" w14:textId="77777777" w:rsidR="00D90607" w:rsidRPr="00C03FE5" w:rsidRDefault="00E12FE6" w:rsidP="002A4E82">
      <w:pPr>
        <w:ind w:firstLine="567"/>
        <w:jc w:val="both"/>
        <w:rPr>
          <w:lang w:val="uk-UA"/>
        </w:rPr>
      </w:pPr>
      <w:r w:rsidRPr="00C03FE5">
        <w:rPr>
          <w:lang w:val="uk-UA"/>
        </w:rPr>
        <w:t>Нес</w:t>
      </w:r>
      <w:r w:rsidR="00B00CFC" w:rsidRPr="00C03FE5">
        <w:rPr>
          <w:lang w:val="uk-UA"/>
        </w:rPr>
        <w:t xml:space="preserve">воєчасне надання Постачальником податкової накладної/розрахунку коригування, або її оформлення з порушеннями порядку заповнення, встановленого </w:t>
      </w:r>
      <w:r w:rsidR="002440D7" w:rsidRPr="00C03FE5">
        <w:rPr>
          <w:lang w:val="uk-UA"/>
        </w:rPr>
        <w:t>Податковим кодексом України</w:t>
      </w:r>
      <w:r w:rsidR="00B00CFC" w:rsidRPr="00C03FE5">
        <w:rPr>
          <w:lang w:val="uk-UA"/>
        </w:rPr>
        <w:t xml:space="preserve">,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w:t>
      </w:r>
      <w:r w:rsidR="002440D7" w:rsidRPr="00C03FE5">
        <w:rPr>
          <w:lang w:val="uk-UA"/>
        </w:rPr>
        <w:t xml:space="preserve">Єдиному реєстрі податкових накладних </w:t>
      </w:r>
      <w:r w:rsidR="00B00CFC" w:rsidRPr="00C03FE5">
        <w:rPr>
          <w:lang w:val="uk-UA"/>
        </w:rPr>
        <w:t>в терміни</w:t>
      </w:r>
      <w:r w:rsidR="00267FCB" w:rsidRPr="00C03FE5">
        <w:rPr>
          <w:lang w:val="uk-UA"/>
        </w:rPr>
        <w:t>,</w:t>
      </w:r>
      <w:r w:rsidR="00B00CFC" w:rsidRPr="00C03FE5">
        <w:rPr>
          <w:lang w:val="uk-UA"/>
        </w:rPr>
        <w:t xml:space="preserve"> передбачені </w:t>
      </w:r>
      <w:r w:rsidR="002440D7" w:rsidRPr="00C03FE5">
        <w:rPr>
          <w:lang w:val="uk-UA"/>
        </w:rPr>
        <w:t>Податковим кодексом України</w:t>
      </w:r>
      <w:r w:rsidR="00B00CFC" w:rsidRPr="00C03FE5">
        <w:rPr>
          <w:lang w:val="uk-UA"/>
        </w:rPr>
        <w:t xml:space="preserve">, </w:t>
      </w:r>
      <w:r w:rsidR="00EB03B4" w:rsidRPr="00C03FE5">
        <w:rPr>
          <w:lang w:val="uk-UA"/>
        </w:rPr>
        <w:t xml:space="preserve">                           </w:t>
      </w:r>
      <w:r w:rsidR="00B00CFC" w:rsidRPr="00C03FE5">
        <w:rPr>
          <w:lang w:val="uk-UA"/>
        </w:rPr>
        <w:t xml:space="preserve">є </w:t>
      </w:r>
      <w:proofErr w:type="spellStart"/>
      <w:r w:rsidR="00B00CFC" w:rsidRPr="00C03FE5">
        <w:rPr>
          <w:lang w:val="uk-UA"/>
        </w:rPr>
        <w:t>відкладальною</w:t>
      </w:r>
      <w:proofErr w:type="spellEnd"/>
      <w:r w:rsidR="00B00CFC" w:rsidRPr="00C03FE5">
        <w:rPr>
          <w:lang w:val="uk-UA"/>
        </w:rPr>
        <w:t xml:space="preserve"> обставиною для настання обов’язку Покупця щодо здій</w:t>
      </w:r>
      <w:r w:rsidR="00204973" w:rsidRPr="00C03FE5">
        <w:rPr>
          <w:lang w:val="uk-UA"/>
        </w:rPr>
        <w:t>снення оплати Т</w:t>
      </w:r>
      <w:r w:rsidR="00B00CFC" w:rsidRPr="00C03FE5">
        <w:rPr>
          <w:lang w:val="uk-UA"/>
        </w:rPr>
        <w:t xml:space="preserve">оварів за цим Договором, до моменту одержання Покупцем такої податкової накладної/розрахунку </w:t>
      </w:r>
      <w:r w:rsidR="00B00CFC" w:rsidRPr="00C03FE5">
        <w:rPr>
          <w:lang w:val="uk-UA"/>
        </w:rPr>
        <w:lastRenderedPageBreak/>
        <w:t>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w:t>
      </w:r>
      <w:r w:rsidR="006468A0" w:rsidRPr="00C03FE5">
        <w:rPr>
          <w:lang w:val="uk-UA"/>
        </w:rPr>
        <w:t xml:space="preserve">нодавства щодо її заповнення, </w:t>
      </w:r>
      <w:r w:rsidR="00B00CFC" w:rsidRPr="00C03FE5">
        <w:rPr>
          <w:lang w:val="uk-UA"/>
        </w:rPr>
        <w:t>підписання</w:t>
      </w:r>
      <w:r w:rsidR="006468A0" w:rsidRPr="00C03FE5">
        <w:rPr>
          <w:lang w:val="uk-UA"/>
        </w:rPr>
        <w:t xml:space="preserve"> та реєстрації</w:t>
      </w:r>
      <w:r w:rsidR="00B00CFC" w:rsidRPr="00C03FE5">
        <w:rPr>
          <w:lang w:val="uk-UA"/>
        </w:rPr>
        <w:t>.</w:t>
      </w:r>
      <w:r w:rsidR="00D90607" w:rsidRPr="00C03FE5">
        <w:rPr>
          <w:lang w:val="uk-UA"/>
        </w:rPr>
        <w:t xml:space="preserve"> </w:t>
      </w:r>
    </w:p>
    <w:p w14:paraId="70C1F700" w14:textId="77777777" w:rsidR="002E7BA9" w:rsidRPr="00C03FE5" w:rsidRDefault="002E7BA9" w:rsidP="002A4E82">
      <w:pPr>
        <w:rPr>
          <w:lang w:val="uk-UA"/>
        </w:rPr>
      </w:pPr>
    </w:p>
    <w:p w14:paraId="5C2D9F2E" w14:textId="77777777" w:rsidR="00CC3821" w:rsidRPr="00C03FE5" w:rsidRDefault="00237AF7" w:rsidP="002A4E82">
      <w:pPr>
        <w:jc w:val="center"/>
        <w:rPr>
          <w:b/>
          <w:lang w:val="uk-UA"/>
        </w:rPr>
      </w:pPr>
      <w:r w:rsidRPr="00C03FE5">
        <w:rPr>
          <w:b/>
          <w:lang w:val="uk-UA"/>
        </w:rPr>
        <w:t>5</w:t>
      </w:r>
      <w:r w:rsidR="00E91B86" w:rsidRPr="00C03FE5">
        <w:rPr>
          <w:b/>
          <w:lang w:val="uk-UA"/>
        </w:rPr>
        <w:t>. П</w:t>
      </w:r>
      <w:r w:rsidRPr="00C03FE5">
        <w:rPr>
          <w:b/>
          <w:lang w:val="uk-UA"/>
        </w:rPr>
        <w:t>оставка товар</w:t>
      </w:r>
      <w:r w:rsidR="00CC3821" w:rsidRPr="00C03FE5">
        <w:rPr>
          <w:b/>
          <w:lang w:val="uk-UA"/>
        </w:rPr>
        <w:t>і</w:t>
      </w:r>
      <w:r w:rsidR="00087620" w:rsidRPr="00C03FE5">
        <w:rPr>
          <w:b/>
          <w:lang w:val="uk-UA"/>
        </w:rPr>
        <w:t>в</w:t>
      </w:r>
    </w:p>
    <w:p w14:paraId="5D407C01" w14:textId="77777777" w:rsidR="00CC3821" w:rsidRPr="00C03FE5" w:rsidRDefault="00CC3821" w:rsidP="002A4E82">
      <w:pPr>
        <w:ind w:firstLine="567"/>
        <w:jc w:val="both"/>
        <w:rPr>
          <w:b/>
          <w:lang w:val="uk-UA"/>
        </w:rPr>
      </w:pPr>
      <w:r w:rsidRPr="00C03FE5">
        <w:rPr>
          <w:lang w:val="uk-UA" w:eastAsia="uk-UA"/>
        </w:rPr>
        <w:t xml:space="preserve">5.1. Постачальник зобов’язується передати Покупцю Товари в кількості, строки та в місці поставки відповідно до Специфікації. </w:t>
      </w:r>
    </w:p>
    <w:p w14:paraId="0B44F4B2" w14:textId="524F091A" w:rsidR="00FD636D" w:rsidRPr="00A54D79" w:rsidRDefault="007C5F90" w:rsidP="00A54D79">
      <w:pPr>
        <w:ind w:firstLine="567"/>
        <w:jc w:val="both"/>
        <w:rPr>
          <w:lang w:val="uk-UA" w:eastAsia="uk-UA"/>
        </w:rPr>
      </w:pPr>
      <w:r w:rsidRPr="00C03FE5">
        <w:rPr>
          <w:lang w:val="uk-UA" w:eastAsia="uk-UA"/>
        </w:rPr>
        <w:t xml:space="preserve">Покупець </w:t>
      </w:r>
      <w:r w:rsidR="006132B1" w:rsidRPr="00C03FE5">
        <w:rPr>
          <w:lang w:val="uk-UA" w:eastAsia="uk-UA"/>
        </w:rPr>
        <w:t>має</w:t>
      </w:r>
      <w:r w:rsidRPr="00C03FE5">
        <w:rPr>
          <w:lang w:val="uk-UA" w:eastAsia="uk-UA"/>
        </w:rPr>
        <w:t xml:space="preserve"> право змін</w:t>
      </w:r>
      <w:r w:rsidR="009D0DE7" w:rsidRPr="00C03FE5">
        <w:rPr>
          <w:lang w:val="uk-UA" w:eastAsia="uk-UA"/>
        </w:rPr>
        <w:t>ити</w:t>
      </w:r>
      <w:r w:rsidRPr="00C03FE5">
        <w:rPr>
          <w:lang w:val="uk-UA" w:eastAsia="uk-UA"/>
        </w:rPr>
        <w:t xml:space="preserve"> місц</w:t>
      </w:r>
      <w:r w:rsidR="009D0DE7" w:rsidRPr="00C03FE5">
        <w:rPr>
          <w:lang w:val="uk-UA" w:eastAsia="uk-UA"/>
        </w:rPr>
        <w:t xml:space="preserve">е </w:t>
      </w:r>
      <w:r w:rsidR="00204973" w:rsidRPr="00C03FE5">
        <w:rPr>
          <w:lang w:val="uk-UA" w:eastAsia="uk-UA"/>
        </w:rPr>
        <w:t>поставки Т</w:t>
      </w:r>
      <w:r w:rsidR="00D92CC7" w:rsidRPr="00C03FE5">
        <w:rPr>
          <w:lang w:val="uk-UA" w:eastAsia="uk-UA"/>
        </w:rPr>
        <w:t>оварів</w:t>
      </w:r>
      <w:r w:rsidR="006132B1" w:rsidRPr="00C03FE5">
        <w:rPr>
          <w:lang w:val="uk-UA" w:eastAsia="uk-UA"/>
        </w:rPr>
        <w:t xml:space="preserve"> не пізніше ніж за </w:t>
      </w:r>
      <w:r w:rsidR="00EB03B4" w:rsidRPr="00C03FE5">
        <w:rPr>
          <w:lang w:val="uk-UA" w:eastAsia="uk-UA"/>
        </w:rPr>
        <w:t>10 (</w:t>
      </w:r>
      <w:r w:rsidR="00D92CC7" w:rsidRPr="00C03FE5">
        <w:rPr>
          <w:lang w:val="uk-UA" w:eastAsia="uk-UA"/>
        </w:rPr>
        <w:t>десять</w:t>
      </w:r>
      <w:r w:rsidR="00EB03B4" w:rsidRPr="00C03FE5">
        <w:rPr>
          <w:lang w:val="uk-UA" w:eastAsia="uk-UA"/>
        </w:rPr>
        <w:t>)</w:t>
      </w:r>
      <w:r w:rsidR="00D92CC7" w:rsidRPr="00C03FE5">
        <w:rPr>
          <w:lang w:val="uk-UA" w:eastAsia="uk-UA"/>
        </w:rPr>
        <w:t xml:space="preserve"> робочих днів </w:t>
      </w:r>
      <w:r w:rsidR="006132B1" w:rsidRPr="00C03FE5">
        <w:rPr>
          <w:lang w:val="uk-UA" w:eastAsia="uk-UA"/>
        </w:rPr>
        <w:t xml:space="preserve">до </w:t>
      </w:r>
      <w:r w:rsidR="00D92CC7" w:rsidRPr="00C03FE5">
        <w:rPr>
          <w:lang w:val="uk-UA" w:eastAsia="uk-UA"/>
        </w:rPr>
        <w:t xml:space="preserve">дати </w:t>
      </w:r>
      <w:r w:rsidR="006132B1" w:rsidRPr="00C03FE5">
        <w:rPr>
          <w:lang w:val="uk-UA" w:eastAsia="uk-UA"/>
        </w:rPr>
        <w:t>поставки</w:t>
      </w:r>
      <w:r w:rsidR="00F71894" w:rsidRPr="00C03FE5">
        <w:rPr>
          <w:lang w:val="uk-UA" w:eastAsia="uk-UA"/>
        </w:rPr>
        <w:t>, про що С</w:t>
      </w:r>
      <w:r w:rsidRPr="00C03FE5">
        <w:rPr>
          <w:lang w:val="uk-UA" w:eastAsia="uk-UA"/>
        </w:rPr>
        <w:t>торони складають додаткову угоду.</w:t>
      </w:r>
    </w:p>
    <w:p w14:paraId="6F6C0CAE" w14:textId="77777777" w:rsidR="00DD0A35" w:rsidRPr="004B0106" w:rsidRDefault="00F773D3" w:rsidP="002A4E82">
      <w:pPr>
        <w:ind w:firstLine="567"/>
        <w:contextualSpacing/>
        <w:jc w:val="both"/>
        <w:rPr>
          <w:lang w:val="uk-UA" w:eastAsia="uk-UA"/>
        </w:rPr>
      </w:pPr>
      <w:r w:rsidRPr="004B0106">
        <w:rPr>
          <w:lang w:val="uk-UA" w:eastAsia="uk-UA"/>
        </w:rPr>
        <w:t xml:space="preserve">5.2. </w:t>
      </w:r>
      <w:r w:rsidR="00DD0A35" w:rsidRPr="004B0106">
        <w:rPr>
          <w:lang w:val="uk-UA" w:eastAsia="uk-UA"/>
        </w:rPr>
        <w:t xml:space="preserve">Відвантаження Постачальником </w:t>
      </w:r>
      <w:r w:rsidR="002558A3" w:rsidRPr="004B0106">
        <w:rPr>
          <w:lang w:val="uk-UA" w:eastAsia="uk-UA"/>
        </w:rPr>
        <w:t xml:space="preserve">не вказаних у </w:t>
      </w:r>
      <w:r w:rsidR="00E12FE6" w:rsidRPr="004B0106">
        <w:rPr>
          <w:lang w:val="uk-UA" w:eastAsia="uk-UA"/>
        </w:rPr>
        <w:t>С</w:t>
      </w:r>
      <w:r w:rsidR="002558A3" w:rsidRPr="004B0106">
        <w:rPr>
          <w:lang w:val="uk-UA" w:eastAsia="uk-UA"/>
        </w:rPr>
        <w:t xml:space="preserve">пецифікації </w:t>
      </w:r>
      <w:r w:rsidR="00901AD2" w:rsidRPr="004B0106">
        <w:rPr>
          <w:lang w:val="uk-UA" w:eastAsia="uk-UA"/>
        </w:rPr>
        <w:t>Т</w:t>
      </w:r>
      <w:r w:rsidR="00DD0A35" w:rsidRPr="004B0106">
        <w:rPr>
          <w:lang w:val="uk-UA" w:eastAsia="uk-UA"/>
        </w:rPr>
        <w:t>ов</w:t>
      </w:r>
      <w:r w:rsidR="002558A3" w:rsidRPr="004B0106">
        <w:rPr>
          <w:lang w:val="uk-UA" w:eastAsia="uk-UA"/>
        </w:rPr>
        <w:t xml:space="preserve">арів </w:t>
      </w:r>
      <w:r w:rsidR="00DD0A35" w:rsidRPr="004B0106">
        <w:rPr>
          <w:lang w:val="uk-UA" w:eastAsia="uk-UA"/>
        </w:rPr>
        <w:t>не допускається</w:t>
      </w:r>
      <w:r w:rsidR="00997592" w:rsidRPr="004B0106">
        <w:rPr>
          <w:lang w:val="uk-UA" w:eastAsia="uk-UA"/>
        </w:rPr>
        <w:t>.</w:t>
      </w:r>
      <w:r w:rsidR="002558A3" w:rsidRPr="004B0106">
        <w:rPr>
          <w:lang w:val="uk-UA" w:eastAsia="uk-UA"/>
        </w:rPr>
        <w:t xml:space="preserve"> </w:t>
      </w:r>
      <w:r w:rsidR="00D92CC7" w:rsidRPr="004B0106">
        <w:rPr>
          <w:lang w:val="uk-UA" w:eastAsia="uk-UA"/>
        </w:rPr>
        <w:t>Товари в</w:t>
      </w:r>
      <w:r w:rsidR="00E12FE6" w:rsidRPr="004B0106">
        <w:rPr>
          <w:lang w:val="uk-UA" w:eastAsia="uk-UA"/>
        </w:rPr>
        <w:t>ідвантажен</w:t>
      </w:r>
      <w:r w:rsidR="009176F5" w:rsidRPr="004B0106">
        <w:rPr>
          <w:lang w:val="uk-UA" w:eastAsia="uk-UA"/>
        </w:rPr>
        <w:t>і</w:t>
      </w:r>
      <w:r w:rsidR="002558A3" w:rsidRPr="004B0106">
        <w:rPr>
          <w:lang w:val="uk-UA" w:eastAsia="uk-UA"/>
        </w:rPr>
        <w:t xml:space="preserve"> Постачальником з порушенням </w:t>
      </w:r>
      <w:r w:rsidR="00D92CC7" w:rsidRPr="004B0106">
        <w:rPr>
          <w:lang w:val="uk-UA" w:eastAsia="uk-UA"/>
        </w:rPr>
        <w:t xml:space="preserve">умов </w:t>
      </w:r>
      <w:r w:rsidR="002558A3" w:rsidRPr="004B0106">
        <w:rPr>
          <w:lang w:val="uk-UA" w:eastAsia="uk-UA"/>
        </w:rPr>
        <w:t xml:space="preserve">цього пункту </w:t>
      </w:r>
      <w:r w:rsidR="00D92CC7" w:rsidRPr="004B0106">
        <w:rPr>
          <w:lang w:val="uk-UA" w:eastAsia="uk-UA"/>
        </w:rPr>
        <w:t xml:space="preserve">Договору </w:t>
      </w:r>
      <w:r w:rsidR="00DD0A35" w:rsidRPr="004B0106">
        <w:rPr>
          <w:lang w:val="uk-UA" w:eastAsia="uk-UA"/>
        </w:rPr>
        <w:t>не підляга</w:t>
      </w:r>
      <w:r w:rsidR="002558A3" w:rsidRPr="004B0106">
        <w:rPr>
          <w:lang w:val="uk-UA" w:eastAsia="uk-UA"/>
        </w:rPr>
        <w:t xml:space="preserve">ють </w:t>
      </w:r>
      <w:r w:rsidR="00DD0A35" w:rsidRPr="004B0106">
        <w:rPr>
          <w:lang w:val="uk-UA" w:eastAsia="uk-UA"/>
        </w:rPr>
        <w:t>оплаті</w:t>
      </w:r>
      <w:r w:rsidR="00AA31EA" w:rsidRPr="004B0106">
        <w:rPr>
          <w:lang w:val="uk-UA" w:eastAsia="uk-UA"/>
        </w:rPr>
        <w:t xml:space="preserve"> Покупцем</w:t>
      </w:r>
      <w:r w:rsidR="00DD0A35" w:rsidRPr="004B0106">
        <w:rPr>
          <w:lang w:val="uk-UA" w:eastAsia="uk-UA"/>
        </w:rPr>
        <w:t>.</w:t>
      </w:r>
    </w:p>
    <w:p w14:paraId="533DF518" w14:textId="77777777" w:rsidR="00DD0A35" w:rsidRPr="00010C0A" w:rsidRDefault="00927102" w:rsidP="002A4E82">
      <w:pPr>
        <w:spacing w:line="238" w:lineRule="auto"/>
        <w:ind w:firstLine="567"/>
        <w:jc w:val="both"/>
        <w:rPr>
          <w:lang w:val="uk-UA" w:eastAsia="uk-UA"/>
        </w:rPr>
      </w:pPr>
      <w:r w:rsidRPr="00010C0A">
        <w:rPr>
          <w:lang w:val="uk-UA" w:eastAsia="uk-UA"/>
        </w:rPr>
        <w:t>5.</w:t>
      </w:r>
      <w:r w:rsidR="00F773D3" w:rsidRPr="00010C0A">
        <w:rPr>
          <w:lang w:val="uk-UA" w:eastAsia="uk-UA"/>
        </w:rPr>
        <w:t>3</w:t>
      </w:r>
      <w:r w:rsidRPr="00010C0A">
        <w:rPr>
          <w:lang w:val="uk-UA" w:eastAsia="uk-UA"/>
        </w:rPr>
        <w:t xml:space="preserve">. </w:t>
      </w:r>
      <w:r w:rsidR="000E05C7" w:rsidRPr="00010C0A">
        <w:rPr>
          <w:lang w:val="uk-UA" w:eastAsia="uk-UA"/>
        </w:rPr>
        <w:t>П</w:t>
      </w:r>
      <w:r w:rsidR="00DD0A35" w:rsidRPr="00010C0A">
        <w:rPr>
          <w:lang w:val="uk-UA" w:eastAsia="uk-UA"/>
        </w:rPr>
        <w:t>оставк</w:t>
      </w:r>
      <w:r w:rsidR="000E05C7" w:rsidRPr="00010C0A">
        <w:rPr>
          <w:lang w:val="uk-UA" w:eastAsia="uk-UA"/>
        </w:rPr>
        <w:t>а</w:t>
      </w:r>
      <w:r w:rsidR="00901AD2" w:rsidRPr="00010C0A">
        <w:rPr>
          <w:lang w:val="uk-UA" w:eastAsia="uk-UA"/>
        </w:rPr>
        <w:t xml:space="preserve"> </w:t>
      </w:r>
      <w:r w:rsidR="000E05C7" w:rsidRPr="00010C0A">
        <w:rPr>
          <w:lang w:val="uk-UA" w:eastAsia="uk-UA"/>
        </w:rPr>
        <w:t>Т</w:t>
      </w:r>
      <w:r w:rsidR="00DD0A35" w:rsidRPr="00010C0A">
        <w:rPr>
          <w:lang w:val="uk-UA" w:eastAsia="uk-UA"/>
        </w:rPr>
        <w:t>оварів</w:t>
      </w:r>
      <w:r w:rsidR="000E05C7" w:rsidRPr="00010C0A">
        <w:rPr>
          <w:lang w:val="uk-UA" w:eastAsia="uk-UA"/>
        </w:rPr>
        <w:t xml:space="preserve"> здійснюється на умовах</w:t>
      </w:r>
      <w:r w:rsidR="005E6485" w:rsidRPr="00010C0A">
        <w:rPr>
          <w:lang w:val="uk-UA" w:eastAsia="uk-UA"/>
        </w:rPr>
        <w:t xml:space="preserve"> DDP «Поставка зі сплатою мита»</w:t>
      </w:r>
      <w:r w:rsidR="00D92CC7" w:rsidRPr="00010C0A">
        <w:rPr>
          <w:lang w:val="uk-UA" w:eastAsia="uk-UA"/>
        </w:rPr>
        <w:t xml:space="preserve"> (місце поставки </w:t>
      </w:r>
      <w:r w:rsidR="001201B1" w:rsidRPr="00010C0A">
        <w:rPr>
          <w:lang w:val="uk-UA" w:eastAsia="uk-UA"/>
        </w:rPr>
        <w:t>визначається у</w:t>
      </w:r>
      <w:r w:rsidR="00D92CC7" w:rsidRPr="00010C0A">
        <w:rPr>
          <w:lang w:val="uk-UA" w:eastAsia="uk-UA"/>
        </w:rPr>
        <w:t xml:space="preserve"> С</w:t>
      </w:r>
      <w:r w:rsidR="00DD0A35" w:rsidRPr="00010C0A">
        <w:rPr>
          <w:lang w:val="uk-UA" w:eastAsia="uk-UA"/>
        </w:rPr>
        <w:t>пецифікації), ІНКОТЕРМС (Офіційні правила тлумачення торговельних термінів Міжнародної Торгової Палати (редакція 20</w:t>
      </w:r>
      <w:r w:rsidR="000E7BBA" w:rsidRPr="00010C0A">
        <w:rPr>
          <w:lang w:val="uk-UA" w:eastAsia="uk-UA"/>
        </w:rPr>
        <w:t>1</w:t>
      </w:r>
      <w:r w:rsidR="00D92CC7" w:rsidRPr="00010C0A">
        <w:rPr>
          <w:lang w:val="uk-UA" w:eastAsia="uk-UA"/>
        </w:rPr>
        <w:t>0 року) з урахуванням умов</w:t>
      </w:r>
      <w:r w:rsidR="00796A53" w:rsidRPr="00010C0A">
        <w:rPr>
          <w:lang w:val="uk-UA" w:eastAsia="uk-UA"/>
        </w:rPr>
        <w:t xml:space="preserve"> п.</w:t>
      </w:r>
      <w:r w:rsidR="00BB1E1C" w:rsidRPr="00010C0A">
        <w:rPr>
          <w:lang w:val="uk-UA" w:eastAsia="uk-UA"/>
        </w:rPr>
        <w:t xml:space="preserve"> 5.1</w:t>
      </w:r>
      <w:r w:rsidR="00D11266" w:rsidRPr="00010C0A">
        <w:rPr>
          <w:lang w:val="uk-UA" w:eastAsia="uk-UA"/>
        </w:rPr>
        <w:t xml:space="preserve"> </w:t>
      </w:r>
      <w:r w:rsidR="00866988" w:rsidRPr="00010C0A">
        <w:rPr>
          <w:lang w:val="uk-UA" w:eastAsia="uk-UA"/>
        </w:rPr>
        <w:t xml:space="preserve"> </w:t>
      </w:r>
      <w:r w:rsidR="00D11266" w:rsidRPr="00010C0A">
        <w:rPr>
          <w:lang w:val="uk-UA" w:eastAsia="uk-UA"/>
        </w:rPr>
        <w:t>цього Д</w:t>
      </w:r>
      <w:r w:rsidR="00796A53" w:rsidRPr="00010C0A">
        <w:rPr>
          <w:lang w:val="uk-UA" w:eastAsia="uk-UA"/>
        </w:rPr>
        <w:t>оговору.</w:t>
      </w:r>
    </w:p>
    <w:p w14:paraId="034D66E4" w14:textId="77777777" w:rsidR="00DD0A35" w:rsidRPr="00C03FE5" w:rsidRDefault="00F773D3" w:rsidP="002A4E82">
      <w:pPr>
        <w:spacing w:line="238" w:lineRule="auto"/>
        <w:ind w:firstLine="567"/>
        <w:jc w:val="both"/>
        <w:rPr>
          <w:lang w:val="uk-UA" w:eastAsia="uk-UA"/>
        </w:rPr>
      </w:pPr>
      <w:r w:rsidRPr="00C03FE5">
        <w:rPr>
          <w:lang w:val="uk-UA" w:eastAsia="uk-UA"/>
        </w:rPr>
        <w:t>5.</w:t>
      </w:r>
      <w:r w:rsidR="00566705" w:rsidRPr="00C03FE5">
        <w:rPr>
          <w:lang w:val="uk-UA" w:eastAsia="uk-UA"/>
        </w:rPr>
        <w:t>4</w:t>
      </w:r>
      <w:r w:rsidR="003A6DB7" w:rsidRPr="00C03FE5">
        <w:rPr>
          <w:lang w:val="uk-UA" w:eastAsia="uk-UA"/>
        </w:rPr>
        <w:t>. Постачальник несе всі ризики втрати</w:t>
      </w:r>
      <w:r w:rsidR="00DD0A35" w:rsidRPr="00C03FE5">
        <w:rPr>
          <w:lang w:val="uk-UA" w:eastAsia="uk-UA"/>
        </w:rPr>
        <w:t xml:space="preserve"> або</w:t>
      </w:r>
      <w:r w:rsidR="00901AD2" w:rsidRPr="00C03FE5">
        <w:rPr>
          <w:lang w:val="uk-UA" w:eastAsia="uk-UA"/>
        </w:rPr>
        <w:t xml:space="preserve"> пошкодження Т</w:t>
      </w:r>
      <w:r w:rsidR="00566705" w:rsidRPr="00C03FE5">
        <w:rPr>
          <w:lang w:val="uk-UA" w:eastAsia="uk-UA"/>
        </w:rPr>
        <w:t>овар</w:t>
      </w:r>
      <w:r w:rsidR="00B456C8" w:rsidRPr="00C03FE5">
        <w:rPr>
          <w:lang w:val="uk-UA" w:eastAsia="uk-UA"/>
        </w:rPr>
        <w:t>ів</w:t>
      </w:r>
      <w:r w:rsidR="00566705" w:rsidRPr="00C03FE5">
        <w:rPr>
          <w:lang w:val="uk-UA" w:eastAsia="uk-UA"/>
        </w:rPr>
        <w:t xml:space="preserve"> до моменту </w:t>
      </w:r>
      <w:r w:rsidR="00B456C8" w:rsidRPr="00C03FE5">
        <w:rPr>
          <w:lang w:val="uk-UA" w:eastAsia="uk-UA"/>
        </w:rPr>
        <w:t xml:space="preserve">їх </w:t>
      </w:r>
      <w:r w:rsidR="00566705" w:rsidRPr="00C03FE5">
        <w:rPr>
          <w:lang w:val="uk-UA" w:eastAsia="uk-UA"/>
        </w:rPr>
        <w:t xml:space="preserve">передачі </w:t>
      </w:r>
      <w:r w:rsidR="00B456C8" w:rsidRPr="00C03FE5">
        <w:rPr>
          <w:lang w:val="uk-UA" w:eastAsia="uk-UA"/>
        </w:rPr>
        <w:t>в</w:t>
      </w:r>
      <w:r w:rsidR="00DD0A35" w:rsidRPr="00C03FE5">
        <w:rPr>
          <w:lang w:val="uk-UA" w:eastAsia="uk-UA"/>
        </w:rPr>
        <w:t xml:space="preserve"> місці поставки</w:t>
      </w:r>
      <w:r w:rsidR="001201B1" w:rsidRPr="00C03FE5">
        <w:rPr>
          <w:lang w:val="uk-UA" w:eastAsia="uk-UA"/>
        </w:rPr>
        <w:t>.</w:t>
      </w:r>
    </w:p>
    <w:p w14:paraId="4B70EBA1" w14:textId="77777777" w:rsidR="00DD0A35" w:rsidRPr="00C03FE5" w:rsidRDefault="00F773D3" w:rsidP="002A4E82">
      <w:pPr>
        <w:spacing w:line="238" w:lineRule="auto"/>
        <w:ind w:firstLine="567"/>
        <w:jc w:val="both"/>
        <w:rPr>
          <w:lang w:val="uk-UA" w:eastAsia="uk-UA"/>
        </w:rPr>
      </w:pPr>
      <w:r w:rsidRPr="00C03FE5">
        <w:rPr>
          <w:lang w:val="uk-UA" w:eastAsia="uk-UA"/>
        </w:rPr>
        <w:t>5.</w:t>
      </w:r>
      <w:r w:rsidR="00741E7E" w:rsidRPr="00C03FE5">
        <w:rPr>
          <w:lang w:val="uk-UA" w:eastAsia="uk-UA"/>
        </w:rPr>
        <w:t>5</w:t>
      </w:r>
      <w:r w:rsidRPr="00C03FE5">
        <w:rPr>
          <w:lang w:val="uk-UA" w:eastAsia="uk-UA"/>
        </w:rPr>
        <w:t>.</w:t>
      </w:r>
      <w:r w:rsidR="00DD0A35" w:rsidRPr="00C03FE5">
        <w:rPr>
          <w:lang w:val="uk-UA" w:eastAsia="uk-UA"/>
        </w:rPr>
        <w:t xml:space="preserve"> Постачальник несе всі витрати, пов</w:t>
      </w:r>
      <w:r w:rsidR="00BB377E" w:rsidRPr="00C03FE5">
        <w:rPr>
          <w:lang w:val="uk-UA" w:eastAsia="uk-UA"/>
        </w:rPr>
        <w:t>’</w:t>
      </w:r>
      <w:r w:rsidR="00DD0A35" w:rsidRPr="00C03FE5">
        <w:rPr>
          <w:lang w:val="uk-UA" w:eastAsia="uk-UA"/>
        </w:rPr>
        <w:t xml:space="preserve">язані з </w:t>
      </w:r>
      <w:r w:rsidR="00590EC6" w:rsidRPr="00C03FE5">
        <w:rPr>
          <w:lang w:val="uk-UA" w:eastAsia="uk-UA"/>
        </w:rPr>
        <w:t xml:space="preserve">поставкою </w:t>
      </w:r>
      <w:r w:rsidR="000E05C7" w:rsidRPr="00C03FE5">
        <w:rPr>
          <w:lang w:val="uk-UA" w:eastAsia="uk-UA"/>
        </w:rPr>
        <w:t>Т</w:t>
      </w:r>
      <w:r w:rsidR="00DD0A35" w:rsidRPr="00C03FE5">
        <w:rPr>
          <w:lang w:val="uk-UA" w:eastAsia="uk-UA"/>
        </w:rPr>
        <w:t>овар</w:t>
      </w:r>
      <w:r w:rsidR="00590EC6" w:rsidRPr="00C03FE5">
        <w:rPr>
          <w:lang w:val="uk-UA" w:eastAsia="uk-UA"/>
        </w:rPr>
        <w:t>ів</w:t>
      </w:r>
      <w:r w:rsidR="00DD0A35" w:rsidRPr="00C03FE5">
        <w:rPr>
          <w:lang w:val="uk-UA" w:eastAsia="uk-UA"/>
        </w:rPr>
        <w:t xml:space="preserve">, в тому числі транспортні витрати, до моменту </w:t>
      </w:r>
      <w:r w:rsidR="00590EC6" w:rsidRPr="00C03FE5">
        <w:rPr>
          <w:lang w:val="uk-UA" w:eastAsia="uk-UA"/>
        </w:rPr>
        <w:t>передачі</w:t>
      </w:r>
      <w:r w:rsidR="00DD0A35" w:rsidRPr="00C03FE5">
        <w:rPr>
          <w:lang w:val="uk-UA" w:eastAsia="uk-UA"/>
        </w:rPr>
        <w:t xml:space="preserve"> </w:t>
      </w:r>
      <w:r w:rsidR="00CC0BD9" w:rsidRPr="00C03FE5">
        <w:rPr>
          <w:lang w:val="uk-UA" w:eastAsia="uk-UA"/>
        </w:rPr>
        <w:t>Т</w:t>
      </w:r>
      <w:r w:rsidR="00590EC6" w:rsidRPr="00C03FE5">
        <w:rPr>
          <w:lang w:val="uk-UA" w:eastAsia="uk-UA"/>
        </w:rPr>
        <w:t xml:space="preserve">оварів </w:t>
      </w:r>
      <w:r w:rsidR="00DD0A35" w:rsidRPr="00C03FE5">
        <w:rPr>
          <w:lang w:val="uk-UA" w:eastAsia="uk-UA"/>
        </w:rPr>
        <w:t>Покупцю в місці поставки.</w:t>
      </w:r>
    </w:p>
    <w:p w14:paraId="460C5F2D" w14:textId="77777777" w:rsidR="00DD0A35" w:rsidRPr="00C03FE5" w:rsidRDefault="00F773D3" w:rsidP="002A4E82">
      <w:pPr>
        <w:spacing w:line="238" w:lineRule="auto"/>
        <w:ind w:firstLine="567"/>
        <w:jc w:val="both"/>
        <w:rPr>
          <w:lang w:val="uk-UA" w:eastAsia="uk-UA"/>
        </w:rPr>
      </w:pPr>
      <w:r w:rsidRPr="00C03FE5">
        <w:rPr>
          <w:lang w:val="uk-UA" w:eastAsia="uk-UA"/>
        </w:rPr>
        <w:t>5.</w:t>
      </w:r>
      <w:r w:rsidR="00741E7E" w:rsidRPr="00C03FE5">
        <w:rPr>
          <w:lang w:val="uk-UA" w:eastAsia="uk-UA"/>
        </w:rPr>
        <w:t>6</w:t>
      </w:r>
      <w:r w:rsidRPr="00C03FE5">
        <w:rPr>
          <w:lang w:val="uk-UA" w:eastAsia="uk-UA"/>
        </w:rPr>
        <w:t xml:space="preserve">. </w:t>
      </w:r>
      <w:r w:rsidR="00CC0BD9" w:rsidRPr="00C03FE5">
        <w:rPr>
          <w:lang w:val="uk-UA" w:eastAsia="uk-UA"/>
        </w:rPr>
        <w:t>Право власності на Т</w:t>
      </w:r>
      <w:r w:rsidR="00DD0A35" w:rsidRPr="00C03FE5">
        <w:rPr>
          <w:lang w:val="uk-UA" w:eastAsia="uk-UA"/>
        </w:rPr>
        <w:t>овар</w:t>
      </w:r>
      <w:r w:rsidR="00590EC6" w:rsidRPr="00C03FE5">
        <w:rPr>
          <w:lang w:val="uk-UA" w:eastAsia="uk-UA"/>
        </w:rPr>
        <w:t>и</w:t>
      </w:r>
      <w:r w:rsidR="00DD0A35" w:rsidRPr="00C03FE5">
        <w:rPr>
          <w:lang w:val="uk-UA" w:eastAsia="uk-UA"/>
        </w:rPr>
        <w:t xml:space="preserve"> переходить від Постачальника до Покупця </w:t>
      </w:r>
      <w:r w:rsidR="00B47E29" w:rsidRPr="00C03FE5">
        <w:rPr>
          <w:lang w:val="uk-UA" w:eastAsia="uk-UA"/>
        </w:rPr>
        <w:t>в момент передачі Товарів Постачальником Покупцю за видатковою накладною</w:t>
      </w:r>
      <w:r w:rsidR="00B47E29" w:rsidRPr="00C3375C">
        <w:rPr>
          <w:lang w:val="uk-UA"/>
        </w:rPr>
        <w:t xml:space="preserve"> </w:t>
      </w:r>
      <w:r w:rsidR="00B47E29" w:rsidRPr="00C03FE5">
        <w:rPr>
          <w:lang w:val="uk-UA" w:eastAsia="uk-UA"/>
        </w:rPr>
        <w:t>в місці поставки</w:t>
      </w:r>
      <w:r w:rsidR="00DD0A35" w:rsidRPr="00C03FE5">
        <w:rPr>
          <w:lang w:val="uk-UA" w:eastAsia="uk-UA"/>
        </w:rPr>
        <w:t xml:space="preserve">. </w:t>
      </w:r>
    </w:p>
    <w:p w14:paraId="63AC0A1A" w14:textId="77777777" w:rsidR="00C42D7E" w:rsidRPr="00C03FE5" w:rsidRDefault="00C42D7E" w:rsidP="002A4E82">
      <w:pPr>
        <w:spacing w:line="238" w:lineRule="auto"/>
        <w:ind w:firstLine="567"/>
        <w:jc w:val="both"/>
        <w:rPr>
          <w:lang w:val="uk-UA"/>
        </w:rPr>
      </w:pPr>
      <w:r w:rsidRPr="00C03FE5">
        <w:rPr>
          <w:lang w:val="uk-UA"/>
        </w:rPr>
        <w:t>5.</w:t>
      </w:r>
      <w:r w:rsidR="00741E7E" w:rsidRPr="00C03FE5">
        <w:rPr>
          <w:lang w:val="uk-UA"/>
        </w:rPr>
        <w:t>7</w:t>
      </w:r>
      <w:r w:rsidRPr="00C03FE5">
        <w:rPr>
          <w:lang w:val="uk-UA"/>
        </w:rPr>
        <w:t>. Прий</w:t>
      </w:r>
      <w:r w:rsidR="00901AD2" w:rsidRPr="00C03FE5">
        <w:rPr>
          <w:lang w:val="uk-UA"/>
        </w:rPr>
        <w:t>ман</w:t>
      </w:r>
      <w:r w:rsidRPr="00C03FE5">
        <w:rPr>
          <w:lang w:val="uk-UA"/>
        </w:rPr>
        <w:t xml:space="preserve">ня Покупцем </w:t>
      </w:r>
      <w:r w:rsidR="000E05C7" w:rsidRPr="00C03FE5">
        <w:rPr>
          <w:lang w:val="uk-UA"/>
        </w:rPr>
        <w:t>Т</w:t>
      </w:r>
      <w:r w:rsidRPr="00C03FE5">
        <w:rPr>
          <w:lang w:val="uk-UA"/>
        </w:rPr>
        <w:t xml:space="preserve">оварів за видатковою накладною не </w:t>
      </w:r>
      <w:r w:rsidR="00621EE4" w:rsidRPr="00C03FE5">
        <w:rPr>
          <w:lang w:val="uk-UA"/>
        </w:rPr>
        <w:t xml:space="preserve">є </w:t>
      </w:r>
      <w:r w:rsidRPr="00C03FE5">
        <w:rPr>
          <w:lang w:val="uk-UA"/>
        </w:rPr>
        <w:t>підтвердж</w:t>
      </w:r>
      <w:r w:rsidR="00621EE4" w:rsidRPr="00C03FE5">
        <w:rPr>
          <w:lang w:val="uk-UA"/>
        </w:rPr>
        <w:t>енням</w:t>
      </w:r>
      <w:r w:rsidRPr="00C03FE5">
        <w:rPr>
          <w:lang w:val="uk-UA"/>
        </w:rPr>
        <w:t xml:space="preserve"> належн</w:t>
      </w:r>
      <w:r w:rsidR="00621EE4" w:rsidRPr="00C03FE5">
        <w:rPr>
          <w:lang w:val="uk-UA"/>
        </w:rPr>
        <w:t>ого</w:t>
      </w:r>
      <w:r w:rsidRPr="00C03FE5">
        <w:rPr>
          <w:lang w:val="uk-UA"/>
        </w:rPr>
        <w:t xml:space="preserve"> виконання Постачальником </w:t>
      </w:r>
      <w:r w:rsidR="00621EE4" w:rsidRPr="00C03FE5">
        <w:rPr>
          <w:lang w:val="uk-UA"/>
        </w:rPr>
        <w:t xml:space="preserve">його </w:t>
      </w:r>
      <w:r w:rsidRPr="00C03FE5">
        <w:rPr>
          <w:lang w:val="uk-UA"/>
        </w:rPr>
        <w:t>обов’язку</w:t>
      </w:r>
      <w:r w:rsidR="00621EE4" w:rsidRPr="00C03FE5">
        <w:rPr>
          <w:lang w:val="uk-UA"/>
        </w:rPr>
        <w:t xml:space="preserve"> з </w:t>
      </w:r>
      <w:r w:rsidR="000E05C7" w:rsidRPr="00C03FE5">
        <w:rPr>
          <w:lang w:val="uk-UA"/>
        </w:rPr>
        <w:t>поставки Т</w:t>
      </w:r>
      <w:r w:rsidRPr="00C03FE5">
        <w:rPr>
          <w:lang w:val="uk-UA"/>
        </w:rPr>
        <w:t xml:space="preserve">оварів за цим Договором та відсутність у Покупця претензій до </w:t>
      </w:r>
      <w:r w:rsidR="00621EE4" w:rsidRPr="00C03FE5">
        <w:rPr>
          <w:lang w:val="uk-UA"/>
        </w:rPr>
        <w:t>Постачальника</w:t>
      </w:r>
      <w:r w:rsidRPr="00C03FE5">
        <w:rPr>
          <w:lang w:val="uk-UA"/>
        </w:rPr>
        <w:t xml:space="preserve"> щодо якості та комплектності </w:t>
      </w:r>
      <w:r w:rsidR="000E05C7" w:rsidRPr="00C03FE5">
        <w:rPr>
          <w:lang w:val="uk-UA"/>
        </w:rPr>
        <w:t>Т</w:t>
      </w:r>
      <w:r w:rsidRPr="00C03FE5">
        <w:rPr>
          <w:lang w:val="uk-UA"/>
        </w:rPr>
        <w:t>оварів. Такі претензії можуть бути заявлені Покупцем Постачальнику у порядку, визначеному цим Договором та чинним законодавством України.</w:t>
      </w:r>
    </w:p>
    <w:p w14:paraId="5A0C6F98" w14:textId="77777777" w:rsidR="0068027E" w:rsidRPr="00D50ECE" w:rsidRDefault="0068027E" w:rsidP="002A4E82">
      <w:pPr>
        <w:spacing w:line="238" w:lineRule="auto"/>
        <w:ind w:firstLine="567"/>
        <w:jc w:val="both"/>
        <w:rPr>
          <w:lang w:val="uk-UA" w:eastAsia="uk-UA"/>
        </w:rPr>
      </w:pPr>
      <w:r w:rsidRPr="00D50ECE">
        <w:rPr>
          <w:lang w:val="uk-UA" w:eastAsia="uk-UA"/>
        </w:rPr>
        <w:t>5.8. Датою поставки Товарів за цим Договором є прийняття Покупцем Товарів за кількістю та якістю відповідно до пункту 5.13 цього Договору та одночасна передача Постачальником Покупцю в повному обсязі наведених нижче наступних документів:</w:t>
      </w:r>
    </w:p>
    <w:p w14:paraId="558700C1" w14:textId="77777777" w:rsidR="0068027E" w:rsidRPr="00D50ECE" w:rsidRDefault="0068027E" w:rsidP="002A4E82">
      <w:pPr>
        <w:spacing w:line="238" w:lineRule="auto"/>
        <w:ind w:firstLine="567"/>
        <w:jc w:val="both"/>
        <w:rPr>
          <w:lang w:val="uk-UA"/>
        </w:rPr>
      </w:pPr>
      <w:r w:rsidRPr="00D50ECE">
        <w:rPr>
          <w:lang w:val="uk-UA"/>
        </w:rPr>
        <w:t>5.8.1. Видаткової накладної;</w:t>
      </w:r>
    </w:p>
    <w:p w14:paraId="3734C9D9" w14:textId="77777777" w:rsidR="0068027E" w:rsidRPr="00F01AE8" w:rsidRDefault="0068027E" w:rsidP="002A4E82">
      <w:pPr>
        <w:spacing w:line="238" w:lineRule="auto"/>
        <w:ind w:firstLine="567"/>
        <w:jc w:val="both"/>
        <w:rPr>
          <w:lang w:val="uk-UA" w:eastAsia="uk-UA"/>
        </w:rPr>
      </w:pPr>
      <w:r w:rsidRPr="00F01AE8">
        <w:rPr>
          <w:lang w:val="uk-UA" w:eastAsia="uk-UA"/>
        </w:rPr>
        <w:t>5.8.2. Оригіналу рахунку-фактури;</w:t>
      </w:r>
    </w:p>
    <w:p w14:paraId="7F306C96" w14:textId="77777777" w:rsidR="0068027E" w:rsidRPr="00F01AE8" w:rsidRDefault="0068027E" w:rsidP="002A4E82">
      <w:pPr>
        <w:spacing w:line="238" w:lineRule="auto"/>
        <w:ind w:firstLine="567"/>
        <w:jc w:val="both"/>
        <w:rPr>
          <w:lang w:val="uk-UA" w:eastAsia="uk-UA"/>
        </w:rPr>
      </w:pPr>
      <w:r w:rsidRPr="00F01AE8">
        <w:rPr>
          <w:lang w:val="uk-UA" w:eastAsia="uk-UA"/>
        </w:rPr>
        <w:t>5.8.3. Товарно-транспортної накладної;</w:t>
      </w:r>
    </w:p>
    <w:p w14:paraId="7FC29FC3" w14:textId="77777777" w:rsidR="0068027E" w:rsidRDefault="0068027E" w:rsidP="002A4E82">
      <w:pPr>
        <w:spacing w:line="238" w:lineRule="auto"/>
        <w:ind w:firstLine="567"/>
        <w:jc w:val="both"/>
        <w:rPr>
          <w:lang w:val="uk-UA" w:eastAsia="uk-UA"/>
        </w:rPr>
      </w:pPr>
      <w:r w:rsidRPr="00F01AE8">
        <w:rPr>
          <w:lang w:val="uk-UA" w:eastAsia="uk-UA"/>
        </w:rPr>
        <w:t>5.8.4. Оригіналу паспорту та/або сертифікату якості та/або іншого аналогічного документу</w:t>
      </w:r>
      <w:r w:rsidRPr="00F01AE8">
        <w:t xml:space="preserve"> </w:t>
      </w:r>
      <w:r w:rsidRPr="00F01AE8">
        <w:rPr>
          <w:lang w:val="uk-UA" w:eastAsia="uk-UA"/>
        </w:rPr>
        <w:t>на кожну одиницю (або партію) Товарів;</w:t>
      </w:r>
    </w:p>
    <w:p w14:paraId="687803FB" w14:textId="77777777" w:rsidR="00F01AE8" w:rsidRPr="00F01AE8" w:rsidRDefault="00F01AE8" w:rsidP="00F01AE8">
      <w:pPr>
        <w:spacing w:line="238" w:lineRule="auto"/>
        <w:ind w:firstLine="567"/>
        <w:jc w:val="both"/>
        <w:rPr>
          <w:lang w:val="uk-UA" w:eastAsia="uk-UA"/>
        </w:rPr>
      </w:pPr>
      <w:r w:rsidRPr="00F01AE8">
        <w:rPr>
          <w:lang w:val="uk-UA" w:eastAsia="uk-UA"/>
        </w:rPr>
        <w:t>5.8.5. Документу про підтвердження гарантійних зобов’язань виробника на Товар                                           (у разі відсутності такої інформації в паспорті якості та/або сертифікаті якості на Товар);</w:t>
      </w:r>
    </w:p>
    <w:p w14:paraId="0176FE00" w14:textId="77777777" w:rsidR="0068027E" w:rsidRPr="00F01AE8" w:rsidRDefault="0068027E" w:rsidP="002A4E82">
      <w:pPr>
        <w:spacing w:line="238" w:lineRule="auto"/>
        <w:ind w:firstLine="567"/>
        <w:jc w:val="both"/>
        <w:rPr>
          <w:lang w:val="uk-UA" w:eastAsia="uk-UA"/>
        </w:rPr>
      </w:pPr>
      <w:r w:rsidRPr="00F01AE8">
        <w:rPr>
          <w:lang w:val="uk-UA"/>
        </w:rPr>
        <w:t xml:space="preserve">5.8.6. Інструкції з експлуатації </w:t>
      </w:r>
      <w:r w:rsidRPr="00F01AE8">
        <w:rPr>
          <w:lang w:val="uk-UA" w:eastAsia="uk-UA"/>
        </w:rPr>
        <w:t>(або іншого аналогічного документу</w:t>
      </w:r>
      <w:r w:rsidRPr="00F01AE8">
        <w:rPr>
          <w:lang w:val="uk-UA"/>
        </w:rPr>
        <w:t xml:space="preserve"> </w:t>
      </w:r>
      <w:r w:rsidRPr="00F01AE8">
        <w:rPr>
          <w:lang w:val="uk-UA" w:eastAsia="uk-UA"/>
        </w:rPr>
        <w:t>у разі його складанні виробником Товарів);</w:t>
      </w:r>
    </w:p>
    <w:p w14:paraId="4AA1A4C6" w14:textId="77777777" w:rsidR="00026DE7" w:rsidRPr="00C03FE5" w:rsidRDefault="00026DE7" w:rsidP="002A4E82">
      <w:pPr>
        <w:spacing w:line="238" w:lineRule="auto"/>
        <w:ind w:firstLine="567"/>
        <w:jc w:val="both"/>
        <w:rPr>
          <w:lang w:val="uk-UA" w:eastAsia="uk-UA"/>
        </w:rPr>
      </w:pPr>
      <w:r w:rsidRPr="00C03FE5">
        <w:rPr>
          <w:lang w:val="uk-UA" w:eastAsia="uk-UA"/>
        </w:rPr>
        <w:t>5.</w:t>
      </w:r>
      <w:r w:rsidR="00741E7E" w:rsidRPr="00C03FE5">
        <w:rPr>
          <w:lang w:val="uk-UA" w:eastAsia="uk-UA"/>
        </w:rPr>
        <w:t>9</w:t>
      </w:r>
      <w:r w:rsidRPr="00C03FE5">
        <w:rPr>
          <w:lang w:val="uk-UA" w:eastAsia="uk-UA"/>
        </w:rPr>
        <w:t xml:space="preserve">. </w:t>
      </w:r>
      <w:r w:rsidR="00941696" w:rsidRPr="00C03FE5">
        <w:rPr>
          <w:lang w:val="uk-UA" w:eastAsia="uk-UA"/>
        </w:rPr>
        <w:t>У</w:t>
      </w:r>
      <w:r w:rsidRPr="00C03FE5">
        <w:rPr>
          <w:lang w:val="uk-UA" w:eastAsia="uk-UA"/>
        </w:rPr>
        <w:t xml:space="preserve"> разі виявлення неналежної якості </w:t>
      </w:r>
      <w:r w:rsidR="0033581C" w:rsidRPr="00C03FE5">
        <w:rPr>
          <w:lang w:val="uk-UA" w:eastAsia="uk-UA"/>
        </w:rPr>
        <w:t xml:space="preserve">(комплектності) </w:t>
      </w:r>
      <w:r w:rsidRPr="00C03FE5">
        <w:rPr>
          <w:lang w:val="uk-UA" w:eastAsia="uk-UA"/>
        </w:rPr>
        <w:t xml:space="preserve">переданих </w:t>
      </w:r>
      <w:r w:rsidR="00846626" w:rsidRPr="00C03FE5">
        <w:rPr>
          <w:lang w:val="uk-UA" w:eastAsia="uk-UA"/>
        </w:rPr>
        <w:t>Т</w:t>
      </w:r>
      <w:r w:rsidRPr="00C03FE5">
        <w:rPr>
          <w:lang w:val="uk-UA" w:eastAsia="uk-UA"/>
        </w:rPr>
        <w:t>оварів</w:t>
      </w:r>
      <w:r w:rsidR="00941696" w:rsidRPr="00C03FE5">
        <w:rPr>
          <w:lang w:val="uk-UA" w:eastAsia="uk-UA"/>
        </w:rPr>
        <w:t>,</w:t>
      </w:r>
      <w:r w:rsidRPr="00C03FE5">
        <w:rPr>
          <w:lang w:val="uk-UA" w:eastAsia="uk-UA"/>
        </w:rPr>
        <w:t xml:space="preserve"> </w:t>
      </w:r>
      <w:r w:rsidR="00941696" w:rsidRPr="00C03FE5">
        <w:rPr>
          <w:lang w:val="uk-UA" w:eastAsia="uk-UA"/>
        </w:rPr>
        <w:t>Покупець має право</w:t>
      </w:r>
      <w:r w:rsidR="00CB42E8" w:rsidRPr="00C03FE5">
        <w:rPr>
          <w:lang w:val="uk-UA" w:eastAsia="uk-UA"/>
        </w:rPr>
        <w:t>,</w:t>
      </w:r>
      <w:r w:rsidRPr="00C03FE5">
        <w:rPr>
          <w:lang w:val="uk-UA" w:eastAsia="uk-UA"/>
        </w:rPr>
        <w:t xml:space="preserve"> незалежно від можливості використання </w:t>
      </w:r>
      <w:r w:rsidR="00901AD2" w:rsidRPr="00C03FE5">
        <w:rPr>
          <w:lang w:val="uk-UA" w:eastAsia="uk-UA"/>
        </w:rPr>
        <w:t>Т</w:t>
      </w:r>
      <w:r w:rsidRPr="00C03FE5">
        <w:rPr>
          <w:lang w:val="uk-UA" w:eastAsia="uk-UA"/>
        </w:rPr>
        <w:t>оварів</w:t>
      </w:r>
      <w:r w:rsidR="00941696" w:rsidRPr="00C03FE5">
        <w:rPr>
          <w:lang w:val="uk-UA" w:eastAsia="uk-UA"/>
        </w:rPr>
        <w:t xml:space="preserve"> за призначенням</w:t>
      </w:r>
      <w:r w:rsidR="00CB42E8" w:rsidRPr="00C03FE5">
        <w:rPr>
          <w:lang w:val="uk-UA" w:eastAsia="uk-UA"/>
        </w:rPr>
        <w:t>,</w:t>
      </w:r>
      <w:r w:rsidR="00941696" w:rsidRPr="00C03FE5">
        <w:rPr>
          <w:lang w:val="uk-UA" w:eastAsia="uk-UA"/>
        </w:rPr>
        <w:t xml:space="preserve"> </w:t>
      </w:r>
      <w:r w:rsidRPr="00C03FE5">
        <w:rPr>
          <w:lang w:val="uk-UA" w:eastAsia="uk-UA"/>
        </w:rPr>
        <w:t xml:space="preserve">вимагати від Постачальника за своїм вибором: </w:t>
      </w:r>
    </w:p>
    <w:p w14:paraId="363B2F0D" w14:textId="77777777" w:rsidR="00026DE7" w:rsidRPr="00C03FE5" w:rsidRDefault="00026DE7" w:rsidP="002A4E82">
      <w:pPr>
        <w:spacing w:line="238" w:lineRule="auto"/>
        <w:ind w:firstLine="567"/>
        <w:jc w:val="both"/>
        <w:rPr>
          <w:lang w:val="uk-UA" w:eastAsia="uk-UA"/>
        </w:rPr>
      </w:pPr>
      <w:r w:rsidRPr="00C03FE5">
        <w:rPr>
          <w:lang w:val="uk-UA" w:eastAsia="uk-UA"/>
        </w:rPr>
        <w:t xml:space="preserve">1) пропорційного зменшення </w:t>
      </w:r>
      <w:r w:rsidR="0048008F" w:rsidRPr="00C03FE5">
        <w:rPr>
          <w:lang w:val="uk-UA" w:eastAsia="uk-UA"/>
        </w:rPr>
        <w:t xml:space="preserve">вартості </w:t>
      </w:r>
      <w:r w:rsidR="00901AD2" w:rsidRPr="00C03FE5">
        <w:rPr>
          <w:lang w:val="uk-UA" w:eastAsia="uk-UA"/>
        </w:rPr>
        <w:t>Т</w:t>
      </w:r>
      <w:r w:rsidR="0048008F" w:rsidRPr="00C03FE5">
        <w:rPr>
          <w:lang w:val="uk-UA" w:eastAsia="uk-UA"/>
        </w:rPr>
        <w:t>оварів</w:t>
      </w:r>
      <w:r w:rsidRPr="00C03FE5">
        <w:rPr>
          <w:lang w:val="uk-UA" w:eastAsia="uk-UA"/>
        </w:rPr>
        <w:t xml:space="preserve">; </w:t>
      </w:r>
    </w:p>
    <w:p w14:paraId="1788C783" w14:textId="77777777" w:rsidR="00026DE7" w:rsidRPr="00C03FE5" w:rsidRDefault="00026DE7" w:rsidP="002A4E82">
      <w:pPr>
        <w:spacing w:line="238" w:lineRule="auto"/>
        <w:ind w:firstLine="567"/>
        <w:jc w:val="both"/>
        <w:rPr>
          <w:lang w:val="uk-UA" w:eastAsia="uk-UA"/>
        </w:rPr>
      </w:pPr>
      <w:r w:rsidRPr="00C03FE5">
        <w:rPr>
          <w:lang w:val="uk-UA" w:eastAsia="uk-UA"/>
        </w:rPr>
        <w:t xml:space="preserve">2) безоплатного усунення недоліків </w:t>
      </w:r>
      <w:r w:rsidR="00846626" w:rsidRPr="00C03FE5">
        <w:rPr>
          <w:lang w:val="uk-UA" w:eastAsia="uk-UA"/>
        </w:rPr>
        <w:t>Т</w:t>
      </w:r>
      <w:r w:rsidRPr="00C03FE5">
        <w:rPr>
          <w:lang w:val="uk-UA" w:eastAsia="uk-UA"/>
        </w:rPr>
        <w:t>овар</w:t>
      </w:r>
      <w:r w:rsidR="008A62A3" w:rsidRPr="00C03FE5">
        <w:rPr>
          <w:lang w:val="uk-UA" w:eastAsia="uk-UA"/>
        </w:rPr>
        <w:t>ів</w:t>
      </w:r>
      <w:r w:rsidRPr="00C03FE5">
        <w:rPr>
          <w:lang w:val="uk-UA" w:eastAsia="uk-UA"/>
        </w:rPr>
        <w:t xml:space="preserve"> </w:t>
      </w:r>
      <w:r w:rsidR="0048008F" w:rsidRPr="00C03FE5">
        <w:rPr>
          <w:lang w:val="uk-UA" w:eastAsia="uk-UA"/>
        </w:rPr>
        <w:t>у визначений Покупцем строк</w:t>
      </w:r>
      <w:r w:rsidR="00786EE4" w:rsidRPr="00C03FE5">
        <w:rPr>
          <w:lang w:val="uk-UA" w:eastAsia="uk-UA"/>
        </w:rPr>
        <w:t>, але не пізніше 30</w:t>
      </w:r>
      <w:r w:rsidR="00ED11E6" w:rsidRPr="00C03FE5">
        <w:rPr>
          <w:lang w:val="uk-UA" w:eastAsia="uk-UA"/>
        </w:rPr>
        <w:t xml:space="preserve"> (тридцяти) </w:t>
      </w:r>
      <w:r w:rsidR="00786EE4" w:rsidRPr="00C03FE5">
        <w:rPr>
          <w:lang w:val="uk-UA" w:eastAsia="uk-UA"/>
        </w:rPr>
        <w:t>днів з моменту отримання Постачальником повідомлення Покупця про виявлені недоліки</w:t>
      </w:r>
      <w:r w:rsidR="00397874" w:rsidRPr="00C03FE5">
        <w:rPr>
          <w:lang w:val="uk-UA" w:eastAsia="uk-UA"/>
        </w:rPr>
        <w:t xml:space="preserve"> </w:t>
      </w:r>
      <w:r w:rsidR="00CC0BD9" w:rsidRPr="00C03FE5">
        <w:rPr>
          <w:lang w:val="uk-UA" w:eastAsia="uk-UA"/>
        </w:rPr>
        <w:t>Т</w:t>
      </w:r>
      <w:r w:rsidR="00397874" w:rsidRPr="00C03FE5">
        <w:rPr>
          <w:lang w:val="uk-UA" w:eastAsia="uk-UA"/>
        </w:rPr>
        <w:t>оварів</w:t>
      </w:r>
      <w:r w:rsidRPr="00C03FE5">
        <w:rPr>
          <w:lang w:val="uk-UA" w:eastAsia="uk-UA"/>
        </w:rPr>
        <w:t xml:space="preserve">; </w:t>
      </w:r>
    </w:p>
    <w:p w14:paraId="755AB27F" w14:textId="77777777" w:rsidR="00026DE7" w:rsidRPr="00C03FE5" w:rsidRDefault="00026DE7" w:rsidP="002A4E82">
      <w:pPr>
        <w:spacing w:line="238" w:lineRule="auto"/>
        <w:ind w:firstLine="567"/>
        <w:jc w:val="both"/>
        <w:rPr>
          <w:lang w:val="uk-UA" w:eastAsia="uk-UA"/>
        </w:rPr>
      </w:pPr>
      <w:r w:rsidRPr="00C03FE5">
        <w:rPr>
          <w:lang w:val="uk-UA" w:eastAsia="uk-UA"/>
        </w:rPr>
        <w:t xml:space="preserve">3) відшкодування витрат на усунення недоліків </w:t>
      </w:r>
      <w:r w:rsidR="00CC0BD9" w:rsidRPr="00C03FE5">
        <w:rPr>
          <w:lang w:val="uk-UA" w:eastAsia="uk-UA"/>
        </w:rPr>
        <w:t>Т</w:t>
      </w:r>
      <w:r w:rsidRPr="00C03FE5">
        <w:rPr>
          <w:lang w:val="uk-UA" w:eastAsia="uk-UA"/>
        </w:rPr>
        <w:t>овар</w:t>
      </w:r>
      <w:r w:rsidR="008A62A3" w:rsidRPr="00C03FE5">
        <w:rPr>
          <w:lang w:val="uk-UA" w:eastAsia="uk-UA"/>
        </w:rPr>
        <w:t>ів</w:t>
      </w:r>
      <w:r w:rsidR="00F742BF" w:rsidRPr="00C03FE5">
        <w:rPr>
          <w:lang w:val="uk-UA" w:eastAsia="uk-UA"/>
        </w:rPr>
        <w:t>.</w:t>
      </w:r>
    </w:p>
    <w:p w14:paraId="337E9E09" w14:textId="77777777" w:rsidR="00026DE7" w:rsidRPr="00C03FE5" w:rsidRDefault="005C0F00" w:rsidP="002A4E82">
      <w:pPr>
        <w:spacing w:line="238" w:lineRule="auto"/>
        <w:ind w:firstLine="567"/>
        <w:jc w:val="both"/>
        <w:rPr>
          <w:lang w:val="uk-UA" w:eastAsia="uk-UA"/>
        </w:rPr>
      </w:pPr>
      <w:r w:rsidRPr="00C03FE5">
        <w:rPr>
          <w:lang w:val="uk-UA" w:eastAsia="uk-UA"/>
        </w:rPr>
        <w:t>5</w:t>
      </w:r>
      <w:r w:rsidR="00741E7E" w:rsidRPr="00C03FE5">
        <w:rPr>
          <w:lang w:val="uk-UA" w:eastAsia="uk-UA"/>
        </w:rPr>
        <w:t>.1</w:t>
      </w:r>
      <w:r w:rsidR="009219A6" w:rsidRPr="00C03FE5">
        <w:rPr>
          <w:lang w:val="uk-UA" w:eastAsia="uk-UA"/>
        </w:rPr>
        <w:t>0</w:t>
      </w:r>
      <w:r w:rsidR="00026DE7" w:rsidRPr="00C03FE5">
        <w:rPr>
          <w:lang w:val="uk-UA" w:eastAsia="uk-UA"/>
        </w:rPr>
        <w:t xml:space="preserve">. У разі істотного порушення вимог щодо якості </w:t>
      </w:r>
      <w:r w:rsidR="00846626" w:rsidRPr="00C03FE5">
        <w:rPr>
          <w:lang w:val="uk-UA" w:eastAsia="uk-UA"/>
        </w:rPr>
        <w:t>Т</w:t>
      </w:r>
      <w:r w:rsidR="00026DE7" w:rsidRPr="00C03FE5">
        <w:rPr>
          <w:lang w:val="uk-UA" w:eastAsia="uk-UA"/>
        </w:rPr>
        <w:t>овар</w:t>
      </w:r>
      <w:r w:rsidR="00CC0BD9" w:rsidRPr="00C03FE5">
        <w:rPr>
          <w:lang w:val="uk-UA" w:eastAsia="uk-UA"/>
        </w:rPr>
        <w:t>ів</w:t>
      </w:r>
      <w:r w:rsidR="00026DE7" w:rsidRPr="00C03FE5">
        <w:rPr>
          <w:lang w:val="uk-UA" w:eastAsia="uk-UA"/>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w:t>
      </w:r>
      <w:r w:rsidRPr="00C03FE5">
        <w:rPr>
          <w:lang w:val="uk-UA" w:eastAsia="uk-UA"/>
        </w:rPr>
        <w:t>илися знову після їх усунення) П</w:t>
      </w:r>
      <w:r w:rsidR="00026DE7" w:rsidRPr="00C03FE5">
        <w:rPr>
          <w:lang w:val="uk-UA" w:eastAsia="uk-UA"/>
        </w:rPr>
        <w:t xml:space="preserve">окупець має право за своїм вибором: </w:t>
      </w:r>
    </w:p>
    <w:p w14:paraId="1B818854" w14:textId="77777777" w:rsidR="00026DE7" w:rsidRPr="00C03FE5" w:rsidRDefault="00A8300E" w:rsidP="002A4E82">
      <w:pPr>
        <w:spacing w:line="238" w:lineRule="auto"/>
        <w:ind w:firstLine="567"/>
        <w:jc w:val="both"/>
        <w:rPr>
          <w:lang w:val="uk-UA" w:eastAsia="uk-UA"/>
        </w:rPr>
      </w:pPr>
      <w:r w:rsidRPr="00C03FE5">
        <w:rPr>
          <w:lang w:val="uk-UA" w:eastAsia="uk-UA"/>
        </w:rPr>
        <w:t>1) відмовитися від Д</w:t>
      </w:r>
      <w:r w:rsidR="00026DE7" w:rsidRPr="00C03FE5">
        <w:rPr>
          <w:lang w:val="uk-UA" w:eastAsia="uk-UA"/>
        </w:rPr>
        <w:t xml:space="preserve">оговору </w:t>
      </w:r>
      <w:r w:rsidR="005C0F00" w:rsidRPr="00C03FE5">
        <w:rPr>
          <w:lang w:val="uk-UA" w:eastAsia="uk-UA"/>
        </w:rPr>
        <w:t xml:space="preserve">шляхом його розірвання в односторонньому порядку </w:t>
      </w:r>
      <w:r w:rsidR="00026DE7" w:rsidRPr="00C03FE5">
        <w:rPr>
          <w:lang w:val="uk-UA" w:eastAsia="uk-UA"/>
        </w:rPr>
        <w:t xml:space="preserve">і вимагати повернення сплаченої за </w:t>
      </w:r>
      <w:r w:rsidR="00846626" w:rsidRPr="00C03FE5">
        <w:rPr>
          <w:lang w:val="uk-UA" w:eastAsia="uk-UA"/>
        </w:rPr>
        <w:t>Т</w:t>
      </w:r>
      <w:r w:rsidR="00026DE7" w:rsidRPr="00C03FE5">
        <w:rPr>
          <w:lang w:val="uk-UA" w:eastAsia="uk-UA"/>
        </w:rPr>
        <w:t>овар</w:t>
      </w:r>
      <w:r w:rsidR="00CC0BD9" w:rsidRPr="00C03FE5">
        <w:rPr>
          <w:lang w:val="uk-UA" w:eastAsia="uk-UA"/>
        </w:rPr>
        <w:t>и</w:t>
      </w:r>
      <w:r w:rsidR="00026DE7" w:rsidRPr="00C03FE5">
        <w:rPr>
          <w:lang w:val="uk-UA" w:eastAsia="uk-UA"/>
        </w:rPr>
        <w:t xml:space="preserve"> грошової суми; </w:t>
      </w:r>
    </w:p>
    <w:p w14:paraId="5357B5D0" w14:textId="77777777" w:rsidR="00026DE7" w:rsidRPr="00C03FE5" w:rsidRDefault="00026DE7" w:rsidP="002A4E82">
      <w:pPr>
        <w:spacing w:line="238" w:lineRule="auto"/>
        <w:ind w:firstLine="567"/>
        <w:jc w:val="both"/>
        <w:rPr>
          <w:lang w:val="uk-UA" w:eastAsia="uk-UA"/>
        </w:rPr>
      </w:pPr>
      <w:r w:rsidRPr="00C03FE5">
        <w:rPr>
          <w:lang w:val="uk-UA" w:eastAsia="uk-UA"/>
        </w:rPr>
        <w:lastRenderedPageBreak/>
        <w:t xml:space="preserve">2) </w:t>
      </w:r>
      <w:r w:rsidR="00E205C7" w:rsidRPr="00C03FE5">
        <w:rPr>
          <w:lang w:val="uk-UA" w:eastAsia="uk-UA"/>
        </w:rPr>
        <w:t>вимагати заміни неякісних (некомплектних) Товарів на Товари належної якості (комплектності) у визначений Покупцем строк, але не пізніше 30</w:t>
      </w:r>
      <w:r w:rsidR="00ED11E6" w:rsidRPr="00C03FE5">
        <w:rPr>
          <w:lang w:val="uk-UA" w:eastAsia="uk-UA"/>
        </w:rPr>
        <w:t xml:space="preserve"> (тридцяти) </w:t>
      </w:r>
      <w:r w:rsidR="00E205C7" w:rsidRPr="00C03FE5">
        <w:rPr>
          <w:lang w:val="uk-UA" w:eastAsia="uk-UA"/>
        </w:rPr>
        <w:t>днів з моменту отримання Постачальником повідомлення Покупця про заміну Товарів.</w:t>
      </w:r>
    </w:p>
    <w:p w14:paraId="66E6C859" w14:textId="77777777" w:rsidR="00026DE7" w:rsidRPr="00C03FE5" w:rsidRDefault="005C0F00" w:rsidP="002A4E82">
      <w:pPr>
        <w:spacing w:line="235" w:lineRule="auto"/>
        <w:ind w:firstLine="567"/>
        <w:jc w:val="both"/>
        <w:rPr>
          <w:lang w:val="uk-UA" w:eastAsia="uk-UA"/>
        </w:rPr>
      </w:pPr>
      <w:r w:rsidRPr="00C03FE5">
        <w:rPr>
          <w:lang w:val="uk-UA" w:eastAsia="uk-UA"/>
        </w:rPr>
        <w:t>5.1</w:t>
      </w:r>
      <w:r w:rsidR="009219A6" w:rsidRPr="00C03FE5">
        <w:rPr>
          <w:lang w:val="uk-UA" w:eastAsia="uk-UA"/>
        </w:rPr>
        <w:t>1</w:t>
      </w:r>
      <w:r w:rsidRPr="00C03FE5">
        <w:rPr>
          <w:lang w:val="uk-UA" w:eastAsia="uk-UA"/>
        </w:rPr>
        <w:t>. Якщо П</w:t>
      </w:r>
      <w:r w:rsidR="00026DE7" w:rsidRPr="00C03FE5">
        <w:rPr>
          <w:lang w:val="uk-UA" w:eastAsia="uk-UA"/>
        </w:rPr>
        <w:t>о</w:t>
      </w:r>
      <w:r w:rsidR="00CC0BD9" w:rsidRPr="00C03FE5">
        <w:rPr>
          <w:lang w:val="uk-UA" w:eastAsia="uk-UA"/>
        </w:rPr>
        <w:t>стачальник</w:t>
      </w:r>
      <w:r w:rsidR="00026DE7" w:rsidRPr="00C03FE5">
        <w:rPr>
          <w:lang w:val="uk-UA" w:eastAsia="uk-UA"/>
        </w:rPr>
        <w:t xml:space="preserve"> </w:t>
      </w:r>
      <w:r w:rsidR="00846626" w:rsidRPr="00C03FE5">
        <w:rPr>
          <w:lang w:val="uk-UA" w:eastAsia="uk-UA"/>
        </w:rPr>
        <w:t>Т</w:t>
      </w:r>
      <w:r w:rsidR="00026DE7" w:rsidRPr="00C03FE5">
        <w:rPr>
          <w:lang w:val="uk-UA" w:eastAsia="uk-UA"/>
        </w:rPr>
        <w:t>овар</w:t>
      </w:r>
      <w:r w:rsidR="00CC0BD9" w:rsidRPr="00C03FE5">
        <w:rPr>
          <w:lang w:val="uk-UA" w:eastAsia="uk-UA"/>
        </w:rPr>
        <w:t>ів</w:t>
      </w:r>
      <w:r w:rsidR="00026DE7" w:rsidRPr="00C03FE5">
        <w:rPr>
          <w:lang w:val="uk-UA" w:eastAsia="uk-UA"/>
        </w:rPr>
        <w:t xml:space="preserve"> неналежної якості не є </w:t>
      </w:r>
      <w:r w:rsidR="00AB3E25" w:rsidRPr="00C03FE5">
        <w:rPr>
          <w:lang w:val="uk-UA" w:eastAsia="uk-UA"/>
        </w:rPr>
        <w:t>їх</w:t>
      </w:r>
      <w:r w:rsidR="00026DE7" w:rsidRPr="00C03FE5">
        <w:rPr>
          <w:lang w:val="uk-UA" w:eastAsia="uk-UA"/>
        </w:rPr>
        <w:t xml:space="preserve"> </w:t>
      </w:r>
      <w:r w:rsidR="007923EA" w:rsidRPr="00C03FE5">
        <w:rPr>
          <w:lang w:val="uk-UA" w:eastAsia="uk-UA"/>
        </w:rPr>
        <w:t>виробником</w:t>
      </w:r>
      <w:r w:rsidR="00026DE7" w:rsidRPr="00C03FE5">
        <w:rPr>
          <w:lang w:val="uk-UA" w:eastAsia="uk-UA"/>
        </w:rPr>
        <w:t xml:space="preserve">, вимоги щодо заміни, безоплатного усунення недоліків </w:t>
      </w:r>
      <w:r w:rsidR="00CC0BD9" w:rsidRPr="00C03FE5">
        <w:rPr>
          <w:lang w:val="uk-UA" w:eastAsia="uk-UA"/>
        </w:rPr>
        <w:t>Т</w:t>
      </w:r>
      <w:r w:rsidR="00026DE7" w:rsidRPr="00C03FE5">
        <w:rPr>
          <w:lang w:val="uk-UA" w:eastAsia="uk-UA"/>
        </w:rPr>
        <w:t>овар</w:t>
      </w:r>
      <w:r w:rsidR="00CC0BD9" w:rsidRPr="00C03FE5">
        <w:rPr>
          <w:lang w:val="uk-UA" w:eastAsia="uk-UA"/>
        </w:rPr>
        <w:t>ів</w:t>
      </w:r>
      <w:r w:rsidR="00026DE7" w:rsidRPr="00C03FE5">
        <w:rPr>
          <w:lang w:val="uk-UA" w:eastAsia="uk-UA"/>
        </w:rPr>
        <w:t xml:space="preserve"> і відшкодування збитків можуть бу</w:t>
      </w:r>
      <w:r w:rsidRPr="00C03FE5">
        <w:rPr>
          <w:lang w:val="uk-UA" w:eastAsia="uk-UA"/>
        </w:rPr>
        <w:t>ти пред'явлені до П</w:t>
      </w:r>
      <w:r w:rsidR="00F766A9" w:rsidRPr="00C03FE5">
        <w:rPr>
          <w:lang w:val="uk-UA" w:eastAsia="uk-UA"/>
        </w:rPr>
        <w:t>остачальника</w:t>
      </w:r>
      <w:r w:rsidR="00026DE7" w:rsidRPr="00C03FE5">
        <w:rPr>
          <w:lang w:val="uk-UA" w:eastAsia="uk-UA"/>
        </w:rPr>
        <w:t xml:space="preserve">. </w:t>
      </w:r>
    </w:p>
    <w:p w14:paraId="3EA0EBBA" w14:textId="77777777" w:rsidR="00DD0A35" w:rsidRPr="00C03FE5" w:rsidRDefault="00F773D3" w:rsidP="002A4E82">
      <w:pPr>
        <w:spacing w:line="235" w:lineRule="auto"/>
        <w:ind w:firstLine="567"/>
        <w:jc w:val="both"/>
        <w:rPr>
          <w:lang w:val="uk-UA" w:eastAsia="uk-UA"/>
        </w:rPr>
      </w:pPr>
      <w:r w:rsidRPr="00C03FE5">
        <w:rPr>
          <w:lang w:val="uk-UA" w:eastAsia="uk-UA"/>
        </w:rPr>
        <w:t>5.1</w:t>
      </w:r>
      <w:r w:rsidR="009219A6" w:rsidRPr="00C03FE5">
        <w:rPr>
          <w:lang w:val="uk-UA" w:eastAsia="uk-UA"/>
        </w:rPr>
        <w:t>2</w:t>
      </w:r>
      <w:r w:rsidR="00827C49" w:rsidRPr="00C03FE5">
        <w:rPr>
          <w:lang w:val="uk-UA" w:eastAsia="uk-UA"/>
        </w:rPr>
        <w:t xml:space="preserve">. </w:t>
      </w:r>
      <w:r w:rsidR="005C0F00" w:rsidRPr="00C03FE5">
        <w:rPr>
          <w:lang w:val="uk-UA" w:eastAsia="uk-UA"/>
        </w:rPr>
        <w:t>У разі необхідності оформлення товаросупроводжувальних документів відповідальність з</w:t>
      </w:r>
      <w:r w:rsidR="00DD0A35" w:rsidRPr="00C03FE5">
        <w:rPr>
          <w:lang w:val="uk-UA" w:eastAsia="uk-UA"/>
        </w:rPr>
        <w:t xml:space="preserve">а правильність та повноту </w:t>
      </w:r>
      <w:r w:rsidR="005C0F00" w:rsidRPr="00C03FE5">
        <w:rPr>
          <w:lang w:val="uk-UA" w:eastAsia="uk-UA"/>
        </w:rPr>
        <w:t xml:space="preserve">їх </w:t>
      </w:r>
      <w:r w:rsidR="00DD0A35" w:rsidRPr="00C03FE5">
        <w:rPr>
          <w:lang w:val="uk-UA" w:eastAsia="uk-UA"/>
        </w:rPr>
        <w:t xml:space="preserve">оформлення і пов'язаних із цим затримок при передачі </w:t>
      </w:r>
      <w:r w:rsidR="00846626" w:rsidRPr="00C03FE5">
        <w:rPr>
          <w:lang w:val="uk-UA" w:eastAsia="uk-UA"/>
        </w:rPr>
        <w:t xml:space="preserve">Товарів </w:t>
      </w:r>
      <w:r w:rsidR="00DD0A35" w:rsidRPr="00C03FE5">
        <w:rPr>
          <w:lang w:val="uk-UA" w:eastAsia="uk-UA"/>
        </w:rPr>
        <w:t>несе Постачальник.</w:t>
      </w:r>
    </w:p>
    <w:p w14:paraId="3E801FE7" w14:textId="77777777" w:rsidR="00ED11E6" w:rsidRPr="00C03FE5" w:rsidRDefault="00ED11E6" w:rsidP="002A4E82">
      <w:pPr>
        <w:spacing w:line="237" w:lineRule="auto"/>
        <w:ind w:firstLine="567"/>
        <w:jc w:val="both"/>
        <w:rPr>
          <w:lang w:val="uk-UA" w:eastAsia="uk-UA"/>
        </w:rPr>
      </w:pPr>
      <w:bookmarkStart w:id="0" w:name="_Hlk104375040"/>
      <w:r w:rsidRPr="00C03FE5">
        <w:rPr>
          <w:lang w:val="uk-UA" w:eastAsia="uk-UA"/>
        </w:rPr>
        <w:t>5.13. Приймання Товарів за кількістю та якістю здійснюється за умови надання документів вказаних у пункті 5.8 цього Договору.</w:t>
      </w:r>
    </w:p>
    <w:p w14:paraId="5454B8E2" w14:textId="77777777" w:rsidR="00ED11E6" w:rsidRPr="00C03FE5" w:rsidRDefault="00ED11E6" w:rsidP="002A4E82">
      <w:pPr>
        <w:spacing w:line="237" w:lineRule="auto"/>
        <w:ind w:firstLine="567"/>
        <w:jc w:val="both"/>
        <w:rPr>
          <w:lang w:val="uk-UA" w:eastAsia="uk-UA"/>
        </w:rPr>
      </w:pPr>
      <w:r w:rsidRPr="00C03FE5">
        <w:rPr>
          <w:lang w:val="uk-UA" w:eastAsia="uk-UA"/>
        </w:rPr>
        <w:t>Положення Інструкції про порядок прийомки продукції виробничо-технічного призначення та товарів народного споживання за кількістю № П-6, яка затверджена постановою Державного арбітражу при Раді Міністрів СРСР від 15.06.1965 та Інструкції про порядок прийомки продукції виробничо-технічного призначення та товарів народного споживання за якістю № П-7, яка затверджена постановою Державного арбітражу при Раді Міністрів СРСР від 25.04.1966, застосовуються до правовідносин Сторін за цим Договором в тій частині, що не суперечать умовам, встановленим цим Договором.</w:t>
      </w:r>
    </w:p>
    <w:p w14:paraId="51459961" w14:textId="77777777" w:rsidR="00ED11E6" w:rsidRPr="00C03FE5" w:rsidRDefault="00ED11E6" w:rsidP="002A4E82">
      <w:pPr>
        <w:spacing w:line="237" w:lineRule="auto"/>
        <w:ind w:firstLine="567"/>
        <w:jc w:val="both"/>
        <w:rPr>
          <w:lang w:val="uk-UA" w:eastAsia="uk-UA"/>
        </w:rPr>
      </w:pPr>
      <w:r w:rsidRPr="00C03FE5">
        <w:rPr>
          <w:lang w:val="uk-UA" w:eastAsia="uk-UA"/>
        </w:rPr>
        <w:t xml:space="preserve">Постачальник здійснює передачу Товарів Покупцю на умовах цього Договору на підставі </w:t>
      </w:r>
      <w:proofErr w:type="spellStart"/>
      <w:r w:rsidRPr="00C03FE5">
        <w:rPr>
          <w:lang w:val="uk-UA" w:eastAsia="uk-UA"/>
        </w:rPr>
        <w:t>Акта</w:t>
      </w:r>
      <w:proofErr w:type="spellEnd"/>
      <w:r w:rsidRPr="00C03FE5">
        <w:rPr>
          <w:lang w:val="uk-UA" w:eastAsia="uk-UA"/>
        </w:rPr>
        <w:t xml:space="preserve"> приймання Товарів за кількістю та якістю, складеному в 3 (трьох) примірниках (2 (два) примірника для Покупця, 1 (один) примірник для Постачальника) щодо приймання Товарів, в якому зазначається: місце і дата складання </w:t>
      </w:r>
      <w:proofErr w:type="spellStart"/>
      <w:r w:rsidRPr="00C03FE5">
        <w:rPr>
          <w:lang w:val="uk-UA" w:eastAsia="uk-UA"/>
        </w:rPr>
        <w:t>Акта</w:t>
      </w:r>
      <w:proofErr w:type="spellEnd"/>
      <w:r w:rsidRPr="00C03FE5">
        <w:rPr>
          <w:lang w:val="uk-UA" w:eastAsia="uk-UA"/>
        </w:rPr>
        <w:t xml:space="preserve"> приймання Товарів за кількістю та якістю, реквізити цього Договору. </w:t>
      </w:r>
    </w:p>
    <w:p w14:paraId="761A11ED" w14:textId="77777777" w:rsidR="00ED11E6" w:rsidRPr="00C03FE5" w:rsidRDefault="00ED11E6" w:rsidP="002A4E82">
      <w:pPr>
        <w:spacing w:line="237" w:lineRule="auto"/>
        <w:ind w:firstLine="567"/>
        <w:jc w:val="both"/>
        <w:rPr>
          <w:lang w:val="uk-UA" w:eastAsia="uk-UA"/>
        </w:rPr>
      </w:pPr>
      <w:r w:rsidRPr="00C03FE5">
        <w:rPr>
          <w:lang w:val="uk-UA" w:eastAsia="uk-UA"/>
        </w:rPr>
        <w:t>Покупець при отриманні Товарів на склад, проводить вхідний контроль. У випадку виявлення відхилень від вимог Договору та/або технічної документації, що наявна в Покупця та/або супровідної документації до Товарів, наданої Постачальником, Товари вважаються такими, що не відповідають вимогам по якості та підлягають заміні Постачальником на Товари належної якості.</w:t>
      </w:r>
    </w:p>
    <w:p w14:paraId="542FCCEE" w14:textId="3C57FD84" w:rsidR="00ED11E6" w:rsidRPr="00C03FE5" w:rsidRDefault="00ED11E6" w:rsidP="00BD36E5">
      <w:pPr>
        <w:spacing w:line="237" w:lineRule="auto"/>
        <w:ind w:firstLine="567"/>
        <w:jc w:val="both"/>
        <w:rPr>
          <w:lang w:val="uk-UA"/>
        </w:rPr>
      </w:pPr>
      <w:r w:rsidRPr="00C03FE5">
        <w:rPr>
          <w:lang w:val="uk-UA"/>
        </w:rPr>
        <w:t xml:space="preserve">5.14. Неналежне оформлення Постачальником документів, зазначених в </w:t>
      </w:r>
      <w:r w:rsidR="00BD36E5" w:rsidRPr="00055250">
        <w:rPr>
          <w:lang w:val="uk-UA"/>
        </w:rPr>
        <w:t>п. 4.3, п. 5.8, п. 5.13</w:t>
      </w:r>
      <w:r w:rsidR="00BD36E5" w:rsidRPr="00BD36E5">
        <w:rPr>
          <w:lang w:val="uk-UA"/>
        </w:rPr>
        <w:t xml:space="preserve"> </w:t>
      </w:r>
      <w:r w:rsidRPr="00C03FE5">
        <w:rPr>
          <w:lang w:val="uk-UA"/>
        </w:rPr>
        <w:t>цього Договору або відсутність хоча б одного із вказаних в цих пунктах Договору документів, або невиконання чи неналежне виконання інших вимог цього Договору вважається порушенням Постачальником умов Договору,</w:t>
      </w:r>
      <w:r w:rsidR="007E6D2E" w:rsidRPr="007E6D2E">
        <w:rPr>
          <w:lang w:val="uk-UA"/>
        </w:rPr>
        <w:t xml:space="preserve"> до усунення якого Покупець має право відстрочити виконання свого зобов'язання з оплати Товарів.</w:t>
      </w:r>
    </w:p>
    <w:bookmarkEnd w:id="0"/>
    <w:p w14:paraId="48D5A9D1" w14:textId="77777777" w:rsidR="004C2006" w:rsidRPr="00C03FE5" w:rsidRDefault="004C2006" w:rsidP="002A4E82">
      <w:pPr>
        <w:pStyle w:val="aa"/>
        <w:spacing w:after="0"/>
        <w:ind w:firstLine="567"/>
        <w:jc w:val="both"/>
        <w:rPr>
          <w:lang w:val="uk-UA"/>
        </w:rPr>
      </w:pPr>
      <w:r w:rsidRPr="00C03FE5">
        <w:rPr>
          <w:lang w:val="uk-UA"/>
        </w:rPr>
        <w:t>5.15. Постачальник гарантує Покупцю,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14:paraId="47E08B38" w14:textId="77777777" w:rsidR="006E7DDF" w:rsidRDefault="006E7DDF" w:rsidP="002A4E82">
      <w:pPr>
        <w:spacing w:line="235" w:lineRule="auto"/>
        <w:rPr>
          <w:lang w:val="uk-UA"/>
        </w:rPr>
      </w:pPr>
    </w:p>
    <w:p w14:paraId="0C49CA73" w14:textId="77777777" w:rsidR="00312745" w:rsidRPr="00C03FE5" w:rsidRDefault="00237AF7" w:rsidP="002A4E82">
      <w:pPr>
        <w:spacing w:line="235" w:lineRule="auto"/>
        <w:jc w:val="center"/>
        <w:rPr>
          <w:b/>
          <w:lang w:val="uk-UA"/>
        </w:rPr>
      </w:pPr>
      <w:r w:rsidRPr="00C03FE5">
        <w:rPr>
          <w:b/>
          <w:lang w:val="uk-UA"/>
        </w:rPr>
        <w:t>6</w:t>
      </w:r>
      <w:r w:rsidR="00312745" w:rsidRPr="00C03FE5">
        <w:rPr>
          <w:b/>
          <w:lang w:val="uk-UA"/>
        </w:rPr>
        <w:t xml:space="preserve">. </w:t>
      </w:r>
      <w:r w:rsidRPr="00C03FE5">
        <w:rPr>
          <w:b/>
          <w:lang w:val="uk-UA"/>
        </w:rPr>
        <w:t>Права та обов’язки Сторін</w:t>
      </w:r>
    </w:p>
    <w:p w14:paraId="05E84EDC" w14:textId="77777777" w:rsidR="00197CF9" w:rsidRPr="00C03FE5" w:rsidRDefault="002364D5" w:rsidP="002A4E82">
      <w:pPr>
        <w:spacing w:line="235" w:lineRule="auto"/>
        <w:ind w:firstLine="567"/>
        <w:jc w:val="both"/>
        <w:rPr>
          <w:lang w:val="uk-UA"/>
        </w:rPr>
      </w:pPr>
      <w:r w:rsidRPr="00C03FE5">
        <w:rPr>
          <w:lang w:val="uk-UA"/>
        </w:rPr>
        <w:t xml:space="preserve">6.1. </w:t>
      </w:r>
      <w:r w:rsidRPr="00C3375C">
        <w:rPr>
          <w:b/>
          <w:lang w:val="uk-UA"/>
        </w:rPr>
        <w:t>Покупець зобов’</w:t>
      </w:r>
      <w:r w:rsidR="00197CF9" w:rsidRPr="00C3375C">
        <w:rPr>
          <w:b/>
          <w:lang w:val="uk-UA"/>
        </w:rPr>
        <w:t>язаний:</w:t>
      </w:r>
      <w:r w:rsidR="00197CF9" w:rsidRPr="00C03FE5">
        <w:rPr>
          <w:lang w:val="uk-UA"/>
        </w:rPr>
        <w:t xml:space="preserve"> </w:t>
      </w:r>
    </w:p>
    <w:p w14:paraId="3C26006D" w14:textId="77777777" w:rsidR="00197CF9" w:rsidRPr="00C03FE5" w:rsidRDefault="00197CF9" w:rsidP="002A4E82">
      <w:pPr>
        <w:spacing w:line="235" w:lineRule="auto"/>
        <w:ind w:firstLine="567"/>
        <w:jc w:val="both"/>
        <w:rPr>
          <w:lang w:val="uk-UA"/>
        </w:rPr>
      </w:pPr>
      <w:r w:rsidRPr="00C03FE5">
        <w:rPr>
          <w:lang w:val="uk-UA"/>
        </w:rPr>
        <w:t xml:space="preserve">6.1.1. </w:t>
      </w:r>
      <w:r w:rsidR="00704806" w:rsidRPr="00C03FE5">
        <w:rPr>
          <w:lang w:val="uk-UA"/>
        </w:rPr>
        <w:t>Прий</w:t>
      </w:r>
      <w:r w:rsidR="00C845E5" w:rsidRPr="00C03FE5">
        <w:rPr>
          <w:lang w:val="uk-UA"/>
        </w:rPr>
        <w:t>няти</w:t>
      </w:r>
      <w:r w:rsidR="00704806" w:rsidRPr="00C03FE5">
        <w:rPr>
          <w:lang w:val="uk-UA"/>
        </w:rPr>
        <w:t xml:space="preserve"> поставлен</w:t>
      </w:r>
      <w:r w:rsidR="00C845E5" w:rsidRPr="00C03FE5">
        <w:rPr>
          <w:lang w:val="uk-UA"/>
        </w:rPr>
        <w:t>і</w:t>
      </w:r>
      <w:r w:rsidR="00704806" w:rsidRPr="00C03FE5">
        <w:rPr>
          <w:lang w:val="uk-UA"/>
        </w:rPr>
        <w:t xml:space="preserve"> </w:t>
      </w:r>
      <w:r w:rsidR="00250BC3" w:rsidRPr="00C03FE5">
        <w:rPr>
          <w:lang w:val="uk-UA" w:eastAsia="uk-UA"/>
        </w:rPr>
        <w:t xml:space="preserve">Товари </w:t>
      </w:r>
      <w:r w:rsidR="00DD0A35" w:rsidRPr="00C03FE5">
        <w:rPr>
          <w:lang w:val="uk-UA"/>
        </w:rPr>
        <w:t>у по</w:t>
      </w:r>
      <w:r w:rsidR="00C845E5" w:rsidRPr="00C03FE5">
        <w:rPr>
          <w:lang w:val="uk-UA"/>
        </w:rPr>
        <w:t>рядку</w:t>
      </w:r>
      <w:r w:rsidR="00D10124" w:rsidRPr="00C03FE5">
        <w:rPr>
          <w:lang w:val="uk-UA"/>
        </w:rPr>
        <w:t>,</w:t>
      </w:r>
      <w:r w:rsidR="00C845E5" w:rsidRPr="00C03FE5">
        <w:rPr>
          <w:lang w:val="uk-UA"/>
        </w:rPr>
        <w:t xml:space="preserve"> визначеному цим Договором</w:t>
      </w:r>
      <w:r w:rsidR="00704806" w:rsidRPr="00C03FE5">
        <w:rPr>
          <w:lang w:val="uk-UA"/>
        </w:rPr>
        <w:t xml:space="preserve">; </w:t>
      </w:r>
    </w:p>
    <w:p w14:paraId="18EB1969" w14:textId="22D1AF2F" w:rsidR="00197CF9" w:rsidRPr="00C03FE5" w:rsidRDefault="00197CF9" w:rsidP="002A4E82">
      <w:pPr>
        <w:spacing w:line="235" w:lineRule="auto"/>
        <w:ind w:firstLine="567"/>
        <w:jc w:val="both"/>
        <w:rPr>
          <w:lang w:val="uk-UA"/>
        </w:rPr>
      </w:pPr>
      <w:r w:rsidRPr="00C03FE5">
        <w:rPr>
          <w:lang w:val="uk-UA"/>
        </w:rPr>
        <w:t xml:space="preserve">6.1.2. </w:t>
      </w:r>
      <w:r w:rsidR="00704806" w:rsidRPr="00C03FE5">
        <w:rPr>
          <w:lang w:val="uk-UA"/>
        </w:rPr>
        <w:t xml:space="preserve">Оплатити </w:t>
      </w:r>
      <w:r w:rsidR="00F766A9" w:rsidRPr="00C03FE5">
        <w:rPr>
          <w:lang w:val="uk-UA" w:eastAsia="uk-UA"/>
        </w:rPr>
        <w:t>Товар</w:t>
      </w:r>
      <w:r w:rsidR="00250BC3" w:rsidRPr="00C03FE5">
        <w:rPr>
          <w:lang w:val="uk-UA" w:eastAsia="uk-UA"/>
        </w:rPr>
        <w:t>и</w:t>
      </w:r>
      <w:r w:rsidR="00704806" w:rsidRPr="00C03FE5">
        <w:rPr>
          <w:lang w:val="uk-UA"/>
        </w:rPr>
        <w:t xml:space="preserve"> своєчасно та в повному об</w:t>
      </w:r>
      <w:r w:rsidR="00047F6C" w:rsidRPr="00C03FE5">
        <w:rPr>
          <w:lang w:val="uk-UA"/>
        </w:rPr>
        <w:t>сязі згідно умов цього Договору.</w:t>
      </w:r>
    </w:p>
    <w:p w14:paraId="0E3A9362" w14:textId="77777777" w:rsidR="00197CF9" w:rsidRPr="00C3375C" w:rsidRDefault="00197CF9" w:rsidP="002A4E82">
      <w:pPr>
        <w:spacing w:line="235" w:lineRule="auto"/>
        <w:ind w:firstLine="567"/>
        <w:jc w:val="both"/>
        <w:rPr>
          <w:b/>
          <w:lang w:val="uk-UA"/>
        </w:rPr>
      </w:pPr>
      <w:r w:rsidRPr="00C03FE5">
        <w:rPr>
          <w:lang w:val="uk-UA"/>
        </w:rPr>
        <w:t xml:space="preserve">6.2. </w:t>
      </w:r>
      <w:r w:rsidRPr="00C3375C">
        <w:rPr>
          <w:b/>
          <w:lang w:val="uk-UA"/>
        </w:rPr>
        <w:t xml:space="preserve">Покупець має право: </w:t>
      </w:r>
    </w:p>
    <w:p w14:paraId="7834DFF4" w14:textId="77777777" w:rsidR="00ED2838" w:rsidRPr="00C3375C" w:rsidRDefault="00197CF9" w:rsidP="00C3375C">
      <w:pPr>
        <w:spacing w:line="235" w:lineRule="auto"/>
        <w:ind w:firstLine="567"/>
        <w:jc w:val="both"/>
        <w:rPr>
          <w:color w:val="FF0000"/>
          <w:lang w:val="uk-UA"/>
        </w:rPr>
      </w:pPr>
      <w:r w:rsidRPr="00C03FE5">
        <w:rPr>
          <w:lang w:val="uk-UA"/>
        </w:rPr>
        <w:t xml:space="preserve">6.2.1. Достроково розірвати цей Договір у разі невиконання </w:t>
      </w:r>
      <w:r w:rsidR="0021151E" w:rsidRPr="00C03FE5">
        <w:rPr>
          <w:lang w:val="uk-UA"/>
        </w:rPr>
        <w:t>або неналежного</w:t>
      </w:r>
      <w:r w:rsidR="00AD4AAF" w:rsidRPr="00C03FE5">
        <w:rPr>
          <w:lang w:val="uk-UA"/>
        </w:rPr>
        <w:t xml:space="preserve"> виконання </w:t>
      </w:r>
      <w:r w:rsidRPr="00C03FE5">
        <w:rPr>
          <w:lang w:val="uk-UA"/>
        </w:rPr>
        <w:t>зобов</w:t>
      </w:r>
      <w:r w:rsidR="00C03FE5" w:rsidRPr="00C03FE5">
        <w:rPr>
          <w:lang w:val="uk-UA"/>
        </w:rPr>
        <w:t>’</w:t>
      </w:r>
      <w:r w:rsidRPr="00C03FE5">
        <w:rPr>
          <w:lang w:val="uk-UA"/>
        </w:rPr>
        <w:t xml:space="preserve">язань Постачальником, повідомивши в письмовій формі про це його у строк </w:t>
      </w:r>
      <w:r w:rsidR="00C03FE5" w:rsidRPr="00C03FE5">
        <w:rPr>
          <w:lang w:val="uk-UA"/>
        </w:rPr>
        <w:t>10 (десять)</w:t>
      </w:r>
      <w:r w:rsidRPr="00C03FE5">
        <w:rPr>
          <w:lang w:val="uk-UA"/>
        </w:rPr>
        <w:t xml:space="preserve"> календарних днів до дати розірвання</w:t>
      </w:r>
      <w:r w:rsidR="001F7D8D">
        <w:rPr>
          <w:lang w:val="uk-UA"/>
        </w:rPr>
        <w:t>;</w:t>
      </w:r>
      <w:r w:rsidR="00ED2838">
        <w:rPr>
          <w:lang w:val="uk-UA"/>
        </w:rPr>
        <w:t xml:space="preserve"> </w:t>
      </w:r>
    </w:p>
    <w:p w14:paraId="1F808D2D" w14:textId="77777777" w:rsidR="0027421D" w:rsidRPr="00D0529F" w:rsidRDefault="0027421D" w:rsidP="002A4E82">
      <w:pPr>
        <w:spacing w:line="233" w:lineRule="auto"/>
        <w:ind w:firstLine="567"/>
        <w:jc w:val="both"/>
        <w:rPr>
          <w:color w:val="FF0000"/>
          <w:lang w:val="uk-UA" w:eastAsia="uk-UA"/>
        </w:rPr>
      </w:pPr>
      <w:r w:rsidRPr="009D208F">
        <w:rPr>
          <w:lang w:val="uk-UA"/>
        </w:rPr>
        <w:t>6.2.2. Не здійснювати оплату, в разі ненадання та/або неналежного оформлення документів, зазначених п. 4.3, п. 5.8, п. 5.13 цього Договору</w:t>
      </w:r>
      <w:r w:rsidRPr="00C3375C">
        <w:rPr>
          <w:lang w:val="uk-UA" w:eastAsia="uk-UA"/>
        </w:rPr>
        <w:t xml:space="preserve">;  </w:t>
      </w:r>
    </w:p>
    <w:p w14:paraId="21B4C2CD" w14:textId="77777777" w:rsidR="00197CF9" w:rsidRPr="00653288" w:rsidRDefault="00197CF9" w:rsidP="002A4E82">
      <w:pPr>
        <w:spacing w:line="235" w:lineRule="auto"/>
        <w:ind w:firstLine="567"/>
        <w:jc w:val="both"/>
        <w:rPr>
          <w:lang w:val="uk-UA"/>
        </w:rPr>
      </w:pPr>
      <w:r w:rsidRPr="00653288">
        <w:rPr>
          <w:lang w:val="uk-UA"/>
        </w:rPr>
        <w:t>6.2.</w:t>
      </w:r>
      <w:r w:rsidR="00205C3D" w:rsidRPr="00653288">
        <w:rPr>
          <w:lang w:val="uk-UA"/>
        </w:rPr>
        <w:t>3</w:t>
      </w:r>
      <w:r w:rsidRPr="00653288">
        <w:rPr>
          <w:lang w:val="uk-UA"/>
        </w:rPr>
        <w:t xml:space="preserve">. Відмовитись від прийняття </w:t>
      </w:r>
      <w:r w:rsidR="00250BC3" w:rsidRPr="00653288">
        <w:rPr>
          <w:lang w:val="uk-UA" w:eastAsia="uk-UA"/>
        </w:rPr>
        <w:t>Товарів</w:t>
      </w:r>
      <w:r w:rsidRPr="00653288">
        <w:rPr>
          <w:lang w:val="uk-UA"/>
        </w:rPr>
        <w:t xml:space="preserve"> у разі</w:t>
      </w:r>
      <w:r w:rsidR="00D90088" w:rsidRPr="00653288">
        <w:rPr>
          <w:lang w:val="uk-UA"/>
        </w:rPr>
        <w:t xml:space="preserve"> </w:t>
      </w:r>
      <w:r w:rsidRPr="00653288">
        <w:rPr>
          <w:lang w:val="uk-UA"/>
        </w:rPr>
        <w:t xml:space="preserve">невідповідності </w:t>
      </w:r>
      <w:r w:rsidR="0021151E" w:rsidRPr="00653288">
        <w:rPr>
          <w:lang w:val="uk-UA"/>
        </w:rPr>
        <w:t xml:space="preserve">їх </w:t>
      </w:r>
      <w:r w:rsidRPr="00653288">
        <w:rPr>
          <w:lang w:val="uk-UA"/>
        </w:rPr>
        <w:t xml:space="preserve">якості </w:t>
      </w:r>
      <w:r w:rsidR="00ED3C53" w:rsidRPr="00653288">
        <w:rPr>
          <w:lang w:val="uk-UA"/>
        </w:rPr>
        <w:t xml:space="preserve">(комплектності) </w:t>
      </w:r>
      <w:r w:rsidRPr="00653288">
        <w:rPr>
          <w:lang w:val="uk-UA"/>
        </w:rPr>
        <w:t>технічним характеристикам, умовам поставки</w:t>
      </w:r>
      <w:r w:rsidR="00F766A9" w:rsidRPr="00653288">
        <w:rPr>
          <w:lang w:val="uk-UA"/>
        </w:rPr>
        <w:t xml:space="preserve"> та відстрочити виконання своїх </w:t>
      </w:r>
      <w:r w:rsidR="000E0211" w:rsidRPr="00653288">
        <w:rPr>
          <w:lang w:val="uk-UA"/>
        </w:rPr>
        <w:t>зобов’язань</w:t>
      </w:r>
      <w:r w:rsidR="00F766A9" w:rsidRPr="00653288">
        <w:rPr>
          <w:lang w:val="uk-UA"/>
        </w:rPr>
        <w:t xml:space="preserve"> з оплати Товарів до усунення претензії</w:t>
      </w:r>
      <w:r w:rsidR="000E0211" w:rsidRPr="00653288">
        <w:rPr>
          <w:lang w:val="uk-UA"/>
        </w:rPr>
        <w:t xml:space="preserve"> Покупця</w:t>
      </w:r>
      <w:r w:rsidRPr="00653288">
        <w:rPr>
          <w:lang w:val="uk-UA"/>
        </w:rPr>
        <w:t xml:space="preserve">; </w:t>
      </w:r>
    </w:p>
    <w:p w14:paraId="2EA208F1" w14:textId="77777777" w:rsidR="00C03FE5" w:rsidRPr="00C3375C" w:rsidRDefault="00C03FE5" w:rsidP="002A4E82">
      <w:pPr>
        <w:spacing w:line="228" w:lineRule="auto"/>
        <w:ind w:firstLine="567"/>
        <w:jc w:val="both"/>
        <w:rPr>
          <w:lang w:val="uk-UA"/>
        </w:rPr>
      </w:pPr>
      <w:r w:rsidRPr="00653288">
        <w:rPr>
          <w:lang w:val="uk-UA"/>
        </w:rPr>
        <w:t xml:space="preserve">6.2.4. </w:t>
      </w:r>
      <w:r w:rsidRPr="00C3375C">
        <w:rPr>
          <w:rFonts w:ascii="Times New Roman CYR" w:hAnsi="Times New Roman CYR" w:cs="Times New Roman CYR"/>
          <w:lang w:val="uk-UA"/>
        </w:rPr>
        <w:t>Відмовитись від прийняття Товарів у випадку</w:t>
      </w:r>
      <w:r w:rsidRPr="00C3375C">
        <w:rPr>
          <w:lang w:val="uk-UA"/>
        </w:rPr>
        <w:t xml:space="preserve"> порушення Постачальником строків їх поставки</w:t>
      </w:r>
      <w:r w:rsidRPr="00C3375C">
        <w:rPr>
          <w:rFonts w:ascii="Times New Roman CYR" w:hAnsi="Times New Roman CYR" w:cs="Times New Roman CYR"/>
          <w:lang w:val="uk-UA"/>
        </w:rPr>
        <w:t>, а також вимагати від Постача</w:t>
      </w:r>
      <w:r w:rsidR="001C68EA" w:rsidRPr="00653288">
        <w:rPr>
          <w:rFonts w:ascii="Times New Roman CYR" w:hAnsi="Times New Roman CYR" w:cs="Times New Roman CYR"/>
          <w:lang w:val="uk-UA"/>
        </w:rPr>
        <w:t>льника </w:t>
      </w:r>
      <w:r w:rsidRPr="00C3375C">
        <w:rPr>
          <w:rFonts w:ascii="Times New Roman CYR" w:hAnsi="Times New Roman CYR" w:cs="Times New Roman CYR"/>
          <w:lang w:val="uk-UA"/>
        </w:rPr>
        <w:t xml:space="preserve">сплати штрафних санкцій за порушення ним  своїх зобов'язань, передбачених цим Договором та </w:t>
      </w:r>
      <w:r w:rsidRPr="00C3375C">
        <w:rPr>
          <w:lang w:val="uk-UA"/>
        </w:rPr>
        <w:t>чинним законодавством України</w:t>
      </w:r>
      <w:r w:rsidR="00FF692A" w:rsidRPr="00C3375C">
        <w:rPr>
          <w:rFonts w:ascii="Times New Roman CYR" w:hAnsi="Times New Roman CYR" w:cs="Times New Roman CYR"/>
          <w:lang w:val="uk-UA"/>
        </w:rPr>
        <w:t>;</w:t>
      </w:r>
    </w:p>
    <w:p w14:paraId="193DD08F" w14:textId="77777777" w:rsidR="000E0211" w:rsidRPr="00C03FE5" w:rsidRDefault="004035A6" w:rsidP="002A4E82">
      <w:pPr>
        <w:spacing w:line="235" w:lineRule="auto"/>
        <w:ind w:firstLine="567"/>
        <w:jc w:val="both"/>
        <w:rPr>
          <w:lang w:val="uk-UA"/>
        </w:rPr>
      </w:pPr>
      <w:r w:rsidRPr="00C03FE5">
        <w:rPr>
          <w:lang w:val="uk-UA"/>
        </w:rPr>
        <w:t>6.2.</w:t>
      </w:r>
      <w:r w:rsidR="0012463A">
        <w:rPr>
          <w:lang w:val="uk-UA"/>
        </w:rPr>
        <w:t>5</w:t>
      </w:r>
      <w:r w:rsidRPr="00C03FE5">
        <w:rPr>
          <w:lang w:val="uk-UA"/>
        </w:rPr>
        <w:t>.</w:t>
      </w:r>
      <w:r w:rsidR="00197CF9" w:rsidRPr="00C03FE5">
        <w:rPr>
          <w:lang w:val="uk-UA"/>
        </w:rPr>
        <w:t xml:space="preserve"> </w:t>
      </w:r>
      <w:r w:rsidR="000E0211" w:rsidRPr="00C03FE5">
        <w:rPr>
          <w:lang w:val="uk-UA"/>
        </w:rPr>
        <w:t>Вимагати від Постачальника здійснення поставки Товарів на умовах цього Договору;</w:t>
      </w:r>
    </w:p>
    <w:p w14:paraId="7376AA9B" w14:textId="77777777" w:rsidR="00044F4C" w:rsidRPr="00C03FE5" w:rsidRDefault="00044F4C" w:rsidP="002A4E82">
      <w:pPr>
        <w:autoSpaceDE w:val="0"/>
        <w:autoSpaceDN w:val="0"/>
        <w:spacing w:line="235" w:lineRule="auto"/>
        <w:ind w:right="1" w:firstLine="567"/>
        <w:jc w:val="both"/>
        <w:rPr>
          <w:sz w:val="22"/>
          <w:szCs w:val="22"/>
          <w:lang w:val="uk-UA" w:eastAsia="uk-UA"/>
        </w:rPr>
      </w:pPr>
      <w:r w:rsidRPr="00C03FE5">
        <w:rPr>
          <w:lang w:val="uk-UA"/>
        </w:rPr>
        <w:lastRenderedPageBreak/>
        <w:t>6.2.</w:t>
      </w:r>
      <w:r w:rsidR="0012463A">
        <w:rPr>
          <w:lang w:val="uk-UA"/>
        </w:rPr>
        <w:t>6</w:t>
      </w:r>
      <w:r w:rsidRPr="00C03FE5">
        <w:rPr>
          <w:lang w:val="uk-UA"/>
        </w:rPr>
        <w:t>. С</w:t>
      </w:r>
      <w:r w:rsidRPr="00C03FE5">
        <w:rPr>
          <w:rFonts w:ascii="Times New Roman CYR" w:hAnsi="Times New Roman CYR" w:cs="Times New Roman CYR"/>
          <w:lang w:val="uk-UA"/>
        </w:rPr>
        <w:t>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w:t>
      </w:r>
      <w:r w:rsidR="00AF578B" w:rsidRPr="00C03FE5">
        <w:rPr>
          <w:rFonts w:ascii="Times New Roman CYR" w:hAnsi="Times New Roman CYR" w:cs="Times New Roman CYR"/>
          <w:lang w:val="uk-UA"/>
        </w:rPr>
        <w:t xml:space="preserve">ормації, наданої Постачальником </w:t>
      </w:r>
      <w:r w:rsidR="00AF578B" w:rsidRPr="00C03FE5">
        <w:rPr>
          <w:lang w:val="uk-UA"/>
        </w:rPr>
        <w:t>на етапі укладання Договору</w:t>
      </w:r>
      <w:r w:rsidRPr="00C03FE5">
        <w:rPr>
          <w:rFonts w:ascii="Times New Roman CYR" w:hAnsi="Times New Roman CYR" w:cs="Times New Roman CYR"/>
          <w:lang w:val="uk-UA"/>
        </w:rPr>
        <w:t>.</w:t>
      </w:r>
    </w:p>
    <w:p w14:paraId="2A7BE00A" w14:textId="77777777" w:rsidR="00044F4C" w:rsidRPr="00C03FE5" w:rsidRDefault="00044F4C" w:rsidP="002A4E82">
      <w:pPr>
        <w:spacing w:line="235" w:lineRule="auto"/>
        <w:ind w:firstLine="567"/>
        <w:jc w:val="both"/>
        <w:rPr>
          <w:lang w:val="uk-UA"/>
        </w:rPr>
      </w:pPr>
      <w:r w:rsidRPr="00C03FE5">
        <w:rPr>
          <w:rFonts w:ascii="Times New Roman CYR" w:hAnsi="Times New Roman CYR" w:cs="Times New Roman CYR"/>
          <w:lang w:val="uk-UA"/>
        </w:rPr>
        <w:t xml:space="preserve">У разі виявлення під час перевірки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w:t>
      </w:r>
      <w:proofErr w:type="spellStart"/>
      <w:r w:rsidRPr="00C03FE5">
        <w:rPr>
          <w:rFonts w:ascii="Times New Roman CYR" w:hAnsi="Times New Roman CYR" w:cs="Times New Roman CYR"/>
          <w:lang w:val="uk-UA"/>
        </w:rPr>
        <w:t>невідповідностей</w:t>
      </w:r>
      <w:proofErr w:type="spellEnd"/>
      <w:r w:rsidRPr="00C03FE5">
        <w:rPr>
          <w:rFonts w:ascii="Times New Roman CYR" w:hAnsi="Times New Roman CYR" w:cs="Times New Roman CYR"/>
          <w:lang w:val="uk-UA"/>
        </w:rPr>
        <w:t>, термін їх реалізації і гарантує їх виконання у визначені терміни та в повному обсязі</w:t>
      </w:r>
      <w:r w:rsidR="00A86CC1" w:rsidRPr="00C03FE5">
        <w:rPr>
          <w:rFonts w:ascii="Times New Roman CYR" w:hAnsi="Times New Roman CYR" w:cs="Times New Roman CYR"/>
          <w:lang w:val="uk-UA"/>
        </w:rPr>
        <w:t>;</w:t>
      </w:r>
    </w:p>
    <w:p w14:paraId="6D4EB07A" w14:textId="77777777" w:rsidR="00197CF9" w:rsidRPr="00C03FE5" w:rsidRDefault="000E0211" w:rsidP="002A4E82">
      <w:pPr>
        <w:spacing w:line="233" w:lineRule="auto"/>
        <w:ind w:firstLine="567"/>
        <w:jc w:val="both"/>
        <w:rPr>
          <w:lang w:val="uk-UA"/>
        </w:rPr>
      </w:pPr>
      <w:r w:rsidRPr="00C03FE5">
        <w:rPr>
          <w:lang w:val="uk-UA"/>
        </w:rPr>
        <w:t>6.2.</w:t>
      </w:r>
      <w:r w:rsidR="0012463A">
        <w:rPr>
          <w:lang w:val="uk-UA"/>
        </w:rPr>
        <w:t>7</w:t>
      </w:r>
      <w:r w:rsidRPr="00C03FE5">
        <w:rPr>
          <w:lang w:val="uk-UA"/>
        </w:rPr>
        <w:t xml:space="preserve">. </w:t>
      </w:r>
      <w:r w:rsidR="00197CF9" w:rsidRPr="00C03FE5">
        <w:rPr>
          <w:lang w:val="uk-UA"/>
        </w:rPr>
        <w:t xml:space="preserve">На інші права, передбачені цим Договором та чинним законодавством України. </w:t>
      </w:r>
    </w:p>
    <w:p w14:paraId="7ED53825" w14:textId="77777777" w:rsidR="00197CF9" w:rsidRPr="00C3375C" w:rsidRDefault="00197CF9" w:rsidP="002A4E82">
      <w:pPr>
        <w:spacing w:line="233" w:lineRule="auto"/>
        <w:ind w:firstLine="567"/>
        <w:jc w:val="both"/>
        <w:rPr>
          <w:b/>
          <w:lang w:val="uk-UA"/>
        </w:rPr>
      </w:pPr>
      <w:r w:rsidRPr="00C03FE5">
        <w:rPr>
          <w:lang w:val="uk-UA"/>
        </w:rPr>
        <w:t xml:space="preserve">6.3. </w:t>
      </w:r>
      <w:r w:rsidRPr="00C3375C">
        <w:rPr>
          <w:b/>
          <w:lang w:val="uk-UA"/>
        </w:rPr>
        <w:t>Постачальник зобов</w:t>
      </w:r>
      <w:r w:rsidR="002364D5" w:rsidRPr="00C3375C">
        <w:rPr>
          <w:b/>
          <w:lang w:val="uk-UA"/>
        </w:rPr>
        <w:t>’</w:t>
      </w:r>
      <w:r w:rsidRPr="00C3375C">
        <w:rPr>
          <w:b/>
          <w:lang w:val="uk-UA"/>
        </w:rPr>
        <w:t xml:space="preserve">язаний: </w:t>
      </w:r>
    </w:p>
    <w:p w14:paraId="54D7DF26" w14:textId="77777777" w:rsidR="00197CF9" w:rsidRPr="00C03FE5" w:rsidRDefault="00197CF9" w:rsidP="002A4E82">
      <w:pPr>
        <w:spacing w:line="233" w:lineRule="auto"/>
        <w:ind w:firstLine="567"/>
        <w:jc w:val="both"/>
        <w:rPr>
          <w:lang w:val="uk-UA"/>
        </w:rPr>
      </w:pPr>
      <w:r w:rsidRPr="00C03FE5">
        <w:rPr>
          <w:lang w:val="uk-UA"/>
        </w:rPr>
        <w:t xml:space="preserve">6.3.1. Забезпечити поставку </w:t>
      </w:r>
      <w:r w:rsidR="000E0211" w:rsidRPr="00C03FE5">
        <w:rPr>
          <w:lang w:val="uk-UA" w:eastAsia="uk-UA"/>
        </w:rPr>
        <w:t>Товар</w:t>
      </w:r>
      <w:r w:rsidR="00250BC3" w:rsidRPr="00C03FE5">
        <w:rPr>
          <w:lang w:val="uk-UA" w:eastAsia="uk-UA"/>
        </w:rPr>
        <w:t>ів</w:t>
      </w:r>
      <w:r w:rsidRPr="00C03FE5">
        <w:rPr>
          <w:lang w:val="uk-UA"/>
        </w:rPr>
        <w:t xml:space="preserve"> у строки, встановлені цим Договором; </w:t>
      </w:r>
    </w:p>
    <w:p w14:paraId="78988A72" w14:textId="77777777" w:rsidR="00197CF9" w:rsidRPr="00C03FE5" w:rsidRDefault="00197CF9" w:rsidP="002A4E82">
      <w:pPr>
        <w:spacing w:line="233" w:lineRule="auto"/>
        <w:ind w:firstLine="567"/>
        <w:jc w:val="both"/>
        <w:rPr>
          <w:lang w:val="uk-UA"/>
        </w:rPr>
      </w:pPr>
      <w:r w:rsidRPr="00C03FE5">
        <w:rPr>
          <w:lang w:val="uk-UA"/>
        </w:rPr>
        <w:t xml:space="preserve">6.3.2. Забезпечити поставку </w:t>
      </w:r>
      <w:r w:rsidR="000E0211" w:rsidRPr="00C03FE5">
        <w:rPr>
          <w:lang w:val="uk-UA" w:eastAsia="uk-UA"/>
        </w:rPr>
        <w:t>Товар</w:t>
      </w:r>
      <w:r w:rsidR="00250BC3" w:rsidRPr="00C03FE5">
        <w:rPr>
          <w:lang w:val="uk-UA" w:eastAsia="uk-UA"/>
        </w:rPr>
        <w:t>ів</w:t>
      </w:r>
      <w:r w:rsidR="00D90088" w:rsidRPr="00C03FE5">
        <w:rPr>
          <w:lang w:val="uk-UA" w:eastAsia="uk-UA"/>
        </w:rPr>
        <w:t>,</w:t>
      </w:r>
      <w:r w:rsidRPr="00C03FE5">
        <w:rPr>
          <w:lang w:val="uk-UA"/>
        </w:rPr>
        <w:t xml:space="preserve"> якість яких відповідає умовам, установленим </w:t>
      </w:r>
      <w:r w:rsidR="00962D48">
        <w:rPr>
          <w:lang w:val="uk-UA"/>
        </w:rPr>
        <w:t xml:space="preserve">                     </w:t>
      </w:r>
      <w:r w:rsidRPr="00C03FE5">
        <w:rPr>
          <w:lang w:val="uk-UA"/>
        </w:rPr>
        <w:t xml:space="preserve">розділом </w:t>
      </w:r>
      <w:r w:rsidR="00B64DDC" w:rsidRPr="00C03FE5">
        <w:rPr>
          <w:lang w:val="uk-UA"/>
        </w:rPr>
        <w:t>2</w:t>
      </w:r>
      <w:r w:rsidRPr="00C03FE5">
        <w:rPr>
          <w:lang w:val="uk-UA"/>
        </w:rPr>
        <w:t xml:space="preserve"> цього Договору; </w:t>
      </w:r>
    </w:p>
    <w:p w14:paraId="0F0428DC" w14:textId="77777777" w:rsidR="00CF2CB2" w:rsidRPr="00C03FE5" w:rsidRDefault="00197CF9" w:rsidP="002A4E82">
      <w:pPr>
        <w:spacing w:line="233" w:lineRule="auto"/>
        <w:ind w:firstLine="567"/>
        <w:jc w:val="both"/>
        <w:rPr>
          <w:lang w:val="uk-UA"/>
        </w:rPr>
      </w:pPr>
      <w:r w:rsidRPr="00C03FE5">
        <w:rPr>
          <w:lang w:val="uk-UA"/>
        </w:rPr>
        <w:t>6.</w:t>
      </w:r>
      <w:r w:rsidR="001F7853" w:rsidRPr="00C03FE5">
        <w:rPr>
          <w:lang w:val="uk-UA"/>
        </w:rPr>
        <w:t xml:space="preserve">3.3. Надати </w:t>
      </w:r>
      <w:r w:rsidR="00CF2CB2" w:rsidRPr="00C03FE5">
        <w:rPr>
          <w:lang w:val="uk-UA"/>
        </w:rPr>
        <w:t>Покупц</w:t>
      </w:r>
      <w:r w:rsidR="00651CBA" w:rsidRPr="00C03FE5">
        <w:rPr>
          <w:lang w:val="uk-UA"/>
        </w:rPr>
        <w:t>ю</w:t>
      </w:r>
      <w:r w:rsidR="001F7853" w:rsidRPr="00C03FE5">
        <w:rPr>
          <w:lang w:val="uk-UA"/>
        </w:rPr>
        <w:t xml:space="preserve"> </w:t>
      </w:r>
      <w:r w:rsidR="00CF2CB2" w:rsidRPr="00C03FE5">
        <w:rPr>
          <w:lang w:val="uk-UA"/>
        </w:rPr>
        <w:t>документи</w:t>
      </w:r>
      <w:r w:rsidR="00EF52CB" w:rsidRPr="00C03FE5">
        <w:rPr>
          <w:lang w:val="uk-UA"/>
        </w:rPr>
        <w:t xml:space="preserve">, зазначені </w:t>
      </w:r>
      <w:r w:rsidR="00AF6DB9" w:rsidRPr="00C03FE5">
        <w:rPr>
          <w:lang w:val="uk-UA"/>
        </w:rPr>
        <w:t xml:space="preserve">в п. 4.3, п. 5.8, п. 5.13 </w:t>
      </w:r>
      <w:r w:rsidR="00651CBA" w:rsidRPr="00C03FE5">
        <w:rPr>
          <w:lang w:val="uk-UA"/>
        </w:rPr>
        <w:t>цього Договору</w:t>
      </w:r>
      <w:r w:rsidR="00D90088" w:rsidRPr="00C03FE5">
        <w:rPr>
          <w:lang w:val="uk-UA"/>
        </w:rPr>
        <w:t>;</w:t>
      </w:r>
      <w:r w:rsidR="00CF2CB2" w:rsidRPr="00C03FE5">
        <w:rPr>
          <w:lang w:val="uk-UA"/>
        </w:rPr>
        <w:t xml:space="preserve"> </w:t>
      </w:r>
    </w:p>
    <w:p w14:paraId="2DA033B3" w14:textId="77777777" w:rsidR="001D103B" w:rsidRPr="00C03FE5" w:rsidRDefault="00197CF9" w:rsidP="002A4E82">
      <w:pPr>
        <w:spacing w:line="233" w:lineRule="auto"/>
        <w:ind w:firstLine="567"/>
        <w:jc w:val="both"/>
        <w:rPr>
          <w:lang w:val="uk-UA"/>
        </w:rPr>
      </w:pPr>
      <w:r w:rsidRPr="00C03FE5">
        <w:rPr>
          <w:lang w:val="uk-UA"/>
        </w:rPr>
        <w:t xml:space="preserve">6.3.4. Забезпечити за власний рахунок усунення претензій, що виникають у Покупця </w:t>
      </w:r>
      <w:r w:rsidR="00D10124" w:rsidRPr="00C03FE5">
        <w:rPr>
          <w:lang w:val="uk-UA"/>
        </w:rPr>
        <w:t>у</w:t>
      </w:r>
      <w:r w:rsidRPr="00C03FE5">
        <w:rPr>
          <w:lang w:val="uk-UA"/>
        </w:rPr>
        <w:t xml:space="preserve"> зв’язку з нестачею, недоліками, невідповідністю вимогам по якості</w:t>
      </w:r>
      <w:r w:rsidR="00BE41A0" w:rsidRPr="00C03FE5">
        <w:rPr>
          <w:lang w:val="uk-UA"/>
        </w:rPr>
        <w:t xml:space="preserve"> (комплектності)</w:t>
      </w:r>
      <w:r w:rsidRPr="00C03FE5">
        <w:rPr>
          <w:lang w:val="uk-UA"/>
        </w:rPr>
        <w:t xml:space="preserve">, кількості </w:t>
      </w:r>
      <w:r w:rsidR="000E0211" w:rsidRPr="00C03FE5">
        <w:rPr>
          <w:lang w:val="uk-UA" w:eastAsia="uk-UA"/>
        </w:rPr>
        <w:t>Товар</w:t>
      </w:r>
      <w:r w:rsidR="005977D5" w:rsidRPr="00C03FE5">
        <w:rPr>
          <w:lang w:val="uk-UA" w:eastAsia="uk-UA"/>
        </w:rPr>
        <w:t>ів</w:t>
      </w:r>
      <w:r w:rsidRPr="00C03FE5">
        <w:rPr>
          <w:lang w:val="uk-UA"/>
        </w:rPr>
        <w:t xml:space="preserve">; </w:t>
      </w:r>
    </w:p>
    <w:p w14:paraId="75EC2135" w14:textId="77777777" w:rsidR="008B2D7A" w:rsidRPr="00C03FE5" w:rsidRDefault="00197CF9" w:rsidP="002A4E82">
      <w:pPr>
        <w:spacing w:line="233" w:lineRule="auto"/>
        <w:ind w:firstLine="567"/>
        <w:jc w:val="both"/>
        <w:rPr>
          <w:lang w:val="uk-UA"/>
        </w:rPr>
      </w:pPr>
      <w:r w:rsidRPr="00C03FE5">
        <w:rPr>
          <w:lang w:val="uk-UA"/>
        </w:rPr>
        <w:t>6.3.5.</w:t>
      </w:r>
      <w:r w:rsidR="001D103B" w:rsidRPr="00C03FE5">
        <w:rPr>
          <w:lang w:val="uk-UA"/>
        </w:rPr>
        <w:t xml:space="preserve"> </w:t>
      </w:r>
      <w:r w:rsidR="008B2D7A" w:rsidRPr="00C03FE5">
        <w:rPr>
          <w:lang w:val="uk-UA"/>
        </w:rPr>
        <w:t xml:space="preserve">У разі поставки </w:t>
      </w:r>
      <w:r w:rsidR="00D90088" w:rsidRPr="00C03FE5">
        <w:rPr>
          <w:lang w:val="uk-UA"/>
        </w:rPr>
        <w:t>Т</w:t>
      </w:r>
      <w:r w:rsidR="008B2D7A" w:rsidRPr="00C03FE5">
        <w:rPr>
          <w:lang w:val="uk-UA"/>
        </w:rPr>
        <w:t>овар</w:t>
      </w:r>
      <w:r w:rsidR="00611B36" w:rsidRPr="00C03FE5">
        <w:rPr>
          <w:lang w:val="uk-UA"/>
        </w:rPr>
        <w:t>ів</w:t>
      </w:r>
      <w:r w:rsidR="008B2D7A" w:rsidRPr="00C03FE5">
        <w:rPr>
          <w:lang w:val="uk-UA"/>
        </w:rPr>
        <w:t xml:space="preserve"> неналежної якості</w:t>
      </w:r>
      <w:r w:rsidR="00BE41A0" w:rsidRPr="00C03FE5">
        <w:rPr>
          <w:lang w:val="uk-UA"/>
        </w:rPr>
        <w:t xml:space="preserve"> (комплектності) </w:t>
      </w:r>
      <w:r w:rsidR="008B2D7A" w:rsidRPr="00C03FE5">
        <w:rPr>
          <w:lang w:val="uk-UA"/>
        </w:rPr>
        <w:t xml:space="preserve">замінити </w:t>
      </w:r>
      <w:r w:rsidR="009826F4" w:rsidRPr="00C03FE5">
        <w:rPr>
          <w:lang w:val="uk-UA"/>
        </w:rPr>
        <w:t>так</w:t>
      </w:r>
      <w:r w:rsidR="00611B36" w:rsidRPr="00C03FE5">
        <w:rPr>
          <w:lang w:val="uk-UA"/>
        </w:rPr>
        <w:t>і</w:t>
      </w:r>
      <w:r w:rsidR="008B2D7A" w:rsidRPr="00C03FE5">
        <w:rPr>
          <w:lang w:val="uk-UA"/>
        </w:rPr>
        <w:t xml:space="preserve"> </w:t>
      </w:r>
      <w:r w:rsidR="00D90088" w:rsidRPr="00C03FE5">
        <w:rPr>
          <w:lang w:val="uk-UA"/>
        </w:rPr>
        <w:t>Т</w:t>
      </w:r>
      <w:r w:rsidR="008B2D7A" w:rsidRPr="00C03FE5">
        <w:rPr>
          <w:lang w:val="uk-UA"/>
        </w:rPr>
        <w:t>овар</w:t>
      </w:r>
      <w:r w:rsidR="00611B36" w:rsidRPr="00C03FE5">
        <w:rPr>
          <w:lang w:val="uk-UA"/>
        </w:rPr>
        <w:t>и</w:t>
      </w:r>
      <w:r w:rsidR="008B2D7A" w:rsidRPr="00C03FE5">
        <w:rPr>
          <w:lang w:val="uk-UA"/>
        </w:rPr>
        <w:t xml:space="preserve"> відповідною кількістю </w:t>
      </w:r>
      <w:r w:rsidR="00D90088" w:rsidRPr="00C03FE5">
        <w:rPr>
          <w:lang w:val="uk-UA"/>
        </w:rPr>
        <w:t>Т</w:t>
      </w:r>
      <w:r w:rsidR="008B2D7A" w:rsidRPr="00C03FE5">
        <w:rPr>
          <w:lang w:val="uk-UA"/>
        </w:rPr>
        <w:t>овар</w:t>
      </w:r>
      <w:r w:rsidR="00611B36" w:rsidRPr="00C03FE5">
        <w:rPr>
          <w:lang w:val="uk-UA"/>
        </w:rPr>
        <w:t>ів</w:t>
      </w:r>
      <w:r w:rsidR="008B2D7A" w:rsidRPr="00C03FE5">
        <w:rPr>
          <w:lang w:val="uk-UA"/>
        </w:rPr>
        <w:t xml:space="preserve"> належної якості</w:t>
      </w:r>
      <w:r w:rsidR="00BE41A0" w:rsidRPr="00C03FE5">
        <w:rPr>
          <w:lang w:val="uk-UA"/>
        </w:rPr>
        <w:t xml:space="preserve"> (комплектності)</w:t>
      </w:r>
      <w:r w:rsidR="00012797" w:rsidRPr="00C03FE5">
        <w:rPr>
          <w:lang w:val="uk-UA"/>
        </w:rPr>
        <w:t>;</w:t>
      </w:r>
    </w:p>
    <w:p w14:paraId="7EC2DD85" w14:textId="77777777" w:rsidR="001D103B" w:rsidRPr="00C03FE5" w:rsidRDefault="008B2D7A" w:rsidP="002A4E82">
      <w:pPr>
        <w:spacing w:line="233" w:lineRule="auto"/>
        <w:ind w:firstLine="567"/>
        <w:jc w:val="both"/>
        <w:rPr>
          <w:lang w:val="uk-UA"/>
        </w:rPr>
      </w:pPr>
      <w:r w:rsidRPr="00C03FE5">
        <w:rPr>
          <w:lang w:val="uk-UA"/>
        </w:rPr>
        <w:t xml:space="preserve">6.3.6. </w:t>
      </w:r>
      <w:r w:rsidR="001D103B" w:rsidRPr="00C03FE5">
        <w:rPr>
          <w:lang w:val="uk-UA"/>
        </w:rPr>
        <w:t>Негайно письмово інформувати Покупця про ускладнення, які виникають в ході виконання своїх зобов’язань за цим Договором або про наявн</w:t>
      </w:r>
      <w:r w:rsidR="00D90088" w:rsidRPr="00C03FE5">
        <w:rPr>
          <w:lang w:val="uk-UA"/>
        </w:rPr>
        <w:t>і</w:t>
      </w:r>
      <w:r w:rsidR="001D103B" w:rsidRPr="00C03FE5">
        <w:rPr>
          <w:lang w:val="uk-UA"/>
        </w:rPr>
        <w:t>ст</w:t>
      </w:r>
      <w:r w:rsidR="00D90088" w:rsidRPr="00C03FE5">
        <w:rPr>
          <w:lang w:val="uk-UA"/>
        </w:rPr>
        <w:t>ь</w:t>
      </w:r>
      <w:r w:rsidR="001D103B" w:rsidRPr="00C03FE5">
        <w:rPr>
          <w:lang w:val="uk-UA"/>
        </w:rPr>
        <w:t xml:space="preserve"> обставин, що впливають на якість </w:t>
      </w:r>
      <w:r w:rsidR="00D90088" w:rsidRPr="00C03FE5">
        <w:rPr>
          <w:lang w:val="uk-UA"/>
        </w:rPr>
        <w:t>Т</w:t>
      </w:r>
      <w:r w:rsidR="001D103B" w:rsidRPr="00C03FE5">
        <w:rPr>
          <w:lang w:val="uk-UA"/>
        </w:rPr>
        <w:t xml:space="preserve">оварів, строки поставки </w:t>
      </w:r>
      <w:r w:rsidR="000E0211" w:rsidRPr="00C03FE5">
        <w:rPr>
          <w:lang w:val="uk-UA" w:eastAsia="uk-UA"/>
        </w:rPr>
        <w:t>Товар</w:t>
      </w:r>
      <w:r w:rsidR="005977D5" w:rsidRPr="00C03FE5">
        <w:rPr>
          <w:lang w:val="uk-UA" w:eastAsia="uk-UA"/>
        </w:rPr>
        <w:t>ів</w:t>
      </w:r>
      <w:r w:rsidR="001D103B" w:rsidRPr="00C03FE5">
        <w:rPr>
          <w:lang w:val="uk-UA"/>
        </w:rPr>
        <w:t>;</w:t>
      </w:r>
    </w:p>
    <w:p w14:paraId="14B92D7B" w14:textId="77777777" w:rsidR="00197CF9" w:rsidRPr="00C03FE5" w:rsidRDefault="001D103B" w:rsidP="002A4E82">
      <w:pPr>
        <w:spacing w:line="233" w:lineRule="auto"/>
        <w:ind w:firstLine="567"/>
        <w:jc w:val="both"/>
        <w:rPr>
          <w:lang w:val="uk-UA"/>
        </w:rPr>
      </w:pPr>
      <w:r w:rsidRPr="00C03FE5">
        <w:rPr>
          <w:lang w:val="uk-UA"/>
        </w:rPr>
        <w:t>6.3.</w:t>
      </w:r>
      <w:r w:rsidR="008B2D7A" w:rsidRPr="00C03FE5">
        <w:rPr>
          <w:lang w:val="uk-UA"/>
        </w:rPr>
        <w:t>7.</w:t>
      </w:r>
      <w:r w:rsidR="00197CF9" w:rsidRPr="00C03FE5">
        <w:rPr>
          <w:lang w:val="uk-UA"/>
        </w:rPr>
        <w:t xml:space="preserve"> </w:t>
      </w:r>
      <w:r w:rsidR="000E0211" w:rsidRPr="00C03FE5">
        <w:rPr>
          <w:lang w:val="uk-UA"/>
        </w:rPr>
        <w:t>Належним чином ви</w:t>
      </w:r>
      <w:r w:rsidR="00197CF9" w:rsidRPr="00C03FE5">
        <w:rPr>
          <w:lang w:val="uk-UA"/>
        </w:rPr>
        <w:t xml:space="preserve">конувати інші обов’язки, передбачені </w:t>
      </w:r>
      <w:r w:rsidR="00752E88" w:rsidRPr="00C03FE5">
        <w:rPr>
          <w:lang w:val="uk-UA"/>
        </w:rPr>
        <w:t xml:space="preserve">чинним законодавством </w:t>
      </w:r>
      <w:r w:rsidR="00F8017D" w:rsidRPr="00C03FE5">
        <w:rPr>
          <w:lang w:val="uk-UA"/>
        </w:rPr>
        <w:t xml:space="preserve">України </w:t>
      </w:r>
      <w:r w:rsidR="00752E88" w:rsidRPr="00C03FE5">
        <w:rPr>
          <w:lang w:val="uk-UA"/>
        </w:rPr>
        <w:t xml:space="preserve">та </w:t>
      </w:r>
      <w:r w:rsidR="00197CF9" w:rsidRPr="00C03FE5">
        <w:rPr>
          <w:lang w:val="uk-UA"/>
        </w:rPr>
        <w:t>цим Договором</w:t>
      </w:r>
      <w:r w:rsidR="0012463A">
        <w:rPr>
          <w:lang w:val="uk-UA"/>
        </w:rPr>
        <w:t>.</w:t>
      </w:r>
    </w:p>
    <w:p w14:paraId="1F128C65" w14:textId="77777777" w:rsidR="00197CF9" w:rsidRPr="00C3375C" w:rsidRDefault="00DC6046" w:rsidP="002A4E82">
      <w:pPr>
        <w:spacing w:line="233" w:lineRule="auto"/>
        <w:ind w:firstLine="567"/>
        <w:jc w:val="both"/>
        <w:rPr>
          <w:b/>
          <w:lang w:val="uk-UA"/>
        </w:rPr>
      </w:pPr>
      <w:r w:rsidRPr="00C03FE5">
        <w:rPr>
          <w:lang w:val="uk-UA"/>
        </w:rPr>
        <w:t>6.4.</w:t>
      </w:r>
      <w:r w:rsidR="00197CF9" w:rsidRPr="00C03FE5">
        <w:rPr>
          <w:lang w:val="uk-UA"/>
        </w:rPr>
        <w:t xml:space="preserve"> </w:t>
      </w:r>
      <w:r w:rsidR="00197CF9" w:rsidRPr="00C3375C">
        <w:rPr>
          <w:b/>
          <w:lang w:val="uk-UA"/>
        </w:rPr>
        <w:t xml:space="preserve">Постачальник має право: </w:t>
      </w:r>
    </w:p>
    <w:p w14:paraId="25A0C7D3" w14:textId="77777777" w:rsidR="00197CF9" w:rsidRPr="00C03FE5" w:rsidRDefault="00197CF9" w:rsidP="002A4E82">
      <w:pPr>
        <w:spacing w:line="233" w:lineRule="auto"/>
        <w:ind w:firstLine="567"/>
        <w:jc w:val="both"/>
        <w:rPr>
          <w:lang w:val="uk-UA"/>
        </w:rPr>
      </w:pPr>
      <w:r w:rsidRPr="00C03FE5">
        <w:rPr>
          <w:lang w:val="uk-UA"/>
        </w:rPr>
        <w:t xml:space="preserve">6.4.1. На дострокову поставку </w:t>
      </w:r>
      <w:r w:rsidR="000E0211" w:rsidRPr="00C03FE5">
        <w:rPr>
          <w:lang w:val="uk-UA" w:eastAsia="uk-UA"/>
        </w:rPr>
        <w:t>Товар</w:t>
      </w:r>
      <w:r w:rsidR="005977D5" w:rsidRPr="00C03FE5">
        <w:rPr>
          <w:lang w:val="uk-UA" w:eastAsia="uk-UA"/>
        </w:rPr>
        <w:t>ів</w:t>
      </w:r>
      <w:r w:rsidR="005977D5" w:rsidRPr="00C03FE5">
        <w:rPr>
          <w:lang w:val="uk-UA"/>
        </w:rPr>
        <w:t xml:space="preserve"> </w:t>
      </w:r>
      <w:r w:rsidR="00B45113" w:rsidRPr="00C03FE5">
        <w:rPr>
          <w:lang w:val="uk-UA"/>
        </w:rPr>
        <w:t xml:space="preserve">лише </w:t>
      </w:r>
      <w:r w:rsidRPr="00C03FE5">
        <w:rPr>
          <w:lang w:val="uk-UA"/>
        </w:rPr>
        <w:t>за письмовим погодженням Покупц</w:t>
      </w:r>
      <w:r w:rsidR="00B45113" w:rsidRPr="00C03FE5">
        <w:rPr>
          <w:lang w:val="uk-UA"/>
        </w:rPr>
        <w:t>я</w:t>
      </w:r>
      <w:r w:rsidRPr="00C03FE5">
        <w:rPr>
          <w:lang w:val="uk-UA"/>
        </w:rPr>
        <w:t xml:space="preserve">; </w:t>
      </w:r>
    </w:p>
    <w:p w14:paraId="241EA7EB" w14:textId="065F461A" w:rsidR="00C66878" w:rsidRPr="00C3375C" w:rsidRDefault="00197CF9" w:rsidP="002A4E82">
      <w:pPr>
        <w:spacing w:line="233" w:lineRule="auto"/>
        <w:ind w:firstLine="567"/>
        <w:jc w:val="both"/>
        <w:rPr>
          <w:color w:val="FF0000"/>
          <w:lang w:val="uk-UA" w:eastAsia="uk-UA"/>
        </w:rPr>
      </w:pPr>
      <w:bookmarkStart w:id="1" w:name="_Hlk104375543"/>
      <w:r w:rsidRPr="00B720F3">
        <w:rPr>
          <w:lang w:val="uk-UA"/>
        </w:rPr>
        <w:t>6.4.</w:t>
      </w:r>
      <w:r w:rsidR="00205C3D" w:rsidRPr="00B720F3">
        <w:rPr>
          <w:lang w:val="uk-UA"/>
        </w:rPr>
        <w:t>2</w:t>
      </w:r>
      <w:r w:rsidRPr="00B720F3">
        <w:rPr>
          <w:lang w:val="uk-UA"/>
        </w:rPr>
        <w:t xml:space="preserve">. Вимагати від Покупця належного виконання зобов’язань </w:t>
      </w:r>
      <w:r w:rsidR="000E0211" w:rsidRPr="00B720F3">
        <w:rPr>
          <w:lang w:val="uk-UA"/>
        </w:rPr>
        <w:t>з оплати Товарів</w:t>
      </w:r>
      <w:r w:rsidR="007D16E3" w:rsidRPr="007D16E3">
        <w:rPr>
          <w:lang w:val="uk-UA" w:eastAsia="uk-UA"/>
        </w:rPr>
        <w:t xml:space="preserve"> </w:t>
      </w:r>
      <w:r w:rsidR="007D16E3">
        <w:rPr>
          <w:lang w:val="uk-UA" w:eastAsia="uk-UA"/>
        </w:rPr>
        <w:t xml:space="preserve">згідно умов </w:t>
      </w:r>
      <w:proofErr w:type="spellStart"/>
      <w:r w:rsidR="007D16E3" w:rsidRPr="00B720F3">
        <w:rPr>
          <w:lang w:val="uk-UA" w:eastAsia="uk-UA"/>
        </w:rPr>
        <w:t>п.п</w:t>
      </w:r>
      <w:proofErr w:type="spellEnd"/>
      <w:r w:rsidR="007D16E3" w:rsidRPr="00B720F3">
        <w:rPr>
          <w:lang w:val="uk-UA" w:eastAsia="uk-UA"/>
        </w:rPr>
        <w:t>. 4.2.3 цього Договору</w:t>
      </w:r>
      <w:r w:rsidR="000E0211" w:rsidRPr="00B720F3">
        <w:rPr>
          <w:lang w:val="uk-UA"/>
        </w:rPr>
        <w:t xml:space="preserve"> лише у разі підписання </w:t>
      </w:r>
      <w:r w:rsidR="00712431" w:rsidRPr="00B720F3">
        <w:rPr>
          <w:lang w:val="uk-UA"/>
        </w:rPr>
        <w:t xml:space="preserve">Покупцем </w:t>
      </w:r>
      <w:r w:rsidR="00712431" w:rsidRPr="00B720F3">
        <w:rPr>
          <w:lang w:val="uk-UA" w:eastAsia="uk-UA"/>
        </w:rPr>
        <w:t>Актів приймання Товарів за кількістю та якістю</w:t>
      </w:r>
      <w:r w:rsidR="00C66878" w:rsidRPr="00B720F3">
        <w:rPr>
          <w:lang w:val="uk-UA" w:eastAsia="uk-UA"/>
        </w:rPr>
        <w:t>.</w:t>
      </w:r>
      <w:r w:rsidR="00C66878" w:rsidRPr="00D0529F">
        <w:rPr>
          <w:lang w:val="uk-UA" w:eastAsia="uk-UA"/>
        </w:rPr>
        <w:t xml:space="preserve">  </w:t>
      </w:r>
      <w:r w:rsidR="00C66878" w:rsidRPr="00F654A5">
        <w:rPr>
          <w:lang w:val="uk-UA" w:eastAsia="uk-UA"/>
        </w:rPr>
        <w:t xml:space="preserve"> </w:t>
      </w:r>
    </w:p>
    <w:bookmarkEnd w:id="1"/>
    <w:p w14:paraId="471CBA09" w14:textId="77777777" w:rsidR="00425D8D" w:rsidRPr="00C03FE5" w:rsidRDefault="00425D8D" w:rsidP="002A4E82">
      <w:pPr>
        <w:spacing w:line="233" w:lineRule="auto"/>
        <w:jc w:val="center"/>
        <w:rPr>
          <w:b/>
          <w:lang w:val="uk-UA"/>
        </w:rPr>
      </w:pPr>
    </w:p>
    <w:p w14:paraId="3419D90A" w14:textId="77777777" w:rsidR="007E3268" w:rsidRPr="00C03FE5" w:rsidRDefault="00237AF7" w:rsidP="002A4E82">
      <w:pPr>
        <w:spacing w:line="233" w:lineRule="auto"/>
        <w:jc w:val="center"/>
        <w:rPr>
          <w:b/>
          <w:lang w:val="uk-UA"/>
        </w:rPr>
      </w:pPr>
      <w:r w:rsidRPr="00C03FE5">
        <w:rPr>
          <w:b/>
          <w:lang w:val="uk-UA"/>
        </w:rPr>
        <w:t>7</w:t>
      </w:r>
      <w:r w:rsidR="007E3268" w:rsidRPr="00C03FE5">
        <w:rPr>
          <w:b/>
          <w:lang w:val="uk-UA"/>
        </w:rPr>
        <w:t xml:space="preserve">. </w:t>
      </w:r>
      <w:r w:rsidRPr="00C03FE5">
        <w:rPr>
          <w:b/>
          <w:lang w:val="uk-UA"/>
        </w:rPr>
        <w:t>Відповідальність Сторін</w:t>
      </w:r>
    </w:p>
    <w:p w14:paraId="5EA83271" w14:textId="77777777" w:rsidR="003B0065" w:rsidRPr="00C03FE5" w:rsidRDefault="003B0065" w:rsidP="002A4E82">
      <w:pPr>
        <w:spacing w:line="233" w:lineRule="auto"/>
        <w:ind w:firstLine="567"/>
        <w:jc w:val="both"/>
        <w:rPr>
          <w:lang w:val="uk-UA"/>
        </w:rPr>
      </w:pPr>
      <w:r w:rsidRPr="00C03FE5">
        <w:rPr>
          <w:lang w:val="uk-UA"/>
        </w:rPr>
        <w:t>7.1. У разі невиконання або неналежного виконання своїх зобов</w:t>
      </w:r>
      <w:r w:rsidR="00C66878">
        <w:rPr>
          <w:lang w:val="uk-UA"/>
        </w:rPr>
        <w:t>’</w:t>
      </w:r>
      <w:r w:rsidRPr="00C03FE5">
        <w:rPr>
          <w:lang w:val="uk-UA"/>
        </w:rPr>
        <w:t xml:space="preserve">язань за Договором Сторони несуть відповідальність, передбачену </w:t>
      </w:r>
      <w:r w:rsidR="0021151E" w:rsidRPr="00C03FE5">
        <w:rPr>
          <w:lang w:val="uk-UA"/>
        </w:rPr>
        <w:t xml:space="preserve">чинним </w:t>
      </w:r>
      <w:r w:rsidRPr="00C03FE5">
        <w:rPr>
          <w:lang w:val="uk-UA"/>
        </w:rPr>
        <w:t xml:space="preserve">законодавством України та цим Договором. </w:t>
      </w:r>
    </w:p>
    <w:p w14:paraId="75A402C6" w14:textId="67EA0D71" w:rsidR="001F7853" w:rsidRPr="00C03FE5" w:rsidRDefault="003B0065" w:rsidP="002A4E82">
      <w:pPr>
        <w:spacing w:line="233" w:lineRule="auto"/>
        <w:ind w:firstLine="567"/>
        <w:jc w:val="both"/>
        <w:rPr>
          <w:lang w:val="uk-UA"/>
        </w:rPr>
      </w:pPr>
      <w:r w:rsidRPr="00C03FE5">
        <w:rPr>
          <w:lang w:val="uk-UA"/>
        </w:rPr>
        <w:t xml:space="preserve">7.2. </w:t>
      </w:r>
      <w:r w:rsidR="00DC6046" w:rsidRPr="00C03FE5">
        <w:rPr>
          <w:lang w:val="uk-UA"/>
        </w:rPr>
        <w:t>У разі</w:t>
      </w:r>
      <w:r w:rsidR="00F13B5E" w:rsidRPr="00C03FE5">
        <w:rPr>
          <w:lang w:val="uk-UA"/>
        </w:rPr>
        <w:t xml:space="preserve"> </w:t>
      </w:r>
      <w:r w:rsidR="00FC26D8" w:rsidRPr="00C03FE5">
        <w:rPr>
          <w:lang w:val="uk-UA"/>
        </w:rPr>
        <w:t xml:space="preserve">порушення </w:t>
      </w:r>
      <w:r w:rsidR="00DC6046" w:rsidRPr="00C03FE5">
        <w:rPr>
          <w:lang w:val="uk-UA"/>
        </w:rPr>
        <w:t>Покупцем ст</w:t>
      </w:r>
      <w:r w:rsidR="005977D5" w:rsidRPr="00C03FE5">
        <w:rPr>
          <w:lang w:val="uk-UA"/>
        </w:rPr>
        <w:t>р</w:t>
      </w:r>
      <w:r w:rsidR="00DC6046" w:rsidRPr="00C03FE5">
        <w:rPr>
          <w:lang w:val="uk-UA"/>
        </w:rPr>
        <w:t>оків</w:t>
      </w:r>
      <w:r w:rsidR="00F13B5E" w:rsidRPr="00C03FE5">
        <w:rPr>
          <w:lang w:val="uk-UA"/>
        </w:rPr>
        <w:t xml:space="preserve"> оплат</w:t>
      </w:r>
      <w:r w:rsidR="00DC6046" w:rsidRPr="00C03FE5">
        <w:rPr>
          <w:lang w:val="uk-UA"/>
        </w:rPr>
        <w:t>и за цим Договором</w:t>
      </w:r>
      <w:r w:rsidR="00F13B5E" w:rsidRPr="00C03FE5">
        <w:rPr>
          <w:lang w:val="uk-UA"/>
        </w:rPr>
        <w:t>, Покупець сплачує Постачальнику</w:t>
      </w:r>
      <w:r w:rsidR="00DC6046" w:rsidRPr="00C03FE5">
        <w:rPr>
          <w:lang w:val="uk-UA"/>
        </w:rPr>
        <w:t xml:space="preserve"> </w:t>
      </w:r>
      <w:r w:rsidR="00F13B5E" w:rsidRPr="00C03FE5">
        <w:rPr>
          <w:lang w:val="uk-UA"/>
        </w:rPr>
        <w:t xml:space="preserve">пеню в розмірі </w:t>
      </w:r>
      <w:r w:rsidR="00DA110D" w:rsidRPr="00C03FE5">
        <w:rPr>
          <w:lang w:val="uk-UA"/>
        </w:rPr>
        <w:t>0,01</w:t>
      </w:r>
      <w:r w:rsidR="002247F9">
        <w:rPr>
          <w:lang w:val="uk-UA"/>
        </w:rPr>
        <w:t xml:space="preserve"> (нуль цілих одна сота) </w:t>
      </w:r>
      <w:r w:rsidR="00DA110D" w:rsidRPr="00C03FE5">
        <w:rPr>
          <w:lang w:val="uk-UA"/>
        </w:rPr>
        <w:t xml:space="preserve"> </w:t>
      </w:r>
      <w:r w:rsidR="002247F9">
        <w:rPr>
          <w:lang w:val="uk-UA"/>
        </w:rPr>
        <w:t xml:space="preserve">відсотка </w:t>
      </w:r>
      <w:r w:rsidR="00F13B5E" w:rsidRPr="00C03FE5">
        <w:rPr>
          <w:lang w:val="uk-UA"/>
        </w:rPr>
        <w:t>від суми простроченого платежу за кожний день прострочення платежу.</w:t>
      </w:r>
    </w:p>
    <w:p w14:paraId="300B4B16" w14:textId="77777777" w:rsidR="00DB0811" w:rsidRPr="00C3375C" w:rsidRDefault="00DB0811" w:rsidP="002A4E82">
      <w:pPr>
        <w:spacing w:line="233" w:lineRule="auto"/>
        <w:ind w:firstLine="567"/>
        <w:jc w:val="both"/>
        <w:rPr>
          <w:color w:val="FF0000"/>
          <w:lang w:val="uk-UA"/>
        </w:rPr>
      </w:pPr>
      <w:r w:rsidRPr="00C03FE5">
        <w:rPr>
          <w:lang w:val="uk-UA"/>
        </w:rPr>
        <w:t>Положення пункту 7.2</w:t>
      </w:r>
      <w:r w:rsidR="00471506">
        <w:rPr>
          <w:lang w:val="uk-UA"/>
        </w:rPr>
        <w:t xml:space="preserve"> </w:t>
      </w:r>
      <w:r w:rsidRPr="00C03FE5">
        <w:rPr>
          <w:lang w:val="uk-UA"/>
        </w:rPr>
        <w:t xml:space="preserve">цього Договору не застосовується у разі, якщо порушення Покупцем строків оплати за цим Договором сталося внаслідок застосування </w:t>
      </w:r>
      <w:proofErr w:type="spellStart"/>
      <w:r w:rsidRPr="00C03FE5">
        <w:rPr>
          <w:lang w:val="uk-UA"/>
        </w:rPr>
        <w:t>п</w:t>
      </w:r>
      <w:r w:rsidR="008E37B0" w:rsidRPr="00C03FE5">
        <w:rPr>
          <w:lang w:val="uk-UA"/>
        </w:rPr>
        <w:t>.</w:t>
      </w:r>
      <w:r w:rsidR="00471506">
        <w:rPr>
          <w:lang w:val="uk-UA"/>
        </w:rPr>
        <w:t>п</w:t>
      </w:r>
      <w:proofErr w:type="spellEnd"/>
      <w:r w:rsidR="00471506">
        <w:rPr>
          <w:lang w:val="uk-UA"/>
        </w:rPr>
        <w:t>.</w:t>
      </w:r>
      <w:r w:rsidR="008E37B0" w:rsidRPr="00C03FE5">
        <w:rPr>
          <w:lang w:val="uk-UA"/>
        </w:rPr>
        <w:t xml:space="preserve"> 6.2.1</w:t>
      </w:r>
      <w:r w:rsidR="00CE2783">
        <w:rPr>
          <w:lang w:val="uk-UA"/>
        </w:rPr>
        <w:t xml:space="preserve"> </w:t>
      </w:r>
      <w:r w:rsidR="008E37B0" w:rsidRPr="00C03FE5">
        <w:rPr>
          <w:lang w:val="uk-UA"/>
        </w:rPr>
        <w:t>-</w:t>
      </w:r>
      <w:r w:rsidR="00CE2783">
        <w:rPr>
          <w:lang w:val="uk-UA"/>
        </w:rPr>
        <w:t xml:space="preserve"> </w:t>
      </w:r>
      <w:proofErr w:type="spellStart"/>
      <w:r w:rsidR="008E37B0" w:rsidRPr="00C03FE5">
        <w:rPr>
          <w:lang w:val="uk-UA"/>
        </w:rPr>
        <w:t>п.</w:t>
      </w:r>
      <w:r w:rsidR="00230E1F">
        <w:rPr>
          <w:lang w:val="uk-UA"/>
        </w:rPr>
        <w:t>п</w:t>
      </w:r>
      <w:proofErr w:type="spellEnd"/>
      <w:r w:rsidR="00230E1F">
        <w:rPr>
          <w:lang w:val="uk-UA"/>
        </w:rPr>
        <w:t xml:space="preserve">. </w:t>
      </w:r>
      <w:r w:rsidRPr="00C03FE5">
        <w:rPr>
          <w:lang w:val="uk-UA"/>
        </w:rPr>
        <w:t>6.2.</w:t>
      </w:r>
      <w:r w:rsidR="00887ADC">
        <w:rPr>
          <w:lang w:val="uk-UA"/>
        </w:rPr>
        <w:t>4</w:t>
      </w:r>
      <w:r w:rsidR="00471506">
        <w:rPr>
          <w:lang w:val="uk-UA"/>
        </w:rPr>
        <w:t xml:space="preserve"> </w:t>
      </w:r>
      <w:r w:rsidR="003A373F" w:rsidRPr="00C03FE5">
        <w:rPr>
          <w:lang w:val="uk-UA"/>
        </w:rPr>
        <w:t xml:space="preserve">цього </w:t>
      </w:r>
      <w:r w:rsidRPr="00C03FE5">
        <w:rPr>
          <w:lang w:val="uk-UA"/>
        </w:rPr>
        <w:t>Договору.</w:t>
      </w:r>
      <w:r w:rsidR="001C68EA">
        <w:rPr>
          <w:lang w:val="uk-UA"/>
        </w:rPr>
        <w:t xml:space="preserve"> </w:t>
      </w:r>
    </w:p>
    <w:p w14:paraId="3C4C46DC" w14:textId="77777777" w:rsidR="003B0065" w:rsidRPr="00C03FE5" w:rsidRDefault="001F7853" w:rsidP="002A4E82">
      <w:pPr>
        <w:spacing w:line="233" w:lineRule="auto"/>
        <w:ind w:firstLine="567"/>
        <w:jc w:val="both"/>
        <w:rPr>
          <w:lang w:val="uk-UA"/>
        </w:rPr>
      </w:pPr>
      <w:r w:rsidRPr="00C03FE5">
        <w:rPr>
          <w:lang w:val="uk-UA"/>
        </w:rPr>
        <w:t xml:space="preserve">7.3. </w:t>
      </w:r>
      <w:r w:rsidR="003B0065" w:rsidRPr="00C03FE5">
        <w:rPr>
          <w:lang w:val="uk-UA"/>
        </w:rPr>
        <w:t xml:space="preserve">За порушення Постачальником умов цього Договору щодо якості </w:t>
      </w:r>
      <w:r w:rsidR="00BE41A0" w:rsidRPr="00C03FE5">
        <w:rPr>
          <w:lang w:val="uk-UA"/>
        </w:rPr>
        <w:t xml:space="preserve">(комплектності) </w:t>
      </w:r>
      <w:r w:rsidR="005977D5" w:rsidRPr="00C03FE5">
        <w:rPr>
          <w:lang w:val="uk-UA" w:eastAsia="uk-UA"/>
        </w:rPr>
        <w:t>Товарів</w:t>
      </w:r>
      <w:r w:rsidR="005977D5" w:rsidRPr="00C03FE5">
        <w:rPr>
          <w:lang w:val="uk-UA"/>
        </w:rPr>
        <w:t xml:space="preserve"> </w:t>
      </w:r>
      <w:r w:rsidR="003B0065" w:rsidRPr="00C03FE5">
        <w:rPr>
          <w:lang w:val="uk-UA"/>
        </w:rPr>
        <w:t xml:space="preserve">Постачальник сплачує Покупцю штраф у розмірі </w:t>
      </w:r>
      <w:r w:rsidR="001C68EA">
        <w:rPr>
          <w:lang w:val="uk-UA"/>
        </w:rPr>
        <w:t>20 (</w:t>
      </w:r>
      <w:r w:rsidR="003B0065" w:rsidRPr="00C03FE5">
        <w:rPr>
          <w:lang w:val="uk-UA"/>
        </w:rPr>
        <w:t>двадцяти</w:t>
      </w:r>
      <w:r w:rsidR="001C68EA">
        <w:rPr>
          <w:lang w:val="uk-UA"/>
        </w:rPr>
        <w:t>)</w:t>
      </w:r>
      <w:r w:rsidR="003B0065" w:rsidRPr="00C03FE5">
        <w:rPr>
          <w:lang w:val="uk-UA"/>
        </w:rPr>
        <w:t xml:space="preserve"> відсотків вартості неякісн</w:t>
      </w:r>
      <w:r w:rsidR="003A373F" w:rsidRPr="00C03FE5">
        <w:rPr>
          <w:lang w:val="uk-UA"/>
        </w:rPr>
        <w:t>их</w:t>
      </w:r>
      <w:r w:rsidR="003B0065" w:rsidRPr="00C03FE5">
        <w:rPr>
          <w:lang w:val="uk-UA"/>
        </w:rPr>
        <w:t xml:space="preserve"> </w:t>
      </w:r>
      <w:r w:rsidR="00BE41A0" w:rsidRPr="00C03FE5">
        <w:rPr>
          <w:lang w:val="uk-UA"/>
        </w:rPr>
        <w:t>(некомплектн</w:t>
      </w:r>
      <w:r w:rsidR="003A373F" w:rsidRPr="00C03FE5">
        <w:rPr>
          <w:lang w:val="uk-UA"/>
        </w:rPr>
        <w:t>их</w:t>
      </w:r>
      <w:r w:rsidR="00BE41A0" w:rsidRPr="00C03FE5">
        <w:rPr>
          <w:lang w:val="uk-UA"/>
        </w:rPr>
        <w:t xml:space="preserve">) </w:t>
      </w:r>
      <w:r w:rsidR="00DB0811" w:rsidRPr="00C03FE5">
        <w:rPr>
          <w:lang w:val="uk-UA" w:eastAsia="uk-UA"/>
        </w:rPr>
        <w:t>Товар</w:t>
      </w:r>
      <w:r w:rsidR="005977D5" w:rsidRPr="00C03FE5">
        <w:rPr>
          <w:lang w:val="uk-UA" w:eastAsia="uk-UA"/>
        </w:rPr>
        <w:t>ів</w:t>
      </w:r>
      <w:r w:rsidR="003B0065" w:rsidRPr="00C03FE5">
        <w:rPr>
          <w:lang w:val="uk-UA"/>
        </w:rPr>
        <w:t xml:space="preserve">. </w:t>
      </w:r>
    </w:p>
    <w:p w14:paraId="554744C8" w14:textId="09F95567" w:rsidR="003B0065" w:rsidRDefault="003B0065" w:rsidP="002A4E82">
      <w:pPr>
        <w:spacing w:line="233" w:lineRule="auto"/>
        <w:ind w:firstLine="567"/>
        <w:jc w:val="both"/>
        <w:rPr>
          <w:lang w:val="uk-UA"/>
        </w:rPr>
      </w:pPr>
      <w:r w:rsidRPr="00C03FE5">
        <w:rPr>
          <w:lang w:val="uk-UA"/>
        </w:rPr>
        <w:t>Сплата штрафу не звільняє Постачальника від обов’язку замінити неякісн</w:t>
      </w:r>
      <w:r w:rsidR="003A373F" w:rsidRPr="00C03FE5">
        <w:rPr>
          <w:lang w:val="uk-UA"/>
        </w:rPr>
        <w:t>і</w:t>
      </w:r>
      <w:r w:rsidRPr="00C03FE5">
        <w:rPr>
          <w:lang w:val="uk-UA"/>
        </w:rPr>
        <w:t xml:space="preserve"> </w:t>
      </w:r>
      <w:r w:rsidR="00BE41A0" w:rsidRPr="00C03FE5">
        <w:rPr>
          <w:lang w:val="uk-UA"/>
        </w:rPr>
        <w:t>(некомплектн</w:t>
      </w:r>
      <w:r w:rsidR="003A373F" w:rsidRPr="00C03FE5">
        <w:rPr>
          <w:lang w:val="uk-UA"/>
        </w:rPr>
        <w:t>і</w:t>
      </w:r>
      <w:r w:rsidR="00BE41A0" w:rsidRPr="00C03FE5">
        <w:rPr>
          <w:lang w:val="uk-UA"/>
        </w:rPr>
        <w:t xml:space="preserve">) </w:t>
      </w:r>
      <w:r w:rsidR="003A373F" w:rsidRPr="00C03FE5">
        <w:rPr>
          <w:lang w:val="uk-UA"/>
        </w:rPr>
        <w:t>Т</w:t>
      </w:r>
      <w:r w:rsidRPr="00C03FE5">
        <w:rPr>
          <w:lang w:val="uk-UA"/>
        </w:rPr>
        <w:t>овар</w:t>
      </w:r>
      <w:r w:rsidR="003A373F" w:rsidRPr="00C03FE5">
        <w:rPr>
          <w:lang w:val="uk-UA"/>
        </w:rPr>
        <w:t>и</w:t>
      </w:r>
      <w:r w:rsidRPr="00C03FE5">
        <w:rPr>
          <w:lang w:val="uk-UA"/>
        </w:rPr>
        <w:t xml:space="preserve"> на належн</w:t>
      </w:r>
      <w:r w:rsidR="003A373F" w:rsidRPr="00C03FE5">
        <w:rPr>
          <w:lang w:val="uk-UA"/>
        </w:rPr>
        <w:t>і</w:t>
      </w:r>
      <w:r w:rsidRPr="00C03FE5">
        <w:rPr>
          <w:lang w:val="uk-UA"/>
        </w:rPr>
        <w:t xml:space="preserve"> </w:t>
      </w:r>
      <w:r w:rsidR="00DC6046" w:rsidRPr="00C03FE5">
        <w:rPr>
          <w:lang w:val="uk-UA"/>
        </w:rPr>
        <w:t>у випадках, визначених цим Договором</w:t>
      </w:r>
      <w:r w:rsidRPr="00C03FE5">
        <w:rPr>
          <w:lang w:val="uk-UA"/>
        </w:rPr>
        <w:t>.</w:t>
      </w:r>
    </w:p>
    <w:p w14:paraId="2A2684D9" w14:textId="77777777" w:rsidR="003D5935" w:rsidRPr="00FB401A" w:rsidRDefault="003D5935" w:rsidP="002A4E82">
      <w:pPr>
        <w:ind w:firstLine="567"/>
        <w:jc w:val="both"/>
        <w:rPr>
          <w:lang w:val="uk-UA"/>
        </w:rPr>
      </w:pPr>
      <w:r>
        <w:rPr>
          <w:lang w:val="uk-UA"/>
        </w:rPr>
        <w:t>7.4</w:t>
      </w:r>
      <w:r w:rsidRPr="00FB401A">
        <w:rPr>
          <w:lang w:val="uk-UA"/>
        </w:rPr>
        <w:t xml:space="preserve">. За порушення строків поставки Товарів або недопоставку Товарів Постачальник сплачує Покупцю пеню в розмірі 0,1 </w:t>
      </w:r>
      <w:r>
        <w:rPr>
          <w:lang w:val="uk-UA"/>
        </w:rPr>
        <w:t xml:space="preserve">(нуль цілих одна десята) </w:t>
      </w:r>
      <w:r w:rsidRPr="00FB401A">
        <w:rPr>
          <w:lang w:val="uk-UA"/>
        </w:rPr>
        <w:t xml:space="preserve">відсотка вартості Товарів, поставку яких построчено та/або </w:t>
      </w:r>
      <w:proofErr w:type="spellStart"/>
      <w:r w:rsidRPr="00FB401A">
        <w:rPr>
          <w:lang w:val="uk-UA"/>
        </w:rPr>
        <w:t>недопоставлено</w:t>
      </w:r>
      <w:proofErr w:type="spellEnd"/>
      <w:r w:rsidRPr="00FB401A">
        <w:rPr>
          <w:lang w:val="uk-UA"/>
        </w:rPr>
        <w:t xml:space="preserve">, за кожний день такого прострочення, а за прострочення поставки Товарів понад 30 (тридцять) днів Постачальник додатково сплачує штраф у розмірі </w:t>
      </w:r>
      <w:r>
        <w:rPr>
          <w:lang w:val="uk-UA"/>
        </w:rPr>
        <w:t xml:space="preserve">                       </w:t>
      </w:r>
      <w:r w:rsidRPr="00FB401A">
        <w:rPr>
          <w:lang w:val="uk-UA"/>
        </w:rPr>
        <w:t xml:space="preserve">10 (десяти) відсотків вартості Товарів, поставку яких </w:t>
      </w:r>
      <w:proofErr w:type="spellStart"/>
      <w:r w:rsidRPr="00FB401A">
        <w:rPr>
          <w:lang w:val="uk-UA"/>
        </w:rPr>
        <w:t>прострочено</w:t>
      </w:r>
      <w:proofErr w:type="spellEnd"/>
      <w:r w:rsidRPr="00FB401A">
        <w:rPr>
          <w:lang w:val="uk-UA"/>
        </w:rPr>
        <w:t>.</w:t>
      </w:r>
    </w:p>
    <w:p w14:paraId="22C34AA8" w14:textId="65BD1AD5" w:rsidR="003D5935" w:rsidRDefault="003D5935" w:rsidP="002A4E82">
      <w:pPr>
        <w:ind w:firstLine="567"/>
        <w:jc w:val="both"/>
        <w:rPr>
          <w:lang w:val="uk-UA"/>
        </w:rPr>
      </w:pPr>
      <w:r w:rsidRPr="00FB401A">
        <w:rPr>
          <w:lang w:val="uk-UA"/>
        </w:rPr>
        <w:t>Сплата пені та/або штрафу не звільняє Постачальника від виконання зобов’язань за цим Договором.</w:t>
      </w:r>
    </w:p>
    <w:p w14:paraId="3913CFFF" w14:textId="7AE6767D" w:rsidR="00E855C1" w:rsidRPr="00C3375C" w:rsidRDefault="00F76C06" w:rsidP="002A4E82">
      <w:pPr>
        <w:spacing w:line="233" w:lineRule="auto"/>
        <w:ind w:firstLine="567"/>
        <w:jc w:val="both"/>
        <w:rPr>
          <w:color w:val="FF0000"/>
          <w:lang w:val="uk-UA" w:eastAsia="uk-UA"/>
        </w:rPr>
      </w:pPr>
      <w:r w:rsidRPr="00887ADC">
        <w:rPr>
          <w:color w:val="000000" w:themeColor="text1"/>
          <w:lang w:val="uk-UA" w:eastAsia="uk-UA"/>
        </w:rPr>
        <w:t>7.</w:t>
      </w:r>
      <w:r w:rsidR="0082397E">
        <w:rPr>
          <w:color w:val="000000" w:themeColor="text1"/>
          <w:lang w:val="uk-UA" w:eastAsia="uk-UA"/>
        </w:rPr>
        <w:t>5</w:t>
      </w:r>
      <w:r w:rsidRPr="00887ADC">
        <w:rPr>
          <w:color w:val="000000" w:themeColor="text1"/>
          <w:lang w:val="uk-UA" w:eastAsia="uk-UA"/>
        </w:rPr>
        <w:t>. За прострочення виконання грошового зобов’язання, на вимогу Постачальника Покупець зобов’язаний сплатити суму боргу з урахуванням встановленого індексу інфляції за весь час прострочення, а також 1 (один) відсоток річних від простроченої суми</w:t>
      </w:r>
      <w:r w:rsidR="00887ADC" w:rsidRPr="00887ADC">
        <w:rPr>
          <w:lang w:val="uk-UA" w:eastAsia="uk-UA"/>
        </w:rPr>
        <w:t>.</w:t>
      </w:r>
      <w:r w:rsidR="00E855C1" w:rsidRPr="00C3375C">
        <w:rPr>
          <w:color w:val="FF0000"/>
          <w:lang w:val="uk-UA" w:eastAsia="uk-UA"/>
        </w:rPr>
        <w:t xml:space="preserve">   </w:t>
      </w:r>
    </w:p>
    <w:p w14:paraId="481F2F9F" w14:textId="585E7AB7" w:rsidR="009E0EE5" w:rsidRPr="00C03FE5" w:rsidRDefault="00D959C4" w:rsidP="00C3375C">
      <w:pPr>
        <w:tabs>
          <w:tab w:val="left" w:pos="993"/>
        </w:tabs>
        <w:suppressAutoHyphens/>
        <w:spacing w:line="233" w:lineRule="auto"/>
        <w:ind w:firstLine="567"/>
        <w:jc w:val="both"/>
        <w:rPr>
          <w:lang w:val="uk-UA"/>
        </w:rPr>
      </w:pPr>
      <w:r w:rsidRPr="00C03FE5">
        <w:rPr>
          <w:lang w:val="uk-UA"/>
        </w:rPr>
        <w:lastRenderedPageBreak/>
        <w:t>7.</w:t>
      </w:r>
      <w:r w:rsidR="0082397E">
        <w:rPr>
          <w:lang w:val="uk-UA"/>
        </w:rPr>
        <w:t>6</w:t>
      </w:r>
      <w:r w:rsidRPr="00C03FE5">
        <w:rPr>
          <w:lang w:val="uk-UA"/>
        </w:rPr>
        <w:t xml:space="preserve">. </w:t>
      </w:r>
      <w:r w:rsidR="009E0EE5" w:rsidRPr="00C03FE5">
        <w:rPr>
          <w:lang w:val="uk-UA"/>
        </w:rPr>
        <w:t>Передача (відступлення) будь-якою із Сторін своїх прав по цьому Договору третім особам, без письмової згоди іншої Сторони забороняється</w:t>
      </w:r>
      <w:r w:rsidR="00994939" w:rsidRPr="00C03FE5">
        <w:rPr>
          <w:lang w:val="uk-UA"/>
        </w:rPr>
        <w:t>.</w:t>
      </w:r>
      <w:r w:rsidR="009E0EE5" w:rsidRPr="00C03FE5">
        <w:rPr>
          <w:lang w:val="uk-UA"/>
        </w:rPr>
        <w:t xml:space="preserve"> Сторона, що вчинила таку передачу (відступлення) своїх прав по Договору, сплачує іншій Стороні штраф у розмірі </w:t>
      </w:r>
      <w:r w:rsidR="00E855C1">
        <w:rPr>
          <w:lang w:val="uk-UA"/>
        </w:rPr>
        <w:t>100 (</w:t>
      </w:r>
      <w:r w:rsidR="009E0EE5" w:rsidRPr="00C03FE5">
        <w:rPr>
          <w:lang w:val="uk-UA"/>
        </w:rPr>
        <w:t>ста</w:t>
      </w:r>
      <w:r w:rsidR="00E855C1">
        <w:rPr>
          <w:lang w:val="uk-UA"/>
        </w:rPr>
        <w:t>)</w:t>
      </w:r>
      <w:r w:rsidR="009E0EE5" w:rsidRPr="00C03FE5">
        <w:rPr>
          <w:lang w:val="uk-UA"/>
        </w:rPr>
        <w:t xml:space="preserve"> відсотків вартості переданих (відступлених) прав третім особам.</w:t>
      </w:r>
    </w:p>
    <w:p w14:paraId="6F72B343" w14:textId="1ADFD927" w:rsidR="004C2006" w:rsidRPr="00C03FE5" w:rsidRDefault="007162FD" w:rsidP="002A4E82">
      <w:pPr>
        <w:spacing w:line="233" w:lineRule="auto"/>
        <w:ind w:firstLine="567"/>
        <w:jc w:val="both"/>
        <w:rPr>
          <w:lang w:val="uk-UA"/>
        </w:rPr>
      </w:pPr>
      <w:r w:rsidRPr="00C03FE5">
        <w:rPr>
          <w:lang w:val="uk-UA"/>
        </w:rPr>
        <w:t>7.</w:t>
      </w:r>
      <w:r w:rsidR="0082397E">
        <w:rPr>
          <w:lang w:val="uk-UA"/>
        </w:rPr>
        <w:t>7</w:t>
      </w:r>
      <w:r w:rsidRPr="00C03FE5">
        <w:rPr>
          <w:lang w:val="uk-UA"/>
        </w:rPr>
        <w:t xml:space="preserve">. </w:t>
      </w:r>
      <w:r w:rsidR="004C2006" w:rsidRPr="00C03FE5">
        <w:rPr>
          <w:lang w:val="uk-UA"/>
        </w:rPr>
        <w:t xml:space="preserve">У разі порушення Постачальником умов п. 5.15 Договору Постачальник сплачує Покупцю штраф у розмірі вартості Товарів поставлених з порушенням умов п. 5.15 Договору. </w:t>
      </w:r>
    </w:p>
    <w:p w14:paraId="7CEBC2BD" w14:textId="77777777" w:rsidR="002C56DE" w:rsidRDefault="002C56DE" w:rsidP="002A4E82">
      <w:pPr>
        <w:jc w:val="center"/>
        <w:rPr>
          <w:b/>
          <w:lang w:val="uk-UA"/>
        </w:rPr>
      </w:pPr>
    </w:p>
    <w:p w14:paraId="7B9AD63A" w14:textId="77777777" w:rsidR="007E3268" w:rsidRPr="00C03FE5" w:rsidRDefault="00237AF7" w:rsidP="002A4E82">
      <w:pPr>
        <w:jc w:val="center"/>
        <w:rPr>
          <w:b/>
          <w:lang w:val="uk-UA"/>
        </w:rPr>
      </w:pPr>
      <w:r w:rsidRPr="00C03FE5">
        <w:rPr>
          <w:b/>
          <w:lang w:val="uk-UA"/>
        </w:rPr>
        <w:t>8</w:t>
      </w:r>
      <w:r w:rsidR="007E3268" w:rsidRPr="00C03FE5">
        <w:rPr>
          <w:b/>
          <w:lang w:val="uk-UA"/>
        </w:rPr>
        <w:t xml:space="preserve">. </w:t>
      </w:r>
      <w:r w:rsidRPr="00C03FE5">
        <w:rPr>
          <w:b/>
          <w:lang w:val="uk-UA"/>
        </w:rPr>
        <w:t>Обставини непереборної сили</w:t>
      </w:r>
    </w:p>
    <w:p w14:paraId="7E195BCA" w14:textId="77777777" w:rsidR="0024427F" w:rsidRPr="00C03FE5" w:rsidRDefault="0024427F" w:rsidP="002A4E82">
      <w:pPr>
        <w:ind w:firstLine="567"/>
        <w:jc w:val="both"/>
        <w:rPr>
          <w:lang w:val="uk-UA" w:eastAsia="uk-UA"/>
        </w:rPr>
      </w:pPr>
      <w:r w:rsidRPr="00C03FE5">
        <w:rPr>
          <w:lang w:val="uk-UA" w:eastAsia="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03FE5">
        <w:rPr>
          <w:lang w:val="uk-UA" w:eastAsia="uk-UA"/>
        </w:rPr>
        <w:t>проток</w:t>
      </w:r>
      <w:proofErr w:type="spellEnd"/>
      <w:r w:rsidRPr="00C03FE5">
        <w:rPr>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03FE5">
        <w:rPr>
          <w:lang w:val="uk-UA" w:eastAsia="uk-UA"/>
        </w:rPr>
        <w:t>проток</w:t>
      </w:r>
      <w:proofErr w:type="spellEnd"/>
      <w:r w:rsidRPr="00C03FE5">
        <w:rPr>
          <w:lang w:val="uk-UA" w:eastAsia="uk-UA"/>
        </w:rPr>
        <w:t>, портів, перевалів, землетрус, блискавка, пожежа, посуха, просідання і зсув ґрунту, інші стихійні лиха тощо.</w:t>
      </w:r>
    </w:p>
    <w:p w14:paraId="2DE343CD" w14:textId="77777777" w:rsidR="0024427F" w:rsidRPr="00C03FE5" w:rsidRDefault="0024427F" w:rsidP="002A4E82">
      <w:pPr>
        <w:ind w:firstLine="567"/>
        <w:jc w:val="both"/>
        <w:rPr>
          <w:lang w:val="uk-UA" w:eastAsia="uk-UA"/>
        </w:rPr>
      </w:pPr>
      <w:r w:rsidRPr="00C03FE5">
        <w:rPr>
          <w:lang w:val="uk-UA" w:eastAsia="uk-UA"/>
        </w:rPr>
        <w:t xml:space="preserve">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w:t>
      </w:r>
      <w:r w:rsidR="00727997">
        <w:rPr>
          <w:lang w:val="uk-UA" w:eastAsia="uk-UA"/>
        </w:rPr>
        <w:t xml:space="preserve">                                    </w:t>
      </w:r>
      <w:r w:rsidRPr="00C03FE5">
        <w:rPr>
          <w:lang w:val="uk-UA" w:eastAsia="uk-UA"/>
        </w:rPr>
        <w:t>10</w:t>
      </w:r>
      <w:r w:rsidR="00CE2783">
        <w:rPr>
          <w:lang w:val="uk-UA" w:eastAsia="uk-UA"/>
        </w:rPr>
        <w:t xml:space="preserve"> (деся</w:t>
      </w:r>
      <w:r w:rsidRPr="00C03FE5">
        <w:rPr>
          <w:lang w:val="uk-UA" w:eastAsia="uk-UA"/>
        </w:rPr>
        <w:t>ти</w:t>
      </w:r>
      <w:r w:rsidR="00CE2783">
        <w:rPr>
          <w:lang w:val="uk-UA" w:eastAsia="uk-UA"/>
        </w:rPr>
        <w:t>)</w:t>
      </w:r>
      <w:r w:rsidRPr="00C03FE5">
        <w:rPr>
          <w:lang w:val="uk-UA" w:eastAsia="uk-UA"/>
        </w:rPr>
        <w:t xml:space="preserve"> календарних днів з моменту їх виникнення повідомити про це іншу Сторону у письмовій формі.</w:t>
      </w:r>
    </w:p>
    <w:p w14:paraId="02ACED36" w14:textId="77777777" w:rsidR="0024427F" w:rsidRPr="00C03FE5" w:rsidRDefault="0024427F" w:rsidP="002A4E82">
      <w:pPr>
        <w:ind w:firstLine="567"/>
        <w:jc w:val="both"/>
        <w:rPr>
          <w:lang w:val="uk-UA" w:eastAsia="uk-UA"/>
        </w:rPr>
      </w:pPr>
      <w:r w:rsidRPr="00C03FE5">
        <w:rPr>
          <w:lang w:val="uk-UA" w:eastAsia="uk-UA"/>
        </w:rPr>
        <w:t xml:space="preserve">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w:t>
      </w:r>
      <w:r w:rsidR="009847F7">
        <w:rPr>
          <w:lang w:val="uk-UA" w:eastAsia="uk-UA"/>
        </w:rPr>
        <w:t xml:space="preserve">                                 </w:t>
      </w:r>
      <w:r w:rsidRPr="00C03FE5">
        <w:rPr>
          <w:lang w:val="uk-UA" w:eastAsia="uk-UA"/>
        </w:rPr>
        <w:t xml:space="preserve">Торгово-промислової палати України. Строк для надання відповідних документів – протягом </w:t>
      </w:r>
      <w:r w:rsidR="00727997">
        <w:rPr>
          <w:lang w:val="uk-UA" w:eastAsia="uk-UA"/>
        </w:rPr>
        <w:t xml:space="preserve">                                    </w:t>
      </w:r>
      <w:r w:rsidRPr="00C03FE5">
        <w:rPr>
          <w:lang w:val="uk-UA" w:eastAsia="uk-UA"/>
        </w:rPr>
        <w:t>30</w:t>
      </w:r>
      <w:r w:rsidR="00CE2783">
        <w:rPr>
          <w:lang w:val="uk-UA" w:eastAsia="uk-UA"/>
        </w:rPr>
        <w:t xml:space="preserve"> (тридця</w:t>
      </w:r>
      <w:r w:rsidRPr="00C03FE5">
        <w:rPr>
          <w:lang w:val="uk-UA" w:eastAsia="uk-UA"/>
        </w:rPr>
        <w:t>ти</w:t>
      </w:r>
      <w:r w:rsidR="00CE2783">
        <w:rPr>
          <w:lang w:val="uk-UA" w:eastAsia="uk-UA"/>
        </w:rPr>
        <w:t>)</w:t>
      </w:r>
      <w:r w:rsidRPr="00C03FE5">
        <w:rPr>
          <w:lang w:val="uk-UA" w:eastAsia="uk-UA"/>
        </w:rPr>
        <w:t xml:space="preserve"> календарних днів з моменту виникнення обставин непереборної сили.</w:t>
      </w:r>
    </w:p>
    <w:p w14:paraId="3F14ED03" w14:textId="77777777" w:rsidR="0024427F" w:rsidRPr="00C03FE5" w:rsidRDefault="0024427F" w:rsidP="002A4E82">
      <w:pPr>
        <w:ind w:firstLine="567"/>
        <w:jc w:val="both"/>
        <w:rPr>
          <w:lang w:val="uk-UA" w:eastAsia="uk-UA"/>
        </w:rPr>
      </w:pPr>
      <w:r w:rsidRPr="00C03FE5">
        <w:rPr>
          <w:lang w:val="uk-UA" w:eastAsia="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20D54F01" w14:textId="77777777" w:rsidR="00730E4A" w:rsidRPr="00C3375C" w:rsidRDefault="00DF1DF1" w:rsidP="00C3375C">
      <w:pPr>
        <w:tabs>
          <w:tab w:val="left" w:pos="142"/>
          <w:tab w:val="left" w:pos="567"/>
          <w:tab w:val="left" w:pos="851"/>
          <w:tab w:val="left" w:pos="993"/>
          <w:tab w:val="left" w:pos="1276"/>
        </w:tabs>
        <w:ind w:firstLine="567"/>
        <w:jc w:val="both"/>
        <w:rPr>
          <w:lang w:val="uk-UA"/>
        </w:rPr>
      </w:pPr>
      <w:r w:rsidRPr="0039771B">
        <w:rPr>
          <w:lang w:val="uk-UA"/>
        </w:rPr>
        <w:t xml:space="preserve">8.5. У разі коли строк дії обставин непереборної сили (форс-мажорних обставин) продовжується більше ніж 20 (двадцять) календарних днів, Покупець має право </w:t>
      </w:r>
      <w:r w:rsidR="0039771B" w:rsidRPr="00974F5D">
        <w:rPr>
          <w:lang w:val="uk-UA"/>
        </w:rPr>
        <w:t xml:space="preserve">достроково </w:t>
      </w:r>
      <w:r w:rsidR="00D574A4">
        <w:rPr>
          <w:lang w:val="uk-UA"/>
        </w:rPr>
        <w:t xml:space="preserve">                              </w:t>
      </w:r>
      <w:r w:rsidR="0039771B" w:rsidRPr="00C3375C">
        <w:rPr>
          <w:lang w:val="uk-UA"/>
        </w:rPr>
        <w:t>в односторонньому порядку</w:t>
      </w:r>
      <w:r w:rsidR="0039771B" w:rsidRPr="00974F5D">
        <w:rPr>
          <w:lang w:val="uk-UA"/>
        </w:rPr>
        <w:t xml:space="preserve"> розірвати цей Договір</w:t>
      </w:r>
      <w:r w:rsidR="0039771B">
        <w:rPr>
          <w:lang w:val="uk-UA"/>
        </w:rPr>
        <w:t xml:space="preserve">. </w:t>
      </w:r>
      <w:r w:rsidR="00730E4A" w:rsidRPr="0039771B">
        <w:rPr>
          <w:lang w:val="uk-UA"/>
        </w:rPr>
        <w:t>У</w:t>
      </w:r>
      <w:r w:rsidRPr="0039771B">
        <w:rPr>
          <w:lang w:val="uk-UA"/>
        </w:rPr>
        <w:t xml:space="preserve"> такому випадку</w:t>
      </w:r>
      <w:r w:rsidRPr="0039771B">
        <w:rPr>
          <w:shd w:val="clear" w:color="auto" w:fill="FFFFFF"/>
          <w:lang w:val="uk-UA"/>
        </w:rPr>
        <w:t xml:space="preserve"> </w:t>
      </w:r>
      <w:r w:rsidR="0039771B" w:rsidRPr="0039771B">
        <w:rPr>
          <w:shd w:val="clear" w:color="auto" w:fill="FFFFFF"/>
          <w:lang w:val="uk-UA"/>
        </w:rPr>
        <w:t xml:space="preserve">до дня розірвання цього Договору </w:t>
      </w:r>
      <w:r w:rsidRPr="0039771B">
        <w:rPr>
          <w:shd w:val="clear" w:color="auto" w:fill="FFFFFF"/>
          <w:lang w:val="uk-UA"/>
        </w:rPr>
        <w:t xml:space="preserve">Постачальник повертає Покупцю </w:t>
      </w:r>
      <w:r w:rsidR="0039771B" w:rsidRPr="00C3375C">
        <w:rPr>
          <w:lang w:val="uk-UA"/>
        </w:rPr>
        <w:t>суму</w:t>
      </w:r>
      <w:r w:rsidR="0039771B" w:rsidRPr="0039771B">
        <w:rPr>
          <w:lang w:val="uk-UA"/>
        </w:rPr>
        <w:t xml:space="preserve">/невикористану суму </w:t>
      </w:r>
      <w:r w:rsidR="0039771B" w:rsidRPr="00C3375C">
        <w:rPr>
          <w:lang w:val="uk-UA"/>
        </w:rPr>
        <w:t>авансового платежу за Товари</w:t>
      </w:r>
      <w:r w:rsidR="0039771B" w:rsidRPr="0039771B">
        <w:rPr>
          <w:lang w:val="uk-UA"/>
        </w:rPr>
        <w:t>, у разі його здійснення</w:t>
      </w:r>
      <w:r w:rsidR="00BB1B7C" w:rsidRPr="00BB1B7C">
        <w:rPr>
          <w:lang w:val="uk-UA"/>
        </w:rPr>
        <w:t xml:space="preserve"> </w:t>
      </w:r>
      <w:r w:rsidR="00BB1B7C" w:rsidRPr="00C03FE5">
        <w:rPr>
          <w:lang w:val="uk-UA"/>
        </w:rPr>
        <w:t>Покупцем</w:t>
      </w:r>
      <w:r w:rsidR="0039771B">
        <w:rPr>
          <w:lang w:val="uk-UA"/>
        </w:rPr>
        <w:t>.</w:t>
      </w:r>
    </w:p>
    <w:p w14:paraId="3244ABB6" w14:textId="77777777" w:rsidR="00DF1DF1" w:rsidRDefault="00DF1DF1" w:rsidP="002A4E82">
      <w:pPr>
        <w:ind w:firstLine="567"/>
        <w:jc w:val="both"/>
        <w:rPr>
          <w:color w:val="212121"/>
          <w:highlight w:val="yellow"/>
          <w:shd w:val="clear" w:color="auto" w:fill="FFFFFF"/>
          <w:lang w:val="uk-UA"/>
        </w:rPr>
      </w:pPr>
    </w:p>
    <w:p w14:paraId="0F7C3080" w14:textId="77777777" w:rsidR="00F32EE0" w:rsidRPr="00C03FE5" w:rsidRDefault="00EC52DF" w:rsidP="002A4E82">
      <w:pPr>
        <w:jc w:val="center"/>
        <w:rPr>
          <w:b/>
          <w:lang w:val="uk-UA"/>
        </w:rPr>
      </w:pPr>
      <w:r w:rsidRPr="00C03FE5">
        <w:rPr>
          <w:b/>
          <w:lang w:val="uk-UA"/>
        </w:rPr>
        <w:t>9</w:t>
      </w:r>
      <w:r w:rsidR="00F32EE0" w:rsidRPr="00C03FE5">
        <w:rPr>
          <w:b/>
          <w:lang w:val="uk-UA"/>
        </w:rPr>
        <w:t>. Антикорупційні застереження</w:t>
      </w:r>
    </w:p>
    <w:p w14:paraId="2A5D47A3" w14:textId="77777777" w:rsidR="00F32EE0" w:rsidRPr="00C03FE5" w:rsidRDefault="00EC52DF" w:rsidP="002A4E82">
      <w:pPr>
        <w:ind w:firstLine="567"/>
        <w:jc w:val="both"/>
        <w:rPr>
          <w:lang w:val="uk-UA"/>
        </w:rPr>
      </w:pPr>
      <w:r w:rsidRPr="00C03FE5">
        <w:rPr>
          <w:lang w:val="uk-UA"/>
        </w:rPr>
        <w:t>9</w:t>
      </w:r>
      <w:r w:rsidR="00F32EE0" w:rsidRPr="00C03FE5">
        <w:rPr>
          <w:lang w:val="uk-UA"/>
        </w:rPr>
        <w:t xml:space="preserve">.1. При виконанні своїх зобов’язань за цим Договором, Сторони визнають та підтверджують, що вони проводять політику </w:t>
      </w:r>
      <w:r w:rsidR="00E316E1" w:rsidRPr="00C03FE5">
        <w:rPr>
          <w:lang w:val="uk-UA"/>
        </w:rPr>
        <w:t xml:space="preserve">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00E316E1" w:rsidRPr="00C03FE5">
        <w:rPr>
          <w:lang w:val="uk-UA"/>
        </w:rPr>
        <w:t>вигод</w:t>
      </w:r>
      <w:proofErr w:type="spellEnd"/>
      <w:r w:rsidR="00E316E1" w:rsidRPr="00C03FE5">
        <w:rPr>
          <w:lang w:val="uk-UA"/>
        </w:rPr>
        <w:t xml:space="preserve"> та здійснення виплат за сприяння або спрощення формальностей у зв’язку з господарською діяльністю, забезпечення більш швидкого вирішення </w:t>
      </w:r>
      <w:r w:rsidR="00510232" w:rsidRPr="00C03FE5">
        <w:rPr>
          <w:lang w:val="uk-UA"/>
        </w:rPr>
        <w:t>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57920757" w14:textId="77777777" w:rsidR="00510232" w:rsidRPr="00C03FE5" w:rsidRDefault="00EC52DF" w:rsidP="002A4E82">
      <w:pPr>
        <w:ind w:firstLine="567"/>
        <w:jc w:val="both"/>
        <w:rPr>
          <w:lang w:val="uk-UA"/>
        </w:rPr>
      </w:pPr>
      <w:r w:rsidRPr="00C03FE5">
        <w:rPr>
          <w:lang w:val="uk-UA"/>
        </w:rPr>
        <w:t>9</w:t>
      </w:r>
      <w:r w:rsidR="00510232" w:rsidRPr="00C03FE5">
        <w:rPr>
          <w:lang w:val="uk-UA"/>
        </w:rPr>
        <w:t xml:space="preserve">.2.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w:t>
      </w:r>
      <w:r w:rsidR="00510232" w:rsidRPr="00C03FE5">
        <w:rPr>
          <w:lang w:val="uk-UA"/>
        </w:rPr>
        <w:lastRenderedPageBreak/>
        <w:t>погоджуватися прийняти від будь-якої особи, прямо чи опосередковано, будь-яку неправомірну вигоду (грошові кошти, цінні подарунки тощо).</w:t>
      </w:r>
    </w:p>
    <w:p w14:paraId="18306741" w14:textId="77777777" w:rsidR="00510232" w:rsidRPr="00C03FE5" w:rsidRDefault="00EC52DF" w:rsidP="002A4E82">
      <w:pPr>
        <w:ind w:firstLine="567"/>
        <w:jc w:val="both"/>
        <w:rPr>
          <w:lang w:val="uk-UA"/>
        </w:rPr>
      </w:pPr>
      <w:r w:rsidRPr="00C03FE5">
        <w:rPr>
          <w:lang w:val="uk-UA"/>
        </w:rPr>
        <w:t>9</w:t>
      </w:r>
      <w:r w:rsidR="00AF6212" w:rsidRPr="00C03FE5">
        <w:rPr>
          <w:lang w:val="uk-UA"/>
        </w:rPr>
        <w:t xml:space="preserve">.3. Шляхом підписання цього Договору Постачальник цим підтверджує, що він ознайомлений із Антикорупційною програмою, затвердженою наказом АТ «Укртрансгаз» </w:t>
      </w:r>
      <w:r w:rsidR="004E6D54" w:rsidRPr="00C03FE5">
        <w:rPr>
          <w:lang w:val="uk-UA"/>
        </w:rPr>
        <w:t xml:space="preserve">                      від </w:t>
      </w:r>
      <w:r w:rsidR="00AF6212" w:rsidRPr="00C03FE5">
        <w:rPr>
          <w:lang w:val="uk-UA"/>
        </w:rPr>
        <w:t>18.0.7.2018 № 444 «Про затвердже</w:t>
      </w:r>
      <w:r w:rsidR="00CA04FB" w:rsidRPr="00C03FE5">
        <w:rPr>
          <w:lang w:val="uk-UA"/>
        </w:rPr>
        <w:t xml:space="preserve">ння Антикорупційної програми АТ </w:t>
      </w:r>
      <w:r w:rsidR="00AF6212" w:rsidRPr="00C03FE5">
        <w:rPr>
          <w:lang w:val="uk-UA"/>
        </w:rPr>
        <w:t xml:space="preserve">«Укртрансгаз», розміщеною на сайті </w:t>
      </w:r>
      <w:hyperlink r:id="rId8" w:history="1">
        <w:r w:rsidR="00AF6212" w:rsidRPr="00C03FE5">
          <w:rPr>
            <w:rStyle w:val="ad"/>
            <w:lang w:val="uk-UA"/>
          </w:rPr>
          <w:t>www.utg.ua</w:t>
        </w:r>
      </w:hyperlink>
      <w:r w:rsidR="00AF6212" w:rsidRPr="00C03FE5">
        <w:rPr>
          <w:lang w:val="uk-UA"/>
        </w:rPr>
        <w:t xml:space="preserve">, та погоджується з її умовами, порядком внесення змін до неї та зобов’язується дотримуватись її положень під час виконання зобов’язань за цим Договором. </w:t>
      </w:r>
    </w:p>
    <w:p w14:paraId="13F5E981" w14:textId="77777777" w:rsidR="00593EEC" w:rsidRPr="00C03FE5" w:rsidRDefault="00593EEC" w:rsidP="002A4E82">
      <w:pPr>
        <w:rPr>
          <w:lang w:val="uk-UA"/>
        </w:rPr>
      </w:pPr>
    </w:p>
    <w:p w14:paraId="5C0BB8E0" w14:textId="77777777" w:rsidR="00593EEC" w:rsidRPr="00C03FE5" w:rsidRDefault="00105DE9" w:rsidP="002A4E82">
      <w:pPr>
        <w:tabs>
          <w:tab w:val="left" w:pos="1134"/>
        </w:tabs>
        <w:ind w:firstLine="284"/>
        <w:contextualSpacing/>
        <w:jc w:val="center"/>
        <w:rPr>
          <w:b/>
          <w:color w:val="000000"/>
          <w:lang w:val="uk-UA" w:eastAsia="uk-UA" w:bidi="uk-UA"/>
        </w:rPr>
      </w:pPr>
      <w:r w:rsidRPr="00C03FE5">
        <w:rPr>
          <w:b/>
          <w:color w:val="000000"/>
          <w:lang w:val="uk-UA" w:eastAsia="uk-UA" w:bidi="uk-UA"/>
        </w:rPr>
        <w:t>1</w:t>
      </w:r>
      <w:r w:rsidR="00EC52DF" w:rsidRPr="00C03FE5">
        <w:rPr>
          <w:b/>
          <w:color w:val="000000"/>
          <w:lang w:val="uk-UA" w:eastAsia="uk-UA" w:bidi="uk-UA"/>
        </w:rPr>
        <w:t>0</w:t>
      </w:r>
      <w:r w:rsidR="00593EEC" w:rsidRPr="00C03FE5">
        <w:rPr>
          <w:b/>
          <w:color w:val="000000"/>
          <w:lang w:val="uk-UA" w:eastAsia="uk-UA" w:bidi="uk-UA"/>
        </w:rPr>
        <w:t>.</w:t>
      </w:r>
      <w:r w:rsidR="00593EEC" w:rsidRPr="00C03FE5">
        <w:rPr>
          <w:b/>
          <w:color w:val="000000"/>
          <w:vertAlign w:val="superscript"/>
          <w:lang w:val="uk-UA" w:eastAsia="uk-UA" w:bidi="uk-UA"/>
        </w:rPr>
        <w:t xml:space="preserve"> </w:t>
      </w:r>
      <w:proofErr w:type="spellStart"/>
      <w:r w:rsidR="00593EEC" w:rsidRPr="00C03FE5">
        <w:rPr>
          <w:b/>
          <w:color w:val="000000"/>
          <w:lang w:val="uk-UA" w:eastAsia="uk-UA" w:bidi="uk-UA"/>
        </w:rPr>
        <w:t>Санкційне</w:t>
      </w:r>
      <w:proofErr w:type="spellEnd"/>
      <w:r w:rsidR="00593EEC" w:rsidRPr="00C03FE5">
        <w:rPr>
          <w:b/>
          <w:color w:val="000000"/>
          <w:lang w:val="uk-UA" w:eastAsia="uk-UA" w:bidi="uk-UA"/>
        </w:rPr>
        <w:t xml:space="preserve"> застереження</w:t>
      </w:r>
    </w:p>
    <w:p w14:paraId="48C0605C" w14:textId="77777777" w:rsidR="00D647BB" w:rsidRPr="00C03FE5" w:rsidRDefault="00D647BB" w:rsidP="002A4E82">
      <w:pPr>
        <w:pStyle w:val="ae"/>
        <w:ind w:left="0" w:firstLine="567"/>
        <w:jc w:val="both"/>
        <w:rPr>
          <w:lang w:val="uk-UA"/>
        </w:rPr>
      </w:pPr>
      <w:r w:rsidRPr="00C03FE5">
        <w:rPr>
          <w:lang w:val="uk-UA"/>
        </w:rPr>
        <w:t>1</w:t>
      </w:r>
      <w:r w:rsidR="00EC52DF" w:rsidRPr="00C03FE5">
        <w:rPr>
          <w:lang w:val="uk-UA"/>
        </w:rPr>
        <w:t>0</w:t>
      </w:r>
      <w:r w:rsidRPr="00C03FE5">
        <w:rPr>
          <w:lang w:val="uk-UA"/>
        </w:rPr>
        <w:t>.1.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173D9459" w14:textId="77777777" w:rsidR="00D647BB" w:rsidRPr="00C03FE5" w:rsidRDefault="00D647BB" w:rsidP="002A4E82">
      <w:pPr>
        <w:pStyle w:val="ae"/>
        <w:numPr>
          <w:ilvl w:val="0"/>
          <w:numId w:val="3"/>
        </w:numPr>
        <w:ind w:left="0" w:firstLine="567"/>
        <w:contextualSpacing/>
        <w:jc w:val="both"/>
        <w:rPr>
          <w:lang w:val="uk-UA"/>
        </w:rPr>
      </w:pPr>
      <w:r w:rsidRPr="00C03FE5">
        <w:rPr>
          <w:color w:val="000000"/>
          <w:lang w:val="uk-UA" w:eastAsia="uk-UA" w:bidi="uk-UA"/>
        </w:rPr>
        <w:t>Постачальника</w:t>
      </w:r>
      <w:r w:rsidRPr="00C03FE5">
        <w:rPr>
          <w:lang w:val="uk-UA"/>
        </w:rPr>
        <w:t xml:space="preserve">, та/або прямого чи опосередкованого учасника </w:t>
      </w:r>
      <w:r w:rsidRPr="00C03FE5">
        <w:rPr>
          <w:color w:val="000000"/>
          <w:lang w:val="uk-UA" w:eastAsia="uk-UA" w:bidi="uk-UA"/>
        </w:rPr>
        <w:t>Постачальника</w:t>
      </w:r>
      <w:r w:rsidRPr="00C03FE5">
        <w:rPr>
          <w:lang w:val="uk-UA"/>
        </w:rPr>
        <w:t xml:space="preserve">, та/або кінцевого </w:t>
      </w:r>
      <w:proofErr w:type="spellStart"/>
      <w:r w:rsidRPr="00C03FE5">
        <w:rPr>
          <w:lang w:val="uk-UA"/>
        </w:rPr>
        <w:t>бенефіціарного</w:t>
      </w:r>
      <w:proofErr w:type="spellEnd"/>
      <w:r w:rsidRPr="00C03FE5">
        <w:rPr>
          <w:lang w:val="uk-UA"/>
        </w:rPr>
        <w:t xml:space="preserve"> власника </w:t>
      </w:r>
      <w:r w:rsidRPr="00C03FE5">
        <w:rPr>
          <w:color w:val="000000"/>
          <w:lang w:val="uk-UA" w:eastAsia="uk-UA" w:bidi="uk-UA"/>
        </w:rPr>
        <w:t>Постачальника</w:t>
      </w:r>
      <w:r w:rsidRPr="00C03FE5">
        <w:rPr>
          <w:lang w:val="uk-UA"/>
        </w:rPr>
        <w:t xml:space="preserve"> </w:t>
      </w:r>
      <w:proofErr w:type="spellStart"/>
      <w:r w:rsidRPr="00C03FE5">
        <w:rPr>
          <w:lang w:val="uk-UA"/>
        </w:rPr>
        <w:t>внесено</w:t>
      </w:r>
      <w:proofErr w:type="spellEnd"/>
      <w:r w:rsidRPr="00C03FE5">
        <w:rPr>
          <w:lang w:val="uk-UA"/>
        </w:rPr>
        <w:t xml:space="preserve"> до списку санкцій OFAC Сполучених Штатів Америки (перелік осіб, до яких застосовано санкції, що визначається </w:t>
      </w:r>
      <w:proofErr w:type="spellStart"/>
      <w:r w:rsidRPr="00C03FE5">
        <w:rPr>
          <w:lang w:val="uk-UA"/>
        </w:rPr>
        <w:t>The</w:t>
      </w:r>
      <w:proofErr w:type="spellEnd"/>
      <w:r w:rsidRPr="00C03FE5">
        <w:rPr>
          <w:lang w:val="uk-UA"/>
        </w:rPr>
        <w:t xml:space="preserve"> Office </w:t>
      </w:r>
      <w:proofErr w:type="spellStart"/>
      <w:r w:rsidRPr="00C03FE5">
        <w:rPr>
          <w:lang w:val="uk-UA"/>
        </w:rPr>
        <w:t>of</w:t>
      </w:r>
      <w:proofErr w:type="spellEnd"/>
      <w:r w:rsidRPr="00C03FE5">
        <w:rPr>
          <w:lang w:val="uk-UA"/>
        </w:rPr>
        <w:t xml:space="preserve"> </w:t>
      </w:r>
      <w:proofErr w:type="spellStart"/>
      <w:r w:rsidRPr="00C03FE5">
        <w:rPr>
          <w:lang w:val="uk-UA"/>
        </w:rPr>
        <w:t>Foreign</w:t>
      </w:r>
      <w:proofErr w:type="spellEnd"/>
      <w:r w:rsidRPr="00C03FE5">
        <w:rPr>
          <w:lang w:val="uk-UA"/>
        </w:rPr>
        <w:t xml:space="preserve"> </w:t>
      </w:r>
      <w:proofErr w:type="spellStart"/>
      <w:r w:rsidRPr="00C03FE5">
        <w:rPr>
          <w:lang w:val="uk-UA"/>
        </w:rPr>
        <w:t>Assets</w:t>
      </w:r>
      <w:proofErr w:type="spellEnd"/>
      <w:r w:rsidRPr="00C03FE5">
        <w:rPr>
          <w:lang w:val="uk-UA"/>
        </w:rPr>
        <w:t xml:space="preserve"> </w:t>
      </w:r>
      <w:proofErr w:type="spellStart"/>
      <w:r w:rsidRPr="00C03FE5">
        <w:rPr>
          <w:lang w:val="uk-UA"/>
        </w:rPr>
        <w:t>Control</w:t>
      </w:r>
      <w:proofErr w:type="spellEnd"/>
      <w:r w:rsidRPr="00C03FE5">
        <w:rPr>
          <w:lang w:val="uk-UA"/>
        </w:rPr>
        <w:t xml:space="preserve"> </w:t>
      </w:r>
      <w:proofErr w:type="spellStart"/>
      <w:r w:rsidRPr="00C03FE5">
        <w:rPr>
          <w:lang w:val="uk-UA"/>
        </w:rPr>
        <w:t>of</w:t>
      </w:r>
      <w:proofErr w:type="spellEnd"/>
      <w:r w:rsidRPr="00C03FE5">
        <w:rPr>
          <w:lang w:val="uk-UA"/>
        </w:rPr>
        <w:t xml:space="preserve"> </w:t>
      </w:r>
      <w:proofErr w:type="spellStart"/>
      <w:r w:rsidRPr="00C03FE5">
        <w:rPr>
          <w:lang w:val="uk-UA"/>
        </w:rPr>
        <w:t>the</w:t>
      </w:r>
      <w:proofErr w:type="spellEnd"/>
      <w:r w:rsidRPr="00C03FE5">
        <w:rPr>
          <w:lang w:val="uk-UA"/>
        </w:rPr>
        <w:t xml:space="preserve"> US </w:t>
      </w:r>
      <w:proofErr w:type="spellStart"/>
      <w:r w:rsidRPr="00C03FE5">
        <w:rPr>
          <w:lang w:val="uk-UA"/>
        </w:rPr>
        <w:t>Department</w:t>
      </w:r>
      <w:proofErr w:type="spellEnd"/>
      <w:r w:rsidRPr="00C03FE5">
        <w:rPr>
          <w:lang w:val="uk-UA"/>
        </w:rPr>
        <w:t xml:space="preserve"> </w:t>
      </w:r>
      <w:proofErr w:type="spellStart"/>
      <w:r w:rsidRPr="00C03FE5">
        <w:rPr>
          <w:lang w:val="uk-UA"/>
        </w:rPr>
        <w:t>of</w:t>
      </w:r>
      <w:proofErr w:type="spellEnd"/>
      <w:r w:rsidRPr="00C03FE5">
        <w:rPr>
          <w:lang w:val="uk-UA"/>
        </w:rPr>
        <w:t xml:space="preserve"> </w:t>
      </w:r>
      <w:proofErr w:type="spellStart"/>
      <w:r w:rsidRPr="00C03FE5">
        <w:rPr>
          <w:lang w:val="uk-UA"/>
        </w:rPr>
        <w:t>the</w:t>
      </w:r>
      <w:proofErr w:type="spellEnd"/>
      <w:r w:rsidRPr="00C03FE5">
        <w:rPr>
          <w:lang w:val="uk-UA"/>
        </w:rPr>
        <w:t xml:space="preserve"> </w:t>
      </w:r>
      <w:proofErr w:type="spellStart"/>
      <w:r w:rsidRPr="00C03FE5">
        <w:rPr>
          <w:lang w:val="uk-UA"/>
        </w:rPr>
        <w:t>Treasury</w:t>
      </w:r>
      <w:proofErr w:type="spellEnd"/>
      <w:r w:rsidRPr="00C03FE5">
        <w:rPr>
          <w:lang w:val="uk-UA"/>
        </w:rPr>
        <w:t xml:space="preserve">); </w:t>
      </w:r>
    </w:p>
    <w:p w14:paraId="3070D587" w14:textId="77777777" w:rsidR="00D647BB" w:rsidRPr="00C03FE5" w:rsidRDefault="00D647BB" w:rsidP="002A4E82">
      <w:pPr>
        <w:pStyle w:val="ae"/>
        <w:numPr>
          <w:ilvl w:val="0"/>
          <w:numId w:val="3"/>
        </w:numPr>
        <w:ind w:left="0" w:firstLine="567"/>
        <w:contextualSpacing/>
        <w:jc w:val="both"/>
        <w:rPr>
          <w:lang w:val="uk-UA"/>
        </w:rPr>
      </w:pPr>
      <w:r w:rsidRPr="00C03FE5">
        <w:rPr>
          <w:lang w:val="uk-UA"/>
        </w:rPr>
        <w:t xml:space="preserve">до </w:t>
      </w:r>
      <w:r w:rsidRPr="00C03FE5">
        <w:rPr>
          <w:color w:val="000000"/>
          <w:lang w:val="uk-UA" w:eastAsia="uk-UA" w:bidi="uk-UA"/>
        </w:rPr>
        <w:t>Постачальника</w:t>
      </w:r>
      <w:r w:rsidRPr="00C03FE5">
        <w:rPr>
          <w:lang w:val="uk-UA"/>
        </w:rPr>
        <w:t xml:space="preserve">, та/або прямого чи опосередкованого учасника </w:t>
      </w:r>
      <w:r w:rsidRPr="00C03FE5">
        <w:rPr>
          <w:color w:val="000000"/>
          <w:lang w:val="uk-UA" w:eastAsia="uk-UA" w:bidi="uk-UA"/>
        </w:rPr>
        <w:t>Постачальника</w:t>
      </w:r>
      <w:r w:rsidRPr="00C03FE5">
        <w:rPr>
          <w:lang w:val="uk-UA"/>
        </w:rPr>
        <w:t xml:space="preserve">, та/або кінцевого </w:t>
      </w:r>
      <w:proofErr w:type="spellStart"/>
      <w:r w:rsidRPr="00C03FE5">
        <w:rPr>
          <w:lang w:val="uk-UA"/>
        </w:rPr>
        <w:t>бенефіціарного</w:t>
      </w:r>
      <w:proofErr w:type="spellEnd"/>
      <w:r w:rsidRPr="00C03FE5">
        <w:rPr>
          <w:lang w:val="uk-UA"/>
        </w:rPr>
        <w:t xml:space="preserve"> власника </w:t>
      </w:r>
      <w:r w:rsidRPr="00C03FE5">
        <w:rPr>
          <w:color w:val="000000"/>
          <w:lang w:val="uk-UA" w:eastAsia="uk-UA" w:bidi="uk-UA"/>
        </w:rPr>
        <w:t>Постачальника</w:t>
      </w:r>
      <w:r w:rsidRPr="00C03FE5">
        <w:rPr>
          <w:lang w:val="uk-UA"/>
        </w:rPr>
        <w:t xml:space="preserve">, та/або товарів чи послуг </w:t>
      </w:r>
      <w:r w:rsidRPr="00C03FE5">
        <w:rPr>
          <w:color w:val="000000"/>
          <w:lang w:val="uk-UA" w:eastAsia="uk-UA" w:bidi="uk-UA"/>
        </w:rPr>
        <w:t>Постачальника</w:t>
      </w:r>
      <w:r w:rsidRPr="00C03FE5">
        <w:rPr>
          <w:lang w:val="uk-UA"/>
        </w:rPr>
        <w:t xml:space="preserve"> застосовано обмеження (санкції) інших, ніж OFAC, державних органів США, режим дотримання яких може бути порушено виконанням Договору;</w:t>
      </w:r>
    </w:p>
    <w:p w14:paraId="73BC628C" w14:textId="77777777" w:rsidR="00D647BB" w:rsidRPr="00C03FE5" w:rsidRDefault="00D647BB" w:rsidP="002A4E82">
      <w:pPr>
        <w:pStyle w:val="ae"/>
        <w:numPr>
          <w:ilvl w:val="0"/>
          <w:numId w:val="3"/>
        </w:numPr>
        <w:ind w:left="0" w:firstLine="567"/>
        <w:contextualSpacing/>
        <w:jc w:val="both"/>
        <w:rPr>
          <w:lang w:val="uk-UA"/>
        </w:rPr>
      </w:pPr>
      <w:r w:rsidRPr="00C03FE5">
        <w:rPr>
          <w:color w:val="000000"/>
          <w:lang w:val="uk-UA" w:eastAsia="uk-UA" w:bidi="uk-UA"/>
        </w:rPr>
        <w:t>Постачальника</w:t>
      </w:r>
      <w:r w:rsidRPr="00C03FE5">
        <w:rPr>
          <w:lang w:val="uk-UA"/>
        </w:rPr>
        <w:t xml:space="preserve">, та/або прямого чи опосередкованого учасника </w:t>
      </w:r>
      <w:r w:rsidRPr="00C03FE5">
        <w:rPr>
          <w:color w:val="000000"/>
          <w:lang w:val="uk-UA" w:eastAsia="uk-UA" w:bidi="uk-UA"/>
        </w:rPr>
        <w:t>Постачальника</w:t>
      </w:r>
      <w:r w:rsidRPr="00C03FE5">
        <w:rPr>
          <w:lang w:val="uk-UA"/>
        </w:rPr>
        <w:t xml:space="preserve">, та/або кінцевого </w:t>
      </w:r>
      <w:proofErr w:type="spellStart"/>
      <w:r w:rsidRPr="00C03FE5">
        <w:rPr>
          <w:lang w:val="uk-UA"/>
        </w:rPr>
        <w:t>бенефіціарного</w:t>
      </w:r>
      <w:proofErr w:type="spellEnd"/>
      <w:r w:rsidRPr="00C03FE5">
        <w:rPr>
          <w:lang w:val="uk-UA"/>
        </w:rPr>
        <w:t xml:space="preserve"> власника </w:t>
      </w:r>
      <w:r w:rsidRPr="00C03FE5">
        <w:rPr>
          <w:color w:val="000000"/>
          <w:lang w:val="uk-UA" w:eastAsia="uk-UA" w:bidi="uk-UA"/>
        </w:rPr>
        <w:t>Постачальника</w:t>
      </w:r>
      <w:r w:rsidRPr="00C03FE5">
        <w:rPr>
          <w:lang w:val="uk-UA"/>
        </w:rPr>
        <w:t xml:space="preserve"> </w:t>
      </w:r>
      <w:proofErr w:type="spellStart"/>
      <w:r w:rsidRPr="00C03FE5">
        <w:rPr>
          <w:lang w:val="uk-UA"/>
        </w:rPr>
        <w:t>внесено</w:t>
      </w:r>
      <w:proofErr w:type="spellEnd"/>
      <w:r w:rsidRPr="00C03FE5">
        <w:rPr>
          <w:lang w:val="uk-UA"/>
        </w:rPr>
        <w:t xml:space="preserve"> до списку санкцій Європейського Союзу (</w:t>
      </w:r>
      <w:proofErr w:type="spellStart"/>
      <w:r w:rsidRPr="00C03FE5">
        <w:rPr>
          <w:lang w:val="uk-UA"/>
        </w:rPr>
        <w:t>Consolidated</w:t>
      </w:r>
      <w:proofErr w:type="spellEnd"/>
      <w:r w:rsidRPr="00C03FE5">
        <w:rPr>
          <w:lang w:val="uk-UA"/>
        </w:rPr>
        <w:t xml:space="preserve"> </w:t>
      </w:r>
      <w:proofErr w:type="spellStart"/>
      <w:r w:rsidRPr="00C03FE5">
        <w:rPr>
          <w:lang w:val="uk-UA"/>
        </w:rPr>
        <w:t>list</w:t>
      </w:r>
      <w:proofErr w:type="spellEnd"/>
      <w:r w:rsidRPr="00C03FE5">
        <w:rPr>
          <w:lang w:val="uk-UA"/>
        </w:rPr>
        <w:t xml:space="preserve"> </w:t>
      </w:r>
      <w:proofErr w:type="spellStart"/>
      <w:r w:rsidRPr="00C03FE5">
        <w:rPr>
          <w:lang w:val="uk-UA"/>
        </w:rPr>
        <w:t>of</w:t>
      </w:r>
      <w:proofErr w:type="spellEnd"/>
      <w:r w:rsidRPr="00C03FE5">
        <w:rPr>
          <w:lang w:val="uk-UA"/>
        </w:rPr>
        <w:t xml:space="preserve"> </w:t>
      </w:r>
      <w:proofErr w:type="spellStart"/>
      <w:r w:rsidRPr="00C03FE5">
        <w:rPr>
          <w:lang w:val="uk-UA"/>
        </w:rPr>
        <w:t>persons</w:t>
      </w:r>
      <w:proofErr w:type="spellEnd"/>
      <w:r w:rsidRPr="00C03FE5">
        <w:rPr>
          <w:lang w:val="uk-UA"/>
        </w:rPr>
        <w:t xml:space="preserve">, </w:t>
      </w:r>
      <w:proofErr w:type="spellStart"/>
      <w:r w:rsidRPr="00C03FE5">
        <w:rPr>
          <w:lang w:val="uk-UA"/>
        </w:rPr>
        <w:t>groups</w:t>
      </w:r>
      <w:proofErr w:type="spellEnd"/>
      <w:r w:rsidRPr="00C03FE5">
        <w:rPr>
          <w:lang w:val="uk-UA"/>
        </w:rPr>
        <w:t xml:space="preserve"> </w:t>
      </w:r>
      <w:proofErr w:type="spellStart"/>
      <w:r w:rsidRPr="00C03FE5">
        <w:rPr>
          <w:lang w:val="uk-UA"/>
        </w:rPr>
        <w:t>and</w:t>
      </w:r>
      <w:proofErr w:type="spellEnd"/>
      <w:r w:rsidRPr="00C03FE5">
        <w:rPr>
          <w:lang w:val="uk-UA"/>
        </w:rPr>
        <w:t xml:space="preserve"> </w:t>
      </w:r>
      <w:proofErr w:type="spellStart"/>
      <w:r w:rsidRPr="00C03FE5">
        <w:rPr>
          <w:lang w:val="uk-UA"/>
        </w:rPr>
        <w:t>entities</w:t>
      </w:r>
      <w:proofErr w:type="spellEnd"/>
      <w:r w:rsidRPr="00C03FE5">
        <w:rPr>
          <w:lang w:val="uk-UA"/>
        </w:rPr>
        <w:t xml:space="preserve"> </w:t>
      </w:r>
      <w:proofErr w:type="spellStart"/>
      <w:r w:rsidRPr="00C03FE5">
        <w:rPr>
          <w:lang w:val="uk-UA"/>
        </w:rPr>
        <w:t>subject</w:t>
      </w:r>
      <w:proofErr w:type="spellEnd"/>
      <w:r w:rsidRPr="00C03FE5">
        <w:rPr>
          <w:lang w:val="uk-UA"/>
        </w:rPr>
        <w:t xml:space="preserve"> </w:t>
      </w:r>
      <w:proofErr w:type="spellStart"/>
      <w:r w:rsidRPr="00C03FE5">
        <w:rPr>
          <w:lang w:val="uk-UA"/>
        </w:rPr>
        <w:t>to</w:t>
      </w:r>
      <w:proofErr w:type="spellEnd"/>
      <w:r w:rsidRPr="00C03FE5">
        <w:rPr>
          <w:lang w:val="uk-UA"/>
        </w:rPr>
        <w:t xml:space="preserve"> EU </w:t>
      </w:r>
      <w:proofErr w:type="spellStart"/>
      <w:r w:rsidRPr="00C03FE5">
        <w:rPr>
          <w:lang w:val="uk-UA"/>
        </w:rPr>
        <w:t>financial</w:t>
      </w:r>
      <w:proofErr w:type="spellEnd"/>
      <w:r w:rsidRPr="00C03FE5">
        <w:rPr>
          <w:lang w:val="uk-UA"/>
        </w:rPr>
        <w:t xml:space="preserve"> </w:t>
      </w:r>
      <w:proofErr w:type="spellStart"/>
      <w:r w:rsidRPr="00C03FE5">
        <w:rPr>
          <w:lang w:val="uk-UA"/>
        </w:rPr>
        <w:t>sanctions</w:t>
      </w:r>
      <w:proofErr w:type="spellEnd"/>
      <w:r w:rsidRPr="00C03FE5">
        <w:rPr>
          <w:lang w:val="uk-UA"/>
        </w:rPr>
        <w:t>);</w:t>
      </w:r>
    </w:p>
    <w:p w14:paraId="1D1D9224" w14:textId="77777777" w:rsidR="00D647BB" w:rsidRPr="00C03FE5" w:rsidRDefault="00D647BB" w:rsidP="002A4E82">
      <w:pPr>
        <w:pStyle w:val="ae"/>
        <w:numPr>
          <w:ilvl w:val="0"/>
          <w:numId w:val="3"/>
        </w:numPr>
        <w:ind w:left="0" w:firstLine="567"/>
        <w:contextualSpacing/>
        <w:jc w:val="both"/>
        <w:rPr>
          <w:lang w:val="uk-UA"/>
        </w:rPr>
      </w:pPr>
      <w:r w:rsidRPr="00C03FE5">
        <w:rPr>
          <w:color w:val="000000"/>
          <w:lang w:val="uk-UA" w:eastAsia="uk-UA" w:bidi="uk-UA"/>
        </w:rPr>
        <w:t>Постачальника</w:t>
      </w:r>
      <w:r w:rsidRPr="00C03FE5">
        <w:rPr>
          <w:lang w:val="uk-UA"/>
        </w:rPr>
        <w:t xml:space="preserve">, та/або прямого чи опосередкованого учасника </w:t>
      </w:r>
      <w:r w:rsidRPr="00C03FE5">
        <w:rPr>
          <w:color w:val="000000"/>
          <w:lang w:val="uk-UA" w:eastAsia="uk-UA" w:bidi="uk-UA"/>
        </w:rPr>
        <w:t>Постачальника</w:t>
      </w:r>
      <w:r w:rsidRPr="00C03FE5">
        <w:rPr>
          <w:lang w:val="uk-UA"/>
        </w:rPr>
        <w:t xml:space="preserve">, та/або кінцевого </w:t>
      </w:r>
      <w:proofErr w:type="spellStart"/>
      <w:r w:rsidRPr="00C03FE5">
        <w:rPr>
          <w:lang w:val="uk-UA"/>
        </w:rPr>
        <w:t>бенефіціарного</w:t>
      </w:r>
      <w:proofErr w:type="spellEnd"/>
      <w:r w:rsidRPr="00C03FE5">
        <w:rPr>
          <w:lang w:val="uk-UA"/>
        </w:rPr>
        <w:t xml:space="preserve"> власника </w:t>
      </w:r>
      <w:r w:rsidRPr="00C03FE5">
        <w:rPr>
          <w:color w:val="000000"/>
          <w:lang w:val="uk-UA" w:eastAsia="uk-UA" w:bidi="uk-UA"/>
        </w:rPr>
        <w:t>Постачальника</w:t>
      </w:r>
      <w:r w:rsidRPr="00C03FE5">
        <w:rPr>
          <w:lang w:val="uk-UA"/>
        </w:rPr>
        <w:t xml:space="preserve"> </w:t>
      </w:r>
      <w:proofErr w:type="spellStart"/>
      <w:r w:rsidRPr="00C03FE5">
        <w:rPr>
          <w:lang w:val="uk-UA"/>
        </w:rPr>
        <w:t>внесено</w:t>
      </w:r>
      <w:proofErr w:type="spellEnd"/>
      <w:r w:rsidRPr="00C03FE5">
        <w:rPr>
          <w:lang w:val="uk-UA"/>
        </w:rPr>
        <w:t xml:space="preserve"> до списку санкцій </w:t>
      </w:r>
      <w:proofErr w:type="spellStart"/>
      <w:r w:rsidRPr="00C03FE5">
        <w:rPr>
          <w:lang w:val="uk-UA"/>
        </w:rPr>
        <w:t>Her</w:t>
      </w:r>
      <w:proofErr w:type="spellEnd"/>
      <w:r w:rsidRPr="00C03FE5">
        <w:rPr>
          <w:lang w:val="uk-UA"/>
        </w:rPr>
        <w:t xml:space="preserve"> </w:t>
      </w:r>
      <w:proofErr w:type="spellStart"/>
      <w:r w:rsidRPr="00C03FE5">
        <w:rPr>
          <w:lang w:val="uk-UA"/>
        </w:rPr>
        <w:t>Majesty’s</w:t>
      </w:r>
      <w:proofErr w:type="spellEnd"/>
      <w:r w:rsidRPr="00C03FE5">
        <w:rPr>
          <w:lang w:val="uk-UA"/>
        </w:rPr>
        <w:t xml:space="preserve"> </w:t>
      </w:r>
      <w:proofErr w:type="spellStart"/>
      <w:r w:rsidRPr="00C03FE5">
        <w:rPr>
          <w:lang w:val="uk-UA"/>
        </w:rPr>
        <w:t>Treasury</w:t>
      </w:r>
      <w:proofErr w:type="spellEnd"/>
      <w:r w:rsidRPr="00C03FE5">
        <w:rPr>
          <w:lang w:val="uk-UA"/>
        </w:rPr>
        <w:t xml:space="preserve"> Великої Британії (список осіб, включених до </w:t>
      </w:r>
      <w:proofErr w:type="spellStart"/>
      <w:r w:rsidRPr="00C03FE5">
        <w:rPr>
          <w:lang w:val="uk-UA"/>
        </w:rPr>
        <w:t>Consolidated</w:t>
      </w:r>
      <w:proofErr w:type="spellEnd"/>
      <w:r w:rsidRPr="00C03FE5">
        <w:rPr>
          <w:lang w:val="uk-UA"/>
        </w:rPr>
        <w:t xml:space="preserve"> </w:t>
      </w:r>
      <w:proofErr w:type="spellStart"/>
      <w:r w:rsidRPr="00C03FE5">
        <w:rPr>
          <w:lang w:val="uk-UA"/>
        </w:rPr>
        <w:t>list</w:t>
      </w:r>
      <w:proofErr w:type="spellEnd"/>
      <w:r w:rsidRPr="00C03FE5">
        <w:rPr>
          <w:lang w:val="uk-UA"/>
        </w:rPr>
        <w:t xml:space="preserve"> </w:t>
      </w:r>
      <w:proofErr w:type="spellStart"/>
      <w:r w:rsidRPr="00C03FE5">
        <w:rPr>
          <w:lang w:val="uk-UA"/>
        </w:rPr>
        <w:t>of</w:t>
      </w:r>
      <w:proofErr w:type="spellEnd"/>
      <w:r w:rsidRPr="00C03FE5">
        <w:rPr>
          <w:lang w:val="uk-UA"/>
        </w:rPr>
        <w:t xml:space="preserve"> </w:t>
      </w:r>
      <w:proofErr w:type="spellStart"/>
      <w:r w:rsidRPr="00C03FE5">
        <w:rPr>
          <w:lang w:val="uk-UA"/>
        </w:rPr>
        <w:t>financial</w:t>
      </w:r>
      <w:proofErr w:type="spellEnd"/>
      <w:r w:rsidRPr="00C03FE5">
        <w:rPr>
          <w:lang w:val="uk-UA"/>
        </w:rPr>
        <w:t xml:space="preserve"> </w:t>
      </w:r>
      <w:proofErr w:type="spellStart"/>
      <w:r w:rsidRPr="00C03FE5">
        <w:rPr>
          <w:lang w:val="uk-UA"/>
        </w:rPr>
        <w:t>sanctions</w:t>
      </w:r>
      <w:proofErr w:type="spellEnd"/>
      <w:r w:rsidRPr="00C03FE5">
        <w:rPr>
          <w:lang w:val="uk-UA"/>
        </w:rPr>
        <w:t xml:space="preserve"> </w:t>
      </w:r>
      <w:proofErr w:type="spellStart"/>
      <w:r w:rsidRPr="00C03FE5">
        <w:rPr>
          <w:lang w:val="uk-UA"/>
        </w:rPr>
        <w:t>targets</w:t>
      </w:r>
      <w:proofErr w:type="spellEnd"/>
      <w:r w:rsidRPr="00C03FE5">
        <w:rPr>
          <w:lang w:val="uk-UA"/>
        </w:rPr>
        <w:t xml:space="preserve"> </w:t>
      </w:r>
      <w:proofErr w:type="spellStart"/>
      <w:r w:rsidRPr="00C03FE5">
        <w:rPr>
          <w:lang w:val="uk-UA"/>
        </w:rPr>
        <w:t>in</w:t>
      </w:r>
      <w:proofErr w:type="spellEnd"/>
      <w:r w:rsidRPr="00C03FE5">
        <w:rPr>
          <w:lang w:val="uk-UA"/>
        </w:rPr>
        <w:t xml:space="preserve"> </w:t>
      </w:r>
      <w:proofErr w:type="spellStart"/>
      <w:r w:rsidRPr="00C03FE5">
        <w:rPr>
          <w:lang w:val="uk-UA"/>
        </w:rPr>
        <w:t>the</w:t>
      </w:r>
      <w:proofErr w:type="spellEnd"/>
      <w:r w:rsidRPr="00C03FE5">
        <w:rPr>
          <w:lang w:val="uk-UA"/>
        </w:rPr>
        <w:t xml:space="preserve"> UK та до </w:t>
      </w:r>
      <w:proofErr w:type="spellStart"/>
      <w:r w:rsidRPr="00C03FE5">
        <w:rPr>
          <w:lang w:val="uk-UA"/>
        </w:rPr>
        <w:t>List</w:t>
      </w:r>
      <w:proofErr w:type="spellEnd"/>
      <w:r w:rsidRPr="00C03FE5">
        <w:rPr>
          <w:lang w:val="uk-UA"/>
        </w:rPr>
        <w:t xml:space="preserve"> </w:t>
      </w:r>
      <w:proofErr w:type="spellStart"/>
      <w:r w:rsidRPr="00C03FE5">
        <w:rPr>
          <w:lang w:val="uk-UA"/>
        </w:rPr>
        <w:t>of</w:t>
      </w:r>
      <w:proofErr w:type="spellEnd"/>
      <w:r w:rsidRPr="00C03FE5">
        <w:rPr>
          <w:lang w:val="uk-UA"/>
        </w:rPr>
        <w:t xml:space="preserve"> </w:t>
      </w:r>
      <w:proofErr w:type="spellStart"/>
      <w:r w:rsidRPr="00C03FE5">
        <w:rPr>
          <w:lang w:val="uk-UA"/>
        </w:rPr>
        <w:t>persons</w:t>
      </w:r>
      <w:proofErr w:type="spellEnd"/>
      <w:r w:rsidRPr="00C03FE5">
        <w:rPr>
          <w:lang w:val="uk-UA"/>
        </w:rPr>
        <w:t xml:space="preserve"> </w:t>
      </w:r>
      <w:proofErr w:type="spellStart"/>
      <w:r w:rsidRPr="00C03FE5">
        <w:rPr>
          <w:lang w:val="uk-UA"/>
        </w:rPr>
        <w:t>subject</w:t>
      </w:r>
      <w:proofErr w:type="spellEnd"/>
      <w:r w:rsidRPr="00C03FE5">
        <w:rPr>
          <w:lang w:val="uk-UA"/>
        </w:rPr>
        <w:t xml:space="preserve"> </w:t>
      </w:r>
      <w:proofErr w:type="spellStart"/>
      <w:r w:rsidRPr="00C03FE5">
        <w:rPr>
          <w:lang w:val="uk-UA"/>
        </w:rPr>
        <w:t>to</w:t>
      </w:r>
      <w:proofErr w:type="spellEnd"/>
      <w:r w:rsidRPr="00C03FE5">
        <w:rPr>
          <w:lang w:val="uk-UA"/>
        </w:rPr>
        <w:t xml:space="preserve"> </w:t>
      </w:r>
      <w:proofErr w:type="spellStart"/>
      <w:r w:rsidRPr="00C03FE5">
        <w:rPr>
          <w:lang w:val="uk-UA"/>
        </w:rPr>
        <w:t>restrictive</w:t>
      </w:r>
      <w:proofErr w:type="spellEnd"/>
      <w:r w:rsidRPr="00C03FE5">
        <w:rPr>
          <w:lang w:val="uk-UA"/>
        </w:rPr>
        <w:t xml:space="preserve"> </w:t>
      </w:r>
      <w:proofErr w:type="spellStart"/>
      <w:r w:rsidRPr="00C03FE5">
        <w:rPr>
          <w:lang w:val="uk-UA"/>
        </w:rPr>
        <w:t>measures</w:t>
      </w:r>
      <w:proofErr w:type="spellEnd"/>
      <w:r w:rsidRPr="00C03FE5">
        <w:rPr>
          <w:lang w:val="uk-UA"/>
        </w:rPr>
        <w:t xml:space="preserve"> </w:t>
      </w:r>
      <w:proofErr w:type="spellStart"/>
      <w:r w:rsidRPr="00C03FE5">
        <w:rPr>
          <w:lang w:val="uk-UA"/>
        </w:rPr>
        <w:t>in</w:t>
      </w:r>
      <w:proofErr w:type="spellEnd"/>
      <w:r w:rsidRPr="00C03FE5">
        <w:rPr>
          <w:lang w:val="uk-UA"/>
        </w:rPr>
        <w:t xml:space="preserve"> </w:t>
      </w:r>
      <w:proofErr w:type="spellStart"/>
      <w:r w:rsidRPr="00C03FE5">
        <w:rPr>
          <w:lang w:val="uk-UA"/>
        </w:rPr>
        <w:t>view</w:t>
      </w:r>
      <w:proofErr w:type="spellEnd"/>
      <w:r w:rsidRPr="00C03FE5">
        <w:rPr>
          <w:lang w:val="uk-UA"/>
        </w:rPr>
        <w:t xml:space="preserve"> </w:t>
      </w:r>
      <w:proofErr w:type="spellStart"/>
      <w:r w:rsidRPr="00C03FE5">
        <w:rPr>
          <w:lang w:val="uk-UA"/>
        </w:rPr>
        <w:t>of</w:t>
      </w:r>
      <w:proofErr w:type="spellEnd"/>
      <w:r w:rsidRPr="00C03FE5">
        <w:rPr>
          <w:lang w:val="uk-UA"/>
        </w:rPr>
        <w:t xml:space="preserve"> </w:t>
      </w:r>
      <w:proofErr w:type="spellStart"/>
      <w:r w:rsidRPr="00C03FE5">
        <w:rPr>
          <w:lang w:val="uk-UA"/>
        </w:rPr>
        <w:t>Russia’s</w:t>
      </w:r>
      <w:proofErr w:type="spellEnd"/>
      <w:r w:rsidRPr="00C03FE5">
        <w:rPr>
          <w:lang w:val="uk-UA"/>
        </w:rPr>
        <w:t xml:space="preserve"> </w:t>
      </w:r>
      <w:proofErr w:type="spellStart"/>
      <w:r w:rsidRPr="00C03FE5">
        <w:rPr>
          <w:lang w:val="uk-UA"/>
        </w:rPr>
        <w:t>actions</w:t>
      </w:r>
      <w:proofErr w:type="spellEnd"/>
      <w:r w:rsidRPr="00C03FE5">
        <w:rPr>
          <w:lang w:val="uk-UA"/>
        </w:rPr>
        <w:t xml:space="preserve"> </w:t>
      </w:r>
      <w:proofErr w:type="spellStart"/>
      <w:r w:rsidRPr="00C03FE5">
        <w:rPr>
          <w:lang w:val="uk-UA"/>
        </w:rPr>
        <w:t>destabilising</w:t>
      </w:r>
      <w:proofErr w:type="spellEnd"/>
      <w:r w:rsidRPr="00C03FE5">
        <w:rPr>
          <w:lang w:val="uk-UA"/>
        </w:rPr>
        <w:t xml:space="preserve"> </w:t>
      </w:r>
      <w:proofErr w:type="spellStart"/>
      <w:r w:rsidRPr="00C03FE5">
        <w:rPr>
          <w:lang w:val="uk-UA"/>
        </w:rPr>
        <w:t>the</w:t>
      </w:r>
      <w:proofErr w:type="spellEnd"/>
      <w:r w:rsidRPr="00C03FE5">
        <w:rPr>
          <w:lang w:val="uk-UA"/>
        </w:rPr>
        <w:t xml:space="preserve"> </w:t>
      </w:r>
      <w:proofErr w:type="spellStart"/>
      <w:r w:rsidRPr="00C03FE5">
        <w:rPr>
          <w:lang w:val="uk-UA"/>
        </w:rPr>
        <w:t>situation</w:t>
      </w:r>
      <w:proofErr w:type="spellEnd"/>
      <w:r w:rsidRPr="00C03FE5">
        <w:rPr>
          <w:lang w:val="uk-UA"/>
        </w:rPr>
        <w:t xml:space="preserve"> </w:t>
      </w:r>
      <w:proofErr w:type="spellStart"/>
      <w:r w:rsidRPr="00C03FE5">
        <w:rPr>
          <w:lang w:val="uk-UA"/>
        </w:rPr>
        <w:t>in</w:t>
      </w:r>
      <w:proofErr w:type="spellEnd"/>
      <w:r w:rsidRPr="00C03FE5">
        <w:rPr>
          <w:lang w:val="uk-UA"/>
        </w:rPr>
        <w:t xml:space="preserve"> </w:t>
      </w:r>
      <w:proofErr w:type="spellStart"/>
      <w:r w:rsidRPr="00C03FE5">
        <w:rPr>
          <w:lang w:val="uk-UA"/>
        </w:rPr>
        <w:t>Ukraine</w:t>
      </w:r>
      <w:proofErr w:type="spellEnd"/>
      <w:r w:rsidRPr="00C03FE5">
        <w:rPr>
          <w:lang w:val="uk-UA"/>
        </w:rPr>
        <w:t xml:space="preserve">, що ведеться </w:t>
      </w:r>
      <w:proofErr w:type="spellStart"/>
      <w:r w:rsidRPr="00C03FE5">
        <w:rPr>
          <w:lang w:val="uk-UA"/>
        </w:rPr>
        <w:t>the</w:t>
      </w:r>
      <w:proofErr w:type="spellEnd"/>
      <w:r w:rsidRPr="00C03FE5">
        <w:rPr>
          <w:lang w:val="uk-UA"/>
        </w:rPr>
        <w:t xml:space="preserve"> UK Office </w:t>
      </w:r>
      <w:proofErr w:type="spellStart"/>
      <w:r w:rsidRPr="00C03FE5">
        <w:rPr>
          <w:lang w:val="uk-UA"/>
        </w:rPr>
        <w:t>of</w:t>
      </w:r>
      <w:proofErr w:type="spellEnd"/>
      <w:r w:rsidRPr="00C03FE5">
        <w:rPr>
          <w:lang w:val="uk-UA"/>
        </w:rPr>
        <w:t xml:space="preserve"> </w:t>
      </w:r>
      <w:proofErr w:type="spellStart"/>
      <w:r w:rsidRPr="00C03FE5">
        <w:rPr>
          <w:lang w:val="uk-UA"/>
        </w:rPr>
        <w:t>Financial</w:t>
      </w:r>
      <w:proofErr w:type="spellEnd"/>
      <w:r w:rsidRPr="00C03FE5">
        <w:rPr>
          <w:lang w:val="uk-UA"/>
        </w:rPr>
        <w:t xml:space="preserve"> </w:t>
      </w:r>
      <w:proofErr w:type="spellStart"/>
      <w:r w:rsidRPr="00C03FE5">
        <w:rPr>
          <w:lang w:val="uk-UA"/>
        </w:rPr>
        <w:t>Sanctions</w:t>
      </w:r>
      <w:proofErr w:type="spellEnd"/>
      <w:r w:rsidRPr="00C03FE5">
        <w:rPr>
          <w:lang w:val="uk-UA"/>
        </w:rPr>
        <w:t xml:space="preserve"> </w:t>
      </w:r>
      <w:proofErr w:type="spellStart"/>
      <w:r w:rsidRPr="00C03FE5">
        <w:rPr>
          <w:lang w:val="uk-UA"/>
        </w:rPr>
        <w:t>Implementation</w:t>
      </w:r>
      <w:proofErr w:type="spellEnd"/>
      <w:r w:rsidRPr="00C03FE5">
        <w:rPr>
          <w:lang w:val="uk-UA"/>
        </w:rPr>
        <w:t xml:space="preserve"> (OFSI) </w:t>
      </w:r>
      <w:proofErr w:type="spellStart"/>
      <w:r w:rsidRPr="00C03FE5">
        <w:rPr>
          <w:lang w:val="uk-UA"/>
        </w:rPr>
        <w:t>of</w:t>
      </w:r>
      <w:proofErr w:type="spellEnd"/>
      <w:r w:rsidRPr="00C03FE5">
        <w:rPr>
          <w:lang w:val="uk-UA"/>
        </w:rPr>
        <w:t xml:space="preserve"> </w:t>
      </w:r>
      <w:proofErr w:type="spellStart"/>
      <w:r w:rsidRPr="00C03FE5">
        <w:rPr>
          <w:lang w:val="uk-UA"/>
        </w:rPr>
        <w:t>the</w:t>
      </w:r>
      <w:proofErr w:type="spellEnd"/>
      <w:r w:rsidRPr="00C03FE5">
        <w:rPr>
          <w:lang w:val="uk-UA"/>
        </w:rPr>
        <w:t xml:space="preserve"> </w:t>
      </w:r>
      <w:proofErr w:type="spellStart"/>
      <w:r w:rsidRPr="00C03FE5">
        <w:rPr>
          <w:lang w:val="uk-UA"/>
        </w:rPr>
        <w:t>Her</w:t>
      </w:r>
      <w:proofErr w:type="spellEnd"/>
      <w:r w:rsidRPr="00C03FE5">
        <w:rPr>
          <w:lang w:val="uk-UA"/>
        </w:rPr>
        <w:t xml:space="preserve"> </w:t>
      </w:r>
      <w:proofErr w:type="spellStart"/>
      <w:r w:rsidRPr="00C03FE5">
        <w:rPr>
          <w:lang w:val="uk-UA"/>
        </w:rPr>
        <w:t>Majesty’s</w:t>
      </w:r>
      <w:proofErr w:type="spellEnd"/>
      <w:r w:rsidRPr="00C03FE5">
        <w:rPr>
          <w:lang w:val="uk-UA"/>
        </w:rPr>
        <w:t xml:space="preserve"> </w:t>
      </w:r>
      <w:proofErr w:type="spellStart"/>
      <w:r w:rsidRPr="00C03FE5">
        <w:rPr>
          <w:lang w:val="uk-UA"/>
        </w:rPr>
        <w:t>Treasury</w:t>
      </w:r>
      <w:proofErr w:type="spellEnd"/>
      <w:r w:rsidRPr="00C03FE5">
        <w:rPr>
          <w:lang w:val="uk-UA"/>
        </w:rPr>
        <w:t>);</w:t>
      </w:r>
    </w:p>
    <w:p w14:paraId="127C3D88" w14:textId="77777777" w:rsidR="00D647BB" w:rsidRPr="00C03FE5" w:rsidRDefault="00D647BB" w:rsidP="002A4E82">
      <w:pPr>
        <w:pStyle w:val="ae"/>
        <w:numPr>
          <w:ilvl w:val="0"/>
          <w:numId w:val="3"/>
        </w:numPr>
        <w:ind w:left="0" w:firstLine="567"/>
        <w:contextualSpacing/>
        <w:jc w:val="both"/>
        <w:rPr>
          <w:lang w:val="uk-UA"/>
        </w:rPr>
      </w:pPr>
      <w:r w:rsidRPr="00C03FE5">
        <w:rPr>
          <w:color w:val="000000"/>
          <w:lang w:val="uk-UA" w:eastAsia="uk-UA" w:bidi="uk-UA"/>
        </w:rPr>
        <w:t>Постачальника</w:t>
      </w:r>
      <w:r w:rsidRPr="00C03FE5">
        <w:rPr>
          <w:lang w:val="uk-UA"/>
        </w:rPr>
        <w:t xml:space="preserve">, та/або прямого чи опосередкованого учасника </w:t>
      </w:r>
      <w:r w:rsidRPr="00C03FE5">
        <w:rPr>
          <w:color w:val="000000"/>
          <w:lang w:val="uk-UA" w:eastAsia="uk-UA" w:bidi="uk-UA"/>
        </w:rPr>
        <w:t>Постачальника</w:t>
      </w:r>
      <w:r w:rsidRPr="00C03FE5">
        <w:rPr>
          <w:lang w:val="uk-UA"/>
        </w:rPr>
        <w:t xml:space="preserve">, та/або кінцевого </w:t>
      </w:r>
      <w:proofErr w:type="spellStart"/>
      <w:r w:rsidRPr="00C03FE5">
        <w:rPr>
          <w:lang w:val="uk-UA"/>
        </w:rPr>
        <w:t>бенефіціарного</w:t>
      </w:r>
      <w:proofErr w:type="spellEnd"/>
      <w:r w:rsidRPr="00C03FE5">
        <w:rPr>
          <w:lang w:val="uk-UA"/>
        </w:rPr>
        <w:t xml:space="preserve"> власника </w:t>
      </w:r>
      <w:r w:rsidRPr="00C03FE5">
        <w:rPr>
          <w:color w:val="000000"/>
          <w:lang w:val="uk-UA" w:eastAsia="uk-UA" w:bidi="uk-UA"/>
        </w:rPr>
        <w:t>Постачальника</w:t>
      </w:r>
      <w:r w:rsidRPr="00C03FE5">
        <w:rPr>
          <w:lang w:val="uk-UA"/>
        </w:rPr>
        <w:t xml:space="preserve"> </w:t>
      </w:r>
      <w:proofErr w:type="spellStart"/>
      <w:r w:rsidRPr="00C03FE5">
        <w:rPr>
          <w:lang w:val="uk-UA"/>
        </w:rPr>
        <w:t>внесено</w:t>
      </w:r>
      <w:proofErr w:type="spellEnd"/>
      <w:r w:rsidRPr="00C03FE5">
        <w:rPr>
          <w:lang w:val="uk-UA"/>
        </w:rPr>
        <w:t xml:space="preserve"> до списку санкцій Ради Безпеки ООН (зведений список санкцій Ради Безпеки Організації Об’єднаних Націй (</w:t>
      </w:r>
      <w:proofErr w:type="spellStart"/>
      <w:r w:rsidRPr="00C03FE5">
        <w:rPr>
          <w:lang w:val="uk-UA"/>
        </w:rPr>
        <w:t>Consolidated</w:t>
      </w:r>
      <w:proofErr w:type="spellEnd"/>
      <w:r w:rsidRPr="00C03FE5">
        <w:rPr>
          <w:lang w:val="uk-UA"/>
        </w:rPr>
        <w:t xml:space="preserve"> </w:t>
      </w:r>
      <w:proofErr w:type="spellStart"/>
      <w:r w:rsidRPr="00C03FE5">
        <w:rPr>
          <w:lang w:val="uk-UA"/>
        </w:rPr>
        <w:t>United</w:t>
      </w:r>
      <w:proofErr w:type="spellEnd"/>
      <w:r w:rsidRPr="00C03FE5">
        <w:rPr>
          <w:lang w:val="uk-UA"/>
        </w:rPr>
        <w:t xml:space="preserve"> </w:t>
      </w:r>
      <w:proofErr w:type="spellStart"/>
      <w:r w:rsidRPr="00C03FE5">
        <w:rPr>
          <w:lang w:val="uk-UA"/>
        </w:rPr>
        <w:t>Nations</w:t>
      </w:r>
      <w:proofErr w:type="spellEnd"/>
      <w:r w:rsidRPr="00C03FE5">
        <w:rPr>
          <w:lang w:val="uk-UA"/>
        </w:rPr>
        <w:t xml:space="preserve"> </w:t>
      </w:r>
      <w:proofErr w:type="spellStart"/>
      <w:r w:rsidRPr="00C03FE5">
        <w:rPr>
          <w:lang w:val="uk-UA"/>
        </w:rPr>
        <w:t>Security</w:t>
      </w:r>
      <w:proofErr w:type="spellEnd"/>
      <w:r w:rsidRPr="00C03FE5">
        <w:rPr>
          <w:lang w:val="uk-UA"/>
        </w:rPr>
        <w:t xml:space="preserve"> </w:t>
      </w:r>
      <w:proofErr w:type="spellStart"/>
      <w:r w:rsidRPr="00C03FE5">
        <w:rPr>
          <w:lang w:val="uk-UA"/>
        </w:rPr>
        <w:t>Council</w:t>
      </w:r>
      <w:proofErr w:type="spellEnd"/>
      <w:r w:rsidRPr="00C03FE5">
        <w:rPr>
          <w:lang w:val="uk-UA"/>
        </w:rPr>
        <w:t xml:space="preserve"> </w:t>
      </w:r>
      <w:proofErr w:type="spellStart"/>
      <w:r w:rsidRPr="00C03FE5">
        <w:rPr>
          <w:lang w:val="uk-UA"/>
        </w:rPr>
        <w:t>Sanctions</w:t>
      </w:r>
      <w:proofErr w:type="spellEnd"/>
      <w:r w:rsidRPr="00C03FE5">
        <w:rPr>
          <w:lang w:val="uk-UA"/>
        </w:rPr>
        <w:t xml:space="preserve"> </w:t>
      </w:r>
      <w:proofErr w:type="spellStart"/>
      <w:r w:rsidRPr="00C03FE5">
        <w:rPr>
          <w:lang w:val="uk-UA"/>
        </w:rPr>
        <w:t>List</w:t>
      </w:r>
      <w:proofErr w:type="spellEnd"/>
      <w:r w:rsidRPr="00C03FE5">
        <w:rPr>
          <w:lang w:val="uk-UA"/>
        </w:rPr>
        <w:t xml:space="preserve">), до якого включено фізичних та юридичних осіб, щодо яких застосовано </w:t>
      </w:r>
      <w:proofErr w:type="spellStart"/>
      <w:r w:rsidRPr="00C03FE5">
        <w:rPr>
          <w:lang w:val="uk-UA"/>
        </w:rPr>
        <w:t>санкційні</w:t>
      </w:r>
      <w:proofErr w:type="spellEnd"/>
      <w:r w:rsidRPr="00C03FE5">
        <w:rPr>
          <w:lang w:val="uk-UA"/>
        </w:rPr>
        <w:t xml:space="preserve"> заходи Ради Безпеки ООН);</w:t>
      </w:r>
    </w:p>
    <w:p w14:paraId="435144B3" w14:textId="77777777" w:rsidR="00D647BB" w:rsidRPr="00C03FE5" w:rsidRDefault="00D647BB" w:rsidP="002A4E82">
      <w:pPr>
        <w:pStyle w:val="ae"/>
        <w:numPr>
          <w:ilvl w:val="0"/>
          <w:numId w:val="3"/>
        </w:numPr>
        <w:ind w:left="0" w:firstLine="567"/>
        <w:contextualSpacing/>
        <w:jc w:val="both"/>
        <w:rPr>
          <w:lang w:val="uk-UA"/>
        </w:rPr>
      </w:pPr>
      <w:r w:rsidRPr="00C03FE5">
        <w:rPr>
          <w:color w:val="000000"/>
          <w:lang w:val="uk-UA" w:eastAsia="uk-UA" w:bidi="uk-UA"/>
        </w:rPr>
        <w:t>Постачальника</w:t>
      </w:r>
      <w:r w:rsidRPr="00C03FE5">
        <w:rPr>
          <w:lang w:val="uk-UA"/>
        </w:rPr>
        <w:t xml:space="preserve">, та/або прямого чи опосередкованого учасника </w:t>
      </w:r>
      <w:r w:rsidRPr="00C03FE5">
        <w:rPr>
          <w:color w:val="000000"/>
          <w:lang w:val="uk-UA" w:eastAsia="uk-UA" w:bidi="uk-UA"/>
        </w:rPr>
        <w:t>Постачальника</w:t>
      </w:r>
      <w:r w:rsidRPr="00C03FE5">
        <w:rPr>
          <w:lang w:val="uk-UA"/>
        </w:rPr>
        <w:t xml:space="preserve">, та/або кінцевого </w:t>
      </w:r>
      <w:proofErr w:type="spellStart"/>
      <w:r w:rsidRPr="00C03FE5">
        <w:rPr>
          <w:lang w:val="uk-UA"/>
        </w:rPr>
        <w:t>бенефіціарного</w:t>
      </w:r>
      <w:proofErr w:type="spellEnd"/>
      <w:r w:rsidRPr="00C03FE5">
        <w:rPr>
          <w:lang w:val="uk-UA"/>
        </w:rPr>
        <w:t xml:space="preserve"> власника </w:t>
      </w:r>
      <w:r w:rsidRPr="00C03FE5">
        <w:rPr>
          <w:color w:val="000000"/>
          <w:lang w:val="uk-UA" w:eastAsia="uk-UA" w:bidi="uk-UA"/>
        </w:rPr>
        <w:t>Постачальника</w:t>
      </w:r>
      <w:r w:rsidRPr="00C03FE5">
        <w:rPr>
          <w:lang w:val="uk-UA"/>
        </w:rPr>
        <w:t xml:space="preserve"> </w:t>
      </w:r>
      <w:proofErr w:type="spellStart"/>
      <w:r w:rsidRPr="00C03FE5">
        <w:rPr>
          <w:lang w:val="uk-UA"/>
        </w:rPr>
        <w:t>внесено</w:t>
      </w:r>
      <w:proofErr w:type="spellEnd"/>
      <w:r w:rsidRPr="00C03FE5">
        <w:rPr>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1FC56D02" w14:textId="77777777" w:rsidR="00D647BB" w:rsidRPr="00C03FE5" w:rsidRDefault="00D647BB" w:rsidP="002A4E82">
      <w:pPr>
        <w:pStyle w:val="ae"/>
        <w:numPr>
          <w:ilvl w:val="0"/>
          <w:numId w:val="3"/>
        </w:numPr>
        <w:ind w:left="0" w:firstLine="567"/>
        <w:contextualSpacing/>
        <w:jc w:val="both"/>
        <w:rPr>
          <w:lang w:val="uk-UA"/>
        </w:rPr>
      </w:pPr>
      <w:r w:rsidRPr="00C03FE5">
        <w:rPr>
          <w:lang w:val="uk-UA"/>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C03FE5">
        <w:rPr>
          <w:lang w:val="uk-UA"/>
        </w:rPr>
        <w:t>Her</w:t>
      </w:r>
      <w:proofErr w:type="spellEnd"/>
      <w:r w:rsidRPr="00C03FE5">
        <w:rPr>
          <w:lang w:val="uk-UA"/>
        </w:rPr>
        <w:t xml:space="preserve"> </w:t>
      </w:r>
      <w:proofErr w:type="spellStart"/>
      <w:r w:rsidRPr="00C03FE5">
        <w:rPr>
          <w:lang w:val="uk-UA"/>
        </w:rPr>
        <w:t>Majesty’s</w:t>
      </w:r>
      <w:proofErr w:type="spellEnd"/>
      <w:r w:rsidRPr="00C03FE5">
        <w:rPr>
          <w:lang w:val="uk-UA"/>
        </w:rPr>
        <w:t xml:space="preserve"> </w:t>
      </w:r>
      <w:proofErr w:type="spellStart"/>
      <w:r w:rsidRPr="00C03FE5">
        <w:rPr>
          <w:lang w:val="uk-UA"/>
        </w:rPr>
        <w:t>Treasury</w:t>
      </w:r>
      <w:proofErr w:type="spellEnd"/>
      <w:r w:rsidRPr="00C03FE5">
        <w:rPr>
          <w:lang w:val="uk-UA"/>
        </w:rPr>
        <w:t xml:space="preserve"> Великої Британії, та/або дотриманню санкцій Ради Безпеки ООН;</w:t>
      </w:r>
    </w:p>
    <w:p w14:paraId="73F3A15E" w14:textId="77777777" w:rsidR="00D647BB" w:rsidRPr="00C03FE5" w:rsidRDefault="00D647BB" w:rsidP="002A4E82">
      <w:pPr>
        <w:pStyle w:val="ae"/>
        <w:numPr>
          <w:ilvl w:val="0"/>
          <w:numId w:val="3"/>
        </w:numPr>
        <w:ind w:left="0" w:firstLine="567"/>
        <w:contextualSpacing/>
        <w:jc w:val="both"/>
        <w:rPr>
          <w:lang w:val="uk-UA"/>
        </w:rPr>
      </w:pPr>
      <w:r w:rsidRPr="00C03FE5">
        <w:rPr>
          <w:lang w:val="uk-UA"/>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C03FE5">
        <w:rPr>
          <w:lang w:val="uk-UA"/>
        </w:rPr>
        <w:t>Her</w:t>
      </w:r>
      <w:proofErr w:type="spellEnd"/>
      <w:r w:rsidRPr="00C03FE5">
        <w:rPr>
          <w:lang w:val="uk-UA"/>
        </w:rPr>
        <w:t xml:space="preserve"> </w:t>
      </w:r>
      <w:proofErr w:type="spellStart"/>
      <w:r w:rsidRPr="00C03FE5">
        <w:rPr>
          <w:lang w:val="uk-UA"/>
        </w:rPr>
        <w:t>Majesty’s</w:t>
      </w:r>
      <w:proofErr w:type="spellEnd"/>
      <w:r w:rsidRPr="00C03FE5">
        <w:rPr>
          <w:lang w:val="uk-UA"/>
        </w:rPr>
        <w:t xml:space="preserve"> </w:t>
      </w:r>
      <w:proofErr w:type="spellStart"/>
      <w:r w:rsidRPr="00C03FE5">
        <w:rPr>
          <w:lang w:val="uk-UA"/>
        </w:rPr>
        <w:t>Treasury</w:t>
      </w:r>
      <w:proofErr w:type="spellEnd"/>
      <w:r w:rsidRPr="00C03FE5">
        <w:rPr>
          <w:lang w:val="uk-UA"/>
        </w:rPr>
        <w:t xml:space="preserve"> Великої Британії, та/або санкції Ради Безпеки ООН;</w:t>
      </w:r>
    </w:p>
    <w:p w14:paraId="64828377" w14:textId="77777777" w:rsidR="00D647BB" w:rsidRPr="00C03FE5" w:rsidRDefault="00D647BB" w:rsidP="002A4E82">
      <w:pPr>
        <w:pStyle w:val="ae"/>
        <w:numPr>
          <w:ilvl w:val="0"/>
          <w:numId w:val="3"/>
        </w:numPr>
        <w:ind w:left="0" w:firstLine="567"/>
        <w:contextualSpacing/>
        <w:jc w:val="both"/>
        <w:rPr>
          <w:lang w:val="uk-UA"/>
        </w:rPr>
      </w:pPr>
      <w:r w:rsidRPr="00C03FE5">
        <w:rPr>
          <w:lang w:val="uk-UA"/>
        </w:rPr>
        <w:t>щодо виробника (-</w:t>
      </w:r>
      <w:proofErr w:type="spellStart"/>
      <w:r w:rsidRPr="00C03FE5">
        <w:rPr>
          <w:lang w:val="uk-UA"/>
        </w:rPr>
        <w:t>ів</w:t>
      </w:r>
      <w:proofErr w:type="spellEnd"/>
      <w:r w:rsidRPr="00C03FE5">
        <w:rPr>
          <w:lang w:val="uk-UA"/>
        </w:rPr>
        <w:t>) товарів та/або виробника (-</w:t>
      </w:r>
      <w:proofErr w:type="spellStart"/>
      <w:r w:rsidRPr="00C03FE5">
        <w:rPr>
          <w:lang w:val="uk-UA"/>
        </w:rPr>
        <w:t>ів</w:t>
      </w:r>
      <w:proofErr w:type="spellEnd"/>
      <w:r w:rsidRPr="00C03FE5">
        <w:rPr>
          <w:lang w:val="uk-UA"/>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C03FE5">
        <w:rPr>
          <w:lang w:val="uk-UA"/>
        </w:rPr>
        <w:t>Her</w:t>
      </w:r>
      <w:proofErr w:type="spellEnd"/>
      <w:r w:rsidRPr="00C03FE5">
        <w:rPr>
          <w:lang w:val="uk-UA"/>
        </w:rPr>
        <w:t xml:space="preserve"> </w:t>
      </w:r>
      <w:proofErr w:type="spellStart"/>
      <w:r w:rsidRPr="00C03FE5">
        <w:rPr>
          <w:lang w:val="uk-UA"/>
        </w:rPr>
        <w:t>Majesty’s</w:t>
      </w:r>
      <w:proofErr w:type="spellEnd"/>
      <w:r w:rsidRPr="00C03FE5">
        <w:rPr>
          <w:lang w:val="uk-UA"/>
        </w:rPr>
        <w:t xml:space="preserve"> </w:t>
      </w:r>
      <w:proofErr w:type="spellStart"/>
      <w:r w:rsidRPr="00C03FE5">
        <w:rPr>
          <w:lang w:val="uk-UA"/>
        </w:rPr>
        <w:t>Treasury</w:t>
      </w:r>
      <w:proofErr w:type="spellEnd"/>
      <w:r w:rsidRPr="00C03FE5">
        <w:rPr>
          <w:lang w:val="uk-UA"/>
        </w:rPr>
        <w:t xml:space="preserve"> Великої Британії, та/або санкції Ради Безпеки ООН;</w:t>
      </w:r>
    </w:p>
    <w:p w14:paraId="7DFA50DB" w14:textId="77777777" w:rsidR="00D647BB" w:rsidRPr="00C03FE5" w:rsidRDefault="00D647BB" w:rsidP="002A4E82">
      <w:pPr>
        <w:pStyle w:val="ae"/>
        <w:numPr>
          <w:ilvl w:val="0"/>
          <w:numId w:val="3"/>
        </w:numPr>
        <w:ind w:left="0" w:firstLine="567"/>
        <w:contextualSpacing/>
        <w:jc w:val="both"/>
        <w:rPr>
          <w:lang w:val="uk-UA"/>
        </w:rPr>
      </w:pPr>
      <w:bookmarkStart w:id="2" w:name="_Hlk90382085"/>
      <w:r w:rsidRPr="00C03FE5">
        <w:rPr>
          <w:color w:val="000000"/>
          <w:lang w:val="uk-UA" w:eastAsia="uk-UA" w:bidi="uk-UA"/>
        </w:rPr>
        <w:lastRenderedPageBreak/>
        <w:t>Постачальник</w:t>
      </w:r>
      <w:r w:rsidRPr="00C03FE5">
        <w:rPr>
          <w:lang w:val="uk-UA"/>
        </w:rPr>
        <w:t xml:space="preserve"> не повідомив Покупця про зміну керівника </w:t>
      </w:r>
      <w:r w:rsidRPr="00C03FE5">
        <w:rPr>
          <w:color w:val="000000"/>
          <w:lang w:val="uk-UA" w:eastAsia="uk-UA" w:bidi="uk-UA"/>
        </w:rPr>
        <w:t>Постачальника</w:t>
      </w:r>
      <w:r w:rsidRPr="00C03FE5">
        <w:rPr>
          <w:lang w:val="uk-UA"/>
        </w:rPr>
        <w:t xml:space="preserve"> та/або засновника, кінцевого </w:t>
      </w:r>
      <w:proofErr w:type="spellStart"/>
      <w:r w:rsidRPr="00C03FE5">
        <w:rPr>
          <w:lang w:val="uk-UA"/>
        </w:rPr>
        <w:t>бенефіціарного</w:t>
      </w:r>
      <w:proofErr w:type="spellEnd"/>
      <w:r w:rsidRPr="00C03FE5">
        <w:rPr>
          <w:lang w:val="uk-UA"/>
        </w:rPr>
        <w:t xml:space="preserve"> власника (контролера), учасника, акціонера, якому належить частка участі в статутному капіталі </w:t>
      </w:r>
      <w:r w:rsidRPr="00C03FE5">
        <w:rPr>
          <w:color w:val="000000"/>
          <w:lang w:val="uk-UA" w:eastAsia="uk-UA" w:bidi="uk-UA"/>
        </w:rPr>
        <w:t>Постачальника</w:t>
      </w:r>
      <w:r w:rsidRPr="00C03FE5">
        <w:rPr>
          <w:lang w:val="uk-UA"/>
        </w:rPr>
        <w:t xml:space="preserve"> понад 10%, протягом 5 (п’яти) робочих днів від дати таких змін.</w:t>
      </w:r>
    </w:p>
    <w:bookmarkEnd w:id="2"/>
    <w:p w14:paraId="06FCDF98" w14:textId="77777777" w:rsidR="00D647BB" w:rsidRPr="00C03FE5" w:rsidRDefault="00255358" w:rsidP="002A4E82">
      <w:pPr>
        <w:pStyle w:val="ae"/>
        <w:ind w:left="0" w:firstLine="567"/>
        <w:jc w:val="both"/>
        <w:rPr>
          <w:lang w:val="uk-UA"/>
        </w:rPr>
      </w:pPr>
      <w:r w:rsidRPr="00C03FE5">
        <w:rPr>
          <w:lang w:val="uk-UA"/>
        </w:rPr>
        <w:t>10.</w:t>
      </w:r>
      <w:r w:rsidR="00D647BB" w:rsidRPr="00C03FE5">
        <w:rPr>
          <w:lang w:val="uk-UA"/>
        </w:rPr>
        <w:t xml:space="preserve">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w:t>
      </w:r>
      <w:r w:rsidR="00D647BB" w:rsidRPr="00C03FE5">
        <w:rPr>
          <w:color w:val="000000"/>
          <w:lang w:val="uk-UA" w:eastAsia="uk-UA" w:bidi="uk-UA"/>
        </w:rPr>
        <w:t>Постачальнику</w:t>
      </w:r>
      <w:r w:rsidR="00D647BB" w:rsidRPr="00C03FE5">
        <w:rPr>
          <w:lang w:val="uk-UA"/>
        </w:rPr>
        <w:t xml:space="preserve"> письмового повідомлення. Договір вважається розірваним на п’ятий робочий день з дати відправлення </w:t>
      </w:r>
      <w:r w:rsidR="00D647BB" w:rsidRPr="00C03FE5">
        <w:rPr>
          <w:color w:val="000000"/>
          <w:lang w:val="uk-UA" w:eastAsia="uk-UA" w:bidi="uk-UA"/>
        </w:rPr>
        <w:t>Постачальнику</w:t>
      </w:r>
      <w:r w:rsidR="00D647BB" w:rsidRPr="00C03FE5">
        <w:rPr>
          <w:lang w:val="uk-UA"/>
        </w:rPr>
        <w:t xml:space="preserve"> такого повідомлення Покупцем.</w:t>
      </w:r>
      <w:r w:rsidR="004C2006" w:rsidRPr="00C03FE5">
        <w:rPr>
          <w:lang w:val="uk-UA"/>
        </w:rPr>
        <w:t xml:space="preserve"> В цьому випадку Постачальник зобов</w:t>
      </w:r>
      <w:r w:rsidR="004C2006" w:rsidRPr="00C3375C">
        <w:rPr>
          <w:lang w:val="uk-UA"/>
        </w:rPr>
        <w:t>’</w:t>
      </w:r>
      <w:r w:rsidR="004C2006" w:rsidRPr="00C03FE5">
        <w:rPr>
          <w:lang w:val="uk-UA"/>
        </w:rPr>
        <w:t>язаний повернути Покупцю</w:t>
      </w:r>
      <w:r w:rsidR="0054503A">
        <w:rPr>
          <w:lang w:val="uk-UA"/>
        </w:rPr>
        <w:t xml:space="preserve"> </w:t>
      </w:r>
      <w:r w:rsidR="00AA54A2" w:rsidRPr="00C03FE5">
        <w:rPr>
          <w:lang w:val="uk-UA"/>
        </w:rPr>
        <w:t xml:space="preserve">до дати розірвання Договору  авансовий платіж, зазначений в </w:t>
      </w:r>
      <w:proofErr w:type="spellStart"/>
      <w:r w:rsidR="00AA54A2" w:rsidRPr="00C03FE5">
        <w:rPr>
          <w:lang w:val="uk-UA"/>
        </w:rPr>
        <w:t>п.</w:t>
      </w:r>
      <w:r w:rsidR="00FC7F24">
        <w:rPr>
          <w:lang w:val="uk-UA"/>
        </w:rPr>
        <w:t>п</w:t>
      </w:r>
      <w:proofErr w:type="spellEnd"/>
      <w:r w:rsidR="00FC7F24">
        <w:rPr>
          <w:lang w:val="uk-UA"/>
        </w:rPr>
        <w:t>.</w:t>
      </w:r>
      <w:r w:rsidR="00AA54A2" w:rsidRPr="00C03FE5">
        <w:rPr>
          <w:lang w:val="uk-UA"/>
        </w:rPr>
        <w:t xml:space="preserve"> 4.2.1</w:t>
      </w:r>
      <w:r w:rsidR="00FC7F24">
        <w:rPr>
          <w:lang w:val="uk-UA"/>
        </w:rPr>
        <w:t xml:space="preserve"> цього Договору</w:t>
      </w:r>
      <w:r w:rsidR="00AA54A2" w:rsidRPr="00C03FE5">
        <w:rPr>
          <w:lang w:val="uk-UA"/>
        </w:rPr>
        <w:t>, у разі його здійснення Покупцем.</w:t>
      </w:r>
    </w:p>
    <w:p w14:paraId="2E1A6B6A" w14:textId="77777777" w:rsidR="00AF6212" w:rsidRPr="00C3375C" w:rsidRDefault="00AF6212" w:rsidP="002A4E82">
      <w:pPr>
        <w:rPr>
          <w:lang w:val="uk-UA"/>
        </w:rPr>
      </w:pPr>
    </w:p>
    <w:p w14:paraId="469786E4" w14:textId="77777777" w:rsidR="00237AF7" w:rsidRPr="00C03FE5" w:rsidRDefault="0027385F" w:rsidP="002A4E82">
      <w:pPr>
        <w:jc w:val="center"/>
        <w:rPr>
          <w:b/>
          <w:lang w:val="uk-UA"/>
        </w:rPr>
      </w:pPr>
      <w:r w:rsidRPr="00C03FE5">
        <w:rPr>
          <w:b/>
          <w:lang w:val="uk-UA"/>
        </w:rPr>
        <w:t>1</w:t>
      </w:r>
      <w:r w:rsidR="00EC52DF" w:rsidRPr="00C03FE5">
        <w:rPr>
          <w:b/>
          <w:lang w:val="uk-UA"/>
        </w:rPr>
        <w:t>1</w:t>
      </w:r>
      <w:r w:rsidRPr="00C03FE5">
        <w:rPr>
          <w:b/>
          <w:lang w:val="uk-UA"/>
        </w:rPr>
        <w:t xml:space="preserve">. </w:t>
      </w:r>
      <w:r w:rsidR="00237AF7" w:rsidRPr="00C03FE5">
        <w:rPr>
          <w:b/>
          <w:lang w:val="uk-UA"/>
        </w:rPr>
        <w:t>Вирішення спорів</w:t>
      </w:r>
    </w:p>
    <w:p w14:paraId="3E1EBA4F" w14:textId="77777777" w:rsidR="00237AF7" w:rsidRPr="00C03FE5" w:rsidRDefault="0027385F" w:rsidP="002A4E82">
      <w:pPr>
        <w:ind w:firstLine="567"/>
        <w:jc w:val="both"/>
        <w:rPr>
          <w:lang w:val="uk-UA"/>
        </w:rPr>
      </w:pPr>
      <w:r w:rsidRPr="00C03FE5">
        <w:rPr>
          <w:lang w:val="uk-UA"/>
        </w:rPr>
        <w:t>1</w:t>
      </w:r>
      <w:r w:rsidR="00EC52DF" w:rsidRPr="00C03FE5">
        <w:rPr>
          <w:lang w:val="uk-UA"/>
        </w:rPr>
        <w:t>1</w:t>
      </w:r>
      <w:r w:rsidR="00237AF7" w:rsidRPr="00C03FE5">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BDE4E9A" w14:textId="77777777" w:rsidR="00237AF7" w:rsidRPr="00C03FE5" w:rsidRDefault="0027385F" w:rsidP="002A4E82">
      <w:pPr>
        <w:ind w:firstLine="567"/>
        <w:jc w:val="both"/>
        <w:rPr>
          <w:lang w:val="uk-UA"/>
        </w:rPr>
      </w:pPr>
      <w:r w:rsidRPr="00C03FE5">
        <w:rPr>
          <w:lang w:val="uk-UA"/>
        </w:rPr>
        <w:t>1</w:t>
      </w:r>
      <w:r w:rsidR="00EC52DF" w:rsidRPr="00C03FE5">
        <w:rPr>
          <w:lang w:val="uk-UA"/>
        </w:rPr>
        <w:t>1</w:t>
      </w:r>
      <w:r w:rsidR="00237AF7" w:rsidRPr="00C03FE5">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5A7A44FB" w14:textId="77777777" w:rsidR="002E7BA9" w:rsidRPr="00C03FE5" w:rsidRDefault="002E7BA9" w:rsidP="002A4E82">
      <w:pPr>
        <w:rPr>
          <w:lang w:val="uk-UA"/>
        </w:rPr>
      </w:pPr>
    </w:p>
    <w:p w14:paraId="1FB545A0" w14:textId="77777777" w:rsidR="00237AF7" w:rsidRPr="00C03FE5" w:rsidRDefault="00237AF7" w:rsidP="002A4E82">
      <w:pPr>
        <w:jc w:val="center"/>
        <w:rPr>
          <w:b/>
          <w:lang w:val="uk-UA"/>
        </w:rPr>
      </w:pPr>
      <w:r w:rsidRPr="00C03FE5">
        <w:rPr>
          <w:b/>
          <w:lang w:val="uk-UA"/>
        </w:rPr>
        <w:t>1</w:t>
      </w:r>
      <w:r w:rsidR="00EC52DF" w:rsidRPr="00C03FE5">
        <w:rPr>
          <w:b/>
          <w:lang w:val="uk-UA"/>
        </w:rPr>
        <w:t>2</w:t>
      </w:r>
      <w:r w:rsidR="00B937FA" w:rsidRPr="00C03FE5">
        <w:rPr>
          <w:b/>
          <w:lang w:val="uk-UA"/>
        </w:rPr>
        <w:t>. Строк дії Д</w:t>
      </w:r>
      <w:r w:rsidRPr="00C03FE5">
        <w:rPr>
          <w:b/>
          <w:lang w:val="uk-UA"/>
        </w:rPr>
        <w:t>оговору</w:t>
      </w:r>
    </w:p>
    <w:p w14:paraId="4F18FAB3" w14:textId="3CCF96BF" w:rsidR="00B34458" w:rsidRPr="00FB401A" w:rsidRDefault="004C521A" w:rsidP="00A54D79">
      <w:pPr>
        <w:ind w:firstLine="567"/>
        <w:jc w:val="both"/>
        <w:rPr>
          <w:lang w:val="uk-UA"/>
        </w:rPr>
      </w:pPr>
      <w:r w:rsidRPr="00C03FE5">
        <w:rPr>
          <w:lang w:val="uk-UA"/>
        </w:rPr>
        <w:t>1</w:t>
      </w:r>
      <w:r w:rsidR="00EC52DF" w:rsidRPr="00C03FE5">
        <w:rPr>
          <w:lang w:val="uk-UA"/>
        </w:rPr>
        <w:t>2</w:t>
      </w:r>
      <w:r w:rsidRPr="00C03FE5">
        <w:rPr>
          <w:lang w:val="uk-UA"/>
        </w:rPr>
        <w:t xml:space="preserve">.1. </w:t>
      </w:r>
      <w:r w:rsidR="00B34458" w:rsidRPr="00FB401A">
        <w:rPr>
          <w:lang w:val="uk-UA"/>
        </w:rPr>
        <w:t xml:space="preserve">Цей Договір набирає чинності з моменту його підписання уповноваженими представниками Сторін і діє по </w:t>
      </w:r>
      <w:r w:rsidR="00A54D79">
        <w:rPr>
          <w:lang w:val="uk-UA"/>
        </w:rPr>
        <w:t xml:space="preserve">«31» грудня 2022 </w:t>
      </w:r>
      <w:r w:rsidR="00B34458" w:rsidRPr="00FB401A">
        <w:rPr>
          <w:lang w:val="uk-UA"/>
        </w:rPr>
        <w:t xml:space="preserve">року, а в частині розрахунків – до їх повного </w:t>
      </w:r>
      <w:r w:rsidR="00B34458" w:rsidRPr="00FB401A">
        <w:rPr>
          <w:sz w:val="16"/>
          <w:lang w:val="uk-UA"/>
        </w:rPr>
        <w:t xml:space="preserve"> </w:t>
      </w:r>
      <w:r w:rsidR="00A54D79">
        <w:rPr>
          <w:lang w:val="uk-UA"/>
        </w:rPr>
        <w:t xml:space="preserve"> </w:t>
      </w:r>
      <w:r w:rsidR="00B34458" w:rsidRPr="00FB401A">
        <w:rPr>
          <w:lang w:val="uk-UA"/>
        </w:rPr>
        <w:t>виконання.</w:t>
      </w:r>
    </w:p>
    <w:p w14:paraId="6D8FF958" w14:textId="77777777" w:rsidR="00ED2838" w:rsidRDefault="00ED2838" w:rsidP="00C3375C">
      <w:pPr>
        <w:tabs>
          <w:tab w:val="left" w:pos="142"/>
          <w:tab w:val="left" w:pos="567"/>
          <w:tab w:val="left" w:pos="851"/>
          <w:tab w:val="left" w:pos="993"/>
          <w:tab w:val="left" w:pos="1276"/>
        </w:tabs>
        <w:ind w:firstLine="567"/>
        <w:jc w:val="both"/>
        <w:rPr>
          <w:lang w:val="uk-UA"/>
        </w:rPr>
      </w:pPr>
      <w:r w:rsidRPr="00974F5D">
        <w:rPr>
          <w:lang w:val="uk-UA"/>
        </w:rPr>
        <w:t>12.</w:t>
      </w:r>
      <w:r w:rsidR="00D8082C">
        <w:rPr>
          <w:lang w:val="uk-UA"/>
        </w:rPr>
        <w:t>2</w:t>
      </w:r>
      <w:r w:rsidRPr="00974F5D">
        <w:rPr>
          <w:lang w:val="uk-UA"/>
        </w:rPr>
        <w:t xml:space="preserve">. Сторони домовились, що Покупець має право достроково </w:t>
      </w:r>
      <w:r w:rsidRPr="00C3375C">
        <w:rPr>
          <w:lang w:val="uk-UA"/>
        </w:rPr>
        <w:t>в односторонньому порядку</w:t>
      </w:r>
      <w:r w:rsidRPr="00974F5D">
        <w:rPr>
          <w:lang w:val="uk-UA"/>
        </w:rPr>
        <w:t xml:space="preserve"> розірвати цей Договір, повідомивши в письмовій формі про це Постачальника у строк                                         20 (двадцять) календарних днів до дати розірвання. </w:t>
      </w:r>
      <w:r w:rsidRPr="00C3375C">
        <w:rPr>
          <w:lang w:val="uk-UA"/>
        </w:rPr>
        <w:t xml:space="preserve">У такому разі до моменту розірвання цього Договору </w:t>
      </w:r>
      <w:r w:rsidR="00974F5D">
        <w:rPr>
          <w:lang w:val="uk-UA"/>
        </w:rPr>
        <w:t>Постачальник</w:t>
      </w:r>
      <w:r w:rsidRPr="00C3375C">
        <w:rPr>
          <w:lang w:val="uk-UA"/>
        </w:rPr>
        <w:t xml:space="preserve"> повертає Покупцю суму</w:t>
      </w:r>
      <w:r w:rsidR="00974F5D">
        <w:rPr>
          <w:lang w:val="uk-UA"/>
        </w:rPr>
        <w:t xml:space="preserve">/невикористану суму </w:t>
      </w:r>
      <w:r w:rsidRPr="00C3375C">
        <w:rPr>
          <w:lang w:val="uk-UA"/>
        </w:rPr>
        <w:t>авансового платежу за Товари</w:t>
      </w:r>
      <w:r w:rsidR="00974F5D" w:rsidRPr="00974F5D">
        <w:rPr>
          <w:lang w:val="uk-UA"/>
        </w:rPr>
        <w:t xml:space="preserve">, у разі </w:t>
      </w:r>
      <w:r w:rsidR="00974F5D">
        <w:rPr>
          <w:lang w:val="uk-UA"/>
        </w:rPr>
        <w:t xml:space="preserve">його </w:t>
      </w:r>
      <w:r w:rsidR="00974F5D" w:rsidRPr="00974F5D">
        <w:rPr>
          <w:lang w:val="uk-UA"/>
        </w:rPr>
        <w:t>здійснення</w:t>
      </w:r>
      <w:r w:rsidR="005809BB">
        <w:rPr>
          <w:lang w:val="uk-UA"/>
        </w:rPr>
        <w:t xml:space="preserve"> Покупцем</w:t>
      </w:r>
      <w:r w:rsidRPr="00C3375C">
        <w:rPr>
          <w:lang w:val="uk-UA"/>
        </w:rPr>
        <w:t>.</w:t>
      </w:r>
    </w:p>
    <w:p w14:paraId="475D92AA" w14:textId="3A6F3A5F" w:rsidR="00D8082C" w:rsidRDefault="00D8082C" w:rsidP="00D8082C">
      <w:pPr>
        <w:ind w:firstLine="567"/>
        <w:jc w:val="both"/>
        <w:rPr>
          <w:lang w:val="uk-UA"/>
        </w:rPr>
      </w:pPr>
      <w:r w:rsidRPr="00C03FE5">
        <w:rPr>
          <w:lang w:val="uk-UA"/>
        </w:rPr>
        <w:t>12</w:t>
      </w:r>
      <w:r>
        <w:rPr>
          <w:lang w:val="uk-UA"/>
        </w:rPr>
        <w:t>.3</w:t>
      </w:r>
      <w:r w:rsidRPr="00C03FE5">
        <w:rPr>
          <w:lang w:val="uk-UA"/>
        </w:rPr>
        <w:t>. Закінчення строку дії Договору не звільняє Сторони від відповідальності за його порушення, яке мало місце під час дії Договору.</w:t>
      </w:r>
    </w:p>
    <w:p w14:paraId="6BD05A99" w14:textId="5774C667" w:rsidR="00ED2838" w:rsidRPr="00A54D79" w:rsidRDefault="00E143E1" w:rsidP="00A54D79">
      <w:pPr>
        <w:ind w:firstLine="567"/>
        <w:jc w:val="both"/>
        <w:rPr>
          <w:sz w:val="6"/>
          <w:szCs w:val="6"/>
          <w:lang w:val="uk-UA"/>
        </w:rPr>
      </w:pPr>
      <w:r>
        <w:rPr>
          <w:lang w:val="uk-UA"/>
        </w:rPr>
        <w:t xml:space="preserve">12.4. </w:t>
      </w:r>
      <w:r w:rsidRPr="00C03FE5">
        <w:rPr>
          <w:snapToGrid w:val="0"/>
          <w:lang w:val="uk-UA"/>
        </w:rPr>
        <w:t xml:space="preserve">Сторони, підписуючи цей Договір, підтверджують, що введення воєнного стану </w:t>
      </w:r>
      <w:r>
        <w:rPr>
          <w:snapToGrid w:val="0"/>
          <w:lang w:val="uk-UA"/>
        </w:rPr>
        <w:t>У</w:t>
      </w:r>
      <w:r w:rsidRPr="00C03FE5">
        <w:rPr>
          <w:snapToGrid w:val="0"/>
          <w:lang w:val="uk-UA"/>
        </w:rPr>
        <w:t>казом Президента України від 24 лютого 2022 року № 64/2022 «Про введення воєнного стану в Україні», не може бути підставою для відмови Сторонами від виконання взятих на себе зобов’язань за цим Договором.</w:t>
      </w:r>
    </w:p>
    <w:p w14:paraId="7804C3DD" w14:textId="77777777" w:rsidR="00A54D79" w:rsidRDefault="00A54D79" w:rsidP="002A4E82">
      <w:pPr>
        <w:jc w:val="center"/>
        <w:rPr>
          <w:b/>
          <w:lang w:val="uk-UA"/>
        </w:rPr>
      </w:pPr>
    </w:p>
    <w:p w14:paraId="33308D6E" w14:textId="3C933FD6" w:rsidR="00237AF7" w:rsidRPr="00C03FE5" w:rsidRDefault="00237AF7" w:rsidP="002A4E82">
      <w:pPr>
        <w:jc w:val="center"/>
        <w:rPr>
          <w:b/>
          <w:lang w:val="uk-UA"/>
        </w:rPr>
      </w:pPr>
      <w:r w:rsidRPr="00C03FE5">
        <w:rPr>
          <w:b/>
          <w:lang w:val="uk-UA"/>
        </w:rPr>
        <w:t>1</w:t>
      </w:r>
      <w:r w:rsidR="00EC52DF" w:rsidRPr="00C03FE5">
        <w:rPr>
          <w:b/>
          <w:lang w:val="uk-UA"/>
        </w:rPr>
        <w:t>3</w:t>
      </w:r>
      <w:r w:rsidRPr="00C03FE5">
        <w:rPr>
          <w:b/>
          <w:lang w:val="uk-UA"/>
        </w:rPr>
        <w:t>. Інші умови</w:t>
      </w:r>
    </w:p>
    <w:p w14:paraId="68AE7386" w14:textId="77777777" w:rsidR="00544300" w:rsidRPr="00C03FE5" w:rsidRDefault="00544300" w:rsidP="002A4E82">
      <w:pPr>
        <w:ind w:firstLine="567"/>
        <w:jc w:val="both"/>
        <w:rPr>
          <w:lang w:val="uk-UA"/>
        </w:rPr>
      </w:pPr>
      <w:r w:rsidRPr="00C03FE5">
        <w:rPr>
          <w:lang w:val="uk-UA"/>
        </w:rPr>
        <w:t>1</w:t>
      </w:r>
      <w:r w:rsidR="00255358" w:rsidRPr="00C03FE5">
        <w:rPr>
          <w:lang w:val="uk-UA"/>
        </w:rPr>
        <w:t>3</w:t>
      </w:r>
      <w:r w:rsidR="00CA70DC" w:rsidRPr="00C03FE5">
        <w:rPr>
          <w:lang w:val="uk-UA"/>
        </w:rPr>
        <w:t>.1</w:t>
      </w:r>
      <w:r w:rsidRPr="00C03FE5">
        <w:rPr>
          <w:lang w:val="uk-UA"/>
        </w:rPr>
        <w:t xml:space="preserve">. Цей Договір укладається і підписується уповноваженими представниками Сторін у </w:t>
      </w:r>
      <w:r w:rsidR="00AE0767">
        <w:rPr>
          <w:lang w:val="uk-UA"/>
        </w:rPr>
        <w:t xml:space="preserve">                       2 (</w:t>
      </w:r>
      <w:r w:rsidRPr="00C03FE5">
        <w:rPr>
          <w:lang w:val="uk-UA"/>
        </w:rPr>
        <w:t>двох</w:t>
      </w:r>
      <w:r w:rsidR="00AE0767">
        <w:rPr>
          <w:lang w:val="uk-UA"/>
        </w:rPr>
        <w:t>)</w:t>
      </w:r>
      <w:r w:rsidRPr="00C03FE5">
        <w:rPr>
          <w:lang w:val="uk-UA"/>
        </w:rPr>
        <w:t xml:space="preserve"> примірниках, що мають однакову юридичну силу, по </w:t>
      </w:r>
      <w:r w:rsidR="00AE0767">
        <w:rPr>
          <w:lang w:val="uk-UA"/>
        </w:rPr>
        <w:t>1 (</w:t>
      </w:r>
      <w:r w:rsidRPr="00C03FE5">
        <w:rPr>
          <w:lang w:val="uk-UA"/>
        </w:rPr>
        <w:t>одному</w:t>
      </w:r>
      <w:r w:rsidR="00AE0767">
        <w:rPr>
          <w:lang w:val="uk-UA"/>
        </w:rPr>
        <w:t>)</w:t>
      </w:r>
      <w:r w:rsidRPr="00C03FE5">
        <w:rPr>
          <w:lang w:val="uk-UA"/>
        </w:rPr>
        <w:t xml:space="preserve"> примірнику для кожної із Сторін.</w:t>
      </w:r>
    </w:p>
    <w:p w14:paraId="0792CF39" w14:textId="77777777" w:rsidR="0027385F" w:rsidRPr="00C03FE5" w:rsidRDefault="0027385F" w:rsidP="002A4E82">
      <w:pPr>
        <w:ind w:firstLine="567"/>
        <w:jc w:val="both"/>
        <w:rPr>
          <w:lang w:val="uk-UA" w:eastAsia="uk-UA"/>
        </w:rPr>
      </w:pPr>
      <w:r w:rsidRPr="00C03FE5">
        <w:rPr>
          <w:lang w:val="uk-UA" w:eastAsia="uk-UA"/>
        </w:rPr>
        <w:t>1</w:t>
      </w:r>
      <w:r w:rsidR="00255358" w:rsidRPr="00C03FE5">
        <w:rPr>
          <w:lang w:val="uk-UA" w:eastAsia="uk-UA"/>
        </w:rPr>
        <w:t>3</w:t>
      </w:r>
      <w:r w:rsidR="0071129D" w:rsidRPr="00C03FE5">
        <w:rPr>
          <w:lang w:val="uk-UA" w:eastAsia="uk-UA"/>
        </w:rPr>
        <w:t>.2</w:t>
      </w:r>
      <w:r w:rsidRPr="00C03FE5">
        <w:rPr>
          <w:lang w:val="uk-UA" w:eastAsia="uk-UA"/>
        </w:rPr>
        <w:t>. Всі зміни і доповнення до цього Договору складаються в письмовій формі</w:t>
      </w:r>
      <w:r w:rsidR="00C079ED" w:rsidRPr="00C03FE5">
        <w:rPr>
          <w:lang w:val="uk-UA" w:eastAsia="uk-UA"/>
        </w:rPr>
        <w:t>, підписуються</w:t>
      </w:r>
      <w:r w:rsidR="00D10F6B" w:rsidRPr="00C03FE5">
        <w:rPr>
          <w:lang w:val="uk-UA" w:eastAsia="uk-UA"/>
        </w:rPr>
        <w:t xml:space="preserve"> уповноваженими представниками С</w:t>
      </w:r>
      <w:r w:rsidR="00C079ED" w:rsidRPr="00C03FE5">
        <w:rPr>
          <w:lang w:val="uk-UA" w:eastAsia="uk-UA"/>
        </w:rPr>
        <w:t>торін та є</w:t>
      </w:r>
      <w:r w:rsidRPr="00C03FE5">
        <w:rPr>
          <w:lang w:val="uk-UA" w:eastAsia="uk-UA"/>
        </w:rPr>
        <w:t xml:space="preserve"> невід’ємною частиною </w:t>
      </w:r>
      <w:r w:rsidR="00D10F6B" w:rsidRPr="00C03FE5">
        <w:rPr>
          <w:lang w:val="uk-UA" w:eastAsia="uk-UA"/>
        </w:rPr>
        <w:t xml:space="preserve">цього </w:t>
      </w:r>
      <w:r w:rsidRPr="00C03FE5">
        <w:rPr>
          <w:lang w:val="uk-UA" w:eastAsia="uk-UA"/>
        </w:rPr>
        <w:t xml:space="preserve">Договору. </w:t>
      </w:r>
    </w:p>
    <w:p w14:paraId="262474A2" w14:textId="77777777" w:rsidR="0027385F" w:rsidRPr="00C03FE5" w:rsidRDefault="0027385F" w:rsidP="002A4E82">
      <w:pPr>
        <w:ind w:firstLine="567"/>
        <w:jc w:val="both"/>
        <w:rPr>
          <w:lang w:val="uk-UA" w:eastAsia="uk-UA"/>
        </w:rPr>
      </w:pPr>
      <w:r w:rsidRPr="00C03FE5">
        <w:rPr>
          <w:lang w:val="uk-UA" w:eastAsia="uk-UA"/>
        </w:rPr>
        <w:t>1</w:t>
      </w:r>
      <w:r w:rsidR="00255358" w:rsidRPr="00C03FE5">
        <w:rPr>
          <w:lang w:val="uk-UA" w:eastAsia="uk-UA"/>
        </w:rPr>
        <w:t>3</w:t>
      </w:r>
      <w:r w:rsidR="0071129D" w:rsidRPr="00C03FE5">
        <w:rPr>
          <w:lang w:val="uk-UA" w:eastAsia="uk-UA"/>
        </w:rPr>
        <w:t>.3</w:t>
      </w:r>
      <w:r w:rsidRPr="00C03FE5">
        <w:rPr>
          <w:lang w:val="uk-UA" w:eastAsia="uk-UA"/>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F9B23CC" w14:textId="77777777" w:rsidR="00ED5A24" w:rsidRPr="00C03FE5" w:rsidRDefault="0027385F" w:rsidP="002A4E82">
      <w:pPr>
        <w:ind w:firstLine="567"/>
        <w:jc w:val="both"/>
        <w:rPr>
          <w:lang w:val="uk-UA" w:eastAsia="uk-UA"/>
        </w:rPr>
      </w:pPr>
      <w:r w:rsidRPr="00C03FE5">
        <w:rPr>
          <w:lang w:val="uk-UA" w:eastAsia="uk-UA"/>
        </w:rPr>
        <w:t>1</w:t>
      </w:r>
      <w:r w:rsidR="00255358" w:rsidRPr="00C03FE5">
        <w:rPr>
          <w:lang w:val="uk-UA" w:eastAsia="uk-UA"/>
        </w:rPr>
        <w:t>3</w:t>
      </w:r>
      <w:r w:rsidR="0071129D" w:rsidRPr="00C03FE5">
        <w:rPr>
          <w:lang w:val="uk-UA" w:eastAsia="uk-UA"/>
        </w:rPr>
        <w:t>.4</w:t>
      </w:r>
      <w:r w:rsidRPr="00C03FE5">
        <w:rPr>
          <w:lang w:val="uk-UA" w:eastAsia="uk-UA"/>
        </w:rPr>
        <w:t xml:space="preserve">. </w:t>
      </w:r>
      <w:r w:rsidR="00ED5A24" w:rsidRPr="00C03FE5">
        <w:rPr>
          <w:lang w:val="uk-UA" w:eastAsia="uk-UA"/>
        </w:rPr>
        <w:t>Постачальник підтверджує, що на момент підписання цього Договору _______ статус</w:t>
      </w:r>
    </w:p>
    <w:p w14:paraId="5DB924BF" w14:textId="5C55B349" w:rsidR="00ED5A24" w:rsidRPr="002022EA" w:rsidRDefault="00ED5A24" w:rsidP="002A4E82">
      <w:pPr>
        <w:ind w:firstLine="567"/>
        <w:jc w:val="both"/>
        <w:rPr>
          <w:sz w:val="16"/>
          <w:szCs w:val="16"/>
          <w:lang w:val="uk-UA" w:eastAsia="uk-UA"/>
        </w:rPr>
      </w:pPr>
      <w:r w:rsidRPr="002022EA">
        <w:rPr>
          <w:sz w:val="16"/>
          <w:szCs w:val="16"/>
          <w:lang w:val="uk-UA" w:eastAsia="uk-UA"/>
        </w:rPr>
        <w:t xml:space="preserve">                                                                                                                                                                             </w:t>
      </w:r>
      <w:r w:rsidR="002022EA">
        <w:rPr>
          <w:sz w:val="16"/>
          <w:szCs w:val="16"/>
          <w:lang w:val="uk-UA" w:eastAsia="uk-UA"/>
        </w:rPr>
        <w:t xml:space="preserve">                      </w:t>
      </w:r>
      <w:r w:rsidRPr="002022EA">
        <w:rPr>
          <w:sz w:val="16"/>
          <w:szCs w:val="16"/>
          <w:lang w:val="uk-UA" w:eastAsia="uk-UA"/>
        </w:rPr>
        <w:t xml:space="preserve">(має, не має) </w:t>
      </w:r>
    </w:p>
    <w:p w14:paraId="22C392D9" w14:textId="77777777" w:rsidR="00ED5A24" w:rsidRPr="00C03FE5" w:rsidRDefault="00ED5A24" w:rsidP="002A4E82">
      <w:pPr>
        <w:jc w:val="both"/>
        <w:rPr>
          <w:lang w:val="uk-UA" w:eastAsia="uk-UA"/>
        </w:rPr>
      </w:pPr>
      <w:r w:rsidRPr="00C03FE5">
        <w:rPr>
          <w:lang w:val="uk-UA" w:eastAsia="uk-UA"/>
        </w:rPr>
        <w:t xml:space="preserve"> платника податку на прибуток на загальних умовах, а також __________ платником податку на </w:t>
      </w:r>
    </w:p>
    <w:p w14:paraId="43E5520B" w14:textId="319DC5B9" w:rsidR="00ED5A24" w:rsidRPr="002022EA" w:rsidRDefault="00ED5A24" w:rsidP="002A4E82">
      <w:pPr>
        <w:ind w:firstLine="567"/>
        <w:jc w:val="both"/>
        <w:rPr>
          <w:sz w:val="16"/>
          <w:szCs w:val="16"/>
          <w:lang w:val="uk-UA" w:eastAsia="uk-UA"/>
        </w:rPr>
      </w:pPr>
      <w:r w:rsidRPr="002022EA">
        <w:rPr>
          <w:sz w:val="16"/>
          <w:szCs w:val="16"/>
          <w:lang w:val="uk-UA" w:eastAsia="uk-UA"/>
        </w:rPr>
        <w:t xml:space="preserve">                                                                                                                                     </w:t>
      </w:r>
      <w:r w:rsidR="002022EA">
        <w:rPr>
          <w:sz w:val="16"/>
          <w:szCs w:val="16"/>
          <w:lang w:val="uk-UA" w:eastAsia="uk-UA"/>
        </w:rPr>
        <w:t xml:space="preserve">                 </w:t>
      </w:r>
      <w:r w:rsidRPr="002022EA">
        <w:rPr>
          <w:sz w:val="16"/>
          <w:szCs w:val="16"/>
          <w:lang w:val="uk-UA" w:eastAsia="uk-UA"/>
        </w:rPr>
        <w:t xml:space="preserve">  (є, не є)</w:t>
      </w:r>
    </w:p>
    <w:p w14:paraId="4F894736" w14:textId="77777777" w:rsidR="00A25BCD" w:rsidRPr="00C03FE5" w:rsidRDefault="00ED5A24" w:rsidP="002A4E82">
      <w:pPr>
        <w:jc w:val="both"/>
        <w:rPr>
          <w:lang w:val="uk-UA" w:eastAsia="uk-UA"/>
        </w:rPr>
      </w:pPr>
      <w:r w:rsidRPr="00C03FE5">
        <w:rPr>
          <w:lang w:val="uk-UA" w:eastAsia="uk-UA"/>
        </w:rPr>
        <w:t xml:space="preserve"> додану вартість</w:t>
      </w:r>
      <w:r w:rsidR="00A25BCD" w:rsidRPr="00C03FE5">
        <w:rPr>
          <w:lang w:val="uk-UA" w:eastAsia="uk-UA"/>
        </w:rPr>
        <w:t>.</w:t>
      </w:r>
    </w:p>
    <w:p w14:paraId="607DCCF0" w14:textId="77777777" w:rsidR="0027385F" w:rsidRPr="00C03FE5" w:rsidRDefault="0027385F" w:rsidP="002A4E82">
      <w:pPr>
        <w:ind w:firstLine="567"/>
        <w:jc w:val="both"/>
        <w:rPr>
          <w:lang w:val="uk-UA" w:eastAsia="uk-UA"/>
        </w:rPr>
      </w:pPr>
      <w:r w:rsidRPr="00C03FE5">
        <w:rPr>
          <w:lang w:val="uk-UA" w:eastAsia="uk-UA"/>
        </w:rPr>
        <w:t>1</w:t>
      </w:r>
      <w:r w:rsidR="00255358" w:rsidRPr="00C03FE5">
        <w:rPr>
          <w:lang w:val="uk-UA" w:eastAsia="uk-UA"/>
        </w:rPr>
        <w:t>3</w:t>
      </w:r>
      <w:r w:rsidR="0071129D" w:rsidRPr="00C03FE5">
        <w:rPr>
          <w:lang w:val="uk-UA" w:eastAsia="uk-UA"/>
        </w:rPr>
        <w:t>.5</w:t>
      </w:r>
      <w:r w:rsidRPr="00C03FE5">
        <w:rPr>
          <w:lang w:val="uk-UA" w:eastAsia="uk-UA"/>
        </w:rPr>
        <w:t xml:space="preserve">. Покупець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14:paraId="552C09B9" w14:textId="77777777" w:rsidR="0027385F" w:rsidRPr="00C03FE5" w:rsidRDefault="0027385F" w:rsidP="002A4E82">
      <w:pPr>
        <w:ind w:firstLine="567"/>
        <w:jc w:val="both"/>
        <w:rPr>
          <w:lang w:val="uk-UA" w:eastAsia="uk-UA"/>
        </w:rPr>
      </w:pPr>
      <w:r w:rsidRPr="00C03FE5">
        <w:rPr>
          <w:lang w:val="uk-UA" w:eastAsia="uk-UA"/>
        </w:rPr>
        <w:t>1</w:t>
      </w:r>
      <w:r w:rsidR="00255358" w:rsidRPr="00C03FE5">
        <w:rPr>
          <w:lang w:val="uk-UA" w:eastAsia="uk-UA"/>
        </w:rPr>
        <w:t>3</w:t>
      </w:r>
      <w:r w:rsidR="0071129D" w:rsidRPr="00C03FE5">
        <w:rPr>
          <w:lang w:val="uk-UA" w:eastAsia="uk-UA"/>
        </w:rPr>
        <w:t>.6</w:t>
      </w:r>
      <w:r w:rsidRPr="00C03FE5">
        <w:rPr>
          <w:lang w:val="uk-UA" w:eastAsia="uk-UA"/>
        </w:rPr>
        <w:t xml:space="preserve">. У разі будь-яких змін у статусі платника податків </w:t>
      </w:r>
      <w:r w:rsidR="00255358" w:rsidRPr="00C03FE5">
        <w:rPr>
          <w:lang w:val="uk-UA" w:eastAsia="uk-UA"/>
        </w:rPr>
        <w:t xml:space="preserve">кожна із </w:t>
      </w:r>
      <w:r w:rsidRPr="00C03FE5">
        <w:rPr>
          <w:lang w:val="uk-UA" w:eastAsia="uk-UA"/>
        </w:rPr>
        <w:t>Стор</w:t>
      </w:r>
      <w:r w:rsidR="00255358" w:rsidRPr="00C03FE5">
        <w:rPr>
          <w:lang w:val="uk-UA" w:eastAsia="uk-UA"/>
        </w:rPr>
        <w:t>і</w:t>
      </w:r>
      <w:r w:rsidRPr="00C03FE5">
        <w:rPr>
          <w:lang w:val="uk-UA" w:eastAsia="uk-UA"/>
        </w:rPr>
        <w:t>н зобов’язан</w:t>
      </w:r>
      <w:r w:rsidR="00255358" w:rsidRPr="00C03FE5">
        <w:rPr>
          <w:lang w:val="uk-UA" w:eastAsia="uk-UA"/>
        </w:rPr>
        <w:t>а</w:t>
      </w:r>
      <w:r w:rsidRPr="00C03FE5">
        <w:rPr>
          <w:lang w:val="uk-UA" w:eastAsia="uk-UA"/>
        </w:rPr>
        <w:t xml:space="preserve">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157DE5B0" w14:textId="4A81815C" w:rsidR="0027385F" w:rsidRDefault="0027385F" w:rsidP="002A4E82">
      <w:pPr>
        <w:ind w:firstLine="567"/>
        <w:jc w:val="both"/>
        <w:rPr>
          <w:lang w:val="uk-UA" w:eastAsia="uk-UA"/>
        </w:rPr>
      </w:pPr>
      <w:r w:rsidRPr="00C03FE5">
        <w:rPr>
          <w:lang w:val="uk-UA" w:eastAsia="uk-UA"/>
        </w:rPr>
        <w:t>1</w:t>
      </w:r>
      <w:r w:rsidR="00255358" w:rsidRPr="00C03FE5">
        <w:rPr>
          <w:lang w:val="uk-UA" w:eastAsia="uk-UA"/>
        </w:rPr>
        <w:t>3</w:t>
      </w:r>
      <w:r w:rsidRPr="00C03FE5">
        <w:rPr>
          <w:lang w:val="uk-UA" w:eastAsia="uk-UA"/>
        </w:rPr>
        <w:t>.</w:t>
      </w:r>
      <w:r w:rsidR="0071129D" w:rsidRPr="00C03FE5">
        <w:rPr>
          <w:lang w:val="uk-UA" w:eastAsia="uk-UA"/>
        </w:rPr>
        <w:t>7</w:t>
      </w:r>
      <w:r w:rsidR="00CA70DC" w:rsidRPr="00C03FE5">
        <w:rPr>
          <w:lang w:val="uk-UA" w:eastAsia="uk-UA"/>
        </w:rPr>
        <w:t xml:space="preserve">. </w:t>
      </w:r>
      <w:r w:rsidRPr="00C03FE5">
        <w:rPr>
          <w:lang w:val="uk-UA" w:eastAsia="uk-UA"/>
        </w:rPr>
        <w:t xml:space="preserve">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w:t>
      </w:r>
      <w:r w:rsidRPr="00C03FE5">
        <w:rPr>
          <w:lang w:val="uk-UA" w:eastAsia="uk-UA"/>
        </w:rPr>
        <w:lastRenderedPageBreak/>
        <w:t xml:space="preserve">Договорі, реорганізацію, припинення Сторони у </w:t>
      </w:r>
      <w:r w:rsidR="00AE0767">
        <w:rPr>
          <w:lang w:val="uk-UA" w:eastAsia="uk-UA"/>
        </w:rPr>
        <w:t>п’яти</w:t>
      </w:r>
      <w:r w:rsidRPr="00C03FE5">
        <w:rPr>
          <w:lang w:val="uk-UA" w:eastAsia="uk-UA"/>
        </w:rPr>
        <w:t>денний строк з дня виникнення відповідних змін.</w:t>
      </w:r>
    </w:p>
    <w:p w14:paraId="43F82F78" w14:textId="0D90BF02" w:rsidR="00C31224" w:rsidRPr="00753CA9" w:rsidRDefault="00C31224" w:rsidP="00C31224">
      <w:pPr>
        <w:ind w:firstLine="567"/>
        <w:jc w:val="both"/>
        <w:rPr>
          <w:lang w:val="uk-UA" w:eastAsia="uk-UA"/>
        </w:rPr>
      </w:pPr>
      <w:r w:rsidRPr="00753CA9">
        <w:rPr>
          <w:lang w:val="uk-UA" w:eastAsia="uk-UA"/>
        </w:rPr>
        <w:t>1</w:t>
      </w:r>
      <w:r>
        <w:rPr>
          <w:lang w:val="uk-UA" w:eastAsia="uk-UA"/>
        </w:rPr>
        <w:t>3</w:t>
      </w:r>
      <w:r w:rsidRPr="00753CA9">
        <w:rPr>
          <w:lang w:val="uk-UA" w:eastAsia="uk-UA"/>
        </w:rPr>
        <w:t>.8. З будь-яких питань, що не врегулюванні цим Договором, Сторони керуються чинним законодавством України.</w:t>
      </w:r>
    </w:p>
    <w:p w14:paraId="19E13E7F" w14:textId="71613C5B" w:rsidR="00CA70DC" w:rsidRPr="00C03FE5" w:rsidRDefault="00EB66A9" w:rsidP="002A4E82">
      <w:pPr>
        <w:ind w:firstLine="567"/>
        <w:jc w:val="both"/>
        <w:rPr>
          <w:lang w:val="uk-UA"/>
        </w:rPr>
      </w:pPr>
      <w:r w:rsidRPr="00C03FE5">
        <w:rPr>
          <w:lang w:val="uk-UA" w:eastAsia="uk-UA"/>
        </w:rPr>
        <w:t>1</w:t>
      </w:r>
      <w:r w:rsidR="00255358" w:rsidRPr="00C03FE5">
        <w:rPr>
          <w:lang w:val="uk-UA" w:eastAsia="uk-UA"/>
        </w:rPr>
        <w:t>3</w:t>
      </w:r>
      <w:r w:rsidRPr="00C03FE5">
        <w:rPr>
          <w:lang w:val="uk-UA" w:eastAsia="uk-UA"/>
        </w:rPr>
        <w:t>.</w:t>
      </w:r>
      <w:r w:rsidR="00C31224">
        <w:rPr>
          <w:lang w:val="uk-UA" w:eastAsia="uk-UA"/>
        </w:rPr>
        <w:t>9</w:t>
      </w:r>
      <w:r w:rsidR="00255358" w:rsidRPr="00C03FE5">
        <w:rPr>
          <w:lang w:val="uk-UA" w:eastAsia="uk-UA"/>
        </w:rPr>
        <w:t>.</w:t>
      </w:r>
      <w:r w:rsidRPr="00C03FE5">
        <w:rPr>
          <w:lang w:val="uk-UA" w:eastAsia="uk-UA"/>
        </w:rPr>
        <w:t xml:space="preserve"> </w:t>
      </w:r>
      <w:r w:rsidRPr="00C03FE5">
        <w:rPr>
          <w:lang w:val="uk-UA"/>
        </w:rPr>
        <w:t xml:space="preserve">Будь-які повідомлення </w:t>
      </w:r>
      <w:r w:rsidR="0064004A" w:rsidRPr="00C03FE5">
        <w:rPr>
          <w:lang w:val="uk-UA"/>
        </w:rPr>
        <w:t>за цим</w:t>
      </w:r>
      <w:r w:rsidRPr="00C03FE5">
        <w:rPr>
          <w:lang w:val="uk-UA"/>
        </w:rPr>
        <w:t xml:space="preserve"> Договор</w:t>
      </w:r>
      <w:r w:rsidR="0064004A" w:rsidRPr="00C03FE5">
        <w:rPr>
          <w:lang w:val="uk-UA"/>
        </w:rPr>
        <w:t xml:space="preserve">ом </w:t>
      </w:r>
      <w:r w:rsidRPr="00C03FE5">
        <w:rPr>
          <w:lang w:val="uk-UA"/>
        </w:rPr>
        <w:t>мають юридичну силу, якщо вони викладені п</w:t>
      </w:r>
      <w:r w:rsidR="00D10F6B" w:rsidRPr="00C03FE5">
        <w:rPr>
          <w:lang w:val="uk-UA"/>
        </w:rPr>
        <w:t>исьмово і направлені іншій С</w:t>
      </w:r>
      <w:r w:rsidRPr="00C03FE5">
        <w:rPr>
          <w:lang w:val="uk-UA"/>
        </w:rPr>
        <w:t xml:space="preserve">тороні на її поштову адресу рекомендованим або цінним листом </w:t>
      </w:r>
      <w:r w:rsidR="00D10F6B" w:rsidRPr="00C03FE5">
        <w:rPr>
          <w:lang w:val="uk-UA"/>
        </w:rPr>
        <w:t>або доведені до відома іншої С</w:t>
      </w:r>
      <w:r w:rsidRPr="00C03FE5">
        <w:rPr>
          <w:lang w:val="uk-UA"/>
        </w:rPr>
        <w:t xml:space="preserve">торони кур’єром під розписку. </w:t>
      </w:r>
    </w:p>
    <w:p w14:paraId="71275265" w14:textId="77777777" w:rsidR="00EB66A9" w:rsidRPr="00C03FE5" w:rsidRDefault="00EB66A9" w:rsidP="002A4E82">
      <w:pPr>
        <w:ind w:firstLine="567"/>
        <w:jc w:val="both"/>
        <w:rPr>
          <w:lang w:val="uk-UA"/>
        </w:rPr>
      </w:pPr>
      <w:r w:rsidRPr="00C03FE5">
        <w:rPr>
          <w:lang w:val="uk-UA"/>
        </w:rPr>
        <w:t xml:space="preserve">Поштовою </w:t>
      </w:r>
      <w:proofErr w:type="spellStart"/>
      <w:r w:rsidRPr="00C03FE5">
        <w:rPr>
          <w:lang w:val="uk-UA"/>
        </w:rPr>
        <w:t>адресою</w:t>
      </w:r>
      <w:proofErr w:type="spellEnd"/>
      <w:r w:rsidRPr="00C03FE5">
        <w:rPr>
          <w:lang w:val="uk-UA"/>
        </w:rPr>
        <w:t xml:space="preserve"> кожної зі Сторін вважається поштова адреса, зазначена у </w:t>
      </w:r>
      <w:r w:rsidR="0064004A" w:rsidRPr="00C03FE5">
        <w:rPr>
          <w:lang w:val="uk-UA"/>
        </w:rPr>
        <w:t>розділі</w:t>
      </w:r>
      <w:r w:rsidRPr="00C03FE5">
        <w:rPr>
          <w:lang w:val="uk-UA"/>
        </w:rPr>
        <w:t xml:space="preserve"> 1</w:t>
      </w:r>
      <w:r w:rsidR="00255358" w:rsidRPr="00C03FE5">
        <w:rPr>
          <w:lang w:val="uk-UA"/>
        </w:rPr>
        <w:t>5</w:t>
      </w:r>
      <w:r w:rsidRPr="00C03FE5">
        <w:rPr>
          <w:lang w:val="uk-UA"/>
        </w:rPr>
        <w:t xml:space="preserve"> цього Договору або письмово повідомлена нею іншій Стороні відповідно до пункту 1</w:t>
      </w:r>
      <w:r w:rsidR="00255358" w:rsidRPr="00C03FE5">
        <w:rPr>
          <w:lang w:val="uk-UA"/>
        </w:rPr>
        <w:t>3</w:t>
      </w:r>
      <w:r w:rsidR="0071129D" w:rsidRPr="00C03FE5">
        <w:rPr>
          <w:lang w:val="uk-UA"/>
        </w:rPr>
        <w:t>.7</w:t>
      </w:r>
      <w:r w:rsidRPr="00C03FE5">
        <w:rPr>
          <w:lang w:val="uk-UA"/>
        </w:rPr>
        <w:t xml:space="preserve"> цього Договору.</w:t>
      </w:r>
    </w:p>
    <w:p w14:paraId="0C90D8BE" w14:textId="3890F3EB" w:rsidR="00CA70DC" w:rsidRPr="00C03FE5" w:rsidRDefault="00105DE9" w:rsidP="002A4E82">
      <w:pPr>
        <w:ind w:left="10" w:firstLine="567"/>
        <w:jc w:val="both"/>
        <w:rPr>
          <w:b/>
          <w:lang w:val="uk-UA"/>
        </w:rPr>
      </w:pPr>
      <w:r w:rsidRPr="00C03FE5">
        <w:rPr>
          <w:rFonts w:eastAsia="Arial"/>
          <w:color w:val="000000" w:themeColor="text1"/>
          <w:lang w:val="uk-UA" w:eastAsia="ar-SA"/>
        </w:rPr>
        <w:t>1</w:t>
      </w:r>
      <w:r w:rsidR="00255358" w:rsidRPr="00C03FE5">
        <w:rPr>
          <w:rFonts w:eastAsia="Arial"/>
          <w:color w:val="000000" w:themeColor="text1"/>
          <w:lang w:val="uk-UA" w:eastAsia="ar-SA"/>
        </w:rPr>
        <w:t>3</w:t>
      </w:r>
      <w:r w:rsidR="0071129D" w:rsidRPr="00C03FE5">
        <w:rPr>
          <w:rFonts w:eastAsia="Arial"/>
          <w:color w:val="000000" w:themeColor="text1"/>
          <w:lang w:val="uk-UA" w:eastAsia="ar-SA"/>
        </w:rPr>
        <w:t>.</w:t>
      </w:r>
      <w:r w:rsidR="00C31224">
        <w:rPr>
          <w:rFonts w:eastAsia="Arial"/>
          <w:color w:val="000000" w:themeColor="text1"/>
          <w:lang w:val="uk-UA" w:eastAsia="ar-SA"/>
        </w:rPr>
        <w:t>10</w:t>
      </w:r>
      <w:r w:rsidR="00CA70DC" w:rsidRPr="00C03FE5">
        <w:rPr>
          <w:rFonts w:eastAsia="Arial"/>
          <w:color w:val="000000" w:themeColor="text1"/>
          <w:lang w:val="uk-UA" w:eastAsia="ar-SA"/>
        </w:rPr>
        <w:t xml:space="preserve">. </w:t>
      </w:r>
      <w:r w:rsidR="00CA70DC" w:rsidRPr="00C03FE5">
        <w:rPr>
          <w:lang w:val="uk-UA"/>
        </w:rPr>
        <w:t>Постачальник і Покупець зобов’язуються забезпечити конфіденційність відомостей щодо цього Договору.</w:t>
      </w:r>
    </w:p>
    <w:p w14:paraId="2BD7A1CE" w14:textId="77777777" w:rsidR="00CA70DC" w:rsidRPr="00C03FE5" w:rsidRDefault="00CA70DC" w:rsidP="002A4E82">
      <w:pPr>
        <w:ind w:firstLine="567"/>
        <w:jc w:val="both"/>
        <w:rPr>
          <w:lang w:val="uk-UA"/>
        </w:rPr>
      </w:pPr>
      <w:r w:rsidRPr="00C03FE5">
        <w:rPr>
          <w:lang w:val="uk-UA" w:eastAsia="uk-UA"/>
        </w:rPr>
        <w:t>Сторони погодилися, що текст цього Договору, будь-які матеріали, інформація та відомості, які стосуються цього Договору та його виконання, є конфіденційними і не можуть передаватися Постачальником третім особам без попередньої письмової згоди Покупця, крім випадків, коли передача інформації пов’язана з одержанням офіційних дозв</w:t>
      </w:r>
      <w:r w:rsidR="00BF4A61" w:rsidRPr="00C03FE5">
        <w:rPr>
          <w:lang w:val="uk-UA" w:eastAsia="uk-UA"/>
        </w:rPr>
        <w:t>олів, документів для виконання Д</w:t>
      </w:r>
      <w:r w:rsidRPr="00C03FE5">
        <w:rPr>
          <w:lang w:val="uk-UA" w:eastAsia="uk-UA"/>
        </w:rPr>
        <w:t>оговору або сплатою податків, інших обов’язкових платежів, а також у випадках, передбачених чинним законодавством України.</w:t>
      </w:r>
      <w:r w:rsidRPr="00C03FE5">
        <w:rPr>
          <w:lang w:val="uk-UA"/>
        </w:rPr>
        <w:t xml:space="preserve">  </w:t>
      </w:r>
    </w:p>
    <w:p w14:paraId="32CA9588" w14:textId="6869B5EA" w:rsidR="00C31224" w:rsidRPr="00753CA9" w:rsidRDefault="00C31224" w:rsidP="00C31224">
      <w:pPr>
        <w:suppressAutoHyphens/>
        <w:ind w:firstLine="567"/>
        <w:jc w:val="both"/>
        <w:rPr>
          <w:rFonts w:eastAsia="Arial"/>
          <w:color w:val="000000" w:themeColor="text1"/>
          <w:lang w:val="uk-UA" w:eastAsia="ar-SA"/>
        </w:rPr>
      </w:pPr>
      <w:r>
        <w:rPr>
          <w:rFonts w:eastAsia="Arial"/>
          <w:color w:val="000000" w:themeColor="text1"/>
          <w:lang w:val="uk-UA" w:eastAsia="ar-SA"/>
        </w:rPr>
        <w:t>13</w:t>
      </w:r>
      <w:r w:rsidRPr="00753CA9">
        <w:rPr>
          <w:rFonts w:eastAsia="Arial"/>
          <w:color w:val="000000" w:themeColor="text1"/>
          <w:lang w:val="uk-UA" w:eastAsia="ar-SA"/>
        </w:rPr>
        <w:t>.11. З укладенням цього Договору попереднє листування  щодо предмету цього Договору втрача</w:t>
      </w:r>
      <w:r w:rsidR="00D722A7">
        <w:rPr>
          <w:rFonts w:eastAsia="Arial"/>
          <w:color w:val="000000" w:themeColor="text1"/>
          <w:lang w:val="uk-UA" w:eastAsia="ar-SA"/>
        </w:rPr>
        <w:t>є</w:t>
      </w:r>
      <w:r w:rsidRPr="00753CA9">
        <w:rPr>
          <w:rFonts w:eastAsia="Arial"/>
          <w:color w:val="000000" w:themeColor="text1"/>
          <w:lang w:val="uk-UA" w:eastAsia="ar-SA"/>
        </w:rPr>
        <w:t xml:space="preserve"> юридичну силу</w:t>
      </w:r>
      <w:r w:rsidR="00D722A7">
        <w:rPr>
          <w:rFonts w:eastAsia="Arial"/>
          <w:color w:val="000000" w:themeColor="text1"/>
          <w:lang w:val="uk-UA" w:eastAsia="ar-SA"/>
        </w:rPr>
        <w:t>.</w:t>
      </w:r>
      <w:r w:rsidRPr="00753CA9">
        <w:rPr>
          <w:rFonts w:eastAsia="Arial"/>
          <w:color w:val="000000" w:themeColor="text1"/>
          <w:lang w:val="uk-UA" w:eastAsia="ar-SA"/>
        </w:rPr>
        <w:t xml:space="preserve"> </w:t>
      </w:r>
    </w:p>
    <w:p w14:paraId="20D7464B" w14:textId="1FC3EB98" w:rsidR="00C31224" w:rsidRPr="00753CA9" w:rsidRDefault="00C31224" w:rsidP="00C31224">
      <w:pPr>
        <w:ind w:firstLine="567"/>
        <w:jc w:val="both"/>
        <w:rPr>
          <w:lang w:val="uk-UA"/>
        </w:rPr>
      </w:pPr>
      <w:r w:rsidRPr="00753CA9">
        <w:rPr>
          <w:lang w:val="uk-UA"/>
        </w:rPr>
        <w:t>1</w:t>
      </w:r>
      <w:r>
        <w:rPr>
          <w:lang w:val="uk-UA"/>
        </w:rPr>
        <w:t>3</w:t>
      </w:r>
      <w:r w:rsidRPr="00753CA9">
        <w:rPr>
          <w:lang w:val="uk-UA"/>
        </w:rPr>
        <w:t>.12. Істотні умови цього Договору не можуть змінюватися після його підписання до виконання зобов’язань Сторонами в повному обсязі, крім випадків, які визначені в Законі України «Про публічні закупівлі»</w:t>
      </w:r>
      <w:r w:rsidRPr="00753CA9">
        <w:rPr>
          <w:bCs/>
          <w:lang w:val="uk-UA"/>
        </w:rPr>
        <w:t>.</w:t>
      </w:r>
    </w:p>
    <w:p w14:paraId="48AC2ACD" w14:textId="77777777" w:rsidR="002E14D5" w:rsidRPr="00C03FE5" w:rsidRDefault="002E14D5" w:rsidP="002A4E82">
      <w:pPr>
        <w:suppressAutoHyphens/>
        <w:ind w:firstLine="567"/>
        <w:jc w:val="both"/>
        <w:rPr>
          <w:rFonts w:eastAsia="Arial"/>
          <w:color w:val="000000" w:themeColor="text1"/>
          <w:lang w:val="uk-UA" w:eastAsia="ar-SA"/>
        </w:rPr>
      </w:pPr>
    </w:p>
    <w:p w14:paraId="0FF2D1EB" w14:textId="77777777" w:rsidR="006E7DDF" w:rsidRPr="00C03FE5" w:rsidRDefault="00B03176" w:rsidP="002A4E82">
      <w:pPr>
        <w:jc w:val="center"/>
        <w:rPr>
          <w:b/>
          <w:lang w:val="uk-UA"/>
        </w:rPr>
      </w:pPr>
      <w:r w:rsidRPr="00C03FE5">
        <w:rPr>
          <w:b/>
          <w:lang w:val="uk-UA"/>
        </w:rPr>
        <w:t>14</w:t>
      </w:r>
      <w:r w:rsidR="006E7DDF" w:rsidRPr="00C03FE5">
        <w:rPr>
          <w:b/>
          <w:lang w:val="uk-UA"/>
        </w:rPr>
        <w:t xml:space="preserve">. Додатки до </w:t>
      </w:r>
      <w:r w:rsidR="00255358" w:rsidRPr="00C03FE5">
        <w:rPr>
          <w:b/>
          <w:lang w:val="uk-UA"/>
        </w:rPr>
        <w:t>Д</w:t>
      </w:r>
      <w:r w:rsidR="006E7DDF" w:rsidRPr="00C03FE5">
        <w:rPr>
          <w:b/>
          <w:lang w:val="uk-UA"/>
        </w:rPr>
        <w:t>оговору</w:t>
      </w:r>
    </w:p>
    <w:p w14:paraId="716BD6DF" w14:textId="77777777" w:rsidR="006E7DDF" w:rsidRPr="00C03FE5" w:rsidRDefault="006E7DDF" w:rsidP="002A4E82">
      <w:pPr>
        <w:ind w:firstLine="567"/>
        <w:jc w:val="both"/>
        <w:rPr>
          <w:lang w:val="uk-UA"/>
        </w:rPr>
      </w:pPr>
      <w:r w:rsidRPr="00C03FE5">
        <w:rPr>
          <w:lang w:val="uk-UA"/>
        </w:rPr>
        <w:t>1</w:t>
      </w:r>
      <w:r w:rsidR="00255358" w:rsidRPr="00C03FE5">
        <w:rPr>
          <w:lang w:val="uk-UA"/>
        </w:rPr>
        <w:t>4</w:t>
      </w:r>
      <w:r w:rsidR="00A237B6" w:rsidRPr="00C03FE5">
        <w:rPr>
          <w:lang w:val="uk-UA"/>
        </w:rPr>
        <w:t>.1. Невід’ємною частиною цього Д</w:t>
      </w:r>
      <w:r w:rsidRPr="00C03FE5">
        <w:rPr>
          <w:lang w:val="uk-UA"/>
        </w:rPr>
        <w:t>оговору є:</w:t>
      </w:r>
    </w:p>
    <w:p w14:paraId="511F132F" w14:textId="77777777" w:rsidR="006E7DDF" w:rsidRPr="00C03FE5" w:rsidRDefault="00255358" w:rsidP="002A4E82">
      <w:pPr>
        <w:ind w:firstLine="567"/>
        <w:jc w:val="both"/>
        <w:rPr>
          <w:lang w:val="uk-UA"/>
        </w:rPr>
      </w:pPr>
      <w:r w:rsidRPr="00C03FE5">
        <w:rPr>
          <w:lang w:val="uk-UA"/>
        </w:rPr>
        <w:t>14</w:t>
      </w:r>
      <w:r w:rsidR="006E7DDF" w:rsidRPr="00C03FE5">
        <w:rPr>
          <w:lang w:val="uk-UA"/>
        </w:rPr>
        <w:t xml:space="preserve">.1.1. Додаток 1 </w:t>
      </w:r>
      <w:r w:rsidR="009D4373">
        <w:rPr>
          <w:lang w:val="uk-UA"/>
        </w:rPr>
        <w:t>–</w:t>
      </w:r>
      <w:r w:rsidR="006E7DDF" w:rsidRPr="00C03FE5">
        <w:rPr>
          <w:lang w:val="uk-UA"/>
        </w:rPr>
        <w:t xml:space="preserve"> Специфікація</w:t>
      </w:r>
      <w:r w:rsidR="009D4373">
        <w:rPr>
          <w:lang w:val="uk-UA"/>
        </w:rPr>
        <w:t>.</w:t>
      </w:r>
    </w:p>
    <w:p w14:paraId="302FDAC0" w14:textId="6B466E4E" w:rsidR="00E73A3F" w:rsidRPr="00C03FE5" w:rsidRDefault="006E7DDF" w:rsidP="002A4E82">
      <w:pPr>
        <w:ind w:firstLine="567"/>
        <w:jc w:val="both"/>
        <w:rPr>
          <w:lang w:val="uk-UA"/>
        </w:rPr>
      </w:pPr>
      <w:r w:rsidRPr="00C03FE5">
        <w:rPr>
          <w:lang w:val="uk-UA"/>
        </w:rPr>
        <w:t>1</w:t>
      </w:r>
      <w:r w:rsidR="00255358" w:rsidRPr="00C03FE5">
        <w:rPr>
          <w:lang w:val="uk-UA"/>
        </w:rPr>
        <w:t>4</w:t>
      </w:r>
      <w:r w:rsidRPr="00C03FE5">
        <w:rPr>
          <w:lang w:val="uk-UA"/>
        </w:rPr>
        <w:t xml:space="preserve">.1.2. Додаток 2 - </w:t>
      </w:r>
      <w:r w:rsidR="00E73A3F" w:rsidRPr="00C03FE5">
        <w:rPr>
          <w:lang w:val="uk-UA"/>
        </w:rPr>
        <w:t>Гарантійні зобов’язання</w:t>
      </w:r>
      <w:r w:rsidR="0074358A">
        <w:rPr>
          <w:lang w:val="uk-UA"/>
        </w:rPr>
        <w:t>.</w:t>
      </w:r>
    </w:p>
    <w:p w14:paraId="2FE281E1" w14:textId="77777777" w:rsidR="006E7DDF" w:rsidRPr="00C03FE5" w:rsidRDefault="00E73A3F" w:rsidP="002A4E82">
      <w:pPr>
        <w:ind w:firstLine="567"/>
        <w:jc w:val="both"/>
        <w:rPr>
          <w:lang w:val="uk-UA"/>
        </w:rPr>
      </w:pPr>
      <w:r w:rsidRPr="00C03FE5">
        <w:rPr>
          <w:lang w:val="uk-UA"/>
        </w:rPr>
        <w:t>1</w:t>
      </w:r>
      <w:r w:rsidR="00255358" w:rsidRPr="00C03FE5">
        <w:rPr>
          <w:lang w:val="uk-UA"/>
        </w:rPr>
        <w:t>4</w:t>
      </w:r>
      <w:r w:rsidRPr="00C03FE5">
        <w:rPr>
          <w:lang w:val="uk-UA"/>
        </w:rPr>
        <w:t xml:space="preserve">.1.3. Додаток 3 - </w:t>
      </w:r>
      <w:r w:rsidR="006E7DDF" w:rsidRPr="00C03FE5">
        <w:rPr>
          <w:lang w:val="uk-UA"/>
        </w:rPr>
        <w:t>Вимоги до банківської гарантії забезпеченн</w:t>
      </w:r>
      <w:r w:rsidRPr="00C03FE5">
        <w:rPr>
          <w:lang w:val="uk-UA"/>
        </w:rPr>
        <w:t>я повернення авансового платежу</w:t>
      </w:r>
      <w:r w:rsidR="0074358A">
        <w:rPr>
          <w:lang w:val="uk-UA"/>
        </w:rPr>
        <w:t>.</w:t>
      </w:r>
    </w:p>
    <w:p w14:paraId="17E90627" w14:textId="77777777" w:rsidR="00643791" w:rsidRPr="00C03FE5" w:rsidRDefault="00643791" w:rsidP="002A4E82">
      <w:pPr>
        <w:jc w:val="center"/>
        <w:rPr>
          <w:b/>
          <w:lang w:val="uk-UA"/>
        </w:rPr>
      </w:pPr>
    </w:p>
    <w:p w14:paraId="61298CE0" w14:textId="77777777" w:rsidR="00CF4E55" w:rsidRDefault="00CF4E55" w:rsidP="002A4E82">
      <w:pPr>
        <w:jc w:val="center"/>
        <w:rPr>
          <w:b/>
          <w:lang w:val="uk-UA"/>
        </w:rPr>
      </w:pPr>
    </w:p>
    <w:p w14:paraId="619DD00C" w14:textId="120E69AF" w:rsidR="00312745" w:rsidRDefault="00237AF7" w:rsidP="002A4E82">
      <w:pPr>
        <w:jc w:val="center"/>
        <w:rPr>
          <w:b/>
          <w:lang w:val="uk-UA"/>
        </w:rPr>
      </w:pPr>
      <w:r w:rsidRPr="00C03FE5">
        <w:rPr>
          <w:b/>
          <w:lang w:val="uk-UA"/>
        </w:rPr>
        <w:t>1</w:t>
      </w:r>
      <w:r w:rsidR="00B03176" w:rsidRPr="00C03FE5">
        <w:rPr>
          <w:b/>
          <w:lang w:val="uk-UA"/>
        </w:rPr>
        <w:t>5</w:t>
      </w:r>
      <w:r w:rsidRPr="00C03FE5">
        <w:rPr>
          <w:b/>
          <w:lang w:val="uk-UA"/>
        </w:rPr>
        <w:t>. Місцезнаходження, б</w:t>
      </w:r>
      <w:r w:rsidR="001208C4" w:rsidRPr="00C03FE5">
        <w:rPr>
          <w:b/>
          <w:lang w:val="uk-UA"/>
        </w:rPr>
        <w:t>анківські реквізити та підписи С</w:t>
      </w:r>
      <w:r w:rsidRPr="00C03FE5">
        <w:rPr>
          <w:b/>
          <w:lang w:val="uk-UA"/>
        </w:rPr>
        <w:t>торін</w:t>
      </w:r>
    </w:p>
    <w:p w14:paraId="4DF91F29" w14:textId="77777777" w:rsidR="00CF4E55" w:rsidRPr="00C03FE5" w:rsidRDefault="00CF4E55" w:rsidP="002A4E82">
      <w:pPr>
        <w:jc w:val="center"/>
        <w:rPr>
          <w:b/>
          <w:lang w:val="uk-UA"/>
        </w:rPr>
      </w:pPr>
    </w:p>
    <w:tbl>
      <w:tblPr>
        <w:tblW w:w="9810" w:type="dxa"/>
        <w:tblInd w:w="108" w:type="dxa"/>
        <w:tblLayout w:type="fixed"/>
        <w:tblLook w:val="0000" w:firstRow="0" w:lastRow="0" w:firstColumn="0" w:lastColumn="0" w:noHBand="0" w:noVBand="0"/>
      </w:tblPr>
      <w:tblGrid>
        <w:gridCol w:w="4962"/>
        <w:gridCol w:w="4848"/>
      </w:tblGrid>
      <w:tr w:rsidR="00182747" w:rsidRPr="00C03FE5" w14:paraId="675DFA1D" w14:textId="77777777" w:rsidTr="00952457">
        <w:trPr>
          <w:cantSplit/>
        </w:trPr>
        <w:tc>
          <w:tcPr>
            <w:tcW w:w="4962" w:type="dxa"/>
          </w:tcPr>
          <w:p w14:paraId="7E4339F1" w14:textId="77777777" w:rsidR="00182747" w:rsidRPr="00C03FE5" w:rsidRDefault="00182747" w:rsidP="002A4E82">
            <w:pPr>
              <w:pStyle w:val="11"/>
              <w:widowControl/>
              <w:tabs>
                <w:tab w:val="left" w:pos="4572"/>
              </w:tabs>
              <w:ind w:left="72" w:right="174"/>
              <w:jc w:val="center"/>
              <w:rPr>
                <w:rFonts w:ascii="Times New Roman" w:hAnsi="Times New Roman"/>
                <w:sz w:val="24"/>
                <w:szCs w:val="24"/>
                <w:lang w:val="uk-UA"/>
              </w:rPr>
            </w:pPr>
            <w:r w:rsidRPr="00C03FE5">
              <w:rPr>
                <w:rFonts w:ascii="Times New Roman" w:hAnsi="Times New Roman"/>
                <w:sz w:val="24"/>
                <w:szCs w:val="24"/>
                <w:lang w:val="uk-UA"/>
              </w:rPr>
              <w:t>Покупець</w:t>
            </w:r>
          </w:p>
          <w:p w14:paraId="7412CDBB" w14:textId="77777777" w:rsidR="00182747" w:rsidRPr="00C03FE5" w:rsidRDefault="00826308" w:rsidP="002A4E82">
            <w:pPr>
              <w:pStyle w:val="11"/>
              <w:widowControl/>
              <w:tabs>
                <w:tab w:val="left" w:pos="4572"/>
              </w:tabs>
              <w:ind w:left="72" w:right="174"/>
              <w:jc w:val="center"/>
              <w:rPr>
                <w:rFonts w:ascii="Times New Roman" w:hAnsi="Times New Roman"/>
                <w:sz w:val="24"/>
                <w:szCs w:val="24"/>
                <w:lang w:val="uk-UA"/>
              </w:rPr>
            </w:pPr>
            <w:r w:rsidRPr="00C03FE5">
              <w:rPr>
                <w:rFonts w:ascii="Times New Roman" w:hAnsi="Times New Roman"/>
                <w:sz w:val="24"/>
                <w:szCs w:val="24"/>
                <w:lang w:val="uk-UA"/>
              </w:rPr>
              <w:t>А</w:t>
            </w:r>
            <w:r w:rsidR="009A5320" w:rsidRPr="00C03FE5">
              <w:rPr>
                <w:rFonts w:ascii="Times New Roman" w:hAnsi="Times New Roman"/>
                <w:sz w:val="24"/>
                <w:szCs w:val="24"/>
                <w:lang w:val="uk-UA"/>
              </w:rPr>
              <w:t>кціонерне товариство «</w:t>
            </w:r>
            <w:r w:rsidR="004A556E" w:rsidRPr="00C03FE5">
              <w:rPr>
                <w:rFonts w:ascii="Times New Roman" w:hAnsi="Times New Roman"/>
                <w:sz w:val="24"/>
                <w:szCs w:val="24"/>
                <w:lang w:val="uk-UA"/>
              </w:rPr>
              <w:t>У</w:t>
            </w:r>
            <w:r w:rsidRPr="00C03FE5">
              <w:rPr>
                <w:rFonts w:ascii="Times New Roman" w:hAnsi="Times New Roman"/>
                <w:sz w:val="24"/>
                <w:szCs w:val="24"/>
                <w:lang w:val="uk-UA"/>
              </w:rPr>
              <w:t>кртрансгаз</w:t>
            </w:r>
            <w:r w:rsidR="009A5320" w:rsidRPr="00C03FE5">
              <w:rPr>
                <w:rFonts w:ascii="Times New Roman" w:hAnsi="Times New Roman"/>
                <w:sz w:val="24"/>
                <w:szCs w:val="24"/>
                <w:lang w:val="uk-UA"/>
              </w:rPr>
              <w:t>»</w:t>
            </w:r>
          </w:p>
          <w:p w14:paraId="106B7074" w14:textId="77777777" w:rsidR="00826308" w:rsidRPr="00C03FE5" w:rsidRDefault="00826308" w:rsidP="002A4E82">
            <w:pPr>
              <w:rPr>
                <w:lang w:val="uk-UA"/>
              </w:rPr>
            </w:pPr>
          </w:p>
        </w:tc>
        <w:tc>
          <w:tcPr>
            <w:tcW w:w="4848" w:type="dxa"/>
          </w:tcPr>
          <w:p w14:paraId="04C5CCD0" w14:textId="77777777" w:rsidR="00182747" w:rsidRPr="00C03FE5" w:rsidRDefault="00182747" w:rsidP="002A4E82">
            <w:pPr>
              <w:pStyle w:val="11"/>
              <w:widowControl/>
              <w:jc w:val="center"/>
              <w:rPr>
                <w:rFonts w:ascii="Times New Roman" w:hAnsi="Times New Roman"/>
                <w:sz w:val="24"/>
                <w:szCs w:val="24"/>
                <w:lang w:val="uk-UA"/>
              </w:rPr>
            </w:pPr>
            <w:r w:rsidRPr="00C03FE5">
              <w:rPr>
                <w:rFonts w:ascii="Times New Roman" w:hAnsi="Times New Roman"/>
                <w:sz w:val="24"/>
                <w:szCs w:val="24"/>
                <w:lang w:val="uk-UA"/>
              </w:rPr>
              <w:t>Постачальник</w:t>
            </w:r>
          </w:p>
          <w:p w14:paraId="334F03A8" w14:textId="77777777" w:rsidR="00231105" w:rsidRPr="00C03FE5" w:rsidRDefault="00231105" w:rsidP="002A4E82">
            <w:pPr>
              <w:pStyle w:val="11"/>
              <w:jc w:val="center"/>
              <w:rPr>
                <w:rFonts w:ascii="Times New Roman" w:hAnsi="Times New Roman"/>
                <w:sz w:val="24"/>
                <w:szCs w:val="24"/>
                <w:lang w:val="uk-UA"/>
              </w:rPr>
            </w:pPr>
            <w:r w:rsidRPr="00C03FE5">
              <w:rPr>
                <w:rFonts w:ascii="Times New Roman" w:hAnsi="Times New Roman"/>
                <w:sz w:val="24"/>
                <w:szCs w:val="24"/>
                <w:lang w:val="uk-UA"/>
              </w:rPr>
              <w:t>____________________________</w:t>
            </w:r>
            <w:r w:rsidR="00826308" w:rsidRPr="00C03FE5">
              <w:rPr>
                <w:rFonts w:ascii="Times New Roman" w:hAnsi="Times New Roman"/>
                <w:sz w:val="24"/>
                <w:szCs w:val="24"/>
                <w:lang w:val="uk-UA"/>
              </w:rPr>
              <w:t>____</w:t>
            </w:r>
            <w:r w:rsidRPr="00C03FE5">
              <w:rPr>
                <w:rFonts w:ascii="Times New Roman" w:hAnsi="Times New Roman"/>
                <w:sz w:val="24"/>
                <w:szCs w:val="24"/>
                <w:lang w:val="uk-UA"/>
              </w:rPr>
              <w:t>___</w:t>
            </w:r>
          </w:p>
          <w:p w14:paraId="794C116E" w14:textId="77777777" w:rsidR="003C0115" w:rsidRPr="00C03FE5" w:rsidRDefault="00231105" w:rsidP="002A4E82">
            <w:pPr>
              <w:pStyle w:val="11"/>
              <w:widowControl/>
              <w:jc w:val="center"/>
              <w:rPr>
                <w:rFonts w:ascii="Times New Roman" w:hAnsi="Times New Roman"/>
                <w:sz w:val="16"/>
                <w:szCs w:val="16"/>
                <w:lang w:val="uk-UA"/>
              </w:rPr>
            </w:pPr>
            <w:r w:rsidRPr="00C03FE5">
              <w:rPr>
                <w:rFonts w:ascii="Times New Roman" w:hAnsi="Times New Roman"/>
                <w:sz w:val="16"/>
                <w:szCs w:val="16"/>
                <w:lang w:val="uk-UA"/>
              </w:rPr>
              <w:t>(організаційно-правова форма Постачальника, його повна назва)</w:t>
            </w:r>
          </w:p>
          <w:p w14:paraId="76459B26" w14:textId="77777777" w:rsidR="003C0115" w:rsidRPr="00C03FE5" w:rsidRDefault="003C0115" w:rsidP="002A4E82">
            <w:pPr>
              <w:pStyle w:val="11"/>
              <w:widowControl/>
              <w:rPr>
                <w:rFonts w:ascii="Times New Roman" w:hAnsi="Times New Roman"/>
                <w:sz w:val="24"/>
                <w:szCs w:val="24"/>
                <w:lang w:val="uk-UA"/>
              </w:rPr>
            </w:pPr>
            <w:r w:rsidRPr="00C03FE5">
              <w:rPr>
                <w:rFonts w:ascii="Times New Roman" w:hAnsi="Times New Roman"/>
                <w:sz w:val="24"/>
                <w:szCs w:val="24"/>
                <w:lang w:val="uk-UA"/>
              </w:rPr>
              <w:t xml:space="preserve">   </w:t>
            </w:r>
          </w:p>
        </w:tc>
      </w:tr>
      <w:tr w:rsidR="00231105" w:rsidRPr="00C03FE5" w14:paraId="4356CDC3" w14:textId="77777777" w:rsidTr="00952457">
        <w:trPr>
          <w:cantSplit/>
          <w:trHeight w:val="2168"/>
        </w:trPr>
        <w:tc>
          <w:tcPr>
            <w:tcW w:w="4962" w:type="dxa"/>
          </w:tcPr>
          <w:p w14:paraId="1B510760" w14:textId="77777777" w:rsidR="00826308" w:rsidRPr="00C03FE5" w:rsidRDefault="00826308"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__________________________________</w:t>
            </w:r>
          </w:p>
          <w:p w14:paraId="0E94A361" w14:textId="77777777" w:rsidR="00231105" w:rsidRPr="00C03FE5" w:rsidRDefault="00231105"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Код ЄДРПОУ: </w:t>
            </w:r>
            <w:r w:rsidR="00826308" w:rsidRPr="00C03FE5">
              <w:rPr>
                <w:rFonts w:eastAsia="Calibri"/>
                <w:color w:val="000000"/>
                <w:lang w:val="uk-UA" w:eastAsia="en-US"/>
              </w:rPr>
              <w:t>_____________________</w:t>
            </w:r>
          </w:p>
          <w:p w14:paraId="774C67DF" w14:textId="77777777" w:rsidR="00826308" w:rsidRPr="00C03FE5" w:rsidRDefault="00231105"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Місцезнаходження:</w:t>
            </w:r>
            <w:r w:rsidR="00826308" w:rsidRPr="00C03FE5">
              <w:rPr>
                <w:rFonts w:eastAsia="Calibri"/>
                <w:color w:val="000000"/>
                <w:lang w:val="uk-UA" w:eastAsia="en-US"/>
              </w:rPr>
              <w:t>_________________</w:t>
            </w:r>
          </w:p>
          <w:p w14:paraId="4939D996" w14:textId="77777777" w:rsidR="00231105" w:rsidRPr="00C03FE5" w:rsidRDefault="00826308"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__________________________________</w:t>
            </w:r>
            <w:r w:rsidR="00231105" w:rsidRPr="00C03FE5">
              <w:rPr>
                <w:rFonts w:eastAsia="Calibri"/>
                <w:color w:val="000000"/>
                <w:lang w:val="uk-UA" w:eastAsia="en-US"/>
              </w:rPr>
              <w:t xml:space="preserve"> </w:t>
            </w:r>
          </w:p>
          <w:p w14:paraId="4B5D27D5" w14:textId="77777777" w:rsidR="00231105" w:rsidRPr="00C03FE5" w:rsidRDefault="00231105" w:rsidP="002A4E82">
            <w:pPr>
              <w:autoSpaceDE w:val="0"/>
              <w:autoSpaceDN w:val="0"/>
              <w:adjustRightInd w:val="0"/>
              <w:jc w:val="both"/>
              <w:rPr>
                <w:rFonts w:eastAsia="Calibri"/>
                <w:color w:val="000000"/>
                <w:lang w:val="uk-UA" w:eastAsia="en-US"/>
              </w:rPr>
            </w:pPr>
            <w:proofErr w:type="spellStart"/>
            <w:r w:rsidRPr="00C03FE5">
              <w:rPr>
                <w:rFonts w:eastAsia="Calibri"/>
                <w:color w:val="000000"/>
                <w:lang w:val="uk-UA" w:eastAsia="en-US"/>
              </w:rPr>
              <w:t>Тел</w:t>
            </w:r>
            <w:proofErr w:type="spellEnd"/>
            <w:r w:rsidR="00826308" w:rsidRPr="00C03FE5">
              <w:rPr>
                <w:rFonts w:eastAsia="Calibri"/>
                <w:color w:val="000000"/>
                <w:lang w:val="uk-UA" w:eastAsia="en-US"/>
              </w:rPr>
              <w:t>_______________, Факс:__________</w:t>
            </w:r>
            <w:r w:rsidRPr="00C03FE5">
              <w:rPr>
                <w:rFonts w:eastAsia="Calibri"/>
                <w:color w:val="000000"/>
                <w:lang w:val="uk-UA" w:eastAsia="en-US"/>
              </w:rPr>
              <w:t xml:space="preserve"> </w:t>
            </w:r>
          </w:p>
          <w:p w14:paraId="4FCDF623" w14:textId="77777777" w:rsidR="00231105" w:rsidRPr="00C03FE5" w:rsidRDefault="00895231" w:rsidP="002A4E82">
            <w:pPr>
              <w:autoSpaceDE w:val="0"/>
              <w:autoSpaceDN w:val="0"/>
              <w:adjustRightInd w:val="0"/>
              <w:jc w:val="both"/>
              <w:rPr>
                <w:rFonts w:eastAsia="Calibri"/>
                <w:color w:val="000000"/>
                <w:lang w:val="uk-UA" w:eastAsia="en-US"/>
              </w:rPr>
            </w:pPr>
            <w:r w:rsidRPr="00C3375C">
              <w:rPr>
                <w:rFonts w:eastAsia="Calibri"/>
                <w:color w:val="000000"/>
                <w:lang w:val="uk-UA" w:eastAsia="en-US"/>
              </w:rPr>
              <w:t>IBAN:</w:t>
            </w:r>
            <w:r w:rsidR="002D22A1" w:rsidRPr="00C03FE5">
              <w:rPr>
                <w:rFonts w:eastAsia="Calibri"/>
                <w:color w:val="000000"/>
                <w:lang w:val="uk-UA" w:eastAsia="en-US"/>
              </w:rPr>
              <w:t>_____________________________</w:t>
            </w:r>
            <w:r w:rsidR="00231105" w:rsidRPr="00C03FE5">
              <w:rPr>
                <w:rFonts w:eastAsia="Calibri"/>
                <w:color w:val="000000"/>
                <w:lang w:val="uk-UA" w:eastAsia="en-US"/>
              </w:rPr>
              <w:t xml:space="preserve"> </w:t>
            </w:r>
          </w:p>
          <w:p w14:paraId="2B687BCD" w14:textId="77777777" w:rsidR="00231105" w:rsidRPr="00C03FE5" w:rsidRDefault="00EF2423"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Код банку</w:t>
            </w:r>
            <w:r w:rsidR="00231105" w:rsidRPr="00C03FE5">
              <w:rPr>
                <w:rFonts w:eastAsia="Calibri"/>
                <w:color w:val="000000"/>
                <w:lang w:val="uk-UA" w:eastAsia="en-US"/>
              </w:rPr>
              <w:t xml:space="preserve"> </w:t>
            </w:r>
            <w:r w:rsidRPr="00C03FE5">
              <w:rPr>
                <w:rFonts w:eastAsia="Calibri"/>
                <w:color w:val="000000"/>
                <w:lang w:val="uk-UA" w:eastAsia="en-US"/>
              </w:rPr>
              <w:t>_________________________</w:t>
            </w:r>
            <w:r w:rsidR="00231105" w:rsidRPr="00C03FE5">
              <w:rPr>
                <w:rFonts w:eastAsia="Calibri"/>
                <w:color w:val="000000"/>
                <w:lang w:val="uk-UA" w:eastAsia="en-US"/>
              </w:rPr>
              <w:t xml:space="preserve"> </w:t>
            </w:r>
          </w:p>
          <w:p w14:paraId="62622E34" w14:textId="77777777" w:rsidR="00231105" w:rsidRPr="00C03FE5" w:rsidRDefault="00231105"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Інд. податковий № </w:t>
            </w:r>
            <w:r w:rsidR="00826308" w:rsidRPr="00C03FE5">
              <w:rPr>
                <w:rFonts w:eastAsia="Calibri"/>
                <w:color w:val="000000"/>
                <w:lang w:val="uk-UA" w:eastAsia="en-US"/>
              </w:rPr>
              <w:t>_________________</w:t>
            </w:r>
          </w:p>
          <w:p w14:paraId="6B936CB6" w14:textId="77777777" w:rsidR="00231105" w:rsidRPr="00C03FE5" w:rsidRDefault="00A82B25" w:rsidP="002A4E82">
            <w:pPr>
              <w:tabs>
                <w:tab w:val="left" w:pos="4572"/>
              </w:tabs>
              <w:ind w:right="-108"/>
              <w:jc w:val="both"/>
              <w:rPr>
                <w:lang w:val="uk-UA"/>
              </w:rPr>
            </w:pPr>
            <w:r w:rsidRPr="00C03FE5">
              <w:rPr>
                <w:lang w:val="uk-UA"/>
              </w:rPr>
              <w:t>Витяг з  реєстру платників ПДВ №</w:t>
            </w:r>
          </w:p>
          <w:p w14:paraId="11BE6A92" w14:textId="77777777" w:rsidR="00231105" w:rsidRPr="00C03FE5" w:rsidRDefault="00231105"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 </w:t>
            </w:r>
          </w:p>
          <w:p w14:paraId="510B1E9B" w14:textId="77777777" w:rsidR="00A82B25" w:rsidRPr="00C03FE5" w:rsidRDefault="00A82B25" w:rsidP="002A4E82">
            <w:pPr>
              <w:autoSpaceDE w:val="0"/>
              <w:autoSpaceDN w:val="0"/>
              <w:adjustRightInd w:val="0"/>
              <w:jc w:val="both"/>
              <w:rPr>
                <w:rFonts w:eastAsia="Calibri"/>
                <w:color w:val="000000"/>
                <w:lang w:val="uk-UA" w:eastAsia="en-US"/>
              </w:rPr>
            </w:pPr>
          </w:p>
          <w:p w14:paraId="32A209A9" w14:textId="77777777" w:rsidR="00231105" w:rsidRPr="00C03FE5" w:rsidRDefault="00231105"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_________________________________ </w:t>
            </w:r>
          </w:p>
          <w:p w14:paraId="0D595AB6" w14:textId="77777777" w:rsidR="00231105" w:rsidRPr="00C03FE5" w:rsidRDefault="00231105" w:rsidP="002A4E82">
            <w:pPr>
              <w:autoSpaceDE w:val="0"/>
              <w:autoSpaceDN w:val="0"/>
              <w:adjustRightInd w:val="0"/>
              <w:rPr>
                <w:rFonts w:eastAsia="Calibri"/>
                <w:color w:val="000000"/>
                <w:sz w:val="16"/>
                <w:szCs w:val="16"/>
                <w:lang w:val="uk-UA" w:eastAsia="en-US"/>
              </w:rPr>
            </w:pPr>
            <w:r w:rsidRPr="00C03FE5">
              <w:rPr>
                <w:rFonts w:eastAsia="Calibri"/>
                <w:color w:val="000000"/>
                <w:sz w:val="16"/>
                <w:szCs w:val="16"/>
                <w:lang w:val="uk-UA" w:eastAsia="en-US"/>
              </w:rPr>
              <w:t xml:space="preserve">                                           (посада)</w:t>
            </w:r>
          </w:p>
          <w:p w14:paraId="37F9A214" w14:textId="77777777" w:rsidR="00231105" w:rsidRPr="00C03FE5" w:rsidRDefault="00231105" w:rsidP="002A4E82">
            <w:pPr>
              <w:autoSpaceDE w:val="0"/>
              <w:autoSpaceDN w:val="0"/>
              <w:adjustRightInd w:val="0"/>
              <w:rPr>
                <w:rFonts w:eastAsia="Calibri"/>
                <w:color w:val="000000"/>
                <w:lang w:val="uk-UA" w:eastAsia="en-US"/>
              </w:rPr>
            </w:pPr>
          </w:p>
          <w:p w14:paraId="7ECBA850" w14:textId="77777777" w:rsidR="00231105" w:rsidRPr="00C03FE5" w:rsidRDefault="00231105" w:rsidP="002A4E82">
            <w:pPr>
              <w:autoSpaceDE w:val="0"/>
              <w:autoSpaceDN w:val="0"/>
              <w:adjustRightInd w:val="0"/>
              <w:jc w:val="both"/>
              <w:rPr>
                <w:rFonts w:eastAsia="Calibri"/>
                <w:color w:val="000000"/>
                <w:lang w:val="uk-UA" w:eastAsia="en-US"/>
              </w:rPr>
            </w:pPr>
            <w:r w:rsidRPr="00C03FE5">
              <w:rPr>
                <w:rFonts w:eastAsia="Calibri"/>
                <w:color w:val="000000"/>
                <w:lang w:val="uk-UA" w:eastAsia="en-US"/>
              </w:rPr>
              <w:t xml:space="preserve">________________ /_______________/ </w:t>
            </w:r>
          </w:p>
          <w:p w14:paraId="6604F71A" w14:textId="77777777" w:rsidR="00231105" w:rsidRPr="00C03FE5" w:rsidRDefault="00231105" w:rsidP="002A4E82">
            <w:pPr>
              <w:autoSpaceDE w:val="0"/>
              <w:autoSpaceDN w:val="0"/>
              <w:adjustRightInd w:val="0"/>
              <w:jc w:val="both"/>
              <w:rPr>
                <w:rFonts w:eastAsia="Calibri"/>
                <w:color w:val="000000"/>
                <w:sz w:val="16"/>
                <w:szCs w:val="16"/>
                <w:lang w:val="uk-UA" w:eastAsia="en-US"/>
              </w:rPr>
            </w:pPr>
            <w:r w:rsidRPr="00C03FE5">
              <w:rPr>
                <w:rFonts w:eastAsia="Calibri"/>
                <w:color w:val="000000"/>
                <w:sz w:val="16"/>
                <w:szCs w:val="16"/>
                <w:lang w:val="uk-UA" w:eastAsia="en-US"/>
              </w:rPr>
              <w:t xml:space="preserve">                 (підпис) </w:t>
            </w:r>
          </w:p>
          <w:p w14:paraId="67888BF7" w14:textId="77777777" w:rsidR="00231105" w:rsidRPr="00C03FE5" w:rsidRDefault="00231105" w:rsidP="002A4E82">
            <w:pPr>
              <w:ind w:left="432"/>
              <w:jc w:val="both"/>
              <w:rPr>
                <w:lang w:val="uk-UA"/>
              </w:rPr>
            </w:pPr>
            <w:r w:rsidRPr="00C03FE5">
              <w:rPr>
                <w:rFonts w:eastAsia="Calibri"/>
                <w:color w:val="000000"/>
                <w:sz w:val="16"/>
                <w:szCs w:val="16"/>
                <w:lang w:val="uk-UA" w:eastAsia="en-US"/>
              </w:rPr>
              <w:t xml:space="preserve">                                           М. П.</w:t>
            </w:r>
            <w:r w:rsidRPr="00C03FE5">
              <w:rPr>
                <w:rFonts w:eastAsia="Calibri"/>
                <w:color w:val="000000"/>
                <w:lang w:val="uk-UA" w:eastAsia="en-US"/>
              </w:rPr>
              <w:t xml:space="preserve"> </w:t>
            </w:r>
            <w:r w:rsidRPr="00C03FE5">
              <w:rPr>
                <w:rFonts w:eastAsia="Calibri"/>
                <w:color w:val="000000"/>
                <w:sz w:val="16"/>
                <w:szCs w:val="16"/>
                <w:lang w:val="uk-UA" w:eastAsia="en-US"/>
              </w:rPr>
              <w:t xml:space="preserve">                                                  </w:t>
            </w:r>
          </w:p>
        </w:tc>
        <w:tc>
          <w:tcPr>
            <w:tcW w:w="4848" w:type="dxa"/>
          </w:tcPr>
          <w:p w14:paraId="7C6E75AB" w14:textId="77777777" w:rsidR="00EC0506" w:rsidRPr="00C03FE5" w:rsidRDefault="00EC0506" w:rsidP="002A4E82">
            <w:pPr>
              <w:autoSpaceDE w:val="0"/>
              <w:autoSpaceDN w:val="0"/>
              <w:adjustRightInd w:val="0"/>
              <w:ind w:firstLine="175"/>
              <w:jc w:val="both"/>
              <w:rPr>
                <w:rFonts w:eastAsia="Calibri"/>
                <w:color w:val="000000"/>
                <w:lang w:val="uk-UA" w:eastAsia="en-US"/>
              </w:rPr>
            </w:pPr>
            <w:r w:rsidRPr="00C03FE5">
              <w:rPr>
                <w:rFonts w:eastAsia="Calibri"/>
                <w:color w:val="000000"/>
                <w:lang w:val="uk-UA" w:eastAsia="en-US"/>
              </w:rPr>
              <w:t>____________________________________</w:t>
            </w:r>
          </w:p>
          <w:p w14:paraId="34A51363" w14:textId="77777777" w:rsidR="00231105" w:rsidRPr="00C03FE5" w:rsidRDefault="00231105" w:rsidP="002A4E82">
            <w:pPr>
              <w:autoSpaceDE w:val="0"/>
              <w:autoSpaceDN w:val="0"/>
              <w:adjustRightInd w:val="0"/>
              <w:ind w:firstLine="175"/>
              <w:jc w:val="both"/>
              <w:rPr>
                <w:rFonts w:eastAsia="Calibri"/>
                <w:color w:val="000000"/>
                <w:lang w:val="uk-UA" w:eastAsia="en-US"/>
              </w:rPr>
            </w:pPr>
            <w:r w:rsidRPr="00C03FE5">
              <w:rPr>
                <w:rFonts w:eastAsia="Calibri"/>
                <w:color w:val="000000"/>
                <w:lang w:val="uk-UA" w:eastAsia="en-US"/>
              </w:rPr>
              <w:t xml:space="preserve">Код ЄДРПОУ: </w:t>
            </w:r>
            <w:r w:rsidR="00826308" w:rsidRPr="00C03FE5">
              <w:rPr>
                <w:rFonts w:eastAsia="Calibri"/>
                <w:color w:val="000000"/>
                <w:lang w:val="uk-UA" w:eastAsia="en-US"/>
              </w:rPr>
              <w:t>_______________________</w:t>
            </w:r>
          </w:p>
          <w:p w14:paraId="3BE596F4" w14:textId="77777777" w:rsidR="00231105" w:rsidRPr="00C03FE5" w:rsidRDefault="00231105" w:rsidP="002A4E82">
            <w:pPr>
              <w:widowControl w:val="0"/>
              <w:ind w:firstLine="175"/>
              <w:rPr>
                <w:rFonts w:eastAsia="Calibri"/>
                <w:lang w:val="uk-UA" w:eastAsia="uk-UA"/>
              </w:rPr>
            </w:pPr>
            <w:r w:rsidRPr="00C03FE5">
              <w:rPr>
                <w:rFonts w:eastAsia="Calibri"/>
                <w:lang w:val="uk-UA" w:eastAsia="en-US"/>
              </w:rPr>
              <w:t xml:space="preserve">Місцезнаходження: </w:t>
            </w:r>
            <w:r w:rsidRPr="00C03FE5">
              <w:rPr>
                <w:rFonts w:eastAsia="Calibri"/>
                <w:lang w:val="uk-UA" w:eastAsia="uk-UA"/>
              </w:rPr>
              <w:t>_________</w:t>
            </w:r>
            <w:r w:rsidR="00826308" w:rsidRPr="00C03FE5">
              <w:rPr>
                <w:rFonts w:eastAsia="Calibri"/>
                <w:lang w:val="uk-UA" w:eastAsia="uk-UA"/>
              </w:rPr>
              <w:t>__</w:t>
            </w:r>
            <w:r w:rsidRPr="00C03FE5">
              <w:rPr>
                <w:rFonts w:eastAsia="Calibri"/>
                <w:lang w:val="uk-UA" w:eastAsia="uk-UA"/>
              </w:rPr>
              <w:t>________,</w:t>
            </w:r>
          </w:p>
          <w:p w14:paraId="71DCEE3F" w14:textId="77777777" w:rsidR="00231105" w:rsidRPr="00C03FE5" w:rsidRDefault="003C0115" w:rsidP="002A4E82">
            <w:pPr>
              <w:widowControl w:val="0"/>
              <w:ind w:firstLine="175"/>
              <w:rPr>
                <w:rFonts w:eastAsia="Calibri"/>
                <w:lang w:val="uk-UA" w:eastAsia="uk-UA"/>
              </w:rPr>
            </w:pPr>
            <w:r w:rsidRPr="00C03FE5">
              <w:rPr>
                <w:rFonts w:eastAsia="Calibri"/>
                <w:lang w:val="uk-UA" w:eastAsia="uk-UA"/>
              </w:rPr>
              <w:t>вул.</w:t>
            </w:r>
            <w:r w:rsidR="00231105" w:rsidRPr="00C03FE5">
              <w:rPr>
                <w:rFonts w:eastAsia="Calibri"/>
                <w:lang w:val="uk-UA" w:eastAsia="uk-UA"/>
              </w:rPr>
              <w:t>_</w:t>
            </w:r>
            <w:r w:rsidRPr="00C03FE5">
              <w:rPr>
                <w:rFonts w:eastAsia="Calibri"/>
                <w:lang w:val="uk-UA" w:eastAsia="uk-UA"/>
              </w:rPr>
              <w:t>_</w:t>
            </w:r>
            <w:r w:rsidR="00231105" w:rsidRPr="00C03FE5">
              <w:rPr>
                <w:rFonts w:eastAsia="Calibri"/>
                <w:lang w:val="uk-UA" w:eastAsia="uk-UA"/>
              </w:rPr>
              <w:t>_____________________</w:t>
            </w:r>
            <w:r w:rsidR="00826308" w:rsidRPr="00C03FE5">
              <w:rPr>
                <w:rFonts w:eastAsia="Calibri"/>
                <w:lang w:val="uk-UA" w:eastAsia="uk-UA"/>
              </w:rPr>
              <w:t>___</w:t>
            </w:r>
            <w:r w:rsidR="00231105" w:rsidRPr="00C03FE5">
              <w:rPr>
                <w:rFonts w:eastAsia="Calibri"/>
                <w:lang w:val="uk-UA" w:eastAsia="uk-UA"/>
              </w:rPr>
              <w:t>_______</w:t>
            </w:r>
          </w:p>
          <w:p w14:paraId="43ACDE66" w14:textId="77777777" w:rsidR="00231105" w:rsidRPr="00C03FE5" w:rsidRDefault="00231105" w:rsidP="002A4E82">
            <w:pPr>
              <w:autoSpaceDE w:val="0"/>
              <w:autoSpaceDN w:val="0"/>
              <w:adjustRightInd w:val="0"/>
              <w:ind w:firstLine="175"/>
              <w:rPr>
                <w:rFonts w:eastAsia="Calibri"/>
                <w:color w:val="000000"/>
                <w:lang w:val="uk-UA" w:eastAsia="uk-UA"/>
              </w:rPr>
            </w:pPr>
            <w:proofErr w:type="spellStart"/>
            <w:r w:rsidRPr="00C03FE5">
              <w:rPr>
                <w:rFonts w:eastAsia="Calibri"/>
                <w:color w:val="000000"/>
                <w:lang w:val="uk-UA" w:eastAsia="en-US"/>
              </w:rPr>
              <w:t>Тел</w:t>
            </w:r>
            <w:proofErr w:type="spellEnd"/>
            <w:r w:rsidRPr="00C03FE5">
              <w:rPr>
                <w:rFonts w:eastAsia="Calibri"/>
                <w:color w:val="000000"/>
                <w:lang w:val="uk-UA" w:eastAsia="en-US"/>
              </w:rPr>
              <w:t xml:space="preserve">./Факс: </w:t>
            </w:r>
            <w:r w:rsidRPr="00C03FE5">
              <w:rPr>
                <w:rFonts w:eastAsia="Calibri"/>
                <w:color w:val="000000"/>
                <w:lang w:val="uk-UA" w:eastAsia="uk-UA"/>
              </w:rPr>
              <w:t>________________</w:t>
            </w:r>
            <w:r w:rsidR="00826308" w:rsidRPr="00C03FE5">
              <w:rPr>
                <w:rFonts w:eastAsia="Calibri"/>
                <w:color w:val="000000"/>
                <w:lang w:val="uk-UA" w:eastAsia="uk-UA"/>
              </w:rPr>
              <w:t>___</w:t>
            </w:r>
            <w:r w:rsidRPr="00C03FE5">
              <w:rPr>
                <w:rFonts w:eastAsia="Calibri"/>
                <w:color w:val="000000"/>
                <w:lang w:val="uk-UA" w:eastAsia="uk-UA"/>
              </w:rPr>
              <w:t>________</w:t>
            </w:r>
          </w:p>
          <w:p w14:paraId="59DCBE1A" w14:textId="77777777" w:rsidR="00231105" w:rsidRPr="00C03FE5" w:rsidRDefault="00895231" w:rsidP="002A4E82">
            <w:pPr>
              <w:widowControl w:val="0"/>
              <w:ind w:right="-84" w:firstLine="175"/>
              <w:rPr>
                <w:rFonts w:eastAsia="Calibri"/>
                <w:lang w:val="uk-UA" w:eastAsia="uk-UA"/>
              </w:rPr>
            </w:pPr>
            <w:r w:rsidRPr="00C3375C">
              <w:rPr>
                <w:rFonts w:eastAsia="Calibri"/>
                <w:color w:val="000000"/>
                <w:lang w:val="uk-UA" w:eastAsia="en-US"/>
              </w:rPr>
              <w:t>IBAN:</w:t>
            </w:r>
            <w:r w:rsidR="00231105" w:rsidRPr="00C03FE5">
              <w:rPr>
                <w:rFonts w:eastAsia="Calibri"/>
                <w:lang w:val="uk-UA" w:eastAsia="uk-UA"/>
              </w:rPr>
              <w:t>_____________________</w:t>
            </w:r>
            <w:r w:rsidR="00826308" w:rsidRPr="00C03FE5">
              <w:rPr>
                <w:rFonts w:eastAsia="Calibri"/>
                <w:lang w:val="uk-UA" w:eastAsia="uk-UA"/>
              </w:rPr>
              <w:t>__</w:t>
            </w:r>
            <w:r w:rsidR="00231105" w:rsidRPr="00C03FE5">
              <w:rPr>
                <w:rFonts w:eastAsia="Calibri"/>
                <w:lang w:val="uk-UA" w:eastAsia="uk-UA"/>
              </w:rPr>
              <w:t xml:space="preserve">________, </w:t>
            </w:r>
          </w:p>
          <w:p w14:paraId="0475DD7D" w14:textId="77777777" w:rsidR="00231105" w:rsidRPr="00C03FE5" w:rsidRDefault="00EF2423" w:rsidP="002A4E82">
            <w:pPr>
              <w:widowControl w:val="0"/>
              <w:ind w:right="-84" w:firstLine="175"/>
              <w:rPr>
                <w:rFonts w:eastAsia="Calibri"/>
                <w:lang w:val="uk-UA" w:eastAsia="uk-UA"/>
              </w:rPr>
            </w:pPr>
            <w:r w:rsidRPr="00C03FE5">
              <w:rPr>
                <w:rFonts w:eastAsia="Calibri"/>
                <w:lang w:val="uk-UA" w:eastAsia="uk-UA"/>
              </w:rPr>
              <w:t>Код банку</w:t>
            </w:r>
            <w:r w:rsidR="00826308" w:rsidRPr="00C03FE5">
              <w:rPr>
                <w:rFonts w:eastAsia="Calibri"/>
                <w:lang w:val="uk-UA" w:eastAsia="uk-UA"/>
              </w:rPr>
              <w:t>_______________________</w:t>
            </w:r>
            <w:r w:rsidR="00231105" w:rsidRPr="00C03FE5">
              <w:rPr>
                <w:rFonts w:eastAsia="Calibri"/>
                <w:lang w:val="uk-UA" w:eastAsia="uk-UA"/>
              </w:rPr>
              <w:t>_____</w:t>
            </w:r>
          </w:p>
          <w:p w14:paraId="38BEC96B" w14:textId="77777777" w:rsidR="00231105" w:rsidRPr="00C03FE5" w:rsidRDefault="00231105" w:rsidP="002A4E82">
            <w:pPr>
              <w:autoSpaceDE w:val="0"/>
              <w:autoSpaceDN w:val="0"/>
              <w:adjustRightInd w:val="0"/>
              <w:ind w:firstLine="175"/>
              <w:rPr>
                <w:rFonts w:eastAsia="Calibri"/>
                <w:color w:val="000000"/>
                <w:lang w:val="uk-UA" w:eastAsia="en-US"/>
              </w:rPr>
            </w:pPr>
            <w:r w:rsidRPr="00C03FE5">
              <w:rPr>
                <w:rFonts w:eastAsia="Calibri"/>
                <w:color w:val="000000"/>
                <w:lang w:val="uk-UA" w:eastAsia="en-US"/>
              </w:rPr>
              <w:t xml:space="preserve">Інд. податковий № </w:t>
            </w:r>
            <w:r w:rsidRPr="00C03FE5">
              <w:rPr>
                <w:rFonts w:eastAsia="Calibri"/>
                <w:color w:val="000000"/>
                <w:spacing w:val="-1"/>
                <w:lang w:val="uk-UA" w:eastAsia="uk-UA"/>
              </w:rPr>
              <w:t>__________</w:t>
            </w:r>
            <w:r w:rsidR="00826308" w:rsidRPr="00C03FE5">
              <w:rPr>
                <w:rFonts w:eastAsia="Calibri"/>
                <w:color w:val="000000"/>
                <w:spacing w:val="-1"/>
                <w:lang w:val="uk-UA" w:eastAsia="uk-UA"/>
              </w:rPr>
              <w:t>__</w:t>
            </w:r>
            <w:r w:rsidRPr="00C03FE5">
              <w:rPr>
                <w:rFonts w:eastAsia="Calibri"/>
                <w:color w:val="000000"/>
                <w:spacing w:val="-1"/>
                <w:lang w:val="uk-UA" w:eastAsia="uk-UA"/>
              </w:rPr>
              <w:t>________</w:t>
            </w:r>
          </w:p>
          <w:p w14:paraId="0A41F2E1" w14:textId="77777777" w:rsidR="00A82B25" w:rsidRPr="00C03FE5" w:rsidRDefault="00A82B25" w:rsidP="002A4E82">
            <w:pPr>
              <w:tabs>
                <w:tab w:val="left" w:pos="4572"/>
              </w:tabs>
              <w:ind w:left="209" w:right="-108"/>
              <w:rPr>
                <w:lang w:val="uk-UA"/>
              </w:rPr>
            </w:pPr>
            <w:r w:rsidRPr="00C03FE5">
              <w:rPr>
                <w:lang w:val="uk-UA"/>
              </w:rPr>
              <w:t>Свідоцтво платника ПДВ № / Витяг з  реєстру платників ПДВ №</w:t>
            </w:r>
          </w:p>
          <w:p w14:paraId="1F0F4F86" w14:textId="77777777" w:rsidR="00231105" w:rsidRPr="00C03FE5" w:rsidRDefault="00231105" w:rsidP="002A4E82">
            <w:pPr>
              <w:autoSpaceDE w:val="0"/>
              <w:autoSpaceDN w:val="0"/>
              <w:adjustRightInd w:val="0"/>
              <w:ind w:firstLine="175"/>
              <w:rPr>
                <w:rFonts w:eastAsia="Calibri"/>
                <w:color w:val="000000"/>
                <w:lang w:val="uk-UA" w:eastAsia="en-US"/>
              </w:rPr>
            </w:pPr>
          </w:p>
          <w:p w14:paraId="296A7A7C" w14:textId="77777777" w:rsidR="00231105" w:rsidRPr="00C03FE5" w:rsidRDefault="00231105" w:rsidP="002A4E82">
            <w:pPr>
              <w:autoSpaceDE w:val="0"/>
              <w:autoSpaceDN w:val="0"/>
              <w:adjustRightInd w:val="0"/>
              <w:ind w:firstLine="175"/>
              <w:jc w:val="both"/>
              <w:rPr>
                <w:rFonts w:eastAsia="Calibri"/>
                <w:color w:val="000000"/>
                <w:lang w:val="uk-UA" w:eastAsia="en-US"/>
              </w:rPr>
            </w:pPr>
            <w:r w:rsidRPr="00C03FE5">
              <w:rPr>
                <w:rFonts w:eastAsia="Calibri"/>
                <w:color w:val="000000"/>
                <w:lang w:val="uk-UA" w:eastAsia="en-US"/>
              </w:rPr>
              <w:t>_____________________</w:t>
            </w:r>
            <w:r w:rsidR="00826308" w:rsidRPr="00C03FE5">
              <w:rPr>
                <w:rFonts w:eastAsia="Calibri"/>
                <w:color w:val="000000"/>
                <w:lang w:val="uk-UA" w:eastAsia="en-US"/>
              </w:rPr>
              <w:t>____</w:t>
            </w:r>
            <w:r w:rsidRPr="00C03FE5">
              <w:rPr>
                <w:rFonts w:eastAsia="Calibri"/>
                <w:color w:val="000000"/>
                <w:lang w:val="uk-UA" w:eastAsia="en-US"/>
              </w:rPr>
              <w:t xml:space="preserve">____________ </w:t>
            </w:r>
          </w:p>
          <w:p w14:paraId="74E9A05D" w14:textId="77777777" w:rsidR="00231105" w:rsidRPr="00C03FE5" w:rsidRDefault="00231105" w:rsidP="002A4E82">
            <w:pPr>
              <w:autoSpaceDE w:val="0"/>
              <w:autoSpaceDN w:val="0"/>
              <w:adjustRightInd w:val="0"/>
              <w:ind w:firstLine="175"/>
              <w:rPr>
                <w:rFonts w:eastAsia="Calibri"/>
                <w:color w:val="000000"/>
                <w:sz w:val="16"/>
                <w:szCs w:val="16"/>
                <w:lang w:val="uk-UA" w:eastAsia="en-US"/>
              </w:rPr>
            </w:pPr>
            <w:r w:rsidRPr="00C03FE5">
              <w:rPr>
                <w:rFonts w:eastAsia="Calibri"/>
                <w:color w:val="000000"/>
                <w:sz w:val="16"/>
                <w:szCs w:val="16"/>
                <w:lang w:val="uk-UA" w:eastAsia="en-US"/>
              </w:rPr>
              <w:t xml:space="preserve">                                           (посада)</w:t>
            </w:r>
          </w:p>
          <w:p w14:paraId="41BA0E44" w14:textId="77777777" w:rsidR="00231105" w:rsidRPr="00C03FE5" w:rsidRDefault="00231105" w:rsidP="002A4E82">
            <w:pPr>
              <w:autoSpaceDE w:val="0"/>
              <w:autoSpaceDN w:val="0"/>
              <w:adjustRightInd w:val="0"/>
              <w:ind w:firstLine="175"/>
              <w:rPr>
                <w:rFonts w:eastAsia="Calibri"/>
                <w:color w:val="000000"/>
                <w:lang w:val="uk-UA" w:eastAsia="en-US"/>
              </w:rPr>
            </w:pPr>
          </w:p>
          <w:p w14:paraId="19C2118F" w14:textId="77777777" w:rsidR="00231105" w:rsidRPr="00C03FE5" w:rsidRDefault="00231105" w:rsidP="002A4E82">
            <w:pPr>
              <w:autoSpaceDE w:val="0"/>
              <w:autoSpaceDN w:val="0"/>
              <w:adjustRightInd w:val="0"/>
              <w:ind w:firstLine="175"/>
              <w:jc w:val="both"/>
              <w:rPr>
                <w:rFonts w:eastAsia="Calibri"/>
                <w:color w:val="000000"/>
                <w:lang w:val="uk-UA" w:eastAsia="en-US"/>
              </w:rPr>
            </w:pPr>
            <w:r w:rsidRPr="00C03FE5">
              <w:rPr>
                <w:rFonts w:eastAsia="Calibri"/>
                <w:color w:val="000000"/>
                <w:lang w:val="uk-UA" w:eastAsia="en-US"/>
              </w:rPr>
              <w:t>________________ /____</w:t>
            </w:r>
            <w:r w:rsidR="00826308" w:rsidRPr="00C03FE5">
              <w:rPr>
                <w:rFonts w:eastAsia="Calibri"/>
                <w:color w:val="000000"/>
                <w:lang w:val="uk-UA" w:eastAsia="en-US"/>
              </w:rPr>
              <w:t>_____</w:t>
            </w:r>
            <w:r w:rsidR="00952457" w:rsidRPr="00C03FE5">
              <w:rPr>
                <w:rFonts w:eastAsia="Calibri"/>
                <w:color w:val="000000"/>
                <w:lang w:val="uk-UA" w:eastAsia="en-US"/>
              </w:rPr>
              <w:t>_________</w:t>
            </w:r>
            <w:r w:rsidRPr="00C03FE5">
              <w:rPr>
                <w:rFonts w:eastAsia="Calibri"/>
                <w:color w:val="000000"/>
                <w:lang w:val="uk-UA" w:eastAsia="en-US"/>
              </w:rPr>
              <w:t xml:space="preserve">/ </w:t>
            </w:r>
          </w:p>
          <w:p w14:paraId="45286008" w14:textId="77777777" w:rsidR="00231105" w:rsidRPr="00C03FE5" w:rsidRDefault="00231105" w:rsidP="002A4E82">
            <w:pPr>
              <w:autoSpaceDE w:val="0"/>
              <w:autoSpaceDN w:val="0"/>
              <w:adjustRightInd w:val="0"/>
              <w:ind w:firstLine="175"/>
              <w:jc w:val="both"/>
              <w:rPr>
                <w:rFonts w:eastAsia="Calibri"/>
                <w:color w:val="000000"/>
                <w:sz w:val="16"/>
                <w:szCs w:val="16"/>
                <w:lang w:val="uk-UA" w:eastAsia="en-US"/>
              </w:rPr>
            </w:pPr>
            <w:r w:rsidRPr="00C03FE5">
              <w:rPr>
                <w:rFonts w:eastAsia="Calibri"/>
                <w:color w:val="000000"/>
                <w:sz w:val="16"/>
                <w:szCs w:val="16"/>
                <w:lang w:val="uk-UA" w:eastAsia="en-US"/>
              </w:rPr>
              <w:t xml:space="preserve">                 (підпис) </w:t>
            </w:r>
          </w:p>
          <w:p w14:paraId="38F8FEE1" w14:textId="77777777" w:rsidR="00231105" w:rsidRPr="00C03FE5" w:rsidRDefault="00231105" w:rsidP="002A4E82">
            <w:pPr>
              <w:autoSpaceDE w:val="0"/>
              <w:autoSpaceDN w:val="0"/>
              <w:adjustRightInd w:val="0"/>
              <w:ind w:firstLine="175"/>
              <w:jc w:val="both"/>
              <w:rPr>
                <w:rFonts w:eastAsia="Calibri"/>
                <w:color w:val="000000"/>
                <w:sz w:val="16"/>
                <w:szCs w:val="16"/>
                <w:lang w:val="uk-UA" w:eastAsia="en-US"/>
              </w:rPr>
            </w:pPr>
            <w:r w:rsidRPr="00C03FE5">
              <w:rPr>
                <w:rFonts w:eastAsia="Calibri"/>
                <w:color w:val="000000"/>
                <w:sz w:val="16"/>
                <w:szCs w:val="16"/>
                <w:lang w:val="uk-UA" w:eastAsia="en-US"/>
              </w:rPr>
              <w:t xml:space="preserve">                                   </w:t>
            </w:r>
            <w:r w:rsidR="00EC0506" w:rsidRPr="00C03FE5">
              <w:rPr>
                <w:rFonts w:eastAsia="Calibri"/>
                <w:color w:val="000000"/>
                <w:sz w:val="16"/>
                <w:szCs w:val="16"/>
                <w:lang w:val="uk-UA" w:eastAsia="en-US"/>
              </w:rPr>
              <w:t xml:space="preserve">                                </w:t>
            </w:r>
            <w:r w:rsidRPr="00C03FE5">
              <w:rPr>
                <w:rFonts w:eastAsia="Calibri"/>
                <w:color w:val="000000"/>
                <w:sz w:val="16"/>
                <w:szCs w:val="16"/>
                <w:lang w:val="uk-UA" w:eastAsia="en-US"/>
              </w:rPr>
              <w:t xml:space="preserve"> М. П.   </w:t>
            </w:r>
          </w:p>
        </w:tc>
      </w:tr>
    </w:tbl>
    <w:p w14:paraId="74208B60" w14:textId="77777777" w:rsidR="000C641E" w:rsidRPr="00C03FE5" w:rsidRDefault="000C641E" w:rsidP="002A4E82">
      <w:pPr>
        <w:jc w:val="right"/>
        <w:rPr>
          <w:b/>
          <w:bCs/>
          <w:sz w:val="22"/>
          <w:szCs w:val="22"/>
          <w:lang w:val="uk-UA"/>
        </w:rPr>
        <w:sectPr w:rsidR="000C641E" w:rsidRPr="00C03FE5" w:rsidSect="00C35DF8">
          <w:headerReference w:type="even" r:id="rId9"/>
          <w:footerReference w:type="default" r:id="rId10"/>
          <w:footerReference w:type="first" r:id="rId11"/>
          <w:pgSz w:w="11899" w:h="16839"/>
          <w:pgMar w:top="1021" w:right="697" w:bottom="851" w:left="1276" w:header="284" w:footer="312" w:gutter="0"/>
          <w:pgNumType w:start="1"/>
          <w:cols w:space="708"/>
          <w:titlePg/>
          <w:docGrid w:linePitch="360"/>
        </w:sectPr>
      </w:pPr>
    </w:p>
    <w:p w14:paraId="37F06C20" w14:textId="77777777" w:rsidR="00A54D79" w:rsidRPr="00A54D79" w:rsidRDefault="00A54D79" w:rsidP="00A54D79">
      <w:pPr>
        <w:ind w:left="9639"/>
        <w:rPr>
          <w:bCs/>
          <w:lang w:val="uk-UA"/>
        </w:rPr>
      </w:pPr>
      <w:r w:rsidRPr="00A54D79">
        <w:rPr>
          <w:bCs/>
          <w:lang w:val="uk-UA"/>
        </w:rPr>
        <w:lastRenderedPageBreak/>
        <w:t>Додаток 1</w:t>
      </w:r>
    </w:p>
    <w:p w14:paraId="45B134B2" w14:textId="41B98686" w:rsidR="0089590D" w:rsidRPr="00892D97" w:rsidRDefault="0089590D" w:rsidP="0089590D">
      <w:pPr>
        <w:tabs>
          <w:tab w:val="left" w:pos="5670"/>
        </w:tabs>
        <w:ind w:left="9639" w:right="57" w:hanging="4677"/>
        <w:rPr>
          <w:color w:val="000000" w:themeColor="text1"/>
          <w:lang w:val="uk-UA"/>
        </w:rPr>
      </w:pPr>
      <w:r>
        <w:rPr>
          <w:color w:val="000000" w:themeColor="text1"/>
          <w:lang w:val="uk-UA"/>
        </w:rPr>
        <w:t xml:space="preserve">                                                                             </w:t>
      </w:r>
      <w:r w:rsidRPr="00892D97">
        <w:rPr>
          <w:color w:val="000000" w:themeColor="text1"/>
          <w:lang w:val="uk-UA"/>
        </w:rPr>
        <w:t>до Договору про закупівлю товарів</w:t>
      </w:r>
    </w:p>
    <w:p w14:paraId="3A3F7C56" w14:textId="0A756329" w:rsidR="0089590D" w:rsidRPr="00892D97" w:rsidRDefault="0089590D" w:rsidP="0089590D">
      <w:pPr>
        <w:tabs>
          <w:tab w:val="left" w:pos="5670"/>
        </w:tabs>
        <w:ind w:left="4962" w:right="57"/>
        <w:rPr>
          <w:color w:val="000000" w:themeColor="text1"/>
          <w:lang w:val="uk-UA"/>
        </w:rPr>
      </w:pPr>
      <w:r>
        <w:rPr>
          <w:color w:val="000000" w:themeColor="text1"/>
          <w:lang w:val="uk-UA"/>
        </w:rPr>
        <w:t xml:space="preserve">                                                                             </w:t>
      </w:r>
      <w:r w:rsidRPr="00892D97">
        <w:rPr>
          <w:color w:val="000000" w:themeColor="text1"/>
          <w:lang w:val="uk-UA"/>
        </w:rPr>
        <w:t>(матеріально-технічних ресурсів)</w:t>
      </w:r>
    </w:p>
    <w:p w14:paraId="0A78B298" w14:textId="77777777" w:rsidR="00A54D79" w:rsidRPr="00A54D79" w:rsidRDefault="00A54D79" w:rsidP="00A54D79">
      <w:pPr>
        <w:ind w:left="8931" w:firstLine="708"/>
        <w:rPr>
          <w:bCs/>
          <w:lang w:val="uk-UA"/>
        </w:rPr>
      </w:pPr>
      <w:r w:rsidRPr="00A54D79">
        <w:rPr>
          <w:bCs/>
          <w:lang w:val="uk-UA"/>
        </w:rPr>
        <w:t>№  ___________ від  « __ » ________ 20__ р.</w:t>
      </w:r>
    </w:p>
    <w:p w14:paraId="53681BC7" w14:textId="77777777" w:rsidR="00A54D79" w:rsidRPr="00A54D79" w:rsidRDefault="00A54D79" w:rsidP="00A54D79">
      <w:pPr>
        <w:spacing w:line="360" w:lineRule="auto"/>
        <w:jc w:val="right"/>
        <w:rPr>
          <w:b/>
          <w:bCs/>
          <w:sz w:val="22"/>
          <w:szCs w:val="22"/>
          <w:lang w:val="uk-UA"/>
        </w:rPr>
      </w:pPr>
    </w:p>
    <w:p w14:paraId="5BFE81B9" w14:textId="77777777" w:rsidR="00A54D79" w:rsidRPr="00A54D79" w:rsidRDefault="00A54D79" w:rsidP="00A54D79">
      <w:pPr>
        <w:spacing w:line="360" w:lineRule="auto"/>
        <w:jc w:val="center"/>
        <w:rPr>
          <w:b/>
          <w:bCs/>
          <w:u w:val="single"/>
          <w:lang w:val="uk-UA"/>
        </w:rPr>
      </w:pPr>
      <w:r w:rsidRPr="00A54D79">
        <w:rPr>
          <w:b/>
          <w:bCs/>
          <w:u w:val="single"/>
          <w:lang w:val="uk-UA"/>
        </w:rPr>
        <w:t xml:space="preserve">С П Е Ц И Ф І К А Ц І Я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97"/>
        <w:gridCol w:w="1984"/>
        <w:gridCol w:w="993"/>
        <w:gridCol w:w="850"/>
        <w:gridCol w:w="1418"/>
        <w:gridCol w:w="1275"/>
        <w:gridCol w:w="1701"/>
        <w:gridCol w:w="2523"/>
        <w:gridCol w:w="1701"/>
      </w:tblGrid>
      <w:tr w:rsidR="00A54D79" w:rsidRPr="00A54D79" w14:paraId="4442AABF" w14:textId="77777777" w:rsidTr="00A54D79">
        <w:trPr>
          <w:trHeight w:val="263"/>
        </w:trPr>
        <w:tc>
          <w:tcPr>
            <w:tcW w:w="568" w:type="dxa"/>
            <w:vAlign w:val="center"/>
          </w:tcPr>
          <w:p w14:paraId="4DC38DA4" w14:textId="77777777" w:rsidR="00A54D79" w:rsidRPr="00A54D79" w:rsidRDefault="00A54D79" w:rsidP="00A54D79">
            <w:pPr>
              <w:jc w:val="center"/>
              <w:rPr>
                <w:sz w:val="20"/>
                <w:szCs w:val="20"/>
                <w:lang w:val="uk-UA"/>
              </w:rPr>
            </w:pPr>
            <w:r w:rsidRPr="00A54D79">
              <w:rPr>
                <w:sz w:val="20"/>
                <w:szCs w:val="20"/>
                <w:lang w:val="uk-UA"/>
              </w:rPr>
              <w:t>№ п/п</w:t>
            </w:r>
          </w:p>
        </w:tc>
        <w:tc>
          <w:tcPr>
            <w:tcW w:w="2297" w:type="dxa"/>
            <w:vAlign w:val="center"/>
          </w:tcPr>
          <w:p w14:paraId="621DBAF2" w14:textId="77777777" w:rsidR="00A54D79" w:rsidRPr="00A54D79" w:rsidRDefault="00A54D79" w:rsidP="00A54D79">
            <w:pPr>
              <w:jc w:val="center"/>
              <w:rPr>
                <w:sz w:val="20"/>
                <w:szCs w:val="20"/>
                <w:lang w:val="uk-UA"/>
              </w:rPr>
            </w:pPr>
            <w:r w:rsidRPr="00A54D79">
              <w:rPr>
                <w:sz w:val="20"/>
                <w:szCs w:val="20"/>
                <w:lang w:val="uk-UA"/>
              </w:rPr>
              <w:t>Найменування Товарів</w:t>
            </w:r>
          </w:p>
        </w:tc>
        <w:tc>
          <w:tcPr>
            <w:tcW w:w="1984" w:type="dxa"/>
            <w:vAlign w:val="center"/>
          </w:tcPr>
          <w:p w14:paraId="2999C51C" w14:textId="77777777" w:rsidR="00A54D79" w:rsidRPr="00A54D79" w:rsidRDefault="00A54D79" w:rsidP="00A54D79">
            <w:pPr>
              <w:jc w:val="center"/>
              <w:rPr>
                <w:sz w:val="20"/>
                <w:szCs w:val="20"/>
                <w:lang w:val="uk-UA"/>
              </w:rPr>
            </w:pPr>
            <w:r w:rsidRPr="00A54D79">
              <w:rPr>
                <w:sz w:val="20"/>
                <w:szCs w:val="20"/>
                <w:lang w:val="uk-UA"/>
              </w:rPr>
              <w:t>Технічні вимоги і якісні характеристики Товарів</w:t>
            </w:r>
          </w:p>
        </w:tc>
        <w:tc>
          <w:tcPr>
            <w:tcW w:w="993" w:type="dxa"/>
            <w:vAlign w:val="center"/>
          </w:tcPr>
          <w:p w14:paraId="0B2B8BEE" w14:textId="77777777" w:rsidR="00A54D79" w:rsidRPr="00A54D79" w:rsidRDefault="00A54D79" w:rsidP="00A54D79">
            <w:pPr>
              <w:jc w:val="center"/>
              <w:rPr>
                <w:sz w:val="20"/>
                <w:szCs w:val="20"/>
                <w:lang w:val="uk-UA"/>
              </w:rPr>
            </w:pPr>
            <w:r w:rsidRPr="00A54D79">
              <w:rPr>
                <w:sz w:val="20"/>
                <w:szCs w:val="20"/>
                <w:lang w:val="uk-UA"/>
              </w:rPr>
              <w:t>Одиниці</w:t>
            </w:r>
          </w:p>
          <w:p w14:paraId="20A3EB40" w14:textId="77777777" w:rsidR="00A54D79" w:rsidRPr="00A54D79" w:rsidRDefault="00A54D79" w:rsidP="00A54D79">
            <w:pPr>
              <w:jc w:val="center"/>
              <w:rPr>
                <w:sz w:val="20"/>
                <w:szCs w:val="20"/>
                <w:lang w:val="uk-UA"/>
              </w:rPr>
            </w:pPr>
            <w:r w:rsidRPr="00A54D79">
              <w:rPr>
                <w:sz w:val="20"/>
                <w:szCs w:val="20"/>
                <w:lang w:val="uk-UA"/>
              </w:rPr>
              <w:t>виміру</w:t>
            </w:r>
          </w:p>
        </w:tc>
        <w:tc>
          <w:tcPr>
            <w:tcW w:w="850" w:type="dxa"/>
            <w:vAlign w:val="center"/>
          </w:tcPr>
          <w:p w14:paraId="4B84BC28" w14:textId="77777777" w:rsidR="00A54D79" w:rsidRPr="00A54D79" w:rsidRDefault="00A54D79" w:rsidP="00A54D79">
            <w:pPr>
              <w:jc w:val="center"/>
              <w:rPr>
                <w:sz w:val="20"/>
                <w:szCs w:val="20"/>
                <w:lang w:val="uk-UA"/>
              </w:rPr>
            </w:pPr>
            <w:r w:rsidRPr="00A54D79">
              <w:rPr>
                <w:sz w:val="20"/>
                <w:szCs w:val="20"/>
                <w:lang w:val="uk-UA"/>
              </w:rPr>
              <w:t>Кіль кість</w:t>
            </w:r>
          </w:p>
        </w:tc>
        <w:tc>
          <w:tcPr>
            <w:tcW w:w="1418" w:type="dxa"/>
            <w:vAlign w:val="center"/>
          </w:tcPr>
          <w:p w14:paraId="3E33366E" w14:textId="77777777" w:rsidR="00A54D79" w:rsidRPr="00A54D79" w:rsidRDefault="00A54D79" w:rsidP="00A54D79">
            <w:pPr>
              <w:jc w:val="center"/>
              <w:rPr>
                <w:sz w:val="20"/>
                <w:szCs w:val="20"/>
                <w:lang w:val="uk-UA"/>
              </w:rPr>
            </w:pPr>
            <w:r w:rsidRPr="00A54D79">
              <w:rPr>
                <w:sz w:val="20"/>
                <w:szCs w:val="20"/>
                <w:lang w:val="uk-UA"/>
              </w:rPr>
              <w:t>Ціна                    за одиницю без ПДВ,</w:t>
            </w:r>
          </w:p>
          <w:p w14:paraId="4DBBE304" w14:textId="77777777" w:rsidR="00A54D79" w:rsidRPr="00A54D79" w:rsidRDefault="00A54D79" w:rsidP="00A54D79">
            <w:pPr>
              <w:jc w:val="center"/>
              <w:rPr>
                <w:sz w:val="20"/>
                <w:szCs w:val="20"/>
                <w:lang w:val="uk-UA"/>
              </w:rPr>
            </w:pPr>
            <w:r w:rsidRPr="00A54D79">
              <w:rPr>
                <w:sz w:val="20"/>
                <w:szCs w:val="20"/>
                <w:lang w:val="uk-UA"/>
              </w:rPr>
              <w:t>грн.</w:t>
            </w:r>
          </w:p>
        </w:tc>
        <w:tc>
          <w:tcPr>
            <w:tcW w:w="1275" w:type="dxa"/>
            <w:vAlign w:val="center"/>
          </w:tcPr>
          <w:p w14:paraId="3C00EE1D" w14:textId="77777777" w:rsidR="00A54D79" w:rsidRPr="00A54D79" w:rsidRDefault="00A54D79" w:rsidP="00A54D79">
            <w:pPr>
              <w:jc w:val="center"/>
              <w:rPr>
                <w:sz w:val="20"/>
                <w:szCs w:val="20"/>
                <w:lang w:val="uk-UA"/>
              </w:rPr>
            </w:pPr>
            <w:r w:rsidRPr="00A54D79">
              <w:rPr>
                <w:sz w:val="20"/>
                <w:szCs w:val="20"/>
                <w:lang w:val="uk-UA"/>
              </w:rPr>
              <w:t>Загальна вартість               без ПДВ, грн.</w:t>
            </w:r>
          </w:p>
        </w:tc>
        <w:tc>
          <w:tcPr>
            <w:tcW w:w="1701" w:type="dxa"/>
            <w:vAlign w:val="center"/>
          </w:tcPr>
          <w:p w14:paraId="0ABBAA53" w14:textId="4298CE5B" w:rsidR="00A54D79" w:rsidRPr="00A54D79" w:rsidRDefault="00A54D79" w:rsidP="00A54D79">
            <w:pPr>
              <w:jc w:val="center"/>
              <w:rPr>
                <w:sz w:val="20"/>
                <w:szCs w:val="20"/>
                <w:lang w:val="uk-UA"/>
              </w:rPr>
            </w:pPr>
            <w:r w:rsidRPr="00A54D79">
              <w:rPr>
                <w:sz w:val="20"/>
                <w:szCs w:val="20"/>
                <w:lang w:val="uk-UA"/>
              </w:rPr>
              <w:t>Строк поставки (зазначається кількіст</w:t>
            </w:r>
            <w:r>
              <w:rPr>
                <w:sz w:val="20"/>
                <w:szCs w:val="20"/>
                <w:lang w:val="uk-UA"/>
              </w:rPr>
              <w:t xml:space="preserve">ь календарних днів </w:t>
            </w:r>
            <w:r w:rsidRPr="00A54D79">
              <w:rPr>
                <w:sz w:val="20"/>
                <w:szCs w:val="20"/>
                <w:lang w:val="uk-UA"/>
              </w:rPr>
              <w:t>з дати укладення Договору)</w:t>
            </w:r>
          </w:p>
        </w:tc>
        <w:tc>
          <w:tcPr>
            <w:tcW w:w="2523" w:type="dxa"/>
          </w:tcPr>
          <w:p w14:paraId="5C81F92F" w14:textId="77777777" w:rsidR="00A54D79" w:rsidRPr="00A54D79" w:rsidRDefault="00A54D79" w:rsidP="00A54D79">
            <w:pPr>
              <w:jc w:val="center"/>
              <w:rPr>
                <w:sz w:val="20"/>
                <w:szCs w:val="20"/>
                <w:lang w:val="uk-UA"/>
              </w:rPr>
            </w:pPr>
            <w:r w:rsidRPr="00A54D79">
              <w:rPr>
                <w:sz w:val="20"/>
                <w:szCs w:val="20"/>
                <w:lang w:val="uk-UA"/>
              </w:rPr>
              <w:t>Місце поставки (відвантажувальні реквізити, поштова адреса місця поставки)</w:t>
            </w:r>
          </w:p>
        </w:tc>
        <w:tc>
          <w:tcPr>
            <w:tcW w:w="1701" w:type="dxa"/>
          </w:tcPr>
          <w:p w14:paraId="01416169" w14:textId="77777777" w:rsidR="00A54D79" w:rsidRPr="00A54D79" w:rsidRDefault="00A54D79" w:rsidP="00A54D79">
            <w:pPr>
              <w:jc w:val="center"/>
              <w:rPr>
                <w:sz w:val="20"/>
                <w:szCs w:val="20"/>
                <w:lang w:val="uk-UA"/>
              </w:rPr>
            </w:pPr>
            <w:r w:rsidRPr="00A54D79">
              <w:rPr>
                <w:sz w:val="20"/>
                <w:szCs w:val="20"/>
                <w:lang w:val="uk-UA"/>
              </w:rPr>
              <w:t>Найменування відокремленого підрозділу Покупця</w:t>
            </w:r>
          </w:p>
        </w:tc>
      </w:tr>
      <w:tr w:rsidR="00A54D79" w:rsidRPr="00A54D79" w14:paraId="626BA723" w14:textId="77777777" w:rsidTr="00A54D79">
        <w:trPr>
          <w:trHeight w:val="672"/>
        </w:trPr>
        <w:tc>
          <w:tcPr>
            <w:tcW w:w="568" w:type="dxa"/>
            <w:vAlign w:val="center"/>
          </w:tcPr>
          <w:p w14:paraId="4C9D44AB" w14:textId="77777777" w:rsidR="00A54D79" w:rsidRPr="00A54D79" w:rsidRDefault="00A54D79" w:rsidP="00A54D79">
            <w:pPr>
              <w:jc w:val="center"/>
              <w:rPr>
                <w:sz w:val="20"/>
                <w:szCs w:val="20"/>
                <w:lang w:val="uk-UA"/>
              </w:rPr>
            </w:pPr>
            <w:r w:rsidRPr="00A54D79">
              <w:rPr>
                <w:rFonts w:eastAsia="Calibri"/>
                <w:color w:val="000000"/>
                <w:sz w:val="20"/>
                <w:szCs w:val="20"/>
              </w:rPr>
              <w:t>1</w:t>
            </w:r>
          </w:p>
        </w:tc>
        <w:tc>
          <w:tcPr>
            <w:tcW w:w="2297" w:type="dxa"/>
            <w:vAlign w:val="center"/>
          </w:tcPr>
          <w:p w14:paraId="48602CE9" w14:textId="77777777" w:rsidR="00A54D79" w:rsidRPr="00A54D79" w:rsidRDefault="00A54D79" w:rsidP="00A54D79">
            <w:pPr>
              <w:jc w:val="center"/>
              <w:rPr>
                <w:i/>
                <w:sz w:val="20"/>
                <w:szCs w:val="20"/>
                <w:lang w:val="uk-UA"/>
              </w:rPr>
            </w:pPr>
            <w:r w:rsidRPr="00A54D79">
              <w:rPr>
                <w:i/>
                <w:sz w:val="20"/>
                <w:szCs w:val="20"/>
                <w:lang w:val="uk-UA"/>
              </w:rPr>
              <w:t>Згідно найменувань переможця закупівлі</w:t>
            </w:r>
          </w:p>
        </w:tc>
        <w:tc>
          <w:tcPr>
            <w:tcW w:w="1984" w:type="dxa"/>
            <w:vAlign w:val="center"/>
          </w:tcPr>
          <w:p w14:paraId="2CA7C9DA" w14:textId="77777777" w:rsidR="00A54D79" w:rsidRPr="00A54D79" w:rsidRDefault="00A54D79" w:rsidP="00A54D79">
            <w:pPr>
              <w:jc w:val="center"/>
              <w:rPr>
                <w:i/>
                <w:sz w:val="20"/>
                <w:szCs w:val="20"/>
                <w:vertAlign w:val="superscript"/>
                <w:lang w:val="uk-UA"/>
              </w:rPr>
            </w:pPr>
            <w:r w:rsidRPr="00A54D79">
              <w:rPr>
                <w:i/>
                <w:sz w:val="20"/>
                <w:szCs w:val="20"/>
                <w:lang w:val="uk-UA"/>
              </w:rPr>
              <w:t>Відповідно до продовження додатку 1 до цього договору</w:t>
            </w:r>
          </w:p>
        </w:tc>
        <w:tc>
          <w:tcPr>
            <w:tcW w:w="993" w:type="dxa"/>
          </w:tcPr>
          <w:p w14:paraId="31AD9915" w14:textId="77777777" w:rsidR="00A54D79" w:rsidRPr="00731C79" w:rsidRDefault="00A54D79" w:rsidP="00A54D79">
            <w:pPr>
              <w:jc w:val="center"/>
              <w:rPr>
                <w:sz w:val="20"/>
                <w:szCs w:val="20"/>
              </w:rPr>
            </w:pPr>
          </w:p>
          <w:p w14:paraId="3BF7768E" w14:textId="26F9C8DC" w:rsidR="00A54D79" w:rsidRPr="00731C79" w:rsidRDefault="00731C79" w:rsidP="00A54D79">
            <w:pPr>
              <w:jc w:val="center"/>
              <w:rPr>
                <w:sz w:val="20"/>
                <w:szCs w:val="20"/>
                <w:lang w:val="uk-UA"/>
              </w:rPr>
            </w:pPr>
            <w:proofErr w:type="spellStart"/>
            <w:r w:rsidRPr="00731C79">
              <w:rPr>
                <w:sz w:val="20"/>
                <w:szCs w:val="20"/>
                <w:lang w:val="uk-UA"/>
              </w:rPr>
              <w:t>шт</w:t>
            </w:r>
            <w:proofErr w:type="spellEnd"/>
          </w:p>
        </w:tc>
        <w:tc>
          <w:tcPr>
            <w:tcW w:w="850" w:type="dxa"/>
          </w:tcPr>
          <w:p w14:paraId="085D9DE3" w14:textId="77777777" w:rsidR="00A54D79" w:rsidRPr="00731C79" w:rsidRDefault="00A54D79" w:rsidP="00A54D79">
            <w:pPr>
              <w:jc w:val="center"/>
              <w:rPr>
                <w:sz w:val="20"/>
                <w:szCs w:val="20"/>
              </w:rPr>
            </w:pPr>
          </w:p>
          <w:p w14:paraId="1F8BEE92" w14:textId="73E4D306" w:rsidR="00A54D79" w:rsidRPr="00731C79" w:rsidRDefault="00731C79" w:rsidP="00BB0D9A">
            <w:pPr>
              <w:jc w:val="center"/>
              <w:rPr>
                <w:sz w:val="20"/>
                <w:szCs w:val="20"/>
                <w:lang w:val="uk-UA"/>
              </w:rPr>
            </w:pPr>
            <w:r w:rsidRPr="00731C79">
              <w:rPr>
                <w:sz w:val="20"/>
                <w:szCs w:val="20"/>
                <w:lang w:val="uk-UA"/>
              </w:rPr>
              <w:t>1</w:t>
            </w:r>
            <w:r w:rsidR="00BB0D9A">
              <w:rPr>
                <w:sz w:val="20"/>
                <w:szCs w:val="20"/>
                <w:lang w:val="uk-UA"/>
              </w:rPr>
              <w:t>1</w:t>
            </w:r>
          </w:p>
        </w:tc>
        <w:tc>
          <w:tcPr>
            <w:tcW w:w="1418" w:type="dxa"/>
            <w:vAlign w:val="center"/>
          </w:tcPr>
          <w:p w14:paraId="564C075E" w14:textId="77777777" w:rsidR="00A54D79" w:rsidRPr="00731C79" w:rsidRDefault="00A54D79" w:rsidP="00A54D79">
            <w:pPr>
              <w:jc w:val="center"/>
              <w:rPr>
                <w:sz w:val="20"/>
                <w:szCs w:val="20"/>
                <w:lang w:val="uk-UA"/>
              </w:rPr>
            </w:pPr>
          </w:p>
        </w:tc>
        <w:tc>
          <w:tcPr>
            <w:tcW w:w="1275" w:type="dxa"/>
            <w:vAlign w:val="center"/>
          </w:tcPr>
          <w:p w14:paraId="3DC3810F" w14:textId="77777777" w:rsidR="00A54D79" w:rsidRPr="00731C79" w:rsidRDefault="00A54D79" w:rsidP="00A54D79">
            <w:pPr>
              <w:jc w:val="center"/>
              <w:rPr>
                <w:sz w:val="20"/>
                <w:szCs w:val="20"/>
                <w:lang w:val="uk-UA"/>
              </w:rPr>
            </w:pPr>
          </w:p>
        </w:tc>
        <w:tc>
          <w:tcPr>
            <w:tcW w:w="1701" w:type="dxa"/>
            <w:vAlign w:val="center"/>
          </w:tcPr>
          <w:p w14:paraId="103AE31C" w14:textId="5DBAF54D" w:rsidR="00A54D79" w:rsidRPr="00731C79" w:rsidRDefault="00731C79" w:rsidP="00A54D79">
            <w:pPr>
              <w:jc w:val="center"/>
              <w:rPr>
                <w:sz w:val="20"/>
                <w:szCs w:val="20"/>
                <w:lang w:val="uk-UA"/>
              </w:rPr>
            </w:pPr>
            <w:r w:rsidRPr="00731C79">
              <w:rPr>
                <w:sz w:val="20"/>
                <w:szCs w:val="20"/>
                <w:lang w:val="uk-UA"/>
              </w:rPr>
              <w:t>30</w:t>
            </w:r>
            <w:r w:rsidR="00A54D79" w:rsidRPr="00731C79">
              <w:rPr>
                <w:sz w:val="20"/>
                <w:szCs w:val="20"/>
                <w:lang w:val="uk-UA"/>
              </w:rPr>
              <w:t xml:space="preserve"> </w:t>
            </w:r>
          </w:p>
        </w:tc>
        <w:tc>
          <w:tcPr>
            <w:tcW w:w="2523" w:type="dxa"/>
            <w:vAlign w:val="center"/>
          </w:tcPr>
          <w:p w14:paraId="3E2767AA" w14:textId="20343B6F" w:rsidR="00A54D79" w:rsidRPr="00731C79" w:rsidRDefault="00BB0D9A" w:rsidP="00A54D79">
            <w:pPr>
              <w:jc w:val="center"/>
              <w:rPr>
                <w:sz w:val="20"/>
                <w:szCs w:val="20"/>
                <w:lang w:val="uk-UA"/>
              </w:rPr>
            </w:pPr>
            <w:r w:rsidRPr="00BB0D9A">
              <w:rPr>
                <w:sz w:val="20"/>
                <w:szCs w:val="20"/>
                <w:lang w:val="uk-UA"/>
              </w:rPr>
              <w:t xml:space="preserve">с. </w:t>
            </w:r>
            <w:proofErr w:type="spellStart"/>
            <w:r w:rsidRPr="00BB0D9A">
              <w:rPr>
                <w:sz w:val="20"/>
                <w:szCs w:val="20"/>
                <w:lang w:val="uk-UA"/>
              </w:rPr>
              <w:t>Угерсько</w:t>
            </w:r>
            <w:proofErr w:type="spellEnd"/>
            <w:r w:rsidRPr="00BB0D9A">
              <w:rPr>
                <w:sz w:val="20"/>
                <w:szCs w:val="20"/>
                <w:lang w:val="uk-UA"/>
              </w:rPr>
              <w:t>, вул. Львівська, 3, Стрийський р-он. Львівська обл.</w:t>
            </w:r>
          </w:p>
        </w:tc>
        <w:tc>
          <w:tcPr>
            <w:tcW w:w="1701" w:type="dxa"/>
            <w:vAlign w:val="center"/>
          </w:tcPr>
          <w:p w14:paraId="08C0AAF8" w14:textId="77777777" w:rsidR="00A54D79" w:rsidRPr="00731C79" w:rsidRDefault="00A54D79" w:rsidP="00A54D79">
            <w:pPr>
              <w:jc w:val="center"/>
              <w:rPr>
                <w:sz w:val="20"/>
                <w:szCs w:val="20"/>
                <w:lang w:val="uk-UA"/>
              </w:rPr>
            </w:pPr>
            <w:r w:rsidRPr="00731C79">
              <w:rPr>
                <w:sz w:val="20"/>
                <w:szCs w:val="20"/>
                <w:lang w:val="uk-UA"/>
              </w:rPr>
              <w:t>АТ «Укртрансгаз»</w:t>
            </w:r>
          </w:p>
        </w:tc>
      </w:tr>
    </w:tbl>
    <w:p w14:paraId="61DC3F73" w14:textId="77777777" w:rsidR="00A54D79" w:rsidRPr="00A54D79" w:rsidRDefault="00A54D79" w:rsidP="00A54D79">
      <w:pPr>
        <w:jc w:val="center"/>
        <w:rPr>
          <w:lang w:val="uk-UA"/>
        </w:rPr>
      </w:pPr>
    </w:p>
    <w:p w14:paraId="597AFF35" w14:textId="77777777" w:rsidR="00A54D79" w:rsidRPr="00A54D79" w:rsidRDefault="00A54D79" w:rsidP="00A54D79">
      <w:pPr>
        <w:rPr>
          <w:lang w:val="uk-UA"/>
        </w:rPr>
      </w:pPr>
      <w:r w:rsidRPr="00A54D79">
        <w:rPr>
          <w:lang w:val="uk-UA"/>
        </w:rPr>
        <w:t>Всього без ПДВ, грн. -</w:t>
      </w:r>
    </w:p>
    <w:p w14:paraId="5E9D8BB0" w14:textId="77777777" w:rsidR="00A54D79" w:rsidRPr="00A54D79" w:rsidRDefault="00A54D79" w:rsidP="00A54D79">
      <w:pPr>
        <w:rPr>
          <w:lang w:val="uk-UA"/>
        </w:rPr>
      </w:pPr>
      <w:r w:rsidRPr="00A54D79">
        <w:rPr>
          <w:lang w:val="uk-UA"/>
        </w:rPr>
        <w:t>ПДВ, грн. -</w:t>
      </w:r>
    </w:p>
    <w:p w14:paraId="5D04CD4E" w14:textId="77777777" w:rsidR="00A54D79" w:rsidRPr="00A54D79" w:rsidRDefault="00A54D79" w:rsidP="00A54D79">
      <w:pPr>
        <w:rPr>
          <w:lang w:val="uk-UA"/>
        </w:rPr>
      </w:pPr>
      <w:r w:rsidRPr="00A54D79">
        <w:rPr>
          <w:lang w:val="uk-UA"/>
        </w:rPr>
        <w:t>Всього з ПДВ, грн. –</w:t>
      </w:r>
    </w:p>
    <w:p w14:paraId="1C451888" w14:textId="77777777" w:rsidR="00A54D79" w:rsidRPr="00A54D79" w:rsidRDefault="00A54D79" w:rsidP="00A54D79">
      <w:pPr>
        <w:rPr>
          <w:lang w:val="uk-UA"/>
        </w:rPr>
      </w:pPr>
    </w:p>
    <w:tbl>
      <w:tblPr>
        <w:tblW w:w="11590" w:type="dxa"/>
        <w:tblInd w:w="1451" w:type="dxa"/>
        <w:tblLayout w:type="fixed"/>
        <w:tblCellMar>
          <w:left w:w="70" w:type="dxa"/>
          <w:right w:w="70" w:type="dxa"/>
        </w:tblCellMar>
        <w:tblLook w:val="0000" w:firstRow="0" w:lastRow="0" w:firstColumn="0" w:lastColumn="0" w:noHBand="0" w:noVBand="0"/>
      </w:tblPr>
      <w:tblGrid>
        <w:gridCol w:w="4498"/>
        <w:gridCol w:w="7092"/>
      </w:tblGrid>
      <w:tr w:rsidR="00A54D79" w:rsidRPr="00A54D79" w14:paraId="79361D14" w14:textId="77777777" w:rsidTr="00A54D79">
        <w:trPr>
          <w:trHeight w:val="2174"/>
        </w:trPr>
        <w:tc>
          <w:tcPr>
            <w:tcW w:w="4498" w:type="dxa"/>
          </w:tcPr>
          <w:p w14:paraId="21CAE22A" w14:textId="77777777" w:rsidR="00A54D79" w:rsidRPr="00A54D79" w:rsidRDefault="00A54D79" w:rsidP="00A54D79">
            <w:pPr>
              <w:snapToGrid w:val="0"/>
              <w:jc w:val="center"/>
              <w:rPr>
                <w:b/>
                <w:bCs/>
                <w:u w:val="single"/>
                <w:lang w:val="uk-UA"/>
              </w:rPr>
            </w:pPr>
            <w:r w:rsidRPr="00A54D79">
              <w:rPr>
                <w:lang w:val="uk-UA"/>
              </w:rPr>
              <w:br w:type="page"/>
            </w:r>
            <w:r w:rsidRPr="00A54D79">
              <w:rPr>
                <w:b/>
                <w:bCs/>
                <w:lang w:val="uk-UA"/>
              </w:rPr>
              <w:tab/>
            </w:r>
            <w:r w:rsidRPr="00A54D79">
              <w:rPr>
                <w:b/>
                <w:bCs/>
                <w:u w:val="single"/>
                <w:lang w:val="uk-UA"/>
              </w:rPr>
              <w:t xml:space="preserve">Покупець: </w:t>
            </w:r>
          </w:p>
          <w:p w14:paraId="7F53270B" w14:textId="77777777" w:rsidR="00A54D79" w:rsidRPr="00A54D79" w:rsidRDefault="00A54D79" w:rsidP="00A54D79">
            <w:pPr>
              <w:tabs>
                <w:tab w:val="left" w:pos="0"/>
              </w:tabs>
              <w:jc w:val="center"/>
              <w:outlineLvl w:val="4"/>
              <w:rPr>
                <w:b/>
                <w:bCs/>
                <w:lang w:val="uk-UA"/>
              </w:rPr>
            </w:pPr>
            <w:r w:rsidRPr="00A54D79">
              <w:rPr>
                <w:b/>
                <w:bCs/>
                <w:iCs/>
                <w:lang w:val="uk-UA"/>
              </w:rPr>
              <w:t>АТ «Укртрансгаз»</w:t>
            </w:r>
          </w:p>
          <w:p w14:paraId="340DBD45" w14:textId="77777777" w:rsidR="00A54D79" w:rsidRPr="00A54D79" w:rsidRDefault="00A54D79" w:rsidP="00A54D79">
            <w:pPr>
              <w:autoSpaceDE w:val="0"/>
              <w:autoSpaceDN w:val="0"/>
              <w:adjustRightInd w:val="0"/>
              <w:jc w:val="both"/>
              <w:rPr>
                <w:rFonts w:eastAsia="Calibri"/>
                <w:color w:val="000000"/>
                <w:lang w:val="uk-UA"/>
              </w:rPr>
            </w:pPr>
          </w:p>
          <w:p w14:paraId="0E22C5AE" w14:textId="77777777" w:rsidR="00A54D79" w:rsidRPr="00A54D79" w:rsidRDefault="00A54D79" w:rsidP="00A54D79">
            <w:pPr>
              <w:autoSpaceDE w:val="0"/>
              <w:autoSpaceDN w:val="0"/>
              <w:adjustRightInd w:val="0"/>
              <w:jc w:val="both"/>
              <w:rPr>
                <w:rFonts w:eastAsia="Calibri"/>
                <w:color w:val="000000"/>
                <w:lang w:val="uk-UA"/>
              </w:rPr>
            </w:pPr>
          </w:p>
          <w:p w14:paraId="67064DDE" w14:textId="77777777" w:rsidR="00A54D79" w:rsidRPr="00A54D79" w:rsidRDefault="00A54D79" w:rsidP="00A54D79">
            <w:pPr>
              <w:autoSpaceDE w:val="0"/>
              <w:autoSpaceDN w:val="0"/>
              <w:adjustRightInd w:val="0"/>
              <w:jc w:val="both"/>
              <w:rPr>
                <w:rFonts w:eastAsia="Calibri"/>
                <w:color w:val="000000"/>
                <w:lang w:val="uk-UA"/>
              </w:rPr>
            </w:pPr>
          </w:p>
          <w:p w14:paraId="77E63D8C" w14:textId="77777777" w:rsidR="00A54D79" w:rsidRPr="00A54D79" w:rsidRDefault="00A54D79" w:rsidP="00A54D79">
            <w:pPr>
              <w:autoSpaceDE w:val="0"/>
              <w:autoSpaceDN w:val="0"/>
              <w:adjustRightInd w:val="0"/>
              <w:jc w:val="both"/>
              <w:rPr>
                <w:rFonts w:eastAsia="Calibri"/>
                <w:color w:val="000000"/>
                <w:lang w:val="uk-UA"/>
              </w:rPr>
            </w:pPr>
            <w:r w:rsidRPr="00A54D79">
              <w:rPr>
                <w:rFonts w:eastAsia="Calibri"/>
                <w:color w:val="000000"/>
                <w:lang w:val="uk-UA"/>
              </w:rPr>
              <w:t xml:space="preserve">_________________________________ </w:t>
            </w:r>
          </w:p>
          <w:p w14:paraId="56D42662" w14:textId="77777777" w:rsidR="00A54D79" w:rsidRPr="00A54D79" w:rsidRDefault="00A54D79" w:rsidP="00A54D79">
            <w:pPr>
              <w:autoSpaceDE w:val="0"/>
              <w:autoSpaceDN w:val="0"/>
              <w:adjustRightInd w:val="0"/>
              <w:rPr>
                <w:rFonts w:eastAsia="Calibri"/>
                <w:color w:val="000000"/>
                <w:sz w:val="16"/>
                <w:szCs w:val="16"/>
                <w:lang w:val="uk-UA"/>
              </w:rPr>
            </w:pPr>
            <w:r w:rsidRPr="00A54D79">
              <w:rPr>
                <w:rFonts w:eastAsia="Calibri"/>
                <w:color w:val="000000"/>
                <w:sz w:val="16"/>
                <w:szCs w:val="16"/>
                <w:lang w:val="uk-UA"/>
              </w:rPr>
              <w:t xml:space="preserve">                                           (посада)</w:t>
            </w:r>
          </w:p>
          <w:p w14:paraId="23D167A1" w14:textId="77777777" w:rsidR="00A54D79" w:rsidRPr="00A54D79" w:rsidRDefault="00A54D79" w:rsidP="00A54D79">
            <w:pPr>
              <w:autoSpaceDE w:val="0"/>
              <w:autoSpaceDN w:val="0"/>
              <w:adjustRightInd w:val="0"/>
              <w:rPr>
                <w:rFonts w:eastAsia="Calibri"/>
                <w:color w:val="000000"/>
                <w:lang w:val="uk-UA"/>
              </w:rPr>
            </w:pPr>
          </w:p>
          <w:p w14:paraId="33813FCA" w14:textId="77777777" w:rsidR="00A54D79" w:rsidRPr="00A54D79" w:rsidRDefault="00A54D79" w:rsidP="00A54D79">
            <w:pPr>
              <w:autoSpaceDE w:val="0"/>
              <w:autoSpaceDN w:val="0"/>
              <w:adjustRightInd w:val="0"/>
              <w:jc w:val="both"/>
              <w:rPr>
                <w:rFonts w:eastAsia="Calibri"/>
                <w:color w:val="000000"/>
                <w:lang w:val="uk-UA"/>
              </w:rPr>
            </w:pPr>
            <w:r w:rsidRPr="00A54D79">
              <w:rPr>
                <w:rFonts w:eastAsia="Calibri"/>
                <w:color w:val="000000"/>
                <w:lang w:val="uk-UA"/>
              </w:rPr>
              <w:t xml:space="preserve">________________ /_______________/ </w:t>
            </w:r>
          </w:p>
          <w:p w14:paraId="0078F9FC" w14:textId="77777777" w:rsidR="00A54D79" w:rsidRPr="00A54D79" w:rsidRDefault="00A54D79" w:rsidP="00A54D79">
            <w:pPr>
              <w:autoSpaceDE w:val="0"/>
              <w:autoSpaceDN w:val="0"/>
              <w:adjustRightInd w:val="0"/>
              <w:jc w:val="both"/>
              <w:rPr>
                <w:rFonts w:eastAsia="Calibri"/>
                <w:color w:val="000000"/>
                <w:sz w:val="16"/>
                <w:szCs w:val="16"/>
                <w:lang w:val="uk-UA"/>
              </w:rPr>
            </w:pPr>
            <w:r w:rsidRPr="00A54D79">
              <w:rPr>
                <w:rFonts w:eastAsia="Calibri"/>
                <w:color w:val="000000"/>
                <w:sz w:val="16"/>
                <w:szCs w:val="16"/>
                <w:lang w:val="uk-UA"/>
              </w:rPr>
              <w:t xml:space="preserve">                 (підпис) </w:t>
            </w:r>
          </w:p>
          <w:p w14:paraId="3C1AE49B" w14:textId="77777777" w:rsidR="00A54D79" w:rsidRPr="00A54D79" w:rsidRDefault="00A54D79" w:rsidP="00A54D79">
            <w:pPr>
              <w:rPr>
                <w:b/>
                <w:bCs/>
                <w:lang w:val="uk-UA"/>
              </w:rPr>
            </w:pPr>
            <w:r w:rsidRPr="00A54D79">
              <w:rPr>
                <w:rFonts w:eastAsia="Calibri"/>
                <w:color w:val="000000"/>
                <w:sz w:val="16"/>
                <w:szCs w:val="16"/>
                <w:lang w:val="uk-UA"/>
              </w:rPr>
              <w:t xml:space="preserve">                                           М. П.   </w:t>
            </w:r>
            <w:r w:rsidRPr="00A54D79">
              <w:rPr>
                <w:rFonts w:eastAsia="Calibri"/>
                <w:color w:val="000000"/>
                <w:lang w:val="uk-UA"/>
              </w:rPr>
              <w:t xml:space="preserve">                                                </w:t>
            </w:r>
          </w:p>
        </w:tc>
        <w:tc>
          <w:tcPr>
            <w:tcW w:w="7092" w:type="dxa"/>
          </w:tcPr>
          <w:p w14:paraId="6EC0E0A7" w14:textId="77777777" w:rsidR="00A54D79" w:rsidRPr="00A54D79" w:rsidRDefault="00A54D79" w:rsidP="00A54D79">
            <w:pPr>
              <w:snapToGrid w:val="0"/>
              <w:ind w:left="2628"/>
              <w:jc w:val="center"/>
              <w:rPr>
                <w:b/>
                <w:bCs/>
                <w:u w:val="single"/>
                <w:lang w:val="uk-UA"/>
              </w:rPr>
            </w:pPr>
            <w:r w:rsidRPr="00A54D79">
              <w:rPr>
                <w:b/>
                <w:bCs/>
                <w:u w:val="single"/>
                <w:lang w:val="uk-UA"/>
              </w:rPr>
              <w:t>Постачальник:</w:t>
            </w:r>
          </w:p>
          <w:p w14:paraId="787763DF" w14:textId="77777777" w:rsidR="00A54D79" w:rsidRPr="00A54D79" w:rsidRDefault="00A54D79" w:rsidP="00A54D79">
            <w:pPr>
              <w:ind w:left="2628"/>
              <w:jc w:val="center"/>
              <w:rPr>
                <w:lang w:val="uk-UA"/>
              </w:rPr>
            </w:pPr>
            <w:r w:rsidRPr="00A54D79">
              <w:rPr>
                <w:lang w:val="uk-UA"/>
              </w:rPr>
              <w:t>___________________________________</w:t>
            </w:r>
          </w:p>
          <w:p w14:paraId="173F4FEF" w14:textId="77777777" w:rsidR="00A54D79" w:rsidRPr="00A54D79" w:rsidRDefault="00A54D79" w:rsidP="00A54D79">
            <w:pPr>
              <w:ind w:left="2628"/>
              <w:jc w:val="center"/>
              <w:rPr>
                <w:lang w:val="uk-UA"/>
              </w:rPr>
            </w:pPr>
            <w:r w:rsidRPr="00A54D79">
              <w:rPr>
                <w:sz w:val="20"/>
                <w:szCs w:val="20"/>
                <w:lang w:val="uk-UA"/>
              </w:rPr>
              <w:t>(організаційно-правова форма Постачальника, його скорочена назва)</w:t>
            </w:r>
          </w:p>
          <w:p w14:paraId="72EA4948" w14:textId="77777777" w:rsidR="00A54D79" w:rsidRPr="00A54D79" w:rsidRDefault="00A54D79" w:rsidP="00A54D79">
            <w:pPr>
              <w:autoSpaceDE w:val="0"/>
              <w:autoSpaceDN w:val="0"/>
              <w:adjustRightInd w:val="0"/>
              <w:ind w:left="2628"/>
              <w:jc w:val="both"/>
              <w:rPr>
                <w:rFonts w:eastAsia="Calibri"/>
                <w:color w:val="000000"/>
                <w:lang w:val="uk-UA"/>
              </w:rPr>
            </w:pPr>
          </w:p>
          <w:p w14:paraId="210A379C" w14:textId="77777777" w:rsidR="00A54D79" w:rsidRPr="00A54D79" w:rsidRDefault="00A54D79" w:rsidP="00A54D79">
            <w:pPr>
              <w:autoSpaceDE w:val="0"/>
              <w:autoSpaceDN w:val="0"/>
              <w:adjustRightInd w:val="0"/>
              <w:ind w:left="2628"/>
              <w:jc w:val="both"/>
              <w:rPr>
                <w:rFonts w:eastAsia="Calibri"/>
                <w:color w:val="000000"/>
                <w:lang w:val="uk-UA"/>
              </w:rPr>
            </w:pPr>
            <w:r w:rsidRPr="00A54D79">
              <w:rPr>
                <w:rFonts w:eastAsia="Calibri"/>
                <w:color w:val="000000"/>
                <w:lang w:val="uk-UA"/>
              </w:rPr>
              <w:t xml:space="preserve">_________________________________ </w:t>
            </w:r>
          </w:p>
          <w:p w14:paraId="2004173E" w14:textId="77777777" w:rsidR="00A54D79" w:rsidRPr="00A54D79" w:rsidRDefault="00A54D79" w:rsidP="00A54D79">
            <w:pPr>
              <w:autoSpaceDE w:val="0"/>
              <w:autoSpaceDN w:val="0"/>
              <w:adjustRightInd w:val="0"/>
              <w:ind w:left="2628"/>
              <w:rPr>
                <w:rFonts w:eastAsia="Calibri"/>
                <w:color w:val="000000"/>
                <w:sz w:val="16"/>
                <w:szCs w:val="16"/>
                <w:lang w:val="uk-UA"/>
              </w:rPr>
            </w:pPr>
            <w:r w:rsidRPr="00A54D79">
              <w:rPr>
                <w:rFonts w:eastAsia="Calibri"/>
                <w:color w:val="000000"/>
                <w:sz w:val="20"/>
                <w:szCs w:val="20"/>
                <w:lang w:val="uk-UA"/>
              </w:rPr>
              <w:t xml:space="preserve">                                 </w:t>
            </w:r>
            <w:r w:rsidRPr="00A54D79">
              <w:rPr>
                <w:rFonts w:eastAsia="Calibri"/>
                <w:color w:val="000000"/>
                <w:sz w:val="16"/>
                <w:szCs w:val="16"/>
                <w:lang w:val="uk-UA"/>
              </w:rPr>
              <w:t>(посада)</w:t>
            </w:r>
          </w:p>
          <w:p w14:paraId="57FC6882" w14:textId="77777777" w:rsidR="00A54D79" w:rsidRPr="00A54D79" w:rsidRDefault="00A54D79" w:rsidP="00A54D79">
            <w:pPr>
              <w:autoSpaceDE w:val="0"/>
              <w:autoSpaceDN w:val="0"/>
              <w:adjustRightInd w:val="0"/>
              <w:ind w:left="2628"/>
              <w:rPr>
                <w:rFonts w:eastAsia="Calibri"/>
                <w:color w:val="000000"/>
                <w:lang w:val="uk-UA"/>
              </w:rPr>
            </w:pPr>
          </w:p>
          <w:p w14:paraId="09422BE8" w14:textId="77777777" w:rsidR="00A54D79" w:rsidRPr="00A54D79" w:rsidRDefault="00A54D79" w:rsidP="00A54D79">
            <w:pPr>
              <w:autoSpaceDE w:val="0"/>
              <w:autoSpaceDN w:val="0"/>
              <w:adjustRightInd w:val="0"/>
              <w:ind w:left="2628"/>
              <w:jc w:val="both"/>
              <w:rPr>
                <w:rFonts w:eastAsia="Calibri"/>
                <w:color w:val="000000"/>
                <w:lang w:val="uk-UA"/>
              </w:rPr>
            </w:pPr>
            <w:r w:rsidRPr="00A54D79">
              <w:rPr>
                <w:rFonts w:eastAsia="Calibri"/>
                <w:color w:val="000000"/>
                <w:lang w:val="uk-UA"/>
              </w:rPr>
              <w:t xml:space="preserve">________________ /_______________/ </w:t>
            </w:r>
          </w:p>
          <w:p w14:paraId="4A9B0D3E" w14:textId="77777777" w:rsidR="00A54D79" w:rsidRPr="00A54D79" w:rsidRDefault="00A54D79" w:rsidP="00A54D79">
            <w:pPr>
              <w:autoSpaceDE w:val="0"/>
              <w:autoSpaceDN w:val="0"/>
              <w:adjustRightInd w:val="0"/>
              <w:ind w:left="2628"/>
              <w:jc w:val="both"/>
              <w:rPr>
                <w:rFonts w:eastAsia="Calibri"/>
                <w:color w:val="000000"/>
                <w:sz w:val="16"/>
                <w:szCs w:val="16"/>
                <w:lang w:val="uk-UA"/>
              </w:rPr>
            </w:pPr>
            <w:r w:rsidRPr="00A54D79">
              <w:rPr>
                <w:rFonts w:eastAsia="Calibri"/>
                <w:color w:val="000000"/>
                <w:sz w:val="16"/>
                <w:szCs w:val="16"/>
                <w:lang w:val="uk-UA"/>
              </w:rPr>
              <w:t xml:space="preserve">                 (підпис) </w:t>
            </w:r>
          </w:p>
          <w:p w14:paraId="3957D293" w14:textId="77777777" w:rsidR="00A54D79" w:rsidRPr="00A54D79" w:rsidRDefault="00A54D79" w:rsidP="00A54D79">
            <w:pPr>
              <w:ind w:left="2628" w:hanging="208"/>
              <w:rPr>
                <w:lang w:val="uk-UA"/>
              </w:rPr>
            </w:pPr>
            <w:r w:rsidRPr="00A54D79">
              <w:rPr>
                <w:rFonts w:eastAsia="Calibri"/>
                <w:color w:val="000000"/>
                <w:sz w:val="16"/>
                <w:szCs w:val="16"/>
                <w:lang w:val="uk-UA"/>
              </w:rPr>
              <w:t xml:space="preserve">                                           М. П.</w:t>
            </w:r>
            <w:r w:rsidRPr="00A54D79">
              <w:rPr>
                <w:rFonts w:eastAsia="Calibri"/>
                <w:color w:val="000000"/>
                <w:lang w:val="uk-UA"/>
              </w:rPr>
              <w:t xml:space="preserve">  </w:t>
            </w:r>
            <w:r w:rsidRPr="00A54D79">
              <w:rPr>
                <w:rFonts w:eastAsia="Calibri"/>
                <w:color w:val="000000"/>
                <w:sz w:val="16"/>
                <w:szCs w:val="16"/>
                <w:lang w:val="uk-UA" w:eastAsia="en-US"/>
              </w:rPr>
              <w:t xml:space="preserve">(у разі наявності) </w:t>
            </w:r>
            <w:r w:rsidRPr="00A54D79">
              <w:rPr>
                <w:rFonts w:eastAsia="Calibri"/>
                <w:color w:val="000000"/>
                <w:lang w:val="uk-UA"/>
              </w:rPr>
              <w:t xml:space="preserve">                                                 </w:t>
            </w:r>
          </w:p>
        </w:tc>
      </w:tr>
    </w:tbl>
    <w:p w14:paraId="51F29404" w14:textId="77777777" w:rsidR="006C5C6E" w:rsidRDefault="006C5C6E" w:rsidP="00A54D79">
      <w:pPr>
        <w:ind w:firstLine="9639"/>
        <w:rPr>
          <w:lang w:val="uk-UA"/>
        </w:rPr>
      </w:pPr>
    </w:p>
    <w:p w14:paraId="11B8BB04" w14:textId="77777777" w:rsidR="006C5C6E" w:rsidRDefault="006C5C6E" w:rsidP="00A54D79">
      <w:pPr>
        <w:ind w:firstLine="9639"/>
        <w:rPr>
          <w:lang w:val="uk-UA"/>
        </w:rPr>
      </w:pPr>
    </w:p>
    <w:p w14:paraId="429022F9" w14:textId="77777777" w:rsidR="006C5C6E" w:rsidRDefault="006C5C6E" w:rsidP="00A54D79">
      <w:pPr>
        <w:ind w:firstLine="9639"/>
        <w:rPr>
          <w:lang w:val="uk-UA"/>
        </w:rPr>
      </w:pPr>
    </w:p>
    <w:p w14:paraId="2C0673A4" w14:textId="72CB6E8A" w:rsidR="00A54D79" w:rsidRPr="00A54D79" w:rsidRDefault="00A54D79" w:rsidP="00A54D79">
      <w:pPr>
        <w:ind w:firstLine="9639"/>
        <w:rPr>
          <w:lang w:val="uk-UA"/>
        </w:rPr>
      </w:pPr>
      <w:r w:rsidRPr="00A54D79">
        <w:rPr>
          <w:lang w:val="uk-UA"/>
        </w:rPr>
        <w:lastRenderedPageBreak/>
        <w:t>Продовження додатку 1</w:t>
      </w:r>
    </w:p>
    <w:p w14:paraId="53469E8D" w14:textId="77777777" w:rsidR="00AF5BD5" w:rsidRDefault="00A54D79" w:rsidP="00A54D79">
      <w:pPr>
        <w:ind w:left="9639"/>
        <w:rPr>
          <w:color w:val="000000" w:themeColor="text1"/>
          <w:lang w:val="uk-UA"/>
        </w:rPr>
      </w:pPr>
      <w:r w:rsidRPr="00A54D79">
        <w:rPr>
          <w:bCs/>
          <w:lang w:val="uk-UA"/>
        </w:rPr>
        <w:t>до договору про закупівлю товарів</w:t>
      </w:r>
      <w:r w:rsidR="00AF5BD5">
        <w:rPr>
          <w:color w:val="000000" w:themeColor="text1"/>
          <w:lang w:val="uk-UA"/>
        </w:rPr>
        <w:t xml:space="preserve"> </w:t>
      </w:r>
    </w:p>
    <w:p w14:paraId="0E8F194C" w14:textId="629D9AC0" w:rsidR="00A54D79" w:rsidRPr="00A54D79" w:rsidRDefault="00AF5BD5" w:rsidP="00A54D79">
      <w:pPr>
        <w:ind w:left="9639"/>
        <w:rPr>
          <w:bCs/>
          <w:lang w:val="uk-UA"/>
        </w:rPr>
      </w:pPr>
      <w:r w:rsidRPr="00892D97">
        <w:rPr>
          <w:color w:val="000000" w:themeColor="text1"/>
          <w:lang w:val="uk-UA"/>
        </w:rPr>
        <w:t>(матеріально-технічних ресурсів)</w:t>
      </w:r>
    </w:p>
    <w:p w14:paraId="22CA2D5C" w14:textId="77777777" w:rsidR="00A54D79" w:rsidRPr="00A54D79" w:rsidRDefault="00A54D79" w:rsidP="00A54D79">
      <w:pPr>
        <w:ind w:left="8931" w:firstLine="708"/>
        <w:rPr>
          <w:bCs/>
          <w:lang w:val="uk-UA"/>
        </w:rPr>
      </w:pPr>
      <w:r w:rsidRPr="00A54D79">
        <w:rPr>
          <w:bCs/>
          <w:lang w:val="uk-UA"/>
        </w:rPr>
        <w:t>№  ___________ від  « __ » ________ 20__ р.</w:t>
      </w:r>
    </w:p>
    <w:p w14:paraId="413AF777" w14:textId="77777777" w:rsidR="00A54D79" w:rsidRPr="00A54D79" w:rsidRDefault="00A54D79" w:rsidP="00A54D79">
      <w:pPr>
        <w:jc w:val="right"/>
        <w:rPr>
          <w:lang w:val="uk-UA"/>
        </w:rPr>
      </w:pPr>
    </w:p>
    <w:p w14:paraId="0E34704B" w14:textId="77777777" w:rsidR="00A54D79" w:rsidRPr="00A54D79" w:rsidRDefault="00A54D79" w:rsidP="00A54D79">
      <w:pPr>
        <w:shd w:val="clear" w:color="auto" w:fill="FFFFFF"/>
        <w:ind w:left="34" w:right="1"/>
        <w:jc w:val="center"/>
        <w:rPr>
          <w:b/>
        </w:rPr>
      </w:pPr>
    </w:p>
    <w:p w14:paraId="0CC49B7B" w14:textId="77777777" w:rsidR="00A54D79" w:rsidRPr="00A54D79" w:rsidRDefault="00A54D79" w:rsidP="00A54D79">
      <w:pPr>
        <w:shd w:val="clear" w:color="auto" w:fill="FFFFFF"/>
        <w:ind w:left="34" w:right="1"/>
        <w:jc w:val="center"/>
        <w:rPr>
          <w:b/>
        </w:rPr>
      </w:pPr>
      <w:r w:rsidRPr="00A54D79">
        <w:rPr>
          <w:b/>
        </w:rPr>
        <w:t>ТЕХНІЧНІ ВИМОГИ І ЯКІСНІ ХАРАКТЕРИСТИКИ ПРЕДМЕТА ЗАКУПІВЛІ</w:t>
      </w:r>
    </w:p>
    <w:p w14:paraId="5B211D86" w14:textId="21037AAE" w:rsidR="00731C79" w:rsidRDefault="004A3F4E" w:rsidP="005B5335">
      <w:pPr>
        <w:shd w:val="clear" w:color="auto" w:fill="FFFFFF"/>
        <w:ind w:firstLine="708"/>
        <w:jc w:val="center"/>
        <w:rPr>
          <w:b/>
          <w:lang w:val="uk-UA"/>
        </w:rPr>
      </w:pPr>
      <w:r w:rsidRPr="004A3F4E">
        <w:rPr>
          <w:b/>
          <w:lang w:val="uk-UA"/>
        </w:rPr>
        <w:t>«Елементи електричних схем (Подовжувальні кабелі)» Код ЄЗС ДК 021:2015 31220000-4</w:t>
      </w:r>
    </w:p>
    <w:p w14:paraId="1D86384F" w14:textId="77777777" w:rsidR="004A3F4E" w:rsidRPr="006C5C6E" w:rsidRDefault="004A3F4E" w:rsidP="005B5335">
      <w:pPr>
        <w:shd w:val="clear" w:color="auto" w:fill="FFFFFF"/>
        <w:ind w:firstLine="708"/>
        <w:jc w:val="center"/>
        <w:rPr>
          <w:b/>
          <w:lang w:val="uk-UA"/>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388"/>
        <w:gridCol w:w="1043"/>
        <w:gridCol w:w="1225"/>
        <w:gridCol w:w="6804"/>
      </w:tblGrid>
      <w:tr w:rsidR="00A54D79" w:rsidRPr="00A54D79" w14:paraId="4A3EBE0D" w14:textId="77777777" w:rsidTr="00A54D79">
        <w:trPr>
          <w:trHeight w:val="898"/>
          <w:jc w:val="center"/>
        </w:trPr>
        <w:tc>
          <w:tcPr>
            <w:tcW w:w="561" w:type="dxa"/>
            <w:shd w:val="clear" w:color="auto" w:fill="auto"/>
            <w:vAlign w:val="center"/>
          </w:tcPr>
          <w:p w14:paraId="66A55EC7" w14:textId="77777777" w:rsidR="00A54D79" w:rsidRPr="00A54D79" w:rsidRDefault="00A54D79" w:rsidP="00A54D79">
            <w:pPr>
              <w:autoSpaceDE w:val="0"/>
              <w:autoSpaceDN w:val="0"/>
              <w:spacing w:line="228" w:lineRule="auto"/>
              <w:ind w:left="-66" w:right="-77"/>
              <w:jc w:val="center"/>
              <w:rPr>
                <w:rFonts w:eastAsia="Calibri"/>
                <w:b/>
                <w:bCs/>
                <w:i/>
                <w:color w:val="000000"/>
              </w:rPr>
            </w:pPr>
            <w:r w:rsidRPr="00A54D79">
              <w:rPr>
                <w:rFonts w:eastAsia="Calibri"/>
                <w:b/>
                <w:bCs/>
                <w:i/>
                <w:color w:val="000000"/>
              </w:rPr>
              <w:t>№</w:t>
            </w:r>
          </w:p>
          <w:p w14:paraId="7131F918" w14:textId="77777777" w:rsidR="00A54D79" w:rsidRPr="00A54D79" w:rsidRDefault="00A54D79" w:rsidP="00A54D79">
            <w:pPr>
              <w:autoSpaceDE w:val="0"/>
              <w:autoSpaceDN w:val="0"/>
              <w:spacing w:line="228" w:lineRule="auto"/>
              <w:ind w:left="-66" w:right="-77"/>
              <w:jc w:val="center"/>
              <w:rPr>
                <w:rFonts w:eastAsia="Calibri"/>
                <w:b/>
                <w:bCs/>
                <w:i/>
                <w:color w:val="000000"/>
              </w:rPr>
            </w:pPr>
            <w:r w:rsidRPr="00A54D79">
              <w:rPr>
                <w:rFonts w:eastAsia="Calibri"/>
                <w:b/>
                <w:bCs/>
                <w:i/>
                <w:color w:val="000000"/>
              </w:rPr>
              <w:t>п/п</w:t>
            </w:r>
          </w:p>
        </w:tc>
        <w:tc>
          <w:tcPr>
            <w:tcW w:w="5388" w:type="dxa"/>
            <w:vAlign w:val="center"/>
          </w:tcPr>
          <w:p w14:paraId="252DF0C7" w14:textId="77777777" w:rsidR="00A54D79" w:rsidRPr="00A54D79" w:rsidRDefault="00A54D79" w:rsidP="00A54D79">
            <w:pPr>
              <w:autoSpaceDE w:val="0"/>
              <w:autoSpaceDN w:val="0"/>
              <w:spacing w:line="228" w:lineRule="auto"/>
              <w:ind w:left="426" w:right="-77" w:hanging="492"/>
              <w:jc w:val="center"/>
              <w:rPr>
                <w:rFonts w:eastAsia="Calibri"/>
                <w:b/>
                <w:bCs/>
                <w:i/>
                <w:color w:val="000000"/>
                <w:lang w:val="uk-UA"/>
              </w:rPr>
            </w:pPr>
            <w:r w:rsidRPr="00A54D79">
              <w:rPr>
                <w:b/>
                <w:i/>
                <w:lang w:val="uk-UA"/>
              </w:rPr>
              <w:t xml:space="preserve">Найменування </w:t>
            </w:r>
          </w:p>
        </w:tc>
        <w:tc>
          <w:tcPr>
            <w:tcW w:w="1043" w:type="dxa"/>
            <w:vAlign w:val="center"/>
          </w:tcPr>
          <w:p w14:paraId="6E7ABADC" w14:textId="77777777" w:rsidR="00A54D79" w:rsidRPr="00A54D79" w:rsidRDefault="00A54D79" w:rsidP="00A54D79">
            <w:pPr>
              <w:autoSpaceDE w:val="0"/>
              <w:autoSpaceDN w:val="0"/>
              <w:spacing w:line="228" w:lineRule="auto"/>
              <w:ind w:left="-66" w:right="-77"/>
              <w:jc w:val="center"/>
              <w:rPr>
                <w:rFonts w:eastAsia="Calibri"/>
                <w:b/>
                <w:bCs/>
                <w:i/>
                <w:color w:val="000000"/>
              </w:rPr>
            </w:pPr>
            <w:proofErr w:type="spellStart"/>
            <w:r w:rsidRPr="00A54D79">
              <w:rPr>
                <w:rFonts w:eastAsia="Calibri"/>
                <w:b/>
                <w:bCs/>
                <w:i/>
                <w:color w:val="000000"/>
              </w:rPr>
              <w:t>Одиниці</w:t>
            </w:r>
            <w:proofErr w:type="spellEnd"/>
            <w:r w:rsidRPr="00A54D79">
              <w:rPr>
                <w:rFonts w:eastAsia="Calibri"/>
                <w:b/>
                <w:bCs/>
                <w:i/>
                <w:color w:val="000000"/>
              </w:rPr>
              <w:br/>
            </w:r>
            <w:proofErr w:type="spellStart"/>
            <w:r w:rsidRPr="00A54D79">
              <w:rPr>
                <w:rFonts w:eastAsia="Calibri"/>
                <w:b/>
                <w:bCs/>
                <w:i/>
                <w:color w:val="000000"/>
              </w:rPr>
              <w:t>виміру</w:t>
            </w:r>
            <w:proofErr w:type="spellEnd"/>
          </w:p>
        </w:tc>
        <w:tc>
          <w:tcPr>
            <w:tcW w:w="1225" w:type="dxa"/>
            <w:vAlign w:val="center"/>
          </w:tcPr>
          <w:p w14:paraId="755F8F71" w14:textId="77777777" w:rsidR="00A54D79" w:rsidRPr="00A54D79" w:rsidRDefault="00A54D79" w:rsidP="00A54D79">
            <w:pPr>
              <w:autoSpaceDE w:val="0"/>
              <w:autoSpaceDN w:val="0"/>
              <w:spacing w:line="228" w:lineRule="auto"/>
              <w:ind w:left="-66" w:right="-77"/>
              <w:jc w:val="center"/>
              <w:rPr>
                <w:rFonts w:eastAsia="Calibri"/>
                <w:b/>
                <w:bCs/>
                <w:i/>
                <w:color w:val="000000"/>
                <w:lang w:val="uk-UA"/>
              </w:rPr>
            </w:pPr>
            <w:r w:rsidRPr="00A54D79">
              <w:rPr>
                <w:rFonts w:eastAsia="Calibri"/>
                <w:b/>
                <w:bCs/>
                <w:i/>
                <w:color w:val="000000"/>
                <w:lang w:val="uk-UA"/>
              </w:rPr>
              <w:t>Кількість</w:t>
            </w:r>
          </w:p>
        </w:tc>
        <w:tc>
          <w:tcPr>
            <w:tcW w:w="6804" w:type="dxa"/>
            <w:shd w:val="clear" w:color="auto" w:fill="auto"/>
            <w:vAlign w:val="center"/>
          </w:tcPr>
          <w:p w14:paraId="6E0ED643" w14:textId="77777777" w:rsidR="00A54D79" w:rsidRPr="00A54D79" w:rsidRDefault="00A54D79" w:rsidP="00A54D79">
            <w:pPr>
              <w:autoSpaceDE w:val="0"/>
              <w:autoSpaceDN w:val="0"/>
              <w:spacing w:line="228" w:lineRule="auto"/>
              <w:ind w:left="-66" w:right="-77"/>
              <w:jc w:val="center"/>
              <w:rPr>
                <w:rFonts w:eastAsia="Calibri"/>
                <w:b/>
                <w:bCs/>
                <w:i/>
                <w:color w:val="000000"/>
                <w:lang w:val="uk-UA"/>
              </w:rPr>
            </w:pPr>
            <w:r w:rsidRPr="00A54D79">
              <w:rPr>
                <w:rFonts w:eastAsia="Calibri"/>
                <w:b/>
                <w:bCs/>
                <w:i/>
                <w:color w:val="000000"/>
                <w:lang w:val="uk-UA"/>
              </w:rPr>
              <w:t>Технічні вимоги і якісні х</w:t>
            </w:r>
            <w:proofErr w:type="spellStart"/>
            <w:r w:rsidRPr="00A54D79">
              <w:rPr>
                <w:rFonts w:eastAsia="Calibri"/>
                <w:b/>
                <w:bCs/>
                <w:i/>
                <w:color w:val="000000"/>
              </w:rPr>
              <w:t>арактеристики</w:t>
            </w:r>
            <w:proofErr w:type="spellEnd"/>
            <w:r w:rsidRPr="00A54D79">
              <w:rPr>
                <w:rFonts w:eastAsia="Calibri"/>
                <w:b/>
                <w:bCs/>
                <w:i/>
                <w:color w:val="000000"/>
                <w:lang w:val="uk-UA"/>
              </w:rPr>
              <w:t xml:space="preserve"> предмета закупівлі </w:t>
            </w:r>
            <w:r w:rsidRPr="00A54D79">
              <w:rPr>
                <w:rFonts w:eastAsia="Calibri"/>
                <w:b/>
                <w:bCs/>
                <w:i/>
                <w:color w:val="000000"/>
              </w:rPr>
              <w:t>*</w:t>
            </w:r>
          </w:p>
        </w:tc>
      </w:tr>
      <w:tr w:rsidR="006C5C6E" w:rsidRPr="00A54D79" w14:paraId="5C29BB1A" w14:textId="77777777" w:rsidTr="00A54D79">
        <w:trPr>
          <w:trHeight w:val="395"/>
          <w:jc w:val="center"/>
        </w:trPr>
        <w:tc>
          <w:tcPr>
            <w:tcW w:w="561" w:type="dxa"/>
            <w:shd w:val="clear" w:color="auto" w:fill="auto"/>
            <w:vAlign w:val="center"/>
          </w:tcPr>
          <w:p w14:paraId="640DE059" w14:textId="77777777" w:rsidR="006C5C6E" w:rsidRPr="00A54D79" w:rsidRDefault="006C5C6E" w:rsidP="006C5C6E">
            <w:pPr>
              <w:shd w:val="clear" w:color="auto" w:fill="FFFFFF"/>
              <w:ind w:right="1"/>
              <w:rPr>
                <w:rFonts w:eastAsia="Calibri"/>
                <w:bCs/>
                <w:color w:val="000000"/>
                <w:lang w:val="uk-UA"/>
              </w:rPr>
            </w:pPr>
            <w:r w:rsidRPr="00A54D79">
              <w:rPr>
                <w:rFonts w:eastAsia="Calibri"/>
                <w:bCs/>
                <w:color w:val="000000"/>
                <w:lang w:val="uk-UA"/>
              </w:rPr>
              <w:t>1</w:t>
            </w:r>
          </w:p>
        </w:tc>
        <w:tc>
          <w:tcPr>
            <w:tcW w:w="5388" w:type="dxa"/>
          </w:tcPr>
          <w:p w14:paraId="03649831" w14:textId="4B7524CE" w:rsidR="006C5C6E" w:rsidRPr="00B376BC" w:rsidRDefault="006C5C6E" w:rsidP="006C5C6E">
            <w:pPr>
              <w:rPr>
                <w:bCs/>
                <w:sz w:val="22"/>
                <w:szCs w:val="22"/>
              </w:rPr>
            </w:pPr>
            <w:proofErr w:type="spellStart"/>
            <w:r w:rsidRPr="00B376BC">
              <w:rPr>
                <w:i/>
                <w:sz w:val="22"/>
                <w:szCs w:val="22"/>
              </w:rPr>
              <w:t>Згідно</w:t>
            </w:r>
            <w:proofErr w:type="spellEnd"/>
            <w:r w:rsidRPr="00B376BC">
              <w:rPr>
                <w:i/>
                <w:sz w:val="22"/>
                <w:szCs w:val="22"/>
              </w:rPr>
              <w:t xml:space="preserve"> </w:t>
            </w:r>
            <w:r w:rsidRPr="00B376BC">
              <w:rPr>
                <w:i/>
                <w:sz w:val="22"/>
                <w:szCs w:val="22"/>
                <w:lang w:val="uk-UA"/>
              </w:rPr>
              <w:t xml:space="preserve">найменування </w:t>
            </w:r>
            <w:proofErr w:type="spellStart"/>
            <w:r w:rsidRPr="00B376BC">
              <w:rPr>
                <w:i/>
                <w:sz w:val="22"/>
                <w:szCs w:val="22"/>
              </w:rPr>
              <w:t>Переможця</w:t>
            </w:r>
            <w:proofErr w:type="spellEnd"/>
            <w:r w:rsidRPr="00B376BC">
              <w:rPr>
                <w:i/>
                <w:sz w:val="22"/>
                <w:szCs w:val="22"/>
              </w:rPr>
              <w:t xml:space="preserve"> </w:t>
            </w:r>
            <w:proofErr w:type="spellStart"/>
            <w:r w:rsidRPr="00B376BC">
              <w:rPr>
                <w:i/>
                <w:sz w:val="22"/>
                <w:szCs w:val="22"/>
              </w:rPr>
              <w:t>закупівлі</w:t>
            </w:r>
            <w:proofErr w:type="spellEnd"/>
          </w:p>
        </w:tc>
        <w:tc>
          <w:tcPr>
            <w:tcW w:w="1043" w:type="dxa"/>
          </w:tcPr>
          <w:p w14:paraId="452F4BD1" w14:textId="1C0A0949" w:rsidR="006C5C6E" w:rsidRPr="00731C79" w:rsidRDefault="00731C79" w:rsidP="006C5C6E">
            <w:pPr>
              <w:jc w:val="center"/>
              <w:rPr>
                <w:lang w:val="uk-UA"/>
              </w:rPr>
            </w:pPr>
            <w:proofErr w:type="spellStart"/>
            <w:r>
              <w:rPr>
                <w:lang w:val="uk-UA"/>
              </w:rPr>
              <w:t>шт</w:t>
            </w:r>
            <w:proofErr w:type="spellEnd"/>
          </w:p>
        </w:tc>
        <w:tc>
          <w:tcPr>
            <w:tcW w:w="1225" w:type="dxa"/>
          </w:tcPr>
          <w:p w14:paraId="427C7DB9" w14:textId="5E0A03BD" w:rsidR="006C5C6E" w:rsidRPr="00731C79" w:rsidRDefault="00731C79" w:rsidP="006C5C6E">
            <w:pPr>
              <w:jc w:val="center"/>
              <w:rPr>
                <w:lang w:val="uk-UA"/>
              </w:rPr>
            </w:pPr>
            <w:r>
              <w:rPr>
                <w:lang w:val="uk-UA"/>
              </w:rPr>
              <w:t>1</w:t>
            </w:r>
            <w:r w:rsidR="004A3F4E">
              <w:rPr>
                <w:lang w:val="uk-UA"/>
              </w:rPr>
              <w:t>1</w:t>
            </w:r>
          </w:p>
        </w:tc>
        <w:tc>
          <w:tcPr>
            <w:tcW w:w="6804" w:type="dxa"/>
            <w:shd w:val="clear" w:color="auto" w:fill="auto"/>
          </w:tcPr>
          <w:p w14:paraId="3CEFF228" w14:textId="77777777" w:rsidR="006C5C6E" w:rsidRPr="00A54D79" w:rsidRDefault="006C5C6E" w:rsidP="006C5C6E"/>
        </w:tc>
      </w:tr>
    </w:tbl>
    <w:p w14:paraId="41E7EAA8" w14:textId="77777777" w:rsidR="00A54D79" w:rsidRPr="00A54D79" w:rsidRDefault="00A54D79" w:rsidP="006C5C6E">
      <w:pPr>
        <w:snapToGrid w:val="0"/>
        <w:ind w:right="-69"/>
        <w:rPr>
          <w:b/>
          <w:bCs/>
          <w:sz w:val="22"/>
          <w:szCs w:val="22"/>
          <w:lang w:val="uk-UA"/>
        </w:rPr>
      </w:pPr>
      <w:r w:rsidRPr="00A54D79">
        <w:rPr>
          <w:b/>
          <w:bCs/>
          <w:sz w:val="22"/>
          <w:szCs w:val="22"/>
          <w:lang w:val="uk-UA"/>
        </w:rPr>
        <w:tab/>
      </w:r>
    </w:p>
    <w:p w14:paraId="792217C7" w14:textId="77777777" w:rsidR="00A54D79" w:rsidRPr="00A54D79" w:rsidRDefault="00A54D79" w:rsidP="00A54D79">
      <w:pPr>
        <w:snapToGrid w:val="0"/>
        <w:ind w:right="-69"/>
        <w:jc w:val="both"/>
        <w:rPr>
          <w:b/>
          <w:bCs/>
          <w:sz w:val="22"/>
          <w:szCs w:val="22"/>
          <w:lang w:val="uk-UA"/>
        </w:rPr>
      </w:pPr>
    </w:p>
    <w:p w14:paraId="2BF72AF3" w14:textId="77777777" w:rsidR="00A54D79" w:rsidRPr="00A54D79" w:rsidRDefault="00A54D79" w:rsidP="00A54D79">
      <w:pPr>
        <w:snapToGrid w:val="0"/>
        <w:ind w:right="537"/>
        <w:jc w:val="both"/>
        <w:rPr>
          <w:bCs/>
          <w:i/>
          <w:sz w:val="20"/>
          <w:szCs w:val="22"/>
          <w:lang w:val="uk-UA"/>
        </w:rPr>
      </w:pPr>
      <w:r w:rsidRPr="00A54D79">
        <w:rPr>
          <w:lang w:val="uk-UA"/>
        </w:rPr>
        <w:t>*</w:t>
      </w:r>
      <w:r w:rsidRPr="00A54D79">
        <w:rPr>
          <w:bCs/>
          <w:i/>
          <w:sz w:val="22"/>
          <w:lang w:val="uk-UA"/>
        </w:rPr>
        <w:t xml:space="preserve">Зазначається інформація згідно додатку </w:t>
      </w:r>
      <w:r w:rsidRPr="00A54D79">
        <w:rPr>
          <w:i/>
          <w:szCs w:val="28"/>
          <w:lang w:val="uk-UA"/>
        </w:rPr>
        <w:t>1</w:t>
      </w:r>
      <w:r w:rsidRPr="00A54D79">
        <w:rPr>
          <w:bCs/>
          <w:i/>
          <w:sz w:val="22"/>
          <w:lang w:val="uk-UA"/>
        </w:rPr>
        <w:t xml:space="preserve"> «Технічні вимоги та якісні характеристики предмету закупівлі» до документації, наданої переможцем у складі пропозиції.</w:t>
      </w:r>
    </w:p>
    <w:p w14:paraId="44377748" w14:textId="77777777" w:rsidR="00A54D79" w:rsidRPr="00A54D79" w:rsidRDefault="00A54D79" w:rsidP="00A54D79">
      <w:pPr>
        <w:rPr>
          <w:sz w:val="20"/>
          <w:szCs w:val="20"/>
          <w:lang w:val="uk-UA"/>
        </w:rPr>
      </w:pPr>
    </w:p>
    <w:p w14:paraId="1EE7D82E" w14:textId="77777777" w:rsidR="00A54D79" w:rsidRPr="00A54D79" w:rsidRDefault="00A54D79" w:rsidP="00A54D79">
      <w:pPr>
        <w:rPr>
          <w:lang w:val="uk-UA"/>
        </w:rPr>
      </w:pPr>
    </w:p>
    <w:p w14:paraId="3F5D1A14" w14:textId="77777777" w:rsidR="00A54D79" w:rsidRPr="00A54D79" w:rsidRDefault="00A54D79" w:rsidP="00A54D79">
      <w:pPr>
        <w:rPr>
          <w:lang w:val="uk-UA"/>
        </w:rPr>
      </w:pPr>
    </w:p>
    <w:tbl>
      <w:tblPr>
        <w:tblW w:w="12536" w:type="dxa"/>
        <w:tblInd w:w="1101" w:type="dxa"/>
        <w:tblLook w:val="04A0" w:firstRow="1" w:lastRow="0" w:firstColumn="1" w:lastColumn="0" w:noHBand="0" w:noVBand="1"/>
      </w:tblPr>
      <w:tblGrid>
        <w:gridCol w:w="5023"/>
        <w:gridCol w:w="2489"/>
        <w:gridCol w:w="5024"/>
      </w:tblGrid>
      <w:tr w:rsidR="00A54D79" w:rsidRPr="00A54D79" w14:paraId="1C000187" w14:textId="77777777" w:rsidTr="00A54D79">
        <w:tc>
          <w:tcPr>
            <w:tcW w:w="5023" w:type="dxa"/>
            <w:shd w:val="clear" w:color="auto" w:fill="auto"/>
          </w:tcPr>
          <w:p w14:paraId="71BE4209" w14:textId="77777777" w:rsidR="00A54D79" w:rsidRPr="00A54D79" w:rsidRDefault="00A54D79" w:rsidP="00A54D79">
            <w:pPr>
              <w:snapToGrid w:val="0"/>
              <w:jc w:val="center"/>
              <w:rPr>
                <w:b/>
                <w:bCs/>
                <w:u w:val="single"/>
                <w:lang w:val="uk-UA"/>
              </w:rPr>
            </w:pPr>
            <w:r w:rsidRPr="00A54D79">
              <w:rPr>
                <w:b/>
                <w:bCs/>
                <w:u w:val="single"/>
                <w:lang w:val="uk-UA"/>
              </w:rPr>
              <w:t>Покупець:</w:t>
            </w:r>
          </w:p>
          <w:p w14:paraId="2AF84C21" w14:textId="77777777" w:rsidR="00A54D79" w:rsidRPr="00A54D79" w:rsidRDefault="00A54D79" w:rsidP="00A54D79">
            <w:pPr>
              <w:tabs>
                <w:tab w:val="left" w:pos="0"/>
              </w:tabs>
              <w:spacing w:after="60"/>
              <w:jc w:val="center"/>
              <w:outlineLvl w:val="4"/>
              <w:rPr>
                <w:b/>
                <w:bCs/>
                <w:lang w:val="uk-UA"/>
              </w:rPr>
            </w:pPr>
            <w:r w:rsidRPr="00A54D79">
              <w:rPr>
                <w:b/>
                <w:bCs/>
                <w:iCs/>
                <w:sz w:val="22"/>
                <w:lang w:val="uk-UA"/>
              </w:rPr>
              <w:t xml:space="preserve">АТ «Укртрансгаз» </w:t>
            </w:r>
          </w:p>
        </w:tc>
        <w:tc>
          <w:tcPr>
            <w:tcW w:w="2489" w:type="dxa"/>
            <w:shd w:val="clear" w:color="auto" w:fill="auto"/>
          </w:tcPr>
          <w:p w14:paraId="128D6761" w14:textId="77777777" w:rsidR="00A54D79" w:rsidRPr="00A54D79" w:rsidRDefault="00A54D79" w:rsidP="00A54D79">
            <w:pPr>
              <w:jc w:val="both"/>
              <w:rPr>
                <w:sz w:val="20"/>
                <w:szCs w:val="20"/>
                <w:lang w:val="uk-UA"/>
              </w:rPr>
            </w:pPr>
          </w:p>
        </w:tc>
        <w:tc>
          <w:tcPr>
            <w:tcW w:w="5024" w:type="dxa"/>
            <w:tcBorders>
              <w:bottom w:val="single" w:sz="4" w:space="0" w:color="auto"/>
            </w:tcBorders>
            <w:shd w:val="clear" w:color="auto" w:fill="auto"/>
          </w:tcPr>
          <w:p w14:paraId="55C3C276" w14:textId="77777777" w:rsidR="00A54D79" w:rsidRPr="00A54D79" w:rsidRDefault="00A54D79" w:rsidP="00A54D79">
            <w:pPr>
              <w:snapToGrid w:val="0"/>
              <w:jc w:val="both"/>
              <w:rPr>
                <w:b/>
                <w:bCs/>
                <w:u w:val="single"/>
                <w:lang w:val="uk-UA"/>
              </w:rPr>
            </w:pPr>
            <w:r w:rsidRPr="00A54D79">
              <w:rPr>
                <w:b/>
                <w:bCs/>
                <w:sz w:val="22"/>
                <w:szCs w:val="22"/>
                <w:lang w:val="uk-UA"/>
              </w:rPr>
              <w:t xml:space="preserve">                             </w:t>
            </w:r>
            <w:r w:rsidRPr="00A54D79">
              <w:rPr>
                <w:b/>
                <w:bCs/>
                <w:u w:val="single"/>
              </w:rPr>
              <w:t>П</w:t>
            </w:r>
            <w:proofErr w:type="spellStart"/>
            <w:r w:rsidRPr="00A54D79">
              <w:rPr>
                <w:b/>
                <w:bCs/>
                <w:u w:val="single"/>
                <w:lang w:val="uk-UA"/>
              </w:rPr>
              <w:t>остачальник</w:t>
            </w:r>
            <w:proofErr w:type="spellEnd"/>
            <w:r w:rsidRPr="00A54D79">
              <w:rPr>
                <w:b/>
                <w:bCs/>
                <w:u w:val="single"/>
                <w:lang w:val="uk-UA"/>
              </w:rPr>
              <w:t>:</w:t>
            </w:r>
          </w:p>
          <w:p w14:paraId="52081AFB" w14:textId="77777777" w:rsidR="00A54D79" w:rsidRPr="00A54D79" w:rsidRDefault="00A54D79" w:rsidP="00A54D79">
            <w:pPr>
              <w:jc w:val="both"/>
              <w:rPr>
                <w:sz w:val="20"/>
                <w:szCs w:val="20"/>
              </w:rPr>
            </w:pPr>
          </w:p>
        </w:tc>
      </w:tr>
      <w:tr w:rsidR="00A54D79" w:rsidRPr="00A54D79" w14:paraId="1E361043" w14:textId="77777777" w:rsidTr="00A54D79">
        <w:tc>
          <w:tcPr>
            <w:tcW w:w="5023" w:type="dxa"/>
            <w:tcBorders>
              <w:bottom w:val="single" w:sz="4" w:space="0" w:color="auto"/>
            </w:tcBorders>
            <w:shd w:val="clear" w:color="auto" w:fill="auto"/>
          </w:tcPr>
          <w:p w14:paraId="47475290" w14:textId="77777777" w:rsidR="00A54D79" w:rsidRPr="00A54D79" w:rsidRDefault="00A54D79" w:rsidP="00A54D79">
            <w:pPr>
              <w:jc w:val="both"/>
              <w:rPr>
                <w:sz w:val="20"/>
                <w:szCs w:val="20"/>
              </w:rPr>
            </w:pPr>
          </w:p>
        </w:tc>
        <w:tc>
          <w:tcPr>
            <w:tcW w:w="2489" w:type="dxa"/>
            <w:shd w:val="clear" w:color="auto" w:fill="auto"/>
          </w:tcPr>
          <w:p w14:paraId="163732D6" w14:textId="77777777" w:rsidR="00A54D79" w:rsidRPr="00A54D79" w:rsidRDefault="00A54D79" w:rsidP="00A54D79">
            <w:pPr>
              <w:jc w:val="both"/>
              <w:rPr>
                <w:sz w:val="20"/>
                <w:szCs w:val="20"/>
              </w:rPr>
            </w:pPr>
          </w:p>
        </w:tc>
        <w:tc>
          <w:tcPr>
            <w:tcW w:w="5024" w:type="dxa"/>
            <w:tcBorders>
              <w:top w:val="single" w:sz="4" w:space="0" w:color="auto"/>
              <w:bottom w:val="single" w:sz="4" w:space="0" w:color="auto"/>
            </w:tcBorders>
            <w:shd w:val="clear" w:color="auto" w:fill="auto"/>
          </w:tcPr>
          <w:p w14:paraId="5EA5EB05" w14:textId="77777777" w:rsidR="00A54D79" w:rsidRPr="00A54D79" w:rsidRDefault="00A54D79" w:rsidP="00A54D79">
            <w:pPr>
              <w:jc w:val="both"/>
              <w:rPr>
                <w:sz w:val="20"/>
                <w:szCs w:val="20"/>
              </w:rPr>
            </w:pPr>
          </w:p>
        </w:tc>
      </w:tr>
      <w:tr w:rsidR="00A54D79" w:rsidRPr="00A54D79" w14:paraId="5258E916" w14:textId="77777777" w:rsidTr="00A54D79">
        <w:tc>
          <w:tcPr>
            <w:tcW w:w="5023" w:type="dxa"/>
            <w:tcBorders>
              <w:top w:val="single" w:sz="4" w:space="0" w:color="auto"/>
            </w:tcBorders>
            <w:shd w:val="clear" w:color="auto" w:fill="auto"/>
          </w:tcPr>
          <w:p w14:paraId="1B1A8DF8" w14:textId="77777777" w:rsidR="00A54D79" w:rsidRPr="00A54D79" w:rsidRDefault="00A54D79" w:rsidP="00A54D79">
            <w:pPr>
              <w:jc w:val="both"/>
              <w:rPr>
                <w:sz w:val="20"/>
                <w:szCs w:val="20"/>
              </w:rPr>
            </w:pPr>
          </w:p>
        </w:tc>
        <w:tc>
          <w:tcPr>
            <w:tcW w:w="2489" w:type="dxa"/>
            <w:shd w:val="clear" w:color="auto" w:fill="auto"/>
          </w:tcPr>
          <w:p w14:paraId="64C51C56" w14:textId="77777777" w:rsidR="00A54D79" w:rsidRPr="00A54D79" w:rsidRDefault="00A54D79" w:rsidP="00A54D79">
            <w:pPr>
              <w:jc w:val="both"/>
              <w:rPr>
                <w:sz w:val="20"/>
                <w:szCs w:val="20"/>
              </w:rPr>
            </w:pPr>
          </w:p>
        </w:tc>
        <w:tc>
          <w:tcPr>
            <w:tcW w:w="5024" w:type="dxa"/>
            <w:tcBorders>
              <w:top w:val="single" w:sz="4" w:space="0" w:color="auto"/>
              <w:bottom w:val="single" w:sz="4" w:space="0" w:color="auto"/>
            </w:tcBorders>
            <w:shd w:val="clear" w:color="auto" w:fill="auto"/>
          </w:tcPr>
          <w:p w14:paraId="78DD06C0" w14:textId="77777777" w:rsidR="00A54D79" w:rsidRPr="00A54D79" w:rsidRDefault="00A54D79" w:rsidP="00A54D79">
            <w:pPr>
              <w:jc w:val="both"/>
              <w:rPr>
                <w:sz w:val="20"/>
                <w:szCs w:val="20"/>
              </w:rPr>
            </w:pPr>
          </w:p>
        </w:tc>
      </w:tr>
      <w:tr w:rsidR="00A54D79" w:rsidRPr="00A54D79" w14:paraId="72D21440" w14:textId="77777777" w:rsidTr="00A54D79">
        <w:trPr>
          <w:trHeight w:val="70"/>
        </w:trPr>
        <w:tc>
          <w:tcPr>
            <w:tcW w:w="5023" w:type="dxa"/>
            <w:shd w:val="clear" w:color="auto" w:fill="auto"/>
          </w:tcPr>
          <w:p w14:paraId="37F2DC37" w14:textId="77777777" w:rsidR="00A54D79" w:rsidRPr="00A54D79" w:rsidRDefault="00A54D79" w:rsidP="00A54D79">
            <w:pPr>
              <w:jc w:val="both"/>
              <w:rPr>
                <w:lang w:val="uk-UA"/>
              </w:rPr>
            </w:pPr>
          </w:p>
          <w:p w14:paraId="7AF7010B" w14:textId="77777777" w:rsidR="00A54D79" w:rsidRPr="00A54D79" w:rsidRDefault="00A54D79" w:rsidP="00A54D79">
            <w:pPr>
              <w:jc w:val="both"/>
              <w:rPr>
                <w:sz w:val="20"/>
                <w:szCs w:val="20"/>
              </w:rPr>
            </w:pPr>
            <w:r w:rsidRPr="00A54D79">
              <w:rPr>
                <w:lang w:val="uk-UA"/>
              </w:rPr>
              <w:t xml:space="preserve">М. П.  ________________ </w:t>
            </w:r>
            <w:r w:rsidRPr="00A54D79">
              <w:rPr>
                <w:b/>
                <w:bCs/>
                <w:lang w:val="uk-UA"/>
              </w:rPr>
              <w:t>/_____________ /</w:t>
            </w:r>
          </w:p>
        </w:tc>
        <w:tc>
          <w:tcPr>
            <w:tcW w:w="2489" w:type="dxa"/>
            <w:shd w:val="clear" w:color="auto" w:fill="auto"/>
          </w:tcPr>
          <w:p w14:paraId="70F005BE" w14:textId="77777777" w:rsidR="00A54D79" w:rsidRPr="00A54D79" w:rsidRDefault="00A54D79" w:rsidP="00A54D79">
            <w:pPr>
              <w:jc w:val="both"/>
              <w:rPr>
                <w:sz w:val="20"/>
                <w:szCs w:val="20"/>
              </w:rPr>
            </w:pPr>
          </w:p>
        </w:tc>
        <w:tc>
          <w:tcPr>
            <w:tcW w:w="5024" w:type="dxa"/>
            <w:tcBorders>
              <w:top w:val="single" w:sz="4" w:space="0" w:color="auto"/>
            </w:tcBorders>
            <w:shd w:val="clear" w:color="auto" w:fill="auto"/>
          </w:tcPr>
          <w:p w14:paraId="431948E1" w14:textId="77777777" w:rsidR="00A54D79" w:rsidRPr="00A54D79" w:rsidRDefault="00A54D79" w:rsidP="00A54D79">
            <w:pPr>
              <w:jc w:val="both"/>
              <w:rPr>
                <w:lang w:val="uk-UA"/>
              </w:rPr>
            </w:pPr>
          </w:p>
          <w:p w14:paraId="3C0DA725" w14:textId="77777777" w:rsidR="00A54D79" w:rsidRPr="00A54D79" w:rsidRDefault="00A54D79" w:rsidP="00A54D79">
            <w:pPr>
              <w:jc w:val="both"/>
              <w:rPr>
                <w:sz w:val="20"/>
                <w:szCs w:val="20"/>
              </w:rPr>
            </w:pPr>
            <w:r w:rsidRPr="00A54D79">
              <w:rPr>
                <w:lang w:val="uk-UA"/>
              </w:rPr>
              <w:t xml:space="preserve">М. П.  ________________ </w:t>
            </w:r>
            <w:r w:rsidRPr="00A54D79">
              <w:rPr>
                <w:b/>
                <w:bCs/>
                <w:lang w:val="uk-UA"/>
              </w:rPr>
              <w:t>/_____________ /</w:t>
            </w:r>
          </w:p>
        </w:tc>
      </w:tr>
    </w:tbl>
    <w:p w14:paraId="005FC4FA" w14:textId="77777777" w:rsidR="00A54D79" w:rsidRPr="00A54D79" w:rsidRDefault="00A54D79" w:rsidP="00A54D79">
      <w:pPr>
        <w:rPr>
          <w:lang w:val="uk-UA"/>
        </w:rPr>
      </w:pPr>
    </w:p>
    <w:p w14:paraId="751469AF" w14:textId="77777777" w:rsidR="00A54D79" w:rsidRPr="00A54D79" w:rsidRDefault="00A54D79" w:rsidP="00A54D79"/>
    <w:p w14:paraId="2B2747A0" w14:textId="77777777" w:rsidR="00A54D79" w:rsidRPr="00A54D79" w:rsidRDefault="00A54D79" w:rsidP="00A54D79">
      <w:pPr>
        <w:rPr>
          <w:lang w:val="uk-UA"/>
        </w:rPr>
      </w:pPr>
    </w:p>
    <w:p w14:paraId="310B6899" w14:textId="77777777" w:rsidR="006E7DDF" w:rsidRPr="00C03FE5" w:rsidRDefault="006E7DDF" w:rsidP="002A4E82">
      <w:pPr>
        <w:rPr>
          <w:lang w:val="uk-UA"/>
        </w:rPr>
        <w:sectPr w:rsidR="006E7DDF" w:rsidRPr="00C03FE5" w:rsidSect="0076740B">
          <w:pgSz w:w="16839" w:h="11899" w:orient="landscape"/>
          <w:pgMar w:top="1134" w:right="567" w:bottom="700" w:left="1418" w:header="284" w:footer="735" w:gutter="0"/>
          <w:cols w:space="708"/>
          <w:titlePg/>
          <w:docGrid w:linePitch="360"/>
        </w:sectPr>
      </w:pPr>
    </w:p>
    <w:p w14:paraId="1DB885AF" w14:textId="77777777" w:rsidR="001D33C4" w:rsidRPr="00C03FE5" w:rsidRDefault="001D33C4" w:rsidP="002A4E82">
      <w:pPr>
        <w:tabs>
          <w:tab w:val="left" w:pos="5387"/>
          <w:tab w:val="left" w:pos="5670"/>
        </w:tabs>
        <w:ind w:left="4962" w:right="57"/>
        <w:rPr>
          <w:color w:val="000000" w:themeColor="text1"/>
          <w:lang w:val="uk-UA"/>
        </w:rPr>
      </w:pPr>
    </w:p>
    <w:p w14:paraId="4AED44B8" w14:textId="77777777" w:rsidR="001D33C4" w:rsidRPr="00C03FE5" w:rsidRDefault="001D33C4" w:rsidP="002A4E82">
      <w:pPr>
        <w:tabs>
          <w:tab w:val="left" w:pos="5387"/>
          <w:tab w:val="left" w:pos="5670"/>
        </w:tabs>
        <w:ind w:left="4962" w:right="57"/>
        <w:rPr>
          <w:color w:val="000000" w:themeColor="text1"/>
          <w:lang w:val="uk-UA"/>
        </w:rPr>
      </w:pPr>
    </w:p>
    <w:p w14:paraId="0B721EE3" w14:textId="7FEA4091" w:rsidR="001D33C4" w:rsidRPr="00C03FE5" w:rsidRDefault="001D33C4" w:rsidP="002A4E82">
      <w:pPr>
        <w:tabs>
          <w:tab w:val="left" w:pos="5387"/>
          <w:tab w:val="left" w:pos="5670"/>
        </w:tabs>
        <w:ind w:left="4962" w:right="57"/>
        <w:rPr>
          <w:color w:val="000000" w:themeColor="text1"/>
          <w:vertAlign w:val="superscript"/>
          <w:lang w:val="uk-UA"/>
        </w:rPr>
      </w:pPr>
      <w:r w:rsidRPr="00C03FE5">
        <w:rPr>
          <w:color w:val="000000" w:themeColor="text1"/>
          <w:lang w:val="uk-UA"/>
        </w:rPr>
        <w:t>Додаток 2</w:t>
      </w:r>
    </w:p>
    <w:p w14:paraId="3417AE5A" w14:textId="77777777" w:rsidR="001D33C4" w:rsidRPr="00C03FE5" w:rsidRDefault="001D33C4" w:rsidP="002A4E82">
      <w:pPr>
        <w:tabs>
          <w:tab w:val="left" w:pos="5670"/>
        </w:tabs>
        <w:ind w:left="4962" w:right="57"/>
        <w:rPr>
          <w:color w:val="000000" w:themeColor="text1"/>
          <w:lang w:val="uk-UA"/>
        </w:rPr>
      </w:pPr>
      <w:r w:rsidRPr="00C03FE5">
        <w:rPr>
          <w:color w:val="000000" w:themeColor="text1"/>
          <w:lang w:val="uk-UA"/>
        </w:rPr>
        <w:t>до Договору про закупівлю товарів</w:t>
      </w:r>
    </w:p>
    <w:p w14:paraId="0B887BE7" w14:textId="77777777" w:rsidR="001D33C4" w:rsidRPr="00C03FE5" w:rsidRDefault="001D33C4" w:rsidP="002A4E82">
      <w:pPr>
        <w:tabs>
          <w:tab w:val="left" w:pos="5670"/>
        </w:tabs>
        <w:ind w:left="4962" w:right="57"/>
        <w:rPr>
          <w:color w:val="000000" w:themeColor="text1"/>
          <w:lang w:val="uk-UA"/>
        </w:rPr>
      </w:pPr>
      <w:r w:rsidRPr="00C03FE5">
        <w:rPr>
          <w:color w:val="000000" w:themeColor="text1"/>
          <w:lang w:val="uk-UA"/>
        </w:rPr>
        <w:t>(матеріально-технічних ресурсів)</w:t>
      </w:r>
    </w:p>
    <w:p w14:paraId="0E061228" w14:textId="77777777" w:rsidR="001D33C4" w:rsidRPr="00C03FE5" w:rsidRDefault="001D33C4" w:rsidP="002A4E82">
      <w:pPr>
        <w:ind w:left="4962" w:right="57"/>
        <w:rPr>
          <w:color w:val="000000" w:themeColor="text1"/>
          <w:lang w:val="uk-UA"/>
        </w:rPr>
      </w:pPr>
      <w:r w:rsidRPr="00C03FE5">
        <w:rPr>
          <w:color w:val="000000" w:themeColor="text1"/>
          <w:lang w:val="uk-UA"/>
        </w:rPr>
        <w:t>№ _____________ від «___»__________20___</w:t>
      </w:r>
      <w:r w:rsidR="00546AF9">
        <w:rPr>
          <w:color w:val="000000" w:themeColor="text1"/>
          <w:lang w:val="uk-UA"/>
        </w:rPr>
        <w:t xml:space="preserve"> </w:t>
      </w:r>
      <w:r w:rsidRPr="00C03FE5">
        <w:rPr>
          <w:color w:val="000000" w:themeColor="text1"/>
          <w:lang w:val="uk-UA"/>
        </w:rPr>
        <w:t>р.</w:t>
      </w:r>
    </w:p>
    <w:p w14:paraId="19F335B7" w14:textId="77777777" w:rsidR="00EC52DF" w:rsidRPr="00C03FE5" w:rsidRDefault="00EC52DF" w:rsidP="002A4E82">
      <w:pPr>
        <w:ind w:left="4962" w:right="57"/>
        <w:rPr>
          <w:color w:val="000000" w:themeColor="text1"/>
          <w:lang w:val="uk-UA"/>
        </w:rPr>
      </w:pPr>
    </w:p>
    <w:p w14:paraId="0D6A06B8" w14:textId="77777777" w:rsidR="00EC52DF" w:rsidRPr="00C03FE5" w:rsidRDefault="00EC52DF" w:rsidP="002A4E82">
      <w:pPr>
        <w:tabs>
          <w:tab w:val="left" w:pos="5387"/>
          <w:tab w:val="left" w:pos="5670"/>
        </w:tabs>
        <w:ind w:left="4962" w:right="57"/>
        <w:rPr>
          <w:color w:val="000000" w:themeColor="text1"/>
          <w:lang w:val="uk-UA"/>
        </w:rPr>
      </w:pPr>
    </w:p>
    <w:p w14:paraId="37907778" w14:textId="77777777" w:rsidR="001D33C4" w:rsidRPr="00C03FE5" w:rsidRDefault="001D33C4" w:rsidP="002A4E82">
      <w:pPr>
        <w:jc w:val="center"/>
        <w:rPr>
          <w:b/>
          <w:lang w:val="uk-UA"/>
        </w:rPr>
      </w:pPr>
      <w:r w:rsidRPr="00C03FE5">
        <w:rPr>
          <w:b/>
          <w:lang w:val="uk-UA"/>
        </w:rPr>
        <w:t xml:space="preserve">Гарантійні зобов’язання </w:t>
      </w:r>
    </w:p>
    <w:p w14:paraId="3C43FA08" w14:textId="77777777" w:rsidR="001D33C4" w:rsidRPr="00C03FE5" w:rsidRDefault="001D33C4" w:rsidP="002A4E82">
      <w:pPr>
        <w:pStyle w:val="HTML"/>
        <w:ind w:firstLine="567"/>
        <w:jc w:val="both"/>
        <w:rPr>
          <w:rFonts w:ascii="Times New Roman" w:hAnsi="Times New Roman" w:cs="Times New Roman"/>
          <w:sz w:val="24"/>
          <w:szCs w:val="24"/>
          <w:lang w:val="uk-UA"/>
        </w:rPr>
      </w:pPr>
      <w:r w:rsidRPr="00C03FE5">
        <w:rPr>
          <w:rFonts w:ascii="Times New Roman" w:hAnsi="Times New Roman" w:cs="Times New Roman"/>
          <w:sz w:val="24"/>
          <w:szCs w:val="24"/>
          <w:lang w:val="uk-UA"/>
        </w:rPr>
        <w:t>1. Постачальник гарантує, що Товари відповідають вимогам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14:paraId="16DBCAAB" w14:textId="77777777" w:rsidR="001D33C4" w:rsidRPr="00C03FE5" w:rsidRDefault="001D33C4" w:rsidP="002A4E82">
      <w:pPr>
        <w:ind w:firstLine="567"/>
        <w:jc w:val="both"/>
        <w:rPr>
          <w:lang w:val="uk-UA"/>
        </w:rPr>
      </w:pPr>
      <w:r w:rsidRPr="00C03FE5">
        <w:rPr>
          <w:lang w:val="uk-UA"/>
        </w:rPr>
        <w:t xml:space="preserve">2. При поставці Товарів обов’язкова наявність документації, що підтверджує гарантійні зобов’язання Постачальника на Товари та термін таких гарантійних зобов’язань. </w:t>
      </w:r>
    </w:p>
    <w:p w14:paraId="08FAB9B9" w14:textId="77777777" w:rsidR="001D33C4" w:rsidRPr="00C03FE5" w:rsidRDefault="001D33C4" w:rsidP="002A4E82">
      <w:pPr>
        <w:ind w:firstLine="567"/>
        <w:jc w:val="both"/>
        <w:rPr>
          <w:lang w:val="uk-UA"/>
        </w:rPr>
      </w:pPr>
      <w:r w:rsidRPr="00C03FE5">
        <w:rPr>
          <w:lang w:val="uk-UA"/>
        </w:rPr>
        <w:t>Гарантійний строк експлуатації складає ___ місяців з дня введення Товарів в експлуатацію або ___ місяців від дати отримання Покупцем Товарів від Постачальника</w:t>
      </w:r>
      <w:r w:rsidRPr="00C03FE5">
        <w:rPr>
          <w:lang w:val="uk-UA" w:eastAsia="uk-UA"/>
        </w:rPr>
        <w:t>, в залежності від того, що наступить раніше</w:t>
      </w:r>
      <w:r w:rsidRPr="00C03FE5">
        <w:rPr>
          <w:lang w:val="uk-UA"/>
        </w:rPr>
        <w:t>. У разі, якщо виробник Товарів надає гарантію на Товари на більш тривалий строк, гарантійні зобов’язання Постачальника діють впродовж такого строку виробника.</w:t>
      </w:r>
    </w:p>
    <w:p w14:paraId="15B39925" w14:textId="77777777" w:rsidR="001D33C4" w:rsidRPr="00C03FE5" w:rsidRDefault="001D33C4" w:rsidP="002A4E82">
      <w:pPr>
        <w:ind w:firstLine="567"/>
        <w:jc w:val="both"/>
        <w:rPr>
          <w:lang w:val="uk-UA"/>
        </w:rPr>
      </w:pPr>
      <w:r w:rsidRPr="00C03FE5">
        <w:rPr>
          <w:lang w:val="uk-UA"/>
        </w:rPr>
        <w:t>3. У випадку виникнення протягом гарантійного строку недоліків, дефектів у поставлених за цим Договором Товарах, Постачальник зобов'язаний за власний рахунок протягом 30</w:t>
      </w:r>
      <w:r w:rsidR="00627E31">
        <w:rPr>
          <w:lang w:val="uk-UA"/>
        </w:rPr>
        <w:t xml:space="preserve"> (тридцяти)</w:t>
      </w:r>
      <w:r w:rsidRPr="00C03FE5">
        <w:rPr>
          <w:lang w:val="uk-UA"/>
        </w:rPr>
        <w:t xml:space="preserve"> днів з моменту звернення Покупця замінити Товари, в яких протягом гарантійного строку експлуатації були виявлені недоліки, дефекти, якщо не доведе, що недоліки, дефекти виникли внаслідок порушення Покупцем умов експлуатації або зберігання Товарів.</w:t>
      </w:r>
    </w:p>
    <w:p w14:paraId="2606D6FE" w14:textId="77777777" w:rsidR="001D33C4" w:rsidRPr="00C03FE5" w:rsidRDefault="001D33C4" w:rsidP="002A4E82">
      <w:pPr>
        <w:ind w:firstLine="567"/>
        <w:jc w:val="both"/>
        <w:rPr>
          <w:lang w:val="uk-UA"/>
        </w:rPr>
      </w:pPr>
      <w:r w:rsidRPr="00C03FE5">
        <w:rPr>
          <w:lang w:val="uk-UA"/>
        </w:rPr>
        <w:t>4. Гарантійний строк експлуатації Товарів продовжується на час, протягом якого Товари не могли використовуватися Покупцем через виявлені в них недоліки, дефекти.</w:t>
      </w:r>
    </w:p>
    <w:p w14:paraId="6F728ABD" w14:textId="77777777" w:rsidR="001D33C4" w:rsidRPr="00C03FE5" w:rsidRDefault="001D33C4" w:rsidP="002A4E82">
      <w:pPr>
        <w:ind w:firstLine="567"/>
        <w:jc w:val="both"/>
        <w:rPr>
          <w:lang w:val="uk-UA"/>
        </w:rPr>
      </w:pPr>
      <w:r w:rsidRPr="00C03FE5">
        <w:rPr>
          <w:lang w:val="uk-UA"/>
        </w:rPr>
        <w:t>У випадку заміни Товарів гарантійний строк на них обчислюється заново.</w:t>
      </w:r>
    </w:p>
    <w:p w14:paraId="184164E8" w14:textId="77777777" w:rsidR="001D33C4" w:rsidRPr="00C03FE5" w:rsidRDefault="001D33C4" w:rsidP="002A4E82">
      <w:pPr>
        <w:tabs>
          <w:tab w:val="left" w:pos="5387"/>
          <w:tab w:val="left" w:pos="5670"/>
        </w:tabs>
        <w:ind w:left="4962" w:right="57"/>
        <w:rPr>
          <w:color w:val="000000" w:themeColor="text1"/>
          <w:lang w:val="uk-UA"/>
        </w:rPr>
      </w:pPr>
    </w:p>
    <w:tbl>
      <w:tblPr>
        <w:tblW w:w="9498" w:type="dxa"/>
        <w:tblInd w:w="567" w:type="dxa"/>
        <w:tblLayout w:type="fixed"/>
        <w:tblCellMar>
          <w:left w:w="70" w:type="dxa"/>
          <w:right w:w="70" w:type="dxa"/>
        </w:tblCellMar>
        <w:tblLook w:val="0000" w:firstRow="0" w:lastRow="0" w:firstColumn="0" w:lastColumn="0" w:noHBand="0" w:noVBand="0"/>
      </w:tblPr>
      <w:tblGrid>
        <w:gridCol w:w="4248"/>
        <w:gridCol w:w="855"/>
        <w:gridCol w:w="4395"/>
      </w:tblGrid>
      <w:tr w:rsidR="001D33C4" w:rsidRPr="00C03FE5" w14:paraId="79F93BF6" w14:textId="77777777" w:rsidTr="00BD0A3C">
        <w:trPr>
          <w:trHeight w:val="2174"/>
        </w:trPr>
        <w:tc>
          <w:tcPr>
            <w:tcW w:w="4248" w:type="dxa"/>
          </w:tcPr>
          <w:p w14:paraId="1FC8CFA8" w14:textId="77777777" w:rsidR="001D33C4" w:rsidRPr="00C03FE5" w:rsidRDefault="001D33C4" w:rsidP="002A4E82">
            <w:pPr>
              <w:snapToGrid w:val="0"/>
              <w:jc w:val="center"/>
              <w:rPr>
                <w:b/>
                <w:bCs/>
                <w:u w:val="single"/>
                <w:lang w:val="uk-UA"/>
              </w:rPr>
            </w:pPr>
            <w:r w:rsidRPr="00C03FE5">
              <w:rPr>
                <w:lang w:val="uk-UA"/>
              </w:rPr>
              <w:br w:type="page"/>
            </w:r>
            <w:r w:rsidRPr="00C03FE5">
              <w:rPr>
                <w:b/>
                <w:bCs/>
                <w:u w:val="single"/>
                <w:lang w:val="uk-UA"/>
              </w:rPr>
              <w:t xml:space="preserve">Покупець: </w:t>
            </w:r>
          </w:p>
          <w:p w14:paraId="75D31C6C" w14:textId="77777777" w:rsidR="001D33C4" w:rsidRPr="00C03FE5" w:rsidRDefault="001D33C4" w:rsidP="002A4E82">
            <w:pPr>
              <w:pStyle w:val="5"/>
              <w:tabs>
                <w:tab w:val="left" w:pos="0"/>
              </w:tabs>
              <w:spacing w:before="0" w:after="0"/>
              <w:jc w:val="center"/>
              <w:rPr>
                <w:rFonts w:ascii="Times New Roman" w:hAnsi="Times New Roman"/>
                <w:i w:val="0"/>
                <w:iCs w:val="0"/>
                <w:sz w:val="24"/>
                <w:szCs w:val="24"/>
                <w:lang w:val="uk-UA"/>
              </w:rPr>
            </w:pPr>
            <w:r w:rsidRPr="00C03FE5">
              <w:rPr>
                <w:rFonts w:ascii="Times New Roman" w:hAnsi="Times New Roman"/>
                <w:i w:val="0"/>
                <w:sz w:val="24"/>
                <w:szCs w:val="24"/>
                <w:lang w:val="uk-UA"/>
              </w:rPr>
              <w:t>АТ «Укртрансгаз»</w:t>
            </w:r>
          </w:p>
          <w:p w14:paraId="3EF64482" w14:textId="77777777" w:rsidR="001D33C4" w:rsidRPr="00C03FE5" w:rsidRDefault="001D33C4" w:rsidP="002A4E82">
            <w:pPr>
              <w:autoSpaceDE w:val="0"/>
              <w:autoSpaceDN w:val="0"/>
              <w:adjustRightInd w:val="0"/>
              <w:jc w:val="both"/>
              <w:rPr>
                <w:rFonts w:eastAsia="Calibri"/>
                <w:color w:val="000000"/>
                <w:lang w:val="uk-UA"/>
              </w:rPr>
            </w:pPr>
          </w:p>
          <w:p w14:paraId="08AF1103" w14:textId="77777777" w:rsidR="001D33C4" w:rsidRPr="00C03FE5" w:rsidRDefault="001D33C4" w:rsidP="002A4E82">
            <w:pPr>
              <w:autoSpaceDE w:val="0"/>
              <w:autoSpaceDN w:val="0"/>
              <w:adjustRightInd w:val="0"/>
              <w:jc w:val="both"/>
              <w:rPr>
                <w:rFonts w:eastAsia="Calibri"/>
                <w:color w:val="000000"/>
                <w:lang w:val="uk-UA"/>
              </w:rPr>
            </w:pPr>
          </w:p>
          <w:p w14:paraId="3F2C5524" w14:textId="77777777" w:rsidR="001D33C4" w:rsidRPr="00C03FE5" w:rsidRDefault="001D33C4" w:rsidP="002A4E82">
            <w:pPr>
              <w:autoSpaceDE w:val="0"/>
              <w:autoSpaceDN w:val="0"/>
              <w:adjustRightInd w:val="0"/>
              <w:jc w:val="both"/>
              <w:rPr>
                <w:rFonts w:eastAsia="Calibri"/>
                <w:color w:val="000000"/>
                <w:lang w:val="uk-UA"/>
              </w:rPr>
            </w:pPr>
            <w:r w:rsidRPr="00C03FE5">
              <w:rPr>
                <w:rFonts w:eastAsia="Calibri"/>
                <w:color w:val="000000"/>
                <w:lang w:val="uk-UA"/>
              </w:rPr>
              <w:t xml:space="preserve">_________________________________ </w:t>
            </w:r>
          </w:p>
          <w:p w14:paraId="22CB10A2" w14:textId="77777777" w:rsidR="001D33C4" w:rsidRPr="00C03FE5" w:rsidRDefault="001D33C4" w:rsidP="002A4E82">
            <w:pPr>
              <w:autoSpaceDE w:val="0"/>
              <w:autoSpaceDN w:val="0"/>
              <w:adjustRightInd w:val="0"/>
              <w:rPr>
                <w:rFonts w:eastAsia="Calibri"/>
                <w:color w:val="000000"/>
                <w:sz w:val="16"/>
                <w:szCs w:val="16"/>
                <w:lang w:val="uk-UA"/>
              </w:rPr>
            </w:pPr>
            <w:r w:rsidRPr="00C03FE5">
              <w:rPr>
                <w:rFonts w:eastAsia="Calibri"/>
                <w:color w:val="000000"/>
                <w:sz w:val="16"/>
                <w:szCs w:val="16"/>
                <w:lang w:val="uk-UA"/>
              </w:rPr>
              <w:t xml:space="preserve">                                           (посада)</w:t>
            </w:r>
          </w:p>
          <w:p w14:paraId="6349E66C" w14:textId="77777777" w:rsidR="001D33C4" w:rsidRPr="00C03FE5" w:rsidRDefault="001D33C4" w:rsidP="002A4E82">
            <w:pPr>
              <w:autoSpaceDE w:val="0"/>
              <w:autoSpaceDN w:val="0"/>
              <w:adjustRightInd w:val="0"/>
              <w:rPr>
                <w:rFonts w:eastAsia="Calibri"/>
                <w:color w:val="000000"/>
                <w:lang w:val="uk-UA"/>
              </w:rPr>
            </w:pPr>
          </w:p>
          <w:p w14:paraId="2519B9B1" w14:textId="77777777" w:rsidR="001D33C4" w:rsidRPr="00C03FE5" w:rsidRDefault="001D33C4" w:rsidP="002A4E82">
            <w:pPr>
              <w:autoSpaceDE w:val="0"/>
              <w:autoSpaceDN w:val="0"/>
              <w:adjustRightInd w:val="0"/>
              <w:jc w:val="both"/>
              <w:rPr>
                <w:rFonts w:eastAsia="Calibri"/>
                <w:color w:val="000000"/>
                <w:lang w:val="uk-UA"/>
              </w:rPr>
            </w:pPr>
            <w:r w:rsidRPr="00C03FE5">
              <w:rPr>
                <w:rFonts w:eastAsia="Calibri"/>
                <w:color w:val="000000"/>
                <w:lang w:val="uk-UA"/>
              </w:rPr>
              <w:t xml:space="preserve">________________ /_______________/ </w:t>
            </w:r>
          </w:p>
          <w:p w14:paraId="66F589D3" w14:textId="77777777" w:rsidR="001D33C4" w:rsidRPr="00C03FE5" w:rsidRDefault="001D33C4" w:rsidP="002A4E82">
            <w:pPr>
              <w:autoSpaceDE w:val="0"/>
              <w:autoSpaceDN w:val="0"/>
              <w:adjustRightInd w:val="0"/>
              <w:jc w:val="both"/>
              <w:rPr>
                <w:rFonts w:eastAsia="Calibri"/>
                <w:color w:val="000000"/>
                <w:sz w:val="16"/>
                <w:szCs w:val="16"/>
                <w:lang w:val="uk-UA"/>
              </w:rPr>
            </w:pPr>
            <w:r w:rsidRPr="00C03FE5">
              <w:rPr>
                <w:rFonts w:eastAsia="Calibri"/>
                <w:color w:val="000000"/>
                <w:sz w:val="16"/>
                <w:szCs w:val="16"/>
                <w:lang w:val="uk-UA"/>
              </w:rPr>
              <w:t xml:space="preserve">                 (підпис) </w:t>
            </w:r>
          </w:p>
          <w:p w14:paraId="74B54B46" w14:textId="77777777" w:rsidR="001D33C4" w:rsidRPr="00C03FE5" w:rsidRDefault="001D33C4" w:rsidP="002A4E82">
            <w:pPr>
              <w:rPr>
                <w:b/>
                <w:bCs/>
                <w:lang w:val="uk-UA"/>
              </w:rPr>
            </w:pPr>
            <w:r w:rsidRPr="00C03FE5">
              <w:rPr>
                <w:rFonts w:eastAsia="Calibri"/>
                <w:color w:val="000000"/>
                <w:sz w:val="16"/>
                <w:szCs w:val="16"/>
                <w:lang w:val="uk-UA"/>
              </w:rPr>
              <w:t xml:space="preserve">                                                     М. П.   </w:t>
            </w:r>
            <w:r w:rsidRPr="00C03FE5">
              <w:rPr>
                <w:rFonts w:eastAsia="Calibri"/>
                <w:color w:val="000000"/>
                <w:lang w:val="uk-UA"/>
              </w:rPr>
              <w:t xml:space="preserve">                                                </w:t>
            </w:r>
          </w:p>
        </w:tc>
        <w:tc>
          <w:tcPr>
            <w:tcW w:w="855" w:type="dxa"/>
          </w:tcPr>
          <w:p w14:paraId="6A15C4A6" w14:textId="77777777" w:rsidR="001D33C4" w:rsidRPr="00C03FE5" w:rsidRDefault="001D33C4" w:rsidP="002A4E82">
            <w:pPr>
              <w:snapToGrid w:val="0"/>
              <w:jc w:val="center"/>
              <w:rPr>
                <w:b/>
                <w:bCs/>
                <w:u w:val="single"/>
                <w:lang w:val="uk-UA"/>
              </w:rPr>
            </w:pPr>
          </w:p>
        </w:tc>
        <w:tc>
          <w:tcPr>
            <w:tcW w:w="4395" w:type="dxa"/>
          </w:tcPr>
          <w:p w14:paraId="6025F6D5" w14:textId="77777777" w:rsidR="001D33C4" w:rsidRPr="00C03FE5" w:rsidRDefault="001D33C4" w:rsidP="002A4E82">
            <w:pPr>
              <w:snapToGrid w:val="0"/>
              <w:jc w:val="center"/>
              <w:rPr>
                <w:b/>
                <w:bCs/>
                <w:u w:val="single"/>
                <w:lang w:val="uk-UA"/>
              </w:rPr>
            </w:pPr>
            <w:r w:rsidRPr="00C03FE5">
              <w:rPr>
                <w:b/>
                <w:bCs/>
                <w:u w:val="single"/>
                <w:lang w:val="uk-UA"/>
              </w:rPr>
              <w:t>Постачальник:</w:t>
            </w:r>
          </w:p>
          <w:p w14:paraId="2B7B441D" w14:textId="77777777" w:rsidR="001D33C4" w:rsidRPr="00C03FE5" w:rsidRDefault="001D33C4" w:rsidP="002A4E82">
            <w:pPr>
              <w:jc w:val="center"/>
              <w:rPr>
                <w:lang w:val="uk-UA"/>
              </w:rPr>
            </w:pPr>
            <w:r w:rsidRPr="00C03FE5">
              <w:rPr>
                <w:lang w:val="uk-UA"/>
              </w:rPr>
              <w:t>___________________________________</w:t>
            </w:r>
          </w:p>
          <w:p w14:paraId="32F0D43E" w14:textId="77777777" w:rsidR="001D33C4" w:rsidRPr="00C03FE5" w:rsidRDefault="001D33C4" w:rsidP="002A4E82">
            <w:pPr>
              <w:jc w:val="center"/>
              <w:rPr>
                <w:lang w:val="uk-UA"/>
              </w:rPr>
            </w:pPr>
            <w:r w:rsidRPr="00C03FE5">
              <w:rPr>
                <w:sz w:val="20"/>
                <w:szCs w:val="20"/>
                <w:lang w:val="uk-UA"/>
              </w:rPr>
              <w:t>(організаційно-правова форма Постачальника, його скорочена назва)</w:t>
            </w:r>
          </w:p>
          <w:p w14:paraId="5C0B21D8" w14:textId="77777777" w:rsidR="001D33C4" w:rsidRPr="00C03FE5" w:rsidRDefault="001D33C4" w:rsidP="002A4E82">
            <w:pPr>
              <w:autoSpaceDE w:val="0"/>
              <w:autoSpaceDN w:val="0"/>
              <w:adjustRightInd w:val="0"/>
              <w:jc w:val="both"/>
              <w:rPr>
                <w:rFonts w:eastAsia="Calibri"/>
                <w:color w:val="000000"/>
                <w:lang w:val="uk-UA"/>
              </w:rPr>
            </w:pPr>
            <w:r w:rsidRPr="00C03FE5">
              <w:rPr>
                <w:rFonts w:eastAsia="Calibri"/>
                <w:color w:val="000000"/>
                <w:lang w:val="uk-UA"/>
              </w:rPr>
              <w:t xml:space="preserve">_________________________________ </w:t>
            </w:r>
          </w:p>
          <w:p w14:paraId="321E34B6" w14:textId="77777777" w:rsidR="001D33C4" w:rsidRPr="00C03FE5" w:rsidRDefault="001D33C4" w:rsidP="002A4E82">
            <w:pPr>
              <w:autoSpaceDE w:val="0"/>
              <w:autoSpaceDN w:val="0"/>
              <w:adjustRightInd w:val="0"/>
              <w:rPr>
                <w:rFonts w:eastAsia="Calibri"/>
                <w:color w:val="000000"/>
                <w:sz w:val="16"/>
                <w:szCs w:val="16"/>
                <w:lang w:val="uk-UA"/>
              </w:rPr>
            </w:pPr>
            <w:r w:rsidRPr="00C03FE5">
              <w:rPr>
                <w:rFonts w:eastAsia="Calibri"/>
                <w:color w:val="000000"/>
                <w:sz w:val="20"/>
                <w:szCs w:val="20"/>
                <w:lang w:val="uk-UA"/>
              </w:rPr>
              <w:t xml:space="preserve">                                 </w:t>
            </w:r>
            <w:r w:rsidRPr="00C03FE5">
              <w:rPr>
                <w:rFonts w:eastAsia="Calibri"/>
                <w:color w:val="000000"/>
                <w:sz w:val="16"/>
                <w:szCs w:val="16"/>
                <w:lang w:val="uk-UA"/>
              </w:rPr>
              <w:t>(посада)</w:t>
            </w:r>
          </w:p>
          <w:p w14:paraId="4BD8EA68" w14:textId="77777777" w:rsidR="001D33C4" w:rsidRPr="00C03FE5" w:rsidRDefault="001D33C4" w:rsidP="002A4E82">
            <w:pPr>
              <w:autoSpaceDE w:val="0"/>
              <w:autoSpaceDN w:val="0"/>
              <w:adjustRightInd w:val="0"/>
              <w:rPr>
                <w:rFonts w:eastAsia="Calibri"/>
                <w:color w:val="000000"/>
                <w:lang w:val="uk-UA"/>
              </w:rPr>
            </w:pPr>
          </w:p>
          <w:p w14:paraId="5BA56BC6" w14:textId="77777777" w:rsidR="001D33C4" w:rsidRPr="00C03FE5" w:rsidRDefault="001D33C4" w:rsidP="002A4E82">
            <w:pPr>
              <w:autoSpaceDE w:val="0"/>
              <w:autoSpaceDN w:val="0"/>
              <w:adjustRightInd w:val="0"/>
              <w:jc w:val="both"/>
              <w:rPr>
                <w:rFonts w:eastAsia="Calibri"/>
                <w:color w:val="000000"/>
                <w:lang w:val="uk-UA"/>
              </w:rPr>
            </w:pPr>
            <w:r w:rsidRPr="00C03FE5">
              <w:rPr>
                <w:rFonts w:eastAsia="Calibri"/>
                <w:color w:val="000000"/>
                <w:lang w:val="uk-UA"/>
              </w:rPr>
              <w:t xml:space="preserve">________________ /_______________/ </w:t>
            </w:r>
          </w:p>
          <w:p w14:paraId="74247C85" w14:textId="77777777" w:rsidR="001D33C4" w:rsidRPr="00C03FE5" w:rsidRDefault="001D33C4" w:rsidP="002A4E82">
            <w:pPr>
              <w:autoSpaceDE w:val="0"/>
              <w:autoSpaceDN w:val="0"/>
              <w:adjustRightInd w:val="0"/>
              <w:jc w:val="both"/>
              <w:rPr>
                <w:rFonts w:eastAsia="Calibri"/>
                <w:color w:val="000000"/>
                <w:sz w:val="16"/>
                <w:szCs w:val="16"/>
                <w:lang w:val="uk-UA"/>
              </w:rPr>
            </w:pPr>
            <w:r w:rsidRPr="00C03FE5">
              <w:rPr>
                <w:rFonts w:eastAsia="Calibri"/>
                <w:color w:val="000000"/>
                <w:sz w:val="16"/>
                <w:szCs w:val="16"/>
                <w:lang w:val="uk-UA"/>
              </w:rPr>
              <w:t xml:space="preserve">                 (підпис) </w:t>
            </w:r>
          </w:p>
          <w:p w14:paraId="36C9E23E" w14:textId="77777777" w:rsidR="001D33C4" w:rsidRPr="00C03FE5" w:rsidRDefault="001D33C4" w:rsidP="002A4E82">
            <w:pPr>
              <w:ind w:left="208" w:hanging="208"/>
              <w:rPr>
                <w:lang w:val="uk-UA"/>
              </w:rPr>
            </w:pPr>
            <w:r w:rsidRPr="00C03FE5">
              <w:rPr>
                <w:rFonts w:eastAsia="Calibri"/>
                <w:color w:val="000000"/>
                <w:sz w:val="16"/>
                <w:szCs w:val="16"/>
                <w:lang w:val="uk-UA"/>
              </w:rPr>
              <w:t xml:space="preserve">                                                       М. П.</w:t>
            </w:r>
            <w:r w:rsidRPr="00C03FE5">
              <w:rPr>
                <w:rFonts w:eastAsia="Calibri"/>
                <w:color w:val="000000"/>
                <w:lang w:val="uk-UA"/>
              </w:rPr>
              <w:t xml:space="preserve"> </w:t>
            </w:r>
          </w:p>
        </w:tc>
      </w:tr>
    </w:tbl>
    <w:p w14:paraId="697E4B98" w14:textId="77777777" w:rsidR="001D33C4" w:rsidRPr="00C03FE5" w:rsidRDefault="001D33C4" w:rsidP="002A4E82">
      <w:pPr>
        <w:tabs>
          <w:tab w:val="left" w:pos="5387"/>
          <w:tab w:val="left" w:pos="5670"/>
        </w:tabs>
        <w:ind w:left="4962" w:right="57"/>
        <w:rPr>
          <w:color w:val="000000" w:themeColor="text1"/>
          <w:lang w:val="uk-UA"/>
        </w:rPr>
      </w:pPr>
    </w:p>
    <w:p w14:paraId="2D26F08B" w14:textId="77777777" w:rsidR="001D33C4" w:rsidRPr="00C03FE5" w:rsidRDefault="001D33C4" w:rsidP="002A4E82">
      <w:pPr>
        <w:tabs>
          <w:tab w:val="left" w:pos="5387"/>
          <w:tab w:val="left" w:pos="5670"/>
        </w:tabs>
        <w:ind w:left="4962" w:right="57"/>
        <w:rPr>
          <w:color w:val="000000" w:themeColor="text1"/>
          <w:lang w:val="uk-UA"/>
        </w:rPr>
      </w:pPr>
    </w:p>
    <w:p w14:paraId="49E6D4AB" w14:textId="77777777" w:rsidR="001D33C4" w:rsidRPr="00C03FE5" w:rsidRDefault="001D33C4" w:rsidP="002A4E82">
      <w:pPr>
        <w:tabs>
          <w:tab w:val="left" w:pos="5387"/>
          <w:tab w:val="left" w:pos="5670"/>
        </w:tabs>
        <w:ind w:left="4962" w:right="57"/>
        <w:rPr>
          <w:color w:val="000000" w:themeColor="text1"/>
          <w:lang w:val="uk-UA"/>
        </w:rPr>
      </w:pPr>
    </w:p>
    <w:p w14:paraId="37798B99" w14:textId="77777777" w:rsidR="001D33C4" w:rsidRPr="00C03FE5" w:rsidRDefault="001D33C4" w:rsidP="002A4E82">
      <w:pPr>
        <w:tabs>
          <w:tab w:val="left" w:pos="5387"/>
          <w:tab w:val="left" w:pos="5670"/>
        </w:tabs>
        <w:ind w:left="4962" w:right="57"/>
        <w:rPr>
          <w:color w:val="000000" w:themeColor="text1"/>
          <w:lang w:val="uk-UA"/>
        </w:rPr>
      </w:pPr>
    </w:p>
    <w:p w14:paraId="4CED4080" w14:textId="77777777" w:rsidR="00AA54A2" w:rsidRPr="00C03FE5" w:rsidRDefault="00AA54A2" w:rsidP="002A4E82">
      <w:pPr>
        <w:tabs>
          <w:tab w:val="left" w:pos="5387"/>
          <w:tab w:val="left" w:pos="5670"/>
        </w:tabs>
        <w:ind w:left="4962" w:right="57"/>
        <w:rPr>
          <w:color w:val="000000" w:themeColor="text1"/>
          <w:lang w:val="uk-UA"/>
        </w:rPr>
      </w:pPr>
    </w:p>
    <w:p w14:paraId="44D0591F" w14:textId="77777777" w:rsidR="00AA54A2" w:rsidRPr="00C03FE5" w:rsidRDefault="00AA54A2" w:rsidP="002A4E82">
      <w:pPr>
        <w:tabs>
          <w:tab w:val="left" w:pos="5387"/>
          <w:tab w:val="left" w:pos="5670"/>
        </w:tabs>
        <w:ind w:left="4962" w:right="57"/>
        <w:rPr>
          <w:color w:val="000000" w:themeColor="text1"/>
          <w:lang w:val="uk-UA"/>
        </w:rPr>
      </w:pPr>
    </w:p>
    <w:p w14:paraId="07F7E650" w14:textId="77777777" w:rsidR="00AA54A2" w:rsidRPr="00C03FE5" w:rsidRDefault="00AA54A2" w:rsidP="002A4E82">
      <w:pPr>
        <w:tabs>
          <w:tab w:val="left" w:pos="5387"/>
          <w:tab w:val="left" w:pos="5670"/>
        </w:tabs>
        <w:ind w:left="4962" w:right="57"/>
        <w:rPr>
          <w:color w:val="000000" w:themeColor="text1"/>
          <w:lang w:val="uk-UA"/>
        </w:rPr>
      </w:pPr>
    </w:p>
    <w:p w14:paraId="4C4B3BB1" w14:textId="77777777" w:rsidR="00AA54A2" w:rsidRPr="00C03FE5" w:rsidRDefault="00AA54A2" w:rsidP="002A4E82">
      <w:pPr>
        <w:tabs>
          <w:tab w:val="left" w:pos="5387"/>
          <w:tab w:val="left" w:pos="5670"/>
        </w:tabs>
        <w:ind w:left="4962" w:right="57"/>
        <w:rPr>
          <w:color w:val="000000" w:themeColor="text1"/>
          <w:lang w:val="uk-UA"/>
        </w:rPr>
      </w:pPr>
    </w:p>
    <w:p w14:paraId="7D3DCAB7" w14:textId="77777777" w:rsidR="00AA54A2" w:rsidRPr="00C03FE5" w:rsidRDefault="00AA54A2" w:rsidP="002A4E82">
      <w:pPr>
        <w:tabs>
          <w:tab w:val="left" w:pos="5387"/>
          <w:tab w:val="left" w:pos="5670"/>
        </w:tabs>
        <w:ind w:left="4962" w:right="57"/>
        <w:rPr>
          <w:color w:val="000000" w:themeColor="text1"/>
          <w:lang w:val="uk-UA"/>
        </w:rPr>
      </w:pPr>
    </w:p>
    <w:p w14:paraId="4696D161" w14:textId="77777777" w:rsidR="00AA54A2" w:rsidRPr="00C03FE5" w:rsidRDefault="00AA54A2" w:rsidP="002A4E82">
      <w:pPr>
        <w:tabs>
          <w:tab w:val="left" w:pos="5387"/>
          <w:tab w:val="left" w:pos="5670"/>
        </w:tabs>
        <w:ind w:left="4962" w:right="57"/>
        <w:rPr>
          <w:color w:val="000000" w:themeColor="text1"/>
          <w:lang w:val="uk-UA"/>
        </w:rPr>
      </w:pPr>
    </w:p>
    <w:p w14:paraId="22EB5CAB" w14:textId="77777777" w:rsidR="00AA54A2" w:rsidRPr="00C03FE5" w:rsidRDefault="00AA54A2" w:rsidP="002A4E82">
      <w:pPr>
        <w:tabs>
          <w:tab w:val="left" w:pos="5387"/>
          <w:tab w:val="left" w:pos="5670"/>
        </w:tabs>
        <w:ind w:left="4962" w:right="57"/>
        <w:rPr>
          <w:color w:val="000000" w:themeColor="text1"/>
          <w:lang w:val="uk-UA"/>
        </w:rPr>
      </w:pPr>
    </w:p>
    <w:p w14:paraId="3A4ECB36" w14:textId="77777777" w:rsidR="00AA54A2" w:rsidRPr="00C03FE5" w:rsidRDefault="00AA54A2" w:rsidP="002A4E82">
      <w:pPr>
        <w:tabs>
          <w:tab w:val="left" w:pos="5387"/>
          <w:tab w:val="left" w:pos="5670"/>
        </w:tabs>
        <w:ind w:left="4962" w:right="57"/>
        <w:rPr>
          <w:color w:val="000000" w:themeColor="text1"/>
          <w:lang w:val="uk-UA"/>
        </w:rPr>
      </w:pPr>
    </w:p>
    <w:p w14:paraId="7BD6AE34" w14:textId="77777777" w:rsidR="00AA54A2" w:rsidRPr="00C03FE5" w:rsidRDefault="00AA54A2" w:rsidP="002A4E82">
      <w:pPr>
        <w:tabs>
          <w:tab w:val="left" w:pos="5387"/>
          <w:tab w:val="left" w:pos="5670"/>
        </w:tabs>
        <w:ind w:left="4962" w:right="57"/>
        <w:rPr>
          <w:color w:val="000000" w:themeColor="text1"/>
          <w:lang w:val="uk-UA"/>
        </w:rPr>
      </w:pPr>
    </w:p>
    <w:p w14:paraId="75E60E0D" w14:textId="77777777" w:rsidR="001D33C4" w:rsidRPr="00C03FE5" w:rsidRDefault="001D33C4" w:rsidP="002A4E82">
      <w:pPr>
        <w:tabs>
          <w:tab w:val="left" w:pos="5387"/>
          <w:tab w:val="left" w:pos="5670"/>
        </w:tabs>
        <w:ind w:left="4962" w:right="57"/>
        <w:rPr>
          <w:color w:val="000000" w:themeColor="text1"/>
          <w:lang w:val="uk-UA"/>
        </w:rPr>
      </w:pPr>
    </w:p>
    <w:p w14:paraId="15B61105" w14:textId="77777777" w:rsidR="001D33C4" w:rsidRPr="00C03FE5" w:rsidRDefault="001D33C4" w:rsidP="002A4E82">
      <w:pPr>
        <w:tabs>
          <w:tab w:val="left" w:pos="5387"/>
          <w:tab w:val="left" w:pos="5670"/>
        </w:tabs>
        <w:ind w:left="4962" w:right="57"/>
        <w:rPr>
          <w:color w:val="000000" w:themeColor="text1"/>
          <w:lang w:val="uk-UA"/>
        </w:rPr>
      </w:pPr>
    </w:p>
    <w:p w14:paraId="05699A43" w14:textId="096D88BF" w:rsidR="00082A8C" w:rsidRDefault="00082A8C" w:rsidP="002A4E82">
      <w:pPr>
        <w:tabs>
          <w:tab w:val="left" w:pos="5387"/>
          <w:tab w:val="left" w:pos="5670"/>
        </w:tabs>
        <w:ind w:left="4962" w:right="57"/>
        <w:rPr>
          <w:color w:val="000000" w:themeColor="text1"/>
          <w:lang w:val="uk-UA"/>
        </w:rPr>
      </w:pPr>
    </w:p>
    <w:p w14:paraId="4A23B7F1" w14:textId="77777777" w:rsidR="00E53D3D" w:rsidRDefault="00E53D3D" w:rsidP="002A4E82">
      <w:pPr>
        <w:tabs>
          <w:tab w:val="left" w:pos="5387"/>
          <w:tab w:val="left" w:pos="5670"/>
        </w:tabs>
        <w:ind w:left="4962" w:right="57"/>
        <w:rPr>
          <w:color w:val="000000" w:themeColor="text1"/>
          <w:lang w:val="uk-UA"/>
        </w:rPr>
      </w:pPr>
    </w:p>
    <w:p w14:paraId="33983E80" w14:textId="77777777" w:rsidR="00892D97" w:rsidRPr="00892D97" w:rsidRDefault="00892D97" w:rsidP="00892D97">
      <w:pPr>
        <w:tabs>
          <w:tab w:val="left" w:pos="5387"/>
          <w:tab w:val="left" w:pos="5670"/>
        </w:tabs>
        <w:ind w:left="4962" w:right="57"/>
        <w:rPr>
          <w:color w:val="000000" w:themeColor="text1"/>
          <w:lang w:val="uk-UA"/>
        </w:rPr>
      </w:pPr>
      <w:r w:rsidRPr="00892D97">
        <w:rPr>
          <w:color w:val="000000" w:themeColor="text1"/>
          <w:lang w:val="uk-UA"/>
        </w:rPr>
        <w:lastRenderedPageBreak/>
        <w:t>Додаток 3</w:t>
      </w:r>
    </w:p>
    <w:p w14:paraId="72A27636" w14:textId="77777777" w:rsidR="00892D97" w:rsidRPr="00892D97" w:rsidRDefault="00892D97" w:rsidP="00892D97">
      <w:pPr>
        <w:tabs>
          <w:tab w:val="left" w:pos="5670"/>
        </w:tabs>
        <w:ind w:left="4962" w:right="57"/>
        <w:rPr>
          <w:color w:val="000000" w:themeColor="text1"/>
          <w:lang w:val="uk-UA"/>
        </w:rPr>
      </w:pPr>
      <w:r w:rsidRPr="00892D97">
        <w:rPr>
          <w:color w:val="000000" w:themeColor="text1"/>
          <w:lang w:val="uk-UA"/>
        </w:rPr>
        <w:t>до Договору про закупівлю товарів</w:t>
      </w:r>
    </w:p>
    <w:p w14:paraId="5D9DDAEB" w14:textId="77777777" w:rsidR="00892D97" w:rsidRPr="00892D97" w:rsidRDefault="00892D97" w:rsidP="00892D97">
      <w:pPr>
        <w:tabs>
          <w:tab w:val="left" w:pos="5670"/>
        </w:tabs>
        <w:ind w:left="4962" w:right="57"/>
        <w:rPr>
          <w:color w:val="000000" w:themeColor="text1"/>
          <w:lang w:val="uk-UA"/>
        </w:rPr>
      </w:pPr>
      <w:r w:rsidRPr="00892D97">
        <w:rPr>
          <w:color w:val="000000" w:themeColor="text1"/>
          <w:lang w:val="uk-UA"/>
        </w:rPr>
        <w:t>(матеріально-технічних ресурсів)</w:t>
      </w:r>
    </w:p>
    <w:p w14:paraId="0BE45964" w14:textId="77777777" w:rsidR="00892D97" w:rsidRPr="00892D97" w:rsidRDefault="00892D97" w:rsidP="00892D97">
      <w:pPr>
        <w:ind w:left="4962" w:right="57"/>
        <w:rPr>
          <w:color w:val="000000" w:themeColor="text1"/>
          <w:lang w:val="uk-UA"/>
        </w:rPr>
      </w:pPr>
      <w:r w:rsidRPr="00892D97">
        <w:rPr>
          <w:color w:val="000000" w:themeColor="text1"/>
          <w:lang w:val="uk-UA"/>
        </w:rPr>
        <w:t>№ _____________ від «___»__________20___ р.</w:t>
      </w:r>
    </w:p>
    <w:p w14:paraId="52461A02" w14:textId="77777777" w:rsidR="00892D97" w:rsidRPr="00892D97" w:rsidRDefault="00892D97" w:rsidP="00892D97">
      <w:pPr>
        <w:ind w:right="57"/>
        <w:jc w:val="right"/>
        <w:rPr>
          <w:color w:val="000000" w:themeColor="text1"/>
          <w:lang w:val="uk-UA"/>
        </w:rPr>
      </w:pPr>
    </w:p>
    <w:p w14:paraId="66609FE8" w14:textId="77777777" w:rsidR="00892D97" w:rsidRPr="00892D97" w:rsidRDefault="00892D97" w:rsidP="00892D97">
      <w:pPr>
        <w:kinsoku w:val="0"/>
        <w:overflowPunct w:val="0"/>
        <w:autoSpaceDE w:val="0"/>
        <w:autoSpaceDN w:val="0"/>
        <w:adjustRightInd w:val="0"/>
        <w:jc w:val="center"/>
        <w:rPr>
          <w:b/>
          <w:bCs/>
          <w:lang w:val="uk-UA"/>
        </w:rPr>
      </w:pPr>
      <w:r w:rsidRPr="00892D97">
        <w:rPr>
          <w:b/>
          <w:bCs/>
          <w:lang w:val="uk-UA"/>
        </w:rPr>
        <w:t>Вимоги до банківської гарантії забезпечення повернення авансового платежу</w:t>
      </w:r>
    </w:p>
    <w:p w14:paraId="23E377AD" w14:textId="77777777" w:rsidR="00892D97" w:rsidRPr="00892D97" w:rsidRDefault="00892D97" w:rsidP="00892D97">
      <w:pPr>
        <w:kinsoku w:val="0"/>
        <w:overflowPunct w:val="0"/>
        <w:autoSpaceDE w:val="0"/>
        <w:autoSpaceDN w:val="0"/>
        <w:adjustRightInd w:val="0"/>
        <w:jc w:val="center"/>
        <w:rPr>
          <w:b/>
          <w:bCs/>
          <w:spacing w:val="-1"/>
          <w:lang w:val="uk-UA"/>
        </w:rPr>
      </w:pPr>
    </w:p>
    <w:p w14:paraId="6872ED01" w14:textId="77777777" w:rsidR="00892D97" w:rsidRPr="00892D97" w:rsidRDefault="00892D97" w:rsidP="00892D97">
      <w:pPr>
        <w:kinsoku w:val="0"/>
        <w:overflowPunct w:val="0"/>
        <w:autoSpaceDE w:val="0"/>
        <w:autoSpaceDN w:val="0"/>
        <w:adjustRightInd w:val="0"/>
        <w:jc w:val="center"/>
        <w:rPr>
          <w:lang w:val="uk-UA"/>
        </w:rPr>
      </w:pPr>
      <w:r w:rsidRPr="00892D97">
        <w:rPr>
          <w:b/>
          <w:bCs/>
          <w:spacing w:val="-1"/>
          <w:lang w:val="uk-UA"/>
        </w:rPr>
        <w:t>Загальні</w:t>
      </w:r>
      <w:r w:rsidRPr="00892D97">
        <w:rPr>
          <w:b/>
          <w:bCs/>
          <w:lang w:val="uk-UA"/>
        </w:rPr>
        <w:t xml:space="preserve"> </w:t>
      </w:r>
      <w:r w:rsidRPr="00892D97">
        <w:rPr>
          <w:b/>
          <w:bCs/>
          <w:spacing w:val="-1"/>
          <w:lang w:val="uk-UA"/>
        </w:rPr>
        <w:t>вимоги</w:t>
      </w:r>
    </w:p>
    <w:p w14:paraId="1BFB324E"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spacing w:val="-1"/>
          <w:lang w:val="uk-UA"/>
        </w:rPr>
        <w:t>Покупець</w:t>
      </w:r>
      <w:r w:rsidRPr="00892D97">
        <w:rPr>
          <w:spacing w:val="56"/>
          <w:lang w:val="uk-UA"/>
        </w:rPr>
        <w:t xml:space="preserve"> </w:t>
      </w:r>
      <w:r w:rsidRPr="00892D97">
        <w:rPr>
          <w:spacing w:val="-1"/>
          <w:lang w:val="uk-UA"/>
        </w:rPr>
        <w:t>вимагає</w:t>
      </w:r>
      <w:r w:rsidRPr="00892D97">
        <w:rPr>
          <w:spacing w:val="55"/>
          <w:lang w:val="uk-UA"/>
        </w:rPr>
        <w:t xml:space="preserve"> </w:t>
      </w:r>
      <w:r w:rsidRPr="00892D97">
        <w:rPr>
          <w:lang w:val="uk-UA"/>
        </w:rPr>
        <w:t>надання</w:t>
      </w:r>
      <w:r w:rsidRPr="00892D97">
        <w:rPr>
          <w:spacing w:val="55"/>
          <w:lang w:val="uk-UA"/>
        </w:rPr>
        <w:t xml:space="preserve"> </w:t>
      </w:r>
      <w:r w:rsidRPr="00892D97">
        <w:rPr>
          <w:spacing w:val="-1"/>
          <w:lang w:val="uk-UA"/>
        </w:rPr>
        <w:t>Постачальником</w:t>
      </w:r>
      <w:r w:rsidRPr="00892D97">
        <w:rPr>
          <w:lang w:val="uk-UA"/>
        </w:rPr>
        <w:t xml:space="preserve"> </w:t>
      </w:r>
      <w:r w:rsidRPr="00892D97">
        <w:rPr>
          <w:spacing w:val="-1"/>
          <w:lang w:val="uk-UA"/>
        </w:rPr>
        <w:t>банківської</w:t>
      </w:r>
      <w:r w:rsidRPr="00892D97">
        <w:rPr>
          <w:lang w:val="uk-UA"/>
        </w:rPr>
        <w:t xml:space="preserve"> гарантії повернення авансового платежу</w:t>
      </w:r>
      <w:r w:rsidRPr="00892D97">
        <w:rPr>
          <w:spacing w:val="55"/>
          <w:lang w:val="uk-UA"/>
        </w:rPr>
        <w:t xml:space="preserve"> </w:t>
      </w:r>
      <w:r w:rsidRPr="00892D97">
        <w:rPr>
          <w:lang w:val="uk-UA"/>
        </w:rPr>
        <w:t>у</w:t>
      </w:r>
      <w:r w:rsidRPr="00892D97">
        <w:rPr>
          <w:spacing w:val="2"/>
          <w:lang w:val="uk-UA"/>
        </w:rPr>
        <w:t xml:space="preserve"> </w:t>
      </w:r>
      <w:r w:rsidRPr="00892D97">
        <w:rPr>
          <w:lang w:val="uk-UA"/>
        </w:rPr>
        <w:t>розмірі,</w:t>
      </w:r>
      <w:r w:rsidRPr="00892D97">
        <w:rPr>
          <w:spacing w:val="9"/>
          <w:lang w:val="uk-UA"/>
        </w:rPr>
        <w:t xml:space="preserve"> </w:t>
      </w:r>
      <w:r w:rsidRPr="00892D97">
        <w:rPr>
          <w:spacing w:val="-1"/>
          <w:lang w:val="uk-UA"/>
        </w:rPr>
        <w:t>який</w:t>
      </w:r>
      <w:r w:rsidRPr="00892D97">
        <w:rPr>
          <w:spacing w:val="10"/>
          <w:lang w:val="uk-UA"/>
        </w:rPr>
        <w:t xml:space="preserve"> </w:t>
      </w:r>
      <w:r w:rsidRPr="00892D97">
        <w:rPr>
          <w:spacing w:val="-1"/>
          <w:lang w:val="uk-UA"/>
        </w:rPr>
        <w:t>зазначений</w:t>
      </w:r>
      <w:r w:rsidRPr="00892D97">
        <w:rPr>
          <w:spacing w:val="9"/>
          <w:lang w:val="uk-UA"/>
        </w:rPr>
        <w:t xml:space="preserve"> </w:t>
      </w:r>
      <w:r w:rsidRPr="00892D97">
        <w:rPr>
          <w:lang w:val="uk-UA"/>
        </w:rPr>
        <w:t>в</w:t>
      </w:r>
      <w:r w:rsidRPr="00892D97">
        <w:rPr>
          <w:spacing w:val="6"/>
          <w:lang w:val="uk-UA"/>
        </w:rPr>
        <w:t xml:space="preserve"> </w:t>
      </w:r>
      <w:proofErr w:type="spellStart"/>
      <w:r w:rsidRPr="00892D97">
        <w:rPr>
          <w:lang w:val="uk-UA"/>
        </w:rPr>
        <w:t>п.п</w:t>
      </w:r>
      <w:proofErr w:type="spellEnd"/>
      <w:r w:rsidRPr="00892D97">
        <w:rPr>
          <w:lang w:val="uk-UA"/>
        </w:rPr>
        <w:t>.</w:t>
      </w:r>
      <w:r w:rsidRPr="00892D97">
        <w:rPr>
          <w:spacing w:val="9"/>
          <w:lang w:val="uk-UA"/>
        </w:rPr>
        <w:t xml:space="preserve"> 4.2.</w:t>
      </w:r>
      <w:r w:rsidRPr="00892D97">
        <w:rPr>
          <w:lang w:val="uk-UA"/>
        </w:rPr>
        <w:t>1 цього Договору</w:t>
      </w:r>
      <w:r w:rsidRPr="00892D97">
        <w:rPr>
          <w:spacing w:val="-1"/>
          <w:lang w:val="uk-UA"/>
        </w:rPr>
        <w:t>.</w:t>
      </w:r>
    </w:p>
    <w:p w14:paraId="0EC5A63E"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spacing w:val="-1"/>
          <w:lang w:val="uk-UA"/>
        </w:rPr>
        <w:t>Покупець</w:t>
      </w:r>
      <w:r w:rsidRPr="00892D97">
        <w:rPr>
          <w:spacing w:val="48"/>
          <w:lang w:val="uk-UA"/>
        </w:rPr>
        <w:t xml:space="preserve"> </w:t>
      </w:r>
      <w:r w:rsidRPr="00892D97">
        <w:rPr>
          <w:spacing w:val="-1"/>
          <w:lang w:val="uk-UA"/>
        </w:rPr>
        <w:t>повертає</w:t>
      </w:r>
      <w:r w:rsidRPr="00892D97">
        <w:rPr>
          <w:spacing w:val="45"/>
          <w:lang w:val="uk-UA"/>
        </w:rPr>
        <w:t xml:space="preserve"> </w:t>
      </w:r>
      <w:r w:rsidRPr="00892D97">
        <w:rPr>
          <w:lang w:val="uk-UA"/>
        </w:rPr>
        <w:t>банківську гарантію повернення авансового платежу</w:t>
      </w:r>
      <w:r w:rsidRPr="00892D97">
        <w:rPr>
          <w:spacing w:val="48"/>
          <w:lang w:val="uk-UA"/>
        </w:rPr>
        <w:t xml:space="preserve"> </w:t>
      </w:r>
      <w:r w:rsidRPr="00892D97">
        <w:rPr>
          <w:lang w:val="uk-UA"/>
        </w:rPr>
        <w:t>після</w:t>
      </w:r>
      <w:r w:rsidRPr="00892D97">
        <w:rPr>
          <w:spacing w:val="48"/>
          <w:lang w:val="uk-UA"/>
        </w:rPr>
        <w:t xml:space="preserve"> </w:t>
      </w:r>
      <w:r w:rsidRPr="00892D97">
        <w:rPr>
          <w:spacing w:val="-1"/>
          <w:lang w:val="uk-UA"/>
        </w:rPr>
        <w:t>виконання Договору,</w:t>
      </w:r>
      <w:r w:rsidRPr="00892D97">
        <w:rPr>
          <w:spacing w:val="14"/>
          <w:lang w:val="uk-UA"/>
        </w:rPr>
        <w:t xml:space="preserve"> </w:t>
      </w:r>
      <w:r w:rsidRPr="00892D97">
        <w:rPr>
          <w:lang w:val="uk-UA"/>
        </w:rPr>
        <w:t>а</w:t>
      </w:r>
      <w:r w:rsidRPr="00892D97">
        <w:rPr>
          <w:spacing w:val="13"/>
          <w:lang w:val="uk-UA"/>
        </w:rPr>
        <w:t xml:space="preserve"> </w:t>
      </w:r>
      <w:r w:rsidRPr="00892D97">
        <w:rPr>
          <w:spacing w:val="-1"/>
          <w:lang w:val="uk-UA"/>
        </w:rPr>
        <w:t>також</w:t>
      </w:r>
      <w:r w:rsidRPr="00892D97">
        <w:rPr>
          <w:spacing w:val="18"/>
          <w:lang w:val="uk-UA"/>
        </w:rPr>
        <w:t xml:space="preserve"> </w:t>
      </w:r>
      <w:r w:rsidRPr="00892D97">
        <w:rPr>
          <w:lang w:val="uk-UA"/>
        </w:rPr>
        <w:t>у</w:t>
      </w:r>
      <w:r w:rsidRPr="00892D97">
        <w:rPr>
          <w:spacing w:val="12"/>
          <w:lang w:val="uk-UA"/>
        </w:rPr>
        <w:t xml:space="preserve"> </w:t>
      </w:r>
      <w:r w:rsidRPr="00892D97">
        <w:rPr>
          <w:lang w:val="uk-UA"/>
        </w:rPr>
        <w:t>разі</w:t>
      </w:r>
      <w:r w:rsidRPr="00892D97">
        <w:rPr>
          <w:spacing w:val="14"/>
          <w:lang w:val="uk-UA"/>
        </w:rPr>
        <w:t xml:space="preserve"> </w:t>
      </w:r>
      <w:r w:rsidRPr="00892D97">
        <w:rPr>
          <w:lang w:val="uk-UA"/>
        </w:rPr>
        <w:t>визнання</w:t>
      </w:r>
      <w:r w:rsidRPr="00892D97">
        <w:rPr>
          <w:spacing w:val="14"/>
          <w:lang w:val="uk-UA"/>
        </w:rPr>
        <w:t xml:space="preserve"> </w:t>
      </w:r>
      <w:r w:rsidRPr="00892D97">
        <w:rPr>
          <w:lang w:val="uk-UA"/>
        </w:rPr>
        <w:t>Договору</w:t>
      </w:r>
      <w:r w:rsidRPr="00892D97">
        <w:rPr>
          <w:spacing w:val="14"/>
          <w:lang w:val="uk-UA"/>
        </w:rPr>
        <w:t xml:space="preserve"> </w:t>
      </w:r>
      <w:r w:rsidRPr="00892D97">
        <w:rPr>
          <w:spacing w:val="-1"/>
          <w:lang w:val="uk-UA"/>
        </w:rPr>
        <w:t>недійсним</w:t>
      </w:r>
      <w:r w:rsidRPr="00892D97">
        <w:rPr>
          <w:spacing w:val="18"/>
          <w:lang w:val="uk-UA"/>
        </w:rPr>
        <w:t xml:space="preserve"> </w:t>
      </w:r>
      <w:r w:rsidRPr="00892D97">
        <w:rPr>
          <w:spacing w:val="-1"/>
          <w:lang w:val="uk-UA"/>
        </w:rPr>
        <w:t>судом,</w:t>
      </w:r>
      <w:r w:rsidRPr="00892D97">
        <w:rPr>
          <w:spacing w:val="26"/>
          <w:lang w:val="uk-UA"/>
        </w:rPr>
        <w:t xml:space="preserve"> </w:t>
      </w:r>
      <w:r w:rsidRPr="00892D97">
        <w:rPr>
          <w:spacing w:val="-1"/>
          <w:lang w:val="uk-UA"/>
        </w:rPr>
        <w:t>але</w:t>
      </w:r>
      <w:r w:rsidRPr="00892D97">
        <w:rPr>
          <w:spacing w:val="25"/>
          <w:lang w:val="uk-UA"/>
        </w:rPr>
        <w:t xml:space="preserve"> </w:t>
      </w:r>
      <w:r w:rsidRPr="00892D97">
        <w:rPr>
          <w:lang w:val="uk-UA"/>
        </w:rPr>
        <w:t>не</w:t>
      </w:r>
      <w:r w:rsidRPr="00892D97">
        <w:rPr>
          <w:spacing w:val="25"/>
          <w:lang w:val="uk-UA"/>
        </w:rPr>
        <w:t xml:space="preserve"> </w:t>
      </w:r>
      <w:r w:rsidRPr="00892D97">
        <w:rPr>
          <w:lang w:val="uk-UA"/>
        </w:rPr>
        <w:t>пізніше</w:t>
      </w:r>
      <w:r w:rsidRPr="00892D97">
        <w:rPr>
          <w:spacing w:val="25"/>
          <w:lang w:val="uk-UA"/>
        </w:rPr>
        <w:t xml:space="preserve"> </w:t>
      </w:r>
      <w:r w:rsidRPr="00892D97">
        <w:rPr>
          <w:lang w:val="uk-UA"/>
        </w:rPr>
        <w:t xml:space="preserve">5 (п’яти) </w:t>
      </w:r>
      <w:r w:rsidRPr="00892D97">
        <w:rPr>
          <w:spacing w:val="-1"/>
          <w:lang w:val="uk-UA"/>
        </w:rPr>
        <w:t>банківських</w:t>
      </w:r>
      <w:r w:rsidRPr="00892D97">
        <w:rPr>
          <w:lang w:val="uk-UA"/>
        </w:rPr>
        <w:t xml:space="preserve"> днів</w:t>
      </w:r>
      <w:r w:rsidRPr="00892D97">
        <w:rPr>
          <w:spacing w:val="-1"/>
          <w:lang w:val="uk-UA"/>
        </w:rPr>
        <w:t xml:space="preserve"> </w:t>
      </w:r>
      <w:r w:rsidRPr="00892D97">
        <w:rPr>
          <w:lang w:val="uk-UA"/>
        </w:rPr>
        <w:t>з</w:t>
      </w:r>
      <w:r w:rsidRPr="00892D97">
        <w:rPr>
          <w:spacing w:val="1"/>
          <w:lang w:val="uk-UA"/>
        </w:rPr>
        <w:t xml:space="preserve"> </w:t>
      </w:r>
      <w:r w:rsidRPr="00892D97">
        <w:rPr>
          <w:spacing w:val="-1"/>
          <w:lang w:val="uk-UA"/>
        </w:rPr>
        <w:t>дня</w:t>
      </w:r>
      <w:r w:rsidRPr="00892D97">
        <w:rPr>
          <w:lang w:val="uk-UA"/>
        </w:rPr>
        <w:t xml:space="preserve"> настання</w:t>
      </w:r>
      <w:r w:rsidRPr="00892D97">
        <w:rPr>
          <w:spacing w:val="-3"/>
          <w:lang w:val="uk-UA"/>
        </w:rPr>
        <w:t xml:space="preserve"> </w:t>
      </w:r>
      <w:r w:rsidRPr="00892D97">
        <w:rPr>
          <w:spacing w:val="-1"/>
          <w:lang w:val="uk-UA"/>
        </w:rPr>
        <w:t>зазначених</w:t>
      </w:r>
      <w:r w:rsidRPr="00892D97">
        <w:rPr>
          <w:spacing w:val="2"/>
          <w:lang w:val="uk-UA"/>
        </w:rPr>
        <w:t xml:space="preserve"> </w:t>
      </w:r>
      <w:r w:rsidRPr="00892D97">
        <w:rPr>
          <w:spacing w:val="-1"/>
          <w:lang w:val="uk-UA"/>
        </w:rPr>
        <w:t>обставин.</w:t>
      </w:r>
    </w:p>
    <w:p w14:paraId="4F874C13"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spacing w:val="-1"/>
          <w:lang w:val="uk-UA"/>
        </w:rPr>
        <w:t>Зміст</w:t>
      </w:r>
      <w:r w:rsidRPr="00892D97">
        <w:rPr>
          <w:spacing w:val="41"/>
          <w:lang w:val="uk-UA"/>
        </w:rPr>
        <w:t xml:space="preserve"> </w:t>
      </w:r>
      <w:r w:rsidRPr="00892D97">
        <w:rPr>
          <w:spacing w:val="-1"/>
          <w:lang w:val="uk-UA"/>
        </w:rPr>
        <w:t>банківської</w:t>
      </w:r>
      <w:r w:rsidRPr="00892D97">
        <w:rPr>
          <w:spacing w:val="41"/>
          <w:lang w:val="uk-UA"/>
        </w:rPr>
        <w:t xml:space="preserve"> </w:t>
      </w:r>
      <w:r w:rsidRPr="00892D97">
        <w:rPr>
          <w:spacing w:val="-1"/>
          <w:lang w:val="uk-UA"/>
        </w:rPr>
        <w:t>гарантії</w:t>
      </w:r>
      <w:r w:rsidRPr="00892D97">
        <w:rPr>
          <w:spacing w:val="41"/>
          <w:lang w:val="uk-UA"/>
        </w:rPr>
        <w:t xml:space="preserve"> </w:t>
      </w:r>
      <w:r w:rsidRPr="00892D97">
        <w:rPr>
          <w:spacing w:val="-1"/>
          <w:lang w:val="uk-UA"/>
        </w:rPr>
        <w:t xml:space="preserve">повернення авансового платежу </w:t>
      </w:r>
      <w:r w:rsidRPr="00892D97">
        <w:rPr>
          <w:lang w:val="uk-UA"/>
        </w:rPr>
        <w:t>повинен</w:t>
      </w:r>
      <w:r w:rsidRPr="00892D97">
        <w:rPr>
          <w:spacing w:val="42"/>
          <w:lang w:val="uk-UA"/>
        </w:rPr>
        <w:t xml:space="preserve"> </w:t>
      </w:r>
      <w:r w:rsidRPr="00892D97">
        <w:rPr>
          <w:spacing w:val="-1"/>
          <w:lang w:val="uk-UA"/>
        </w:rPr>
        <w:t>відповідати</w:t>
      </w:r>
      <w:r w:rsidRPr="00892D97">
        <w:rPr>
          <w:spacing w:val="42"/>
          <w:lang w:val="uk-UA"/>
        </w:rPr>
        <w:t xml:space="preserve"> </w:t>
      </w:r>
      <w:r w:rsidRPr="00892D97">
        <w:rPr>
          <w:spacing w:val="-1"/>
          <w:lang w:val="uk-UA"/>
        </w:rPr>
        <w:t>вимогам</w:t>
      </w:r>
      <w:r w:rsidRPr="00892D97">
        <w:rPr>
          <w:spacing w:val="101"/>
          <w:lang w:val="uk-UA"/>
        </w:rPr>
        <w:t xml:space="preserve"> </w:t>
      </w:r>
      <w:r w:rsidRPr="00892D97">
        <w:rPr>
          <w:lang w:val="uk-UA"/>
        </w:rPr>
        <w:t xml:space="preserve">цивільного </w:t>
      </w:r>
      <w:r w:rsidRPr="00892D97">
        <w:rPr>
          <w:spacing w:val="-1"/>
          <w:lang w:val="uk-UA"/>
        </w:rPr>
        <w:t xml:space="preserve">законодавства </w:t>
      </w:r>
      <w:r w:rsidRPr="00892D97">
        <w:rPr>
          <w:lang w:val="uk-UA"/>
        </w:rPr>
        <w:t>України</w:t>
      </w:r>
      <w:r w:rsidRPr="00892D97">
        <w:rPr>
          <w:spacing w:val="1"/>
          <w:lang w:val="uk-UA"/>
        </w:rPr>
        <w:t xml:space="preserve"> </w:t>
      </w:r>
      <w:r w:rsidRPr="00892D97">
        <w:rPr>
          <w:lang w:val="uk-UA"/>
        </w:rPr>
        <w:t>та</w:t>
      </w:r>
      <w:r w:rsidRPr="00892D97">
        <w:rPr>
          <w:spacing w:val="-1"/>
          <w:lang w:val="uk-UA"/>
        </w:rPr>
        <w:t xml:space="preserve"> цьог</w:t>
      </w:r>
      <w:r w:rsidRPr="00892D97">
        <w:rPr>
          <w:lang w:val="uk-UA"/>
        </w:rPr>
        <w:t xml:space="preserve">о </w:t>
      </w:r>
      <w:r w:rsidRPr="00892D97">
        <w:rPr>
          <w:spacing w:val="-1"/>
          <w:lang w:val="uk-UA"/>
        </w:rPr>
        <w:t>додатку</w:t>
      </w:r>
      <w:r w:rsidRPr="00892D97">
        <w:rPr>
          <w:spacing w:val="-5"/>
          <w:lang w:val="uk-UA"/>
        </w:rPr>
        <w:t xml:space="preserve"> </w:t>
      </w:r>
      <w:r w:rsidRPr="00892D97">
        <w:rPr>
          <w:lang w:val="uk-UA"/>
        </w:rPr>
        <w:t>до Договору</w:t>
      </w:r>
      <w:r w:rsidRPr="00892D97">
        <w:rPr>
          <w:spacing w:val="-1"/>
          <w:lang w:val="uk-UA"/>
        </w:rPr>
        <w:t>.</w:t>
      </w:r>
    </w:p>
    <w:p w14:paraId="147E4D8C"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spacing w:val="-1"/>
          <w:lang w:val="uk-UA"/>
        </w:rPr>
        <w:t>Усі</w:t>
      </w:r>
      <w:r w:rsidRPr="00892D97">
        <w:rPr>
          <w:spacing w:val="19"/>
          <w:lang w:val="uk-UA"/>
        </w:rPr>
        <w:t xml:space="preserve"> </w:t>
      </w:r>
      <w:r w:rsidRPr="00892D97">
        <w:rPr>
          <w:lang w:val="uk-UA"/>
        </w:rPr>
        <w:t>витрати,</w:t>
      </w:r>
      <w:r w:rsidRPr="00892D97">
        <w:rPr>
          <w:spacing w:val="19"/>
          <w:lang w:val="uk-UA"/>
        </w:rPr>
        <w:t xml:space="preserve"> </w:t>
      </w:r>
      <w:r w:rsidRPr="00892D97">
        <w:rPr>
          <w:lang w:val="uk-UA"/>
        </w:rPr>
        <w:t>пов’язані</w:t>
      </w:r>
      <w:r w:rsidRPr="00892D97">
        <w:rPr>
          <w:spacing w:val="17"/>
          <w:lang w:val="uk-UA"/>
        </w:rPr>
        <w:t xml:space="preserve"> </w:t>
      </w:r>
      <w:r w:rsidRPr="00892D97">
        <w:rPr>
          <w:lang w:val="uk-UA"/>
        </w:rPr>
        <w:t>з</w:t>
      </w:r>
      <w:r w:rsidRPr="00892D97">
        <w:rPr>
          <w:spacing w:val="20"/>
          <w:lang w:val="uk-UA"/>
        </w:rPr>
        <w:t xml:space="preserve"> </w:t>
      </w:r>
      <w:r w:rsidRPr="00892D97">
        <w:rPr>
          <w:lang w:val="uk-UA"/>
        </w:rPr>
        <w:t>оформленням</w:t>
      </w:r>
      <w:r w:rsidRPr="00892D97">
        <w:rPr>
          <w:spacing w:val="18"/>
          <w:lang w:val="uk-UA"/>
        </w:rPr>
        <w:t xml:space="preserve"> </w:t>
      </w:r>
      <w:r w:rsidRPr="00892D97">
        <w:rPr>
          <w:spacing w:val="-1"/>
          <w:lang w:val="uk-UA"/>
        </w:rPr>
        <w:t>банківської</w:t>
      </w:r>
      <w:r w:rsidRPr="00892D97">
        <w:rPr>
          <w:spacing w:val="19"/>
          <w:lang w:val="uk-UA"/>
        </w:rPr>
        <w:t xml:space="preserve"> </w:t>
      </w:r>
      <w:r w:rsidRPr="00892D97">
        <w:rPr>
          <w:spacing w:val="-1"/>
          <w:lang w:val="uk-UA"/>
        </w:rPr>
        <w:t>гарантії</w:t>
      </w:r>
      <w:r w:rsidRPr="00892D97">
        <w:rPr>
          <w:spacing w:val="19"/>
          <w:lang w:val="uk-UA"/>
        </w:rPr>
        <w:t xml:space="preserve"> </w:t>
      </w:r>
      <w:r w:rsidRPr="00892D97">
        <w:rPr>
          <w:lang w:val="uk-UA"/>
        </w:rPr>
        <w:t>повернення авансового платежу</w:t>
      </w:r>
      <w:r w:rsidRPr="00892D97">
        <w:rPr>
          <w:spacing w:val="-1"/>
          <w:lang w:val="uk-UA"/>
        </w:rPr>
        <w:t>,</w:t>
      </w:r>
      <w:r w:rsidRPr="00892D97">
        <w:rPr>
          <w:lang w:val="uk-UA"/>
        </w:rPr>
        <w:t xml:space="preserve"> </w:t>
      </w:r>
      <w:r w:rsidRPr="00892D97">
        <w:rPr>
          <w:spacing w:val="-1"/>
          <w:lang w:val="uk-UA"/>
        </w:rPr>
        <w:t>відшкодовуються</w:t>
      </w:r>
      <w:r w:rsidRPr="00892D97">
        <w:rPr>
          <w:lang w:val="uk-UA"/>
        </w:rPr>
        <w:t xml:space="preserve"> за</w:t>
      </w:r>
      <w:r w:rsidRPr="00892D97">
        <w:rPr>
          <w:spacing w:val="-1"/>
          <w:lang w:val="uk-UA"/>
        </w:rPr>
        <w:t xml:space="preserve"> рахунок</w:t>
      </w:r>
      <w:r w:rsidRPr="00892D97">
        <w:rPr>
          <w:lang w:val="uk-UA"/>
        </w:rPr>
        <w:t xml:space="preserve"> коштів</w:t>
      </w:r>
      <w:r w:rsidRPr="00892D97">
        <w:rPr>
          <w:spacing w:val="-3"/>
          <w:lang w:val="uk-UA"/>
        </w:rPr>
        <w:t xml:space="preserve"> </w:t>
      </w:r>
      <w:r w:rsidRPr="00892D97">
        <w:rPr>
          <w:spacing w:val="-1"/>
          <w:lang w:val="uk-UA"/>
        </w:rPr>
        <w:t>Постачальника.</w:t>
      </w:r>
    </w:p>
    <w:p w14:paraId="4C71A2C4" w14:textId="77777777" w:rsidR="00892D97" w:rsidRPr="00892D97" w:rsidRDefault="00892D97" w:rsidP="00892D97">
      <w:pPr>
        <w:kinsoku w:val="0"/>
        <w:overflowPunct w:val="0"/>
        <w:autoSpaceDE w:val="0"/>
        <w:autoSpaceDN w:val="0"/>
        <w:adjustRightInd w:val="0"/>
        <w:jc w:val="both"/>
        <w:rPr>
          <w:lang w:val="uk-UA"/>
        </w:rPr>
      </w:pPr>
    </w:p>
    <w:p w14:paraId="3E7E07CE" w14:textId="77777777" w:rsidR="00892D97" w:rsidRPr="00892D97" w:rsidRDefault="00892D97" w:rsidP="00892D97">
      <w:pPr>
        <w:kinsoku w:val="0"/>
        <w:overflowPunct w:val="0"/>
        <w:autoSpaceDE w:val="0"/>
        <w:autoSpaceDN w:val="0"/>
        <w:adjustRightInd w:val="0"/>
        <w:jc w:val="center"/>
        <w:outlineLvl w:val="0"/>
        <w:rPr>
          <w:lang w:val="uk-UA"/>
        </w:rPr>
      </w:pPr>
      <w:r w:rsidRPr="00892D97">
        <w:rPr>
          <w:b/>
          <w:bCs/>
          <w:spacing w:val="-1"/>
          <w:lang w:val="uk-UA"/>
        </w:rPr>
        <w:t>Вимоги</w:t>
      </w:r>
      <w:r w:rsidRPr="00892D97">
        <w:rPr>
          <w:b/>
          <w:bCs/>
          <w:lang w:val="uk-UA"/>
        </w:rPr>
        <w:t xml:space="preserve"> до </w:t>
      </w:r>
      <w:r w:rsidRPr="00892D97">
        <w:rPr>
          <w:b/>
          <w:bCs/>
          <w:spacing w:val="-1"/>
          <w:lang w:val="uk-UA"/>
        </w:rPr>
        <w:t>оформлення банківської</w:t>
      </w:r>
      <w:r w:rsidRPr="00892D97">
        <w:rPr>
          <w:b/>
          <w:bCs/>
          <w:lang w:val="uk-UA"/>
        </w:rPr>
        <w:t xml:space="preserve"> </w:t>
      </w:r>
      <w:r w:rsidRPr="00892D97">
        <w:rPr>
          <w:b/>
          <w:bCs/>
          <w:spacing w:val="-1"/>
          <w:lang w:val="uk-UA"/>
        </w:rPr>
        <w:t>гарантії</w:t>
      </w:r>
      <w:r w:rsidRPr="00892D97">
        <w:rPr>
          <w:b/>
          <w:bCs/>
          <w:spacing w:val="-2"/>
          <w:lang w:val="uk-UA"/>
        </w:rPr>
        <w:t xml:space="preserve"> </w:t>
      </w:r>
      <w:r w:rsidRPr="00892D97">
        <w:rPr>
          <w:b/>
          <w:bCs/>
          <w:spacing w:val="1"/>
          <w:lang w:val="uk-UA"/>
        </w:rPr>
        <w:t>та</w:t>
      </w:r>
      <w:r w:rsidRPr="00892D97">
        <w:rPr>
          <w:b/>
          <w:bCs/>
          <w:lang w:val="uk-UA"/>
        </w:rPr>
        <w:t xml:space="preserve"> </w:t>
      </w:r>
      <w:r w:rsidRPr="00892D97">
        <w:rPr>
          <w:b/>
          <w:bCs/>
          <w:spacing w:val="-1"/>
          <w:lang w:val="uk-UA"/>
        </w:rPr>
        <w:t>примірна</w:t>
      </w:r>
      <w:r w:rsidRPr="00892D97">
        <w:rPr>
          <w:b/>
          <w:bCs/>
          <w:lang w:val="uk-UA"/>
        </w:rPr>
        <w:t xml:space="preserve"> </w:t>
      </w:r>
      <w:r w:rsidRPr="00892D97">
        <w:rPr>
          <w:b/>
          <w:bCs/>
          <w:spacing w:val="-1"/>
          <w:lang w:val="uk-UA"/>
        </w:rPr>
        <w:t>форма</w:t>
      </w:r>
      <w:r w:rsidRPr="00892D97">
        <w:rPr>
          <w:b/>
          <w:bCs/>
          <w:lang w:val="uk-UA"/>
        </w:rPr>
        <w:t xml:space="preserve"> </w:t>
      </w:r>
      <w:r w:rsidRPr="00892D97">
        <w:rPr>
          <w:b/>
          <w:bCs/>
          <w:spacing w:val="-1"/>
          <w:lang w:val="uk-UA"/>
        </w:rPr>
        <w:t>банківської</w:t>
      </w:r>
      <w:r w:rsidRPr="00892D97">
        <w:rPr>
          <w:b/>
          <w:bCs/>
          <w:lang w:val="uk-UA"/>
        </w:rPr>
        <w:t xml:space="preserve"> </w:t>
      </w:r>
      <w:r w:rsidRPr="00892D97">
        <w:rPr>
          <w:b/>
          <w:bCs/>
          <w:spacing w:val="-1"/>
          <w:lang w:val="uk-UA"/>
        </w:rPr>
        <w:t>гарантії</w:t>
      </w:r>
    </w:p>
    <w:p w14:paraId="03FE3212" w14:textId="77777777" w:rsidR="00892D97" w:rsidRPr="00892D97" w:rsidRDefault="00892D97" w:rsidP="00892D97">
      <w:pPr>
        <w:tabs>
          <w:tab w:val="left" w:pos="970"/>
        </w:tabs>
        <w:kinsoku w:val="0"/>
        <w:overflowPunct w:val="0"/>
        <w:autoSpaceDE w:val="0"/>
        <w:autoSpaceDN w:val="0"/>
        <w:adjustRightInd w:val="0"/>
        <w:ind w:firstLine="567"/>
        <w:jc w:val="both"/>
        <w:rPr>
          <w:lang w:val="uk-UA"/>
        </w:rPr>
      </w:pPr>
      <w:r w:rsidRPr="00892D97">
        <w:rPr>
          <w:lang w:val="uk-UA"/>
        </w:rPr>
        <w:t>1. Оригінал</w:t>
      </w:r>
      <w:r w:rsidRPr="00892D97">
        <w:rPr>
          <w:spacing w:val="50"/>
          <w:lang w:val="uk-UA"/>
        </w:rPr>
        <w:t xml:space="preserve"> </w:t>
      </w:r>
      <w:r w:rsidRPr="00892D97">
        <w:rPr>
          <w:spacing w:val="-1"/>
          <w:lang w:val="uk-UA"/>
        </w:rPr>
        <w:t>банківської</w:t>
      </w:r>
      <w:r w:rsidRPr="00892D97">
        <w:rPr>
          <w:spacing w:val="50"/>
          <w:lang w:val="uk-UA"/>
        </w:rPr>
        <w:t xml:space="preserve"> </w:t>
      </w:r>
      <w:r w:rsidRPr="00892D97">
        <w:rPr>
          <w:spacing w:val="-1"/>
          <w:lang w:val="uk-UA"/>
        </w:rPr>
        <w:t>гарантії</w:t>
      </w:r>
      <w:r w:rsidRPr="00892D97">
        <w:rPr>
          <w:spacing w:val="50"/>
          <w:lang w:val="uk-UA"/>
        </w:rPr>
        <w:t xml:space="preserve"> </w:t>
      </w:r>
      <w:r w:rsidRPr="00892D97">
        <w:rPr>
          <w:spacing w:val="-1"/>
          <w:lang w:val="uk-UA"/>
        </w:rPr>
        <w:t>може</w:t>
      </w:r>
      <w:r w:rsidRPr="00892D97">
        <w:rPr>
          <w:spacing w:val="49"/>
          <w:lang w:val="uk-UA"/>
        </w:rPr>
        <w:t xml:space="preserve"> </w:t>
      </w:r>
      <w:r w:rsidRPr="00892D97">
        <w:rPr>
          <w:spacing w:val="-2"/>
          <w:lang w:val="uk-UA"/>
        </w:rPr>
        <w:t>бути</w:t>
      </w:r>
      <w:r w:rsidRPr="00892D97">
        <w:rPr>
          <w:spacing w:val="51"/>
          <w:lang w:val="uk-UA"/>
        </w:rPr>
        <w:t xml:space="preserve"> </w:t>
      </w:r>
      <w:r w:rsidRPr="00892D97">
        <w:rPr>
          <w:lang w:val="uk-UA"/>
        </w:rPr>
        <w:t>оформлений</w:t>
      </w:r>
      <w:r w:rsidRPr="00892D97">
        <w:rPr>
          <w:spacing w:val="54"/>
          <w:lang w:val="uk-UA"/>
        </w:rPr>
        <w:t xml:space="preserve"> </w:t>
      </w:r>
      <w:r w:rsidRPr="00892D97">
        <w:rPr>
          <w:lang w:val="uk-UA"/>
        </w:rPr>
        <w:t>у</w:t>
      </w:r>
      <w:r w:rsidRPr="00892D97">
        <w:rPr>
          <w:spacing w:val="43"/>
          <w:lang w:val="uk-UA"/>
        </w:rPr>
        <w:t xml:space="preserve"> </w:t>
      </w:r>
      <w:r w:rsidRPr="00892D97">
        <w:rPr>
          <w:lang w:val="uk-UA"/>
        </w:rPr>
        <w:t>паперовому</w:t>
      </w:r>
      <w:r w:rsidRPr="00892D97">
        <w:rPr>
          <w:spacing w:val="48"/>
          <w:lang w:val="uk-UA"/>
        </w:rPr>
        <w:t xml:space="preserve"> </w:t>
      </w:r>
      <w:r w:rsidRPr="00892D97">
        <w:rPr>
          <w:spacing w:val="-1"/>
          <w:lang w:val="uk-UA"/>
        </w:rPr>
        <w:t>або</w:t>
      </w:r>
      <w:r w:rsidRPr="00892D97">
        <w:rPr>
          <w:spacing w:val="50"/>
          <w:lang w:val="uk-UA"/>
        </w:rPr>
        <w:t xml:space="preserve"> </w:t>
      </w:r>
      <w:r w:rsidRPr="00892D97">
        <w:rPr>
          <w:lang w:val="uk-UA"/>
        </w:rPr>
        <w:t>електронному</w:t>
      </w:r>
      <w:r w:rsidRPr="00892D97">
        <w:rPr>
          <w:spacing w:val="41"/>
          <w:lang w:val="uk-UA"/>
        </w:rPr>
        <w:t xml:space="preserve"> </w:t>
      </w:r>
      <w:r w:rsidRPr="00892D97">
        <w:rPr>
          <w:lang w:val="uk-UA"/>
        </w:rPr>
        <w:t>вигляді</w:t>
      </w:r>
      <w:r w:rsidRPr="00892D97">
        <w:rPr>
          <w:spacing w:val="41"/>
          <w:lang w:val="uk-UA"/>
        </w:rPr>
        <w:t xml:space="preserve"> </w:t>
      </w:r>
      <w:r w:rsidRPr="00892D97">
        <w:rPr>
          <w:lang w:val="uk-UA"/>
        </w:rPr>
        <w:t>та</w:t>
      </w:r>
      <w:r w:rsidRPr="00892D97">
        <w:rPr>
          <w:spacing w:val="37"/>
          <w:lang w:val="uk-UA"/>
        </w:rPr>
        <w:t xml:space="preserve"> </w:t>
      </w:r>
      <w:r w:rsidRPr="00892D97">
        <w:rPr>
          <w:spacing w:val="-1"/>
          <w:lang w:val="uk-UA"/>
        </w:rPr>
        <w:t>має</w:t>
      </w:r>
      <w:r w:rsidRPr="00892D97">
        <w:rPr>
          <w:spacing w:val="41"/>
          <w:lang w:val="uk-UA"/>
        </w:rPr>
        <w:t xml:space="preserve"> </w:t>
      </w:r>
      <w:r w:rsidRPr="00892D97">
        <w:rPr>
          <w:spacing w:val="-2"/>
          <w:lang w:val="uk-UA"/>
        </w:rPr>
        <w:t>бути</w:t>
      </w:r>
      <w:r w:rsidRPr="00892D97">
        <w:rPr>
          <w:spacing w:val="42"/>
          <w:lang w:val="uk-UA"/>
        </w:rPr>
        <w:t xml:space="preserve"> </w:t>
      </w:r>
      <w:r w:rsidRPr="00892D97">
        <w:rPr>
          <w:lang w:val="uk-UA"/>
        </w:rPr>
        <w:t>переданий</w:t>
      </w:r>
      <w:r w:rsidRPr="00892D97">
        <w:rPr>
          <w:spacing w:val="42"/>
          <w:lang w:val="uk-UA"/>
        </w:rPr>
        <w:t xml:space="preserve"> </w:t>
      </w:r>
      <w:proofErr w:type="spellStart"/>
      <w:r w:rsidRPr="00892D97">
        <w:rPr>
          <w:spacing w:val="-1"/>
          <w:lang w:val="uk-UA"/>
        </w:rPr>
        <w:t>бенефіціару</w:t>
      </w:r>
      <w:proofErr w:type="spellEnd"/>
      <w:r w:rsidRPr="00892D97">
        <w:rPr>
          <w:spacing w:val="-1"/>
          <w:lang w:val="uk-UA"/>
        </w:rPr>
        <w:t xml:space="preserve"> в строк, зазначений в </w:t>
      </w:r>
      <w:proofErr w:type="spellStart"/>
      <w:r w:rsidRPr="00892D97">
        <w:rPr>
          <w:spacing w:val="-1"/>
          <w:lang w:val="uk-UA"/>
        </w:rPr>
        <w:t>п.п</w:t>
      </w:r>
      <w:proofErr w:type="spellEnd"/>
      <w:r w:rsidRPr="00892D97">
        <w:rPr>
          <w:spacing w:val="-1"/>
          <w:lang w:val="uk-UA"/>
        </w:rPr>
        <w:t>. 4.2.1 цього Договору,</w:t>
      </w:r>
      <w:r w:rsidRPr="00892D97">
        <w:rPr>
          <w:spacing w:val="33"/>
          <w:lang w:val="uk-UA"/>
        </w:rPr>
        <w:t xml:space="preserve">                            </w:t>
      </w:r>
      <w:r w:rsidRPr="00892D97">
        <w:rPr>
          <w:lang w:val="uk-UA"/>
        </w:rPr>
        <w:t>в</w:t>
      </w:r>
      <w:r w:rsidRPr="00892D97">
        <w:rPr>
          <w:spacing w:val="1"/>
          <w:lang w:val="uk-UA"/>
        </w:rPr>
        <w:t xml:space="preserve"> </w:t>
      </w:r>
      <w:r w:rsidRPr="00892D97">
        <w:rPr>
          <w:lang w:val="uk-UA"/>
        </w:rPr>
        <w:t>порядку</w:t>
      </w:r>
      <w:r w:rsidRPr="00892D97">
        <w:rPr>
          <w:spacing w:val="57"/>
          <w:lang w:val="uk-UA"/>
        </w:rPr>
        <w:t xml:space="preserve"> </w:t>
      </w:r>
      <w:r w:rsidRPr="00892D97">
        <w:rPr>
          <w:lang w:val="uk-UA"/>
        </w:rPr>
        <w:t>визначеному в</w:t>
      </w:r>
      <w:r w:rsidRPr="00892D97">
        <w:rPr>
          <w:spacing w:val="1"/>
          <w:lang w:val="uk-UA"/>
        </w:rPr>
        <w:t xml:space="preserve"> п.</w:t>
      </w:r>
      <w:r w:rsidRPr="00892D97">
        <w:rPr>
          <w:spacing w:val="2"/>
          <w:lang w:val="uk-UA"/>
        </w:rPr>
        <w:t xml:space="preserve"> </w:t>
      </w:r>
      <w:r w:rsidRPr="00892D97">
        <w:rPr>
          <w:lang w:val="uk-UA"/>
        </w:rPr>
        <w:t>25</w:t>
      </w:r>
      <w:r w:rsidRPr="00892D97">
        <w:rPr>
          <w:spacing w:val="2"/>
          <w:lang w:val="uk-UA"/>
        </w:rPr>
        <w:t xml:space="preserve"> </w:t>
      </w:r>
      <w:r w:rsidRPr="00892D97">
        <w:rPr>
          <w:spacing w:val="-1"/>
          <w:lang w:val="uk-UA"/>
        </w:rPr>
        <w:t>Положення</w:t>
      </w:r>
      <w:r w:rsidRPr="00892D97">
        <w:rPr>
          <w:spacing w:val="2"/>
          <w:lang w:val="uk-UA"/>
        </w:rPr>
        <w:t xml:space="preserve"> </w:t>
      </w:r>
      <w:r w:rsidRPr="00892D97">
        <w:rPr>
          <w:lang w:val="uk-UA"/>
        </w:rPr>
        <w:t>про</w:t>
      </w:r>
      <w:r w:rsidRPr="00892D97">
        <w:rPr>
          <w:spacing w:val="2"/>
          <w:lang w:val="uk-UA"/>
        </w:rPr>
        <w:t xml:space="preserve"> </w:t>
      </w:r>
      <w:r w:rsidRPr="00892D97">
        <w:rPr>
          <w:lang w:val="uk-UA"/>
        </w:rPr>
        <w:t>порядок</w:t>
      </w:r>
      <w:r w:rsidRPr="00892D97">
        <w:rPr>
          <w:spacing w:val="3"/>
          <w:lang w:val="uk-UA"/>
        </w:rPr>
        <w:t xml:space="preserve"> </w:t>
      </w:r>
      <w:r w:rsidRPr="00892D97">
        <w:rPr>
          <w:spacing w:val="-1"/>
          <w:lang w:val="uk-UA"/>
        </w:rPr>
        <w:t>здійснення</w:t>
      </w:r>
      <w:r w:rsidRPr="00892D97">
        <w:rPr>
          <w:spacing w:val="2"/>
          <w:lang w:val="uk-UA"/>
        </w:rPr>
        <w:t xml:space="preserve"> </w:t>
      </w:r>
      <w:r w:rsidRPr="00892D97">
        <w:rPr>
          <w:spacing w:val="-1"/>
          <w:lang w:val="uk-UA"/>
        </w:rPr>
        <w:t>банками</w:t>
      </w:r>
      <w:r w:rsidRPr="00892D97">
        <w:rPr>
          <w:spacing w:val="74"/>
          <w:lang w:val="uk-UA"/>
        </w:rPr>
        <w:t xml:space="preserve"> </w:t>
      </w:r>
      <w:r w:rsidRPr="00892D97">
        <w:rPr>
          <w:lang w:val="uk-UA"/>
        </w:rPr>
        <w:t>операцій</w:t>
      </w:r>
      <w:r w:rsidRPr="00892D97">
        <w:rPr>
          <w:spacing w:val="54"/>
          <w:lang w:val="uk-UA"/>
        </w:rPr>
        <w:t xml:space="preserve"> </w:t>
      </w:r>
      <w:r w:rsidRPr="00892D97">
        <w:rPr>
          <w:lang w:val="uk-UA"/>
        </w:rPr>
        <w:t>за</w:t>
      </w:r>
      <w:r w:rsidRPr="00892D97">
        <w:rPr>
          <w:spacing w:val="51"/>
          <w:lang w:val="uk-UA"/>
        </w:rPr>
        <w:t xml:space="preserve"> </w:t>
      </w:r>
      <w:r w:rsidRPr="00892D97">
        <w:rPr>
          <w:spacing w:val="-1"/>
          <w:lang w:val="uk-UA"/>
        </w:rPr>
        <w:t>гарантіями</w:t>
      </w:r>
      <w:r w:rsidRPr="00892D97">
        <w:rPr>
          <w:spacing w:val="54"/>
          <w:lang w:val="uk-UA"/>
        </w:rPr>
        <w:t xml:space="preserve"> </w:t>
      </w:r>
      <w:r w:rsidRPr="00892D97">
        <w:rPr>
          <w:lang w:val="uk-UA"/>
        </w:rPr>
        <w:t>в</w:t>
      </w:r>
      <w:r w:rsidRPr="00892D97">
        <w:rPr>
          <w:spacing w:val="52"/>
          <w:lang w:val="uk-UA"/>
        </w:rPr>
        <w:t xml:space="preserve"> </w:t>
      </w:r>
      <w:r w:rsidRPr="00892D97">
        <w:rPr>
          <w:spacing w:val="-1"/>
          <w:lang w:val="uk-UA"/>
        </w:rPr>
        <w:t>національній</w:t>
      </w:r>
      <w:r w:rsidRPr="00892D97">
        <w:rPr>
          <w:spacing w:val="54"/>
          <w:lang w:val="uk-UA"/>
        </w:rPr>
        <w:t xml:space="preserve"> </w:t>
      </w:r>
      <w:r w:rsidRPr="00892D97">
        <w:rPr>
          <w:lang w:val="uk-UA"/>
        </w:rPr>
        <w:t>та</w:t>
      </w:r>
      <w:r w:rsidRPr="00892D97">
        <w:rPr>
          <w:spacing w:val="49"/>
          <w:lang w:val="uk-UA"/>
        </w:rPr>
        <w:t xml:space="preserve"> </w:t>
      </w:r>
      <w:r w:rsidRPr="00892D97">
        <w:rPr>
          <w:spacing w:val="-1"/>
          <w:lang w:val="uk-UA"/>
        </w:rPr>
        <w:t>іноземних</w:t>
      </w:r>
      <w:r w:rsidRPr="00892D97">
        <w:rPr>
          <w:spacing w:val="55"/>
          <w:lang w:val="uk-UA"/>
        </w:rPr>
        <w:t xml:space="preserve"> </w:t>
      </w:r>
      <w:r w:rsidRPr="00892D97">
        <w:rPr>
          <w:spacing w:val="-1"/>
          <w:lang w:val="uk-UA"/>
        </w:rPr>
        <w:t>валютах,</w:t>
      </w:r>
      <w:r w:rsidRPr="00892D97">
        <w:rPr>
          <w:spacing w:val="50"/>
          <w:lang w:val="uk-UA"/>
        </w:rPr>
        <w:t xml:space="preserve"> </w:t>
      </w:r>
      <w:r w:rsidRPr="00892D97">
        <w:rPr>
          <w:spacing w:val="-1"/>
          <w:lang w:val="uk-UA"/>
        </w:rPr>
        <w:t>затвердженого</w:t>
      </w:r>
      <w:r w:rsidRPr="00892D97">
        <w:rPr>
          <w:spacing w:val="52"/>
          <w:lang w:val="uk-UA"/>
        </w:rPr>
        <w:t xml:space="preserve"> </w:t>
      </w:r>
      <w:r w:rsidRPr="00892D97">
        <w:rPr>
          <w:lang w:val="uk-UA"/>
        </w:rPr>
        <w:t>Постановою</w:t>
      </w:r>
      <w:r w:rsidRPr="00892D97">
        <w:rPr>
          <w:spacing w:val="83"/>
          <w:lang w:val="uk-UA"/>
        </w:rPr>
        <w:t xml:space="preserve"> </w:t>
      </w:r>
      <w:r w:rsidRPr="00892D97">
        <w:rPr>
          <w:spacing w:val="-1"/>
          <w:lang w:val="uk-UA"/>
        </w:rPr>
        <w:t>Правління</w:t>
      </w:r>
      <w:r w:rsidRPr="00892D97">
        <w:rPr>
          <w:lang w:val="uk-UA"/>
        </w:rPr>
        <w:t xml:space="preserve"> </w:t>
      </w:r>
      <w:r w:rsidRPr="00892D97">
        <w:rPr>
          <w:spacing w:val="-1"/>
          <w:lang w:val="uk-UA"/>
        </w:rPr>
        <w:t>Національного</w:t>
      </w:r>
      <w:r w:rsidRPr="00892D97">
        <w:rPr>
          <w:lang w:val="uk-UA"/>
        </w:rPr>
        <w:t xml:space="preserve"> банку</w:t>
      </w:r>
      <w:r w:rsidRPr="00892D97">
        <w:rPr>
          <w:spacing w:val="-8"/>
          <w:lang w:val="uk-UA"/>
        </w:rPr>
        <w:t xml:space="preserve"> </w:t>
      </w:r>
      <w:r w:rsidRPr="00892D97">
        <w:rPr>
          <w:lang w:val="uk-UA"/>
        </w:rPr>
        <w:t>України</w:t>
      </w:r>
      <w:r w:rsidRPr="00892D97">
        <w:rPr>
          <w:spacing w:val="1"/>
          <w:lang w:val="uk-UA"/>
        </w:rPr>
        <w:t xml:space="preserve"> </w:t>
      </w:r>
      <w:r w:rsidRPr="00892D97">
        <w:rPr>
          <w:spacing w:val="-1"/>
          <w:lang w:val="uk-UA"/>
        </w:rPr>
        <w:t>від</w:t>
      </w:r>
      <w:r w:rsidRPr="00892D97">
        <w:rPr>
          <w:lang w:val="uk-UA"/>
        </w:rPr>
        <w:t xml:space="preserve"> 15 </w:t>
      </w:r>
      <w:r w:rsidRPr="00892D97">
        <w:rPr>
          <w:spacing w:val="-1"/>
          <w:lang w:val="uk-UA"/>
        </w:rPr>
        <w:t>грудня</w:t>
      </w:r>
      <w:r w:rsidRPr="00892D97">
        <w:rPr>
          <w:lang w:val="uk-UA"/>
        </w:rPr>
        <w:t xml:space="preserve"> 2004 року</w:t>
      </w:r>
      <w:r w:rsidRPr="00892D97">
        <w:rPr>
          <w:spacing w:val="-5"/>
          <w:lang w:val="uk-UA"/>
        </w:rPr>
        <w:t xml:space="preserve"> </w:t>
      </w:r>
      <w:r w:rsidRPr="00892D97">
        <w:rPr>
          <w:lang w:val="uk-UA"/>
        </w:rPr>
        <w:t>№</w:t>
      </w:r>
      <w:r w:rsidRPr="00892D97">
        <w:rPr>
          <w:spacing w:val="-1"/>
          <w:lang w:val="uk-UA"/>
        </w:rPr>
        <w:t xml:space="preserve"> </w:t>
      </w:r>
      <w:r w:rsidRPr="00892D97">
        <w:rPr>
          <w:lang w:val="uk-UA"/>
        </w:rPr>
        <w:t>639.</w:t>
      </w:r>
    </w:p>
    <w:p w14:paraId="49D393E9"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spacing w:val="-1"/>
          <w:lang w:val="uk-UA"/>
        </w:rPr>
        <w:t>Оригінал банківської гарантії в електронному вигляді має бути виданий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року № 78, а також має містити інформацію, необхідну для перевірки цього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w:t>
      </w:r>
    </w:p>
    <w:p w14:paraId="54DE3466"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spacing w:val="-1"/>
          <w:lang w:val="uk-UA"/>
        </w:rPr>
        <w:t>Оригінал банківської гарантії має бути складений державною мовою або з обов’язковим перекладом на державну мову, завіреним нотаріально.</w:t>
      </w:r>
    </w:p>
    <w:p w14:paraId="6B8D1654" w14:textId="77777777" w:rsidR="00892D97" w:rsidRPr="00892D97" w:rsidRDefault="00892D97" w:rsidP="00892D97">
      <w:pPr>
        <w:tabs>
          <w:tab w:val="left" w:pos="939"/>
        </w:tabs>
        <w:kinsoku w:val="0"/>
        <w:overflowPunct w:val="0"/>
        <w:autoSpaceDE w:val="0"/>
        <w:autoSpaceDN w:val="0"/>
        <w:adjustRightInd w:val="0"/>
        <w:ind w:firstLine="567"/>
        <w:jc w:val="both"/>
        <w:rPr>
          <w:spacing w:val="-1"/>
          <w:lang w:val="uk-UA"/>
        </w:rPr>
      </w:pPr>
      <w:r w:rsidRPr="00892D97">
        <w:rPr>
          <w:spacing w:val="-1"/>
          <w:lang w:val="uk-UA"/>
        </w:rPr>
        <w:t>2. Вимоги</w:t>
      </w:r>
      <w:r w:rsidRPr="00892D97">
        <w:rPr>
          <w:spacing w:val="20"/>
          <w:lang w:val="uk-UA"/>
        </w:rPr>
        <w:t xml:space="preserve"> </w:t>
      </w:r>
      <w:r w:rsidRPr="00892D97">
        <w:rPr>
          <w:lang w:val="uk-UA"/>
        </w:rPr>
        <w:t>до</w:t>
      </w:r>
      <w:r w:rsidRPr="00892D97">
        <w:rPr>
          <w:spacing w:val="19"/>
          <w:lang w:val="uk-UA"/>
        </w:rPr>
        <w:t xml:space="preserve"> </w:t>
      </w:r>
      <w:r w:rsidRPr="00892D97">
        <w:rPr>
          <w:spacing w:val="-1"/>
          <w:lang w:val="uk-UA"/>
        </w:rPr>
        <w:t>банків-гарантів/</w:t>
      </w:r>
      <w:proofErr w:type="spellStart"/>
      <w:r w:rsidRPr="00892D97">
        <w:rPr>
          <w:spacing w:val="-1"/>
          <w:lang w:val="uk-UA"/>
        </w:rPr>
        <w:t>контргарантів</w:t>
      </w:r>
      <w:proofErr w:type="spellEnd"/>
      <w:r w:rsidRPr="00892D97">
        <w:rPr>
          <w:spacing w:val="-1"/>
          <w:lang w:val="uk-UA"/>
        </w:rPr>
        <w:t>,</w:t>
      </w:r>
      <w:r w:rsidRPr="00892D97">
        <w:rPr>
          <w:spacing w:val="19"/>
          <w:lang w:val="uk-UA"/>
        </w:rPr>
        <w:t xml:space="preserve"> </w:t>
      </w:r>
      <w:r w:rsidRPr="00892D97">
        <w:rPr>
          <w:spacing w:val="-1"/>
          <w:lang w:val="uk-UA"/>
        </w:rPr>
        <w:t>гарантії/</w:t>
      </w:r>
      <w:proofErr w:type="spellStart"/>
      <w:r w:rsidRPr="00892D97">
        <w:rPr>
          <w:spacing w:val="-1"/>
          <w:lang w:val="uk-UA"/>
        </w:rPr>
        <w:t>контргарантії</w:t>
      </w:r>
      <w:proofErr w:type="spellEnd"/>
      <w:r w:rsidRPr="00892D97">
        <w:rPr>
          <w:spacing w:val="19"/>
          <w:lang w:val="uk-UA"/>
        </w:rPr>
        <w:t xml:space="preserve"> </w:t>
      </w:r>
      <w:r w:rsidRPr="00892D97">
        <w:rPr>
          <w:spacing w:val="-2"/>
          <w:lang w:val="uk-UA"/>
        </w:rPr>
        <w:t>яких</w:t>
      </w:r>
      <w:r w:rsidRPr="00892D97">
        <w:rPr>
          <w:spacing w:val="21"/>
          <w:lang w:val="uk-UA"/>
        </w:rPr>
        <w:t xml:space="preserve"> </w:t>
      </w:r>
      <w:r w:rsidRPr="00892D97">
        <w:rPr>
          <w:spacing w:val="-1"/>
          <w:lang w:val="uk-UA"/>
        </w:rPr>
        <w:t>застосовуються</w:t>
      </w:r>
      <w:r w:rsidRPr="00892D97">
        <w:rPr>
          <w:spacing w:val="19"/>
          <w:lang w:val="uk-UA"/>
        </w:rPr>
        <w:t xml:space="preserve"> </w:t>
      </w:r>
      <w:r w:rsidRPr="00892D97">
        <w:rPr>
          <w:lang w:val="uk-UA"/>
        </w:rPr>
        <w:t xml:space="preserve">при наданні </w:t>
      </w:r>
      <w:r w:rsidRPr="00892D97">
        <w:rPr>
          <w:spacing w:val="-1"/>
          <w:lang w:val="uk-UA"/>
        </w:rPr>
        <w:t>гарантії повернення авансового платежу за Договором:</w:t>
      </w:r>
    </w:p>
    <w:p w14:paraId="1E9E7639" w14:textId="77777777" w:rsidR="00892D97" w:rsidRPr="00892D97" w:rsidRDefault="00892D97" w:rsidP="00892D97">
      <w:pPr>
        <w:tabs>
          <w:tab w:val="left" w:pos="1136"/>
        </w:tabs>
        <w:kinsoku w:val="0"/>
        <w:overflowPunct w:val="0"/>
        <w:autoSpaceDE w:val="0"/>
        <w:autoSpaceDN w:val="0"/>
        <w:adjustRightInd w:val="0"/>
        <w:ind w:firstLine="567"/>
        <w:jc w:val="both"/>
        <w:rPr>
          <w:lang w:val="uk-UA"/>
        </w:rPr>
      </w:pPr>
      <w:r w:rsidRPr="00892D97">
        <w:rPr>
          <w:spacing w:val="-1"/>
          <w:lang w:val="uk-UA"/>
        </w:rPr>
        <w:t>2.1. Банк-гарант/</w:t>
      </w:r>
      <w:proofErr w:type="spellStart"/>
      <w:r w:rsidRPr="00892D97">
        <w:rPr>
          <w:spacing w:val="-1"/>
          <w:lang w:val="uk-UA"/>
        </w:rPr>
        <w:t>контргарант</w:t>
      </w:r>
      <w:proofErr w:type="spellEnd"/>
      <w:r w:rsidRPr="00892D97">
        <w:rPr>
          <w:spacing w:val="36"/>
          <w:lang w:val="uk-UA"/>
        </w:rPr>
        <w:t xml:space="preserve"> </w:t>
      </w:r>
      <w:r w:rsidRPr="00892D97">
        <w:rPr>
          <w:lang w:val="uk-UA"/>
        </w:rPr>
        <w:t>не</w:t>
      </w:r>
      <w:r w:rsidRPr="00892D97">
        <w:rPr>
          <w:spacing w:val="35"/>
          <w:lang w:val="uk-UA"/>
        </w:rPr>
        <w:t xml:space="preserve"> </w:t>
      </w:r>
      <w:r w:rsidRPr="00892D97">
        <w:rPr>
          <w:spacing w:val="-1"/>
          <w:lang w:val="uk-UA"/>
        </w:rPr>
        <w:t>може</w:t>
      </w:r>
      <w:r w:rsidRPr="00892D97">
        <w:rPr>
          <w:spacing w:val="35"/>
          <w:lang w:val="uk-UA"/>
        </w:rPr>
        <w:t xml:space="preserve"> </w:t>
      </w:r>
      <w:r w:rsidRPr="00892D97">
        <w:rPr>
          <w:spacing w:val="-1"/>
          <w:lang w:val="uk-UA"/>
        </w:rPr>
        <w:t>бути</w:t>
      </w:r>
      <w:r w:rsidRPr="00892D97">
        <w:rPr>
          <w:spacing w:val="37"/>
          <w:lang w:val="uk-UA"/>
        </w:rPr>
        <w:t xml:space="preserve"> </w:t>
      </w:r>
      <w:r w:rsidRPr="00892D97">
        <w:rPr>
          <w:spacing w:val="-1"/>
          <w:lang w:val="uk-UA"/>
        </w:rPr>
        <w:t>включеним</w:t>
      </w:r>
      <w:r w:rsidRPr="00892D97">
        <w:rPr>
          <w:spacing w:val="35"/>
          <w:lang w:val="uk-UA"/>
        </w:rPr>
        <w:t xml:space="preserve"> </w:t>
      </w:r>
      <w:r w:rsidRPr="00892D97">
        <w:rPr>
          <w:lang w:val="uk-UA"/>
        </w:rPr>
        <w:t>до</w:t>
      </w:r>
      <w:r w:rsidRPr="00892D97">
        <w:rPr>
          <w:spacing w:val="36"/>
          <w:lang w:val="uk-UA"/>
        </w:rPr>
        <w:t xml:space="preserve"> </w:t>
      </w:r>
      <w:r w:rsidRPr="00892D97">
        <w:rPr>
          <w:lang w:val="uk-UA"/>
        </w:rPr>
        <w:t>переліку</w:t>
      </w:r>
      <w:r w:rsidRPr="00892D97">
        <w:rPr>
          <w:spacing w:val="31"/>
          <w:lang w:val="uk-UA"/>
        </w:rPr>
        <w:t xml:space="preserve"> </w:t>
      </w:r>
      <w:r w:rsidRPr="00892D97">
        <w:rPr>
          <w:spacing w:val="-1"/>
          <w:lang w:val="uk-UA"/>
        </w:rPr>
        <w:t>юридичних</w:t>
      </w:r>
      <w:r w:rsidRPr="00892D97">
        <w:rPr>
          <w:spacing w:val="38"/>
          <w:lang w:val="uk-UA"/>
        </w:rPr>
        <w:t xml:space="preserve"> </w:t>
      </w:r>
      <w:r w:rsidRPr="00892D97">
        <w:rPr>
          <w:spacing w:val="-1"/>
          <w:lang w:val="uk-UA"/>
        </w:rPr>
        <w:t>осіб,</w:t>
      </w:r>
      <w:r w:rsidRPr="00892D97">
        <w:rPr>
          <w:spacing w:val="36"/>
          <w:lang w:val="uk-UA"/>
        </w:rPr>
        <w:t xml:space="preserve"> </w:t>
      </w:r>
      <w:r w:rsidRPr="00892D97">
        <w:rPr>
          <w:spacing w:val="-1"/>
          <w:lang w:val="uk-UA"/>
        </w:rPr>
        <w:t>щодо</w:t>
      </w:r>
      <w:r w:rsidRPr="00892D97">
        <w:rPr>
          <w:spacing w:val="85"/>
          <w:lang w:val="uk-UA"/>
        </w:rPr>
        <w:t xml:space="preserve"> </w:t>
      </w:r>
      <w:r w:rsidRPr="00892D97">
        <w:rPr>
          <w:spacing w:val="-1"/>
          <w:lang w:val="uk-UA"/>
        </w:rPr>
        <w:t>яких</w:t>
      </w:r>
      <w:r w:rsidRPr="00892D97">
        <w:rPr>
          <w:spacing w:val="45"/>
          <w:lang w:val="uk-UA"/>
        </w:rPr>
        <w:t xml:space="preserve"> </w:t>
      </w:r>
      <w:r w:rsidRPr="00892D97">
        <w:rPr>
          <w:spacing w:val="-1"/>
          <w:lang w:val="uk-UA"/>
        </w:rPr>
        <w:t>державними</w:t>
      </w:r>
      <w:r w:rsidRPr="00892D97">
        <w:rPr>
          <w:spacing w:val="42"/>
          <w:lang w:val="uk-UA"/>
        </w:rPr>
        <w:t xml:space="preserve"> </w:t>
      </w:r>
      <w:r w:rsidRPr="00892D97">
        <w:rPr>
          <w:spacing w:val="-1"/>
          <w:lang w:val="uk-UA"/>
        </w:rPr>
        <w:t>органами</w:t>
      </w:r>
      <w:r w:rsidRPr="00892D97">
        <w:rPr>
          <w:spacing w:val="44"/>
          <w:lang w:val="uk-UA"/>
        </w:rPr>
        <w:t xml:space="preserve"> </w:t>
      </w:r>
      <w:r w:rsidRPr="00892D97">
        <w:rPr>
          <w:spacing w:val="-1"/>
          <w:lang w:val="uk-UA"/>
        </w:rPr>
        <w:t>України,</w:t>
      </w:r>
      <w:r w:rsidRPr="00892D97">
        <w:rPr>
          <w:spacing w:val="43"/>
          <w:lang w:val="uk-UA"/>
        </w:rPr>
        <w:t xml:space="preserve"> </w:t>
      </w:r>
      <w:r w:rsidRPr="00892D97">
        <w:rPr>
          <w:spacing w:val="-1"/>
          <w:lang w:val="uk-UA"/>
        </w:rPr>
        <w:t>США</w:t>
      </w:r>
      <w:r w:rsidRPr="00892D97">
        <w:rPr>
          <w:spacing w:val="42"/>
          <w:lang w:val="uk-UA"/>
        </w:rPr>
        <w:t xml:space="preserve"> </w:t>
      </w:r>
      <w:r w:rsidRPr="00892D97">
        <w:rPr>
          <w:spacing w:val="-1"/>
          <w:lang w:val="uk-UA"/>
        </w:rPr>
        <w:t>або</w:t>
      </w:r>
      <w:r w:rsidRPr="00892D97">
        <w:rPr>
          <w:spacing w:val="43"/>
          <w:lang w:val="uk-UA"/>
        </w:rPr>
        <w:t xml:space="preserve"> </w:t>
      </w:r>
      <w:r w:rsidRPr="00892D97">
        <w:rPr>
          <w:spacing w:val="-1"/>
          <w:lang w:val="uk-UA"/>
        </w:rPr>
        <w:t>країн</w:t>
      </w:r>
      <w:r w:rsidRPr="00892D97">
        <w:rPr>
          <w:spacing w:val="44"/>
          <w:lang w:val="uk-UA"/>
        </w:rPr>
        <w:t xml:space="preserve"> </w:t>
      </w:r>
      <w:r w:rsidRPr="00892D97">
        <w:rPr>
          <w:spacing w:val="-2"/>
          <w:lang w:val="uk-UA"/>
        </w:rPr>
        <w:t>ЄС</w:t>
      </w:r>
      <w:r w:rsidRPr="00892D97">
        <w:rPr>
          <w:spacing w:val="43"/>
          <w:lang w:val="uk-UA"/>
        </w:rPr>
        <w:t xml:space="preserve"> </w:t>
      </w:r>
      <w:r w:rsidRPr="00892D97">
        <w:rPr>
          <w:spacing w:val="-1"/>
          <w:lang w:val="uk-UA"/>
        </w:rPr>
        <w:t>застосовано</w:t>
      </w:r>
      <w:r w:rsidRPr="00892D97">
        <w:rPr>
          <w:spacing w:val="43"/>
          <w:lang w:val="uk-UA"/>
        </w:rPr>
        <w:t xml:space="preserve"> </w:t>
      </w:r>
      <w:r w:rsidRPr="00892D97">
        <w:rPr>
          <w:spacing w:val="-1"/>
          <w:lang w:val="uk-UA"/>
        </w:rPr>
        <w:t>спеціальні</w:t>
      </w:r>
      <w:r w:rsidRPr="00892D97">
        <w:rPr>
          <w:spacing w:val="43"/>
          <w:lang w:val="uk-UA"/>
        </w:rPr>
        <w:t xml:space="preserve"> </w:t>
      </w:r>
      <w:r w:rsidRPr="00892D97">
        <w:rPr>
          <w:spacing w:val="-1"/>
          <w:lang w:val="uk-UA"/>
        </w:rPr>
        <w:t>економічні</w:t>
      </w:r>
      <w:r w:rsidRPr="00892D97">
        <w:rPr>
          <w:spacing w:val="43"/>
          <w:lang w:val="uk-UA"/>
        </w:rPr>
        <w:t xml:space="preserve"> </w:t>
      </w:r>
      <w:r w:rsidRPr="00892D97">
        <w:rPr>
          <w:spacing w:val="-2"/>
          <w:lang w:val="uk-UA"/>
        </w:rPr>
        <w:t xml:space="preserve">чи </w:t>
      </w:r>
      <w:r w:rsidRPr="00892D97">
        <w:rPr>
          <w:lang w:val="uk-UA"/>
        </w:rPr>
        <w:t xml:space="preserve">інші </w:t>
      </w:r>
      <w:r w:rsidRPr="00892D97">
        <w:rPr>
          <w:spacing w:val="-1"/>
          <w:lang w:val="uk-UA"/>
        </w:rPr>
        <w:t>обмежувальні</w:t>
      </w:r>
      <w:r w:rsidRPr="00892D97">
        <w:rPr>
          <w:lang w:val="uk-UA"/>
        </w:rPr>
        <w:t xml:space="preserve"> санкції;</w:t>
      </w:r>
    </w:p>
    <w:p w14:paraId="402A3D27" w14:textId="77777777" w:rsidR="00892D97" w:rsidRPr="00892D97" w:rsidRDefault="00892D97" w:rsidP="00892D97">
      <w:pPr>
        <w:tabs>
          <w:tab w:val="left" w:pos="1133"/>
        </w:tabs>
        <w:kinsoku w:val="0"/>
        <w:overflowPunct w:val="0"/>
        <w:autoSpaceDE w:val="0"/>
        <w:autoSpaceDN w:val="0"/>
        <w:adjustRightInd w:val="0"/>
        <w:ind w:firstLine="567"/>
        <w:jc w:val="both"/>
        <w:rPr>
          <w:lang w:val="uk-UA"/>
        </w:rPr>
      </w:pPr>
      <w:r w:rsidRPr="00892D97">
        <w:rPr>
          <w:spacing w:val="-1"/>
          <w:lang w:val="uk-UA"/>
        </w:rPr>
        <w:t>2.2. Банк-гарант</w:t>
      </w:r>
      <w:r w:rsidRPr="00892D97">
        <w:rPr>
          <w:spacing w:val="34"/>
          <w:lang w:val="uk-UA"/>
        </w:rPr>
        <w:t xml:space="preserve"> </w:t>
      </w:r>
      <w:r w:rsidRPr="00892D97">
        <w:rPr>
          <w:spacing w:val="-1"/>
          <w:lang w:val="uk-UA"/>
        </w:rPr>
        <w:t>має</w:t>
      </w:r>
      <w:r w:rsidRPr="00892D97">
        <w:rPr>
          <w:spacing w:val="33"/>
          <w:lang w:val="uk-UA"/>
        </w:rPr>
        <w:t xml:space="preserve"> </w:t>
      </w:r>
      <w:r w:rsidRPr="00892D97">
        <w:rPr>
          <w:spacing w:val="-2"/>
          <w:lang w:val="uk-UA"/>
        </w:rPr>
        <w:t>бути</w:t>
      </w:r>
      <w:r w:rsidRPr="00892D97">
        <w:rPr>
          <w:spacing w:val="34"/>
          <w:lang w:val="uk-UA"/>
        </w:rPr>
        <w:t xml:space="preserve"> </w:t>
      </w:r>
      <w:r w:rsidRPr="00892D97">
        <w:rPr>
          <w:lang w:val="uk-UA"/>
        </w:rPr>
        <w:t>резидентом</w:t>
      </w:r>
      <w:r w:rsidRPr="00892D97">
        <w:rPr>
          <w:spacing w:val="32"/>
          <w:lang w:val="uk-UA"/>
        </w:rPr>
        <w:t xml:space="preserve"> </w:t>
      </w:r>
      <w:r w:rsidRPr="00892D97">
        <w:rPr>
          <w:spacing w:val="-1"/>
          <w:lang w:val="uk-UA"/>
        </w:rPr>
        <w:t>України,</w:t>
      </w:r>
      <w:r w:rsidRPr="00892D97">
        <w:rPr>
          <w:spacing w:val="33"/>
          <w:lang w:val="uk-UA"/>
        </w:rPr>
        <w:t xml:space="preserve"> </w:t>
      </w:r>
      <w:r w:rsidRPr="00892D97">
        <w:rPr>
          <w:lang w:val="uk-UA"/>
        </w:rPr>
        <w:t>в</w:t>
      </w:r>
      <w:r w:rsidRPr="00892D97">
        <w:rPr>
          <w:spacing w:val="33"/>
          <w:lang w:val="uk-UA"/>
        </w:rPr>
        <w:t xml:space="preserve"> </w:t>
      </w:r>
      <w:r w:rsidRPr="00892D97">
        <w:rPr>
          <w:spacing w:val="-1"/>
          <w:lang w:val="uk-UA"/>
        </w:rPr>
        <w:t>якому</w:t>
      </w:r>
      <w:r w:rsidRPr="00892D97">
        <w:rPr>
          <w:spacing w:val="26"/>
          <w:lang w:val="uk-UA"/>
        </w:rPr>
        <w:t xml:space="preserve"> </w:t>
      </w:r>
      <w:r w:rsidRPr="00892D97">
        <w:rPr>
          <w:lang w:val="uk-UA"/>
        </w:rPr>
        <w:t>держава</w:t>
      </w:r>
      <w:r w:rsidRPr="00892D97">
        <w:rPr>
          <w:spacing w:val="32"/>
          <w:lang w:val="uk-UA"/>
        </w:rPr>
        <w:t xml:space="preserve"> </w:t>
      </w:r>
      <w:r w:rsidRPr="00892D97">
        <w:rPr>
          <w:lang w:val="uk-UA"/>
        </w:rPr>
        <w:t>прямо</w:t>
      </w:r>
      <w:r w:rsidRPr="00892D97">
        <w:rPr>
          <w:spacing w:val="33"/>
          <w:lang w:val="uk-UA"/>
        </w:rPr>
        <w:t xml:space="preserve"> </w:t>
      </w:r>
      <w:r w:rsidRPr="00892D97">
        <w:rPr>
          <w:spacing w:val="-1"/>
          <w:lang w:val="uk-UA"/>
        </w:rPr>
        <w:t>чи</w:t>
      </w:r>
      <w:r w:rsidRPr="00892D97">
        <w:rPr>
          <w:spacing w:val="34"/>
          <w:lang w:val="uk-UA"/>
        </w:rPr>
        <w:t xml:space="preserve"> </w:t>
      </w:r>
      <w:r w:rsidRPr="00892D97">
        <w:rPr>
          <w:spacing w:val="-1"/>
          <w:lang w:val="uk-UA"/>
        </w:rPr>
        <w:t>опосередковано</w:t>
      </w:r>
      <w:r w:rsidRPr="00892D97">
        <w:rPr>
          <w:spacing w:val="63"/>
          <w:lang w:val="uk-UA"/>
        </w:rPr>
        <w:t xml:space="preserve"> </w:t>
      </w:r>
      <w:r w:rsidRPr="00892D97">
        <w:rPr>
          <w:spacing w:val="-1"/>
          <w:lang w:val="uk-UA"/>
        </w:rPr>
        <w:t>володіє</w:t>
      </w:r>
      <w:r w:rsidRPr="00892D97">
        <w:rPr>
          <w:spacing w:val="33"/>
          <w:lang w:val="uk-UA"/>
        </w:rPr>
        <w:t xml:space="preserve"> </w:t>
      </w:r>
      <w:r w:rsidRPr="00892D97">
        <w:rPr>
          <w:spacing w:val="-1"/>
          <w:lang w:val="uk-UA"/>
        </w:rPr>
        <w:t>часткою</w:t>
      </w:r>
      <w:r w:rsidRPr="00892D97">
        <w:rPr>
          <w:spacing w:val="34"/>
          <w:lang w:val="uk-UA"/>
        </w:rPr>
        <w:t xml:space="preserve"> </w:t>
      </w:r>
      <w:r w:rsidRPr="00892D97">
        <w:rPr>
          <w:lang w:val="uk-UA"/>
        </w:rPr>
        <w:t>понад</w:t>
      </w:r>
      <w:r w:rsidRPr="00892D97">
        <w:rPr>
          <w:spacing w:val="31"/>
          <w:lang w:val="uk-UA"/>
        </w:rPr>
        <w:t xml:space="preserve"> </w:t>
      </w:r>
      <w:r w:rsidRPr="00892D97">
        <w:rPr>
          <w:lang w:val="uk-UA"/>
        </w:rPr>
        <w:t>75%</w:t>
      </w:r>
      <w:r w:rsidRPr="00892D97">
        <w:rPr>
          <w:spacing w:val="32"/>
          <w:lang w:val="uk-UA"/>
        </w:rPr>
        <w:t xml:space="preserve"> </w:t>
      </w:r>
      <w:r w:rsidRPr="00892D97">
        <w:rPr>
          <w:spacing w:val="-1"/>
          <w:lang w:val="uk-UA"/>
        </w:rPr>
        <w:t>статутного</w:t>
      </w:r>
      <w:r w:rsidRPr="00892D97">
        <w:rPr>
          <w:spacing w:val="33"/>
          <w:lang w:val="uk-UA"/>
        </w:rPr>
        <w:t xml:space="preserve"> </w:t>
      </w:r>
      <w:r w:rsidRPr="00892D97">
        <w:rPr>
          <w:lang w:val="uk-UA"/>
        </w:rPr>
        <w:t>капіталу</w:t>
      </w:r>
      <w:r w:rsidRPr="00892D97">
        <w:rPr>
          <w:spacing w:val="28"/>
          <w:lang w:val="uk-UA"/>
        </w:rPr>
        <w:t xml:space="preserve"> </w:t>
      </w:r>
      <w:r w:rsidRPr="00892D97">
        <w:rPr>
          <w:spacing w:val="1"/>
          <w:lang w:val="uk-UA"/>
        </w:rPr>
        <w:t>банку</w:t>
      </w:r>
      <w:r w:rsidRPr="00892D97">
        <w:rPr>
          <w:spacing w:val="28"/>
          <w:lang w:val="uk-UA"/>
        </w:rPr>
        <w:t xml:space="preserve"> </w:t>
      </w:r>
      <w:r w:rsidRPr="00892D97">
        <w:rPr>
          <w:spacing w:val="-1"/>
          <w:lang w:val="uk-UA"/>
        </w:rPr>
        <w:t>або</w:t>
      </w:r>
      <w:r w:rsidRPr="00892D97">
        <w:rPr>
          <w:spacing w:val="33"/>
          <w:lang w:val="uk-UA"/>
        </w:rPr>
        <w:t xml:space="preserve"> </w:t>
      </w:r>
      <w:r w:rsidRPr="00892D97">
        <w:rPr>
          <w:lang w:val="uk-UA"/>
        </w:rPr>
        <w:t>який</w:t>
      </w:r>
      <w:r w:rsidRPr="00892D97">
        <w:rPr>
          <w:spacing w:val="34"/>
          <w:lang w:val="uk-UA"/>
        </w:rPr>
        <w:t xml:space="preserve"> </w:t>
      </w:r>
      <w:r w:rsidRPr="00892D97">
        <w:rPr>
          <w:spacing w:val="-1"/>
          <w:lang w:val="uk-UA"/>
        </w:rPr>
        <w:t>має</w:t>
      </w:r>
      <w:r w:rsidRPr="00892D97">
        <w:rPr>
          <w:spacing w:val="33"/>
          <w:lang w:val="uk-UA"/>
        </w:rPr>
        <w:t xml:space="preserve"> </w:t>
      </w:r>
      <w:r w:rsidRPr="00892D97">
        <w:rPr>
          <w:spacing w:val="-1"/>
          <w:lang w:val="uk-UA"/>
        </w:rPr>
        <w:t>довгостроковий</w:t>
      </w:r>
      <w:r w:rsidRPr="00892D97">
        <w:rPr>
          <w:spacing w:val="34"/>
          <w:lang w:val="uk-UA"/>
        </w:rPr>
        <w:t xml:space="preserve"> </w:t>
      </w:r>
      <w:r w:rsidRPr="00892D97">
        <w:rPr>
          <w:spacing w:val="-1"/>
          <w:lang w:val="uk-UA"/>
        </w:rPr>
        <w:t>кредитний</w:t>
      </w:r>
      <w:r w:rsidRPr="00892D97">
        <w:rPr>
          <w:spacing w:val="79"/>
          <w:lang w:val="uk-UA"/>
        </w:rPr>
        <w:t xml:space="preserve"> </w:t>
      </w:r>
      <w:r w:rsidRPr="00892D97">
        <w:rPr>
          <w:lang w:val="uk-UA"/>
        </w:rPr>
        <w:t>рейтинг</w:t>
      </w:r>
      <w:r w:rsidRPr="00892D97">
        <w:rPr>
          <w:spacing w:val="52"/>
          <w:lang w:val="uk-UA"/>
        </w:rPr>
        <w:t xml:space="preserve"> </w:t>
      </w:r>
      <w:r w:rsidRPr="00892D97">
        <w:rPr>
          <w:lang w:val="uk-UA"/>
        </w:rPr>
        <w:t>за</w:t>
      </w:r>
      <w:r w:rsidRPr="00892D97">
        <w:rPr>
          <w:spacing w:val="51"/>
          <w:lang w:val="uk-UA"/>
        </w:rPr>
        <w:t xml:space="preserve"> </w:t>
      </w:r>
      <w:r w:rsidRPr="00892D97">
        <w:rPr>
          <w:spacing w:val="-1"/>
          <w:lang w:val="uk-UA"/>
        </w:rPr>
        <w:t>національною</w:t>
      </w:r>
      <w:r w:rsidRPr="00892D97">
        <w:rPr>
          <w:spacing w:val="53"/>
          <w:lang w:val="uk-UA"/>
        </w:rPr>
        <w:t xml:space="preserve"> </w:t>
      </w:r>
      <w:r w:rsidRPr="00892D97">
        <w:rPr>
          <w:spacing w:val="-1"/>
          <w:lang w:val="uk-UA"/>
        </w:rPr>
        <w:t>шкалою</w:t>
      </w:r>
      <w:r w:rsidRPr="00892D97">
        <w:rPr>
          <w:spacing w:val="53"/>
          <w:lang w:val="uk-UA"/>
        </w:rPr>
        <w:t xml:space="preserve"> </w:t>
      </w:r>
      <w:r w:rsidRPr="00892D97">
        <w:rPr>
          <w:lang w:val="uk-UA"/>
        </w:rPr>
        <w:t>не</w:t>
      </w:r>
      <w:r w:rsidRPr="00892D97">
        <w:rPr>
          <w:spacing w:val="51"/>
          <w:lang w:val="uk-UA"/>
        </w:rPr>
        <w:t xml:space="preserve"> </w:t>
      </w:r>
      <w:r w:rsidRPr="00892D97">
        <w:rPr>
          <w:spacing w:val="-1"/>
          <w:lang w:val="uk-UA"/>
        </w:rPr>
        <w:t>нижче</w:t>
      </w:r>
      <w:r w:rsidRPr="00892D97">
        <w:rPr>
          <w:spacing w:val="54"/>
          <w:lang w:val="uk-UA"/>
        </w:rPr>
        <w:t xml:space="preserve"> </w:t>
      </w:r>
      <w:r w:rsidRPr="00892D97">
        <w:rPr>
          <w:spacing w:val="-1"/>
          <w:lang w:val="uk-UA"/>
        </w:rPr>
        <w:t>"</w:t>
      </w:r>
      <w:proofErr w:type="spellStart"/>
      <w:r w:rsidRPr="00892D97">
        <w:rPr>
          <w:spacing w:val="-1"/>
          <w:lang w:val="uk-UA"/>
        </w:rPr>
        <w:t>uaAA</w:t>
      </w:r>
      <w:proofErr w:type="spellEnd"/>
      <w:r w:rsidRPr="00892D97">
        <w:rPr>
          <w:spacing w:val="-1"/>
          <w:lang w:val="uk-UA"/>
        </w:rPr>
        <w:t>"</w:t>
      </w:r>
      <w:r w:rsidRPr="00892D97">
        <w:rPr>
          <w:spacing w:val="50"/>
          <w:lang w:val="uk-UA"/>
        </w:rPr>
        <w:t xml:space="preserve"> </w:t>
      </w:r>
      <w:r w:rsidRPr="00892D97">
        <w:rPr>
          <w:spacing w:val="2"/>
          <w:lang w:val="uk-UA"/>
        </w:rPr>
        <w:t>(у</w:t>
      </w:r>
      <w:r w:rsidRPr="00892D97">
        <w:rPr>
          <w:spacing w:val="50"/>
          <w:lang w:val="uk-UA"/>
        </w:rPr>
        <w:t xml:space="preserve"> </w:t>
      </w:r>
      <w:r w:rsidRPr="00892D97">
        <w:rPr>
          <w:lang w:val="uk-UA"/>
        </w:rPr>
        <w:t>випадку</w:t>
      </w:r>
      <w:r w:rsidRPr="00892D97">
        <w:rPr>
          <w:spacing w:val="50"/>
          <w:lang w:val="uk-UA"/>
        </w:rPr>
        <w:t xml:space="preserve"> </w:t>
      </w:r>
      <w:r w:rsidRPr="00892D97">
        <w:rPr>
          <w:spacing w:val="-1"/>
          <w:lang w:val="uk-UA"/>
        </w:rPr>
        <w:t>відсутності</w:t>
      </w:r>
      <w:r w:rsidRPr="00892D97">
        <w:rPr>
          <w:spacing w:val="53"/>
          <w:lang w:val="uk-UA"/>
        </w:rPr>
        <w:t xml:space="preserve"> </w:t>
      </w:r>
      <w:r w:rsidRPr="00892D97">
        <w:rPr>
          <w:lang w:val="uk-UA"/>
        </w:rPr>
        <w:t>рейтингу</w:t>
      </w:r>
      <w:r w:rsidRPr="00892D97">
        <w:rPr>
          <w:spacing w:val="50"/>
          <w:lang w:val="uk-UA"/>
        </w:rPr>
        <w:t xml:space="preserve"> </w:t>
      </w:r>
      <w:r w:rsidRPr="00892D97">
        <w:rPr>
          <w:spacing w:val="1"/>
          <w:lang w:val="uk-UA"/>
        </w:rPr>
        <w:t>за</w:t>
      </w:r>
      <w:r w:rsidRPr="00892D97">
        <w:rPr>
          <w:spacing w:val="69"/>
          <w:lang w:val="uk-UA"/>
        </w:rPr>
        <w:t xml:space="preserve"> </w:t>
      </w:r>
      <w:r w:rsidRPr="00892D97">
        <w:rPr>
          <w:lang w:val="uk-UA"/>
        </w:rPr>
        <w:t>національною</w:t>
      </w:r>
      <w:r w:rsidRPr="00892D97">
        <w:rPr>
          <w:spacing w:val="3"/>
          <w:lang w:val="uk-UA"/>
        </w:rPr>
        <w:t xml:space="preserve"> </w:t>
      </w:r>
      <w:r w:rsidRPr="00892D97">
        <w:rPr>
          <w:spacing w:val="-1"/>
          <w:lang w:val="uk-UA"/>
        </w:rPr>
        <w:t>шкалою</w:t>
      </w:r>
      <w:r w:rsidRPr="00892D97">
        <w:rPr>
          <w:spacing w:val="3"/>
          <w:lang w:val="uk-UA"/>
        </w:rPr>
        <w:t xml:space="preserve"> </w:t>
      </w:r>
      <w:r w:rsidRPr="00892D97">
        <w:rPr>
          <w:lang w:val="uk-UA"/>
        </w:rPr>
        <w:t>у</w:t>
      </w:r>
      <w:r w:rsidRPr="00892D97">
        <w:rPr>
          <w:spacing w:val="57"/>
          <w:lang w:val="uk-UA"/>
        </w:rPr>
        <w:t xml:space="preserve"> </w:t>
      </w:r>
      <w:r w:rsidRPr="00892D97">
        <w:rPr>
          <w:lang w:val="uk-UA"/>
        </w:rPr>
        <w:t>банків</w:t>
      </w:r>
      <w:r w:rsidRPr="00892D97">
        <w:rPr>
          <w:spacing w:val="1"/>
          <w:lang w:val="uk-UA"/>
        </w:rPr>
        <w:t xml:space="preserve"> </w:t>
      </w:r>
      <w:r w:rsidRPr="00892D97">
        <w:rPr>
          <w:spacing w:val="-1"/>
          <w:lang w:val="uk-UA"/>
        </w:rPr>
        <w:t>іноземних</w:t>
      </w:r>
      <w:r w:rsidRPr="00892D97">
        <w:rPr>
          <w:spacing w:val="4"/>
          <w:lang w:val="uk-UA"/>
        </w:rPr>
        <w:t xml:space="preserve"> </w:t>
      </w:r>
      <w:r w:rsidRPr="00892D97">
        <w:rPr>
          <w:spacing w:val="-1"/>
          <w:lang w:val="uk-UA"/>
        </w:rPr>
        <w:t>банківських</w:t>
      </w:r>
      <w:r w:rsidRPr="00892D97">
        <w:rPr>
          <w:spacing w:val="4"/>
          <w:lang w:val="uk-UA"/>
        </w:rPr>
        <w:t xml:space="preserve"> </w:t>
      </w:r>
      <w:r w:rsidRPr="00892D97">
        <w:rPr>
          <w:spacing w:val="-2"/>
          <w:lang w:val="uk-UA"/>
        </w:rPr>
        <w:t>груп</w:t>
      </w:r>
      <w:r w:rsidRPr="00892D97">
        <w:rPr>
          <w:spacing w:val="3"/>
          <w:lang w:val="uk-UA"/>
        </w:rPr>
        <w:t xml:space="preserve"> </w:t>
      </w:r>
      <w:r w:rsidRPr="00892D97">
        <w:rPr>
          <w:lang w:val="uk-UA"/>
        </w:rPr>
        <w:t>рейтинг</w:t>
      </w:r>
      <w:r w:rsidRPr="00892D97">
        <w:rPr>
          <w:spacing w:val="2"/>
          <w:lang w:val="uk-UA"/>
        </w:rPr>
        <w:t xml:space="preserve"> </w:t>
      </w:r>
      <w:r w:rsidRPr="00892D97">
        <w:rPr>
          <w:spacing w:val="-1"/>
          <w:lang w:val="uk-UA"/>
        </w:rPr>
        <w:t>материнських</w:t>
      </w:r>
      <w:r w:rsidRPr="00892D97">
        <w:rPr>
          <w:spacing w:val="4"/>
          <w:lang w:val="uk-UA"/>
        </w:rPr>
        <w:t xml:space="preserve"> </w:t>
      </w:r>
      <w:r w:rsidRPr="00892D97">
        <w:rPr>
          <w:spacing w:val="-1"/>
          <w:lang w:val="uk-UA"/>
        </w:rPr>
        <w:t>іноземних</w:t>
      </w:r>
      <w:r w:rsidRPr="00892D97">
        <w:rPr>
          <w:spacing w:val="63"/>
          <w:lang w:val="uk-UA"/>
        </w:rPr>
        <w:t xml:space="preserve"> </w:t>
      </w:r>
      <w:r w:rsidRPr="00892D97">
        <w:rPr>
          <w:spacing w:val="-1"/>
          <w:lang w:val="uk-UA"/>
        </w:rPr>
        <w:t>банківських</w:t>
      </w:r>
      <w:r w:rsidRPr="00892D97">
        <w:rPr>
          <w:spacing w:val="7"/>
          <w:lang w:val="uk-UA"/>
        </w:rPr>
        <w:t xml:space="preserve"> </w:t>
      </w:r>
      <w:r w:rsidRPr="00892D97">
        <w:rPr>
          <w:spacing w:val="-2"/>
          <w:lang w:val="uk-UA"/>
        </w:rPr>
        <w:t>груп</w:t>
      </w:r>
      <w:r w:rsidRPr="00892D97">
        <w:rPr>
          <w:spacing w:val="6"/>
          <w:lang w:val="uk-UA"/>
        </w:rPr>
        <w:t xml:space="preserve"> </w:t>
      </w:r>
      <w:r w:rsidRPr="00892D97">
        <w:rPr>
          <w:spacing w:val="-1"/>
          <w:lang w:val="uk-UA"/>
        </w:rPr>
        <w:t>від</w:t>
      </w:r>
      <w:r w:rsidRPr="00892D97">
        <w:rPr>
          <w:spacing w:val="5"/>
          <w:lang w:val="uk-UA"/>
        </w:rPr>
        <w:t xml:space="preserve"> </w:t>
      </w:r>
      <w:r w:rsidRPr="00892D97">
        <w:rPr>
          <w:lang w:val="uk-UA"/>
        </w:rPr>
        <w:t>однієї</w:t>
      </w:r>
      <w:r w:rsidRPr="00892D97">
        <w:rPr>
          <w:spacing w:val="2"/>
          <w:lang w:val="uk-UA"/>
        </w:rPr>
        <w:t xml:space="preserve"> </w:t>
      </w:r>
      <w:r w:rsidRPr="00892D97">
        <w:rPr>
          <w:lang w:val="uk-UA"/>
        </w:rPr>
        <w:t>з</w:t>
      </w:r>
      <w:r w:rsidRPr="00892D97">
        <w:rPr>
          <w:spacing w:val="5"/>
          <w:lang w:val="uk-UA"/>
        </w:rPr>
        <w:t xml:space="preserve"> </w:t>
      </w:r>
      <w:r w:rsidRPr="00892D97">
        <w:rPr>
          <w:spacing w:val="-1"/>
          <w:lang w:val="uk-UA"/>
        </w:rPr>
        <w:t>рейтингових</w:t>
      </w:r>
      <w:r w:rsidRPr="00892D97">
        <w:rPr>
          <w:spacing w:val="4"/>
          <w:lang w:val="uk-UA"/>
        </w:rPr>
        <w:t xml:space="preserve"> </w:t>
      </w:r>
      <w:r w:rsidRPr="00892D97">
        <w:rPr>
          <w:lang w:val="uk-UA"/>
        </w:rPr>
        <w:t>компаній</w:t>
      </w:r>
      <w:r w:rsidRPr="00892D97">
        <w:rPr>
          <w:spacing w:val="3"/>
          <w:lang w:val="uk-UA"/>
        </w:rPr>
        <w:t xml:space="preserve"> </w:t>
      </w:r>
      <w:proofErr w:type="spellStart"/>
      <w:r w:rsidRPr="00892D97">
        <w:rPr>
          <w:spacing w:val="-1"/>
          <w:lang w:val="uk-UA"/>
        </w:rPr>
        <w:t>Fitch</w:t>
      </w:r>
      <w:proofErr w:type="spellEnd"/>
      <w:r w:rsidRPr="00892D97">
        <w:rPr>
          <w:spacing w:val="-1"/>
          <w:lang w:val="uk-UA"/>
        </w:rPr>
        <w:t>,</w:t>
      </w:r>
      <w:r w:rsidRPr="00892D97">
        <w:rPr>
          <w:spacing w:val="4"/>
          <w:lang w:val="uk-UA"/>
        </w:rPr>
        <w:t xml:space="preserve"> </w:t>
      </w:r>
      <w:proofErr w:type="spellStart"/>
      <w:r w:rsidRPr="00892D97">
        <w:rPr>
          <w:spacing w:val="-1"/>
          <w:lang w:val="uk-UA"/>
        </w:rPr>
        <w:t>Moody's</w:t>
      </w:r>
      <w:proofErr w:type="spellEnd"/>
      <w:r w:rsidRPr="00892D97">
        <w:rPr>
          <w:spacing w:val="-1"/>
          <w:lang w:val="uk-UA"/>
        </w:rPr>
        <w:t>,</w:t>
      </w:r>
      <w:r w:rsidRPr="00892D97">
        <w:rPr>
          <w:spacing w:val="4"/>
          <w:lang w:val="uk-UA"/>
        </w:rPr>
        <w:t xml:space="preserve"> </w:t>
      </w:r>
      <w:r w:rsidRPr="00892D97">
        <w:rPr>
          <w:spacing w:val="-1"/>
          <w:lang w:val="uk-UA"/>
        </w:rPr>
        <w:t>S&amp;P</w:t>
      </w:r>
      <w:r w:rsidRPr="00892D97">
        <w:rPr>
          <w:spacing w:val="5"/>
          <w:lang w:val="uk-UA"/>
        </w:rPr>
        <w:t xml:space="preserve"> </w:t>
      </w:r>
      <w:r w:rsidRPr="00892D97">
        <w:rPr>
          <w:spacing w:val="-1"/>
          <w:lang w:val="uk-UA"/>
        </w:rPr>
        <w:t>має</w:t>
      </w:r>
      <w:r w:rsidRPr="00892D97">
        <w:rPr>
          <w:spacing w:val="5"/>
          <w:lang w:val="uk-UA"/>
        </w:rPr>
        <w:t xml:space="preserve"> </w:t>
      </w:r>
      <w:r w:rsidRPr="00892D97">
        <w:rPr>
          <w:spacing w:val="-1"/>
          <w:lang w:val="uk-UA"/>
        </w:rPr>
        <w:t>бути</w:t>
      </w:r>
      <w:r w:rsidRPr="00892D97">
        <w:rPr>
          <w:spacing w:val="6"/>
          <w:lang w:val="uk-UA"/>
        </w:rPr>
        <w:t xml:space="preserve"> </w:t>
      </w:r>
      <w:r w:rsidRPr="00892D97">
        <w:rPr>
          <w:lang w:val="uk-UA"/>
        </w:rPr>
        <w:t>не</w:t>
      </w:r>
      <w:r w:rsidRPr="00892D97">
        <w:rPr>
          <w:spacing w:val="3"/>
          <w:lang w:val="uk-UA"/>
        </w:rPr>
        <w:t xml:space="preserve"> </w:t>
      </w:r>
      <w:r w:rsidRPr="00892D97">
        <w:rPr>
          <w:lang w:val="uk-UA"/>
        </w:rPr>
        <w:t>нижче</w:t>
      </w:r>
      <w:r w:rsidRPr="00892D97">
        <w:rPr>
          <w:spacing w:val="55"/>
          <w:lang w:val="uk-UA"/>
        </w:rPr>
        <w:t xml:space="preserve"> </w:t>
      </w:r>
      <w:r w:rsidRPr="00892D97">
        <w:rPr>
          <w:lang w:val="uk-UA"/>
        </w:rPr>
        <w:t xml:space="preserve">підвищеного </w:t>
      </w:r>
      <w:r w:rsidRPr="00892D97">
        <w:rPr>
          <w:spacing w:val="-1"/>
          <w:lang w:val="uk-UA"/>
        </w:rPr>
        <w:t>інвестиційного</w:t>
      </w:r>
      <w:r w:rsidRPr="00892D97">
        <w:rPr>
          <w:lang w:val="uk-UA"/>
        </w:rPr>
        <w:t xml:space="preserve"> класу</w:t>
      </w:r>
      <w:r w:rsidRPr="00892D97">
        <w:rPr>
          <w:spacing w:val="-5"/>
          <w:lang w:val="uk-UA"/>
        </w:rPr>
        <w:t xml:space="preserve"> </w:t>
      </w:r>
      <w:r w:rsidRPr="00892D97">
        <w:rPr>
          <w:spacing w:val="-1"/>
          <w:lang w:val="uk-UA"/>
        </w:rPr>
        <w:t>(А-,</w:t>
      </w:r>
      <w:r w:rsidRPr="00892D97">
        <w:rPr>
          <w:lang w:val="uk-UA"/>
        </w:rPr>
        <w:t xml:space="preserve"> </w:t>
      </w:r>
      <w:r w:rsidRPr="00892D97">
        <w:rPr>
          <w:spacing w:val="-1"/>
          <w:lang w:val="uk-UA"/>
        </w:rPr>
        <w:t>або</w:t>
      </w:r>
      <w:r w:rsidRPr="00892D97">
        <w:rPr>
          <w:lang w:val="uk-UA"/>
        </w:rPr>
        <w:t xml:space="preserve"> вищий)), та</w:t>
      </w:r>
    </w:p>
    <w:p w14:paraId="2F78CFD8" w14:textId="77777777" w:rsidR="00892D97" w:rsidRPr="00892D97" w:rsidRDefault="00892D97" w:rsidP="00892D97">
      <w:pPr>
        <w:tabs>
          <w:tab w:val="left" w:pos="1133"/>
        </w:tabs>
        <w:kinsoku w:val="0"/>
        <w:overflowPunct w:val="0"/>
        <w:autoSpaceDE w:val="0"/>
        <w:autoSpaceDN w:val="0"/>
        <w:adjustRightInd w:val="0"/>
        <w:ind w:firstLine="567"/>
        <w:jc w:val="both"/>
        <w:rPr>
          <w:lang w:val="uk-UA"/>
        </w:rPr>
      </w:pPr>
      <w:r w:rsidRPr="00892D97">
        <w:rPr>
          <w:lang w:val="uk-UA"/>
        </w:rPr>
        <w:t xml:space="preserve">банк не має бути включений до переліку юридичних осіб, щодо яких Радою національної безпеки і оборони України на підставі Закону України “Про санкції”, та/або OF АС США, та/або Європейською комісією Європейського Союзу, та/або </w:t>
      </w:r>
      <w:proofErr w:type="spellStart"/>
      <w:r w:rsidRPr="00892D97">
        <w:rPr>
          <w:lang w:val="uk-UA"/>
        </w:rPr>
        <w:t>Her</w:t>
      </w:r>
      <w:proofErr w:type="spellEnd"/>
      <w:r w:rsidRPr="00892D97">
        <w:rPr>
          <w:lang w:val="uk-UA"/>
        </w:rPr>
        <w:t xml:space="preserve"> </w:t>
      </w:r>
      <w:proofErr w:type="spellStart"/>
      <w:r w:rsidRPr="00892D97">
        <w:rPr>
          <w:lang w:val="uk-UA"/>
        </w:rPr>
        <w:t>Majesty's</w:t>
      </w:r>
      <w:proofErr w:type="spellEnd"/>
      <w:r w:rsidRPr="00892D97">
        <w:rPr>
          <w:lang w:val="uk-UA"/>
        </w:rPr>
        <w:t xml:space="preserve"> </w:t>
      </w:r>
      <w:proofErr w:type="spellStart"/>
      <w:r w:rsidRPr="00892D97">
        <w:rPr>
          <w:lang w:val="uk-UA"/>
        </w:rPr>
        <w:t>Treasury</w:t>
      </w:r>
      <w:proofErr w:type="spellEnd"/>
      <w:r w:rsidRPr="00892D97">
        <w:rPr>
          <w:lang w:val="uk-UA"/>
        </w:rPr>
        <w:t xml:space="preserve"> (Королівською Скарбницею) Великої Британії застосовано спеціальні економічні чи інші обмежувальні заходи (санкції), режим дотримання яких може бути порушено виконанням зобов'язань за банківською гарантією повернення авансового платежу.</w:t>
      </w:r>
    </w:p>
    <w:p w14:paraId="48CA60AB" w14:textId="77777777" w:rsidR="00892D97" w:rsidRPr="00892D97" w:rsidRDefault="00892D97" w:rsidP="00892D97">
      <w:pPr>
        <w:tabs>
          <w:tab w:val="left" w:pos="1109"/>
        </w:tabs>
        <w:kinsoku w:val="0"/>
        <w:overflowPunct w:val="0"/>
        <w:autoSpaceDE w:val="0"/>
        <w:autoSpaceDN w:val="0"/>
        <w:adjustRightInd w:val="0"/>
        <w:ind w:firstLine="567"/>
        <w:jc w:val="both"/>
        <w:rPr>
          <w:spacing w:val="-1"/>
          <w:lang w:val="uk-UA"/>
        </w:rPr>
      </w:pPr>
      <w:r w:rsidRPr="00892D97">
        <w:rPr>
          <w:spacing w:val="-1"/>
          <w:lang w:val="uk-UA"/>
        </w:rPr>
        <w:t>2.3. Банк-</w:t>
      </w:r>
      <w:proofErr w:type="spellStart"/>
      <w:r w:rsidRPr="00892D97">
        <w:rPr>
          <w:spacing w:val="-1"/>
          <w:lang w:val="uk-UA"/>
        </w:rPr>
        <w:t>контргарант</w:t>
      </w:r>
      <w:proofErr w:type="spellEnd"/>
      <w:r w:rsidRPr="00892D97">
        <w:rPr>
          <w:spacing w:val="5"/>
          <w:lang w:val="uk-UA"/>
        </w:rPr>
        <w:t xml:space="preserve"> </w:t>
      </w:r>
      <w:r w:rsidRPr="00892D97">
        <w:rPr>
          <w:spacing w:val="-1"/>
          <w:lang w:val="uk-UA"/>
        </w:rPr>
        <w:t>може</w:t>
      </w:r>
      <w:r w:rsidRPr="00892D97">
        <w:rPr>
          <w:spacing w:val="8"/>
          <w:lang w:val="uk-UA"/>
        </w:rPr>
        <w:t xml:space="preserve"> </w:t>
      </w:r>
      <w:r w:rsidRPr="00892D97">
        <w:rPr>
          <w:spacing w:val="-1"/>
          <w:lang w:val="uk-UA"/>
        </w:rPr>
        <w:t>бути,</w:t>
      </w:r>
      <w:r w:rsidRPr="00892D97">
        <w:rPr>
          <w:spacing w:val="9"/>
          <w:lang w:val="uk-UA"/>
        </w:rPr>
        <w:t xml:space="preserve"> </w:t>
      </w:r>
      <w:r w:rsidRPr="00892D97">
        <w:rPr>
          <w:lang w:val="uk-UA"/>
        </w:rPr>
        <w:t>як</w:t>
      </w:r>
      <w:r w:rsidRPr="00892D97">
        <w:rPr>
          <w:spacing w:val="10"/>
          <w:lang w:val="uk-UA"/>
        </w:rPr>
        <w:t xml:space="preserve"> </w:t>
      </w:r>
      <w:r w:rsidRPr="00892D97">
        <w:rPr>
          <w:spacing w:val="-1"/>
          <w:lang w:val="uk-UA"/>
        </w:rPr>
        <w:t>резидентом</w:t>
      </w:r>
      <w:r w:rsidRPr="00892D97">
        <w:rPr>
          <w:spacing w:val="8"/>
          <w:lang w:val="uk-UA"/>
        </w:rPr>
        <w:t xml:space="preserve"> </w:t>
      </w:r>
      <w:r w:rsidRPr="00892D97">
        <w:rPr>
          <w:spacing w:val="-1"/>
          <w:lang w:val="uk-UA"/>
        </w:rPr>
        <w:t>України,</w:t>
      </w:r>
      <w:r w:rsidRPr="00892D97">
        <w:rPr>
          <w:spacing w:val="9"/>
          <w:lang w:val="uk-UA"/>
        </w:rPr>
        <w:t xml:space="preserve"> </w:t>
      </w:r>
      <w:r w:rsidRPr="00892D97">
        <w:rPr>
          <w:spacing w:val="-1"/>
          <w:lang w:val="uk-UA"/>
        </w:rPr>
        <w:t>так</w:t>
      </w:r>
      <w:r w:rsidRPr="00892D97">
        <w:rPr>
          <w:spacing w:val="8"/>
          <w:lang w:val="uk-UA"/>
        </w:rPr>
        <w:t xml:space="preserve"> </w:t>
      </w:r>
      <w:r w:rsidRPr="00892D97">
        <w:rPr>
          <w:lang w:val="uk-UA"/>
        </w:rPr>
        <w:t>і</w:t>
      </w:r>
      <w:r w:rsidRPr="00892D97">
        <w:rPr>
          <w:spacing w:val="7"/>
          <w:lang w:val="uk-UA"/>
        </w:rPr>
        <w:t xml:space="preserve"> </w:t>
      </w:r>
      <w:r w:rsidRPr="00892D97">
        <w:rPr>
          <w:spacing w:val="-1"/>
          <w:lang w:val="uk-UA"/>
        </w:rPr>
        <w:t>нерезидентом</w:t>
      </w:r>
      <w:r w:rsidRPr="00892D97">
        <w:rPr>
          <w:spacing w:val="8"/>
          <w:lang w:val="uk-UA"/>
        </w:rPr>
        <w:t xml:space="preserve"> </w:t>
      </w:r>
      <w:r w:rsidRPr="00892D97">
        <w:rPr>
          <w:spacing w:val="-1"/>
          <w:lang w:val="uk-UA"/>
        </w:rPr>
        <w:t>України.</w:t>
      </w:r>
      <w:r w:rsidRPr="00892D97">
        <w:rPr>
          <w:spacing w:val="9"/>
          <w:lang w:val="uk-UA"/>
        </w:rPr>
        <w:t xml:space="preserve"> </w:t>
      </w:r>
      <w:r w:rsidRPr="00892D97">
        <w:rPr>
          <w:spacing w:val="-2"/>
          <w:lang w:val="uk-UA"/>
        </w:rPr>
        <w:t>Якщо</w:t>
      </w:r>
      <w:r w:rsidRPr="00892D97">
        <w:rPr>
          <w:spacing w:val="101"/>
          <w:lang w:val="uk-UA"/>
        </w:rPr>
        <w:t xml:space="preserve"> </w:t>
      </w:r>
      <w:r w:rsidRPr="00892D97">
        <w:rPr>
          <w:spacing w:val="-1"/>
          <w:lang w:val="uk-UA"/>
        </w:rPr>
        <w:t>банк-</w:t>
      </w:r>
      <w:proofErr w:type="spellStart"/>
      <w:r w:rsidRPr="00892D97">
        <w:rPr>
          <w:spacing w:val="-1"/>
          <w:lang w:val="uk-UA"/>
        </w:rPr>
        <w:t>контргарант</w:t>
      </w:r>
      <w:proofErr w:type="spellEnd"/>
      <w:r w:rsidRPr="00892D97">
        <w:rPr>
          <w:spacing w:val="22"/>
          <w:lang w:val="uk-UA"/>
        </w:rPr>
        <w:t xml:space="preserve"> </w:t>
      </w:r>
      <w:r w:rsidRPr="00892D97">
        <w:rPr>
          <w:lang w:val="uk-UA"/>
        </w:rPr>
        <w:t>є</w:t>
      </w:r>
      <w:r w:rsidRPr="00892D97">
        <w:rPr>
          <w:spacing w:val="21"/>
          <w:lang w:val="uk-UA"/>
        </w:rPr>
        <w:t xml:space="preserve"> </w:t>
      </w:r>
      <w:r w:rsidRPr="00892D97">
        <w:rPr>
          <w:lang w:val="uk-UA"/>
        </w:rPr>
        <w:t>нерезидентом</w:t>
      </w:r>
      <w:r w:rsidRPr="00892D97">
        <w:rPr>
          <w:spacing w:val="20"/>
          <w:lang w:val="uk-UA"/>
        </w:rPr>
        <w:t xml:space="preserve"> </w:t>
      </w:r>
      <w:r w:rsidRPr="00892D97">
        <w:rPr>
          <w:spacing w:val="-1"/>
          <w:lang w:val="uk-UA"/>
        </w:rPr>
        <w:t>України,</w:t>
      </w:r>
      <w:r w:rsidRPr="00892D97">
        <w:rPr>
          <w:spacing w:val="19"/>
          <w:lang w:val="uk-UA"/>
        </w:rPr>
        <w:t xml:space="preserve"> </w:t>
      </w:r>
      <w:r w:rsidRPr="00892D97">
        <w:rPr>
          <w:lang w:val="uk-UA"/>
        </w:rPr>
        <w:t>такий</w:t>
      </w:r>
      <w:r w:rsidRPr="00892D97">
        <w:rPr>
          <w:spacing w:val="22"/>
          <w:lang w:val="uk-UA"/>
        </w:rPr>
        <w:t xml:space="preserve"> </w:t>
      </w:r>
      <w:r w:rsidRPr="00892D97">
        <w:rPr>
          <w:spacing w:val="-1"/>
          <w:lang w:val="uk-UA"/>
        </w:rPr>
        <w:t>банк-</w:t>
      </w:r>
      <w:proofErr w:type="spellStart"/>
      <w:r w:rsidRPr="00892D97">
        <w:rPr>
          <w:spacing w:val="-1"/>
          <w:lang w:val="uk-UA"/>
        </w:rPr>
        <w:t>контргарант</w:t>
      </w:r>
      <w:proofErr w:type="spellEnd"/>
      <w:r w:rsidRPr="00892D97">
        <w:rPr>
          <w:spacing w:val="22"/>
          <w:lang w:val="uk-UA"/>
        </w:rPr>
        <w:t xml:space="preserve"> </w:t>
      </w:r>
      <w:r w:rsidRPr="00892D97">
        <w:rPr>
          <w:spacing w:val="-1"/>
          <w:lang w:val="uk-UA"/>
        </w:rPr>
        <w:t>повинен</w:t>
      </w:r>
      <w:r w:rsidRPr="00892D97">
        <w:rPr>
          <w:spacing w:val="22"/>
          <w:lang w:val="uk-UA"/>
        </w:rPr>
        <w:t xml:space="preserve"> </w:t>
      </w:r>
      <w:r w:rsidRPr="00892D97">
        <w:rPr>
          <w:spacing w:val="-1"/>
          <w:lang w:val="uk-UA"/>
        </w:rPr>
        <w:t>мати</w:t>
      </w:r>
      <w:r w:rsidRPr="00892D97">
        <w:rPr>
          <w:spacing w:val="22"/>
          <w:lang w:val="uk-UA"/>
        </w:rPr>
        <w:t xml:space="preserve"> </w:t>
      </w:r>
      <w:r w:rsidRPr="00892D97">
        <w:rPr>
          <w:spacing w:val="-1"/>
          <w:lang w:val="uk-UA"/>
        </w:rPr>
        <w:t>кредитний</w:t>
      </w:r>
      <w:r w:rsidRPr="00892D97">
        <w:rPr>
          <w:spacing w:val="79"/>
          <w:lang w:val="uk-UA"/>
        </w:rPr>
        <w:t xml:space="preserve"> </w:t>
      </w:r>
      <w:r w:rsidRPr="00892D97">
        <w:rPr>
          <w:lang w:val="uk-UA"/>
        </w:rPr>
        <w:lastRenderedPageBreak/>
        <w:t>рейтинг</w:t>
      </w:r>
      <w:r w:rsidRPr="00892D97">
        <w:rPr>
          <w:spacing w:val="9"/>
          <w:lang w:val="uk-UA"/>
        </w:rPr>
        <w:t xml:space="preserve"> </w:t>
      </w:r>
      <w:r w:rsidRPr="00892D97">
        <w:rPr>
          <w:spacing w:val="-1"/>
          <w:lang w:val="uk-UA"/>
        </w:rPr>
        <w:t>однієї</w:t>
      </w:r>
      <w:r w:rsidRPr="00892D97">
        <w:rPr>
          <w:spacing w:val="10"/>
          <w:lang w:val="uk-UA"/>
        </w:rPr>
        <w:t xml:space="preserve"> </w:t>
      </w:r>
      <w:r w:rsidRPr="00892D97">
        <w:rPr>
          <w:lang w:val="uk-UA"/>
        </w:rPr>
        <w:t>з</w:t>
      </w:r>
      <w:r w:rsidRPr="00892D97">
        <w:rPr>
          <w:spacing w:val="10"/>
          <w:lang w:val="uk-UA"/>
        </w:rPr>
        <w:t xml:space="preserve"> </w:t>
      </w:r>
      <w:r w:rsidRPr="00892D97">
        <w:rPr>
          <w:spacing w:val="-1"/>
          <w:lang w:val="uk-UA"/>
        </w:rPr>
        <w:t>рейтингових</w:t>
      </w:r>
      <w:r w:rsidRPr="00892D97">
        <w:rPr>
          <w:spacing w:val="12"/>
          <w:lang w:val="uk-UA"/>
        </w:rPr>
        <w:t xml:space="preserve"> </w:t>
      </w:r>
      <w:r w:rsidRPr="00892D97">
        <w:rPr>
          <w:spacing w:val="-1"/>
          <w:lang w:val="uk-UA"/>
        </w:rPr>
        <w:t>компаній</w:t>
      </w:r>
      <w:r w:rsidRPr="00892D97">
        <w:rPr>
          <w:spacing w:val="10"/>
          <w:lang w:val="uk-UA"/>
        </w:rPr>
        <w:t xml:space="preserve"> </w:t>
      </w:r>
      <w:proofErr w:type="spellStart"/>
      <w:r w:rsidRPr="00892D97">
        <w:rPr>
          <w:spacing w:val="-1"/>
          <w:lang w:val="uk-UA"/>
        </w:rPr>
        <w:t>Fitch</w:t>
      </w:r>
      <w:proofErr w:type="spellEnd"/>
      <w:r w:rsidRPr="00892D97">
        <w:rPr>
          <w:spacing w:val="-1"/>
          <w:lang w:val="uk-UA"/>
        </w:rPr>
        <w:t>,</w:t>
      </w:r>
      <w:r w:rsidRPr="00892D97">
        <w:rPr>
          <w:spacing w:val="9"/>
          <w:lang w:val="uk-UA"/>
        </w:rPr>
        <w:t xml:space="preserve"> </w:t>
      </w:r>
      <w:proofErr w:type="spellStart"/>
      <w:r w:rsidRPr="00892D97">
        <w:rPr>
          <w:spacing w:val="-1"/>
          <w:lang w:val="uk-UA"/>
        </w:rPr>
        <w:t>Moody's</w:t>
      </w:r>
      <w:proofErr w:type="spellEnd"/>
      <w:r w:rsidRPr="00892D97">
        <w:rPr>
          <w:spacing w:val="-1"/>
          <w:lang w:val="uk-UA"/>
        </w:rPr>
        <w:t>,</w:t>
      </w:r>
      <w:r w:rsidRPr="00892D97">
        <w:rPr>
          <w:spacing w:val="9"/>
          <w:lang w:val="uk-UA"/>
        </w:rPr>
        <w:t xml:space="preserve"> </w:t>
      </w:r>
      <w:r w:rsidRPr="00892D97">
        <w:rPr>
          <w:lang w:val="uk-UA"/>
        </w:rPr>
        <w:t>S&amp;P</w:t>
      </w:r>
      <w:r w:rsidRPr="00892D97">
        <w:rPr>
          <w:spacing w:val="10"/>
          <w:lang w:val="uk-UA"/>
        </w:rPr>
        <w:t xml:space="preserve"> </w:t>
      </w:r>
      <w:r w:rsidRPr="00892D97">
        <w:rPr>
          <w:lang w:val="uk-UA"/>
        </w:rPr>
        <w:t>не</w:t>
      </w:r>
      <w:r w:rsidRPr="00892D97">
        <w:rPr>
          <w:spacing w:val="8"/>
          <w:lang w:val="uk-UA"/>
        </w:rPr>
        <w:t xml:space="preserve"> </w:t>
      </w:r>
      <w:r w:rsidRPr="00892D97">
        <w:rPr>
          <w:lang w:val="uk-UA"/>
        </w:rPr>
        <w:t>нижче</w:t>
      </w:r>
      <w:r w:rsidRPr="00892D97">
        <w:rPr>
          <w:spacing w:val="11"/>
          <w:lang w:val="uk-UA"/>
        </w:rPr>
        <w:t xml:space="preserve"> </w:t>
      </w:r>
      <w:r w:rsidRPr="00892D97">
        <w:rPr>
          <w:lang w:val="uk-UA"/>
        </w:rPr>
        <w:t>підвищеного</w:t>
      </w:r>
      <w:r w:rsidRPr="00892D97">
        <w:rPr>
          <w:spacing w:val="9"/>
          <w:lang w:val="uk-UA"/>
        </w:rPr>
        <w:t xml:space="preserve"> </w:t>
      </w:r>
      <w:r w:rsidRPr="00892D97">
        <w:rPr>
          <w:lang w:val="uk-UA"/>
        </w:rPr>
        <w:t>інвестиційного</w:t>
      </w:r>
      <w:r w:rsidRPr="00892D97">
        <w:rPr>
          <w:spacing w:val="59"/>
          <w:lang w:val="uk-UA"/>
        </w:rPr>
        <w:t xml:space="preserve"> </w:t>
      </w:r>
      <w:r w:rsidRPr="00892D97">
        <w:rPr>
          <w:lang w:val="uk-UA"/>
        </w:rPr>
        <w:t>класу</w:t>
      </w:r>
      <w:r w:rsidRPr="00892D97">
        <w:rPr>
          <w:spacing w:val="31"/>
          <w:lang w:val="uk-UA"/>
        </w:rPr>
        <w:t xml:space="preserve"> </w:t>
      </w:r>
      <w:r w:rsidRPr="00892D97">
        <w:rPr>
          <w:spacing w:val="-1"/>
          <w:lang w:val="uk-UA"/>
        </w:rPr>
        <w:t>(А-,</w:t>
      </w:r>
      <w:r w:rsidRPr="00892D97">
        <w:rPr>
          <w:spacing w:val="36"/>
          <w:lang w:val="uk-UA"/>
        </w:rPr>
        <w:t xml:space="preserve"> </w:t>
      </w:r>
      <w:r w:rsidRPr="00892D97">
        <w:rPr>
          <w:spacing w:val="-1"/>
          <w:lang w:val="uk-UA"/>
        </w:rPr>
        <w:t>або</w:t>
      </w:r>
      <w:r w:rsidRPr="00892D97">
        <w:rPr>
          <w:spacing w:val="36"/>
          <w:lang w:val="uk-UA"/>
        </w:rPr>
        <w:t xml:space="preserve"> </w:t>
      </w:r>
      <w:r w:rsidRPr="00892D97">
        <w:rPr>
          <w:lang w:val="uk-UA"/>
        </w:rPr>
        <w:t>вищий).</w:t>
      </w:r>
      <w:r w:rsidRPr="00892D97">
        <w:rPr>
          <w:spacing w:val="36"/>
          <w:lang w:val="uk-UA"/>
        </w:rPr>
        <w:t xml:space="preserve"> </w:t>
      </w:r>
      <w:r w:rsidRPr="00892D97">
        <w:rPr>
          <w:spacing w:val="-1"/>
          <w:lang w:val="uk-UA"/>
        </w:rPr>
        <w:t>При</w:t>
      </w:r>
      <w:r w:rsidRPr="00892D97">
        <w:rPr>
          <w:spacing w:val="37"/>
          <w:lang w:val="uk-UA"/>
        </w:rPr>
        <w:t xml:space="preserve"> </w:t>
      </w:r>
      <w:r w:rsidRPr="00892D97">
        <w:rPr>
          <w:lang w:val="uk-UA"/>
        </w:rPr>
        <w:t>цьому</w:t>
      </w:r>
      <w:r w:rsidRPr="00892D97">
        <w:rPr>
          <w:spacing w:val="28"/>
          <w:lang w:val="uk-UA"/>
        </w:rPr>
        <w:t xml:space="preserve"> </w:t>
      </w:r>
      <w:r w:rsidRPr="00892D97">
        <w:rPr>
          <w:lang w:val="uk-UA"/>
        </w:rPr>
        <w:t>згідно</w:t>
      </w:r>
      <w:r w:rsidRPr="00892D97">
        <w:rPr>
          <w:spacing w:val="36"/>
          <w:lang w:val="uk-UA"/>
        </w:rPr>
        <w:t xml:space="preserve"> </w:t>
      </w:r>
      <w:r w:rsidRPr="00892D97">
        <w:rPr>
          <w:spacing w:val="-1"/>
          <w:lang w:val="uk-UA"/>
        </w:rPr>
        <w:t>вимог</w:t>
      </w:r>
      <w:r w:rsidRPr="00892D97">
        <w:rPr>
          <w:spacing w:val="36"/>
          <w:lang w:val="uk-UA"/>
        </w:rPr>
        <w:t xml:space="preserve"> </w:t>
      </w:r>
      <w:r w:rsidRPr="00892D97">
        <w:rPr>
          <w:lang w:val="uk-UA"/>
        </w:rPr>
        <w:t>п.</w:t>
      </w:r>
      <w:r w:rsidRPr="00892D97">
        <w:rPr>
          <w:spacing w:val="36"/>
          <w:lang w:val="uk-UA"/>
        </w:rPr>
        <w:t xml:space="preserve"> </w:t>
      </w:r>
      <w:r w:rsidRPr="00892D97">
        <w:rPr>
          <w:lang w:val="uk-UA"/>
        </w:rPr>
        <w:t>69,</w:t>
      </w:r>
      <w:r w:rsidRPr="00892D97">
        <w:rPr>
          <w:spacing w:val="36"/>
          <w:lang w:val="uk-UA"/>
        </w:rPr>
        <w:t xml:space="preserve"> </w:t>
      </w:r>
      <w:r w:rsidRPr="00892D97">
        <w:rPr>
          <w:lang w:val="uk-UA"/>
        </w:rPr>
        <w:t>п.71</w:t>
      </w:r>
      <w:r w:rsidRPr="00892D97">
        <w:rPr>
          <w:spacing w:val="36"/>
          <w:lang w:val="uk-UA"/>
        </w:rPr>
        <w:t xml:space="preserve"> </w:t>
      </w:r>
      <w:r w:rsidRPr="00892D97">
        <w:rPr>
          <w:spacing w:val="-1"/>
          <w:lang w:val="uk-UA"/>
        </w:rPr>
        <w:t>Положення</w:t>
      </w:r>
      <w:r w:rsidRPr="00892D97">
        <w:rPr>
          <w:spacing w:val="36"/>
          <w:lang w:val="uk-UA"/>
        </w:rPr>
        <w:t xml:space="preserve"> </w:t>
      </w:r>
      <w:r w:rsidRPr="00892D97">
        <w:rPr>
          <w:lang w:val="uk-UA"/>
        </w:rPr>
        <w:t>про</w:t>
      </w:r>
      <w:r w:rsidRPr="00892D97">
        <w:rPr>
          <w:spacing w:val="33"/>
          <w:lang w:val="uk-UA"/>
        </w:rPr>
        <w:t xml:space="preserve"> </w:t>
      </w:r>
      <w:r w:rsidRPr="00892D97">
        <w:rPr>
          <w:lang w:val="uk-UA"/>
        </w:rPr>
        <w:t>порядок</w:t>
      </w:r>
      <w:r w:rsidRPr="00892D97">
        <w:rPr>
          <w:spacing w:val="34"/>
          <w:lang w:val="uk-UA"/>
        </w:rPr>
        <w:t xml:space="preserve"> </w:t>
      </w:r>
      <w:r w:rsidRPr="00892D97">
        <w:rPr>
          <w:spacing w:val="-1"/>
          <w:lang w:val="uk-UA"/>
        </w:rPr>
        <w:t>здійснення</w:t>
      </w:r>
      <w:r w:rsidRPr="00892D97">
        <w:rPr>
          <w:spacing w:val="63"/>
          <w:lang w:val="uk-UA"/>
        </w:rPr>
        <w:t xml:space="preserve"> </w:t>
      </w:r>
      <w:r w:rsidRPr="00892D97">
        <w:rPr>
          <w:spacing w:val="-1"/>
          <w:lang w:val="uk-UA"/>
        </w:rPr>
        <w:t>банками</w:t>
      </w:r>
      <w:r w:rsidRPr="00892D97">
        <w:rPr>
          <w:spacing w:val="10"/>
          <w:lang w:val="uk-UA"/>
        </w:rPr>
        <w:t xml:space="preserve"> </w:t>
      </w:r>
      <w:r w:rsidRPr="00892D97">
        <w:rPr>
          <w:spacing w:val="-1"/>
          <w:lang w:val="uk-UA"/>
        </w:rPr>
        <w:t>операцій</w:t>
      </w:r>
      <w:r w:rsidRPr="00892D97">
        <w:rPr>
          <w:spacing w:val="8"/>
          <w:lang w:val="uk-UA"/>
        </w:rPr>
        <w:t xml:space="preserve"> </w:t>
      </w:r>
      <w:r w:rsidRPr="00892D97">
        <w:rPr>
          <w:lang w:val="uk-UA"/>
        </w:rPr>
        <w:t>за</w:t>
      </w:r>
      <w:r w:rsidRPr="00892D97">
        <w:rPr>
          <w:spacing w:val="8"/>
          <w:lang w:val="uk-UA"/>
        </w:rPr>
        <w:t xml:space="preserve"> </w:t>
      </w:r>
      <w:r w:rsidRPr="00892D97">
        <w:rPr>
          <w:spacing w:val="-1"/>
          <w:lang w:val="uk-UA"/>
        </w:rPr>
        <w:t>гарантіями</w:t>
      </w:r>
      <w:r w:rsidRPr="00892D97">
        <w:rPr>
          <w:spacing w:val="10"/>
          <w:lang w:val="uk-UA"/>
        </w:rPr>
        <w:t xml:space="preserve"> </w:t>
      </w:r>
      <w:r w:rsidRPr="00892D97">
        <w:rPr>
          <w:lang w:val="uk-UA"/>
        </w:rPr>
        <w:t>в</w:t>
      </w:r>
      <w:r w:rsidRPr="00892D97">
        <w:rPr>
          <w:spacing w:val="9"/>
          <w:lang w:val="uk-UA"/>
        </w:rPr>
        <w:t xml:space="preserve"> </w:t>
      </w:r>
      <w:r w:rsidRPr="00892D97">
        <w:rPr>
          <w:spacing w:val="-1"/>
          <w:lang w:val="uk-UA"/>
        </w:rPr>
        <w:t>національній</w:t>
      </w:r>
      <w:r w:rsidRPr="00892D97">
        <w:rPr>
          <w:spacing w:val="10"/>
          <w:lang w:val="uk-UA"/>
        </w:rPr>
        <w:t xml:space="preserve"> </w:t>
      </w:r>
      <w:r w:rsidRPr="00892D97">
        <w:rPr>
          <w:lang w:val="uk-UA"/>
        </w:rPr>
        <w:t>та</w:t>
      </w:r>
      <w:r w:rsidRPr="00892D97">
        <w:rPr>
          <w:spacing w:val="8"/>
          <w:lang w:val="uk-UA"/>
        </w:rPr>
        <w:t xml:space="preserve"> </w:t>
      </w:r>
      <w:r w:rsidRPr="00892D97">
        <w:rPr>
          <w:spacing w:val="-1"/>
          <w:lang w:val="uk-UA"/>
        </w:rPr>
        <w:t>іноземних</w:t>
      </w:r>
      <w:r w:rsidRPr="00892D97">
        <w:rPr>
          <w:spacing w:val="12"/>
          <w:lang w:val="uk-UA"/>
        </w:rPr>
        <w:t xml:space="preserve"> </w:t>
      </w:r>
      <w:r w:rsidRPr="00892D97">
        <w:rPr>
          <w:spacing w:val="-1"/>
          <w:lang w:val="uk-UA"/>
        </w:rPr>
        <w:t>валютах,</w:t>
      </w:r>
      <w:r w:rsidRPr="00892D97">
        <w:rPr>
          <w:spacing w:val="9"/>
          <w:lang w:val="uk-UA"/>
        </w:rPr>
        <w:t xml:space="preserve"> </w:t>
      </w:r>
      <w:r w:rsidRPr="00892D97">
        <w:rPr>
          <w:spacing w:val="-1"/>
          <w:lang w:val="uk-UA"/>
        </w:rPr>
        <w:t>затвердженого</w:t>
      </w:r>
      <w:r w:rsidRPr="00892D97">
        <w:rPr>
          <w:spacing w:val="9"/>
          <w:lang w:val="uk-UA"/>
        </w:rPr>
        <w:t xml:space="preserve"> </w:t>
      </w:r>
      <w:r w:rsidRPr="00892D97">
        <w:rPr>
          <w:spacing w:val="-1"/>
          <w:lang w:val="uk-UA"/>
        </w:rPr>
        <w:t>Постановою</w:t>
      </w:r>
      <w:r w:rsidRPr="00892D97">
        <w:rPr>
          <w:spacing w:val="103"/>
          <w:lang w:val="uk-UA"/>
        </w:rPr>
        <w:t xml:space="preserve"> </w:t>
      </w:r>
      <w:r w:rsidRPr="00892D97">
        <w:rPr>
          <w:spacing w:val="-1"/>
          <w:lang w:val="uk-UA"/>
        </w:rPr>
        <w:t>Правління</w:t>
      </w:r>
      <w:r w:rsidRPr="00892D97">
        <w:rPr>
          <w:spacing w:val="16"/>
          <w:lang w:val="uk-UA"/>
        </w:rPr>
        <w:t xml:space="preserve"> </w:t>
      </w:r>
      <w:r w:rsidRPr="00892D97">
        <w:rPr>
          <w:spacing w:val="-1"/>
          <w:lang w:val="uk-UA"/>
        </w:rPr>
        <w:t>Національного</w:t>
      </w:r>
      <w:r w:rsidRPr="00892D97">
        <w:rPr>
          <w:spacing w:val="16"/>
          <w:lang w:val="uk-UA"/>
        </w:rPr>
        <w:t xml:space="preserve"> </w:t>
      </w:r>
      <w:r w:rsidRPr="00892D97">
        <w:rPr>
          <w:lang w:val="uk-UA"/>
        </w:rPr>
        <w:t>банку</w:t>
      </w:r>
      <w:r w:rsidRPr="00892D97">
        <w:rPr>
          <w:spacing w:val="9"/>
          <w:lang w:val="uk-UA"/>
        </w:rPr>
        <w:t xml:space="preserve"> </w:t>
      </w:r>
      <w:r w:rsidRPr="00892D97">
        <w:rPr>
          <w:lang w:val="uk-UA"/>
        </w:rPr>
        <w:t>України</w:t>
      </w:r>
      <w:r w:rsidRPr="00892D97">
        <w:rPr>
          <w:spacing w:val="18"/>
          <w:lang w:val="uk-UA"/>
        </w:rPr>
        <w:t xml:space="preserve"> </w:t>
      </w:r>
      <w:r w:rsidRPr="00892D97">
        <w:rPr>
          <w:spacing w:val="-1"/>
          <w:lang w:val="uk-UA"/>
        </w:rPr>
        <w:t>від</w:t>
      </w:r>
      <w:r w:rsidRPr="00892D97">
        <w:rPr>
          <w:spacing w:val="17"/>
          <w:lang w:val="uk-UA"/>
        </w:rPr>
        <w:t xml:space="preserve"> </w:t>
      </w:r>
      <w:r w:rsidRPr="00892D97">
        <w:rPr>
          <w:spacing w:val="-2"/>
          <w:lang w:val="uk-UA"/>
        </w:rPr>
        <w:t>15</w:t>
      </w:r>
      <w:r w:rsidRPr="00892D97">
        <w:rPr>
          <w:spacing w:val="16"/>
          <w:lang w:val="uk-UA"/>
        </w:rPr>
        <w:t xml:space="preserve"> </w:t>
      </w:r>
      <w:r w:rsidRPr="00892D97">
        <w:rPr>
          <w:spacing w:val="-1"/>
          <w:lang w:val="uk-UA"/>
        </w:rPr>
        <w:t>грудня</w:t>
      </w:r>
      <w:r w:rsidRPr="00892D97">
        <w:rPr>
          <w:spacing w:val="16"/>
          <w:lang w:val="uk-UA"/>
        </w:rPr>
        <w:t xml:space="preserve"> </w:t>
      </w:r>
      <w:r w:rsidRPr="00892D97">
        <w:rPr>
          <w:lang w:val="uk-UA"/>
        </w:rPr>
        <w:t>2004</w:t>
      </w:r>
      <w:r w:rsidRPr="00892D97">
        <w:rPr>
          <w:spacing w:val="16"/>
          <w:lang w:val="uk-UA"/>
        </w:rPr>
        <w:t xml:space="preserve"> </w:t>
      </w:r>
      <w:r w:rsidRPr="00892D97">
        <w:rPr>
          <w:lang w:val="uk-UA"/>
        </w:rPr>
        <w:t>року</w:t>
      </w:r>
      <w:r w:rsidRPr="00892D97">
        <w:rPr>
          <w:spacing w:val="12"/>
          <w:lang w:val="uk-UA"/>
        </w:rPr>
        <w:t xml:space="preserve"> </w:t>
      </w:r>
      <w:r w:rsidRPr="00892D97">
        <w:rPr>
          <w:lang w:val="uk-UA"/>
        </w:rPr>
        <w:t>№</w:t>
      </w:r>
      <w:r w:rsidRPr="00892D97">
        <w:rPr>
          <w:spacing w:val="15"/>
          <w:lang w:val="uk-UA"/>
        </w:rPr>
        <w:t xml:space="preserve"> </w:t>
      </w:r>
      <w:r w:rsidRPr="00892D97">
        <w:rPr>
          <w:lang w:val="uk-UA"/>
        </w:rPr>
        <w:t>639,</w:t>
      </w:r>
      <w:r w:rsidRPr="00892D97">
        <w:rPr>
          <w:spacing w:val="16"/>
          <w:lang w:val="uk-UA"/>
        </w:rPr>
        <w:t xml:space="preserve"> </w:t>
      </w:r>
      <w:r w:rsidRPr="00892D97">
        <w:rPr>
          <w:lang w:val="uk-UA"/>
        </w:rPr>
        <w:t>перевірку</w:t>
      </w:r>
      <w:r w:rsidRPr="00892D97">
        <w:rPr>
          <w:spacing w:val="9"/>
          <w:lang w:val="uk-UA"/>
        </w:rPr>
        <w:t xml:space="preserve"> </w:t>
      </w:r>
      <w:r w:rsidRPr="00892D97">
        <w:rPr>
          <w:lang w:val="uk-UA"/>
        </w:rPr>
        <w:t>достовірності</w:t>
      </w:r>
      <w:r w:rsidRPr="00892D97">
        <w:rPr>
          <w:spacing w:val="60"/>
          <w:lang w:val="uk-UA"/>
        </w:rPr>
        <w:t xml:space="preserve"> </w:t>
      </w:r>
      <w:proofErr w:type="spellStart"/>
      <w:r w:rsidRPr="00892D97">
        <w:rPr>
          <w:spacing w:val="-1"/>
          <w:lang w:val="uk-UA"/>
        </w:rPr>
        <w:t>контргарантії</w:t>
      </w:r>
      <w:proofErr w:type="spellEnd"/>
      <w:r w:rsidRPr="00892D97">
        <w:rPr>
          <w:spacing w:val="-1"/>
          <w:lang w:val="uk-UA"/>
        </w:rPr>
        <w:t>,</w:t>
      </w:r>
      <w:r w:rsidRPr="00892D97">
        <w:rPr>
          <w:spacing w:val="38"/>
          <w:lang w:val="uk-UA"/>
        </w:rPr>
        <w:t xml:space="preserve"> </w:t>
      </w:r>
      <w:r w:rsidRPr="00892D97">
        <w:rPr>
          <w:spacing w:val="-1"/>
          <w:lang w:val="uk-UA"/>
        </w:rPr>
        <w:t>аналіз</w:t>
      </w:r>
      <w:r w:rsidRPr="00892D97">
        <w:rPr>
          <w:spacing w:val="34"/>
          <w:lang w:val="uk-UA"/>
        </w:rPr>
        <w:t xml:space="preserve"> </w:t>
      </w:r>
      <w:r w:rsidRPr="00892D97">
        <w:rPr>
          <w:spacing w:val="-1"/>
          <w:lang w:val="uk-UA"/>
        </w:rPr>
        <w:t>рейтингу,</w:t>
      </w:r>
      <w:r w:rsidRPr="00892D97">
        <w:rPr>
          <w:spacing w:val="38"/>
          <w:lang w:val="uk-UA"/>
        </w:rPr>
        <w:t xml:space="preserve"> </w:t>
      </w:r>
      <w:r w:rsidRPr="00892D97">
        <w:rPr>
          <w:spacing w:val="-1"/>
          <w:lang w:val="uk-UA"/>
        </w:rPr>
        <w:t>фінансового</w:t>
      </w:r>
      <w:r w:rsidRPr="00892D97">
        <w:rPr>
          <w:spacing w:val="38"/>
          <w:lang w:val="uk-UA"/>
        </w:rPr>
        <w:t xml:space="preserve"> </w:t>
      </w:r>
      <w:r w:rsidRPr="00892D97">
        <w:rPr>
          <w:lang w:val="uk-UA"/>
        </w:rPr>
        <w:t>стану</w:t>
      </w:r>
      <w:r w:rsidRPr="00892D97">
        <w:rPr>
          <w:spacing w:val="31"/>
          <w:lang w:val="uk-UA"/>
        </w:rPr>
        <w:t xml:space="preserve"> </w:t>
      </w:r>
      <w:r w:rsidRPr="00892D97">
        <w:rPr>
          <w:spacing w:val="-1"/>
          <w:lang w:val="uk-UA"/>
        </w:rPr>
        <w:t>банку-</w:t>
      </w:r>
      <w:proofErr w:type="spellStart"/>
      <w:r w:rsidRPr="00892D97">
        <w:rPr>
          <w:spacing w:val="-1"/>
          <w:lang w:val="uk-UA"/>
        </w:rPr>
        <w:t>контргаранта</w:t>
      </w:r>
      <w:proofErr w:type="spellEnd"/>
      <w:r w:rsidRPr="00892D97">
        <w:rPr>
          <w:spacing w:val="37"/>
          <w:lang w:val="uk-UA"/>
        </w:rPr>
        <w:t xml:space="preserve"> </w:t>
      </w:r>
      <w:r w:rsidRPr="00892D97">
        <w:rPr>
          <w:lang w:val="uk-UA"/>
        </w:rPr>
        <w:t>здійснює</w:t>
      </w:r>
      <w:r w:rsidRPr="00892D97">
        <w:rPr>
          <w:spacing w:val="38"/>
          <w:lang w:val="uk-UA"/>
        </w:rPr>
        <w:t xml:space="preserve"> </w:t>
      </w:r>
      <w:r w:rsidRPr="00892D97">
        <w:rPr>
          <w:spacing w:val="-1"/>
          <w:lang w:val="uk-UA"/>
        </w:rPr>
        <w:t xml:space="preserve">банк-гарант (резидент), та банк не має бути включений до переліку юридичних осіб, щодо яких Радою національної безпеки і оборони України на підставі Закону України “Про санкції”, та/або OF АС США, та/або Європейською комісією Європейського Союзу, та/або </w:t>
      </w:r>
      <w:proofErr w:type="spellStart"/>
      <w:r w:rsidRPr="00892D97">
        <w:rPr>
          <w:spacing w:val="-1"/>
          <w:lang w:val="uk-UA"/>
        </w:rPr>
        <w:t>Her</w:t>
      </w:r>
      <w:proofErr w:type="spellEnd"/>
      <w:r w:rsidRPr="00892D97">
        <w:rPr>
          <w:spacing w:val="-1"/>
          <w:lang w:val="uk-UA"/>
        </w:rPr>
        <w:t xml:space="preserve"> </w:t>
      </w:r>
      <w:proofErr w:type="spellStart"/>
      <w:r w:rsidRPr="00892D97">
        <w:rPr>
          <w:spacing w:val="-1"/>
          <w:lang w:val="uk-UA"/>
        </w:rPr>
        <w:t>Majesty's</w:t>
      </w:r>
      <w:proofErr w:type="spellEnd"/>
      <w:r w:rsidRPr="00892D97">
        <w:rPr>
          <w:spacing w:val="-1"/>
          <w:lang w:val="uk-UA"/>
        </w:rPr>
        <w:t xml:space="preserve"> </w:t>
      </w:r>
      <w:proofErr w:type="spellStart"/>
      <w:r w:rsidRPr="00892D97">
        <w:rPr>
          <w:spacing w:val="-1"/>
          <w:lang w:val="uk-UA"/>
        </w:rPr>
        <w:t>Treasury</w:t>
      </w:r>
      <w:proofErr w:type="spellEnd"/>
      <w:r w:rsidRPr="00892D97">
        <w:rPr>
          <w:spacing w:val="-1"/>
          <w:lang w:val="uk-UA"/>
        </w:rPr>
        <w:t xml:space="preserve"> (Королівською Скарбницею) Великої Британії застосовано спеціальні економічні чи інші обмежувальні заходи (санкції), режим дотримання яких може бути порушено виконанням зобов'язань за банківською гарантією повернення авансового платежу.</w:t>
      </w:r>
    </w:p>
    <w:p w14:paraId="16EB59BD" w14:textId="77777777" w:rsidR="00892D97" w:rsidRPr="00892D97" w:rsidRDefault="00892D97" w:rsidP="00892D97">
      <w:pPr>
        <w:kinsoku w:val="0"/>
        <w:overflowPunct w:val="0"/>
        <w:autoSpaceDE w:val="0"/>
        <w:autoSpaceDN w:val="0"/>
        <w:adjustRightInd w:val="0"/>
        <w:ind w:firstLine="567"/>
        <w:jc w:val="both"/>
        <w:rPr>
          <w:spacing w:val="-1"/>
          <w:lang w:val="uk-UA"/>
        </w:rPr>
      </w:pPr>
      <w:r w:rsidRPr="00892D97">
        <w:rPr>
          <w:lang w:val="uk-UA"/>
        </w:rPr>
        <w:t xml:space="preserve">3. </w:t>
      </w:r>
      <w:proofErr w:type="spellStart"/>
      <w:r w:rsidRPr="00892D97">
        <w:rPr>
          <w:spacing w:val="-1"/>
          <w:lang w:val="uk-UA"/>
        </w:rPr>
        <w:t>Банківськa</w:t>
      </w:r>
      <w:proofErr w:type="spellEnd"/>
      <w:r w:rsidRPr="00892D97">
        <w:rPr>
          <w:spacing w:val="-1"/>
          <w:lang w:val="uk-UA"/>
        </w:rPr>
        <w:t xml:space="preserve"> гарантія</w:t>
      </w:r>
      <w:r w:rsidRPr="00892D97">
        <w:rPr>
          <w:lang w:val="uk-UA"/>
        </w:rPr>
        <w:t xml:space="preserve"> </w:t>
      </w:r>
      <w:r w:rsidRPr="00892D97">
        <w:rPr>
          <w:spacing w:val="-1"/>
          <w:lang w:val="uk-UA"/>
        </w:rPr>
        <w:t>має</w:t>
      </w:r>
      <w:r w:rsidRPr="00892D97">
        <w:rPr>
          <w:lang w:val="uk-UA"/>
        </w:rPr>
        <w:t xml:space="preserve"> </w:t>
      </w:r>
      <w:r w:rsidRPr="00892D97">
        <w:rPr>
          <w:spacing w:val="-1"/>
          <w:lang w:val="uk-UA"/>
        </w:rPr>
        <w:t>бути</w:t>
      </w:r>
      <w:r w:rsidRPr="00892D97">
        <w:rPr>
          <w:spacing w:val="1"/>
          <w:lang w:val="uk-UA"/>
        </w:rPr>
        <w:t xml:space="preserve"> </w:t>
      </w:r>
      <w:r w:rsidRPr="00892D97">
        <w:rPr>
          <w:spacing w:val="-1"/>
          <w:lang w:val="uk-UA"/>
        </w:rPr>
        <w:t>безвідкличною</w:t>
      </w:r>
      <w:r w:rsidRPr="00892D97">
        <w:rPr>
          <w:lang w:val="uk-UA"/>
        </w:rPr>
        <w:t xml:space="preserve"> та</w:t>
      </w:r>
      <w:r w:rsidRPr="00892D97">
        <w:rPr>
          <w:spacing w:val="-1"/>
          <w:lang w:val="uk-UA"/>
        </w:rPr>
        <w:t xml:space="preserve"> безумовною.</w:t>
      </w:r>
    </w:p>
    <w:p w14:paraId="5DDE646D" w14:textId="77777777" w:rsidR="00892D97" w:rsidRPr="00892D97" w:rsidRDefault="00892D97" w:rsidP="00892D97">
      <w:pPr>
        <w:kinsoku w:val="0"/>
        <w:overflowPunct w:val="0"/>
        <w:autoSpaceDE w:val="0"/>
        <w:autoSpaceDN w:val="0"/>
        <w:adjustRightInd w:val="0"/>
        <w:ind w:firstLine="567"/>
        <w:jc w:val="both"/>
        <w:rPr>
          <w:spacing w:val="-2"/>
          <w:lang w:val="uk-UA"/>
        </w:rPr>
      </w:pPr>
      <w:r w:rsidRPr="00892D97">
        <w:rPr>
          <w:lang w:val="uk-UA"/>
        </w:rPr>
        <w:t>4.</w:t>
      </w:r>
      <w:r w:rsidRPr="00892D97">
        <w:rPr>
          <w:spacing w:val="40"/>
          <w:lang w:val="uk-UA"/>
        </w:rPr>
        <w:t xml:space="preserve"> </w:t>
      </w:r>
      <w:r w:rsidRPr="00892D97">
        <w:rPr>
          <w:spacing w:val="-1"/>
          <w:lang w:val="uk-UA"/>
        </w:rPr>
        <w:t>Реквізити</w:t>
      </w:r>
      <w:r w:rsidRPr="00892D97">
        <w:rPr>
          <w:spacing w:val="42"/>
          <w:lang w:val="uk-UA"/>
        </w:rPr>
        <w:t xml:space="preserve"> </w:t>
      </w:r>
      <w:r w:rsidRPr="00892D97">
        <w:rPr>
          <w:spacing w:val="-1"/>
          <w:lang w:val="uk-UA"/>
        </w:rPr>
        <w:t>банківської</w:t>
      </w:r>
      <w:r w:rsidRPr="00892D97">
        <w:rPr>
          <w:spacing w:val="41"/>
          <w:lang w:val="uk-UA"/>
        </w:rPr>
        <w:t xml:space="preserve"> </w:t>
      </w:r>
      <w:r w:rsidRPr="00892D97">
        <w:rPr>
          <w:spacing w:val="-1"/>
          <w:lang w:val="uk-UA"/>
        </w:rPr>
        <w:t>гарантії</w:t>
      </w:r>
      <w:r w:rsidRPr="00892D97">
        <w:rPr>
          <w:spacing w:val="41"/>
          <w:lang w:val="uk-UA"/>
        </w:rPr>
        <w:t xml:space="preserve"> </w:t>
      </w:r>
      <w:r w:rsidRPr="00892D97">
        <w:rPr>
          <w:lang w:val="uk-UA"/>
        </w:rPr>
        <w:t>повинні</w:t>
      </w:r>
      <w:r w:rsidRPr="00892D97">
        <w:rPr>
          <w:spacing w:val="38"/>
          <w:lang w:val="uk-UA"/>
        </w:rPr>
        <w:t xml:space="preserve"> </w:t>
      </w:r>
      <w:r w:rsidRPr="00892D97">
        <w:rPr>
          <w:spacing w:val="-1"/>
          <w:lang w:val="uk-UA"/>
        </w:rPr>
        <w:t>відповідати</w:t>
      </w:r>
      <w:r w:rsidRPr="00892D97">
        <w:rPr>
          <w:spacing w:val="42"/>
          <w:lang w:val="uk-UA"/>
        </w:rPr>
        <w:t xml:space="preserve"> </w:t>
      </w:r>
      <w:r w:rsidRPr="00892D97">
        <w:rPr>
          <w:spacing w:val="-1"/>
          <w:lang w:val="uk-UA"/>
        </w:rPr>
        <w:t>вимогам</w:t>
      </w:r>
      <w:r w:rsidRPr="00892D97">
        <w:rPr>
          <w:spacing w:val="40"/>
          <w:lang w:val="uk-UA"/>
        </w:rPr>
        <w:t xml:space="preserve"> </w:t>
      </w:r>
      <w:r w:rsidRPr="00892D97">
        <w:rPr>
          <w:lang w:val="uk-UA"/>
        </w:rPr>
        <w:t>чинного</w:t>
      </w:r>
      <w:r w:rsidRPr="00892D97">
        <w:rPr>
          <w:spacing w:val="40"/>
          <w:lang w:val="uk-UA"/>
        </w:rPr>
        <w:t xml:space="preserve"> </w:t>
      </w:r>
      <w:r w:rsidRPr="00892D97">
        <w:rPr>
          <w:spacing w:val="-1"/>
          <w:lang w:val="uk-UA"/>
        </w:rPr>
        <w:t>законодавства</w:t>
      </w:r>
      <w:r w:rsidRPr="00892D97">
        <w:rPr>
          <w:spacing w:val="89"/>
          <w:lang w:val="uk-UA"/>
        </w:rPr>
        <w:t xml:space="preserve"> </w:t>
      </w:r>
      <w:r w:rsidRPr="00892D97">
        <w:rPr>
          <w:lang w:val="uk-UA"/>
        </w:rPr>
        <w:t>України,</w:t>
      </w:r>
      <w:r w:rsidRPr="00892D97">
        <w:rPr>
          <w:spacing w:val="33"/>
          <w:lang w:val="uk-UA"/>
        </w:rPr>
        <w:t xml:space="preserve"> </w:t>
      </w:r>
      <w:r w:rsidRPr="00892D97">
        <w:rPr>
          <w:spacing w:val="-2"/>
          <w:lang w:val="uk-UA"/>
        </w:rPr>
        <w:t>цим вимогам</w:t>
      </w:r>
      <w:r w:rsidRPr="00892D97">
        <w:rPr>
          <w:spacing w:val="-1"/>
          <w:lang w:val="uk-UA"/>
        </w:rPr>
        <w:t>,</w:t>
      </w:r>
      <w:r w:rsidRPr="00892D97">
        <w:rPr>
          <w:spacing w:val="31"/>
          <w:lang w:val="uk-UA"/>
        </w:rPr>
        <w:t xml:space="preserve"> </w:t>
      </w:r>
      <w:r w:rsidRPr="00892D97">
        <w:rPr>
          <w:spacing w:val="-1"/>
          <w:lang w:val="uk-UA"/>
        </w:rPr>
        <w:t>зокрема</w:t>
      </w:r>
      <w:r w:rsidRPr="00892D97">
        <w:rPr>
          <w:spacing w:val="30"/>
          <w:lang w:val="uk-UA"/>
        </w:rPr>
        <w:t xml:space="preserve"> </w:t>
      </w:r>
      <w:r w:rsidRPr="00892D97">
        <w:rPr>
          <w:spacing w:val="-1"/>
          <w:lang w:val="uk-UA"/>
        </w:rPr>
        <w:t>банківська</w:t>
      </w:r>
      <w:r w:rsidRPr="00892D97">
        <w:rPr>
          <w:spacing w:val="30"/>
          <w:lang w:val="uk-UA"/>
        </w:rPr>
        <w:t xml:space="preserve"> </w:t>
      </w:r>
      <w:r w:rsidRPr="00892D97">
        <w:rPr>
          <w:spacing w:val="-1"/>
          <w:lang w:val="uk-UA"/>
        </w:rPr>
        <w:t>гарантія</w:t>
      </w:r>
      <w:r w:rsidRPr="00892D97">
        <w:rPr>
          <w:spacing w:val="31"/>
          <w:lang w:val="uk-UA"/>
        </w:rPr>
        <w:t xml:space="preserve"> </w:t>
      </w:r>
      <w:r w:rsidRPr="00892D97">
        <w:rPr>
          <w:lang w:val="uk-UA"/>
        </w:rPr>
        <w:t>повинна</w:t>
      </w:r>
      <w:r w:rsidRPr="00892D97">
        <w:rPr>
          <w:spacing w:val="30"/>
          <w:lang w:val="uk-UA"/>
        </w:rPr>
        <w:t xml:space="preserve"> </w:t>
      </w:r>
      <w:r w:rsidRPr="00892D97">
        <w:rPr>
          <w:spacing w:val="-1"/>
          <w:lang w:val="uk-UA"/>
        </w:rPr>
        <w:t>містити</w:t>
      </w:r>
      <w:r w:rsidRPr="00892D97">
        <w:rPr>
          <w:spacing w:val="69"/>
          <w:lang w:val="uk-UA"/>
        </w:rPr>
        <w:t xml:space="preserve"> </w:t>
      </w:r>
      <w:r w:rsidRPr="00892D97">
        <w:rPr>
          <w:spacing w:val="-1"/>
          <w:lang w:val="uk-UA"/>
        </w:rPr>
        <w:t>реквізити,</w:t>
      </w:r>
      <w:r w:rsidRPr="00892D97">
        <w:rPr>
          <w:spacing w:val="12"/>
          <w:lang w:val="uk-UA"/>
        </w:rPr>
        <w:t xml:space="preserve"> </w:t>
      </w:r>
      <w:r w:rsidRPr="00892D97">
        <w:rPr>
          <w:spacing w:val="-1"/>
          <w:lang w:val="uk-UA"/>
        </w:rPr>
        <w:t>зазначені</w:t>
      </w:r>
      <w:r w:rsidRPr="00892D97">
        <w:rPr>
          <w:spacing w:val="12"/>
          <w:lang w:val="uk-UA"/>
        </w:rPr>
        <w:t xml:space="preserve"> </w:t>
      </w:r>
      <w:r w:rsidRPr="00892D97">
        <w:rPr>
          <w:lang w:val="uk-UA"/>
        </w:rPr>
        <w:t>в</w:t>
      </w:r>
      <w:r w:rsidRPr="00892D97">
        <w:rPr>
          <w:spacing w:val="11"/>
          <w:lang w:val="uk-UA"/>
        </w:rPr>
        <w:t xml:space="preserve">            </w:t>
      </w:r>
      <w:r w:rsidRPr="00892D97">
        <w:rPr>
          <w:lang w:val="uk-UA"/>
        </w:rPr>
        <w:t>п.</w:t>
      </w:r>
      <w:r w:rsidRPr="00892D97">
        <w:rPr>
          <w:spacing w:val="12"/>
          <w:lang w:val="uk-UA"/>
        </w:rPr>
        <w:t xml:space="preserve"> </w:t>
      </w:r>
      <w:r w:rsidRPr="00892D97">
        <w:rPr>
          <w:lang w:val="uk-UA"/>
        </w:rPr>
        <w:t>26</w:t>
      </w:r>
      <w:r w:rsidRPr="00892D97">
        <w:rPr>
          <w:spacing w:val="12"/>
          <w:lang w:val="uk-UA"/>
        </w:rPr>
        <w:t xml:space="preserve"> </w:t>
      </w:r>
      <w:r w:rsidRPr="00892D97">
        <w:rPr>
          <w:spacing w:val="-1"/>
          <w:lang w:val="uk-UA"/>
        </w:rPr>
        <w:t>Положення</w:t>
      </w:r>
      <w:r w:rsidRPr="00892D97">
        <w:rPr>
          <w:spacing w:val="12"/>
          <w:lang w:val="uk-UA"/>
        </w:rPr>
        <w:t xml:space="preserve"> </w:t>
      </w:r>
      <w:r w:rsidRPr="00892D97">
        <w:rPr>
          <w:lang w:val="uk-UA"/>
        </w:rPr>
        <w:t>про</w:t>
      </w:r>
      <w:r w:rsidRPr="00892D97">
        <w:rPr>
          <w:spacing w:val="12"/>
          <w:lang w:val="uk-UA"/>
        </w:rPr>
        <w:t xml:space="preserve"> </w:t>
      </w:r>
      <w:r w:rsidRPr="00892D97">
        <w:rPr>
          <w:lang w:val="uk-UA"/>
        </w:rPr>
        <w:t>порядок</w:t>
      </w:r>
      <w:r w:rsidRPr="00892D97">
        <w:rPr>
          <w:spacing w:val="12"/>
          <w:lang w:val="uk-UA"/>
        </w:rPr>
        <w:t xml:space="preserve"> </w:t>
      </w:r>
      <w:r w:rsidRPr="00892D97">
        <w:rPr>
          <w:lang w:val="uk-UA"/>
        </w:rPr>
        <w:t>здійснення</w:t>
      </w:r>
      <w:r w:rsidRPr="00892D97">
        <w:rPr>
          <w:spacing w:val="12"/>
          <w:lang w:val="uk-UA"/>
        </w:rPr>
        <w:t xml:space="preserve"> </w:t>
      </w:r>
      <w:r w:rsidRPr="00892D97">
        <w:rPr>
          <w:spacing w:val="-1"/>
          <w:lang w:val="uk-UA"/>
        </w:rPr>
        <w:t>банками</w:t>
      </w:r>
      <w:r w:rsidRPr="00892D97">
        <w:rPr>
          <w:spacing w:val="13"/>
          <w:lang w:val="uk-UA"/>
        </w:rPr>
        <w:t xml:space="preserve"> </w:t>
      </w:r>
      <w:r w:rsidRPr="00892D97">
        <w:rPr>
          <w:spacing w:val="-1"/>
          <w:lang w:val="uk-UA"/>
        </w:rPr>
        <w:t>операцій</w:t>
      </w:r>
      <w:r w:rsidRPr="00892D97">
        <w:rPr>
          <w:spacing w:val="13"/>
          <w:lang w:val="uk-UA"/>
        </w:rPr>
        <w:t xml:space="preserve"> </w:t>
      </w:r>
      <w:r w:rsidRPr="00892D97">
        <w:rPr>
          <w:lang w:val="uk-UA"/>
        </w:rPr>
        <w:t>за</w:t>
      </w:r>
      <w:r w:rsidRPr="00892D97">
        <w:rPr>
          <w:spacing w:val="11"/>
          <w:lang w:val="uk-UA"/>
        </w:rPr>
        <w:t xml:space="preserve"> </w:t>
      </w:r>
      <w:r w:rsidRPr="00892D97">
        <w:rPr>
          <w:spacing w:val="-1"/>
          <w:lang w:val="uk-UA"/>
        </w:rPr>
        <w:t>гарантіями</w:t>
      </w:r>
      <w:r w:rsidRPr="00892D97">
        <w:rPr>
          <w:spacing w:val="13"/>
          <w:lang w:val="uk-UA"/>
        </w:rPr>
        <w:t xml:space="preserve"> </w:t>
      </w:r>
      <w:r w:rsidRPr="00892D97">
        <w:rPr>
          <w:lang w:val="uk-UA"/>
        </w:rPr>
        <w:t>в</w:t>
      </w:r>
      <w:r w:rsidRPr="00892D97">
        <w:rPr>
          <w:spacing w:val="89"/>
          <w:lang w:val="uk-UA"/>
        </w:rPr>
        <w:t xml:space="preserve"> </w:t>
      </w:r>
      <w:r w:rsidRPr="00892D97">
        <w:rPr>
          <w:spacing w:val="-1"/>
          <w:lang w:val="uk-UA"/>
        </w:rPr>
        <w:t>національній</w:t>
      </w:r>
      <w:r w:rsidRPr="00892D97">
        <w:rPr>
          <w:spacing w:val="30"/>
          <w:lang w:val="uk-UA"/>
        </w:rPr>
        <w:t xml:space="preserve"> </w:t>
      </w:r>
      <w:r w:rsidRPr="00892D97">
        <w:rPr>
          <w:lang w:val="uk-UA"/>
        </w:rPr>
        <w:t>та</w:t>
      </w:r>
      <w:r w:rsidRPr="00892D97">
        <w:rPr>
          <w:spacing w:val="27"/>
          <w:lang w:val="uk-UA"/>
        </w:rPr>
        <w:t xml:space="preserve"> </w:t>
      </w:r>
      <w:r w:rsidRPr="00892D97">
        <w:rPr>
          <w:spacing w:val="-1"/>
          <w:lang w:val="uk-UA"/>
        </w:rPr>
        <w:t>іноземних</w:t>
      </w:r>
      <w:r w:rsidRPr="00892D97">
        <w:rPr>
          <w:spacing w:val="31"/>
          <w:lang w:val="uk-UA"/>
        </w:rPr>
        <w:t xml:space="preserve"> </w:t>
      </w:r>
      <w:r w:rsidRPr="00892D97">
        <w:rPr>
          <w:spacing w:val="-1"/>
          <w:lang w:val="uk-UA"/>
        </w:rPr>
        <w:t>валютах,</w:t>
      </w:r>
      <w:r w:rsidRPr="00892D97">
        <w:rPr>
          <w:spacing w:val="28"/>
          <w:lang w:val="uk-UA"/>
        </w:rPr>
        <w:t xml:space="preserve"> </w:t>
      </w:r>
      <w:r w:rsidRPr="00892D97">
        <w:rPr>
          <w:spacing w:val="-1"/>
          <w:lang w:val="uk-UA"/>
        </w:rPr>
        <w:t>затвердженого</w:t>
      </w:r>
      <w:r w:rsidRPr="00892D97">
        <w:rPr>
          <w:spacing w:val="28"/>
          <w:lang w:val="uk-UA"/>
        </w:rPr>
        <w:t xml:space="preserve"> </w:t>
      </w:r>
      <w:r w:rsidRPr="00892D97">
        <w:rPr>
          <w:spacing w:val="-1"/>
          <w:lang w:val="uk-UA"/>
        </w:rPr>
        <w:t>Постановою</w:t>
      </w:r>
      <w:r w:rsidRPr="00892D97">
        <w:rPr>
          <w:spacing w:val="29"/>
          <w:lang w:val="uk-UA"/>
        </w:rPr>
        <w:t xml:space="preserve"> </w:t>
      </w:r>
      <w:r w:rsidRPr="00892D97">
        <w:rPr>
          <w:lang w:val="uk-UA"/>
        </w:rPr>
        <w:t>Правління</w:t>
      </w:r>
      <w:r w:rsidRPr="00892D97">
        <w:rPr>
          <w:spacing w:val="28"/>
          <w:lang w:val="uk-UA"/>
        </w:rPr>
        <w:t xml:space="preserve"> </w:t>
      </w:r>
      <w:r w:rsidRPr="00892D97">
        <w:rPr>
          <w:spacing w:val="-1"/>
          <w:lang w:val="uk-UA"/>
        </w:rPr>
        <w:t>Національного</w:t>
      </w:r>
      <w:r w:rsidRPr="00892D97">
        <w:rPr>
          <w:spacing w:val="26"/>
          <w:lang w:val="uk-UA"/>
        </w:rPr>
        <w:t xml:space="preserve"> </w:t>
      </w:r>
      <w:r w:rsidRPr="00892D97">
        <w:rPr>
          <w:lang w:val="uk-UA"/>
        </w:rPr>
        <w:t>банку</w:t>
      </w:r>
      <w:r w:rsidRPr="00892D97">
        <w:rPr>
          <w:spacing w:val="99"/>
          <w:lang w:val="uk-UA"/>
        </w:rPr>
        <w:t xml:space="preserve"> </w:t>
      </w:r>
      <w:r w:rsidRPr="00892D97">
        <w:rPr>
          <w:lang w:val="uk-UA"/>
        </w:rPr>
        <w:t>України</w:t>
      </w:r>
      <w:r w:rsidRPr="00892D97">
        <w:rPr>
          <w:spacing w:val="1"/>
          <w:lang w:val="uk-UA"/>
        </w:rPr>
        <w:t xml:space="preserve">                                  </w:t>
      </w:r>
      <w:r w:rsidRPr="00892D97">
        <w:rPr>
          <w:spacing w:val="-1"/>
          <w:lang w:val="uk-UA"/>
        </w:rPr>
        <w:t>від</w:t>
      </w:r>
      <w:r w:rsidRPr="00892D97">
        <w:rPr>
          <w:lang w:val="uk-UA"/>
        </w:rPr>
        <w:t xml:space="preserve"> 15 </w:t>
      </w:r>
      <w:r w:rsidRPr="00892D97">
        <w:rPr>
          <w:spacing w:val="-1"/>
          <w:lang w:val="uk-UA"/>
        </w:rPr>
        <w:t>грудня</w:t>
      </w:r>
      <w:r w:rsidRPr="00892D97">
        <w:rPr>
          <w:lang w:val="uk-UA"/>
        </w:rPr>
        <w:t xml:space="preserve"> 2004 року</w:t>
      </w:r>
      <w:r w:rsidRPr="00892D97">
        <w:rPr>
          <w:spacing w:val="-5"/>
          <w:lang w:val="uk-UA"/>
        </w:rPr>
        <w:t xml:space="preserve"> </w:t>
      </w:r>
      <w:r w:rsidRPr="00892D97">
        <w:rPr>
          <w:lang w:val="uk-UA"/>
        </w:rPr>
        <w:t>№</w:t>
      </w:r>
      <w:r w:rsidRPr="00892D97">
        <w:rPr>
          <w:spacing w:val="-1"/>
          <w:lang w:val="uk-UA"/>
        </w:rPr>
        <w:t xml:space="preserve"> </w:t>
      </w:r>
      <w:r w:rsidRPr="00892D97">
        <w:rPr>
          <w:lang w:val="uk-UA"/>
        </w:rPr>
        <w:t>639, а</w:t>
      </w:r>
      <w:r w:rsidRPr="00892D97">
        <w:rPr>
          <w:spacing w:val="-1"/>
          <w:lang w:val="uk-UA"/>
        </w:rPr>
        <w:t xml:space="preserve"> </w:t>
      </w:r>
      <w:r w:rsidRPr="00892D97">
        <w:rPr>
          <w:lang w:val="uk-UA"/>
        </w:rPr>
        <w:t>також</w:t>
      </w:r>
      <w:r w:rsidRPr="00892D97">
        <w:rPr>
          <w:spacing w:val="-1"/>
          <w:lang w:val="uk-UA"/>
        </w:rPr>
        <w:t xml:space="preserve"> містити</w:t>
      </w:r>
      <w:r w:rsidRPr="00892D97">
        <w:rPr>
          <w:spacing w:val="1"/>
          <w:lang w:val="uk-UA"/>
        </w:rPr>
        <w:t xml:space="preserve"> </w:t>
      </w:r>
      <w:r w:rsidRPr="00892D97">
        <w:rPr>
          <w:spacing w:val="-1"/>
          <w:lang w:val="uk-UA"/>
        </w:rPr>
        <w:t>такі</w:t>
      </w:r>
      <w:r w:rsidRPr="00892D97">
        <w:rPr>
          <w:lang w:val="uk-UA"/>
        </w:rPr>
        <w:t xml:space="preserve"> інші</w:t>
      </w:r>
      <w:r w:rsidRPr="00892D97">
        <w:rPr>
          <w:spacing w:val="2"/>
          <w:lang w:val="uk-UA"/>
        </w:rPr>
        <w:t xml:space="preserve"> </w:t>
      </w:r>
      <w:r w:rsidRPr="00892D97">
        <w:rPr>
          <w:spacing w:val="-2"/>
          <w:lang w:val="uk-UA"/>
        </w:rPr>
        <w:t>умови:</w:t>
      </w:r>
    </w:p>
    <w:p w14:paraId="37BF8F5A"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spacing w:val="-1"/>
          <w:lang w:val="uk-UA"/>
        </w:rPr>
      </w:pPr>
      <w:r w:rsidRPr="00892D97">
        <w:rPr>
          <w:lang w:val="uk-UA"/>
        </w:rPr>
        <w:t>посилання</w:t>
      </w:r>
      <w:r w:rsidRPr="00892D97">
        <w:rPr>
          <w:spacing w:val="4"/>
          <w:lang w:val="uk-UA"/>
        </w:rPr>
        <w:t xml:space="preserve"> </w:t>
      </w:r>
      <w:r w:rsidRPr="00892D97">
        <w:rPr>
          <w:lang w:val="uk-UA"/>
        </w:rPr>
        <w:t>на</w:t>
      </w:r>
      <w:r w:rsidRPr="00892D97">
        <w:rPr>
          <w:spacing w:val="3"/>
          <w:lang w:val="uk-UA"/>
        </w:rPr>
        <w:t xml:space="preserve"> </w:t>
      </w:r>
      <w:r w:rsidRPr="00892D97">
        <w:rPr>
          <w:lang w:val="uk-UA"/>
        </w:rPr>
        <w:t>цей Договір, його назву, номер, місце складання, дату видачі, повні назви Сторін Договору</w:t>
      </w:r>
      <w:r w:rsidRPr="00892D97">
        <w:rPr>
          <w:spacing w:val="-1"/>
          <w:lang w:val="uk-UA"/>
        </w:rPr>
        <w:t>;</w:t>
      </w:r>
    </w:p>
    <w:p w14:paraId="4AEB3CCC"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spacing w:val="-1"/>
          <w:lang w:val="uk-UA"/>
        </w:rPr>
      </w:pPr>
      <w:r w:rsidRPr="00892D97">
        <w:rPr>
          <w:lang w:val="uk-UA"/>
        </w:rPr>
        <w:t>назву</w:t>
      </w:r>
      <w:r w:rsidRPr="00892D97">
        <w:rPr>
          <w:spacing w:val="28"/>
          <w:lang w:val="uk-UA"/>
        </w:rPr>
        <w:t xml:space="preserve"> </w:t>
      </w:r>
      <w:r w:rsidRPr="00892D97">
        <w:rPr>
          <w:lang w:val="uk-UA"/>
        </w:rPr>
        <w:t>банку</w:t>
      </w:r>
      <w:r w:rsidRPr="00892D97">
        <w:rPr>
          <w:spacing w:val="28"/>
          <w:lang w:val="uk-UA"/>
        </w:rPr>
        <w:t xml:space="preserve"> </w:t>
      </w:r>
      <w:proofErr w:type="spellStart"/>
      <w:r w:rsidRPr="00892D97">
        <w:rPr>
          <w:lang w:val="uk-UA"/>
        </w:rPr>
        <w:t>бенефіціара</w:t>
      </w:r>
      <w:proofErr w:type="spellEnd"/>
      <w:r w:rsidRPr="00892D97">
        <w:rPr>
          <w:spacing w:val="32"/>
          <w:lang w:val="uk-UA"/>
        </w:rPr>
        <w:t xml:space="preserve"> </w:t>
      </w:r>
      <w:r w:rsidRPr="00892D97">
        <w:rPr>
          <w:lang w:val="uk-UA"/>
        </w:rPr>
        <w:t>-</w:t>
      </w:r>
      <w:r w:rsidRPr="00892D97">
        <w:rPr>
          <w:spacing w:val="32"/>
          <w:lang w:val="uk-UA"/>
        </w:rPr>
        <w:t xml:space="preserve"> </w:t>
      </w:r>
      <w:r w:rsidRPr="00892D97">
        <w:rPr>
          <w:lang w:val="uk-UA"/>
        </w:rPr>
        <w:t>його</w:t>
      </w:r>
      <w:r w:rsidRPr="00892D97">
        <w:rPr>
          <w:spacing w:val="33"/>
          <w:lang w:val="uk-UA"/>
        </w:rPr>
        <w:t xml:space="preserve"> </w:t>
      </w:r>
      <w:r w:rsidRPr="00892D97">
        <w:rPr>
          <w:lang w:val="uk-UA"/>
        </w:rPr>
        <w:t>назву</w:t>
      </w:r>
      <w:r w:rsidRPr="00892D97">
        <w:rPr>
          <w:spacing w:val="28"/>
          <w:lang w:val="uk-UA"/>
        </w:rPr>
        <w:t xml:space="preserve"> </w:t>
      </w:r>
      <w:r w:rsidRPr="00892D97">
        <w:rPr>
          <w:spacing w:val="1"/>
          <w:lang w:val="uk-UA"/>
        </w:rPr>
        <w:t>та</w:t>
      </w:r>
      <w:r w:rsidRPr="00892D97">
        <w:rPr>
          <w:spacing w:val="32"/>
          <w:lang w:val="uk-UA"/>
        </w:rPr>
        <w:t xml:space="preserve"> </w:t>
      </w:r>
      <w:r w:rsidRPr="00892D97">
        <w:rPr>
          <w:spacing w:val="-1"/>
          <w:lang w:val="uk-UA"/>
        </w:rPr>
        <w:t>адресу,</w:t>
      </w:r>
      <w:r w:rsidRPr="00892D97">
        <w:rPr>
          <w:spacing w:val="36"/>
          <w:lang w:val="uk-UA"/>
        </w:rPr>
        <w:t xml:space="preserve"> </w:t>
      </w:r>
      <w:r w:rsidRPr="00892D97">
        <w:rPr>
          <w:spacing w:val="-1"/>
          <w:lang w:val="uk-UA"/>
        </w:rPr>
        <w:t>SWIFT-код</w:t>
      </w:r>
      <w:r w:rsidRPr="00892D97">
        <w:rPr>
          <w:spacing w:val="33"/>
          <w:lang w:val="uk-UA"/>
        </w:rPr>
        <w:t xml:space="preserve"> </w:t>
      </w:r>
      <w:r w:rsidRPr="00892D97">
        <w:rPr>
          <w:spacing w:val="-1"/>
          <w:lang w:val="uk-UA"/>
        </w:rPr>
        <w:t>(BIC</w:t>
      </w:r>
      <w:r w:rsidRPr="00892D97">
        <w:rPr>
          <w:spacing w:val="34"/>
          <w:lang w:val="uk-UA"/>
        </w:rPr>
        <w:t xml:space="preserve"> </w:t>
      </w:r>
      <w:proofErr w:type="spellStart"/>
      <w:r w:rsidRPr="00892D97">
        <w:rPr>
          <w:lang w:val="uk-UA"/>
        </w:rPr>
        <w:t>kod</w:t>
      </w:r>
      <w:proofErr w:type="spellEnd"/>
      <w:r w:rsidRPr="00892D97">
        <w:rPr>
          <w:lang w:val="uk-UA"/>
        </w:rPr>
        <w:t>)</w:t>
      </w:r>
      <w:r w:rsidRPr="00892D97">
        <w:rPr>
          <w:spacing w:val="32"/>
          <w:lang w:val="uk-UA"/>
        </w:rPr>
        <w:t xml:space="preserve"> </w:t>
      </w:r>
      <w:r w:rsidRPr="00892D97">
        <w:rPr>
          <w:spacing w:val="-1"/>
          <w:lang w:val="uk-UA"/>
        </w:rPr>
        <w:t>або</w:t>
      </w:r>
      <w:r w:rsidRPr="00892D97">
        <w:rPr>
          <w:spacing w:val="33"/>
          <w:lang w:val="uk-UA"/>
        </w:rPr>
        <w:t xml:space="preserve"> </w:t>
      </w:r>
      <w:r w:rsidRPr="00892D97">
        <w:rPr>
          <w:spacing w:val="-1"/>
          <w:lang w:val="uk-UA"/>
        </w:rPr>
        <w:t>номер</w:t>
      </w:r>
      <w:r w:rsidRPr="00892D97">
        <w:rPr>
          <w:spacing w:val="33"/>
          <w:lang w:val="uk-UA"/>
        </w:rPr>
        <w:t xml:space="preserve"> </w:t>
      </w:r>
      <w:r w:rsidRPr="00892D97">
        <w:rPr>
          <w:spacing w:val="-1"/>
          <w:lang w:val="uk-UA"/>
        </w:rPr>
        <w:t>телекса</w:t>
      </w:r>
      <w:r w:rsidRPr="00892D97">
        <w:rPr>
          <w:spacing w:val="65"/>
          <w:lang w:val="uk-UA"/>
        </w:rPr>
        <w:t xml:space="preserve"> </w:t>
      </w:r>
      <w:r w:rsidRPr="00892D97">
        <w:rPr>
          <w:spacing w:val="-1"/>
          <w:lang w:val="uk-UA"/>
        </w:rPr>
        <w:t>(зазначається</w:t>
      </w:r>
      <w:r w:rsidRPr="00892D97">
        <w:rPr>
          <w:lang w:val="uk-UA"/>
        </w:rPr>
        <w:t xml:space="preserve"> за</w:t>
      </w:r>
      <w:r w:rsidRPr="00892D97">
        <w:rPr>
          <w:spacing w:val="-1"/>
          <w:lang w:val="uk-UA"/>
        </w:rPr>
        <w:t xml:space="preserve"> потребою);</w:t>
      </w:r>
    </w:p>
    <w:p w14:paraId="3D88346D"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lang w:val="uk-UA"/>
        </w:rPr>
      </w:pPr>
      <w:r w:rsidRPr="00892D97">
        <w:rPr>
          <w:lang w:val="uk-UA"/>
        </w:rPr>
        <w:t>повну</w:t>
      </w:r>
      <w:r w:rsidRPr="00892D97">
        <w:rPr>
          <w:spacing w:val="7"/>
          <w:lang w:val="uk-UA"/>
        </w:rPr>
        <w:t xml:space="preserve"> </w:t>
      </w:r>
      <w:r w:rsidRPr="00892D97">
        <w:rPr>
          <w:lang w:val="uk-UA"/>
        </w:rPr>
        <w:t>назву</w:t>
      </w:r>
      <w:r w:rsidRPr="00892D97">
        <w:rPr>
          <w:spacing w:val="9"/>
          <w:lang w:val="uk-UA"/>
        </w:rPr>
        <w:t xml:space="preserve"> </w:t>
      </w:r>
      <w:r w:rsidRPr="00892D97">
        <w:rPr>
          <w:spacing w:val="-1"/>
          <w:lang w:val="uk-UA"/>
        </w:rPr>
        <w:t>банку-гаранта,</w:t>
      </w:r>
      <w:r w:rsidRPr="00892D97">
        <w:rPr>
          <w:spacing w:val="12"/>
          <w:lang w:val="uk-UA"/>
        </w:rPr>
        <w:t xml:space="preserve"> </w:t>
      </w:r>
      <w:r w:rsidRPr="00892D97">
        <w:rPr>
          <w:lang w:val="uk-UA"/>
        </w:rPr>
        <w:t>із</w:t>
      </w:r>
      <w:r w:rsidRPr="00892D97">
        <w:rPr>
          <w:spacing w:val="13"/>
          <w:lang w:val="uk-UA"/>
        </w:rPr>
        <w:t xml:space="preserve"> </w:t>
      </w:r>
      <w:r w:rsidRPr="00892D97">
        <w:rPr>
          <w:lang w:val="uk-UA"/>
        </w:rPr>
        <w:t>зазначенням</w:t>
      </w:r>
      <w:r w:rsidRPr="00892D97">
        <w:rPr>
          <w:spacing w:val="11"/>
          <w:lang w:val="uk-UA"/>
        </w:rPr>
        <w:t xml:space="preserve"> </w:t>
      </w:r>
      <w:r w:rsidRPr="00892D97">
        <w:rPr>
          <w:lang w:val="uk-UA"/>
        </w:rPr>
        <w:t>головного</w:t>
      </w:r>
      <w:r w:rsidRPr="00892D97">
        <w:rPr>
          <w:spacing w:val="12"/>
          <w:lang w:val="uk-UA"/>
        </w:rPr>
        <w:t xml:space="preserve"> </w:t>
      </w:r>
      <w:r w:rsidRPr="00892D97">
        <w:rPr>
          <w:spacing w:val="-1"/>
          <w:lang w:val="uk-UA"/>
        </w:rPr>
        <w:t>чи/або</w:t>
      </w:r>
      <w:r w:rsidRPr="00892D97">
        <w:rPr>
          <w:spacing w:val="12"/>
          <w:lang w:val="uk-UA"/>
        </w:rPr>
        <w:t xml:space="preserve"> </w:t>
      </w:r>
      <w:r w:rsidRPr="00892D97">
        <w:rPr>
          <w:lang w:val="uk-UA"/>
        </w:rPr>
        <w:t>центрального</w:t>
      </w:r>
      <w:r w:rsidRPr="00892D97">
        <w:rPr>
          <w:spacing w:val="14"/>
          <w:lang w:val="uk-UA"/>
        </w:rPr>
        <w:t xml:space="preserve"> </w:t>
      </w:r>
      <w:r w:rsidRPr="00892D97">
        <w:rPr>
          <w:spacing w:val="-1"/>
          <w:lang w:val="uk-UA"/>
        </w:rPr>
        <w:t>управління,</w:t>
      </w:r>
      <w:r w:rsidRPr="00892D97">
        <w:rPr>
          <w:spacing w:val="62"/>
          <w:lang w:val="uk-UA"/>
        </w:rPr>
        <w:t xml:space="preserve"> </w:t>
      </w:r>
      <w:r w:rsidRPr="00892D97">
        <w:rPr>
          <w:lang w:val="uk-UA"/>
        </w:rPr>
        <w:t>іншого</w:t>
      </w:r>
      <w:r w:rsidRPr="00892D97">
        <w:rPr>
          <w:spacing w:val="12"/>
          <w:lang w:val="uk-UA"/>
        </w:rPr>
        <w:t xml:space="preserve"> </w:t>
      </w:r>
      <w:r w:rsidRPr="00892D97">
        <w:rPr>
          <w:spacing w:val="-1"/>
          <w:lang w:val="uk-UA"/>
        </w:rPr>
        <w:t>структурного</w:t>
      </w:r>
      <w:r w:rsidRPr="00892D97">
        <w:rPr>
          <w:spacing w:val="12"/>
          <w:lang w:val="uk-UA"/>
        </w:rPr>
        <w:t xml:space="preserve"> </w:t>
      </w:r>
      <w:r w:rsidRPr="00892D97">
        <w:rPr>
          <w:lang w:val="uk-UA"/>
        </w:rPr>
        <w:t>підрозділу</w:t>
      </w:r>
      <w:r w:rsidRPr="00892D97">
        <w:rPr>
          <w:spacing w:val="4"/>
          <w:lang w:val="uk-UA"/>
        </w:rPr>
        <w:t xml:space="preserve"> </w:t>
      </w:r>
      <w:r w:rsidRPr="00892D97">
        <w:rPr>
          <w:spacing w:val="-1"/>
          <w:lang w:val="uk-UA"/>
        </w:rPr>
        <w:t>банку,</w:t>
      </w:r>
      <w:r w:rsidRPr="00892D97">
        <w:rPr>
          <w:spacing w:val="12"/>
          <w:lang w:val="uk-UA"/>
        </w:rPr>
        <w:t xml:space="preserve"> </w:t>
      </w:r>
      <w:r w:rsidRPr="00892D97">
        <w:rPr>
          <w:lang w:val="uk-UA"/>
        </w:rPr>
        <w:t>офіційного</w:t>
      </w:r>
      <w:r w:rsidRPr="00892D97">
        <w:rPr>
          <w:spacing w:val="12"/>
          <w:lang w:val="uk-UA"/>
        </w:rPr>
        <w:t xml:space="preserve"> </w:t>
      </w:r>
      <w:r w:rsidRPr="00892D97">
        <w:rPr>
          <w:spacing w:val="-1"/>
          <w:lang w:val="uk-UA"/>
        </w:rPr>
        <w:t>місцезнаходження,</w:t>
      </w:r>
      <w:r w:rsidRPr="00892D97">
        <w:rPr>
          <w:spacing w:val="12"/>
          <w:lang w:val="uk-UA"/>
        </w:rPr>
        <w:t xml:space="preserve"> </w:t>
      </w:r>
      <w:r w:rsidRPr="00892D97">
        <w:rPr>
          <w:lang w:val="uk-UA"/>
        </w:rPr>
        <w:t>МФО</w:t>
      </w:r>
      <w:r w:rsidRPr="00892D97">
        <w:rPr>
          <w:spacing w:val="11"/>
          <w:lang w:val="uk-UA"/>
        </w:rPr>
        <w:t xml:space="preserve"> </w:t>
      </w:r>
      <w:r w:rsidRPr="00892D97">
        <w:rPr>
          <w:lang w:val="uk-UA"/>
        </w:rPr>
        <w:t>та</w:t>
      </w:r>
      <w:r w:rsidRPr="00892D97">
        <w:rPr>
          <w:spacing w:val="11"/>
          <w:lang w:val="uk-UA"/>
        </w:rPr>
        <w:t xml:space="preserve"> </w:t>
      </w:r>
      <w:r w:rsidRPr="00892D97">
        <w:rPr>
          <w:spacing w:val="-1"/>
          <w:lang w:val="uk-UA"/>
        </w:rPr>
        <w:t>ідентифікаційного</w:t>
      </w:r>
      <w:r w:rsidRPr="00892D97">
        <w:rPr>
          <w:spacing w:val="70"/>
          <w:lang w:val="uk-UA"/>
        </w:rPr>
        <w:t xml:space="preserve"> </w:t>
      </w:r>
      <w:proofErr w:type="spellStart"/>
      <w:r w:rsidRPr="00892D97">
        <w:rPr>
          <w:spacing w:val="-1"/>
          <w:lang w:val="uk-UA"/>
        </w:rPr>
        <w:t>кода</w:t>
      </w:r>
      <w:proofErr w:type="spellEnd"/>
      <w:r w:rsidRPr="00892D97">
        <w:rPr>
          <w:spacing w:val="-1"/>
          <w:lang w:val="uk-UA"/>
        </w:rPr>
        <w:t>/номера;</w:t>
      </w:r>
    </w:p>
    <w:p w14:paraId="2D501D07"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lang w:val="uk-UA"/>
        </w:rPr>
      </w:pPr>
      <w:r w:rsidRPr="00892D97">
        <w:rPr>
          <w:lang w:val="uk-UA"/>
        </w:rPr>
        <w:t>назву</w:t>
      </w:r>
      <w:r w:rsidRPr="00892D97">
        <w:rPr>
          <w:spacing w:val="16"/>
          <w:lang w:val="uk-UA"/>
        </w:rPr>
        <w:t xml:space="preserve"> </w:t>
      </w:r>
      <w:r w:rsidRPr="00892D97">
        <w:rPr>
          <w:lang w:val="uk-UA"/>
        </w:rPr>
        <w:t>валюти,</w:t>
      </w:r>
      <w:r w:rsidRPr="00892D97">
        <w:rPr>
          <w:spacing w:val="21"/>
          <w:lang w:val="uk-UA"/>
        </w:rPr>
        <w:t xml:space="preserve"> </w:t>
      </w:r>
      <w:r w:rsidRPr="00892D97">
        <w:rPr>
          <w:lang w:val="uk-UA"/>
        </w:rPr>
        <w:t>в</w:t>
      </w:r>
      <w:r w:rsidRPr="00892D97">
        <w:rPr>
          <w:spacing w:val="21"/>
          <w:lang w:val="uk-UA"/>
        </w:rPr>
        <w:t xml:space="preserve"> </w:t>
      </w:r>
      <w:r w:rsidRPr="00892D97">
        <w:rPr>
          <w:lang w:val="uk-UA"/>
        </w:rPr>
        <w:t>якій</w:t>
      </w:r>
      <w:r w:rsidRPr="00892D97">
        <w:rPr>
          <w:spacing w:val="22"/>
          <w:lang w:val="uk-UA"/>
        </w:rPr>
        <w:t xml:space="preserve"> </w:t>
      </w:r>
      <w:r w:rsidRPr="00892D97">
        <w:rPr>
          <w:spacing w:val="-1"/>
          <w:lang w:val="uk-UA"/>
        </w:rPr>
        <w:t>надається</w:t>
      </w:r>
      <w:r w:rsidRPr="00892D97">
        <w:rPr>
          <w:spacing w:val="21"/>
          <w:lang w:val="uk-UA"/>
        </w:rPr>
        <w:t xml:space="preserve"> </w:t>
      </w:r>
      <w:r w:rsidRPr="00892D97">
        <w:rPr>
          <w:lang w:val="uk-UA"/>
        </w:rPr>
        <w:t>гарантія,</w:t>
      </w:r>
      <w:r w:rsidRPr="00892D97">
        <w:rPr>
          <w:spacing w:val="21"/>
          <w:lang w:val="uk-UA"/>
        </w:rPr>
        <w:t xml:space="preserve"> </w:t>
      </w:r>
      <w:r w:rsidRPr="00892D97">
        <w:rPr>
          <w:spacing w:val="-1"/>
          <w:lang w:val="uk-UA"/>
        </w:rPr>
        <w:t>словами</w:t>
      </w:r>
      <w:r w:rsidRPr="00892D97">
        <w:rPr>
          <w:spacing w:val="22"/>
          <w:lang w:val="uk-UA"/>
        </w:rPr>
        <w:t xml:space="preserve"> </w:t>
      </w:r>
      <w:r w:rsidRPr="00892D97">
        <w:rPr>
          <w:lang w:val="uk-UA"/>
        </w:rPr>
        <w:t>та</w:t>
      </w:r>
      <w:r w:rsidRPr="00892D97">
        <w:rPr>
          <w:spacing w:val="20"/>
          <w:lang w:val="uk-UA"/>
        </w:rPr>
        <w:t xml:space="preserve"> </w:t>
      </w:r>
      <w:r w:rsidRPr="00892D97">
        <w:rPr>
          <w:lang w:val="uk-UA"/>
        </w:rPr>
        <w:t>цифровий</w:t>
      </w:r>
      <w:r w:rsidRPr="00892D97">
        <w:rPr>
          <w:spacing w:val="22"/>
          <w:lang w:val="uk-UA"/>
        </w:rPr>
        <w:t xml:space="preserve"> </w:t>
      </w:r>
      <w:r w:rsidRPr="00892D97">
        <w:rPr>
          <w:spacing w:val="-1"/>
          <w:lang w:val="uk-UA"/>
        </w:rPr>
        <w:t>або</w:t>
      </w:r>
      <w:r w:rsidRPr="00892D97">
        <w:rPr>
          <w:spacing w:val="21"/>
          <w:lang w:val="uk-UA"/>
        </w:rPr>
        <w:t xml:space="preserve"> </w:t>
      </w:r>
      <w:r w:rsidRPr="00892D97">
        <w:rPr>
          <w:lang w:val="uk-UA"/>
        </w:rPr>
        <w:t>літерний</w:t>
      </w:r>
      <w:r w:rsidRPr="00892D97">
        <w:rPr>
          <w:spacing w:val="22"/>
          <w:lang w:val="uk-UA"/>
        </w:rPr>
        <w:t xml:space="preserve"> </w:t>
      </w:r>
      <w:r w:rsidRPr="00892D97">
        <w:rPr>
          <w:lang w:val="uk-UA"/>
        </w:rPr>
        <w:t>код</w:t>
      </w:r>
      <w:r w:rsidRPr="00892D97">
        <w:rPr>
          <w:spacing w:val="21"/>
          <w:lang w:val="uk-UA"/>
        </w:rPr>
        <w:t xml:space="preserve"> </w:t>
      </w:r>
      <w:r w:rsidRPr="00892D97">
        <w:rPr>
          <w:spacing w:val="-1"/>
          <w:lang w:val="uk-UA"/>
        </w:rPr>
        <w:t>іноземної</w:t>
      </w:r>
      <w:r w:rsidRPr="00892D97">
        <w:rPr>
          <w:spacing w:val="47"/>
          <w:lang w:val="uk-UA"/>
        </w:rPr>
        <w:t xml:space="preserve"> </w:t>
      </w:r>
      <w:r w:rsidRPr="00892D97">
        <w:rPr>
          <w:spacing w:val="-1"/>
          <w:lang w:val="uk-UA"/>
        </w:rPr>
        <w:t>валюти,</w:t>
      </w:r>
      <w:r w:rsidRPr="00892D97">
        <w:rPr>
          <w:spacing w:val="55"/>
          <w:lang w:val="uk-UA"/>
        </w:rPr>
        <w:t xml:space="preserve"> </w:t>
      </w:r>
      <w:r w:rsidRPr="00892D97">
        <w:rPr>
          <w:spacing w:val="-1"/>
          <w:lang w:val="uk-UA"/>
        </w:rPr>
        <w:t>відповідно</w:t>
      </w:r>
      <w:r w:rsidRPr="00892D97">
        <w:rPr>
          <w:spacing w:val="55"/>
          <w:lang w:val="uk-UA"/>
        </w:rPr>
        <w:t xml:space="preserve"> </w:t>
      </w:r>
      <w:r w:rsidRPr="00892D97">
        <w:rPr>
          <w:lang w:val="uk-UA"/>
        </w:rPr>
        <w:t>до</w:t>
      </w:r>
      <w:r w:rsidRPr="00892D97">
        <w:rPr>
          <w:spacing w:val="55"/>
          <w:lang w:val="uk-UA"/>
        </w:rPr>
        <w:t xml:space="preserve"> </w:t>
      </w:r>
      <w:r w:rsidRPr="00892D97">
        <w:rPr>
          <w:spacing w:val="-1"/>
          <w:lang w:val="uk-UA"/>
        </w:rPr>
        <w:t>Класифікатора</w:t>
      </w:r>
      <w:r w:rsidRPr="00892D97">
        <w:rPr>
          <w:spacing w:val="54"/>
          <w:lang w:val="uk-UA"/>
        </w:rPr>
        <w:t xml:space="preserve"> </w:t>
      </w:r>
      <w:r w:rsidRPr="00892D97">
        <w:rPr>
          <w:spacing w:val="-1"/>
          <w:lang w:val="uk-UA"/>
        </w:rPr>
        <w:t>іноземних</w:t>
      </w:r>
      <w:r w:rsidRPr="00892D97">
        <w:rPr>
          <w:spacing w:val="57"/>
          <w:lang w:val="uk-UA"/>
        </w:rPr>
        <w:t xml:space="preserve"> </w:t>
      </w:r>
      <w:r w:rsidRPr="00892D97">
        <w:rPr>
          <w:spacing w:val="-1"/>
          <w:lang w:val="uk-UA"/>
        </w:rPr>
        <w:t>валют</w:t>
      </w:r>
      <w:r w:rsidRPr="00892D97">
        <w:rPr>
          <w:spacing w:val="55"/>
          <w:lang w:val="uk-UA"/>
        </w:rPr>
        <w:t xml:space="preserve"> </w:t>
      </w:r>
      <w:r w:rsidRPr="00892D97">
        <w:rPr>
          <w:lang w:val="uk-UA"/>
        </w:rPr>
        <w:t>та</w:t>
      </w:r>
      <w:r w:rsidRPr="00892D97">
        <w:rPr>
          <w:spacing w:val="54"/>
          <w:lang w:val="uk-UA"/>
        </w:rPr>
        <w:t xml:space="preserve"> </w:t>
      </w:r>
      <w:r w:rsidRPr="00892D97">
        <w:rPr>
          <w:spacing w:val="-1"/>
          <w:lang w:val="uk-UA"/>
        </w:rPr>
        <w:t>банківських</w:t>
      </w:r>
      <w:r w:rsidRPr="00892D97">
        <w:rPr>
          <w:spacing w:val="57"/>
          <w:lang w:val="uk-UA"/>
        </w:rPr>
        <w:t xml:space="preserve"> </w:t>
      </w:r>
      <w:r w:rsidRPr="00892D97">
        <w:rPr>
          <w:spacing w:val="-1"/>
          <w:lang w:val="uk-UA"/>
        </w:rPr>
        <w:t>металів,</w:t>
      </w:r>
      <w:r w:rsidRPr="00892D97">
        <w:rPr>
          <w:spacing w:val="55"/>
          <w:lang w:val="uk-UA"/>
        </w:rPr>
        <w:t xml:space="preserve"> </w:t>
      </w:r>
      <w:r w:rsidRPr="00892D97">
        <w:rPr>
          <w:spacing w:val="-1"/>
          <w:lang w:val="uk-UA"/>
        </w:rPr>
        <w:t>затвердженого</w:t>
      </w:r>
      <w:r w:rsidRPr="00892D97">
        <w:rPr>
          <w:spacing w:val="103"/>
          <w:lang w:val="uk-UA"/>
        </w:rPr>
        <w:t xml:space="preserve"> </w:t>
      </w:r>
      <w:r w:rsidRPr="00892D97">
        <w:rPr>
          <w:spacing w:val="-1"/>
          <w:lang w:val="uk-UA"/>
        </w:rPr>
        <w:t>Постановою</w:t>
      </w:r>
      <w:r w:rsidRPr="00892D97">
        <w:rPr>
          <w:lang w:val="uk-UA"/>
        </w:rPr>
        <w:t xml:space="preserve"> </w:t>
      </w:r>
      <w:r w:rsidRPr="00892D97">
        <w:rPr>
          <w:spacing w:val="-1"/>
          <w:lang w:val="uk-UA"/>
        </w:rPr>
        <w:t>Правління</w:t>
      </w:r>
      <w:r w:rsidRPr="00892D97">
        <w:rPr>
          <w:lang w:val="uk-UA"/>
        </w:rPr>
        <w:t xml:space="preserve"> Національного банку</w:t>
      </w:r>
      <w:r w:rsidRPr="00892D97">
        <w:rPr>
          <w:spacing w:val="-5"/>
          <w:lang w:val="uk-UA"/>
        </w:rPr>
        <w:t xml:space="preserve"> </w:t>
      </w:r>
      <w:r w:rsidRPr="00892D97">
        <w:rPr>
          <w:lang w:val="uk-UA"/>
        </w:rPr>
        <w:t>України</w:t>
      </w:r>
      <w:r w:rsidRPr="00892D97">
        <w:rPr>
          <w:spacing w:val="1"/>
          <w:lang w:val="uk-UA"/>
        </w:rPr>
        <w:t xml:space="preserve"> </w:t>
      </w:r>
      <w:r w:rsidRPr="00892D97">
        <w:rPr>
          <w:spacing w:val="-1"/>
          <w:lang w:val="uk-UA"/>
        </w:rPr>
        <w:t>від</w:t>
      </w:r>
      <w:r w:rsidRPr="00892D97">
        <w:rPr>
          <w:lang w:val="uk-UA"/>
        </w:rPr>
        <w:t xml:space="preserve"> 04.02.1998</w:t>
      </w:r>
      <w:r w:rsidRPr="00892D97">
        <w:rPr>
          <w:spacing w:val="-3"/>
          <w:lang w:val="uk-UA"/>
        </w:rPr>
        <w:t xml:space="preserve"> </w:t>
      </w:r>
      <w:r w:rsidRPr="00892D97">
        <w:rPr>
          <w:lang w:val="uk-UA"/>
        </w:rPr>
        <w:t>№</w:t>
      </w:r>
      <w:r w:rsidRPr="00892D97">
        <w:rPr>
          <w:spacing w:val="-1"/>
          <w:lang w:val="uk-UA"/>
        </w:rPr>
        <w:t xml:space="preserve"> </w:t>
      </w:r>
      <w:r w:rsidRPr="00892D97">
        <w:rPr>
          <w:lang w:val="uk-UA"/>
        </w:rPr>
        <w:t>34;</w:t>
      </w:r>
    </w:p>
    <w:p w14:paraId="757670CD"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lang w:val="uk-UA"/>
        </w:rPr>
      </w:pPr>
      <w:r w:rsidRPr="00892D97">
        <w:rPr>
          <w:spacing w:val="-1"/>
          <w:lang w:val="uk-UA"/>
        </w:rPr>
        <w:t>безвідкличне</w:t>
      </w:r>
      <w:r w:rsidRPr="00892D97">
        <w:rPr>
          <w:spacing w:val="59"/>
          <w:lang w:val="uk-UA"/>
        </w:rPr>
        <w:t xml:space="preserve"> </w:t>
      </w:r>
      <w:r w:rsidRPr="00892D97">
        <w:rPr>
          <w:lang w:val="uk-UA"/>
        </w:rPr>
        <w:t>та</w:t>
      </w:r>
      <w:r w:rsidRPr="00892D97">
        <w:rPr>
          <w:spacing w:val="59"/>
          <w:lang w:val="uk-UA"/>
        </w:rPr>
        <w:t xml:space="preserve"> </w:t>
      </w:r>
      <w:r w:rsidRPr="00892D97">
        <w:rPr>
          <w:spacing w:val="-1"/>
          <w:lang w:val="uk-UA"/>
        </w:rPr>
        <w:t>безумовне</w:t>
      </w:r>
      <w:r w:rsidRPr="00892D97">
        <w:rPr>
          <w:spacing w:val="59"/>
          <w:lang w:val="uk-UA"/>
        </w:rPr>
        <w:t xml:space="preserve"> </w:t>
      </w:r>
      <w:r w:rsidRPr="00892D97">
        <w:rPr>
          <w:spacing w:val="-1"/>
          <w:lang w:val="uk-UA"/>
        </w:rPr>
        <w:t>зобов'язання</w:t>
      </w:r>
      <w:r w:rsidRPr="00892D97">
        <w:rPr>
          <w:spacing w:val="59"/>
          <w:lang w:val="uk-UA"/>
        </w:rPr>
        <w:t xml:space="preserve"> </w:t>
      </w:r>
      <w:r w:rsidRPr="00892D97">
        <w:rPr>
          <w:spacing w:val="-1"/>
          <w:lang w:val="uk-UA"/>
        </w:rPr>
        <w:t>банку-гаранта</w:t>
      </w:r>
      <w:r w:rsidRPr="00892D97">
        <w:rPr>
          <w:spacing w:val="59"/>
          <w:lang w:val="uk-UA"/>
        </w:rPr>
        <w:t xml:space="preserve"> </w:t>
      </w:r>
      <w:r w:rsidRPr="00892D97">
        <w:rPr>
          <w:lang w:val="uk-UA"/>
        </w:rPr>
        <w:t>сплатити</w:t>
      </w:r>
      <w:r w:rsidRPr="00892D97">
        <w:rPr>
          <w:spacing w:val="58"/>
          <w:lang w:val="uk-UA"/>
        </w:rPr>
        <w:t xml:space="preserve"> </w:t>
      </w:r>
      <w:r w:rsidRPr="00892D97">
        <w:rPr>
          <w:lang w:val="uk-UA"/>
        </w:rPr>
        <w:t>протягом</w:t>
      </w:r>
      <w:r w:rsidRPr="00892D97">
        <w:rPr>
          <w:spacing w:val="59"/>
          <w:lang w:val="uk-UA"/>
        </w:rPr>
        <w:t xml:space="preserve"> </w:t>
      </w:r>
      <w:r w:rsidRPr="00892D97">
        <w:rPr>
          <w:lang w:val="uk-UA"/>
        </w:rPr>
        <w:t xml:space="preserve">5 </w:t>
      </w:r>
      <w:r w:rsidRPr="00892D97">
        <w:rPr>
          <w:spacing w:val="-1"/>
          <w:lang w:val="uk-UA"/>
        </w:rPr>
        <w:t>(п’яти)</w:t>
      </w:r>
      <w:r w:rsidRPr="00892D97">
        <w:rPr>
          <w:spacing w:val="89"/>
          <w:lang w:val="uk-UA"/>
        </w:rPr>
        <w:t xml:space="preserve"> </w:t>
      </w:r>
      <w:r w:rsidRPr="00892D97">
        <w:rPr>
          <w:spacing w:val="-1"/>
          <w:lang w:val="uk-UA"/>
        </w:rPr>
        <w:t>банківських</w:t>
      </w:r>
      <w:r w:rsidRPr="00892D97">
        <w:rPr>
          <w:spacing w:val="57"/>
          <w:lang w:val="uk-UA"/>
        </w:rPr>
        <w:t xml:space="preserve"> </w:t>
      </w:r>
      <w:r w:rsidRPr="00892D97">
        <w:rPr>
          <w:lang w:val="uk-UA"/>
        </w:rPr>
        <w:t>днів</w:t>
      </w:r>
      <w:r w:rsidRPr="00892D97">
        <w:rPr>
          <w:spacing w:val="54"/>
          <w:lang w:val="uk-UA"/>
        </w:rPr>
        <w:t xml:space="preserve"> </w:t>
      </w:r>
      <w:r w:rsidRPr="00892D97">
        <w:rPr>
          <w:spacing w:val="-1"/>
          <w:lang w:val="uk-UA"/>
        </w:rPr>
        <w:t>будь-яку</w:t>
      </w:r>
      <w:r w:rsidRPr="00892D97">
        <w:rPr>
          <w:spacing w:val="50"/>
          <w:lang w:val="uk-UA"/>
        </w:rPr>
        <w:t xml:space="preserve"> </w:t>
      </w:r>
      <w:r w:rsidRPr="00892D97">
        <w:rPr>
          <w:lang w:val="uk-UA"/>
        </w:rPr>
        <w:t>суму</w:t>
      </w:r>
      <w:r w:rsidRPr="00892D97">
        <w:rPr>
          <w:spacing w:val="50"/>
          <w:lang w:val="uk-UA"/>
        </w:rPr>
        <w:t xml:space="preserve"> </w:t>
      </w:r>
      <w:r w:rsidRPr="00892D97">
        <w:rPr>
          <w:lang w:val="uk-UA"/>
        </w:rPr>
        <w:t>в</w:t>
      </w:r>
      <w:r w:rsidRPr="00892D97">
        <w:rPr>
          <w:spacing w:val="54"/>
          <w:lang w:val="uk-UA"/>
        </w:rPr>
        <w:t xml:space="preserve"> </w:t>
      </w:r>
      <w:r w:rsidRPr="00892D97">
        <w:rPr>
          <w:spacing w:val="-1"/>
          <w:lang w:val="uk-UA"/>
        </w:rPr>
        <w:t>межах</w:t>
      </w:r>
      <w:r w:rsidRPr="00892D97">
        <w:rPr>
          <w:spacing w:val="57"/>
          <w:lang w:val="uk-UA"/>
        </w:rPr>
        <w:t xml:space="preserve"> </w:t>
      </w:r>
      <w:r w:rsidRPr="00892D97">
        <w:rPr>
          <w:spacing w:val="-2"/>
          <w:lang w:val="uk-UA"/>
        </w:rPr>
        <w:t>суми</w:t>
      </w:r>
      <w:r w:rsidRPr="00892D97">
        <w:rPr>
          <w:spacing w:val="56"/>
          <w:lang w:val="uk-UA"/>
        </w:rPr>
        <w:t xml:space="preserve"> </w:t>
      </w:r>
      <w:r w:rsidRPr="00892D97">
        <w:rPr>
          <w:lang w:val="uk-UA"/>
        </w:rPr>
        <w:t>гарантії</w:t>
      </w:r>
      <w:r w:rsidRPr="00892D97">
        <w:rPr>
          <w:spacing w:val="55"/>
          <w:lang w:val="uk-UA"/>
        </w:rPr>
        <w:t xml:space="preserve"> </w:t>
      </w:r>
      <w:r w:rsidRPr="00892D97">
        <w:rPr>
          <w:lang w:val="uk-UA"/>
        </w:rPr>
        <w:t>за</w:t>
      </w:r>
      <w:r w:rsidRPr="00892D97">
        <w:rPr>
          <w:spacing w:val="54"/>
          <w:lang w:val="uk-UA"/>
        </w:rPr>
        <w:t xml:space="preserve"> </w:t>
      </w:r>
      <w:r w:rsidRPr="00892D97">
        <w:rPr>
          <w:spacing w:val="-1"/>
          <w:lang w:val="uk-UA"/>
        </w:rPr>
        <w:t>першою</w:t>
      </w:r>
      <w:r w:rsidRPr="00892D97">
        <w:rPr>
          <w:spacing w:val="55"/>
          <w:lang w:val="uk-UA"/>
        </w:rPr>
        <w:t xml:space="preserve"> </w:t>
      </w:r>
      <w:r w:rsidRPr="00892D97">
        <w:rPr>
          <w:spacing w:val="-1"/>
          <w:lang w:val="uk-UA"/>
        </w:rPr>
        <w:t>письмовою</w:t>
      </w:r>
      <w:r w:rsidRPr="00892D97">
        <w:rPr>
          <w:spacing w:val="55"/>
          <w:lang w:val="uk-UA"/>
        </w:rPr>
        <w:t xml:space="preserve"> </w:t>
      </w:r>
      <w:r w:rsidRPr="00892D97">
        <w:rPr>
          <w:spacing w:val="-1"/>
          <w:lang w:val="uk-UA"/>
        </w:rPr>
        <w:t>вимогою</w:t>
      </w:r>
      <w:r w:rsidRPr="00892D97">
        <w:rPr>
          <w:spacing w:val="67"/>
          <w:lang w:val="uk-UA"/>
        </w:rPr>
        <w:t xml:space="preserve"> </w:t>
      </w:r>
      <w:proofErr w:type="spellStart"/>
      <w:r w:rsidRPr="00892D97">
        <w:rPr>
          <w:spacing w:val="-1"/>
          <w:lang w:val="uk-UA"/>
        </w:rPr>
        <w:t>бенефіціара</w:t>
      </w:r>
      <w:proofErr w:type="spellEnd"/>
      <w:r w:rsidRPr="00892D97">
        <w:rPr>
          <w:spacing w:val="-1"/>
          <w:lang w:val="uk-UA"/>
        </w:rPr>
        <w:t>,</w:t>
      </w:r>
      <w:r w:rsidRPr="00892D97">
        <w:rPr>
          <w:spacing w:val="14"/>
          <w:lang w:val="uk-UA"/>
        </w:rPr>
        <w:t xml:space="preserve"> </w:t>
      </w:r>
      <w:r w:rsidRPr="00892D97">
        <w:rPr>
          <w:lang w:val="uk-UA"/>
        </w:rPr>
        <w:t>за</w:t>
      </w:r>
      <w:r w:rsidRPr="00892D97">
        <w:rPr>
          <w:spacing w:val="15"/>
          <w:lang w:val="uk-UA"/>
        </w:rPr>
        <w:t xml:space="preserve"> </w:t>
      </w:r>
      <w:r w:rsidRPr="00892D97">
        <w:rPr>
          <w:spacing w:val="-2"/>
          <w:lang w:val="uk-UA"/>
        </w:rPr>
        <w:t>умови,</w:t>
      </w:r>
      <w:r w:rsidRPr="00892D97">
        <w:rPr>
          <w:spacing w:val="14"/>
          <w:lang w:val="uk-UA"/>
        </w:rPr>
        <w:t xml:space="preserve"> </w:t>
      </w:r>
      <w:r w:rsidRPr="00892D97">
        <w:rPr>
          <w:spacing w:val="-1"/>
          <w:lang w:val="uk-UA"/>
        </w:rPr>
        <w:t>що</w:t>
      </w:r>
      <w:r w:rsidRPr="00892D97">
        <w:rPr>
          <w:spacing w:val="14"/>
          <w:lang w:val="uk-UA"/>
        </w:rPr>
        <w:t xml:space="preserve"> </w:t>
      </w:r>
      <w:r w:rsidRPr="00892D97">
        <w:rPr>
          <w:lang w:val="uk-UA"/>
        </w:rPr>
        <w:t>в</w:t>
      </w:r>
      <w:r w:rsidRPr="00892D97">
        <w:rPr>
          <w:spacing w:val="13"/>
          <w:lang w:val="uk-UA"/>
        </w:rPr>
        <w:t xml:space="preserve"> </w:t>
      </w:r>
      <w:r w:rsidRPr="00892D97">
        <w:rPr>
          <w:spacing w:val="-1"/>
          <w:lang w:val="uk-UA"/>
        </w:rPr>
        <w:t>тексті</w:t>
      </w:r>
      <w:r w:rsidRPr="00892D97">
        <w:rPr>
          <w:spacing w:val="14"/>
          <w:lang w:val="uk-UA"/>
        </w:rPr>
        <w:t xml:space="preserve"> </w:t>
      </w:r>
      <w:r w:rsidRPr="00892D97">
        <w:rPr>
          <w:spacing w:val="-1"/>
          <w:lang w:val="uk-UA"/>
        </w:rPr>
        <w:t>вимоги</w:t>
      </w:r>
      <w:r w:rsidRPr="00892D97">
        <w:rPr>
          <w:spacing w:val="13"/>
          <w:lang w:val="uk-UA"/>
        </w:rPr>
        <w:t xml:space="preserve"> </w:t>
      </w:r>
      <w:r w:rsidRPr="00892D97">
        <w:rPr>
          <w:spacing w:val="-1"/>
          <w:lang w:val="uk-UA"/>
        </w:rPr>
        <w:t>буде</w:t>
      </w:r>
      <w:r w:rsidRPr="00892D97">
        <w:rPr>
          <w:spacing w:val="13"/>
          <w:lang w:val="uk-UA"/>
        </w:rPr>
        <w:t xml:space="preserve"> </w:t>
      </w:r>
      <w:r w:rsidRPr="00892D97">
        <w:rPr>
          <w:lang w:val="uk-UA"/>
        </w:rPr>
        <w:t>посилання</w:t>
      </w:r>
      <w:r w:rsidRPr="00892D97">
        <w:rPr>
          <w:spacing w:val="12"/>
          <w:lang w:val="uk-UA"/>
        </w:rPr>
        <w:t xml:space="preserve"> </w:t>
      </w:r>
      <w:r w:rsidRPr="00892D97">
        <w:rPr>
          <w:lang w:val="uk-UA"/>
        </w:rPr>
        <w:t>на</w:t>
      </w:r>
      <w:r w:rsidRPr="00892D97">
        <w:rPr>
          <w:spacing w:val="13"/>
          <w:lang w:val="uk-UA"/>
        </w:rPr>
        <w:t xml:space="preserve"> </w:t>
      </w:r>
      <w:r w:rsidRPr="00892D97">
        <w:rPr>
          <w:spacing w:val="-1"/>
          <w:lang w:val="uk-UA"/>
        </w:rPr>
        <w:t>порушення</w:t>
      </w:r>
      <w:r w:rsidRPr="00892D97">
        <w:rPr>
          <w:spacing w:val="12"/>
          <w:lang w:val="uk-UA"/>
        </w:rPr>
        <w:t xml:space="preserve"> </w:t>
      </w:r>
      <w:r w:rsidRPr="00892D97">
        <w:rPr>
          <w:spacing w:val="-1"/>
          <w:lang w:val="uk-UA"/>
        </w:rPr>
        <w:t>принципалом</w:t>
      </w:r>
      <w:r w:rsidRPr="00892D97">
        <w:rPr>
          <w:spacing w:val="13"/>
          <w:lang w:val="uk-UA"/>
        </w:rPr>
        <w:t xml:space="preserve"> </w:t>
      </w:r>
      <w:r w:rsidRPr="00892D97">
        <w:rPr>
          <w:spacing w:val="-1"/>
          <w:lang w:val="uk-UA"/>
        </w:rPr>
        <w:t>будь-яких</w:t>
      </w:r>
      <w:r w:rsidRPr="00892D97">
        <w:rPr>
          <w:spacing w:val="98"/>
          <w:lang w:val="uk-UA"/>
        </w:rPr>
        <w:t xml:space="preserve"> </w:t>
      </w:r>
      <w:r w:rsidRPr="00892D97">
        <w:rPr>
          <w:spacing w:val="-1"/>
          <w:lang w:val="uk-UA"/>
        </w:rPr>
        <w:t>зобов'язань,</w:t>
      </w:r>
      <w:r w:rsidRPr="00892D97">
        <w:rPr>
          <w:spacing w:val="7"/>
          <w:lang w:val="uk-UA"/>
        </w:rPr>
        <w:t xml:space="preserve"> </w:t>
      </w:r>
      <w:r w:rsidRPr="00892D97">
        <w:rPr>
          <w:spacing w:val="-1"/>
          <w:lang w:val="uk-UA"/>
        </w:rPr>
        <w:t>передбачених</w:t>
      </w:r>
      <w:r w:rsidRPr="00892D97">
        <w:rPr>
          <w:spacing w:val="9"/>
          <w:lang w:val="uk-UA"/>
        </w:rPr>
        <w:t xml:space="preserve"> </w:t>
      </w:r>
      <w:r w:rsidRPr="00892D97">
        <w:rPr>
          <w:spacing w:val="-1"/>
          <w:lang w:val="uk-UA"/>
        </w:rPr>
        <w:t>Договором,</w:t>
      </w:r>
      <w:r w:rsidRPr="00892D97">
        <w:rPr>
          <w:spacing w:val="7"/>
          <w:lang w:val="uk-UA"/>
        </w:rPr>
        <w:t xml:space="preserve"> </w:t>
      </w:r>
      <w:r w:rsidRPr="00892D97">
        <w:rPr>
          <w:spacing w:val="-1"/>
          <w:lang w:val="uk-UA"/>
        </w:rPr>
        <w:t>без</w:t>
      </w:r>
      <w:r w:rsidRPr="00892D97">
        <w:rPr>
          <w:spacing w:val="6"/>
          <w:lang w:val="uk-UA"/>
        </w:rPr>
        <w:t xml:space="preserve"> </w:t>
      </w:r>
      <w:r w:rsidRPr="00892D97">
        <w:rPr>
          <w:spacing w:val="-1"/>
          <w:lang w:val="uk-UA"/>
        </w:rPr>
        <w:t>необхідності</w:t>
      </w:r>
      <w:r w:rsidRPr="00892D97">
        <w:rPr>
          <w:spacing w:val="7"/>
          <w:lang w:val="uk-UA"/>
        </w:rPr>
        <w:t xml:space="preserve"> </w:t>
      </w:r>
      <w:r w:rsidRPr="00892D97">
        <w:rPr>
          <w:lang w:val="uk-UA"/>
        </w:rPr>
        <w:t>для</w:t>
      </w:r>
      <w:r w:rsidRPr="00892D97">
        <w:rPr>
          <w:spacing w:val="4"/>
          <w:lang w:val="uk-UA"/>
        </w:rPr>
        <w:t xml:space="preserve"> </w:t>
      </w:r>
      <w:proofErr w:type="spellStart"/>
      <w:r w:rsidRPr="00892D97">
        <w:rPr>
          <w:spacing w:val="-1"/>
          <w:lang w:val="uk-UA"/>
        </w:rPr>
        <w:t>бенефіціара</w:t>
      </w:r>
      <w:proofErr w:type="spellEnd"/>
      <w:r w:rsidRPr="00892D97">
        <w:rPr>
          <w:spacing w:val="6"/>
          <w:lang w:val="uk-UA"/>
        </w:rPr>
        <w:t xml:space="preserve"> </w:t>
      </w:r>
      <w:r w:rsidRPr="00892D97">
        <w:rPr>
          <w:spacing w:val="-1"/>
          <w:lang w:val="uk-UA"/>
        </w:rPr>
        <w:t>обґрунтовувати</w:t>
      </w:r>
      <w:r w:rsidRPr="00892D97">
        <w:rPr>
          <w:spacing w:val="8"/>
          <w:lang w:val="uk-UA"/>
        </w:rPr>
        <w:t xml:space="preserve"> </w:t>
      </w:r>
      <w:r w:rsidRPr="00892D97">
        <w:rPr>
          <w:spacing w:val="-1"/>
          <w:lang w:val="uk-UA"/>
        </w:rPr>
        <w:t>свою</w:t>
      </w:r>
      <w:r w:rsidRPr="00892D97">
        <w:rPr>
          <w:spacing w:val="111"/>
          <w:lang w:val="uk-UA"/>
        </w:rPr>
        <w:t xml:space="preserve"> </w:t>
      </w:r>
      <w:r w:rsidRPr="00892D97">
        <w:rPr>
          <w:spacing w:val="-2"/>
          <w:lang w:val="uk-UA"/>
        </w:rPr>
        <w:t>вимогу;</w:t>
      </w:r>
    </w:p>
    <w:p w14:paraId="5BD271D1"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spacing w:val="-1"/>
          <w:lang w:val="uk-UA"/>
        </w:rPr>
      </w:pPr>
      <w:r w:rsidRPr="00892D97">
        <w:rPr>
          <w:spacing w:val="-1"/>
          <w:lang w:val="uk-UA"/>
        </w:rPr>
        <w:t>умови</w:t>
      </w:r>
      <w:r w:rsidRPr="00892D97">
        <w:rPr>
          <w:spacing w:val="20"/>
          <w:lang w:val="uk-UA"/>
        </w:rPr>
        <w:t xml:space="preserve"> </w:t>
      </w:r>
      <w:r w:rsidRPr="00892D97">
        <w:rPr>
          <w:lang w:val="uk-UA"/>
        </w:rPr>
        <w:t>про</w:t>
      </w:r>
      <w:r w:rsidRPr="00892D97">
        <w:rPr>
          <w:spacing w:val="19"/>
          <w:lang w:val="uk-UA"/>
        </w:rPr>
        <w:t xml:space="preserve"> </w:t>
      </w:r>
      <w:r w:rsidRPr="00892D97">
        <w:rPr>
          <w:spacing w:val="-1"/>
          <w:lang w:val="uk-UA"/>
        </w:rPr>
        <w:t>те,</w:t>
      </w:r>
      <w:r w:rsidRPr="00892D97">
        <w:rPr>
          <w:spacing w:val="19"/>
          <w:lang w:val="uk-UA"/>
        </w:rPr>
        <w:t xml:space="preserve"> </w:t>
      </w:r>
      <w:r w:rsidRPr="00892D97">
        <w:rPr>
          <w:lang w:val="uk-UA"/>
        </w:rPr>
        <w:t>що</w:t>
      </w:r>
      <w:r w:rsidRPr="00892D97">
        <w:rPr>
          <w:spacing w:val="19"/>
          <w:lang w:val="uk-UA"/>
        </w:rPr>
        <w:t xml:space="preserve"> </w:t>
      </w:r>
      <w:r w:rsidRPr="00892D97">
        <w:rPr>
          <w:lang w:val="uk-UA"/>
        </w:rPr>
        <w:t>внесення</w:t>
      </w:r>
      <w:r w:rsidRPr="00892D97">
        <w:rPr>
          <w:spacing w:val="19"/>
          <w:lang w:val="uk-UA"/>
        </w:rPr>
        <w:t xml:space="preserve"> </w:t>
      </w:r>
      <w:r w:rsidRPr="00892D97">
        <w:rPr>
          <w:lang w:val="uk-UA"/>
        </w:rPr>
        <w:t>змін</w:t>
      </w:r>
      <w:r w:rsidRPr="00892D97">
        <w:rPr>
          <w:spacing w:val="20"/>
          <w:lang w:val="uk-UA"/>
        </w:rPr>
        <w:t xml:space="preserve"> </w:t>
      </w:r>
      <w:r w:rsidRPr="00892D97">
        <w:rPr>
          <w:lang w:val="uk-UA"/>
        </w:rPr>
        <w:t>до</w:t>
      </w:r>
      <w:r w:rsidRPr="00892D97">
        <w:rPr>
          <w:spacing w:val="19"/>
          <w:lang w:val="uk-UA"/>
        </w:rPr>
        <w:t xml:space="preserve"> </w:t>
      </w:r>
      <w:r w:rsidRPr="00892D97">
        <w:rPr>
          <w:lang w:val="uk-UA"/>
        </w:rPr>
        <w:t>тексту</w:t>
      </w:r>
      <w:r w:rsidRPr="00892D97">
        <w:rPr>
          <w:spacing w:val="12"/>
          <w:lang w:val="uk-UA"/>
        </w:rPr>
        <w:t xml:space="preserve"> </w:t>
      </w:r>
      <w:r w:rsidRPr="00892D97">
        <w:rPr>
          <w:spacing w:val="-1"/>
          <w:lang w:val="uk-UA"/>
        </w:rPr>
        <w:t>банківської</w:t>
      </w:r>
      <w:r w:rsidRPr="00892D97">
        <w:rPr>
          <w:spacing w:val="19"/>
          <w:lang w:val="uk-UA"/>
        </w:rPr>
        <w:t xml:space="preserve"> </w:t>
      </w:r>
      <w:r w:rsidRPr="00892D97">
        <w:rPr>
          <w:spacing w:val="-1"/>
          <w:lang w:val="uk-UA"/>
        </w:rPr>
        <w:t>гарантії</w:t>
      </w:r>
      <w:r w:rsidRPr="00892D97">
        <w:rPr>
          <w:spacing w:val="19"/>
          <w:lang w:val="uk-UA"/>
        </w:rPr>
        <w:t xml:space="preserve"> </w:t>
      </w:r>
      <w:r w:rsidRPr="00892D97">
        <w:rPr>
          <w:spacing w:val="-1"/>
          <w:lang w:val="uk-UA"/>
        </w:rPr>
        <w:t>здійснюється</w:t>
      </w:r>
      <w:r w:rsidRPr="00892D97">
        <w:rPr>
          <w:spacing w:val="19"/>
          <w:lang w:val="uk-UA"/>
        </w:rPr>
        <w:t xml:space="preserve"> </w:t>
      </w:r>
      <w:r w:rsidRPr="00892D97">
        <w:rPr>
          <w:lang w:val="uk-UA"/>
        </w:rPr>
        <w:t>за</w:t>
      </w:r>
      <w:r w:rsidRPr="00892D97">
        <w:rPr>
          <w:spacing w:val="18"/>
          <w:lang w:val="uk-UA"/>
        </w:rPr>
        <w:t xml:space="preserve"> </w:t>
      </w:r>
      <w:r w:rsidRPr="00892D97">
        <w:rPr>
          <w:lang w:val="uk-UA"/>
        </w:rPr>
        <w:t>письмовим</w:t>
      </w:r>
      <w:r w:rsidRPr="00892D97">
        <w:rPr>
          <w:spacing w:val="67"/>
          <w:lang w:val="uk-UA"/>
        </w:rPr>
        <w:t xml:space="preserve"> </w:t>
      </w:r>
      <w:r w:rsidRPr="00892D97">
        <w:rPr>
          <w:lang w:val="uk-UA"/>
        </w:rPr>
        <w:t>погодженням</w:t>
      </w:r>
      <w:r w:rsidRPr="00892D97">
        <w:rPr>
          <w:spacing w:val="-1"/>
          <w:lang w:val="uk-UA"/>
        </w:rPr>
        <w:t xml:space="preserve"> між принципалом,</w:t>
      </w:r>
      <w:r w:rsidRPr="00892D97">
        <w:rPr>
          <w:lang w:val="uk-UA"/>
        </w:rPr>
        <w:t xml:space="preserve"> </w:t>
      </w:r>
      <w:proofErr w:type="spellStart"/>
      <w:r w:rsidRPr="00892D97">
        <w:rPr>
          <w:spacing w:val="-1"/>
          <w:lang w:val="uk-UA"/>
        </w:rPr>
        <w:t>бенефіціаром</w:t>
      </w:r>
      <w:proofErr w:type="spellEnd"/>
      <w:r w:rsidRPr="00892D97">
        <w:rPr>
          <w:spacing w:val="-1"/>
          <w:lang w:val="uk-UA"/>
        </w:rPr>
        <w:t xml:space="preserve"> </w:t>
      </w:r>
      <w:r w:rsidRPr="00892D97">
        <w:rPr>
          <w:lang w:val="uk-UA"/>
        </w:rPr>
        <w:t>та</w:t>
      </w:r>
      <w:r w:rsidRPr="00892D97">
        <w:rPr>
          <w:spacing w:val="-1"/>
          <w:lang w:val="uk-UA"/>
        </w:rPr>
        <w:t xml:space="preserve"> банком-гарантом;</w:t>
      </w:r>
    </w:p>
    <w:p w14:paraId="336536D1" w14:textId="77777777" w:rsidR="00892D97" w:rsidRPr="00892D97" w:rsidRDefault="00892D97" w:rsidP="00892D97">
      <w:pPr>
        <w:numPr>
          <w:ilvl w:val="0"/>
          <w:numId w:val="11"/>
        </w:numPr>
        <w:tabs>
          <w:tab w:val="left" w:pos="828"/>
        </w:tabs>
        <w:kinsoku w:val="0"/>
        <w:overflowPunct w:val="0"/>
        <w:autoSpaceDE w:val="0"/>
        <w:autoSpaceDN w:val="0"/>
        <w:adjustRightInd w:val="0"/>
        <w:ind w:left="0" w:firstLine="567"/>
        <w:jc w:val="both"/>
        <w:rPr>
          <w:lang w:val="uk-UA"/>
        </w:rPr>
      </w:pPr>
      <w:r w:rsidRPr="00892D97">
        <w:rPr>
          <w:lang w:val="uk-UA"/>
        </w:rPr>
        <w:t>вказівку</w:t>
      </w:r>
      <w:r w:rsidRPr="00892D97">
        <w:rPr>
          <w:spacing w:val="-5"/>
          <w:lang w:val="uk-UA"/>
        </w:rPr>
        <w:t xml:space="preserve"> </w:t>
      </w:r>
      <w:r w:rsidRPr="00892D97">
        <w:rPr>
          <w:lang w:val="uk-UA"/>
        </w:rPr>
        <w:t>на</w:t>
      </w:r>
      <w:r w:rsidRPr="00892D97">
        <w:rPr>
          <w:spacing w:val="-1"/>
          <w:lang w:val="uk-UA"/>
        </w:rPr>
        <w:t xml:space="preserve"> </w:t>
      </w:r>
      <w:proofErr w:type="spellStart"/>
      <w:r w:rsidRPr="00892D97">
        <w:rPr>
          <w:spacing w:val="-1"/>
          <w:lang w:val="uk-UA"/>
        </w:rPr>
        <w:t>безвідкличність</w:t>
      </w:r>
      <w:proofErr w:type="spellEnd"/>
      <w:r w:rsidRPr="00892D97">
        <w:rPr>
          <w:spacing w:val="-4"/>
          <w:lang w:val="uk-UA"/>
        </w:rPr>
        <w:t xml:space="preserve"> </w:t>
      </w:r>
      <w:r w:rsidRPr="00892D97">
        <w:rPr>
          <w:spacing w:val="-1"/>
          <w:lang w:val="uk-UA"/>
        </w:rPr>
        <w:t>банківської</w:t>
      </w:r>
      <w:r w:rsidRPr="00892D97">
        <w:rPr>
          <w:lang w:val="uk-UA"/>
        </w:rPr>
        <w:t xml:space="preserve"> </w:t>
      </w:r>
      <w:r w:rsidRPr="00892D97">
        <w:rPr>
          <w:spacing w:val="-1"/>
          <w:lang w:val="uk-UA"/>
        </w:rPr>
        <w:t>гарантії</w:t>
      </w:r>
      <w:r w:rsidRPr="00892D97">
        <w:rPr>
          <w:lang w:val="uk-UA"/>
        </w:rPr>
        <w:t xml:space="preserve"> та</w:t>
      </w:r>
      <w:r w:rsidRPr="00892D97">
        <w:rPr>
          <w:spacing w:val="-1"/>
          <w:lang w:val="uk-UA"/>
        </w:rPr>
        <w:t xml:space="preserve"> неможливість</w:t>
      </w:r>
      <w:r w:rsidRPr="00892D97">
        <w:rPr>
          <w:lang w:val="uk-UA"/>
        </w:rPr>
        <w:t xml:space="preserve"> </w:t>
      </w:r>
      <w:r w:rsidRPr="00892D97">
        <w:rPr>
          <w:spacing w:val="-1"/>
          <w:lang w:val="uk-UA"/>
        </w:rPr>
        <w:t>передачі</w:t>
      </w:r>
      <w:r w:rsidRPr="00892D97">
        <w:rPr>
          <w:lang w:val="uk-UA"/>
        </w:rPr>
        <w:t xml:space="preserve"> іншій</w:t>
      </w:r>
      <w:r w:rsidRPr="00892D97">
        <w:rPr>
          <w:spacing w:val="1"/>
          <w:lang w:val="uk-UA"/>
        </w:rPr>
        <w:t xml:space="preserve"> </w:t>
      </w:r>
      <w:r w:rsidRPr="00892D97">
        <w:rPr>
          <w:spacing w:val="-1"/>
          <w:lang w:val="uk-UA"/>
        </w:rPr>
        <w:t>особі</w:t>
      </w:r>
      <w:r w:rsidRPr="00892D97">
        <w:rPr>
          <w:lang w:val="uk-UA"/>
        </w:rPr>
        <w:t xml:space="preserve"> </w:t>
      </w:r>
      <w:r w:rsidRPr="00892D97">
        <w:rPr>
          <w:spacing w:val="-1"/>
          <w:lang w:val="uk-UA"/>
        </w:rPr>
        <w:t>права</w:t>
      </w:r>
      <w:r w:rsidRPr="00892D97">
        <w:rPr>
          <w:spacing w:val="99"/>
          <w:lang w:val="uk-UA"/>
        </w:rPr>
        <w:t xml:space="preserve"> </w:t>
      </w:r>
      <w:r w:rsidRPr="00892D97">
        <w:rPr>
          <w:spacing w:val="-1"/>
          <w:lang w:val="uk-UA"/>
        </w:rPr>
        <w:t>вимоги</w:t>
      </w:r>
      <w:r w:rsidRPr="00892D97">
        <w:rPr>
          <w:spacing w:val="1"/>
          <w:lang w:val="uk-UA"/>
        </w:rPr>
        <w:t xml:space="preserve"> </w:t>
      </w:r>
      <w:r w:rsidRPr="00892D97">
        <w:rPr>
          <w:lang w:val="uk-UA"/>
        </w:rPr>
        <w:t xml:space="preserve">до </w:t>
      </w:r>
      <w:r w:rsidRPr="00892D97">
        <w:rPr>
          <w:spacing w:val="-1"/>
          <w:lang w:val="uk-UA"/>
        </w:rPr>
        <w:t>банку-гаранта без</w:t>
      </w:r>
      <w:r w:rsidRPr="00892D97">
        <w:rPr>
          <w:spacing w:val="1"/>
          <w:lang w:val="uk-UA"/>
        </w:rPr>
        <w:t xml:space="preserve"> </w:t>
      </w:r>
      <w:r w:rsidRPr="00892D97">
        <w:rPr>
          <w:lang w:val="uk-UA"/>
        </w:rPr>
        <w:t>попередньої</w:t>
      </w:r>
      <w:r w:rsidRPr="00892D97">
        <w:rPr>
          <w:spacing w:val="-2"/>
          <w:lang w:val="uk-UA"/>
        </w:rPr>
        <w:t xml:space="preserve"> </w:t>
      </w:r>
      <w:r w:rsidRPr="00892D97">
        <w:rPr>
          <w:lang w:val="uk-UA"/>
        </w:rPr>
        <w:t>його</w:t>
      </w:r>
      <w:r w:rsidRPr="00892D97">
        <w:rPr>
          <w:spacing w:val="-3"/>
          <w:lang w:val="uk-UA"/>
        </w:rPr>
        <w:t xml:space="preserve"> </w:t>
      </w:r>
      <w:r w:rsidRPr="00892D97">
        <w:rPr>
          <w:lang w:val="uk-UA"/>
        </w:rPr>
        <w:t>згоди.</w:t>
      </w:r>
    </w:p>
    <w:p w14:paraId="4CF4CC3D" w14:textId="77777777" w:rsidR="00892D97" w:rsidRPr="00892D97" w:rsidRDefault="00892D97" w:rsidP="00892D97">
      <w:pPr>
        <w:widowControl w:val="0"/>
        <w:numPr>
          <w:ilvl w:val="0"/>
          <w:numId w:val="12"/>
        </w:numPr>
        <w:tabs>
          <w:tab w:val="left" w:pos="554"/>
        </w:tabs>
        <w:ind w:right="20"/>
        <w:jc w:val="both"/>
        <w:rPr>
          <w:color w:val="000000"/>
          <w:lang w:val="uk-UA"/>
        </w:rPr>
      </w:pPr>
      <w:r w:rsidRPr="00892D97">
        <w:rPr>
          <w:color w:val="000000"/>
          <w:lang w:val="uk-UA"/>
        </w:rPr>
        <w:t xml:space="preserve">положення, що банківська гарантія забезпечує повернення авансового платежу за договором закупівлі; </w:t>
      </w:r>
    </w:p>
    <w:p w14:paraId="664C119B" w14:textId="77777777" w:rsidR="00892D97" w:rsidRPr="00892D97" w:rsidRDefault="00892D97" w:rsidP="00892D97">
      <w:pPr>
        <w:widowControl w:val="0"/>
        <w:numPr>
          <w:ilvl w:val="0"/>
          <w:numId w:val="12"/>
        </w:numPr>
        <w:tabs>
          <w:tab w:val="left" w:pos="554"/>
        </w:tabs>
        <w:ind w:right="20"/>
        <w:jc w:val="both"/>
        <w:rPr>
          <w:color w:val="000000"/>
          <w:lang w:val="uk-UA"/>
        </w:rPr>
      </w:pPr>
      <w:r w:rsidRPr="00892D97">
        <w:rPr>
          <w:color w:val="000000"/>
          <w:lang w:val="uk-UA"/>
        </w:rPr>
        <w:t xml:space="preserve">положення, що усі платежі за гарантією мають бути здійснені банком-гарантом на користь </w:t>
      </w:r>
      <w:proofErr w:type="spellStart"/>
      <w:r w:rsidRPr="00892D97">
        <w:rPr>
          <w:color w:val="000000"/>
          <w:lang w:val="uk-UA"/>
        </w:rPr>
        <w:t>бенефіціара</w:t>
      </w:r>
      <w:proofErr w:type="spellEnd"/>
      <w:r w:rsidRPr="00892D97">
        <w:rPr>
          <w:color w:val="000000"/>
          <w:lang w:val="uk-UA"/>
        </w:rPr>
        <w:t xml:space="preserve"> незалежно від будь-яких заперечень принципала або будь-якої третьої особи; </w:t>
      </w:r>
    </w:p>
    <w:p w14:paraId="0F4C5229" w14:textId="77777777" w:rsidR="00892D97" w:rsidRPr="00892D97" w:rsidRDefault="00892D97" w:rsidP="00892D97">
      <w:pPr>
        <w:widowControl w:val="0"/>
        <w:numPr>
          <w:ilvl w:val="0"/>
          <w:numId w:val="12"/>
        </w:numPr>
        <w:tabs>
          <w:tab w:val="left" w:pos="554"/>
        </w:tabs>
        <w:ind w:right="20"/>
        <w:jc w:val="both"/>
        <w:rPr>
          <w:color w:val="000000"/>
          <w:lang w:val="uk-UA"/>
        </w:rPr>
      </w:pPr>
      <w:r w:rsidRPr="00892D97">
        <w:rPr>
          <w:color w:val="000000"/>
          <w:lang w:val="uk-UA"/>
        </w:rPr>
        <w:t>покладення усіх витрат, пов'язаних з гарантією, на принципала;</w:t>
      </w:r>
    </w:p>
    <w:p w14:paraId="7DF8A31E" w14:textId="77777777" w:rsidR="00892D97" w:rsidRPr="00892D97" w:rsidRDefault="00892D97" w:rsidP="00892D97">
      <w:pPr>
        <w:widowControl w:val="0"/>
        <w:numPr>
          <w:ilvl w:val="0"/>
          <w:numId w:val="12"/>
        </w:numPr>
        <w:tabs>
          <w:tab w:val="left" w:pos="554"/>
        </w:tabs>
        <w:ind w:right="20"/>
        <w:jc w:val="both"/>
        <w:rPr>
          <w:color w:val="000000"/>
          <w:lang w:val="uk-UA"/>
        </w:rPr>
      </w:pPr>
      <w:r w:rsidRPr="00892D97">
        <w:rPr>
          <w:color w:val="000000"/>
          <w:lang w:val="uk-UA"/>
        </w:rPr>
        <w:t>положення, що гарантія є чинною з дати її видачі банком-гарантом;</w:t>
      </w:r>
    </w:p>
    <w:p w14:paraId="4696A6E4" w14:textId="77777777" w:rsidR="00892D97" w:rsidRPr="00892D97" w:rsidRDefault="00892D97" w:rsidP="00892D97">
      <w:pPr>
        <w:widowControl w:val="0"/>
        <w:numPr>
          <w:ilvl w:val="0"/>
          <w:numId w:val="12"/>
        </w:numPr>
        <w:tabs>
          <w:tab w:val="left" w:pos="554"/>
        </w:tabs>
        <w:ind w:right="20"/>
        <w:jc w:val="both"/>
        <w:rPr>
          <w:color w:val="000000"/>
          <w:lang w:val="uk-UA"/>
        </w:rPr>
      </w:pPr>
      <w:r w:rsidRPr="00892D97">
        <w:rPr>
          <w:color w:val="000000"/>
          <w:lang w:val="uk-UA"/>
        </w:rPr>
        <w:t>строк дії банківської гарантії (повинен бути не менше ніж строк дії договору про закупівлю та додатково один місяць).</w:t>
      </w:r>
    </w:p>
    <w:p w14:paraId="1C8D4F5F" w14:textId="77777777" w:rsidR="00892D97" w:rsidRPr="00892D97" w:rsidRDefault="00892D97" w:rsidP="00892D97">
      <w:pPr>
        <w:kinsoku w:val="0"/>
        <w:overflowPunct w:val="0"/>
        <w:autoSpaceDE w:val="0"/>
        <w:autoSpaceDN w:val="0"/>
        <w:adjustRightInd w:val="0"/>
        <w:ind w:firstLine="567"/>
        <w:jc w:val="both"/>
        <w:rPr>
          <w:lang w:val="uk-UA"/>
        </w:rPr>
      </w:pPr>
      <w:r w:rsidRPr="00892D97">
        <w:rPr>
          <w:lang w:val="uk-UA"/>
        </w:rPr>
        <w:t xml:space="preserve">5. </w:t>
      </w:r>
      <w:r w:rsidRPr="00892D97">
        <w:rPr>
          <w:spacing w:val="-1"/>
          <w:lang w:val="uk-UA"/>
        </w:rPr>
        <w:t>Текст</w:t>
      </w:r>
      <w:r w:rsidRPr="00892D97">
        <w:rPr>
          <w:lang w:val="uk-UA"/>
        </w:rPr>
        <w:t xml:space="preserve"> </w:t>
      </w:r>
      <w:r w:rsidRPr="00892D97">
        <w:rPr>
          <w:spacing w:val="-1"/>
          <w:lang w:val="uk-UA"/>
        </w:rPr>
        <w:t>банківської</w:t>
      </w:r>
      <w:r w:rsidRPr="00892D97">
        <w:rPr>
          <w:lang w:val="uk-UA"/>
        </w:rPr>
        <w:t xml:space="preserve"> </w:t>
      </w:r>
      <w:r w:rsidRPr="00892D97">
        <w:rPr>
          <w:spacing w:val="-1"/>
          <w:lang w:val="uk-UA"/>
        </w:rPr>
        <w:t>гарантії</w:t>
      </w:r>
      <w:r w:rsidRPr="00892D97">
        <w:rPr>
          <w:lang w:val="uk-UA"/>
        </w:rPr>
        <w:t xml:space="preserve"> не</w:t>
      </w:r>
      <w:r w:rsidRPr="00892D97">
        <w:rPr>
          <w:spacing w:val="-1"/>
          <w:lang w:val="uk-UA"/>
        </w:rPr>
        <w:t xml:space="preserve"> може </w:t>
      </w:r>
      <w:r w:rsidRPr="00892D97">
        <w:rPr>
          <w:lang w:val="uk-UA"/>
        </w:rPr>
        <w:t>містити:</w:t>
      </w:r>
    </w:p>
    <w:p w14:paraId="742AC17B" w14:textId="77777777" w:rsidR="00892D97" w:rsidRPr="00892D97" w:rsidRDefault="00892D97" w:rsidP="00892D97">
      <w:pPr>
        <w:numPr>
          <w:ilvl w:val="0"/>
          <w:numId w:val="10"/>
        </w:numPr>
        <w:tabs>
          <w:tab w:val="left" w:pos="864"/>
        </w:tabs>
        <w:kinsoku w:val="0"/>
        <w:overflowPunct w:val="0"/>
        <w:autoSpaceDE w:val="0"/>
        <w:autoSpaceDN w:val="0"/>
        <w:adjustRightInd w:val="0"/>
        <w:ind w:left="0" w:firstLine="567"/>
        <w:jc w:val="both"/>
        <w:rPr>
          <w:lang w:val="uk-UA"/>
        </w:rPr>
      </w:pPr>
      <w:r w:rsidRPr="00892D97">
        <w:rPr>
          <w:spacing w:val="-2"/>
          <w:lang w:val="uk-UA"/>
        </w:rPr>
        <w:t>умов</w:t>
      </w:r>
      <w:r w:rsidRPr="00892D97">
        <w:rPr>
          <w:spacing w:val="35"/>
          <w:lang w:val="uk-UA"/>
        </w:rPr>
        <w:t xml:space="preserve"> </w:t>
      </w:r>
      <w:r w:rsidRPr="00892D97">
        <w:rPr>
          <w:lang w:val="uk-UA"/>
        </w:rPr>
        <w:t>щодо</w:t>
      </w:r>
      <w:r w:rsidRPr="00892D97">
        <w:rPr>
          <w:spacing w:val="36"/>
          <w:lang w:val="uk-UA"/>
        </w:rPr>
        <w:t xml:space="preserve"> </w:t>
      </w:r>
      <w:r w:rsidRPr="00892D97">
        <w:rPr>
          <w:lang w:val="uk-UA"/>
        </w:rPr>
        <w:t>набрання</w:t>
      </w:r>
      <w:r w:rsidRPr="00892D97">
        <w:rPr>
          <w:spacing w:val="36"/>
          <w:lang w:val="uk-UA"/>
        </w:rPr>
        <w:t xml:space="preserve"> </w:t>
      </w:r>
      <w:r w:rsidRPr="00892D97">
        <w:rPr>
          <w:spacing w:val="-1"/>
          <w:lang w:val="uk-UA"/>
        </w:rPr>
        <w:t>гарантією</w:t>
      </w:r>
      <w:r w:rsidRPr="00892D97">
        <w:rPr>
          <w:spacing w:val="36"/>
          <w:lang w:val="uk-UA"/>
        </w:rPr>
        <w:t xml:space="preserve"> </w:t>
      </w:r>
      <w:r w:rsidRPr="00892D97">
        <w:rPr>
          <w:spacing w:val="-1"/>
          <w:lang w:val="uk-UA"/>
        </w:rPr>
        <w:t>чинності</w:t>
      </w:r>
      <w:r w:rsidRPr="00892D97">
        <w:rPr>
          <w:spacing w:val="36"/>
          <w:lang w:val="uk-UA"/>
        </w:rPr>
        <w:t xml:space="preserve"> </w:t>
      </w:r>
      <w:r w:rsidRPr="00892D97">
        <w:rPr>
          <w:lang w:val="uk-UA"/>
        </w:rPr>
        <w:t>за</w:t>
      </w:r>
      <w:r w:rsidRPr="00892D97">
        <w:rPr>
          <w:spacing w:val="32"/>
          <w:lang w:val="uk-UA"/>
        </w:rPr>
        <w:t xml:space="preserve"> </w:t>
      </w:r>
      <w:r w:rsidRPr="00892D97">
        <w:rPr>
          <w:spacing w:val="-1"/>
          <w:lang w:val="uk-UA"/>
        </w:rPr>
        <w:t>обставин,</w:t>
      </w:r>
      <w:r w:rsidRPr="00892D97">
        <w:rPr>
          <w:spacing w:val="33"/>
          <w:lang w:val="uk-UA"/>
        </w:rPr>
        <w:t xml:space="preserve"> </w:t>
      </w:r>
      <w:r w:rsidRPr="00892D97">
        <w:rPr>
          <w:lang w:val="uk-UA"/>
        </w:rPr>
        <w:t>настання</w:t>
      </w:r>
      <w:r w:rsidRPr="00892D97">
        <w:rPr>
          <w:spacing w:val="36"/>
          <w:lang w:val="uk-UA"/>
        </w:rPr>
        <w:t xml:space="preserve"> </w:t>
      </w:r>
      <w:r w:rsidRPr="00892D97">
        <w:rPr>
          <w:spacing w:val="-1"/>
          <w:lang w:val="uk-UA"/>
        </w:rPr>
        <w:t>яких</w:t>
      </w:r>
      <w:r w:rsidRPr="00892D97">
        <w:rPr>
          <w:spacing w:val="36"/>
          <w:lang w:val="uk-UA"/>
        </w:rPr>
        <w:t xml:space="preserve"> </w:t>
      </w:r>
      <w:proofErr w:type="spellStart"/>
      <w:r w:rsidRPr="00892D97">
        <w:rPr>
          <w:spacing w:val="-1"/>
          <w:lang w:val="uk-UA"/>
        </w:rPr>
        <w:t>бенефіціар</w:t>
      </w:r>
      <w:proofErr w:type="spellEnd"/>
      <w:r w:rsidRPr="00892D97">
        <w:rPr>
          <w:spacing w:val="36"/>
          <w:lang w:val="uk-UA"/>
        </w:rPr>
        <w:t xml:space="preserve"> </w:t>
      </w:r>
      <w:r w:rsidRPr="00892D97">
        <w:rPr>
          <w:lang w:val="uk-UA"/>
        </w:rPr>
        <w:t>не</w:t>
      </w:r>
      <w:r w:rsidRPr="00892D97">
        <w:rPr>
          <w:spacing w:val="35"/>
          <w:lang w:val="uk-UA"/>
        </w:rPr>
        <w:t xml:space="preserve"> </w:t>
      </w:r>
      <w:r w:rsidRPr="00892D97">
        <w:rPr>
          <w:spacing w:val="-1"/>
          <w:lang w:val="uk-UA"/>
        </w:rPr>
        <w:t>може</w:t>
      </w:r>
      <w:r w:rsidRPr="00892D97">
        <w:rPr>
          <w:spacing w:val="73"/>
          <w:lang w:val="uk-UA"/>
        </w:rPr>
        <w:t xml:space="preserve"> </w:t>
      </w:r>
      <w:r w:rsidRPr="00892D97">
        <w:rPr>
          <w:lang w:val="uk-UA"/>
        </w:rPr>
        <w:t>встановити;</w:t>
      </w:r>
    </w:p>
    <w:p w14:paraId="274D80F3" w14:textId="77777777" w:rsidR="00892D97" w:rsidRPr="00892D97" w:rsidRDefault="00892D97" w:rsidP="00892D97">
      <w:pPr>
        <w:numPr>
          <w:ilvl w:val="0"/>
          <w:numId w:val="10"/>
        </w:numPr>
        <w:tabs>
          <w:tab w:val="left" w:pos="833"/>
        </w:tabs>
        <w:kinsoku w:val="0"/>
        <w:overflowPunct w:val="0"/>
        <w:autoSpaceDE w:val="0"/>
        <w:autoSpaceDN w:val="0"/>
        <w:adjustRightInd w:val="0"/>
        <w:ind w:left="0" w:firstLine="567"/>
        <w:jc w:val="both"/>
        <w:rPr>
          <w:spacing w:val="-1"/>
          <w:lang w:val="uk-UA"/>
        </w:rPr>
      </w:pPr>
      <w:r w:rsidRPr="00892D97">
        <w:rPr>
          <w:spacing w:val="-2"/>
          <w:lang w:val="uk-UA"/>
        </w:rPr>
        <w:t>умов</w:t>
      </w:r>
      <w:r w:rsidRPr="00892D97">
        <w:rPr>
          <w:spacing w:val="1"/>
          <w:lang w:val="uk-UA"/>
        </w:rPr>
        <w:t xml:space="preserve"> </w:t>
      </w:r>
      <w:r w:rsidRPr="00892D97">
        <w:rPr>
          <w:lang w:val="uk-UA"/>
        </w:rPr>
        <w:t>про</w:t>
      </w:r>
      <w:r w:rsidRPr="00892D97">
        <w:rPr>
          <w:spacing w:val="2"/>
          <w:lang w:val="uk-UA"/>
        </w:rPr>
        <w:t xml:space="preserve"> </w:t>
      </w:r>
      <w:r w:rsidRPr="00892D97">
        <w:rPr>
          <w:lang w:val="uk-UA"/>
        </w:rPr>
        <w:t>зменшення</w:t>
      </w:r>
      <w:r w:rsidRPr="00892D97">
        <w:rPr>
          <w:spacing w:val="4"/>
          <w:lang w:val="uk-UA"/>
        </w:rPr>
        <w:t xml:space="preserve"> </w:t>
      </w:r>
      <w:r w:rsidRPr="00892D97">
        <w:rPr>
          <w:spacing w:val="-1"/>
          <w:lang w:val="uk-UA"/>
        </w:rPr>
        <w:t>відповідальності</w:t>
      </w:r>
      <w:r w:rsidRPr="00892D97">
        <w:rPr>
          <w:spacing w:val="2"/>
          <w:lang w:val="uk-UA"/>
        </w:rPr>
        <w:t xml:space="preserve"> </w:t>
      </w:r>
      <w:r w:rsidRPr="00892D97">
        <w:rPr>
          <w:spacing w:val="-1"/>
          <w:lang w:val="uk-UA"/>
        </w:rPr>
        <w:t>банку-гаранта</w:t>
      </w:r>
      <w:r w:rsidRPr="00892D97">
        <w:rPr>
          <w:spacing w:val="1"/>
          <w:lang w:val="uk-UA"/>
        </w:rPr>
        <w:t xml:space="preserve"> </w:t>
      </w:r>
      <w:r w:rsidRPr="00892D97">
        <w:rPr>
          <w:lang w:val="uk-UA"/>
        </w:rPr>
        <w:t>в</w:t>
      </w:r>
      <w:r w:rsidRPr="00892D97">
        <w:rPr>
          <w:spacing w:val="1"/>
          <w:lang w:val="uk-UA"/>
        </w:rPr>
        <w:t xml:space="preserve"> </w:t>
      </w:r>
      <w:r w:rsidRPr="00892D97">
        <w:rPr>
          <w:lang w:val="uk-UA"/>
        </w:rPr>
        <w:t>будь-якому</w:t>
      </w:r>
      <w:r w:rsidRPr="00892D97">
        <w:rPr>
          <w:spacing w:val="-3"/>
          <w:lang w:val="uk-UA"/>
        </w:rPr>
        <w:t xml:space="preserve"> </w:t>
      </w:r>
      <w:r w:rsidRPr="00892D97">
        <w:rPr>
          <w:lang w:val="uk-UA"/>
        </w:rPr>
        <w:t>випадку</w:t>
      </w:r>
      <w:r w:rsidRPr="00892D97">
        <w:rPr>
          <w:spacing w:val="-5"/>
          <w:lang w:val="uk-UA"/>
        </w:rPr>
        <w:t xml:space="preserve"> </w:t>
      </w:r>
      <w:r w:rsidRPr="00892D97">
        <w:rPr>
          <w:spacing w:val="-1"/>
          <w:lang w:val="uk-UA"/>
        </w:rPr>
        <w:t>(окрім</w:t>
      </w:r>
      <w:r w:rsidRPr="00892D97">
        <w:rPr>
          <w:spacing w:val="4"/>
          <w:lang w:val="uk-UA"/>
        </w:rPr>
        <w:t xml:space="preserve"> </w:t>
      </w:r>
      <w:r w:rsidRPr="00892D97">
        <w:rPr>
          <w:spacing w:val="-1"/>
          <w:lang w:val="uk-UA"/>
        </w:rPr>
        <w:t>випадків,</w:t>
      </w:r>
      <w:r w:rsidRPr="00892D97">
        <w:rPr>
          <w:spacing w:val="94"/>
          <w:lang w:val="uk-UA"/>
        </w:rPr>
        <w:t xml:space="preserve"> </w:t>
      </w:r>
      <w:r w:rsidRPr="00892D97">
        <w:rPr>
          <w:lang w:val="uk-UA"/>
        </w:rPr>
        <w:t>якщо</w:t>
      </w:r>
      <w:r w:rsidRPr="00892D97">
        <w:rPr>
          <w:spacing w:val="14"/>
          <w:lang w:val="uk-UA"/>
        </w:rPr>
        <w:t xml:space="preserve"> </w:t>
      </w:r>
      <w:r w:rsidRPr="00892D97">
        <w:rPr>
          <w:spacing w:val="-1"/>
          <w:lang w:val="uk-UA"/>
        </w:rPr>
        <w:t>вимога</w:t>
      </w:r>
      <w:r w:rsidRPr="00892D97">
        <w:rPr>
          <w:spacing w:val="13"/>
          <w:lang w:val="uk-UA"/>
        </w:rPr>
        <w:t xml:space="preserve"> </w:t>
      </w:r>
      <w:r w:rsidRPr="00892D97">
        <w:rPr>
          <w:spacing w:val="-1"/>
          <w:lang w:val="uk-UA"/>
        </w:rPr>
        <w:t>замовника</w:t>
      </w:r>
      <w:r w:rsidRPr="00892D97">
        <w:rPr>
          <w:spacing w:val="13"/>
          <w:lang w:val="uk-UA"/>
        </w:rPr>
        <w:t xml:space="preserve"> </w:t>
      </w:r>
      <w:r w:rsidRPr="00892D97">
        <w:rPr>
          <w:spacing w:val="-1"/>
          <w:lang w:val="uk-UA"/>
        </w:rPr>
        <w:t>(</w:t>
      </w:r>
      <w:proofErr w:type="spellStart"/>
      <w:r w:rsidRPr="00892D97">
        <w:rPr>
          <w:spacing w:val="-1"/>
          <w:lang w:val="uk-UA"/>
        </w:rPr>
        <w:t>бенефіціара</w:t>
      </w:r>
      <w:proofErr w:type="spellEnd"/>
      <w:r w:rsidRPr="00892D97">
        <w:rPr>
          <w:spacing w:val="-1"/>
          <w:lang w:val="uk-UA"/>
        </w:rPr>
        <w:t>)</w:t>
      </w:r>
      <w:r w:rsidRPr="00892D97">
        <w:rPr>
          <w:spacing w:val="13"/>
          <w:lang w:val="uk-UA"/>
        </w:rPr>
        <w:t xml:space="preserve"> </w:t>
      </w:r>
      <w:r w:rsidRPr="00892D97">
        <w:rPr>
          <w:lang w:val="uk-UA"/>
        </w:rPr>
        <w:t>не</w:t>
      </w:r>
      <w:r w:rsidRPr="00892D97">
        <w:rPr>
          <w:spacing w:val="13"/>
          <w:lang w:val="uk-UA"/>
        </w:rPr>
        <w:t xml:space="preserve"> </w:t>
      </w:r>
      <w:r w:rsidRPr="00892D97">
        <w:rPr>
          <w:spacing w:val="-1"/>
          <w:lang w:val="uk-UA"/>
        </w:rPr>
        <w:t>відповідає</w:t>
      </w:r>
      <w:r w:rsidRPr="00892D97">
        <w:rPr>
          <w:spacing w:val="17"/>
          <w:lang w:val="uk-UA"/>
        </w:rPr>
        <w:t xml:space="preserve"> </w:t>
      </w:r>
      <w:r w:rsidRPr="00892D97">
        <w:rPr>
          <w:spacing w:val="-1"/>
          <w:lang w:val="uk-UA"/>
        </w:rPr>
        <w:t>умовам</w:t>
      </w:r>
      <w:r w:rsidRPr="00892D97">
        <w:rPr>
          <w:spacing w:val="13"/>
          <w:lang w:val="uk-UA"/>
        </w:rPr>
        <w:t xml:space="preserve"> </w:t>
      </w:r>
      <w:r w:rsidRPr="00892D97">
        <w:rPr>
          <w:lang w:val="uk-UA"/>
        </w:rPr>
        <w:t>гарантії</w:t>
      </w:r>
      <w:r w:rsidRPr="00892D97">
        <w:rPr>
          <w:spacing w:val="12"/>
          <w:lang w:val="uk-UA"/>
        </w:rPr>
        <w:t xml:space="preserve"> </w:t>
      </w:r>
      <w:r w:rsidRPr="00892D97">
        <w:rPr>
          <w:spacing w:val="-1"/>
          <w:lang w:val="uk-UA"/>
        </w:rPr>
        <w:t>або</w:t>
      </w:r>
      <w:r w:rsidRPr="00892D97">
        <w:rPr>
          <w:spacing w:val="14"/>
          <w:lang w:val="uk-UA"/>
        </w:rPr>
        <w:t xml:space="preserve"> </w:t>
      </w:r>
      <w:r w:rsidRPr="00892D97">
        <w:rPr>
          <w:spacing w:val="-1"/>
          <w:lang w:val="uk-UA"/>
        </w:rPr>
        <w:t>мало</w:t>
      </w:r>
      <w:r w:rsidRPr="00892D97">
        <w:rPr>
          <w:spacing w:val="14"/>
          <w:lang w:val="uk-UA"/>
        </w:rPr>
        <w:t xml:space="preserve"> </w:t>
      </w:r>
      <w:r w:rsidRPr="00892D97">
        <w:rPr>
          <w:spacing w:val="-1"/>
          <w:lang w:val="uk-UA"/>
        </w:rPr>
        <w:t>місце</w:t>
      </w:r>
      <w:r w:rsidRPr="00892D97">
        <w:rPr>
          <w:spacing w:val="13"/>
          <w:lang w:val="uk-UA"/>
        </w:rPr>
        <w:t xml:space="preserve"> </w:t>
      </w:r>
      <w:r w:rsidRPr="00892D97">
        <w:rPr>
          <w:lang w:val="uk-UA"/>
        </w:rPr>
        <w:t>прострочення</w:t>
      </w:r>
      <w:r w:rsidRPr="00892D97">
        <w:rPr>
          <w:spacing w:val="75"/>
          <w:lang w:val="uk-UA"/>
        </w:rPr>
        <w:t xml:space="preserve"> </w:t>
      </w:r>
      <w:r w:rsidRPr="00892D97">
        <w:rPr>
          <w:lang w:val="uk-UA"/>
        </w:rPr>
        <w:t xml:space="preserve">подання </w:t>
      </w:r>
      <w:r w:rsidRPr="00892D97">
        <w:rPr>
          <w:spacing w:val="-1"/>
          <w:lang w:val="uk-UA"/>
        </w:rPr>
        <w:t>вимоги);</w:t>
      </w:r>
    </w:p>
    <w:p w14:paraId="6358A817" w14:textId="77777777" w:rsidR="00892D97" w:rsidRPr="00892D97" w:rsidRDefault="00892D97" w:rsidP="00892D97">
      <w:pPr>
        <w:numPr>
          <w:ilvl w:val="0"/>
          <w:numId w:val="10"/>
        </w:numPr>
        <w:tabs>
          <w:tab w:val="left" w:pos="862"/>
        </w:tabs>
        <w:kinsoku w:val="0"/>
        <w:overflowPunct w:val="0"/>
        <w:autoSpaceDE w:val="0"/>
        <w:autoSpaceDN w:val="0"/>
        <w:adjustRightInd w:val="0"/>
        <w:ind w:firstLine="447"/>
        <w:jc w:val="both"/>
        <w:rPr>
          <w:spacing w:val="-1"/>
          <w:lang w:val="uk-UA"/>
        </w:rPr>
      </w:pPr>
      <w:r w:rsidRPr="00892D97">
        <w:rPr>
          <w:spacing w:val="-1"/>
          <w:lang w:val="uk-UA"/>
        </w:rPr>
        <w:t>умов</w:t>
      </w:r>
      <w:r w:rsidRPr="00892D97">
        <w:rPr>
          <w:spacing w:val="33"/>
          <w:lang w:val="uk-UA"/>
        </w:rPr>
        <w:t xml:space="preserve"> </w:t>
      </w:r>
      <w:r w:rsidRPr="00892D97">
        <w:rPr>
          <w:lang w:val="uk-UA"/>
        </w:rPr>
        <w:t>про</w:t>
      </w:r>
      <w:r w:rsidRPr="00892D97">
        <w:rPr>
          <w:spacing w:val="36"/>
          <w:lang w:val="uk-UA"/>
        </w:rPr>
        <w:t xml:space="preserve"> </w:t>
      </w:r>
      <w:r w:rsidRPr="00892D97">
        <w:rPr>
          <w:spacing w:val="-1"/>
          <w:lang w:val="uk-UA"/>
        </w:rPr>
        <w:t>ускладнення</w:t>
      </w:r>
      <w:r w:rsidRPr="00892D97">
        <w:rPr>
          <w:spacing w:val="33"/>
          <w:lang w:val="uk-UA"/>
        </w:rPr>
        <w:t xml:space="preserve"> </w:t>
      </w:r>
      <w:r w:rsidRPr="00892D97">
        <w:rPr>
          <w:spacing w:val="-1"/>
          <w:lang w:val="uk-UA"/>
        </w:rPr>
        <w:t>процедури</w:t>
      </w:r>
      <w:r w:rsidRPr="00892D97">
        <w:rPr>
          <w:spacing w:val="34"/>
          <w:lang w:val="uk-UA"/>
        </w:rPr>
        <w:t xml:space="preserve"> </w:t>
      </w:r>
      <w:r w:rsidRPr="00892D97">
        <w:rPr>
          <w:lang w:val="uk-UA"/>
        </w:rPr>
        <w:t>оплати</w:t>
      </w:r>
      <w:r w:rsidRPr="00892D97">
        <w:rPr>
          <w:spacing w:val="34"/>
          <w:lang w:val="uk-UA"/>
        </w:rPr>
        <w:t xml:space="preserve"> </w:t>
      </w:r>
      <w:r w:rsidRPr="00892D97">
        <w:rPr>
          <w:spacing w:val="-1"/>
          <w:lang w:val="uk-UA"/>
        </w:rPr>
        <w:t>банком-гарантом</w:t>
      </w:r>
      <w:r w:rsidRPr="00892D97">
        <w:rPr>
          <w:spacing w:val="32"/>
          <w:lang w:val="uk-UA"/>
        </w:rPr>
        <w:t xml:space="preserve"> </w:t>
      </w:r>
      <w:r w:rsidRPr="00892D97">
        <w:rPr>
          <w:spacing w:val="-1"/>
          <w:lang w:val="uk-UA"/>
        </w:rPr>
        <w:t>суми,</w:t>
      </w:r>
      <w:r w:rsidRPr="00892D97">
        <w:rPr>
          <w:spacing w:val="33"/>
          <w:lang w:val="uk-UA"/>
        </w:rPr>
        <w:t xml:space="preserve"> </w:t>
      </w:r>
      <w:r w:rsidRPr="00892D97">
        <w:rPr>
          <w:lang w:val="uk-UA"/>
        </w:rPr>
        <w:t>на</w:t>
      </w:r>
      <w:r w:rsidRPr="00892D97">
        <w:rPr>
          <w:spacing w:val="32"/>
          <w:lang w:val="uk-UA"/>
        </w:rPr>
        <w:t xml:space="preserve"> </w:t>
      </w:r>
      <w:r w:rsidRPr="00892D97">
        <w:rPr>
          <w:spacing w:val="1"/>
          <w:lang w:val="uk-UA"/>
        </w:rPr>
        <w:t>яку</w:t>
      </w:r>
      <w:r w:rsidRPr="00892D97">
        <w:rPr>
          <w:spacing w:val="28"/>
          <w:lang w:val="uk-UA"/>
        </w:rPr>
        <w:t xml:space="preserve"> </w:t>
      </w:r>
      <w:r w:rsidRPr="00892D97">
        <w:rPr>
          <w:lang w:val="uk-UA"/>
        </w:rPr>
        <w:t>видано</w:t>
      </w:r>
      <w:r w:rsidRPr="00892D97">
        <w:rPr>
          <w:spacing w:val="33"/>
          <w:lang w:val="uk-UA"/>
        </w:rPr>
        <w:t xml:space="preserve"> </w:t>
      </w:r>
      <w:r w:rsidRPr="00892D97">
        <w:rPr>
          <w:spacing w:val="-1"/>
          <w:lang w:val="uk-UA"/>
        </w:rPr>
        <w:t>гарантію</w:t>
      </w:r>
      <w:r w:rsidRPr="00892D97">
        <w:rPr>
          <w:spacing w:val="64"/>
          <w:lang w:val="uk-UA"/>
        </w:rPr>
        <w:t xml:space="preserve"> </w:t>
      </w:r>
      <w:r w:rsidRPr="00892D97">
        <w:rPr>
          <w:spacing w:val="-1"/>
          <w:lang w:val="uk-UA"/>
        </w:rPr>
        <w:t>(додаткового</w:t>
      </w:r>
      <w:r w:rsidRPr="00892D97">
        <w:rPr>
          <w:spacing w:val="43"/>
          <w:lang w:val="uk-UA"/>
        </w:rPr>
        <w:t xml:space="preserve"> </w:t>
      </w:r>
      <w:r w:rsidRPr="00892D97">
        <w:rPr>
          <w:spacing w:val="-1"/>
          <w:lang w:val="uk-UA"/>
        </w:rPr>
        <w:t>підтвердження</w:t>
      </w:r>
      <w:r w:rsidRPr="00892D97">
        <w:rPr>
          <w:spacing w:val="43"/>
          <w:lang w:val="uk-UA"/>
        </w:rPr>
        <w:t xml:space="preserve"> </w:t>
      </w:r>
      <w:r w:rsidRPr="00892D97">
        <w:rPr>
          <w:spacing w:val="-1"/>
          <w:lang w:val="uk-UA"/>
        </w:rPr>
        <w:t>повноважень</w:t>
      </w:r>
      <w:r w:rsidRPr="00892D97">
        <w:rPr>
          <w:spacing w:val="41"/>
          <w:lang w:val="uk-UA"/>
        </w:rPr>
        <w:t xml:space="preserve"> </w:t>
      </w:r>
      <w:r w:rsidRPr="00892D97">
        <w:rPr>
          <w:spacing w:val="-1"/>
          <w:lang w:val="uk-UA"/>
        </w:rPr>
        <w:t>підписанта,</w:t>
      </w:r>
      <w:r w:rsidRPr="00892D97">
        <w:rPr>
          <w:lang w:val="uk-UA"/>
        </w:rPr>
        <w:t xml:space="preserve"> </w:t>
      </w:r>
      <w:r w:rsidRPr="00892D97">
        <w:rPr>
          <w:spacing w:val="-1"/>
          <w:lang w:val="uk-UA"/>
        </w:rPr>
        <w:t xml:space="preserve">окрім тих, що визначені в пункті 6 цих </w:t>
      </w:r>
      <w:r w:rsidRPr="00892D97">
        <w:rPr>
          <w:spacing w:val="-1"/>
          <w:lang w:val="uk-UA"/>
        </w:rPr>
        <w:lastRenderedPageBreak/>
        <w:t>вимог,</w:t>
      </w:r>
      <w:r w:rsidRPr="00892D97">
        <w:rPr>
          <w:spacing w:val="43"/>
          <w:lang w:val="uk-UA"/>
        </w:rPr>
        <w:t xml:space="preserve"> </w:t>
      </w:r>
      <w:r w:rsidRPr="00892D97">
        <w:rPr>
          <w:spacing w:val="-1"/>
          <w:lang w:val="uk-UA"/>
        </w:rPr>
        <w:t>отримання</w:t>
      </w:r>
      <w:r w:rsidRPr="00892D97">
        <w:rPr>
          <w:spacing w:val="43"/>
          <w:lang w:val="uk-UA"/>
        </w:rPr>
        <w:t xml:space="preserve"> </w:t>
      </w:r>
      <w:r w:rsidRPr="00892D97">
        <w:rPr>
          <w:spacing w:val="-1"/>
          <w:lang w:val="uk-UA"/>
        </w:rPr>
        <w:t>будь-яких</w:t>
      </w:r>
      <w:r w:rsidRPr="00892D97">
        <w:rPr>
          <w:spacing w:val="43"/>
          <w:lang w:val="uk-UA"/>
        </w:rPr>
        <w:t xml:space="preserve"> </w:t>
      </w:r>
      <w:r w:rsidRPr="00892D97">
        <w:rPr>
          <w:spacing w:val="-1"/>
          <w:lang w:val="uk-UA"/>
        </w:rPr>
        <w:t>підтверджень</w:t>
      </w:r>
      <w:r w:rsidRPr="00892D97">
        <w:rPr>
          <w:spacing w:val="41"/>
          <w:lang w:val="uk-UA"/>
        </w:rPr>
        <w:t xml:space="preserve"> </w:t>
      </w:r>
      <w:r w:rsidRPr="00892D97">
        <w:rPr>
          <w:lang w:val="uk-UA"/>
        </w:rPr>
        <w:t xml:space="preserve">щодо </w:t>
      </w:r>
      <w:r w:rsidRPr="00892D97">
        <w:rPr>
          <w:spacing w:val="-1"/>
          <w:lang w:val="uk-UA"/>
        </w:rPr>
        <w:t>правомірності</w:t>
      </w:r>
      <w:r w:rsidRPr="00892D97">
        <w:rPr>
          <w:lang w:val="uk-UA"/>
        </w:rPr>
        <w:t xml:space="preserve"> повернення авансового платежу за Договором </w:t>
      </w:r>
      <w:r w:rsidRPr="00892D97">
        <w:rPr>
          <w:spacing w:val="-1"/>
          <w:lang w:val="uk-UA"/>
        </w:rPr>
        <w:t>тощо);</w:t>
      </w:r>
    </w:p>
    <w:p w14:paraId="5B3574F0" w14:textId="77777777" w:rsidR="00892D97" w:rsidRPr="00892D97" w:rsidRDefault="00892D97" w:rsidP="00892D97">
      <w:pPr>
        <w:numPr>
          <w:ilvl w:val="0"/>
          <w:numId w:val="10"/>
        </w:numPr>
        <w:tabs>
          <w:tab w:val="left" w:pos="862"/>
        </w:tabs>
        <w:kinsoku w:val="0"/>
        <w:overflowPunct w:val="0"/>
        <w:autoSpaceDE w:val="0"/>
        <w:autoSpaceDN w:val="0"/>
        <w:adjustRightInd w:val="0"/>
        <w:ind w:left="0" w:firstLine="567"/>
        <w:jc w:val="both"/>
        <w:rPr>
          <w:spacing w:val="-1"/>
          <w:lang w:val="uk-UA"/>
        </w:rPr>
      </w:pPr>
      <w:r w:rsidRPr="00892D97">
        <w:rPr>
          <w:spacing w:val="-1"/>
          <w:lang w:val="uk-UA"/>
        </w:rPr>
        <w:t>умов,</w:t>
      </w:r>
      <w:r w:rsidRPr="00892D97">
        <w:rPr>
          <w:lang w:val="uk-UA"/>
        </w:rPr>
        <w:t xml:space="preserve"> які не</w:t>
      </w:r>
      <w:r w:rsidRPr="00892D97">
        <w:rPr>
          <w:spacing w:val="-1"/>
          <w:lang w:val="uk-UA"/>
        </w:rPr>
        <w:t xml:space="preserve"> відповідають</w:t>
      </w:r>
      <w:r w:rsidRPr="00892D97">
        <w:rPr>
          <w:lang w:val="uk-UA"/>
        </w:rPr>
        <w:t xml:space="preserve"> </w:t>
      </w:r>
      <w:r w:rsidRPr="00892D97">
        <w:rPr>
          <w:spacing w:val="-1"/>
          <w:lang w:val="uk-UA"/>
        </w:rPr>
        <w:t>або</w:t>
      </w:r>
      <w:r w:rsidRPr="00892D97">
        <w:rPr>
          <w:lang w:val="uk-UA"/>
        </w:rPr>
        <w:t xml:space="preserve"> </w:t>
      </w:r>
      <w:r w:rsidRPr="00892D97">
        <w:rPr>
          <w:spacing w:val="-1"/>
          <w:lang w:val="uk-UA"/>
        </w:rPr>
        <w:t>суперечать</w:t>
      </w:r>
      <w:r w:rsidRPr="00892D97">
        <w:rPr>
          <w:lang w:val="uk-UA"/>
        </w:rPr>
        <w:t xml:space="preserve"> </w:t>
      </w:r>
      <w:r w:rsidRPr="00892D97">
        <w:rPr>
          <w:spacing w:val="-1"/>
          <w:lang w:val="uk-UA"/>
        </w:rPr>
        <w:t>вимогам Договору;</w:t>
      </w:r>
    </w:p>
    <w:p w14:paraId="2CD3FB52" w14:textId="77777777" w:rsidR="00892D97" w:rsidRPr="00892D97" w:rsidRDefault="00892D97" w:rsidP="00892D97">
      <w:pPr>
        <w:numPr>
          <w:ilvl w:val="0"/>
          <w:numId w:val="10"/>
        </w:numPr>
        <w:tabs>
          <w:tab w:val="left" w:pos="893"/>
        </w:tabs>
        <w:kinsoku w:val="0"/>
        <w:overflowPunct w:val="0"/>
        <w:autoSpaceDE w:val="0"/>
        <w:autoSpaceDN w:val="0"/>
        <w:adjustRightInd w:val="0"/>
        <w:ind w:left="0" w:firstLine="567"/>
        <w:jc w:val="both"/>
        <w:rPr>
          <w:lang w:val="uk-UA"/>
        </w:rPr>
      </w:pPr>
      <w:r w:rsidRPr="00892D97">
        <w:rPr>
          <w:spacing w:val="-1"/>
          <w:lang w:val="uk-UA"/>
        </w:rPr>
        <w:t>додаткових,</w:t>
      </w:r>
      <w:r w:rsidRPr="00892D97">
        <w:rPr>
          <w:spacing w:val="4"/>
          <w:lang w:val="uk-UA"/>
        </w:rPr>
        <w:t xml:space="preserve"> </w:t>
      </w:r>
      <w:r w:rsidRPr="00892D97">
        <w:rPr>
          <w:lang w:val="uk-UA"/>
        </w:rPr>
        <w:t>ніж</w:t>
      </w:r>
      <w:r w:rsidRPr="00892D97">
        <w:rPr>
          <w:spacing w:val="6"/>
          <w:lang w:val="uk-UA"/>
        </w:rPr>
        <w:t xml:space="preserve"> </w:t>
      </w:r>
      <w:r w:rsidRPr="00892D97">
        <w:rPr>
          <w:spacing w:val="-1"/>
          <w:lang w:val="uk-UA"/>
        </w:rPr>
        <w:t>визначено</w:t>
      </w:r>
      <w:r w:rsidRPr="00892D97">
        <w:rPr>
          <w:spacing w:val="7"/>
          <w:lang w:val="uk-UA"/>
        </w:rPr>
        <w:t xml:space="preserve"> </w:t>
      </w:r>
      <w:r w:rsidRPr="00892D97">
        <w:rPr>
          <w:lang w:val="uk-UA"/>
        </w:rPr>
        <w:t>законодавством України</w:t>
      </w:r>
      <w:r w:rsidRPr="00892D97">
        <w:rPr>
          <w:spacing w:val="4"/>
          <w:lang w:val="uk-UA"/>
        </w:rPr>
        <w:t xml:space="preserve"> </w:t>
      </w:r>
      <w:r w:rsidRPr="00892D97">
        <w:rPr>
          <w:lang w:val="uk-UA"/>
        </w:rPr>
        <w:t>та</w:t>
      </w:r>
      <w:r w:rsidRPr="00892D97">
        <w:rPr>
          <w:spacing w:val="6"/>
          <w:lang w:val="uk-UA"/>
        </w:rPr>
        <w:t xml:space="preserve"> </w:t>
      </w:r>
      <w:r w:rsidRPr="00892D97">
        <w:rPr>
          <w:spacing w:val="-1"/>
          <w:lang w:val="uk-UA"/>
        </w:rPr>
        <w:t>текстом</w:t>
      </w:r>
      <w:r w:rsidRPr="00892D97">
        <w:rPr>
          <w:spacing w:val="6"/>
          <w:lang w:val="uk-UA"/>
        </w:rPr>
        <w:t xml:space="preserve"> </w:t>
      </w:r>
      <w:r w:rsidRPr="00892D97">
        <w:rPr>
          <w:spacing w:val="-1"/>
          <w:lang w:val="uk-UA"/>
        </w:rPr>
        <w:t>банківської</w:t>
      </w:r>
      <w:r w:rsidRPr="00892D97">
        <w:rPr>
          <w:spacing w:val="7"/>
          <w:lang w:val="uk-UA"/>
        </w:rPr>
        <w:t xml:space="preserve"> </w:t>
      </w:r>
      <w:r w:rsidRPr="00892D97">
        <w:rPr>
          <w:spacing w:val="-1"/>
          <w:lang w:val="uk-UA"/>
        </w:rPr>
        <w:t>гарантії,</w:t>
      </w:r>
      <w:r w:rsidRPr="00892D97">
        <w:rPr>
          <w:spacing w:val="9"/>
          <w:lang w:val="uk-UA"/>
        </w:rPr>
        <w:t xml:space="preserve"> </w:t>
      </w:r>
      <w:r w:rsidRPr="00892D97">
        <w:rPr>
          <w:spacing w:val="-3"/>
          <w:lang w:val="uk-UA"/>
        </w:rPr>
        <w:t>умов</w:t>
      </w:r>
      <w:r w:rsidRPr="00892D97">
        <w:rPr>
          <w:spacing w:val="6"/>
          <w:lang w:val="uk-UA"/>
        </w:rPr>
        <w:t xml:space="preserve"> </w:t>
      </w:r>
      <w:r w:rsidRPr="00892D97">
        <w:rPr>
          <w:lang w:val="uk-UA"/>
        </w:rPr>
        <w:t>припинення</w:t>
      </w:r>
      <w:r w:rsidRPr="00892D97">
        <w:rPr>
          <w:spacing w:val="65"/>
          <w:lang w:val="uk-UA"/>
        </w:rPr>
        <w:t xml:space="preserve"> </w:t>
      </w:r>
      <w:r w:rsidRPr="00892D97">
        <w:rPr>
          <w:lang w:val="uk-UA"/>
        </w:rPr>
        <w:t xml:space="preserve">зобов’язань </w:t>
      </w:r>
      <w:r w:rsidRPr="00892D97">
        <w:rPr>
          <w:spacing w:val="-1"/>
          <w:lang w:val="uk-UA"/>
        </w:rPr>
        <w:t>банку-гаранта;</w:t>
      </w:r>
    </w:p>
    <w:p w14:paraId="5B5D545A" w14:textId="77777777" w:rsidR="00892D97" w:rsidRPr="00892D97" w:rsidRDefault="00892D97" w:rsidP="00892D97">
      <w:pPr>
        <w:numPr>
          <w:ilvl w:val="0"/>
          <w:numId w:val="10"/>
        </w:numPr>
        <w:tabs>
          <w:tab w:val="left" w:pos="828"/>
        </w:tabs>
        <w:kinsoku w:val="0"/>
        <w:overflowPunct w:val="0"/>
        <w:autoSpaceDE w:val="0"/>
        <w:autoSpaceDN w:val="0"/>
        <w:adjustRightInd w:val="0"/>
        <w:ind w:left="0" w:firstLine="567"/>
        <w:jc w:val="both"/>
        <w:rPr>
          <w:spacing w:val="-1"/>
          <w:lang w:val="uk-UA"/>
        </w:rPr>
      </w:pPr>
      <w:r w:rsidRPr="00892D97">
        <w:rPr>
          <w:spacing w:val="-1"/>
          <w:lang w:val="uk-UA"/>
        </w:rPr>
        <w:t xml:space="preserve">умов </w:t>
      </w:r>
      <w:r w:rsidRPr="00892D97">
        <w:rPr>
          <w:lang w:val="uk-UA"/>
        </w:rPr>
        <w:t xml:space="preserve">про </w:t>
      </w:r>
      <w:r w:rsidRPr="00892D97">
        <w:rPr>
          <w:spacing w:val="-1"/>
          <w:lang w:val="uk-UA"/>
        </w:rPr>
        <w:t>можливість</w:t>
      </w:r>
      <w:r w:rsidRPr="00892D97">
        <w:rPr>
          <w:lang w:val="uk-UA"/>
        </w:rPr>
        <w:t xml:space="preserve"> </w:t>
      </w:r>
      <w:r w:rsidRPr="00892D97">
        <w:rPr>
          <w:spacing w:val="-1"/>
          <w:lang w:val="uk-UA"/>
        </w:rPr>
        <w:t>відкликання</w:t>
      </w:r>
      <w:r w:rsidRPr="00892D97">
        <w:rPr>
          <w:lang w:val="uk-UA"/>
        </w:rPr>
        <w:t xml:space="preserve"> </w:t>
      </w:r>
      <w:r w:rsidRPr="00892D97">
        <w:rPr>
          <w:spacing w:val="-1"/>
          <w:lang w:val="uk-UA"/>
        </w:rPr>
        <w:t>банківської</w:t>
      </w:r>
      <w:r w:rsidRPr="00892D97">
        <w:rPr>
          <w:lang w:val="uk-UA"/>
        </w:rPr>
        <w:t xml:space="preserve"> </w:t>
      </w:r>
      <w:r w:rsidRPr="00892D97">
        <w:rPr>
          <w:spacing w:val="-1"/>
          <w:lang w:val="uk-UA"/>
        </w:rPr>
        <w:t>гарантії</w:t>
      </w:r>
      <w:r w:rsidRPr="00892D97">
        <w:rPr>
          <w:lang w:val="uk-UA"/>
        </w:rPr>
        <w:t xml:space="preserve"> </w:t>
      </w:r>
      <w:r w:rsidRPr="00892D97">
        <w:rPr>
          <w:spacing w:val="-1"/>
          <w:lang w:val="uk-UA"/>
        </w:rPr>
        <w:t>банком-гарантом.</w:t>
      </w:r>
    </w:p>
    <w:p w14:paraId="2679D930" w14:textId="77777777" w:rsidR="00892D97" w:rsidRPr="00892D97" w:rsidRDefault="00892D97" w:rsidP="00892D97">
      <w:pPr>
        <w:widowControl w:val="0"/>
        <w:ind w:right="23" w:firstLine="567"/>
        <w:jc w:val="both"/>
        <w:rPr>
          <w:lang w:val="uk-UA" w:eastAsia="uk-UA"/>
        </w:rPr>
      </w:pPr>
      <w:r w:rsidRPr="00892D97">
        <w:rPr>
          <w:lang w:val="uk-UA" w:eastAsia="uk-UA"/>
        </w:rPr>
        <w:t>-</w:t>
      </w:r>
      <w:r w:rsidRPr="00892D97">
        <w:rPr>
          <w:lang w:val="uk-UA" w:eastAsia="uk-UA"/>
        </w:rPr>
        <w:tab/>
        <w:t>посилання на умови договору про надання гарантії (правочину, укладеного між банком-гарантом та принципалом).</w:t>
      </w:r>
    </w:p>
    <w:p w14:paraId="2B8DCDC5" w14:textId="77777777" w:rsidR="00892D97" w:rsidRPr="00892D97" w:rsidRDefault="00892D97" w:rsidP="00892D97">
      <w:pPr>
        <w:rPr>
          <w:spacing w:val="-1"/>
          <w:lang w:val="uk-UA"/>
        </w:rPr>
      </w:pPr>
      <w:r w:rsidRPr="00892D97">
        <w:rPr>
          <w:lang w:val="uk-UA"/>
        </w:rPr>
        <w:t>6. Примірна</w:t>
      </w:r>
      <w:r w:rsidRPr="00892D97">
        <w:rPr>
          <w:spacing w:val="-1"/>
          <w:lang w:val="uk-UA"/>
        </w:rPr>
        <w:t xml:space="preserve"> форма банківської</w:t>
      </w:r>
      <w:r w:rsidRPr="00892D97">
        <w:rPr>
          <w:lang w:val="uk-UA"/>
        </w:rPr>
        <w:t xml:space="preserve"> </w:t>
      </w:r>
      <w:r w:rsidRPr="00892D97">
        <w:rPr>
          <w:spacing w:val="-1"/>
          <w:lang w:val="uk-UA"/>
        </w:rPr>
        <w:t>гарантії:</w:t>
      </w:r>
    </w:p>
    <w:p w14:paraId="7A1BD568" w14:textId="77777777" w:rsidR="00892D97" w:rsidRPr="00892D97" w:rsidRDefault="00892D97" w:rsidP="00892D97">
      <w:pPr>
        <w:rPr>
          <w:spacing w:val="-1"/>
          <w:lang w:val="uk-UA"/>
        </w:rPr>
      </w:pPr>
    </w:p>
    <w:p w14:paraId="18D6E4A1" w14:textId="77777777" w:rsidR="00892D97" w:rsidRPr="00892D97" w:rsidRDefault="00892D97" w:rsidP="00892D97">
      <w:pPr>
        <w:rPr>
          <w:spacing w:val="-1"/>
          <w:lang w:val="uk-UA"/>
        </w:rPr>
      </w:pPr>
    </w:p>
    <w:p w14:paraId="070DB30F" w14:textId="77777777" w:rsidR="00892D97" w:rsidRPr="00892D97" w:rsidRDefault="00892D97" w:rsidP="00892D97">
      <w:pPr>
        <w:autoSpaceDE w:val="0"/>
        <w:autoSpaceDN w:val="0"/>
        <w:adjustRightInd w:val="0"/>
        <w:jc w:val="center"/>
        <w:rPr>
          <w:rFonts w:eastAsiaTheme="minorHAnsi"/>
          <w:b/>
          <w:color w:val="000000"/>
          <w:sz w:val="23"/>
          <w:szCs w:val="23"/>
          <w:lang w:val="uk-UA"/>
        </w:rPr>
      </w:pPr>
      <w:r w:rsidRPr="00892D97">
        <w:rPr>
          <w:rFonts w:eastAsiaTheme="minorHAnsi"/>
          <w:b/>
          <w:color w:val="000000"/>
          <w:sz w:val="23"/>
          <w:szCs w:val="23"/>
          <w:lang w:val="uk-UA"/>
        </w:rPr>
        <w:t>«Банківська гарантія № _____</w:t>
      </w:r>
    </w:p>
    <w:p w14:paraId="339AED43" w14:textId="77777777" w:rsidR="00892D97" w:rsidRPr="00892D97" w:rsidRDefault="00892D97" w:rsidP="00892D97">
      <w:pPr>
        <w:autoSpaceDE w:val="0"/>
        <w:autoSpaceDN w:val="0"/>
        <w:adjustRightInd w:val="0"/>
        <w:jc w:val="center"/>
        <w:rPr>
          <w:rFonts w:eastAsiaTheme="minorHAnsi"/>
          <w:b/>
          <w:color w:val="000000"/>
          <w:sz w:val="23"/>
          <w:szCs w:val="23"/>
          <w:lang w:val="uk-UA"/>
        </w:rPr>
      </w:pPr>
      <w:r w:rsidRPr="00892D97">
        <w:rPr>
          <w:rFonts w:eastAsiaTheme="minorHAnsi"/>
          <w:b/>
          <w:color w:val="000000"/>
          <w:sz w:val="23"/>
          <w:szCs w:val="23"/>
          <w:lang w:val="uk-UA"/>
        </w:rPr>
        <w:t>(повернення авансового платежу)</w:t>
      </w:r>
    </w:p>
    <w:p w14:paraId="598D00A0" w14:textId="77777777" w:rsidR="00892D97" w:rsidRPr="00892D97" w:rsidRDefault="00892D97" w:rsidP="00892D97">
      <w:pPr>
        <w:autoSpaceDE w:val="0"/>
        <w:autoSpaceDN w:val="0"/>
        <w:adjustRightInd w:val="0"/>
        <w:jc w:val="both"/>
        <w:rPr>
          <w:rFonts w:eastAsiaTheme="minorHAnsi"/>
          <w:color w:val="000000"/>
          <w:sz w:val="23"/>
          <w:szCs w:val="23"/>
          <w:lang w:val="uk-UA"/>
        </w:rPr>
      </w:pPr>
    </w:p>
    <w:p w14:paraId="115DD970"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Місце складання _______________                                                                       Дата видачі __________ </w:t>
      </w:r>
    </w:p>
    <w:p w14:paraId="586B52F6"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(назва міста)                                                                                                                                                           (дата) </w:t>
      </w:r>
    </w:p>
    <w:p w14:paraId="285A86D4" w14:textId="77777777" w:rsidR="00892D97" w:rsidRPr="00892D97" w:rsidRDefault="00892D97" w:rsidP="00892D97">
      <w:pPr>
        <w:autoSpaceDE w:val="0"/>
        <w:autoSpaceDN w:val="0"/>
        <w:adjustRightInd w:val="0"/>
        <w:ind w:firstLine="567"/>
        <w:jc w:val="center"/>
        <w:rPr>
          <w:rFonts w:eastAsiaTheme="minorHAnsi"/>
          <w:color w:val="000000"/>
          <w:sz w:val="16"/>
          <w:szCs w:val="16"/>
          <w:lang w:val="uk-UA"/>
        </w:rPr>
      </w:pPr>
      <w:r w:rsidRPr="00892D97">
        <w:rPr>
          <w:rFonts w:eastAsiaTheme="minorHAnsi"/>
          <w:color w:val="000000"/>
          <w:sz w:val="23"/>
          <w:szCs w:val="23"/>
          <w:lang w:val="uk-UA"/>
        </w:rPr>
        <w:t xml:space="preserve">Ми, _____________________________________________________________________________ </w:t>
      </w:r>
      <w:r w:rsidRPr="00892D97">
        <w:rPr>
          <w:rFonts w:eastAsiaTheme="minorHAnsi"/>
          <w:color w:val="000000"/>
          <w:sz w:val="16"/>
          <w:szCs w:val="16"/>
          <w:lang w:val="uk-UA"/>
        </w:rPr>
        <w:t>(організаційно-правова форма банку-гаранта, його повна назва, із зазначенням структурного підрозділу: головного/центрального, іншого),</w:t>
      </w:r>
    </w:p>
    <w:p w14:paraId="33F3363A"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МФО _________, код ЄДРПОУ __________ - офіційне місцезнаходження за </w:t>
      </w:r>
      <w:proofErr w:type="spellStart"/>
      <w:r w:rsidRPr="00892D97">
        <w:rPr>
          <w:rFonts w:eastAsiaTheme="minorHAnsi"/>
          <w:color w:val="000000"/>
          <w:sz w:val="23"/>
          <w:szCs w:val="23"/>
          <w:lang w:val="uk-UA"/>
        </w:rPr>
        <w:t>адресою</w:t>
      </w:r>
      <w:proofErr w:type="spellEnd"/>
      <w:r w:rsidRPr="00892D97">
        <w:rPr>
          <w:rFonts w:eastAsiaTheme="minorHAnsi"/>
          <w:color w:val="000000"/>
          <w:sz w:val="23"/>
          <w:szCs w:val="23"/>
          <w:lang w:val="uk-UA"/>
        </w:rPr>
        <w:t xml:space="preserve">: _____________ </w:t>
      </w:r>
    </w:p>
    <w:p w14:paraId="1474264A"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(номер)                                                      (номер)                                                                                                                          (індекс) </w:t>
      </w:r>
    </w:p>
    <w:p w14:paraId="46EDA8D8"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м. _________, вул._______________, буд.____, банківська ліцензія № ___________ від ____________, </w:t>
      </w:r>
    </w:p>
    <w:p w14:paraId="267336A5"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(назва міста)                          (назва вулиці)           (номер будинку)                                                        (номер ліцензії)                     (дата) </w:t>
      </w:r>
    </w:p>
    <w:p w14:paraId="2D04190E"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(надалі - </w:t>
      </w:r>
      <w:r w:rsidRPr="00892D97">
        <w:rPr>
          <w:rFonts w:eastAsiaTheme="minorHAnsi"/>
          <w:b/>
          <w:bCs/>
          <w:color w:val="000000"/>
          <w:sz w:val="23"/>
          <w:szCs w:val="23"/>
          <w:lang w:val="uk-UA"/>
        </w:rPr>
        <w:t>Гарант)</w:t>
      </w:r>
      <w:r w:rsidRPr="00892D97">
        <w:rPr>
          <w:rFonts w:eastAsiaTheme="minorHAnsi"/>
          <w:color w:val="000000"/>
          <w:sz w:val="23"/>
          <w:szCs w:val="23"/>
          <w:lang w:val="uk-UA"/>
        </w:rPr>
        <w:t xml:space="preserve">, в особі ________________________________________________________________, </w:t>
      </w:r>
    </w:p>
    <w:p w14:paraId="11420202"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23"/>
          <w:szCs w:val="23"/>
          <w:lang w:val="uk-UA"/>
        </w:rPr>
        <w:t xml:space="preserve">                                                                                        </w:t>
      </w:r>
      <w:r w:rsidRPr="00892D97">
        <w:rPr>
          <w:rFonts w:eastAsiaTheme="minorHAnsi"/>
          <w:color w:val="000000"/>
          <w:sz w:val="16"/>
          <w:szCs w:val="16"/>
          <w:lang w:val="uk-UA"/>
        </w:rPr>
        <w:t xml:space="preserve">(посада, ПІБ) </w:t>
      </w:r>
    </w:p>
    <w:p w14:paraId="2C53CAFD"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що діє на підставі _______________________________________________________________________,                </w:t>
      </w:r>
    </w:p>
    <w:p w14:paraId="259F1198" w14:textId="77777777" w:rsidR="00892D97" w:rsidRPr="00892D97" w:rsidRDefault="00892D97" w:rsidP="00892D97">
      <w:pPr>
        <w:autoSpaceDE w:val="0"/>
        <w:autoSpaceDN w:val="0"/>
        <w:adjustRightInd w:val="0"/>
        <w:jc w:val="both"/>
        <w:rPr>
          <w:rFonts w:eastAsiaTheme="minorHAnsi"/>
          <w:color w:val="000000"/>
          <w:sz w:val="23"/>
          <w:szCs w:val="23"/>
        </w:rPr>
      </w:pPr>
      <w:r w:rsidRPr="00892D97">
        <w:rPr>
          <w:rFonts w:eastAsiaTheme="minorHAnsi"/>
          <w:color w:val="000000"/>
          <w:sz w:val="16"/>
          <w:szCs w:val="16"/>
          <w:lang w:val="uk-UA"/>
        </w:rPr>
        <w:t xml:space="preserve">                                                                (довіреність або установчі документи посадової особи Гаранта)</w:t>
      </w:r>
      <w:r w:rsidRPr="00892D97">
        <w:rPr>
          <w:rFonts w:eastAsiaTheme="minorHAnsi"/>
          <w:color w:val="000000"/>
          <w:sz w:val="23"/>
          <w:szCs w:val="23"/>
        </w:rPr>
        <w:t xml:space="preserve"> </w:t>
      </w:r>
    </w:p>
    <w:p w14:paraId="6272CB35"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були повідомлені про те, що:  </w:t>
      </w:r>
    </w:p>
    <w:p w14:paraId="68EAAC09" w14:textId="77777777" w:rsidR="00892D97" w:rsidRPr="00892D97" w:rsidRDefault="00892D97" w:rsidP="00892D97">
      <w:pPr>
        <w:numPr>
          <w:ilvl w:val="0"/>
          <w:numId w:val="10"/>
        </w:numPr>
        <w:autoSpaceDE w:val="0"/>
        <w:autoSpaceDN w:val="0"/>
        <w:adjustRightInd w:val="0"/>
        <w:ind w:left="0" w:firstLine="567"/>
        <w:jc w:val="both"/>
        <w:rPr>
          <w:rFonts w:eastAsiaTheme="minorHAnsi"/>
          <w:color w:val="000000"/>
          <w:sz w:val="23"/>
          <w:szCs w:val="23"/>
          <w:lang w:val="uk-UA"/>
        </w:rPr>
      </w:pPr>
      <w:r w:rsidRPr="00892D97">
        <w:rPr>
          <w:rFonts w:eastAsiaTheme="minorHAnsi"/>
          <w:color w:val="000000"/>
          <w:sz w:val="23"/>
          <w:szCs w:val="23"/>
          <w:lang w:val="uk-UA"/>
        </w:rPr>
        <w:t>__________________________________________________ код ЄДРПОУ _________________</w:t>
      </w:r>
    </w:p>
    <w:p w14:paraId="0DD6B1CF"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(повне найменування принципала, місцезнаходження)                                                                     (код ЄДРПОУ принципала)                                                                                                                                    </w:t>
      </w:r>
    </w:p>
    <w:p w14:paraId="00701231"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 (надалі - </w:t>
      </w:r>
      <w:r w:rsidRPr="00892D97">
        <w:rPr>
          <w:rFonts w:eastAsiaTheme="minorHAnsi"/>
          <w:b/>
          <w:bCs/>
          <w:color w:val="000000"/>
          <w:sz w:val="23"/>
          <w:szCs w:val="23"/>
          <w:lang w:val="uk-UA"/>
        </w:rPr>
        <w:t>Принципал</w:t>
      </w:r>
      <w:r w:rsidRPr="00892D97">
        <w:rPr>
          <w:rFonts w:eastAsiaTheme="minorHAnsi"/>
          <w:color w:val="000000"/>
          <w:sz w:val="23"/>
          <w:szCs w:val="23"/>
          <w:lang w:val="uk-UA"/>
        </w:rPr>
        <w:t>), є Постачальником за Договором про закупівлю від «___» ____________ 20__ року</w:t>
      </w:r>
    </w:p>
    <w:p w14:paraId="667699EC"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(дата укладення договору)                </w:t>
      </w:r>
    </w:p>
    <w:p w14:paraId="6EFBCE72"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 ________________, між  ______________________________________________________________ </w:t>
      </w:r>
    </w:p>
    <w:p w14:paraId="4D2BDD4E"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(номер договору)                                                                  (повна назва принципала, що є стороною договору)  </w:t>
      </w:r>
    </w:p>
    <w:p w14:paraId="26D5D6C6" w14:textId="77777777" w:rsidR="00892D97" w:rsidRPr="00892D97" w:rsidRDefault="00892D97" w:rsidP="00892D97">
      <w:pPr>
        <w:autoSpaceDE w:val="0"/>
        <w:autoSpaceDN w:val="0"/>
        <w:adjustRightInd w:val="0"/>
        <w:jc w:val="both"/>
        <w:rPr>
          <w:rFonts w:eastAsiaTheme="minorHAnsi"/>
          <w:color w:val="000000"/>
          <w:lang w:val="uk-UA"/>
        </w:rPr>
      </w:pPr>
      <w:r w:rsidRPr="00892D97">
        <w:rPr>
          <w:rFonts w:eastAsiaTheme="minorHAnsi"/>
          <w:color w:val="000000"/>
          <w:lang w:val="uk-UA"/>
        </w:rPr>
        <w:t xml:space="preserve">і ____________________________________, код ЄДРПОУ _____________, (надалі - </w:t>
      </w:r>
      <w:proofErr w:type="spellStart"/>
      <w:r w:rsidRPr="00892D97">
        <w:rPr>
          <w:rFonts w:eastAsiaTheme="minorHAnsi"/>
          <w:b/>
          <w:color w:val="000000"/>
          <w:lang w:val="uk-UA"/>
        </w:rPr>
        <w:t>Бенефіціар</w:t>
      </w:r>
      <w:proofErr w:type="spellEnd"/>
      <w:r w:rsidRPr="00892D97">
        <w:rPr>
          <w:rFonts w:eastAsiaTheme="minorHAnsi"/>
          <w:b/>
          <w:color w:val="000000"/>
          <w:lang w:val="uk-UA"/>
        </w:rPr>
        <w:t>)</w:t>
      </w:r>
      <w:r w:rsidRPr="00892D97">
        <w:rPr>
          <w:rFonts w:eastAsiaTheme="minorHAnsi"/>
          <w:color w:val="000000"/>
          <w:lang w:val="uk-UA"/>
        </w:rPr>
        <w:t xml:space="preserve">,  </w:t>
      </w:r>
    </w:p>
    <w:p w14:paraId="749D30CF" w14:textId="77777777" w:rsidR="00892D97" w:rsidRPr="00892D97" w:rsidRDefault="00892D97" w:rsidP="00892D97">
      <w:pPr>
        <w:autoSpaceDE w:val="0"/>
        <w:autoSpaceDN w:val="0"/>
        <w:adjustRightInd w:val="0"/>
        <w:rPr>
          <w:rFonts w:eastAsiaTheme="minorHAnsi"/>
          <w:color w:val="000000"/>
          <w:sz w:val="23"/>
          <w:szCs w:val="23"/>
          <w:lang w:val="uk-UA"/>
        </w:rPr>
      </w:pPr>
      <w:r w:rsidRPr="00892D97">
        <w:rPr>
          <w:rFonts w:eastAsiaTheme="minorHAnsi"/>
          <w:color w:val="000000"/>
          <w:sz w:val="16"/>
          <w:szCs w:val="16"/>
          <w:lang w:val="uk-UA"/>
        </w:rPr>
        <w:t xml:space="preserve">   (повне найменування </w:t>
      </w:r>
      <w:proofErr w:type="spellStart"/>
      <w:r w:rsidRPr="00892D97">
        <w:rPr>
          <w:rFonts w:eastAsiaTheme="minorHAnsi"/>
          <w:color w:val="000000"/>
          <w:sz w:val="16"/>
          <w:szCs w:val="16"/>
          <w:lang w:val="uk-UA"/>
        </w:rPr>
        <w:t>бенефіціара</w:t>
      </w:r>
      <w:proofErr w:type="spellEnd"/>
      <w:r w:rsidRPr="00892D97">
        <w:rPr>
          <w:rFonts w:eastAsiaTheme="minorHAnsi"/>
          <w:color w:val="000000"/>
          <w:sz w:val="16"/>
          <w:szCs w:val="16"/>
          <w:lang w:val="uk-UA"/>
        </w:rPr>
        <w:t>, що є стороною договору)</w:t>
      </w:r>
      <w:r w:rsidRPr="00892D97">
        <w:rPr>
          <w:rFonts w:eastAsiaTheme="minorHAnsi"/>
          <w:color w:val="000000"/>
          <w:lang w:val="uk-UA"/>
        </w:rPr>
        <w:t xml:space="preserve">                           </w:t>
      </w:r>
      <w:r w:rsidRPr="00892D97">
        <w:rPr>
          <w:rFonts w:eastAsiaTheme="minorHAnsi"/>
          <w:color w:val="000000"/>
          <w:sz w:val="16"/>
          <w:szCs w:val="16"/>
          <w:lang w:val="uk-UA"/>
        </w:rPr>
        <w:t xml:space="preserve">(код ЄДРПОУ </w:t>
      </w:r>
      <w:proofErr w:type="spellStart"/>
      <w:r w:rsidRPr="00892D97">
        <w:rPr>
          <w:rFonts w:eastAsiaTheme="minorHAnsi"/>
          <w:color w:val="000000"/>
          <w:sz w:val="16"/>
          <w:szCs w:val="16"/>
          <w:lang w:val="uk-UA"/>
        </w:rPr>
        <w:t>бенефіціара</w:t>
      </w:r>
      <w:proofErr w:type="spellEnd"/>
      <w:r w:rsidRPr="00892D97">
        <w:rPr>
          <w:rFonts w:eastAsiaTheme="minorHAnsi"/>
          <w:color w:val="000000"/>
          <w:sz w:val="16"/>
          <w:szCs w:val="16"/>
          <w:lang w:val="uk-UA"/>
        </w:rPr>
        <w:t>)</w:t>
      </w:r>
      <w:r w:rsidRPr="00892D97">
        <w:rPr>
          <w:rFonts w:eastAsiaTheme="minorHAnsi"/>
          <w:color w:val="000000"/>
          <w:lang w:val="uk-UA"/>
        </w:rPr>
        <w:t xml:space="preserve">                          </w:t>
      </w:r>
    </w:p>
    <w:p w14:paraId="4D666EF5" w14:textId="77777777" w:rsidR="00892D97" w:rsidRPr="00892D97" w:rsidRDefault="00892D97" w:rsidP="00892D97">
      <w:pPr>
        <w:autoSpaceDE w:val="0"/>
        <w:autoSpaceDN w:val="0"/>
        <w:adjustRightInd w:val="0"/>
        <w:rPr>
          <w:rFonts w:eastAsiaTheme="minorHAnsi"/>
          <w:color w:val="000000"/>
          <w:sz w:val="16"/>
          <w:szCs w:val="16"/>
          <w:lang w:val="uk-UA"/>
        </w:rPr>
      </w:pPr>
      <w:r w:rsidRPr="00892D97">
        <w:rPr>
          <w:rFonts w:eastAsiaTheme="minorHAnsi"/>
          <w:color w:val="000000"/>
          <w:sz w:val="23"/>
          <w:szCs w:val="23"/>
          <w:lang w:val="uk-UA"/>
        </w:rPr>
        <w:t>укладеним за результатами спрощеної закупівлі «______________(__________)»,</w:t>
      </w:r>
      <w:r w:rsidRPr="00892D97">
        <w:rPr>
          <w:rFonts w:eastAsiaTheme="minorHAnsi"/>
          <w:color w:val="000000"/>
          <w:sz w:val="16"/>
          <w:szCs w:val="16"/>
          <w:lang w:val="uk-UA"/>
        </w:rPr>
        <w:t xml:space="preserve"> </w:t>
      </w:r>
      <w:r w:rsidRPr="00892D97">
        <w:rPr>
          <w:rFonts w:eastAsiaTheme="minorHAnsi"/>
          <w:color w:val="000000"/>
          <w:lang w:val="uk-UA"/>
        </w:rPr>
        <w:t xml:space="preserve">(надалі - </w:t>
      </w:r>
      <w:r w:rsidRPr="00892D97">
        <w:rPr>
          <w:rFonts w:eastAsiaTheme="minorHAnsi"/>
          <w:b/>
          <w:color w:val="000000"/>
          <w:lang w:val="uk-UA"/>
        </w:rPr>
        <w:t>Договір</w:t>
      </w:r>
      <w:r w:rsidRPr="00892D97">
        <w:rPr>
          <w:rFonts w:eastAsiaTheme="minorHAnsi"/>
          <w:color w:val="000000"/>
          <w:lang w:val="uk-UA"/>
        </w:rPr>
        <w:t xml:space="preserve">);                                                                                                                                      </w:t>
      </w:r>
    </w:p>
    <w:p w14:paraId="6DBB8D49" w14:textId="77777777" w:rsidR="00892D97" w:rsidRPr="00892D97" w:rsidRDefault="00892D97" w:rsidP="00892D97">
      <w:pPr>
        <w:autoSpaceDE w:val="0"/>
        <w:autoSpaceDN w:val="0"/>
        <w:adjustRightInd w:val="0"/>
        <w:rPr>
          <w:rFonts w:eastAsiaTheme="minorHAnsi"/>
          <w:sz w:val="23"/>
          <w:szCs w:val="23"/>
          <w:lang w:val="uk-UA"/>
        </w:rPr>
      </w:pPr>
      <w:r w:rsidRPr="00892D97">
        <w:rPr>
          <w:rFonts w:eastAsiaTheme="minorHAnsi"/>
          <w:sz w:val="16"/>
          <w:szCs w:val="16"/>
          <w:lang w:val="uk-UA"/>
        </w:rPr>
        <w:t xml:space="preserve">                                                                                                                                       (назва товару)</w:t>
      </w:r>
    </w:p>
    <w:p w14:paraId="4F281305" w14:textId="77777777" w:rsidR="00892D97" w:rsidRPr="00892D97" w:rsidRDefault="00892D97" w:rsidP="00892D97">
      <w:pPr>
        <w:widowControl w:val="0"/>
        <w:numPr>
          <w:ilvl w:val="0"/>
          <w:numId w:val="10"/>
        </w:numPr>
        <w:ind w:left="0" w:right="20" w:firstLine="567"/>
        <w:jc w:val="both"/>
        <w:rPr>
          <w:sz w:val="23"/>
          <w:szCs w:val="23"/>
          <w:lang w:val="uk-UA"/>
        </w:rPr>
      </w:pPr>
      <w:r w:rsidRPr="00892D97">
        <w:rPr>
          <w:sz w:val="23"/>
          <w:szCs w:val="23"/>
          <w:lang w:val="uk-UA"/>
        </w:rPr>
        <w:t xml:space="preserve">згідно з умовами пункту ____________ Договору Принципал зобов’язаний надати банківську </w:t>
      </w:r>
    </w:p>
    <w:p w14:paraId="4F6E7710" w14:textId="77777777" w:rsidR="00892D97" w:rsidRPr="00892D97" w:rsidRDefault="00892D97" w:rsidP="00892D97">
      <w:pPr>
        <w:widowControl w:val="0"/>
        <w:ind w:right="20"/>
        <w:jc w:val="both"/>
        <w:rPr>
          <w:sz w:val="16"/>
          <w:szCs w:val="16"/>
          <w:lang w:val="uk-UA"/>
        </w:rPr>
      </w:pPr>
      <w:r w:rsidRPr="00892D97">
        <w:rPr>
          <w:sz w:val="16"/>
          <w:szCs w:val="16"/>
          <w:lang w:val="uk-UA"/>
        </w:rPr>
        <w:t xml:space="preserve">                                                                           (номер пункту договору)</w:t>
      </w:r>
    </w:p>
    <w:p w14:paraId="5BDA8F41" w14:textId="77777777" w:rsidR="00892D97" w:rsidRPr="00892D97" w:rsidRDefault="00892D97" w:rsidP="00892D97">
      <w:pPr>
        <w:widowControl w:val="0"/>
        <w:ind w:right="20"/>
        <w:jc w:val="both"/>
        <w:rPr>
          <w:sz w:val="23"/>
          <w:szCs w:val="23"/>
          <w:lang w:val="uk-UA"/>
        </w:rPr>
      </w:pPr>
      <w:r w:rsidRPr="00892D97">
        <w:rPr>
          <w:sz w:val="23"/>
          <w:szCs w:val="23"/>
          <w:lang w:val="uk-UA"/>
        </w:rPr>
        <w:t>гарантію повернення авансового платежу у сумі, що складає _________________________________ .</w:t>
      </w:r>
    </w:p>
    <w:p w14:paraId="6AB6A6C6" w14:textId="77777777" w:rsidR="00892D97" w:rsidRPr="00892D97" w:rsidRDefault="00892D97" w:rsidP="00892D97">
      <w:pPr>
        <w:widowControl w:val="0"/>
        <w:ind w:left="20" w:right="20" w:hanging="20"/>
        <w:jc w:val="both"/>
        <w:rPr>
          <w:sz w:val="16"/>
          <w:szCs w:val="16"/>
          <w:lang w:val="uk-UA"/>
        </w:rPr>
      </w:pPr>
      <w:r w:rsidRPr="00892D97">
        <w:rPr>
          <w:sz w:val="16"/>
          <w:szCs w:val="16"/>
          <w:lang w:val="uk-UA"/>
        </w:rPr>
        <w:t xml:space="preserve">                                                                                                                                                             (сума цифрами та прописом у валюті договору)</w:t>
      </w:r>
    </w:p>
    <w:p w14:paraId="7C28E4ED"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З огляду на викладене вище, Гарант цим надає </w:t>
      </w:r>
      <w:proofErr w:type="spellStart"/>
      <w:r w:rsidRPr="00892D97">
        <w:rPr>
          <w:rFonts w:eastAsiaTheme="minorHAnsi"/>
          <w:color w:val="000000"/>
          <w:sz w:val="23"/>
          <w:szCs w:val="23"/>
          <w:lang w:val="uk-UA"/>
        </w:rPr>
        <w:t>Бенефіціару</w:t>
      </w:r>
      <w:proofErr w:type="spellEnd"/>
      <w:r w:rsidRPr="00892D97">
        <w:rPr>
          <w:rFonts w:eastAsiaTheme="minorHAnsi"/>
          <w:color w:val="000000"/>
          <w:sz w:val="23"/>
          <w:szCs w:val="23"/>
          <w:lang w:val="uk-UA"/>
        </w:rPr>
        <w:t xml:space="preserve"> безвідкличну та безумовну гарантію, (надалі - </w:t>
      </w:r>
      <w:r w:rsidRPr="00892D97">
        <w:rPr>
          <w:rFonts w:eastAsiaTheme="minorHAnsi"/>
          <w:b/>
          <w:bCs/>
          <w:color w:val="000000"/>
          <w:sz w:val="23"/>
          <w:szCs w:val="23"/>
          <w:lang w:val="uk-UA"/>
        </w:rPr>
        <w:t>Гарантію</w:t>
      </w:r>
      <w:r w:rsidRPr="00892D97">
        <w:rPr>
          <w:rFonts w:eastAsiaTheme="minorHAnsi"/>
          <w:color w:val="000000"/>
          <w:sz w:val="23"/>
          <w:szCs w:val="23"/>
          <w:lang w:val="uk-UA"/>
        </w:rPr>
        <w:t xml:space="preserve">) та приймає на себе безвідкличне і безумовне зобов’язання сплатити </w:t>
      </w:r>
      <w:proofErr w:type="spellStart"/>
      <w:r w:rsidRPr="00892D97">
        <w:rPr>
          <w:rFonts w:eastAsiaTheme="minorHAnsi"/>
          <w:color w:val="000000"/>
          <w:sz w:val="23"/>
          <w:szCs w:val="23"/>
          <w:lang w:val="uk-UA"/>
        </w:rPr>
        <w:t>Бенефіціару</w:t>
      </w:r>
      <w:proofErr w:type="spellEnd"/>
      <w:r w:rsidRPr="00892D97">
        <w:rPr>
          <w:rFonts w:eastAsiaTheme="minorHAnsi"/>
          <w:color w:val="000000"/>
          <w:sz w:val="23"/>
          <w:szCs w:val="23"/>
          <w:lang w:val="uk-UA"/>
        </w:rPr>
        <w:t xml:space="preserve"> будь-яку суму, в розмірі ____________ _________________ (_______________________) </w:t>
      </w:r>
    </w:p>
    <w:p w14:paraId="47E3409F"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 xml:space="preserve">                                                                                               (валюта платежу)                 (сума цифрами)                          (сума прописом) </w:t>
      </w:r>
    </w:p>
    <w:p w14:paraId="7432FC95"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b/>
          <w:bCs/>
          <w:color w:val="000000"/>
          <w:sz w:val="23"/>
          <w:szCs w:val="23"/>
          <w:lang w:val="uk-UA"/>
        </w:rPr>
        <w:t>(</w:t>
      </w:r>
      <w:r w:rsidRPr="00892D97">
        <w:rPr>
          <w:rFonts w:eastAsiaTheme="minorHAnsi"/>
          <w:color w:val="000000"/>
          <w:sz w:val="23"/>
          <w:szCs w:val="23"/>
          <w:lang w:val="uk-UA"/>
        </w:rPr>
        <w:t xml:space="preserve">надалі - </w:t>
      </w:r>
      <w:r w:rsidRPr="00892D97">
        <w:rPr>
          <w:rFonts w:eastAsiaTheme="minorHAnsi"/>
          <w:b/>
          <w:bCs/>
          <w:color w:val="000000"/>
          <w:sz w:val="23"/>
          <w:szCs w:val="23"/>
          <w:lang w:val="uk-UA"/>
        </w:rPr>
        <w:t xml:space="preserve">Сума Гарантії) </w:t>
      </w:r>
      <w:r w:rsidRPr="00892D97">
        <w:rPr>
          <w:rFonts w:eastAsiaTheme="minorHAnsi"/>
          <w:color w:val="000000"/>
          <w:sz w:val="23"/>
          <w:szCs w:val="23"/>
          <w:lang w:val="uk-UA"/>
        </w:rPr>
        <w:t xml:space="preserve">протягом п’яти банківських днів після одержання письмової вимоги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(надалі - </w:t>
      </w:r>
      <w:r w:rsidRPr="00892D97">
        <w:rPr>
          <w:rFonts w:eastAsiaTheme="minorHAnsi"/>
          <w:b/>
          <w:bCs/>
          <w:color w:val="000000"/>
          <w:sz w:val="23"/>
          <w:szCs w:val="23"/>
          <w:lang w:val="uk-UA"/>
        </w:rPr>
        <w:t>Вимога</w:t>
      </w:r>
      <w:r w:rsidRPr="00892D97">
        <w:rPr>
          <w:rFonts w:eastAsiaTheme="minorHAnsi"/>
          <w:color w:val="000000"/>
          <w:sz w:val="23"/>
          <w:szCs w:val="23"/>
          <w:lang w:val="uk-UA"/>
        </w:rPr>
        <w:t xml:space="preserve">), без необхідності для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обґрунтовувати свою Вимогу, без подання будь-яких інших документів, крім Вимоги, або виконання будь-яких інших умов. </w:t>
      </w:r>
    </w:p>
    <w:p w14:paraId="6310E4C0"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Вимога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про здійснення Виплати має бути виписана на бланку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та має містити: </w:t>
      </w:r>
    </w:p>
    <w:p w14:paraId="1A248713"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 посилання на номер і дату цієї Гарантії; </w:t>
      </w:r>
    </w:p>
    <w:p w14:paraId="065E97E8"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 повідомлення про невиконання/неналежне виконання Принципалом зобов’язань за Договором, забезпечених цією Гарантією; </w:t>
      </w:r>
    </w:p>
    <w:p w14:paraId="75F65500"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 підписи уповноважених осіб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та відбиток печатки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посилання на номер та дату цієї Гарантії; </w:t>
      </w:r>
    </w:p>
    <w:p w14:paraId="0627EA46"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 платіжні реквізити для перерахування суми, що вимагається за Гарантією. </w:t>
      </w:r>
    </w:p>
    <w:p w14:paraId="445329EA"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Виплата здійснюється шляхом перерахування Суми Гарантії на розрахунковий рахунок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зазначений у </w:t>
      </w:r>
      <w:proofErr w:type="spellStart"/>
      <w:r w:rsidRPr="00892D97">
        <w:rPr>
          <w:rFonts w:eastAsiaTheme="minorHAnsi"/>
          <w:color w:val="000000"/>
          <w:sz w:val="23"/>
          <w:szCs w:val="23"/>
          <w:lang w:val="uk-UA"/>
        </w:rPr>
        <w:t>Вимозі</w:t>
      </w:r>
      <w:proofErr w:type="spellEnd"/>
      <w:r w:rsidRPr="00892D97">
        <w:rPr>
          <w:rFonts w:eastAsiaTheme="minorHAnsi"/>
          <w:color w:val="000000"/>
          <w:sz w:val="23"/>
          <w:szCs w:val="23"/>
          <w:lang w:val="uk-UA"/>
        </w:rPr>
        <w:t xml:space="preserve">. </w:t>
      </w:r>
    </w:p>
    <w:p w14:paraId="457BCF79"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lastRenderedPageBreak/>
        <w:t xml:space="preserve">Сума Гарантії залишається незмінною до моменту виплати Гарантом за Вимогою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Суми Гарантії. </w:t>
      </w:r>
    </w:p>
    <w:p w14:paraId="39D32A27"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Ця гарантія набуває чинності з дати її видачі Гарантом. </w:t>
      </w:r>
    </w:p>
    <w:p w14:paraId="7504E1CC"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Строк дії Гарантії - до «___» ___(строк дії договору закупівлі в частині поставки товарів/надання послуг/виконання робіт + 1 місяць)    _____ 20__ року включно, і будь-яка                                                                                                          Вимога за Гарантією має бути отримана Гарантом не пізніше ____:____ годин  за  Київським  часом  цієї  дати.</w:t>
      </w:r>
    </w:p>
    <w:p w14:paraId="575741D3"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Після   ___:___ год. «___» _______ 20__ року Гарантія припиняє дію. </w:t>
      </w:r>
    </w:p>
    <w:p w14:paraId="49851916" w14:textId="77777777" w:rsidR="00892D97" w:rsidRPr="00892D97" w:rsidRDefault="00892D97" w:rsidP="00892D97">
      <w:pPr>
        <w:autoSpaceDE w:val="0"/>
        <w:autoSpaceDN w:val="0"/>
        <w:adjustRightInd w:val="0"/>
        <w:ind w:firstLine="567"/>
        <w:jc w:val="both"/>
        <w:rPr>
          <w:rFonts w:eastAsiaTheme="minorHAnsi"/>
          <w:sz w:val="23"/>
          <w:szCs w:val="23"/>
          <w:lang w:val="uk-UA"/>
        </w:rPr>
      </w:pPr>
    </w:p>
    <w:p w14:paraId="12204E3E"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Вимога надається </w:t>
      </w:r>
      <w:proofErr w:type="spellStart"/>
      <w:r w:rsidRPr="00892D97">
        <w:rPr>
          <w:rFonts w:eastAsiaTheme="minorHAnsi"/>
          <w:sz w:val="23"/>
          <w:szCs w:val="23"/>
          <w:lang w:val="uk-UA"/>
        </w:rPr>
        <w:t>бенефіціаром</w:t>
      </w:r>
      <w:proofErr w:type="spellEnd"/>
      <w:r w:rsidRPr="00892D97">
        <w:rPr>
          <w:rFonts w:eastAsiaTheme="minorHAnsi"/>
          <w:sz w:val="23"/>
          <w:szCs w:val="23"/>
          <w:lang w:val="uk-UA"/>
        </w:rPr>
        <w:t xml:space="preserve"> на поштову адресу гаранта та повинна бути отримана ним протягом строку дії гарантії. Вимога повинна супроводжуватися копіями документів, засвідчених </w:t>
      </w:r>
      <w:proofErr w:type="spellStart"/>
      <w:r w:rsidRPr="00892D97">
        <w:rPr>
          <w:rFonts w:eastAsiaTheme="minorHAnsi"/>
          <w:sz w:val="23"/>
          <w:szCs w:val="23"/>
          <w:lang w:val="uk-UA"/>
        </w:rPr>
        <w:t>бенефіціаром</w:t>
      </w:r>
      <w:proofErr w:type="spellEnd"/>
      <w:r w:rsidRPr="00892D97">
        <w:rPr>
          <w:rFonts w:eastAsiaTheme="minorHAnsi"/>
          <w:sz w:val="23"/>
          <w:szCs w:val="23"/>
          <w:lang w:val="uk-UA"/>
        </w:rPr>
        <w:t xml:space="preserve"> та скріплених печаткою </w:t>
      </w:r>
      <w:proofErr w:type="spellStart"/>
      <w:r w:rsidRPr="00892D97">
        <w:rPr>
          <w:rFonts w:eastAsiaTheme="minorHAnsi"/>
          <w:sz w:val="23"/>
          <w:szCs w:val="23"/>
          <w:lang w:val="uk-UA"/>
        </w:rPr>
        <w:t>бенефіціара</w:t>
      </w:r>
      <w:proofErr w:type="spellEnd"/>
      <w:r w:rsidRPr="00892D97">
        <w:rPr>
          <w:rFonts w:eastAsiaTheme="minorHAnsi"/>
          <w:sz w:val="23"/>
          <w:szCs w:val="23"/>
          <w:lang w:val="uk-UA"/>
        </w:rPr>
        <w:t xml:space="preserve"> (у разі наявності), що підтверджують повноваження особи (осіб), що підписала(и) вимогу. </w:t>
      </w:r>
    </w:p>
    <w:p w14:paraId="7C664D8D"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Вимога може бути передана через банк </w:t>
      </w:r>
      <w:proofErr w:type="spellStart"/>
      <w:r w:rsidRPr="00892D97">
        <w:rPr>
          <w:rFonts w:eastAsiaTheme="minorHAnsi"/>
          <w:sz w:val="23"/>
          <w:szCs w:val="23"/>
          <w:lang w:val="uk-UA"/>
        </w:rPr>
        <w:t>бенефіціара</w:t>
      </w:r>
      <w:proofErr w:type="spellEnd"/>
      <w:r w:rsidRPr="00892D97">
        <w:rPr>
          <w:rFonts w:eastAsiaTheme="minorHAnsi"/>
          <w:sz w:val="23"/>
          <w:szCs w:val="23"/>
          <w:lang w:val="uk-UA"/>
        </w:rPr>
        <w:t xml:space="preserve"> (ПУБЛІЧНЕ АКЦІОНЕРНЕ ТОВАРИСТВО АКЦІОНЕРНИЙ БАНК «УКРГАЗБАНК» (АБ «УКРГАЗБАНК») юридична адреса: Україна, 03087, м. Київ, вул. Єреванська, 1 поштова адреса:  Україна, </w:t>
      </w:r>
      <w:r w:rsidRPr="00892D97">
        <w:rPr>
          <w:lang w:val="uk-UA"/>
        </w:rPr>
        <w:t xml:space="preserve">01015, м. Київ, вул. </w:t>
      </w:r>
      <w:proofErr w:type="spellStart"/>
      <w:r w:rsidRPr="00892D97">
        <w:rPr>
          <w:lang w:val="uk-UA"/>
        </w:rPr>
        <w:t>Старонаводницька</w:t>
      </w:r>
      <w:proofErr w:type="spellEnd"/>
      <w:r w:rsidRPr="00892D97">
        <w:rPr>
          <w:lang w:val="uk-UA"/>
        </w:rPr>
        <w:t xml:space="preserve">, буд. 19,21,23 </w:t>
      </w:r>
      <w:r w:rsidRPr="00892D97">
        <w:rPr>
          <w:rFonts w:eastAsiaTheme="minorHAnsi"/>
          <w:sz w:val="23"/>
          <w:szCs w:val="23"/>
          <w:lang w:val="uk-UA"/>
        </w:rPr>
        <w:t xml:space="preserve">SWIFT-код: UGASUAUK), який підтвердить автентичним SWIFT-повідомленням на SWIFT-адресу гаранта достовірність підписів та печатки </w:t>
      </w:r>
      <w:proofErr w:type="spellStart"/>
      <w:r w:rsidRPr="00892D97">
        <w:rPr>
          <w:rFonts w:eastAsiaTheme="minorHAnsi"/>
          <w:sz w:val="23"/>
          <w:szCs w:val="23"/>
          <w:lang w:val="uk-UA"/>
        </w:rPr>
        <w:t>бенефіціара</w:t>
      </w:r>
      <w:proofErr w:type="spellEnd"/>
      <w:r w:rsidRPr="00892D97">
        <w:rPr>
          <w:rFonts w:eastAsiaTheme="minorHAnsi"/>
          <w:sz w:val="23"/>
          <w:szCs w:val="23"/>
          <w:lang w:val="uk-UA"/>
        </w:rPr>
        <w:t xml:space="preserve"> (у разі наявності) на </w:t>
      </w:r>
      <w:proofErr w:type="spellStart"/>
      <w:r w:rsidRPr="00892D97">
        <w:rPr>
          <w:rFonts w:eastAsiaTheme="minorHAnsi"/>
          <w:sz w:val="23"/>
          <w:szCs w:val="23"/>
          <w:lang w:val="uk-UA"/>
        </w:rPr>
        <w:t>вимозі</w:t>
      </w:r>
      <w:proofErr w:type="spellEnd"/>
      <w:r w:rsidRPr="00892D97">
        <w:rPr>
          <w:rFonts w:eastAsiaTheme="minorHAnsi"/>
          <w:sz w:val="23"/>
          <w:szCs w:val="23"/>
          <w:lang w:val="uk-UA"/>
        </w:rPr>
        <w:t xml:space="preserve"> та повноваження особи (осіб), що підписала(и) вимогу. </w:t>
      </w:r>
    </w:p>
    <w:p w14:paraId="7BBA20CA"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Ця Гарантія забезпечує повернення Принципалом авансового платежу у разі невиконання/неналежного виконання Принципалом Договору. </w:t>
      </w:r>
    </w:p>
    <w:p w14:paraId="2E88EE47"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Ця Гарантія видана на користь </w:t>
      </w:r>
      <w:proofErr w:type="spellStart"/>
      <w:r w:rsidRPr="00892D97">
        <w:rPr>
          <w:rFonts w:eastAsiaTheme="minorHAnsi"/>
          <w:sz w:val="23"/>
          <w:szCs w:val="23"/>
          <w:lang w:val="uk-UA"/>
        </w:rPr>
        <w:t>Бенефіціара</w:t>
      </w:r>
      <w:proofErr w:type="spellEnd"/>
      <w:r w:rsidRPr="00892D97">
        <w:rPr>
          <w:rFonts w:eastAsiaTheme="minorHAnsi"/>
          <w:sz w:val="23"/>
          <w:szCs w:val="23"/>
          <w:lang w:val="uk-UA"/>
        </w:rPr>
        <w:t xml:space="preserve"> і права вимоги по ній не можуть бути передані третій особі без попередньої письмової згоди Гаранта. </w:t>
      </w:r>
    </w:p>
    <w:p w14:paraId="5629EE3C" w14:textId="77777777" w:rsidR="00892D97" w:rsidRPr="00892D97" w:rsidRDefault="00892D97" w:rsidP="00892D97">
      <w:pPr>
        <w:autoSpaceDE w:val="0"/>
        <w:autoSpaceDN w:val="0"/>
        <w:adjustRightInd w:val="0"/>
        <w:ind w:firstLine="567"/>
        <w:jc w:val="both"/>
        <w:rPr>
          <w:rFonts w:eastAsiaTheme="minorHAnsi"/>
          <w:sz w:val="23"/>
          <w:szCs w:val="23"/>
          <w:lang w:val="uk-UA"/>
        </w:rPr>
      </w:pPr>
      <w:r w:rsidRPr="00892D97">
        <w:rPr>
          <w:rFonts w:eastAsiaTheme="minorHAnsi"/>
          <w:sz w:val="23"/>
          <w:szCs w:val="23"/>
          <w:lang w:val="uk-UA"/>
        </w:rPr>
        <w:t xml:space="preserve">У разі порушення Гарантом своїх обов`язків за цією Гарантією його відповідальність не обмежується сумою, на яку видано дану Гарантію. За невиконання або неналежне виконання Гарантом своїх зобов`язань за цією Гарантією щодо перерахування коштів згідно з Вимогою </w:t>
      </w:r>
      <w:proofErr w:type="spellStart"/>
      <w:r w:rsidRPr="00892D97">
        <w:rPr>
          <w:rFonts w:eastAsiaTheme="minorHAnsi"/>
          <w:sz w:val="23"/>
          <w:szCs w:val="23"/>
          <w:lang w:val="uk-UA"/>
        </w:rPr>
        <w:t>Бенефіціара</w:t>
      </w:r>
      <w:proofErr w:type="spellEnd"/>
      <w:r w:rsidRPr="00892D97">
        <w:rPr>
          <w:rFonts w:eastAsiaTheme="minorHAnsi"/>
          <w:sz w:val="23"/>
          <w:szCs w:val="23"/>
          <w:lang w:val="uk-UA"/>
        </w:rPr>
        <w:t xml:space="preserve">, Гарант сплачує </w:t>
      </w:r>
      <w:proofErr w:type="spellStart"/>
      <w:r w:rsidRPr="00892D97">
        <w:rPr>
          <w:rFonts w:eastAsiaTheme="minorHAnsi"/>
          <w:sz w:val="23"/>
          <w:szCs w:val="23"/>
          <w:lang w:val="uk-UA"/>
        </w:rPr>
        <w:t>Бенефіціару</w:t>
      </w:r>
      <w:proofErr w:type="spellEnd"/>
      <w:r w:rsidRPr="00892D97">
        <w:rPr>
          <w:rFonts w:eastAsiaTheme="minorHAnsi"/>
          <w:sz w:val="23"/>
          <w:szCs w:val="23"/>
          <w:lang w:val="uk-UA"/>
        </w:rPr>
        <w:t xml:space="preserve"> пеню, в розмірі подвійної облікової ставки Національного банку України, що діяла у період, за який сплачується пеня, від розміру невиконаних або неналежно виконаних зобов’язань Гаранта за цією Гарантією, за кожний день прострочення платежу. </w:t>
      </w:r>
    </w:p>
    <w:p w14:paraId="21A568D6"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sz w:val="23"/>
          <w:szCs w:val="23"/>
          <w:lang w:val="uk-UA"/>
        </w:rPr>
        <w:t xml:space="preserve">Внесення змін до тексту цієї Гарантії здійснюється за письмовим погодженням між Принципалом, </w:t>
      </w:r>
      <w:proofErr w:type="spellStart"/>
      <w:r w:rsidRPr="00892D97">
        <w:rPr>
          <w:rFonts w:eastAsiaTheme="minorHAnsi"/>
          <w:sz w:val="23"/>
          <w:szCs w:val="23"/>
          <w:lang w:val="uk-UA"/>
        </w:rPr>
        <w:t>Бенефіціаром</w:t>
      </w:r>
      <w:proofErr w:type="spellEnd"/>
      <w:r w:rsidRPr="00892D97">
        <w:rPr>
          <w:rFonts w:eastAsiaTheme="minorHAnsi"/>
          <w:sz w:val="23"/>
          <w:szCs w:val="23"/>
          <w:lang w:val="uk-UA"/>
        </w:rPr>
        <w:t xml:space="preserve"> та Гарантом, в порядку та на умовах, визначених Положенням про порядок здійснення банками операцій за гарантіями в національній та іноземних валютах, затвердженого Поста</w:t>
      </w:r>
      <w:r w:rsidRPr="00892D97">
        <w:rPr>
          <w:rFonts w:eastAsiaTheme="minorHAnsi"/>
          <w:color w:val="000000"/>
          <w:sz w:val="23"/>
          <w:szCs w:val="23"/>
          <w:lang w:val="uk-UA"/>
        </w:rPr>
        <w:t>новою Правління Національного банку України від 15 грудня 2004 року № 639.</w:t>
      </w:r>
    </w:p>
    <w:p w14:paraId="61B3A8F1"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Усі платежі за гарантією мають бути здійснені Банком-гарантом на користь </w:t>
      </w:r>
      <w:proofErr w:type="spellStart"/>
      <w:r w:rsidRPr="00892D97">
        <w:rPr>
          <w:rFonts w:eastAsiaTheme="minorHAnsi"/>
          <w:color w:val="000000"/>
          <w:sz w:val="23"/>
          <w:szCs w:val="23"/>
          <w:lang w:val="uk-UA"/>
        </w:rPr>
        <w:t>Бенефіціара</w:t>
      </w:r>
      <w:proofErr w:type="spellEnd"/>
      <w:r w:rsidRPr="00892D97">
        <w:rPr>
          <w:rFonts w:eastAsiaTheme="minorHAnsi"/>
          <w:color w:val="000000"/>
          <w:sz w:val="23"/>
          <w:szCs w:val="23"/>
          <w:lang w:val="uk-UA"/>
        </w:rPr>
        <w:t xml:space="preserve"> незалежно від будь-яких заперечень або оскаржень Принципала або будь-якої третьої особи.</w:t>
      </w:r>
    </w:p>
    <w:p w14:paraId="4464FF2A"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Всі витрати, пов’язані з цією гарантією, здійснюються за рахунок Принципала.</w:t>
      </w:r>
    </w:p>
    <w:p w14:paraId="719DD163"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Ця Гарантія регулюється законодавством України. </w:t>
      </w:r>
    </w:p>
    <w:p w14:paraId="4E76A8B8" w14:textId="77777777" w:rsidR="00892D97" w:rsidRPr="00892D97" w:rsidRDefault="00892D97" w:rsidP="00892D97">
      <w:pPr>
        <w:autoSpaceDE w:val="0"/>
        <w:autoSpaceDN w:val="0"/>
        <w:adjustRightInd w:val="0"/>
        <w:ind w:firstLine="567"/>
        <w:jc w:val="both"/>
        <w:rPr>
          <w:rFonts w:eastAsiaTheme="minorHAnsi"/>
          <w:color w:val="000000"/>
          <w:sz w:val="23"/>
          <w:szCs w:val="23"/>
          <w:lang w:val="uk-UA"/>
        </w:rPr>
      </w:pPr>
      <w:r w:rsidRPr="00892D97">
        <w:rPr>
          <w:rFonts w:eastAsiaTheme="minorHAnsi"/>
          <w:color w:val="000000"/>
          <w:sz w:val="23"/>
          <w:szCs w:val="23"/>
          <w:lang w:val="uk-UA"/>
        </w:rPr>
        <w:t xml:space="preserve">Ця Гарантія повинна бути повернена Гаранту у випадку непотрібності або коли термін її дії закінчиться - у залежності від того, яка з цих подій відбудеться раніше. </w:t>
      </w:r>
    </w:p>
    <w:p w14:paraId="39336818" w14:textId="77777777" w:rsidR="00892D97" w:rsidRPr="00892D97" w:rsidRDefault="00892D97" w:rsidP="00892D97">
      <w:pPr>
        <w:autoSpaceDE w:val="0"/>
        <w:autoSpaceDN w:val="0"/>
        <w:adjustRightInd w:val="0"/>
        <w:jc w:val="both"/>
        <w:rPr>
          <w:rFonts w:eastAsiaTheme="minorHAnsi"/>
          <w:color w:val="000000"/>
          <w:sz w:val="23"/>
          <w:szCs w:val="23"/>
          <w:lang w:val="uk-UA"/>
        </w:rPr>
      </w:pPr>
      <w:r w:rsidRPr="00892D97">
        <w:rPr>
          <w:rFonts w:eastAsiaTheme="minorHAnsi"/>
          <w:color w:val="000000"/>
          <w:sz w:val="23"/>
          <w:szCs w:val="23"/>
          <w:lang w:val="uk-UA"/>
        </w:rPr>
        <w:t xml:space="preserve">_________________________ ________________ /_______________/ </w:t>
      </w:r>
    </w:p>
    <w:p w14:paraId="042D44FA" w14:textId="77777777" w:rsidR="00892D97" w:rsidRPr="00892D97" w:rsidRDefault="00892D97" w:rsidP="00892D97">
      <w:pPr>
        <w:autoSpaceDE w:val="0"/>
        <w:autoSpaceDN w:val="0"/>
        <w:adjustRightInd w:val="0"/>
        <w:jc w:val="both"/>
        <w:rPr>
          <w:rFonts w:eastAsiaTheme="minorHAnsi"/>
          <w:color w:val="000000"/>
          <w:sz w:val="16"/>
          <w:szCs w:val="16"/>
          <w:lang w:val="uk-UA"/>
        </w:rPr>
      </w:pPr>
      <w:r w:rsidRPr="00892D97">
        <w:rPr>
          <w:rFonts w:eastAsiaTheme="minorHAnsi"/>
          <w:color w:val="000000"/>
          <w:sz w:val="16"/>
          <w:szCs w:val="16"/>
          <w:lang w:val="uk-UA"/>
        </w:rPr>
        <w:t>(посада особи, що підписала гарантію)                        (підпис)                                  (П.І.Б.)»</w:t>
      </w:r>
    </w:p>
    <w:p w14:paraId="57BBDFA5" w14:textId="77777777" w:rsidR="00892D97" w:rsidRPr="00892D97" w:rsidRDefault="00892D97" w:rsidP="00892D97">
      <w:pPr>
        <w:autoSpaceDE w:val="0"/>
        <w:autoSpaceDN w:val="0"/>
        <w:adjustRightInd w:val="0"/>
        <w:jc w:val="both"/>
        <w:rPr>
          <w:rFonts w:eastAsiaTheme="minorHAnsi"/>
          <w:color w:val="000000"/>
          <w:lang w:val="uk-UA"/>
        </w:rPr>
      </w:pPr>
    </w:p>
    <w:p w14:paraId="5D7F98F4" w14:textId="77777777" w:rsidR="00892D97" w:rsidRPr="00892D97" w:rsidRDefault="00892D97" w:rsidP="00892D97">
      <w:pPr>
        <w:autoSpaceDE w:val="0"/>
        <w:autoSpaceDN w:val="0"/>
        <w:adjustRightInd w:val="0"/>
        <w:jc w:val="both"/>
        <w:rPr>
          <w:rFonts w:eastAsiaTheme="minorHAnsi"/>
          <w:color w:val="000000"/>
          <w:sz w:val="16"/>
          <w:szCs w:val="16"/>
          <w:lang w:val="uk-UA"/>
        </w:rPr>
      </w:pPr>
    </w:p>
    <w:p w14:paraId="031BA495" w14:textId="77777777" w:rsidR="00892D97" w:rsidRPr="00892D97" w:rsidRDefault="00892D97" w:rsidP="00892D97">
      <w:pPr>
        <w:autoSpaceDE w:val="0"/>
        <w:autoSpaceDN w:val="0"/>
        <w:adjustRightInd w:val="0"/>
        <w:jc w:val="both"/>
        <w:rPr>
          <w:rFonts w:eastAsiaTheme="minorHAnsi"/>
          <w:color w:val="000000"/>
          <w:sz w:val="16"/>
          <w:szCs w:val="16"/>
          <w:lang w:val="uk-UA"/>
        </w:rPr>
      </w:pPr>
    </w:p>
    <w:tbl>
      <w:tblPr>
        <w:tblW w:w="9498" w:type="dxa"/>
        <w:tblInd w:w="567" w:type="dxa"/>
        <w:tblLayout w:type="fixed"/>
        <w:tblCellMar>
          <w:left w:w="70" w:type="dxa"/>
          <w:right w:w="70" w:type="dxa"/>
        </w:tblCellMar>
        <w:tblLook w:val="0000" w:firstRow="0" w:lastRow="0" w:firstColumn="0" w:lastColumn="0" w:noHBand="0" w:noVBand="0"/>
      </w:tblPr>
      <w:tblGrid>
        <w:gridCol w:w="4248"/>
        <w:gridCol w:w="855"/>
        <w:gridCol w:w="4395"/>
      </w:tblGrid>
      <w:tr w:rsidR="00892D97" w:rsidRPr="00892D97" w14:paraId="69A5F59D" w14:textId="77777777" w:rsidTr="00892D97">
        <w:trPr>
          <w:trHeight w:val="2174"/>
        </w:trPr>
        <w:tc>
          <w:tcPr>
            <w:tcW w:w="4248" w:type="dxa"/>
          </w:tcPr>
          <w:p w14:paraId="568596BC" w14:textId="77777777" w:rsidR="00892D97" w:rsidRPr="00892D97" w:rsidRDefault="00892D97" w:rsidP="00892D97">
            <w:pPr>
              <w:snapToGrid w:val="0"/>
              <w:jc w:val="center"/>
              <w:rPr>
                <w:b/>
                <w:bCs/>
                <w:u w:val="single"/>
                <w:lang w:val="uk-UA"/>
              </w:rPr>
            </w:pPr>
            <w:r w:rsidRPr="00892D97">
              <w:rPr>
                <w:lang w:val="uk-UA"/>
              </w:rPr>
              <w:br w:type="page"/>
            </w:r>
            <w:r w:rsidRPr="00892D97">
              <w:rPr>
                <w:b/>
                <w:bCs/>
                <w:u w:val="single"/>
                <w:lang w:val="uk-UA"/>
              </w:rPr>
              <w:t xml:space="preserve">Покупець: </w:t>
            </w:r>
          </w:p>
          <w:p w14:paraId="5DF48363" w14:textId="77777777" w:rsidR="00892D97" w:rsidRPr="00892D97" w:rsidRDefault="00892D97" w:rsidP="00892D97">
            <w:pPr>
              <w:tabs>
                <w:tab w:val="left" w:pos="0"/>
              </w:tabs>
              <w:jc w:val="center"/>
              <w:outlineLvl w:val="4"/>
              <w:rPr>
                <w:b/>
                <w:bCs/>
                <w:lang w:val="uk-UA"/>
              </w:rPr>
            </w:pPr>
            <w:r w:rsidRPr="00892D97">
              <w:rPr>
                <w:b/>
                <w:bCs/>
                <w:iCs/>
                <w:lang w:val="uk-UA"/>
              </w:rPr>
              <w:t>АТ «Укртрансгаз»</w:t>
            </w:r>
          </w:p>
          <w:p w14:paraId="08615CB0" w14:textId="77777777" w:rsidR="00892D97" w:rsidRPr="00892D97" w:rsidRDefault="00892D97" w:rsidP="00892D97">
            <w:pPr>
              <w:autoSpaceDE w:val="0"/>
              <w:autoSpaceDN w:val="0"/>
              <w:adjustRightInd w:val="0"/>
              <w:jc w:val="both"/>
              <w:rPr>
                <w:rFonts w:eastAsia="Calibri"/>
                <w:color w:val="000000"/>
                <w:lang w:val="uk-UA"/>
              </w:rPr>
            </w:pPr>
          </w:p>
          <w:p w14:paraId="1A2D78BF" w14:textId="77777777" w:rsidR="00892D97" w:rsidRPr="00892D97" w:rsidRDefault="00892D97" w:rsidP="00892D97">
            <w:pPr>
              <w:autoSpaceDE w:val="0"/>
              <w:autoSpaceDN w:val="0"/>
              <w:adjustRightInd w:val="0"/>
              <w:jc w:val="both"/>
              <w:rPr>
                <w:rFonts w:eastAsia="Calibri"/>
                <w:color w:val="000000"/>
                <w:lang w:val="uk-UA"/>
              </w:rPr>
            </w:pPr>
          </w:p>
          <w:p w14:paraId="5D7E02B0" w14:textId="77777777" w:rsidR="00892D97" w:rsidRPr="00892D97" w:rsidRDefault="00892D97" w:rsidP="00892D97">
            <w:pPr>
              <w:autoSpaceDE w:val="0"/>
              <w:autoSpaceDN w:val="0"/>
              <w:adjustRightInd w:val="0"/>
              <w:jc w:val="both"/>
              <w:rPr>
                <w:rFonts w:eastAsia="Calibri"/>
                <w:color w:val="000000"/>
                <w:lang w:val="uk-UA"/>
              </w:rPr>
            </w:pPr>
            <w:r w:rsidRPr="00892D97">
              <w:rPr>
                <w:rFonts w:eastAsia="Calibri"/>
                <w:color w:val="000000"/>
                <w:lang w:val="uk-UA"/>
              </w:rPr>
              <w:t xml:space="preserve">_________________________________ </w:t>
            </w:r>
          </w:p>
          <w:p w14:paraId="463A08D5" w14:textId="77777777" w:rsidR="00892D97" w:rsidRPr="00892D97" w:rsidRDefault="00892D97" w:rsidP="00892D97">
            <w:pPr>
              <w:autoSpaceDE w:val="0"/>
              <w:autoSpaceDN w:val="0"/>
              <w:adjustRightInd w:val="0"/>
              <w:rPr>
                <w:rFonts w:eastAsia="Calibri"/>
                <w:color w:val="000000"/>
                <w:sz w:val="16"/>
                <w:szCs w:val="16"/>
                <w:lang w:val="uk-UA"/>
              </w:rPr>
            </w:pPr>
            <w:r w:rsidRPr="00892D97">
              <w:rPr>
                <w:rFonts w:eastAsia="Calibri"/>
                <w:color w:val="000000"/>
                <w:sz w:val="16"/>
                <w:szCs w:val="16"/>
                <w:lang w:val="uk-UA"/>
              </w:rPr>
              <w:t xml:space="preserve">                                           (посада)</w:t>
            </w:r>
          </w:p>
          <w:p w14:paraId="3B71A6A0" w14:textId="77777777" w:rsidR="00892D97" w:rsidRPr="00892D97" w:rsidRDefault="00892D97" w:rsidP="00892D97">
            <w:pPr>
              <w:autoSpaceDE w:val="0"/>
              <w:autoSpaceDN w:val="0"/>
              <w:adjustRightInd w:val="0"/>
              <w:rPr>
                <w:rFonts w:eastAsia="Calibri"/>
                <w:color w:val="000000"/>
                <w:lang w:val="uk-UA"/>
              </w:rPr>
            </w:pPr>
          </w:p>
          <w:p w14:paraId="12121A66" w14:textId="77777777" w:rsidR="00892D97" w:rsidRPr="00892D97" w:rsidRDefault="00892D97" w:rsidP="00892D97">
            <w:pPr>
              <w:autoSpaceDE w:val="0"/>
              <w:autoSpaceDN w:val="0"/>
              <w:adjustRightInd w:val="0"/>
              <w:jc w:val="both"/>
              <w:rPr>
                <w:rFonts w:eastAsia="Calibri"/>
                <w:color w:val="000000"/>
                <w:lang w:val="uk-UA"/>
              </w:rPr>
            </w:pPr>
            <w:r w:rsidRPr="00892D97">
              <w:rPr>
                <w:rFonts w:eastAsia="Calibri"/>
                <w:color w:val="000000"/>
                <w:lang w:val="uk-UA"/>
              </w:rPr>
              <w:t xml:space="preserve">________________ /_______________/ </w:t>
            </w:r>
          </w:p>
          <w:p w14:paraId="5B8B7F76" w14:textId="77777777" w:rsidR="00892D97" w:rsidRPr="00892D97" w:rsidRDefault="00892D97" w:rsidP="00892D97">
            <w:pPr>
              <w:autoSpaceDE w:val="0"/>
              <w:autoSpaceDN w:val="0"/>
              <w:adjustRightInd w:val="0"/>
              <w:jc w:val="both"/>
              <w:rPr>
                <w:rFonts w:eastAsia="Calibri"/>
                <w:color w:val="000000"/>
                <w:sz w:val="16"/>
                <w:szCs w:val="16"/>
                <w:lang w:val="uk-UA"/>
              </w:rPr>
            </w:pPr>
            <w:r w:rsidRPr="00892D97">
              <w:rPr>
                <w:rFonts w:eastAsia="Calibri"/>
                <w:color w:val="000000"/>
                <w:sz w:val="16"/>
                <w:szCs w:val="16"/>
                <w:lang w:val="uk-UA"/>
              </w:rPr>
              <w:t xml:space="preserve">                 (підпис) </w:t>
            </w:r>
          </w:p>
          <w:p w14:paraId="11A5CBDB" w14:textId="77777777" w:rsidR="00892D97" w:rsidRPr="00892D97" w:rsidRDefault="00892D97" w:rsidP="00892D97">
            <w:pPr>
              <w:rPr>
                <w:b/>
                <w:bCs/>
                <w:lang w:val="uk-UA"/>
              </w:rPr>
            </w:pPr>
            <w:r w:rsidRPr="00892D97">
              <w:rPr>
                <w:rFonts w:eastAsia="Calibri"/>
                <w:color w:val="000000"/>
                <w:sz w:val="16"/>
                <w:szCs w:val="16"/>
                <w:lang w:val="uk-UA"/>
              </w:rPr>
              <w:t xml:space="preserve">                                                     М. П.   </w:t>
            </w:r>
            <w:r w:rsidRPr="00892D97">
              <w:rPr>
                <w:rFonts w:eastAsia="Calibri"/>
                <w:color w:val="000000"/>
                <w:lang w:val="uk-UA"/>
              </w:rPr>
              <w:t xml:space="preserve">                                                </w:t>
            </w:r>
          </w:p>
        </w:tc>
        <w:tc>
          <w:tcPr>
            <w:tcW w:w="855" w:type="dxa"/>
          </w:tcPr>
          <w:p w14:paraId="208A38F2" w14:textId="77777777" w:rsidR="00892D97" w:rsidRPr="00892D97" w:rsidRDefault="00892D97" w:rsidP="00892D97">
            <w:pPr>
              <w:snapToGrid w:val="0"/>
              <w:jc w:val="center"/>
              <w:rPr>
                <w:b/>
                <w:bCs/>
                <w:u w:val="single"/>
                <w:lang w:val="uk-UA"/>
              </w:rPr>
            </w:pPr>
          </w:p>
        </w:tc>
        <w:tc>
          <w:tcPr>
            <w:tcW w:w="4395" w:type="dxa"/>
          </w:tcPr>
          <w:p w14:paraId="71B77214" w14:textId="77777777" w:rsidR="00892D97" w:rsidRPr="00892D97" w:rsidRDefault="00892D97" w:rsidP="00892D97">
            <w:pPr>
              <w:snapToGrid w:val="0"/>
              <w:jc w:val="center"/>
              <w:rPr>
                <w:b/>
                <w:bCs/>
                <w:u w:val="single"/>
                <w:lang w:val="uk-UA"/>
              </w:rPr>
            </w:pPr>
            <w:r w:rsidRPr="00892D97">
              <w:rPr>
                <w:b/>
                <w:bCs/>
                <w:u w:val="single"/>
                <w:lang w:val="uk-UA"/>
              </w:rPr>
              <w:t>Постачальник:</w:t>
            </w:r>
          </w:p>
          <w:p w14:paraId="25A06520" w14:textId="77777777" w:rsidR="00892D97" w:rsidRPr="00892D97" w:rsidRDefault="00892D97" w:rsidP="00892D97">
            <w:pPr>
              <w:jc w:val="center"/>
              <w:rPr>
                <w:lang w:val="uk-UA"/>
              </w:rPr>
            </w:pPr>
            <w:r w:rsidRPr="00892D97">
              <w:rPr>
                <w:lang w:val="uk-UA"/>
              </w:rPr>
              <w:t>___________________________________</w:t>
            </w:r>
          </w:p>
          <w:p w14:paraId="155439D8" w14:textId="77777777" w:rsidR="00892D97" w:rsidRPr="00892D97" w:rsidRDefault="00892D97" w:rsidP="00892D97">
            <w:pPr>
              <w:jc w:val="center"/>
              <w:rPr>
                <w:lang w:val="uk-UA"/>
              </w:rPr>
            </w:pPr>
            <w:r w:rsidRPr="00892D97">
              <w:rPr>
                <w:sz w:val="20"/>
                <w:szCs w:val="20"/>
                <w:lang w:val="uk-UA"/>
              </w:rPr>
              <w:t>(організаційно-правова форма Постачальника, його скорочена назва)</w:t>
            </w:r>
          </w:p>
          <w:p w14:paraId="5B3BD64E" w14:textId="77777777" w:rsidR="00892D97" w:rsidRPr="00892D97" w:rsidRDefault="00892D97" w:rsidP="00892D97">
            <w:pPr>
              <w:autoSpaceDE w:val="0"/>
              <w:autoSpaceDN w:val="0"/>
              <w:adjustRightInd w:val="0"/>
              <w:jc w:val="both"/>
              <w:rPr>
                <w:rFonts w:eastAsia="Calibri"/>
                <w:color w:val="000000"/>
                <w:lang w:val="uk-UA"/>
              </w:rPr>
            </w:pPr>
            <w:r w:rsidRPr="00892D97">
              <w:rPr>
                <w:rFonts w:eastAsia="Calibri"/>
                <w:color w:val="000000"/>
                <w:lang w:val="uk-UA"/>
              </w:rPr>
              <w:t xml:space="preserve">_________________________________ </w:t>
            </w:r>
          </w:p>
          <w:p w14:paraId="21994914" w14:textId="77777777" w:rsidR="00892D97" w:rsidRPr="00892D97" w:rsidRDefault="00892D97" w:rsidP="00892D97">
            <w:pPr>
              <w:autoSpaceDE w:val="0"/>
              <w:autoSpaceDN w:val="0"/>
              <w:adjustRightInd w:val="0"/>
              <w:rPr>
                <w:rFonts w:eastAsia="Calibri"/>
                <w:color w:val="000000"/>
                <w:sz w:val="16"/>
                <w:szCs w:val="16"/>
                <w:lang w:val="uk-UA"/>
              </w:rPr>
            </w:pPr>
            <w:r w:rsidRPr="00892D97">
              <w:rPr>
                <w:rFonts w:eastAsia="Calibri"/>
                <w:color w:val="000000"/>
                <w:sz w:val="20"/>
                <w:szCs w:val="20"/>
                <w:lang w:val="uk-UA"/>
              </w:rPr>
              <w:t xml:space="preserve">                                 </w:t>
            </w:r>
            <w:r w:rsidRPr="00892D97">
              <w:rPr>
                <w:rFonts w:eastAsia="Calibri"/>
                <w:color w:val="000000"/>
                <w:sz w:val="16"/>
                <w:szCs w:val="16"/>
                <w:lang w:val="uk-UA"/>
              </w:rPr>
              <w:t>(посада)</w:t>
            </w:r>
          </w:p>
          <w:p w14:paraId="10953679" w14:textId="77777777" w:rsidR="00892D97" w:rsidRPr="00892D97" w:rsidRDefault="00892D97" w:rsidP="00892D97">
            <w:pPr>
              <w:autoSpaceDE w:val="0"/>
              <w:autoSpaceDN w:val="0"/>
              <w:adjustRightInd w:val="0"/>
              <w:rPr>
                <w:rFonts w:eastAsia="Calibri"/>
                <w:color w:val="000000"/>
                <w:lang w:val="uk-UA"/>
              </w:rPr>
            </w:pPr>
          </w:p>
          <w:p w14:paraId="475767E5" w14:textId="77777777" w:rsidR="00892D97" w:rsidRPr="00892D97" w:rsidRDefault="00892D97" w:rsidP="00892D97">
            <w:pPr>
              <w:autoSpaceDE w:val="0"/>
              <w:autoSpaceDN w:val="0"/>
              <w:adjustRightInd w:val="0"/>
              <w:jc w:val="both"/>
              <w:rPr>
                <w:rFonts w:eastAsia="Calibri"/>
                <w:color w:val="000000"/>
                <w:lang w:val="uk-UA"/>
              </w:rPr>
            </w:pPr>
            <w:r w:rsidRPr="00892D97">
              <w:rPr>
                <w:rFonts w:eastAsia="Calibri"/>
                <w:color w:val="000000"/>
                <w:lang w:val="uk-UA"/>
              </w:rPr>
              <w:t xml:space="preserve">________________ /_______________/ </w:t>
            </w:r>
          </w:p>
          <w:p w14:paraId="7F398EE9" w14:textId="77777777" w:rsidR="00892D97" w:rsidRPr="00892D97" w:rsidRDefault="00892D97" w:rsidP="00892D97">
            <w:pPr>
              <w:autoSpaceDE w:val="0"/>
              <w:autoSpaceDN w:val="0"/>
              <w:adjustRightInd w:val="0"/>
              <w:jc w:val="both"/>
              <w:rPr>
                <w:rFonts w:eastAsia="Calibri"/>
                <w:color w:val="000000"/>
                <w:sz w:val="16"/>
                <w:szCs w:val="16"/>
                <w:lang w:val="uk-UA"/>
              </w:rPr>
            </w:pPr>
            <w:r w:rsidRPr="00892D97">
              <w:rPr>
                <w:rFonts w:eastAsia="Calibri"/>
                <w:color w:val="000000"/>
                <w:sz w:val="16"/>
                <w:szCs w:val="16"/>
                <w:lang w:val="uk-UA"/>
              </w:rPr>
              <w:t xml:space="preserve">                 (підпис) </w:t>
            </w:r>
          </w:p>
          <w:p w14:paraId="5E2C6EDD" w14:textId="77777777" w:rsidR="00892D97" w:rsidRPr="00892D97" w:rsidRDefault="00892D97" w:rsidP="00892D97">
            <w:pPr>
              <w:ind w:left="208" w:hanging="208"/>
              <w:rPr>
                <w:lang w:val="uk-UA"/>
              </w:rPr>
            </w:pPr>
            <w:r w:rsidRPr="00892D97">
              <w:rPr>
                <w:rFonts w:eastAsia="Calibri"/>
                <w:color w:val="000000"/>
                <w:sz w:val="16"/>
                <w:szCs w:val="16"/>
                <w:lang w:val="uk-UA"/>
              </w:rPr>
              <w:t xml:space="preserve">                                                       М. П.</w:t>
            </w:r>
            <w:r w:rsidRPr="00892D97">
              <w:rPr>
                <w:rFonts w:eastAsia="Calibri"/>
                <w:color w:val="000000"/>
                <w:lang w:val="uk-UA"/>
              </w:rPr>
              <w:t xml:space="preserve"> </w:t>
            </w:r>
          </w:p>
        </w:tc>
      </w:tr>
    </w:tbl>
    <w:p w14:paraId="1ECC865E" w14:textId="77777777" w:rsidR="00892D97" w:rsidRPr="00892D97" w:rsidRDefault="00892D97" w:rsidP="00892D97">
      <w:pPr>
        <w:autoSpaceDE w:val="0"/>
        <w:autoSpaceDN w:val="0"/>
        <w:adjustRightInd w:val="0"/>
        <w:jc w:val="both"/>
        <w:rPr>
          <w:rFonts w:eastAsiaTheme="minorHAnsi"/>
          <w:color w:val="000000"/>
          <w:sz w:val="16"/>
          <w:szCs w:val="16"/>
          <w:lang w:val="uk-UA"/>
        </w:rPr>
      </w:pPr>
    </w:p>
    <w:p w14:paraId="2BCC8F2C" w14:textId="77777777" w:rsidR="00405AE1" w:rsidRPr="00C03FE5" w:rsidRDefault="00405AE1" w:rsidP="00892D97">
      <w:pPr>
        <w:tabs>
          <w:tab w:val="left" w:pos="5387"/>
          <w:tab w:val="left" w:pos="5670"/>
        </w:tabs>
        <w:ind w:left="4962" w:right="57"/>
        <w:rPr>
          <w:rFonts w:eastAsiaTheme="minorHAnsi"/>
          <w:color w:val="000000"/>
          <w:sz w:val="16"/>
          <w:szCs w:val="16"/>
          <w:lang w:val="uk-UA"/>
        </w:rPr>
      </w:pPr>
    </w:p>
    <w:sectPr w:rsidR="00405AE1" w:rsidRPr="00C03FE5" w:rsidSect="006E7DDF">
      <w:pgSz w:w="11899" w:h="16839"/>
      <w:pgMar w:top="567" w:right="700" w:bottom="1418" w:left="1134" w:header="284" w:footer="7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8617" w14:textId="77777777" w:rsidR="00F113D2" w:rsidRDefault="00F113D2">
      <w:r>
        <w:separator/>
      </w:r>
    </w:p>
  </w:endnote>
  <w:endnote w:type="continuationSeparator" w:id="0">
    <w:p w14:paraId="6A6E3687" w14:textId="77777777" w:rsidR="00F113D2" w:rsidRDefault="00F1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42816"/>
      <w:docPartObj>
        <w:docPartGallery w:val="Page Numbers (Bottom of Page)"/>
        <w:docPartUnique/>
      </w:docPartObj>
    </w:sdtPr>
    <w:sdtEndPr>
      <w:rPr>
        <w:sz w:val="20"/>
        <w:szCs w:val="20"/>
      </w:rPr>
    </w:sdtEndPr>
    <w:sdtContent>
      <w:p w14:paraId="33FBFD78" w14:textId="441C263A" w:rsidR="00892D97" w:rsidRPr="007923EA" w:rsidRDefault="00892D97">
        <w:pPr>
          <w:pStyle w:val="a7"/>
          <w:jc w:val="right"/>
          <w:rPr>
            <w:rFonts w:hint="default"/>
            <w:sz w:val="20"/>
            <w:szCs w:val="20"/>
          </w:rPr>
        </w:pPr>
        <w:r w:rsidRPr="007923EA">
          <w:rPr>
            <w:sz w:val="20"/>
            <w:szCs w:val="20"/>
          </w:rPr>
          <w:fldChar w:fldCharType="begin"/>
        </w:r>
        <w:r w:rsidRPr="007923EA">
          <w:rPr>
            <w:sz w:val="20"/>
            <w:szCs w:val="20"/>
          </w:rPr>
          <w:instrText>PAGE   \* MERGEFORMAT</w:instrText>
        </w:r>
        <w:r w:rsidRPr="007923EA">
          <w:rPr>
            <w:sz w:val="20"/>
            <w:szCs w:val="20"/>
          </w:rPr>
          <w:fldChar w:fldCharType="separate"/>
        </w:r>
        <w:r w:rsidR="00AF5BD5">
          <w:rPr>
            <w:rFonts w:hint="default"/>
            <w:noProof/>
            <w:sz w:val="20"/>
            <w:szCs w:val="20"/>
          </w:rPr>
          <w:t>16</w:t>
        </w:r>
        <w:r w:rsidRPr="007923EA">
          <w:rPr>
            <w:sz w:val="20"/>
            <w:szCs w:val="20"/>
          </w:rPr>
          <w:fldChar w:fldCharType="end"/>
        </w:r>
      </w:p>
    </w:sdtContent>
  </w:sdt>
  <w:p w14:paraId="6537C061" w14:textId="77777777" w:rsidR="00892D97" w:rsidRDefault="00892D97" w:rsidP="00783953">
    <w:pPr>
      <w:jc w:val="right"/>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03113"/>
      <w:docPartObj>
        <w:docPartGallery w:val="Page Numbers (Bottom of Page)"/>
        <w:docPartUnique/>
      </w:docPartObj>
    </w:sdtPr>
    <w:sdtEndPr/>
    <w:sdtContent>
      <w:p w14:paraId="6928C62E" w14:textId="5C4ED26E" w:rsidR="00892D97" w:rsidRDefault="00892D97">
        <w:pPr>
          <w:pStyle w:val="a7"/>
          <w:jc w:val="right"/>
          <w:rPr>
            <w:rFonts w:hint="default"/>
          </w:rPr>
        </w:pPr>
        <w:r>
          <w:fldChar w:fldCharType="begin"/>
        </w:r>
        <w:r>
          <w:instrText>PAGE   \* MERGEFORMAT</w:instrText>
        </w:r>
        <w:r>
          <w:fldChar w:fldCharType="separate"/>
        </w:r>
        <w:r w:rsidR="00AF5BD5">
          <w:rPr>
            <w:rFonts w:hint="default"/>
            <w:noProof/>
          </w:rPr>
          <w:t>12</w:t>
        </w:r>
        <w:r>
          <w:fldChar w:fldCharType="end"/>
        </w:r>
      </w:p>
    </w:sdtContent>
  </w:sdt>
  <w:p w14:paraId="5C47D10A" w14:textId="77777777" w:rsidR="00892D97" w:rsidRDefault="00892D97">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65F3" w14:textId="77777777" w:rsidR="00F113D2" w:rsidRDefault="00F113D2">
      <w:r>
        <w:separator/>
      </w:r>
    </w:p>
  </w:footnote>
  <w:footnote w:type="continuationSeparator" w:id="0">
    <w:p w14:paraId="62732E39" w14:textId="77777777" w:rsidR="00F113D2" w:rsidRDefault="00F1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B408" w14:textId="77777777" w:rsidR="00892D97" w:rsidRDefault="00892D97" w:rsidP="00D63C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32435C71" w14:textId="77777777" w:rsidR="00892D97" w:rsidRDefault="00892D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C584DB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B"/>
    <w:multiLevelType w:val="multilevel"/>
    <w:tmpl w:val="8C806E2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403"/>
    <w:multiLevelType w:val="multilevel"/>
    <w:tmpl w:val="00000886"/>
    <w:lvl w:ilvl="0">
      <w:numFmt w:val="bullet"/>
      <w:lvlText w:val="-"/>
      <w:lvlJc w:val="left"/>
      <w:pPr>
        <w:ind w:left="139" w:hanging="142"/>
      </w:pPr>
      <w:rPr>
        <w:rFonts w:ascii="Times New Roman" w:hAnsi="Times New Roman" w:cs="Times New Roman"/>
        <w:b w:val="0"/>
        <w:bCs w:val="0"/>
        <w:sz w:val="22"/>
        <w:szCs w:val="22"/>
      </w:rPr>
    </w:lvl>
    <w:lvl w:ilvl="1">
      <w:numFmt w:val="bullet"/>
      <w:lvlText w:val="•"/>
      <w:lvlJc w:val="left"/>
      <w:pPr>
        <w:ind w:left="1168" w:hanging="142"/>
      </w:pPr>
    </w:lvl>
    <w:lvl w:ilvl="2">
      <w:numFmt w:val="bullet"/>
      <w:lvlText w:val="•"/>
      <w:lvlJc w:val="left"/>
      <w:pPr>
        <w:ind w:left="2197" w:hanging="142"/>
      </w:pPr>
    </w:lvl>
    <w:lvl w:ilvl="3">
      <w:numFmt w:val="bullet"/>
      <w:lvlText w:val="•"/>
      <w:lvlJc w:val="left"/>
      <w:pPr>
        <w:ind w:left="3226" w:hanging="142"/>
      </w:pPr>
    </w:lvl>
    <w:lvl w:ilvl="4">
      <w:numFmt w:val="bullet"/>
      <w:lvlText w:val="•"/>
      <w:lvlJc w:val="left"/>
      <w:pPr>
        <w:ind w:left="4255" w:hanging="142"/>
      </w:pPr>
    </w:lvl>
    <w:lvl w:ilvl="5">
      <w:numFmt w:val="bullet"/>
      <w:lvlText w:val="•"/>
      <w:lvlJc w:val="left"/>
      <w:pPr>
        <w:ind w:left="5284" w:hanging="142"/>
      </w:pPr>
    </w:lvl>
    <w:lvl w:ilvl="6">
      <w:numFmt w:val="bullet"/>
      <w:lvlText w:val="•"/>
      <w:lvlJc w:val="left"/>
      <w:pPr>
        <w:ind w:left="6312" w:hanging="142"/>
      </w:pPr>
    </w:lvl>
    <w:lvl w:ilvl="7">
      <w:numFmt w:val="bullet"/>
      <w:lvlText w:val="•"/>
      <w:lvlJc w:val="left"/>
      <w:pPr>
        <w:ind w:left="7341" w:hanging="142"/>
      </w:pPr>
    </w:lvl>
    <w:lvl w:ilvl="8">
      <w:numFmt w:val="bullet"/>
      <w:lvlText w:val="•"/>
      <w:lvlJc w:val="left"/>
      <w:pPr>
        <w:ind w:left="8370" w:hanging="142"/>
      </w:pPr>
    </w:lvl>
  </w:abstractNum>
  <w:abstractNum w:abstractNumId="3" w15:restartNumberingAfterBreak="0">
    <w:nsid w:val="00000404"/>
    <w:multiLevelType w:val="multilevel"/>
    <w:tmpl w:val="00000887"/>
    <w:lvl w:ilvl="0">
      <w:numFmt w:val="bullet"/>
      <w:lvlText w:val="-"/>
      <w:lvlJc w:val="left"/>
      <w:pPr>
        <w:ind w:left="120" w:hanging="178"/>
      </w:pPr>
      <w:rPr>
        <w:rFonts w:ascii="Times New Roman" w:hAnsi="Times New Roman" w:cs="Times New Roman"/>
        <w:b w:val="0"/>
        <w:bCs w:val="0"/>
        <w:sz w:val="24"/>
        <w:szCs w:val="24"/>
      </w:rPr>
    </w:lvl>
    <w:lvl w:ilvl="1">
      <w:numFmt w:val="bullet"/>
      <w:lvlText w:val="•"/>
      <w:lvlJc w:val="left"/>
      <w:pPr>
        <w:ind w:left="1150" w:hanging="178"/>
      </w:pPr>
    </w:lvl>
    <w:lvl w:ilvl="2">
      <w:numFmt w:val="bullet"/>
      <w:lvlText w:val="•"/>
      <w:lvlJc w:val="left"/>
      <w:pPr>
        <w:ind w:left="2181" w:hanging="178"/>
      </w:pPr>
    </w:lvl>
    <w:lvl w:ilvl="3">
      <w:numFmt w:val="bullet"/>
      <w:lvlText w:val="•"/>
      <w:lvlJc w:val="left"/>
      <w:pPr>
        <w:ind w:left="3212" w:hanging="178"/>
      </w:pPr>
    </w:lvl>
    <w:lvl w:ilvl="4">
      <w:numFmt w:val="bullet"/>
      <w:lvlText w:val="•"/>
      <w:lvlJc w:val="left"/>
      <w:pPr>
        <w:ind w:left="4243" w:hanging="178"/>
      </w:pPr>
    </w:lvl>
    <w:lvl w:ilvl="5">
      <w:numFmt w:val="bullet"/>
      <w:lvlText w:val="•"/>
      <w:lvlJc w:val="left"/>
      <w:pPr>
        <w:ind w:left="5274" w:hanging="178"/>
      </w:pPr>
    </w:lvl>
    <w:lvl w:ilvl="6">
      <w:numFmt w:val="bullet"/>
      <w:lvlText w:val="•"/>
      <w:lvlJc w:val="left"/>
      <w:pPr>
        <w:ind w:left="6305" w:hanging="178"/>
      </w:pPr>
    </w:lvl>
    <w:lvl w:ilvl="7">
      <w:numFmt w:val="bullet"/>
      <w:lvlText w:val="•"/>
      <w:lvlJc w:val="left"/>
      <w:pPr>
        <w:ind w:left="7336" w:hanging="178"/>
      </w:pPr>
    </w:lvl>
    <w:lvl w:ilvl="8">
      <w:numFmt w:val="bullet"/>
      <w:lvlText w:val="•"/>
      <w:lvlJc w:val="left"/>
      <w:pPr>
        <w:ind w:left="8367" w:hanging="178"/>
      </w:pPr>
    </w:lvl>
  </w:abstractNum>
  <w:abstractNum w:abstractNumId="4" w15:restartNumberingAfterBreak="0">
    <w:nsid w:val="083928B5"/>
    <w:multiLevelType w:val="multilevel"/>
    <w:tmpl w:val="392481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6F3D43"/>
    <w:multiLevelType w:val="hybridMultilevel"/>
    <w:tmpl w:val="5034522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47058"/>
    <w:multiLevelType w:val="hybridMultilevel"/>
    <w:tmpl w:val="8AB85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CDE4E34"/>
    <w:multiLevelType w:val="multilevel"/>
    <w:tmpl w:val="F2540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134F1"/>
    <w:multiLevelType w:val="multilevel"/>
    <w:tmpl w:val="9C9C745E"/>
    <w:lvl w:ilvl="0">
      <w:start w:val="5"/>
      <w:numFmt w:val="decimal"/>
      <w:lvlText w:val="%1."/>
      <w:lvlJc w:val="left"/>
      <w:pPr>
        <w:ind w:left="360" w:hanging="360"/>
      </w:pPr>
      <w:rPr>
        <w:rFonts w:eastAsiaTheme="minorHAnsi" w:cstheme="minorBidi" w:hint="default"/>
      </w:rPr>
    </w:lvl>
    <w:lvl w:ilvl="1">
      <w:start w:val="3"/>
      <w:numFmt w:val="decimal"/>
      <w:lvlText w:val="%1.%2."/>
      <w:lvlJc w:val="left"/>
      <w:pPr>
        <w:ind w:left="1080" w:hanging="36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2880" w:hanging="72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4680" w:hanging="108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480" w:hanging="1440"/>
      </w:pPr>
      <w:rPr>
        <w:rFonts w:eastAsiaTheme="minorHAnsi" w:cstheme="minorBidi" w:hint="default"/>
      </w:rPr>
    </w:lvl>
    <w:lvl w:ilvl="8">
      <w:start w:val="1"/>
      <w:numFmt w:val="decimal"/>
      <w:lvlText w:val="%1.%2.%3.%4.%5.%6.%7.%8.%9."/>
      <w:lvlJc w:val="left"/>
      <w:pPr>
        <w:ind w:left="7560" w:hanging="1800"/>
      </w:pPr>
      <w:rPr>
        <w:rFonts w:eastAsiaTheme="minorHAnsi" w:cstheme="minorBidi" w:hint="default"/>
      </w:rPr>
    </w:lvl>
  </w:abstractNum>
  <w:abstractNum w:abstractNumId="10" w15:restartNumberingAfterBreak="0">
    <w:nsid w:val="44DA2185"/>
    <w:multiLevelType w:val="multilevel"/>
    <w:tmpl w:val="B2B8F210"/>
    <w:lvl w:ilvl="0">
      <w:start w:val="5"/>
      <w:numFmt w:val="upperRoman"/>
      <w:lvlText w:val="%1."/>
      <w:lvlJc w:val="left"/>
      <w:pPr>
        <w:ind w:left="1080" w:hanging="720"/>
      </w:pPr>
    </w:lvl>
    <w:lvl w:ilvl="1">
      <w:start w:val="1"/>
      <w:numFmt w:val="decimal"/>
      <w:isLgl/>
      <w:lvlText w:val="%1.%2."/>
      <w:lvlJc w:val="left"/>
      <w:pPr>
        <w:ind w:left="720" w:hanging="36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1" w15:restartNumberingAfterBreak="0">
    <w:nsid w:val="4FF07E87"/>
    <w:multiLevelType w:val="hybridMultilevel"/>
    <w:tmpl w:val="8EA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46576"/>
    <w:multiLevelType w:val="multilevel"/>
    <w:tmpl w:val="4C54C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A5486A"/>
    <w:multiLevelType w:val="multilevel"/>
    <w:tmpl w:val="CF6E6F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08428978">
    <w:abstractNumId w:val="11"/>
  </w:num>
  <w:num w:numId="2" w16cid:durableId="1371033216">
    <w:abstractNumId w:val="4"/>
  </w:num>
  <w:num w:numId="3" w16cid:durableId="890192296">
    <w:abstractNumId w:val="6"/>
  </w:num>
  <w:num w:numId="4" w16cid:durableId="819535747">
    <w:abstractNumId w:val="7"/>
  </w:num>
  <w:num w:numId="5" w16cid:durableId="423112166">
    <w:abstractNumId w:val="5"/>
  </w:num>
  <w:num w:numId="6" w16cid:durableId="1869679957">
    <w:abstractNumId w:val="0"/>
  </w:num>
  <w:num w:numId="7" w16cid:durableId="151599465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285100">
    <w:abstractNumId w:val="9"/>
  </w:num>
  <w:num w:numId="9" w16cid:durableId="468472759">
    <w:abstractNumId w:val="1"/>
  </w:num>
  <w:num w:numId="10" w16cid:durableId="1603997295">
    <w:abstractNumId w:val="3"/>
  </w:num>
  <w:num w:numId="11" w16cid:durableId="1834104964">
    <w:abstractNumId w:val="2"/>
  </w:num>
  <w:num w:numId="12" w16cid:durableId="1704346">
    <w:abstractNumId w:val="12"/>
  </w:num>
  <w:num w:numId="13" w16cid:durableId="77485777">
    <w:abstractNumId w:val="8"/>
  </w:num>
  <w:num w:numId="14" w16cid:durableId="501818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CCC"/>
    <w:rsid w:val="0000423D"/>
    <w:rsid w:val="0000583E"/>
    <w:rsid w:val="00010962"/>
    <w:rsid w:val="00010C0A"/>
    <w:rsid w:val="000111FD"/>
    <w:rsid w:val="00012797"/>
    <w:rsid w:val="00013D4D"/>
    <w:rsid w:val="0001574E"/>
    <w:rsid w:val="00015A65"/>
    <w:rsid w:val="00021568"/>
    <w:rsid w:val="00022509"/>
    <w:rsid w:val="00026DE7"/>
    <w:rsid w:val="000357C5"/>
    <w:rsid w:val="00035E89"/>
    <w:rsid w:val="000378A0"/>
    <w:rsid w:val="00041928"/>
    <w:rsid w:val="00041E1B"/>
    <w:rsid w:val="00043F3B"/>
    <w:rsid w:val="0004448B"/>
    <w:rsid w:val="000446EA"/>
    <w:rsid w:val="0004470E"/>
    <w:rsid w:val="00044F4C"/>
    <w:rsid w:val="00047500"/>
    <w:rsid w:val="000476FB"/>
    <w:rsid w:val="00047827"/>
    <w:rsid w:val="00047F6C"/>
    <w:rsid w:val="0005129D"/>
    <w:rsid w:val="00051588"/>
    <w:rsid w:val="00052C14"/>
    <w:rsid w:val="0005470E"/>
    <w:rsid w:val="00055250"/>
    <w:rsid w:val="0006051D"/>
    <w:rsid w:val="00063FB5"/>
    <w:rsid w:val="0006506C"/>
    <w:rsid w:val="00066146"/>
    <w:rsid w:val="0006696F"/>
    <w:rsid w:val="0007042D"/>
    <w:rsid w:val="00071445"/>
    <w:rsid w:val="00074A11"/>
    <w:rsid w:val="00076DF6"/>
    <w:rsid w:val="0008049E"/>
    <w:rsid w:val="0008267D"/>
    <w:rsid w:val="00082707"/>
    <w:rsid w:val="000828CE"/>
    <w:rsid w:val="00082A8C"/>
    <w:rsid w:val="000846B0"/>
    <w:rsid w:val="00084E37"/>
    <w:rsid w:val="000859E3"/>
    <w:rsid w:val="00087620"/>
    <w:rsid w:val="000878B7"/>
    <w:rsid w:val="000878D8"/>
    <w:rsid w:val="000936BD"/>
    <w:rsid w:val="00097C8E"/>
    <w:rsid w:val="00097DBB"/>
    <w:rsid w:val="000A1FC1"/>
    <w:rsid w:val="000A2273"/>
    <w:rsid w:val="000A3BE1"/>
    <w:rsid w:val="000A4C82"/>
    <w:rsid w:val="000A5572"/>
    <w:rsid w:val="000A7DBF"/>
    <w:rsid w:val="000B2E13"/>
    <w:rsid w:val="000B336A"/>
    <w:rsid w:val="000B639A"/>
    <w:rsid w:val="000C0CCD"/>
    <w:rsid w:val="000C0ED7"/>
    <w:rsid w:val="000C2993"/>
    <w:rsid w:val="000C59A9"/>
    <w:rsid w:val="000C641E"/>
    <w:rsid w:val="000C6FC8"/>
    <w:rsid w:val="000C755C"/>
    <w:rsid w:val="000D025A"/>
    <w:rsid w:val="000D1C7E"/>
    <w:rsid w:val="000D2A9F"/>
    <w:rsid w:val="000D4E25"/>
    <w:rsid w:val="000D57F0"/>
    <w:rsid w:val="000E0211"/>
    <w:rsid w:val="000E05C7"/>
    <w:rsid w:val="000E1038"/>
    <w:rsid w:val="000E360B"/>
    <w:rsid w:val="000E4135"/>
    <w:rsid w:val="000E5FE0"/>
    <w:rsid w:val="000E627C"/>
    <w:rsid w:val="000E7BBA"/>
    <w:rsid w:val="000F3201"/>
    <w:rsid w:val="000F4301"/>
    <w:rsid w:val="000F4CB1"/>
    <w:rsid w:val="000F6E51"/>
    <w:rsid w:val="00100015"/>
    <w:rsid w:val="00101BFC"/>
    <w:rsid w:val="00101F5E"/>
    <w:rsid w:val="00105DE9"/>
    <w:rsid w:val="001072C0"/>
    <w:rsid w:val="00107D19"/>
    <w:rsid w:val="00107F05"/>
    <w:rsid w:val="00112766"/>
    <w:rsid w:val="00113C52"/>
    <w:rsid w:val="001157B9"/>
    <w:rsid w:val="00115C2D"/>
    <w:rsid w:val="00116B2A"/>
    <w:rsid w:val="00116E16"/>
    <w:rsid w:val="001201B1"/>
    <w:rsid w:val="001208C4"/>
    <w:rsid w:val="00122696"/>
    <w:rsid w:val="0012463A"/>
    <w:rsid w:val="001278A5"/>
    <w:rsid w:val="001310EE"/>
    <w:rsid w:val="0013485E"/>
    <w:rsid w:val="00141B89"/>
    <w:rsid w:val="001421B1"/>
    <w:rsid w:val="00147397"/>
    <w:rsid w:val="0015152A"/>
    <w:rsid w:val="001518B3"/>
    <w:rsid w:val="00155B51"/>
    <w:rsid w:val="00156618"/>
    <w:rsid w:val="001619AA"/>
    <w:rsid w:val="00162763"/>
    <w:rsid w:val="00163426"/>
    <w:rsid w:val="00163BB1"/>
    <w:rsid w:val="00163D54"/>
    <w:rsid w:val="00164E39"/>
    <w:rsid w:val="001664A3"/>
    <w:rsid w:val="00166597"/>
    <w:rsid w:val="00167CEF"/>
    <w:rsid w:val="00170226"/>
    <w:rsid w:val="00171A84"/>
    <w:rsid w:val="00171D90"/>
    <w:rsid w:val="00172A27"/>
    <w:rsid w:val="00173B62"/>
    <w:rsid w:val="00176CCB"/>
    <w:rsid w:val="00177DC8"/>
    <w:rsid w:val="00180D00"/>
    <w:rsid w:val="00182747"/>
    <w:rsid w:val="001835AA"/>
    <w:rsid w:val="00186822"/>
    <w:rsid w:val="001913B8"/>
    <w:rsid w:val="0019239C"/>
    <w:rsid w:val="00197253"/>
    <w:rsid w:val="00197CF9"/>
    <w:rsid w:val="00197EC6"/>
    <w:rsid w:val="001B1003"/>
    <w:rsid w:val="001B1CC6"/>
    <w:rsid w:val="001B206E"/>
    <w:rsid w:val="001B5679"/>
    <w:rsid w:val="001C3883"/>
    <w:rsid w:val="001C3E1D"/>
    <w:rsid w:val="001C4DD7"/>
    <w:rsid w:val="001C6046"/>
    <w:rsid w:val="001C68EA"/>
    <w:rsid w:val="001D0068"/>
    <w:rsid w:val="001D021E"/>
    <w:rsid w:val="001D103B"/>
    <w:rsid w:val="001D33C4"/>
    <w:rsid w:val="001D3956"/>
    <w:rsid w:val="001E087A"/>
    <w:rsid w:val="001E5906"/>
    <w:rsid w:val="001F02DE"/>
    <w:rsid w:val="001F292B"/>
    <w:rsid w:val="001F2AAF"/>
    <w:rsid w:val="001F55A1"/>
    <w:rsid w:val="001F776F"/>
    <w:rsid w:val="001F7853"/>
    <w:rsid w:val="001F793A"/>
    <w:rsid w:val="001F7D8D"/>
    <w:rsid w:val="0020083C"/>
    <w:rsid w:val="002022EA"/>
    <w:rsid w:val="002039A0"/>
    <w:rsid w:val="0020444C"/>
    <w:rsid w:val="00204973"/>
    <w:rsid w:val="00204B21"/>
    <w:rsid w:val="00205C3D"/>
    <w:rsid w:val="00206573"/>
    <w:rsid w:val="002076AA"/>
    <w:rsid w:val="00211074"/>
    <w:rsid w:val="0021151E"/>
    <w:rsid w:val="0021159D"/>
    <w:rsid w:val="00212B91"/>
    <w:rsid w:val="00214DE6"/>
    <w:rsid w:val="002157A4"/>
    <w:rsid w:val="00221A73"/>
    <w:rsid w:val="00221DC9"/>
    <w:rsid w:val="002247F9"/>
    <w:rsid w:val="00227597"/>
    <w:rsid w:val="00227AEA"/>
    <w:rsid w:val="00230E1F"/>
    <w:rsid w:val="00231105"/>
    <w:rsid w:val="0023235B"/>
    <w:rsid w:val="002339D5"/>
    <w:rsid w:val="002356DE"/>
    <w:rsid w:val="00235856"/>
    <w:rsid w:val="00235A2E"/>
    <w:rsid w:val="00236375"/>
    <w:rsid w:val="002364D5"/>
    <w:rsid w:val="00236BDD"/>
    <w:rsid w:val="0023794B"/>
    <w:rsid w:val="00237AF7"/>
    <w:rsid w:val="00241FCF"/>
    <w:rsid w:val="00242C40"/>
    <w:rsid w:val="002440D7"/>
    <w:rsid w:val="0024427F"/>
    <w:rsid w:val="002445A9"/>
    <w:rsid w:val="00244F12"/>
    <w:rsid w:val="00246E4F"/>
    <w:rsid w:val="002508B7"/>
    <w:rsid w:val="00250BC3"/>
    <w:rsid w:val="00250DB1"/>
    <w:rsid w:val="00251874"/>
    <w:rsid w:val="00251A83"/>
    <w:rsid w:val="00255358"/>
    <w:rsid w:val="00255425"/>
    <w:rsid w:val="002558A3"/>
    <w:rsid w:val="00255E96"/>
    <w:rsid w:val="00257366"/>
    <w:rsid w:val="00260A00"/>
    <w:rsid w:val="002626C3"/>
    <w:rsid w:val="00263B80"/>
    <w:rsid w:val="002663DB"/>
    <w:rsid w:val="00267FCB"/>
    <w:rsid w:val="002701AD"/>
    <w:rsid w:val="00271130"/>
    <w:rsid w:val="00272A10"/>
    <w:rsid w:val="0027385F"/>
    <w:rsid w:val="0027421D"/>
    <w:rsid w:val="0027589A"/>
    <w:rsid w:val="002815D7"/>
    <w:rsid w:val="00281F06"/>
    <w:rsid w:val="00283C0B"/>
    <w:rsid w:val="00287591"/>
    <w:rsid w:val="00290592"/>
    <w:rsid w:val="00292B86"/>
    <w:rsid w:val="00292BB0"/>
    <w:rsid w:val="00294FBE"/>
    <w:rsid w:val="002A3511"/>
    <w:rsid w:val="002A37B2"/>
    <w:rsid w:val="002A4121"/>
    <w:rsid w:val="002A4E82"/>
    <w:rsid w:val="002A7668"/>
    <w:rsid w:val="002B1842"/>
    <w:rsid w:val="002C347F"/>
    <w:rsid w:val="002C36A1"/>
    <w:rsid w:val="002C39E2"/>
    <w:rsid w:val="002C56DE"/>
    <w:rsid w:val="002C7532"/>
    <w:rsid w:val="002D0426"/>
    <w:rsid w:val="002D22A1"/>
    <w:rsid w:val="002D253A"/>
    <w:rsid w:val="002D3451"/>
    <w:rsid w:val="002D62A7"/>
    <w:rsid w:val="002D7C5B"/>
    <w:rsid w:val="002E14D5"/>
    <w:rsid w:val="002E3BB6"/>
    <w:rsid w:val="002E3D7B"/>
    <w:rsid w:val="002E3F12"/>
    <w:rsid w:val="002E40A5"/>
    <w:rsid w:val="002E51CE"/>
    <w:rsid w:val="002E5957"/>
    <w:rsid w:val="002E7BA9"/>
    <w:rsid w:val="002E7E3A"/>
    <w:rsid w:val="002F246C"/>
    <w:rsid w:val="002F3AC4"/>
    <w:rsid w:val="002F4987"/>
    <w:rsid w:val="002F4AF1"/>
    <w:rsid w:val="002F4D1A"/>
    <w:rsid w:val="002F771E"/>
    <w:rsid w:val="002F7CE2"/>
    <w:rsid w:val="0030044F"/>
    <w:rsid w:val="003005F6"/>
    <w:rsid w:val="00301F48"/>
    <w:rsid w:val="00302282"/>
    <w:rsid w:val="00302CE3"/>
    <w:rsid w:val="00304795"/>
    <w:rsid w:val="00305FB8"/>
    <w:rsid w:val="00312745"/>
    <w:rsid w:val="00312FBD"/>
    <w:rsid w:val="0031376D"/>
    <w:rsid w:val="003148A3"/>
    <w:rsid w:val="00314BF2"/>
    <w:rsid w:val="0031673B"/>
    <w:rsid w:val="00316EA7"/>
    <w:rsid w:val="00322179"/>
    <w:rsid w:val="00325EDF"/>
    <w:rsid w:val="00330264"/>
    <w:rsid w:val="00330A34"/>
    <w:rsid w:val="00332588"/>
    <w:rsid w:val="0033278D"/>
    <w:rsid w:val="00332E8C"/>
    <w:rsid w:val="003330A7"/>
    <w:rsid w:val="00333CDB"/>
    <w:rsid w:val="00333D36"/>
    <w:rsid w:val="0033581C"/>
    <w:rsid w:val="003358F2"/>
    <w:rsid w:val="00335B78"/>
    <w:rsid w:val="00340463"/>
    <w:rsid w:val="0034574D"/>
    <w:rsid w:val="0034578D"/>
    <w:rsid w:val="00346416"/>
    <w:rsid w:val="0034652D"/>
    <w:rsid w:val="003479A8"/>
    <w:rsid w:val="00347A25"/>
    <w:rsid w:val="00351093"/>
    <w:rsid w:val="003524CC"/>
    <w:rsid w:val="003541DA"/>
    <w:rsid w:val="003565C2"/>
    <w:rsid w:val="00356CB2"/>
    <w:rsid w:val="003572ED"/>
    <w:rsid w:val="003579AF"/>
    <w:rsid w:val="00360DFE"/>
    <w:rsid w:val="003629D0"/>
    <w:rsid w:val="00363F0A"/>
    <w:rsid w:val="003640CA"/>
    <w:rsid w:val="0036680F"/>
    <w:rsid w:val="00366B8F"/>
    <w:rsid w:val="0036712D"/>
    <w:rsid w:val="003753E1"/>
    <w:rsid w:val="00376021"/>
    <w:rsid w:val="00376F03"/>
    <w:rsid w:val="003773BA"/>
    <w:rsid w:val="003833C1"/>
    <w:rsid w:val="00383E85"/>
    <w:rsid w:val="0038434F"/>
    <w:rsid w:val="00385684"/>
    <w:rsid w:val="00385B88"/>
    <w:rsid w:val="00386724"/>
    <w:rsid w:val="00387365"/>
    <w:rsid w:val="00387418"/>
    <w:rsid w:val="0038760E"/>
    <w:rsid w:val="00387B21"/>
    <w:rsid w:val="003915D9"/>
    <w:rsid w:val="003965FA"/>
    <w:rsid w:val="0039738B"/>
    <w:rsid w:val="0039771B"/>
    <w:rsid w:val="00397874"/>
    <w:rsid w:val="003A373F"/>
    <w:rsid w:val="003A484D"/>
    <w:rsid w:val="003A6DB7"/>
    <w:rsid w:val="003B0065"/>
    <w:rsid w:val="003B2835"/>
    <w:rsid w:val="003B3B6C"/>
    <w:rsid w:val="003B4ED9"/>
    <w:rsid w:val="003B56C6"/>
    <w:rsid w:val="003B605F"/>
    <w:rsid w:val="003C0115"/>
    <w:rsid w:val="003C0534"/>
    <w:rsid w:val="003C10A4"/>
    <w:rsid w:val="003C4FE4"/>
    <w:rsid w:val="003C6D8A"/>
    <w:rsid w:val="003D31F7"/>
    <w:rsid w:val="003D351C"/>
    <w:rsid w:val="003D3DB3"/>
    <w:rsid w:val="003D422B"/>
    <w:rsid w:val="003D4270"/>
    <w:rsid w:val="003D5935"/>
    <w:rsid w:val="003D7424"/>
    <w:rsid w:val="003E086D"/>
    <w:rsid w:val="003E08CE"/>
    <w:rsid w:val="003E1FB1"/>
    <w:rsid w:val="003E2275"/>
    <w:rsid w:val="003E38B8"/>
    <w:rsid w:val="003E38F8"/>
    <w:rsid w:val="003E7ABF"/>
    <w:rsid w:val="003E7C7C"/>
    <w:rsid w:val="003F10E9"/>
    <w:rsid w:val="003F1465"/>
    <w:rsid w:val="003F32BF"/>
    <w:rsid w:val="003F45A7"/>
    <w:rsid w:val="003F4C9B"/>
    <w:rsid w:val="003F5FE4"/>
    <w:rsid w:val="003F7482"/>
    <w:rsid w:val="004035A6"/>
    <w:rsid w:val="00403AB7"/>
    <w:rsid w:val="0040577F"/>
    <w:rsid w:val="00405AE1"/>
    <w:rsid w:val="00405E51"/>
    <w:rsid w:val="00412CDD"/>
    <w:rsid w:val="00413411"/>
    <w:rsid w:val="004145CD"/>
    <w:rsid w:val="00414D52"/>
    <w:rsid w:val="00417B13"/>
    <w:rsid w:val="00422671"/>
    <w:rsid w:val="004230A5"/>
    <w:rsid w:val="00425836"/>
    <w:rsid w:val="00425D8D"/>
    <w:rsid w:val="00427F1E"/>
    <w:rsid w:val="004312EA"/>
    <w:rsid w:val="004314D3"/>
    <w:rsid w:val="00434EDA"/>
    <w:rsid w:val="004353A8"/>
    <w:rsid w:val="00435B25"/>
    <w:rsid w:val="00435C06"/>
    <w:rsid w:val="00436053"/>
    <w:rsid w:val="004370E4"/>
    <w:rsid w:val="00437EA0"/>
    <w:rsid w:val="00441183"/>
    <w:rsid w:val="00443200"/>
    <w:rsid w:val="004440DB"/>
    <w:rsid w:val="0044509E"/>
    <w:rsid w:val="00445E57"/>
    <w:rsid w:val="004509AE"/>
    <w:rsid w:val="0045362C"/>
    <w:rsid w:val="00453A76"/>
    <w:rsid w:val="00454D20"/>
    <w:rsid w:val="00457A6E"/>
    <w:rsid w:val="0046028A"/>
    <w:rsid w:val="00471506"/>
    <w:rsid w:val="00471FCD"/>
    <w:rsid w:val="00472BBB"/>
    <w:rsid w:val="004735B0"/>
    <w:rsid w:val="00475921"/>
    <w:rsid w:val="004777ED"/>
    <w:rsid w:val="00477B5E"/>
    <w:rsid w:val="0048008F"/>
    <w:rsid w:val="00480C6B"/>
    <w:rsid w:val="00482F3D"/>
    <w:rsid w:val="00485C4E"/>
    <w:rsid w:val="00486E3C"/>
    <w:rsid w:val="004900ED"/>
    <w:rsid w:val="00492368"/>
    <w:rsid w:val="00492576"/>
    <w:rsid w:val="004926FF"/>
    <w:rsid w:val="0049273C"/>
    <w:rsid w:val="00494DEA"/>
    <w:rsid w:val="00495AFC"/>
    <w:rsid w:val="004A0C80"/>
    <w:rsid w:val="004A2F79"/>
    <w:rsid w:val="004A3F4E"/>
    <w:rsid w:val="004A556E"/>
    <w:rsid w:val="004A6D59"/>
    <w:rsid w:val="004A73A7"/>
    <w:rsid w:val="004A7A77"/>
    <w:rsid w:val="004A7CE1"/>
    <w:rsid w:val="004B0106"/>
    <w:rsid w:val="004B1331"/>
    <w:rsid w:val="004B4FF6"/>
    <w:rsid w:val="004B7B16"/>
    <w:rsid w:val="004B7D5B"/>
    <w:rsid w:val="004C0CC9"/>
    <w:rsid w:val="004C2006"/>
    <w:rsid w:val="004C4AAA"/>
    <w:rsid w:val="004C521A"/>
    <w:rsid w:val="004D0B66"/>
    <w:rsid w:val="004D22DF"/>
    <w:rsid w:val="004D347F"/>
    <w:rsid w:val="004D77A5"/>
    <w:rsid w:val="004E6D54"/>
    <w:rsid w:val="004E7C17"/>
    <w:rsid w:val="004F03FC"/>
    <w:rsid w:val="004F310A"/>
    <w:rsid w:val="004F3DC9"/>
    <w:rsid w:val="004F3F58"/>
    <w:rsid w:val="00504173"/>
    <w:rsid w:val="00506924"/>
    <w:rsid w:val="00510232"/>
    <w:rsid w:val="005155D9"/>
    <w:rsid w:val="0052484C"/>
    <w:rsid w:val="00525D2B"/>
    <w:rsid w:val="00525DF7"/>
    <w:rsid w:val="00530485"/>
    <w:rsid w:val="00531CAF"/>
    <w:rsid w:val="005360EA"/>
    <w:rsid w:val="00536F97"/>
    <w:rsid w:val="00541957"/>
    <w:rsid w:val="00541E09"/>
    <w:rsid w:val="00544300"/>
    <w:rsid w:val="00544435"/>
    <w:rsid w:val="0054503A"/>
    <w:rsid w:val="00546AF9"/>
    <w:rsid w:val="0055174F"/>
    <w:rsid w:val="005543C9"/>
    <w:rsid w:val="0055632D"/>
    <w:rsid w:val="00564DC0"/>
    <w:rsid w:val="00566705"/>
    <w:rsid w:val="0056704B"/>
    <w:rsid w:val="0057545D"/>
    <w:rsid w:val="00575B54"/>
    <w:rsid w:val="00576CAB"/>
    <w:rsid w:val="00577D00"/>
    <w:rsid w:val="005809BB"/>
    <w:rsid w:val="00581C22"/>
    <w:rsid w:val="005824AC"/>
    <w:rsid w:val="005828CD"/>
    <w:rsid w:val="0058327F"/>
    <w:rsid w:val="005872B4"/>
    <w:rsid w:val="00587C0A"/>
    <w:rsid w:val="00590EC6"/>
    <w:rsid w:val="005914EE"/>
    <w:rsid w:val="00593EEC"/>
    <w:rsid w:val="00595799"/>
    <w:rsid w:val="005977D5"/>
    <w:rsid w:val="005A3BB1"/>
    <w:rsid w:val="005A425D"/>
    <w:rsid w:val="005A5550"/>
    <w:rsid w:val="005A596A"/>
    <w:rsid w:val="005A5A57"/>
    <w:rsid w:val="005A6B29"/>
    <w:rsid w:val="005B0B44"/>
    <w:rsid w:val="005B50BA"/>
    <w:rsid w:val="005B5335"/>
    <w:rsid w:val="005B5AFB"/>
    <w:rsid w:val="005B607A"/>
    <w:rsid w:val="005C00E4"/>
    <w:rsid w:val="005C06DD"/>
    <w:rsid w:val="005C0F00"/>
    <w:rsid w:val="005C1246"/>
    <w:rsid w:val="005C14BB"/>
    <w:rsid w:val="005D0390"/>
    <w:rsid w:val="005E140A"/>
    <w:rsid w:val="005E24E6"/>
    <w:rsid w:val="005E2848"/>
    <w:rsid w:val="005E4F1F"/>
    <w:rsid w:val="005E6485"/>
    <w:rsid w:val="005E6A8C"/>
    <w:rsid w:val="005E6FFB"/>
    <w:rsid w:val="005E777A"/>
    <w:rsid w:val="005F1551"/>
    <w:rsid w:val="005F6F49"/>
    <w:rsid w:val="005F734D"/>
    <w:rsid w:val="005F7396"/>
    <w:rsid w:val="00602E10"/>
    <w:rsid w:val="00603BA0"/>
    <w:rsid w:val="00604B1C"/>
    <w:rsid w:val="00604EE8"/>
    <w:rsid w:val="006057F5"/>
    <w:rsid w:val="00606451"/>
    <w:rsid w:val="00606FEC"/>
    <w:rsid w:val="0060745A"/>
    <w:rsid w:val="00610740"/>
    <w:rsid w:val="00611B36"/>
    <w:rsid w:val="006132B1"/>
    <w:rsid w:val="006153FA"/>
    <w:rsid w:val="0062170D"/>
    <w:rsid w:val="00621EE4"/>
    <w:rsid w:val="006227B7"/>
    <w:rsid w:val="00627E31"/>
    <w:rsid w:val="00633782"/>
    <w:rsid w:val="0063481F"/>
    <w:rsid w:val="00634D01"/>
    <w:rsid w:val="0064004A"/>
    <w:rsid w:val="00643791"/>
    <w:rsid w:val="00643BB2"/>
    <w:rsid w:val="00645164"/>
    <w:rsid w:val="00645CCE"/>
    <w:rsid w:val="006468A0"/>
    <w:rsid w:val="0064733E"/>
    <w:rsid w:val="006477E6"/>
    <w:rsid w:val="006506DE"/>
    <w:rsid w:val="00651CBA"/>
    <w:rsid w:val="00652633"/>
    <w:rsid w:val="0065295A"/>
    <w:rsid w:val="00652D19"/>
    <w:rsid w:val="00653288"/>
    <w:rsid w:val="00654EBD"/>
    <w:rsid w:val="006552D3"/>
    <w:rsid w:val="0066085A"/>
    <w:rsid w:val="00662E3B"/>
    <w:rsid w:val="00662EFD"/>
    <w:rsid w:val="00667E49"/>
    <w:rsid w:val="006756E8"/>
    <w:rsid w:val="00676D4E"/>
    <w:rsid w:val="006774BE"/>
    <w:rsid w:val="0068027E"/>
    <w:rsid w:val="00681426"/>
    <w:rsid w:val="006814A8"/>
    <w:rsid w:val="0068193F"/>
    <w:rsid w:val="006819CE"/>
    <w:rsid w:val="006819DF"/>
    <w:rsid w:val="00681B83"/>
    <w:rsid w:val="006833CD"/>
    <w:rsid w:val="00683792"/>
    <w:rsid w:val="00691A96"/>
    <w:rsid w:val="00693833"/>
    <w:rsid w:val="00694465"/>
    <w:rsid w:val="006955D5"/>
    <w:rsid w:val="006979C1"/>
    <w:rsid w:val="006A074F"/>
    <w:rsid w:val="006A07F4"/>
    <w:rsid w:val="006A1F73"/>
    <w:rsid w:val="006B1D98"/>
    <w:rsid w:val="006B2605"/>
    <w:rsid w:val="006B394E"/>
    <w:rsid w:val="006C43C8"/>
    <w:rsid w:val="006C5C6E"/>
    <w:rsid w:val="006C7166"/>
    <w:rsid w:val="006D0093"/>
    <w:rsid w:val="006D0888"/>
    <w:rsid w:val="006D13F3"/>
    <w:rsid w:val="006E15D5"/>
    <w:rsid w:val="006E215C"/>
    <w:rsid w:val="006E26B2"/>
    <w:rsid w:val="006E2E37"/>
    <w:rsid w:val="006E3EA2"/>
    <w:rsid w:val="006E6281"/>
    <w:rsid w:val="006E7064"/>
    <w:rsid w:val="006E7DDF"/>
    <w:rsid w:val="006F05E8"/>
    <w:rsid w:val="006F0712"/>
    <w:rsid w:val="006F08D8"/>
    <w:rsid w:val="006F1255"/>
    <w:rsid w:val="006F158D"/>
    <w:rsid w:val="006F7D96"/>
    <w:rsid w:val="007002FA"/>
    <w:rsid w:val="00700B3B"/>
    <w:rsid w:val="00704554"/>
    <w:rsid w:val="00704806"/>
    <w:rsid w:val="00704F40"/>
    <w:rsid w:val="007056E6"/>
    <w:rsid w:val="00706268"/>
    <w:rsid w:val="007067AF"/>
    <w:rsid w:val="007111D1"/>
    <w:rsid w:val="0071129D"/>
    <w:rsid w:val="00712431"/>
    <w:rsid w:val="00712F2E"/>
    <w:rsid w:val="00713969"/>
    <w:rsid w:val="0071473D"/>
    <w:rsid w:val="007162FD"/>
    <w:rsid w:val="0071703E"/>
    <w:rsid w:val="0072196C"/>
    <w:rsid w:val="00721A2F"/>
    <w:rsid w:val="00721E3B"/>
    <w:rsid w:val="00722918"/>
    <w:rsid w:val="00722BBF"/>
    <w:rsid w:val="00724702"/>
    <w:rsid w:val="007258EB"/>
    <w:rsid w:val="00726AD2"/>
    <w:rsid w:val="00727997"/>
    <w:rsid w:val="00730E4A"/>
    <w:rsid w:val="00731C79"/>
    <w:rsid w:val="007331D1"/>
    <w:rsid w:val="00734CEF"/>
    <w:rsid w:val="00741973"/>
    <w:rsid w:val="00741E7E"/>
    <w:rsid w:val="0074252D"/>
    <w:rsid w:val="0074358A"/>
    <w:rsid w:val="00744219"/>
    <w:rsid w:val="00747905"/>
    <w:rsid w:val="00750FF4"/>
    <w:rsid w:val="00751047"/>
    <w:rsid w:val="007518EA"/>
    <w:rsid w:val="00752E88"/>
    <w:rsid w:val="00753CA9"/>
    <w:rsid w:val="00754919"/>
    <w:rsid w:val="007549DB"/>
    <w:rsid w:val="00756CDD"/>
    <w:rsid w:val="00756D1F"/>
    <w:rsid w:val="007607A0"/>
    <w:rsid w:val="00762500"/>
    <w:rsid w:val="00763002"/>
    <w:rsid w:val="00765073"/>
    <w:rsid w:val="0076740B"/>
    <w:rsid w:val="00770136"/>
    <w:rsid w:val="00770A2F"/>
    <w:rsid w:val="00773D94"/>
    <w:rsid w:val="00775682"/>
    <w:rsid w:val="00775E20"/>
    <w:rsid w:val="00777749"/>
    <w:rsid w:val="00783953"/>
    <w:rsid w:val="00783B7D"/>
    <w:rsid w:val="00786AA1"/>
    <w:rsid w:val="00786EE4"/>
    <w:rsid w:val="007874F4"/>
    <w:rsid w:val="00790E5A"/>
    <w:rsid w:val="00791738"/>
    <w:rsid w:val="007923EA"/>
    <w:rsid w:val="00796A53"/>
    <w:rsid w:val="00796B43"/>
    <w:rsid w:val="007978BF"/>
    <w:rsid w:val="00797EF3"/>
    <w:rsid w:val="007A0F96"/>
    <w:rsid w:val="007A248C"/>
    <w:rsid w:val="007A2560"/>
    <w:rsid w:val="007A2EB1"/>
    <w:rsid w:val="007A2FBE"/>
    <w:rsid w:val="007A5CF2"/>
    <w:rsid w:val="007B10FD"/>
    <w:rsid w:val="007B17A7"/>
    <w:rsid w:val="007B2A38"/>
    <w:rsid w:val="007B46FD"/>
    <w:rsid w:val="007B4BB6"/>
    <w:rsid w:val="007B5BB9"/>
    <w:rsid w:val="007B70F8"/>
    <w:rsid w:val="007C0EF7"/>
    <w:rsid w:val="007C21B7"/>
    <w:rsid w:val="007C2384"/>
    <w:rsid w:val="007C4758"/>
    <w:rsid w:val="007C5F90"/>
    <w:rsid w:val="007D16E3"/>
    <w:rsid w:val="007D3488"/>
    <w:rsid w:val="007D4B41"/>
    <w:rsid w:val="007D4F15"/>
    <w:rsid w:val="007D7D98"/>
    <w:rsid w:val="007E0A18"/>
    <w:rsid w:val="007E168A"/>
    <w:rsid w:val="007E3268"/>
    <w:rsid w:val="007E3EEC"/>
    <w:rsid w:val="007E54B8"/>
    <w:rsid w:val="007E6CE1"/>
    <w:rsid w:val="007E6D2E"/>
    <w:rsid w:val="007F240B"/>
    <w:rsid w:val="007F55F6"/>
    <w:rsid w:val="007F6864"/>
    <w:rsid w:val="00800F4A"/>
    <w:rsid w:val="0080272E"/>
    <w:rsid w:val="008036F8"/>
    <w:rsid w:val="00804E3E"/>
    <w:rsid w:val="008051FF"/>
    <w:rsid w:val="00805CE8"/>
    <w:rsid w:val="008101F4"/>
    <w:rsid w:val="008117A2"/>
    <w:rsid w:val="00813103"/>
    <w:rsid w:val="0081395D"/>
    <w:rsid w:val="0081597E"/>
    <w:rsid w:val="0081678A"/>
    <w:rsid w:val="008172ED"/>
    <w:rsid w:val="008174C8"/>
    <w:rsid w:val="008176D8"/>
    <w:rsid w:val="00820F6A"/>
    <w:rsid w:val="0082397E"/>
    <w:rsid w:val="00826308"/>
    <w:rsid w:val="00827C49"/>
    <w:rsid w:val="00830211"/>
    <w:rsid w:val="00830301"/>
    <w:rsid w:val="008338AB"/>
    <w:rsid w:val="0083443C"/>
    <w:rsid w:val="00835D03"/>
    <w:rsid w:val="008367ED"/>
    <w:rsid w:val="00840868"/>
    <w:rsid w:val="00841BC9"/>
    <w:rsid w:val="00841C51"/>
    <w:rsid w:val="00842D31"/>
    <w:rsid w:val="00842F51"/>
    <w:rsid w:val="008443CE"/>
    <w:rsid w:val="008449CF"/>
    <w:rsid w:val="00846626"/>
    <w:rsid w:val="00846C35"/>
    <w:rsid w:val="008474E2"/>
    <w:rsid w:val="008534F8"/>
    <w:rsid w:val="00866988"/>
    <w:rsid w:val="00874224"/>
    <w:rsid w:val="00875BD9"/>
    <w:rsid w:val="0087739C"/>
    <w:rsid w:val="00877D3B"/>
    <w:rsid w:val="00881F2B"/>
    <w:rsid w:val="00882B60"/>
    <w:rsid w:val="00882F6F"/>
    <w:rsid w:val="00883AFF"/>
    <w:rsid w:val="00884ACB"/>
    <w:rsid w:val="00887ADC"/>
    <w:rsid w:val="00887D33"/>
    <w:rsid w:val="00891B29"/>
    <w:rsid w:val="00891E7B"/>
    <w:rsid w:val="00892031"/>
    <w:rsid w:val="00892213"/>
    <w:rsid w:val="00892D97"/>
    <w:rsid w:val="00892E33"/>
    <w:rsid w:val="00892F93"/>
    <w:rsid w:val="00895231"/>
    <w:rsid w:val="00895518"/>
    <w:rsid w:val="0089590D"/>
    <w:rsid w:val="00896053"/>
    <w:rsid w:val="00896665"/>
    <w:rsid w:val="008A23DC"/>
    <w:rsid w:val="008A3C21"/>
    <w:rsid w:val="008A4367"/>
    <w:rsid w:val="008A4AD1"/>
    <w:rsid w:val="008A4C2F"/>
    <w:rsid w:val="008A5C64"/>
    <w:rsid w:val="008A62A3"/>
    <w:rsid w:val="008A7C67"/>
    <w:rsid w:val="008B2D7A"/>
    <w:rsid w:val="008B3261"/>
    <w:rsid w:val="008B3545"/>
    <w:rsid w:val="008B40C9"/>
    <w:rsid w:val="008B6806"/>
    <w:rsid w:val="008C2299"/>
    <w:rsid w:val="008C511A"/>
    <w:rsid w:val="008D02CB"/>
    <w:rsid w:val="008D0E98"/>
    <w:rsid w:val="008D3355"/>
    <w:rsid w:val="008D50AA"/>
    <w:rsid w:val="008D7B6A"/>
    <w:rsid w:val="008E1D18"/>
    <w:rsid w:val="008E37B0"/>
    <w:rsid w:val="008E39DB"/>
    <w:rsid w:val="008E79DE"/>
    <w:rsid w:val="008F1616"/>
    <w:rsid w:val="008F5339"/>
    <w:rsid w:val="008F64BB"/>
    <w:rsid w:val="008F7B1E"/>
    <w:rsid w:val="008F7BC0"/>
    <w:rsid w:val="009003FC"/>
    <w:rsid w:val="00900EE1"/>
    <w:rsid w:val="00901AD2"/>
    <w:rsid w:val="00902266"/>
    <w:rsid w:val="00902316"/>
    <w:rsid w:val="0090265F"/>
    <w:rsid w:val="009059A3"/>
    <w:rsid w:val="00906290"/>
    <w:rsid w:val="00906640"/>
    <w:rsid w:val="0091082F"/>
    <w:rsid w:val="0091260A"/>
    <w:rsid w:val="00912C13"/>
    <w:rsid w:val="00913D19"/>
    <w:rsid w:val="00913D94"/>
    <w:rsid w:val="00915E5B"/>
    <w:rsid w:val="009176F5"/>
    <w:rsid w:val="00917905"/>
    <w:rsid w:val="009219A6"/>
    <w:rsid w:val="009224CE"/>
    <w:rsid w:val="00922592"/>
    <w:rsid w:val="009228B8"/>
    <w:rsid w:val="00927102"/>
    <w:rsid w:val="009300BC"/>
    <w:rsid w:val="009308D6"/>
    <w:rsid w:val="009319E7"/>
    <w:rsid w:val="00933785"/>
    <w:rsid w:val="0093487C"/>
    <w:rsid w:val="00935F30"/>
    <w:rsid w:val="00941696"/>
    <w:rsid w:val="00943770"/>
    <w:rsid w:val="00945C9C"/>
    <w:rsid w:val="009474EF"/>
    <w:rsid w:val="00947B27"/>
    <w:rsid w:val="00947DE2"/>
    <w:rsid w:val="009505C2"/>
    <w:rsid w:val="009511F6"/>
    <w:rsid w:val="0095193F"/>
    <w:rsid w:val="00952457"/>
    <w:rsid w:val="00955613"/>
    <w:rsid w:val="00960297"/>
    <w:rsid w:val="00960AD9"/>
    <w:rsid w:val="00962D48"/>
    <w:rsid w:val="00962D7E"/>
    <w:rsid w:val="00963AEC"/>
    <w:rsid w:val="00963FE0"/>
    <w:rsid w:val="0096437A"/>
    <w:rsid w:val="00966F6E"/>
    <w:rsid w:val="0097133D"/>
    <w:rsid w:val="0097253A"/>
    <w:rsid w:val="00974F5D"/>
    <w:rsid w:val="009752C1"/>
    <w:rsid w:val="00976E6C"/>
    <w:rsid w:val="00977965"/>
    <w:rsid w:val="009826F4"/>
    <w:rsid w:val="009847F7"/>
    <w:rsid w:val="00991634"/>
    <w:rsid w:val="009927EC"/>
    <w:rsid w:val="009947BD"/>
    <w:rsid w:val="00994939"/>
    <w:rsid w:val="00997592"/>
    <w:rsid w:val="009A2D66"/>
    <w:rsid w:val="009A4124"/>
    <w:rsid w:val="009A48A2"/>
    <w:rsid w:val="009A5320"/>
    <w:rsid w:val="009A7015"/>
    <w:rsid w:val="009B0A5B"/>
    <w:rsid w:val="009B1775"/>
    <w:rsid w:val="009B1FE7"/>
    <w:rsid w:val="009B249B"/>
    <w:rsid w:val="009B3A55"/>
    <w:rsid w:val="009B467E"/>
    <w:rsid w:val="009B48F1"/>
    <w:rsid w:val="009B526D"/>
    <w:rsid w:val="009B6728"/>
    <w:rsid w:val="009B7666"/>
    <w:rsid w:val="009B7EF7"/>
    <w:rsid w:val="009C012E"/>
    <w:rsid w:val="009C2EB3"/>
    <w:rsid w:val="009C4990"/>
    <w:rsid w:val="009C5B19"/>
    <w:rsid w:val="009C649A"/>
    <w:rsid w:val="009C7EA9"/>
    <w:rsid w:val="009D0DE7"/>
    <w:rsid w:val="009D208F"/>
    <w:rsid w:val="009D27B2"/>
    <w:rsid w:val="009D3D0E"/>
    <w:rsid w:val="009D4373"/>
    <w:rsid w:val="009D6420"/>
    <w:rsid w:val="009D704E"/>
    <w:rsid w:val="009E0EE5"/>
    <w:rsid w:val="009E5605"/>
    <w:rsid w:val="009E7F2D"/>
    <w:rsid w:val="009F3527"/>
    <w:rsid w:val="009F796F"/>
    <w:rsid w:val="00A00AEE"/>
    <w:rsid w:val="00A00F0C"/>
    <w:rsid w:val="00A04F7A"/>
    <w:rsid w:val="00A10F82"/>
    <w:rsid w:val="00A11734"/>
    <w:rsid w:val="00A11756"/>
    <w:rsid w:val="00A151C0"/>
    <w:rsid w:val="00A1579C"/>
    <w:rsid w:val="00A2041F"/>
    <w:rsid w:val="00A22292"/>
    <w:rsid w:val="00A23420"/>
    <w:rsid w:val="00A237B6"/>
    <w:rsid w:val="00A254B3"/>
    <w:rsid w:val="00A257F0"/>
    <w:rsid w:val="00A25BCD"/>
    <w:rsid w:val="00A25C43"/>
    <w:rsid w:val="00A30506"/>
    <w:rsid w:val="00A309AE"/>
    <w:rsid w:val="00A32AA3"/>
    <w:rsid w:val="00A34200"/>
    <w:rsid w:val="00A377E8"/>
    <w:rsid w:val="00A40904"/>
    <w:rsid w:val="00A41BA0"/>
    <w:rsid w:val="00A44626"/>
    <w:rsid w:val="00A4784D"/>
    <w:rsid w:val="00A54947"/>
    <w:rsid w:val="00A54BD4"/>
    <w:rsid w:val="00A54D64"/>
    <w:rsid w:val="00A54D79"/>
    <w:rsid w:val="00A55DF8"/>
    <w:rsid w:val="00A56EF1"/>
    <w:rsid w:val="00A616EC"/>
    <w:rsid w:val="00A61B6C"/>
    <w:rsid w:val="00A61FF8"/>
    <w:rsid w:val="00A628E1"/>
    <w:rsid w:val="00A64061"/>
    <w:rsid w:val="00A64EB7"/>
    <w:rsid w:val="00A667EB"/>
    <w:rsid w:val="00A719C6"/>
    <w:rsid w:val="00A73DBE"/>
    <w:rsid w:val="00A76E92"/>
    <w:rsid w:val="00A77998"/>
    <w:rsid w:val="00A80977"/>
    <w:rsid w:val="00A82B25"/>
    <w:rsid w:val="00A8300E"/>
    <w:rsid w:val="00A848E6"/>
    <w:rsid w:val="00A8580F"/>
    <w:rsid w:val="00A86CC1"/>
    <w:rsid w:val="00A873D2"/>
    <w:rsid w:val="00A950AB"/>
    <w:rsid w:val="00A97AE3"/>
    <w:rsid w:val="00AA31EA"/>
    <w:rsid w:val="00AA54A2"/>
    <w:rsid w:val="00AA6573"/>
    <w:rsid w:val="00AA7B6B"/>
    <w:rsid w:val="00AB0D92"/>
    <w:rsid w:val="00AB1A5A"/>
    <w:rsid w:val="00AB1F93"/>
    <w:rsid w:val="00AB2580"/>
    <w:rsid w:val="00AB2A64"/>
    <w:rsid w:val="00AB3B5E"/>
    <w:rsid w:val="00AB3E25"/>
    <w:rsid w:val="00AC41CE"/>
    <w:rsid w:val="00AC4E9D"/>
    <w:rsid w:val="00AC5365"/>
    <w:rsid w:val="00AC5541"/>
    <w:rsid w:val="00AC7A9A"/>
    <w:rsid w:val="00AC7D4D"/>
    <w:rsid w:val="00AD0414"/>
    <w:rsid w:val="00AD1C0D"/>
    <w:rsid w:val="00AD4AAF"/>
    <w:rsid w:val="00AD5F96"/>
    <w:rsid w:val="00AE0767"/>
    <w:rsid w:val="00AE314E"/>
    <w:rsid w:val="00AE34C3"/>
    <w:rsid w:val="00AE70FA"/>
    <w:rsid w:val="00AF0B07"/>
    <w:rsid w:val="00AF3031"/>
    <w:rsid w:val="00AF42F7"/>
    <w:rsid w:val="00AF578B"/>
    <w:rsid w:val="00AF57E9"/>
    <w:rsid w:val="00AF5921"/>
    <w:rsid w:val="00AF5BD5"/>
    <w:rsid w:val="00AF6212"/>
    <w:rsid w:val="00AF6DB9"/>
    <w:rsid w:val="00B00CFC"/>
    <w:rsid w:val="00B019AA"/>
    <w:rsid w:val="00B03176"/>
    <w:rsid w:val="00B048F6"/>
    <w:rsid w:val="00B0686F"/>
    <w:rsid w:val="00B211F8"/>
    <w:rsid w:val="00B2164E"/>
    <w:rsid w:val="00B21A9D"/>
    <w:rsid w:val="00B2317E"/>
    <w:rsid w:val="00B23628"/>
    <w:rsid w:val="00B24BEC"/>
    <w:rsid w:val="00B24E5C"/>
    <w:rsid w:val="00B25692"/>
    <w:rsid w:val="00B257CB"/>
    <w:rsid w:val="00B271B1"/>
    <w:rsid w:val="00B277F5"/>
    <w:rsid w:val="00B30BD2"/>
    <w:rsid w:val="00B3167A"/>
    <w:rsid w:val="00B34458"/>
    <w:rsid w:val="00B3563B"/>
    <w:rsid w:val="00B35B10"/>
    <w:rsid w:val="00B363F3"/>
    <w:rsid w:val="00B376BC"/>
    <w:rsid w:val="00B409A0"/>
    <w:rsid w:val="00B40E2C"/>
    <w:rsid w:val="00B4466C"/>
    <w:rsid w:val="00B45113"/>
    <w:rsid w:val="00B456C8"/>
    <w:rsid w:val="00B45ACC"/>
    <w:rsid w:val="00B47B0C"/>
    <w:rsid w:val="00B47E29"/>
    <w:rsid w:val="00B5065D"/>
    <w:rsid w:val="00B508EF"/>
    <w:rsid w:val="00B533CF"/>
    <w:rsid w:val="00B53CB6"/>
    <w:rsid w:val="00B56530"/>
    <w:rsid w:val="00B57C37"/>
    <w:rsid w:val="00B603DA"/>
    <w:rsid w:val="00B6105D"/>
    <w:rsid w:val="00B6298A"/>
    <w:rsid w:val="00B62F16"/>
    <w:rsid w:val="00B6429E"/>
    <w:rsid w:val="00B64DDC"/>
    <w:rsid w:val="00B65945"/>
    <w:rsid w:val="00B66FEA"/>
    <w:rsid w:val="00B67FE7"/>
    <w:rsid w:val="00B70095"/>
    <w:rsid w:val="00B70D09"/>
    <w:rsid w:val="00B71F6A"/>
    <w:rsid w:val="00B720F3"/>
    <w:rsid w:val="00B74293"/>
    <w:rsid w:val="00B76351"/>
    <w:rsid w:val="00B76C81"/>
    <w:rsid w:val="00B85DBC"/>
    <w:rsid w:val="00B8627B"/>
    <w:rsid w:val="00B92506"/>
    <w:rsid w:val="00B937FA"/>
    <w:rsid w:val="00B938E7"/>
    <w:rsid w:val="00B93F76"/>
    <w:rsid w:val="00BA21A5"/>
    <w:rsid w:val="00BA2C00"/>
    <w:rsid w:val="00BA4E8F"/>
    <w:rsid w:val="00BA6295"/>
    <w:rsid w:val="00BB0D9A"/>
    <w:rsid w:val="00BB1451"/>
    <w:rsid w:val="00BB19BC"/>
    <w:rsid w:val="00BB1B7C"/>
    <w:rsid w:val="00BB1E1C"/>
    <w:rsid w:val="00BB28FF"/>
    <w:rsid w:val="00BB377E"/>
    <w:rsid w:val="00BC181D"/>
    <w:rsid w:val="00BC6230"/>
    <w:rsid w:val="00BC7B05"/>
    <w:rsid w:val="00BD0A3C"/>
    <w:rsid w:val="00BD2DE9"/>
    <w:rsid w:val="00BD32A2"/>
    <w:rsid w:val="00BD36E5"/>
    <w:rsid w:val="00BD4147"/>
    <w:rsid w:val="00BD4574"/>
    <w:rsid w:val="00BD63F9"/>
    <w:rsid w:val="00BD7245"/>
    <w:rsid w:val="00BE199B"/>
    <w:rsid w:val="00BE32F8"/>
    <w:rsid w:val="00BE41A0"/>
    <w:rsid w:val="00BE5B4D"/>
    <w:rsid w:val="00BF0230"/>
    <w:rsid w:val="00BF0E38"/>
    <w:rsid w:val="00BF1464"/>
    <w:rsid w:val="00BF1867"/>
    <w:rsid w:val="00BF3053"/>
    <w:rsid w:val="00BF3418"/>
    <w:rsid w:val="00BF4A61"/>
    <w:rsid w:val="00BF52A0"/>
    <w:rsid w:val="00BF795F"/>
    <w:rsid w:val="00C00188"/>
    <w:rsid w:val="00C03FE5"/>
    <w:rsid w:val="00C06CF8"/>
    <w:rsid w:val="00C079ED"/>
    <w:rsid w:val="00C13BF7"/>
    <w:rsid w:val="00C1415C"/>
    <w:rsid w:val="00C145AC"/>
    <w:rsid w:val="00C150C2"/>
    <w:rsid w:val="00C17D32"/>
    <w:rsid w:val="00C20C5B"/>
    <w:rsid w:val="00C210FD"/>
    <w:rsid w:val="00C2166D"/>
    <w:rsid w:val="00C223A0"/>
    <w:rsid w:val="00C24D74"/>
    <w:rsid w:val="00C26ED7"/>
    <w:rsid w:val="00C27E2B"/>
    <w:rsid w:val="00C307FD"/>
    <w:rsid w:val="00C30CA1"/>
    <w:rsid w:val="00C31224"/>
    <w:rsid w:val="00C32408"/>
    <w:rsid w:val="00C33089"/>
    <w:rsid w:val="00C335E3"/>
    <w:rsid w:val="00C3375C"/>
    <w:rsid w:val="00C35DF8"/>
    <w:rsid w:val="00C35F4F"/>
    <w:rsid w:val="00C40ECD"/>
    <w:rsid w:val="00C42D7E"/>
    <w:rsid w:val="00C44459"/>
    <w:rsid w:val="00C44DF9"/>
    <w:rsid w:val="00C44E8A"/>
    <w:rsid w:val="00C4539A"/>
    <w:rsid w:val="00C50587"/>
    <w:rsid w:val="00C50B7E"/>
    <w:rsid w:val="00C57436"/>
    <w:rsid w:val="00C60BB2"/>
    <w:rsid w:val="00C61E76"/>
    <w:rsid w:val="00C66878"/>
    <w:rsid w:val="00C67242"/>
    <w:rsid w:val="00C70BEB"/>
    <w:rsid w:val="00C719B2"/>
    <w:rsid w:val="00C72487"/>
    <w:rsid w:val="00C74F95"/>
    <w:rsid w:val="00C77ECE"/>
    <w:rsid w:val="00C801CA"/>
    <w:rsid w:val="00C80926"/>
    <w:rsid w:val="00C81A21"/>
    <w:rsid w:val="00C81F97"/>
    <w:rsid w:val="00C83CBD"/>
    <w:rsid w:val="00C83F27"/>
    <w:rsid w:val="00C845E5"/>
    <w:rsid w:val="00C867D0"/>
    <w:rsid w:val="00C87B6E"/>
    <w:rsid w:val="00C87C11"/>
    <w:rsid w:val="00C90A30"/>
    <w:rsid w:val="00C91D29"/>
    <w:rsid w:val="00C93E2F"/>
    <w:rsid w:val="00C94964"/>
    <w:rsid w:val="00C97AB5"/>
    <w:rsid w:val="00CA04FB"/>
    <w:rsid w:val="00CA18A5"/>
    <w:rsid w:val="00CA70DC"/>
    <w:rsid w:val="00CA7431"/>
    <w:rsid w:val="00CB0E23"/>
    <w:rsid w:val="00CB42E8"/>
    <w:rsid w:val="00CB4460"/>
    <w:rsid w:val="00CB6B6A"/>
    <w:rsid w:val="00CC0BD9"/>
    <w:rsid w:val="00CC1272"/>
    <w:rsid w:val="00CC1792"/>
    <w:rsid w:val="00CC2DC5"/>
    <w:rsid w:val="00CC3821"/>
    <w:rsid w:val="00CC4FC6"/>
    <w:rsid w:val="00CC5EFA"/>
    <w:rsid w:val="00CC7A7B"/>
    <w:rsid w:val="00CC7EE4"/>
    <w:rsid w:val="00CD1042"/>
    <w:rsid w:val="00CD2B69"/>
    <w:rsid w:val="00CD3F2F"/>
    <w:rsid w:val="00CE0FD7"/>
    <w:rsid w:val="00CE2783"/>
    <w:rsid w:val="00CE2E9E"/>
    <w:rsid w:val="00CE41FE"/>
    <w:rsid w:val="00CE755C"/>
    <w:rsid w:val="00CF0D92"/>
    <w:rsid w:val="00CF2CB2"/>
    <w:rsid w:val="00CF2F69"/>
    <w:rsid w:val="00CF4E55"/>
    <w:rsid w:val="00CF7D66"/>
    <w:rsid w:val="00D0116C"/>
    <w:rsid w:val="00D03E81"/>
    <w:rsid w:val="00D0407D"/>
    <w:rsid w:val="00D04817"/>
    <w:rsid w:val="00D07952"/>
    <w:rsid w:val="00D10124"/>
    <w:rsid w:val="00D10D99"/>
    <w:rsid w:val="00D10F6B"/>
    <w:rsid w:val="00D11266"/>
    <w:rsid w:val="00D1140F"/>
    <w:rsid w:val="00D12624"/>
    <w:rsid w:val="00D12A5F"/>
    <w:rsid w:val="00D12DBE"/>
    <w:rsid w:val="00D134E6"/>
    <w:rsid w:val="00D13EC8"/>
    <w:rsid w:val="00D16FA4"/>
    <w:rsid w:val="00D222BE"/>
    <w:rsid w:val="00D2299D"/>
    <w:rsid w:val="00D24D42"/>
    <w:rsid w:val="00D30200"/>
    <w:rsid w:val="00D30BDA"/>
    <w:rsid w:val="00D32DE5"/>
    <w:rsid w:val="00D3562E"/>
    <w:rsid w:val="00D36D59"/>
    <w:rsid w:val="00D3718A"/>
    <w:rsid w:val="00D373A7"/>
    <w:rsid w:val="00D42A70"/>
    <w:rsid w:val="00D4415D"/>
    <w:rsid w:val="00D45C8C"/>
    <w:rsid w:val="00D47BAF"/>
    <w:rsid w:val="00D50ECE"/>
    <w:rsid w:val="00D5332C"/>
    <w:rsid w:val="00D53CC9"/>
    <w:rsid w:val="00D544D8"/>
    <w:rsid w:val="00D56221"/>
    <w:rsid w:val="00D565BA"/>
    <w:rsid w:val="00D571AD"/>
    <w:rsid w:val="00D571F6"/>
    <w:rsid w:val="00D574A4"/>
    <w:rsid w:val="00D616F9"/>
    <w:rsid w:val="00D62A07"/>
    <w:rsid w:val="00D63CDC"/>
    <w:rsid w:val="00D647BB"/>
    <w:rsid w:val="00D65E93"/>
    <w:rsid w:val="00D67B23"/>
    <w:rsid w:val="00D71090"/>
    <w:rsid w:val="00D7121C"/>
    <w:rsid w:val="00D715DB"/>
    <w:rsid w:val="00D722A7"/>
    <w:rsid w:val="00D74273"/>
    <w:rsid w:val="00D77F0B"/>
    <w:rsid w:val="00D80640"/>
    <w:rsid w:val="00D8082C"/>
    <w:rsid w:val="00D81A83"/>
    <w:rsid w:val="00D848D2"/>
    <w:rsid w:val="00D8744B"/>
    <w:rsid w:val="00D87815"/>
    <w:rsid w:val="00D90088"/>
    <w:rsid w:val="00D900A2"/>
    <w:rsid w:val="00D90607"/>
    <w:rsid w:val="00D923AD"/>
    <w:rsid w:val="00D92809"/>
    <w:rsid w:val="00D92CC7"/>
    <w:rsid w:val="00D94FC3"/>
    <w:rsid w:val="00D959C4"/>
    <w:rsid w:val="00D961E9"/>
    <w:rsid w:val="00D96651"/>
    <w:rsid w:val="00D974B6"/>
    <w:rsid w:val="00DA110D"/>
    <w:rsid w:val="00DA2712"/>
    <w:rsid w:val="00DA350F"/>
    <w:rsid w:val="00DA3900"/>
    <w:rsid w:val="00DA4389"/>
    <w:rsid w:val="00DA4B1B"/>
    <w:rsid w:val="00DA6041"/>
    <w:rsid w:val="00DA6D3E"/>
    <w:rsid w:val="00DA6F25"/>
    <w:rsid w:val="00DB0155"/>
    <w:rsid w:val="00DB0811"/>
    <w:rsid w:val="00DB0E1A"/>
    <w:rsid w:val="00DC04EC"/>
    <w:rsid w:val="00DC08CA"/>
    <w:rsid w:val="00DC209A"/>
    <w:rsid w:val="00DC3FFB"/>
    <w:rsid w:val="00DC4205"/>
    <w:rsid w:val="00DC4A19"/>
    <w:rsid w:val="00DC4AE8"/>
    <w:rsid w:val="00DC5C99"/>
    <w:rsid w:val="00DC6046"/>
    <w:rsid w:val="00DC7D29"/>
    <w:rsid w:val="00DD0A35"/>
    <w:rsid w:val="00DD1A72"/>
    <w:rsid w:val="00DD34F1"/>
    <w:rsid w:val="00DD59B2"/>
    <w:rsid w:val="00DD5B12"/>
    <w:rsid w:val="00DD6316"/>
    <w:rsid w:val="00DD6731"/>
    <w:rsid w:val="00DD6B87"/>
    <w:rsid w:val="00DD7042"/>
    <w:rsid w:val="00DD7F83"/>
    <w:rsid w:val="00DE2186"/>
    <w:rsid w:val="00DE31C1"/>
    <w:rsid w:val="00DE40C3"/>
    <w:rsid w:val="00DE486F"/>
    <w:rsid w:val="00DE53E2"/>
    <w:rsid w:val="00DE581D"/>
    <w:rsid w:val="00DE6D20"/>
    <w:rsid w:val="00DE6F52"/>
    <w:rsid w:val="00DE7018"/>
    <w:rsid w:val="00DF02A4"/>
    <w:rsid w:val="00DF0B91"/>
    <w:rsid w:val="00DF1DF1"/>
    <w:rsid w:val="00DF1E6F"/>
    <w:rsid w:val="00DF431B"/>
    <w:rsid w:val="00DF7AB7"/>
    <w:rsid w:val="00E00F45"/>
    <w:rsid w:val="00E04748"/>
    <w:rsid w:val="00E0716C"/>
    <w:rsid w:val="00E1014F"/>
    <w:rsid w:val="00E10F3F"/>
    <w:rsid w:val="00E12FE6"/>
    <w:rsid w:val="00E13EA4"/>
    <w:rsid w:val="00E143E1"/>
    <w:rsid w:val="00E17DBC"/>
    <w:rsid w:val="00E205C7"/>
    <w:rsid w:val="00E206DD"/>
    <w:rsid w:val="00E21D55"/>
    <w:rsid w:val="00E21FE6"/>
    <w:rsid w:val="00E23D86"/>
    <w:rsid w:val="00E27FB3"/>
    <w:rsid w:val="00E305C5"/>
    <w:rsid w:val="00E316E1"/>
    <w:rsid w:val="00E31BDE"/>
    <w:rsid w:val="00E3373C"/>
    <w:rsid w:val="00E342C6"/>
    <w:rsid w:val="00E35ECA"/>
    <w:rsid w:val="00E370C3"/>
    <w:rsid w:val="00E406C3"/>
    <w:rsid w:val="00E44EC0"/>
    <w:rsid w:val="00E46EFD"/>
    <w:rsid w:val="00E51A9D"/>
    <w:rsid w:val="00E524B5"/>
    <w:rsid w:val="00E53D3D"/>
    <w:rsid w:val="00E60E26"/>
    <w:rsid w:val="00E613B8"/>
    <w:rsid w:val="00E61A23"/>
    <w:rsid w:val="00E62999"/>
    <w:rsid w:val="00E632CC"/>
    <w:rsid w:val="00E64233"/>
    <w:rsid w:val="00E6491C"/>
    <w:rsid w:val="00E64F6B"/>
    <w:rsid w:val="00E65F96"/>
    <w:rsid w:val="00E6613B"/>
    <w:rsid w:val="00E67AE7"/>
    <w:rsid w:val="00E70EB9"/>
    <w:rsid w:val="00E73A3F"/>
    <w:rsid w:val="00E74B04"/>
    <w:rsid w:val="00E7560B"/>
    <w:rsid w:val="00E82EE0"/>
    <w:rsid w:val="00E84D0E"/>
    <w:rsid w:val="00E85279"/>
    <w:rsid w:val="00E855C1"/>
    <w:rsid w:val="00E8570B"/>
    <w:rsid w:val="00E871AB"/>
    <w:rsid w:val="00E91317"/>
    <w:rsid w:val="00E91B86"/>
    <w:rsid w:val="00E933E1"/>
    <w:rsid w:val="00E93753"/>
    <w:rsid w:val="00E9526A"/>
    <w:rsid w:val="00E96263"/>
    <w:rsid w:val="00E96E9E"/>
    <w:rsid w:val="00E97C60"/>
    <w:rsid w:val="00EA0C5F"/>
    <w:rsid w:val="00EA11D7"/>
    <w:rsid w:val="00EA266D"/>
    <w:rsid w:val="00EA341B"/>
    <w:rsid w:val="00EA35C1"/>
    <w:rsid w:val="00EA40B9"/>
    <w:rsid w:val="00EB03B4"/>
    <w:rsid w:val="00EB5355"/>
    <w:rsid w:val="00EB66A9"/>
    <w:rsid w:val="00EC0506"/>
    <w:rsid w:val="00EC0662"/>
    <w:rsid w:val="00EC09B9"/>
    <w:rsid w:val="00EC1553"/>
    <w:rsid w:val="00EC20DE"/>
    <w:rsid w:val="00EC25C9"/>
    <w:rsid w:val="00EC52DF"/>
    <w:rsid w:val="00EC5BA2"/>
    <w:rsid w:val="00EC7A0A"/>
    <w:rsid w:val="00ED1155"/>
    <w:rsid w:val="00ED11E6"/>
    <w:rsid w:val="00ED2838"/>
    <w:rsid w:val="00ED3C53"/>
    <w:rsid w:val="00ED4D7E"/>
    <w:rsid w:val="00ED5A24"/>
    <w:rsid w:val="00ED7B6B"/>
    <w:rsid w:val="00EE089F"/>
    <w:rsid w:val="00EE678C"/>
    <w:rsid w:val="00EF0F4F"/>
    <w:rsid w:val="00EF12E9"/>
    <w:rsid w:val="00EF1570"/>
    <w:rsid w:val="00EF17E3"/>
    <w:rsid w:val="00EF1D0E"/>
    <w:rsid w:val="00EF2423"/>
    <w:rsid w:val="00EF2C16"/>
    <w:rsid w:val="00EF3888"/>
    <w:rsid w:val="00EF52CB"/>
    <w:rsid w:val="00EF618D"/>
    <w:rsid w:val="00EF69DF"/>
    <w:rsid w:val="00EF6CF0"/>
    <w:rsid w:val="00EF708C"/>
    <w:rsid w:val="00F01AE8"/>
    <w:rsid w:val="00F02F79"/>
    <w:rsid w:val="00F04DA9"/>
    <w:rsid w:val="00F04F04"/>
    <w:rsid w:val="00F10905"/>
    <w:rsid w:val="00F111BC"/>
    <w:rsid w:val="00F113D2"/>
    <w:rsid w:val="00F11806"/>
    <w:rsid w:val="00F13B5E"/>
    <w:rsid w:val="00F13FE1"/>
    <w:rsid w:val="00F14169"/>
    <w:rsid w:val="00F1700D"/>
    <w:rsid w:val="00F22BDB"/>
    <w:rsid w:val="00F310C4"/>
    <w:rsid w:val="00F32EE0"/>
    <w:rsid w:val="00F339EE"/>
    <w:rsid w:val="00F34A1D"/>
    <w:rsid w:val="00F372D4"/>
    <w:rsid w:val="00F3730F"/>
    <w:rsid w:val="00F41EC1"/>
    <w:rsid w:val="00F43EE0"/>
    <w:rsid w:val="00F46EE7"/>
    <w:rsid w:val="00F50F50"/>
    <w:rsid w:val="00F53105"/>
    <w:rsid w:val="00F5443E"/>
    <w:rsid w:val="00F5480F"/>
    <w:rsid w:val="00F55BE0"/>
    <w:rsid w:val="00F5607F"/>
    <w:rsid w:val="00F5692C"/>
    <w:rsid w:val="00F62019"/>
    <w:rsid w:val="00F623AF"/>
    <w:rsid w:val="00F6425D"/>
    <w:rsid w:val="00F64814"/>
    <w:rsid w:val="00F658D2"/>
    <w:rsid w:val="00F65B83"/>
    <w:rsid w:val="00F663F6"/>
    <w:rsid w:val="00F71894"/>
    <w:rsid w:val="00F7265F"/>
    <w:rsid w:val="00F7347F"/>
    <w:rsid w:val="00F742BF"/>
    <w:rsid w:val="00F766A9"/>
    <w:rsid w:val="00F76C06"/>
    <w:rsid w:val="00F773D3"/>
    <w:rsid w:val="00F77FFB"/>
    <w:rsid w:val="00F8017D"/>
    <w:rsid w:val="00F80ADB"/>
    <w:rsid w:val="00F83773"/>
    <w:rsid w:val="00F8392B"/>
    <w:rsid w:val="00F8403E"/>
    <w:rsid w:val="00F850D5"/>
    <w:rsid w:val="00F86A3B"/>
    <w:rsid w:val="00F86FC1"/>
    <w:rsid w:val="00F902F7"/>
    <w:rsid w:val="00F9284F"/>
    <w:rsid w:val="00F94AF7"/>
    <w:rsid w:val="00F94C5F"/>
    <w:rsid w:val="00F95D36"/>
    <w:rsid w:val="00F96ABC"/>
    <w:rsid w:val="00FA095A"/>
    <w:rsid w:val="00FA24CA"/>
    <w:rsid w:val="00FA6E66"/>
    <w:rsid w:val="00FA7DEC"/>
    <w:rsid w:val="00FA7F19"/>
    <w:rsid w:val="00FB142C"/>
    <w:rsid w:val="00FB1D16"/>
    <w:rsid w:val="00FB451F"/>
    <w:rsid w:val="00FB583E"/>
    <w:rsid w:val="00FB597A"/>
    <w:rsid w:val="00FB6333"/>
    <w:rsid w:val="00FB69C2"/>
    <w:rsid w:val="00FC2166"/>
    <w:rsid w:val="00FC26D8"/>
    <w:rsid w:val="00FC3F0B"/>
    <w:rsid w:val="00FC566A"/>
    <w:rsid w:val="00FC5680"/>
    <w:rsid w:val="00FC6DAF"/>
    <w:rsid w:val="00FC7F24"/>
    <w:rsid w:val="00FD3E21"/>
    <w:rsid w:val="00FD586A"/>
    <w:rsid w:val="00FD636D"/>
    <w:rsid w:val="00FD6D15"/>
    <w:rsid w:val="00FD79D8"/>
    <w:rsid w:val="00FE25E5"/>
    <w:rsid w:val="00FE40C4"/>
    <w:rsid w:val="00FE6619"/>
    <w:rsid w:val="00FF55BA"/>
    <w:rsid w:val="00FF6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AE6FDF"/>
  <w14:defaultImageDpi w14:val="0"/>
  <w15:chartTrackingRefBased/>
  <w15:docId w15:val="{1B2DA224-80D0-4165-A717-2C4B85AE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F2"/>
    <w:rPr>
      <w:sz w:val="24"/>
      <w:szCs w:val="24"/>
      <w:lang w:val="ru-RU" w:eastAsia="ru-RU"/>
    </w:rPr>
  </w:style>
  <w:style w:type="paragraph" w:styleId="1">
    <w:name w:val="heading 1"/>
    <w:basedOn w:val="a"/>
    <w:next w:val="a"/>
    <w:link w:val="10"/>
    <w:uiPriority w:val="9"/>
    <w:qFormat/>
    <w:rsid w:val="000E05C7"/>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7777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60"/>
        <w:tab w:val="right" w:pos="9340"/>
      </w:tabs>
    </w:pPr>
  </w:style>
  <w:style w:type="character" w:styleId="a5">
    <w:name w:val="page number"/>
    <w:rPr>
      <w:rFonts w:ascii="Times New Roman" w:eastAsia="Times New Roman" w:hAnsi="Times New Roman"/>
    </w:rPr>
  </w:style>
  <w:style w:type="character" w:customStyle="1" w:styleId="a6">
    <w:name w:val="Нижній колонтитул Знак"/>
    <w:link w:val="a7"/>
    <w:uiPriority w:val="99"/>
    <w:rPr>
      <w:rFonts w:ascii="Times New Roman" w:eastAsia="Times New Roman" w:hAnsi="Times New Roman" w:cs="Times New Roman"/>
      <w:sz w:val="24"/>
      <w:szCs w:val="24"/>
    </w:rPr>
  </w:style>
  <w:style w:type="paragraph" w:styleId="a7">
    <w:name w:val="footer"/>
    <w:basedOn w:val="a"/>
    <w:link w:val="a6"/>
    <w:uiPriority w:val="99"/>
    <w:pPr>
      <w:tabs>
        <w:tab w:val="center" w:pos="4660"/>
        <w:tab w:val="right" w:pos="9340"/>
      </w:tabs>
    </w:pPr>
    <w:rPr>
      <w:rFonts w:hint="eastAsia"/>
    </w:rPr>
  </w:style>
  <w:style w:type="paragraph" w:customStyle="1" w:styleId="11">
    <w:name w:val="Обычный1"/>
    <w:pPr>
      <w:widowControl w:val="0"/>
    </w:pPr>
    <w:rPr>
      <w:rFonts w:ascii="Journal" w:hAnsi="Journal"/>
      <w:sz w:val="28"/>
      <w:lang w:val="ru-RU"/>
    </w:rPr>
  </w:style>
  <w:style w:type="paragraph" w:customStyle="1" w:styleId="Default">
    <w:name w:val="Default"/>
    <w:pPr>
      <w:autoSpaceDE w:val="0"/>
      <w:autoSpaceDN w:val="0"/>
      <w:adjustRightInd w:val="0"/>
    </w:pPr>
    <w:rPr>
      <w:rFonts w:eastAsia="Calibri"/>
      <w:color w:val="000000"/>
      <w:sz w:val="24"/>
      <w:szCs w:val="24"/>
      <w:lang w:val="ru-RU" w:eastAsia="en-US"/>
    </w:rPr>
  </w:style>
  <w:style w:type="paragraph" w:styleId="a8">
    <w:name w:val="Normal (Web)"/>
    <w:basedOn w:val="a"/>
    <w:pPr>
      <w:spacing w:before="100" w:beforeAutospacing="1" w:after="100" w:afterAutospacing="1"/>
    </w:pPr>
  </w:style>
  <w:style w:type="paragraph" w:styleId="20">
    <w:name w:val="Body Text Indent 2"/>
    <w:basedOn w:val="a"/>
    <w:pPr>
      <w:ind w:firstLine="567"/>
      <w:jc w:val="both"/>
    </w:pPr>
    <w:rPr>
      <w:color w:val="FF0000"/>
      <w:sz w:val="22"/>
      <w:szCs w:val="20"/>
      <w:lang w:eastAsia="uk-UA"/>
    </w:rPr>
  </w:style>
  <w:style w:type="paragraph" w:styleId="30">
    <w:name w:val="Body Text Indent 3"/>
    <w:basedOn w:val="a"/>
    <w:pPr>
      <w:spacing w:after="120"/>
      <w:ind w:left="283"/>
    </w:pPr>
    <w:rPr>
      <w:sz w:val="16"/>
      <w:szCs w:val="16"/>
    </w:rPr>
  </w:style>
  <w:style w:type="paragraph" w:styleId="a9">
    <w:name w:val="Balloon Text"/>
    <w:basedOn w:val="a"/>
    <w:rPr>
      <w:rFonts w:ascii="Tahoma" w:hAnsi="Tahoma" w:cs="Tahoma"/>
      <w:sz w:val="16"/>
      <w:szCs w:val="16"/>
    </w:rPr>
  </w:style>
  <w:style w:type="paragraph" w:customStyle="1" w:styleId="21">
    <w:name w:val="Обычный2"/>
    <w:pPr>
      <w:widowControl w:val="0"/>
    </w:pPr>
    <w:rPr>
      <w:snapToGrid w:val="0"/>
      <w:lang w:val="ru-RU" w:eastAsia="ru-RU"/>
    </w:rPr>
  </w:style>
  <w:style w:type="paragraph" w:styleId="aa">
    <w:name w:val="Body Text"/>
    <w:basedOn w:val="a"/>
    <w:pPr>
      <w:spacing w:after="120"/>
    </w:pPr>
  </w:style>
  <w:style w:type="paragraph" w:customStyle="1" w:styleId="1CharCharCharChar">
    <w:name w:val="Знак Знак1 Знак Знак Знак Знак Знак Знак Знак Char Char Знак Char Char Знак"/>
    <w:basedOn w:val="a"/>
    <w:rPr>
      <w:rFonts w:ascii="Verdana" w:hAnsi="Verdana" w:cs="Verdana"/>
      <w:sz w:val="20"/>
      <w:szCs w:val="20"/>
      <w:lang w:val="en-US" w:eastAsia="en-US"/>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qFormat/>
    <w:pPr>
      <w:jc w:val="center"/>
    </w:pPr>
    <w:rPr>
      <w:b/>
      <w:color w:val="000000"/>
      <w:szCs w:val="20"/>
      <w:lang w:val="uk-UA"/>
    </w:rPr>
  </w:style>
  <w:style w:type="paragraph" w:styleId="HTML">
    <w:name w:val="HTML Preformatted"/>
    <w:basedOn w:val="a"/>
    <w:link w:val="HTML0"/>
    <w:uiPriority w:val="99"/>
    <w:unhideWhenUsed/>
    <w:rsid w:val="007B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rsid w:val="007B5BB9"/>
    <w:rPr>
      <w:rFonts w:ascii="Courier New" w:eastAsia="Times New Roman" w:hAnsi="Courier New" w:cs="Courier New"/>
    </w:rPr>
  </w:style>
  <w:style w:type="character" w:customStyle="1" w:styleId="10">
    <w:name w:val="Заголовок 1 Знак"/>
    <w:link w:val="1"/>
    <w:uiPriority w:val="9"/>
    <w:rsid w:val="000E05C7"/>
    <w:rPr>
      <w:rFonts w:ascii="Calibri Light" w:eastAsia="Times New Roman" w:hAnsi="Calibri Light" w:cs="Times New Roman"/>
      <w:b/>
      <w:bCs/>
      <w:kern w:val="32"/>
      <w:sz w:val="32"/>
      <w:szCs w:val="32"/>
    </w:rPr>
  </w:style>
  <w:style w:type="character" w:customStyle="1" w:styleId="a4">
    <w:name w:val="Верхній колонтитул Знак"/>
    <w:link w:val="a3"/>
    <w:uiPriority w:val="99"/>
    <w:rsid w:val="00783953"/>
    <w:rPr>
      <w:sz w:val="24"/>
      <w:szCs w:val="24"/>
    </w:rPr>
  </w:style>
  <w:style w:type="character" w:customStyle="1" w:styleId="50">
    <w:name w:val="Заголовок 5 Знак"/>
    <w:link w:val="5"/>
    <w:uiPriority w:val="9"/>
    <w:semiHidden/>
    <w:rsid w:val="00777749"/>
    <w:rPr>
      <w:rFonts w:ascii="Calibri" w:eastAsia="Times New Roman" w:hAnsi="Calibri" w:cs="Times New Roman"/>
      <w:b/>
      <w:bCs/>
      <w:i/>
      <w:iCs/>
      <w:sz w:val="26"/>
      <w:szCs w:val="26"/>
      <w:lang w:val="ru-RU" w:eastAsia="ru-RU"/>
    </w:rPr>
  </w:style>
  <w:style w:type="character" w:styleId="ad">
    <w:name w:val="Hyperlink"/>
    <w:uiPriority w:val="99"/>
    <w:unhideWhenUsed/>
    <w:rsid w:val="00AF6212"/>
    <w:rPr>
      <w:rFonts w:ascii="Times New Roman" w:eastAsia="Times New Roman" w:hAnsi="Times New Roman"/>
      <w:color w:val="0563C1"/>
      <w:u w:val="single"/>
    </w:rPr>
  </w:style>
  <w:style w:type="paragraph" w:styleId="ae">
    <w:name w:val="List Paragraph"/>
    <w:basedOn w:val="a"/>
    <w:uiPriority w:val="34"/>
    <w:qFormat/>
    <w:rsid w:val="00796A53"/>
    <w:pPr>
      <w:ind w:left="708"/>
    </w:pPr>
  </w:style>
  <w:style w:type="paragraph" w:customStyle="1" w:styleId="12">
    <w:name w:val="Стиль1"/>
    <w:basedOn w:val="a"/>
    <w:rsid w:val="00F742BF"/>
    <w:pPr>
      <w:jc w:val="center"/>
    </w:pPr>
    <w:rPr>
      <w:szCs w:val="20"/>
      <w:lang w:val="uk-UA"/>
    </w:rPr>
  </w:style>
  <w:style w:type="paragraph" w:customStyle="1" w:styleId="22">
    <w:name w:val="Основной текст2"/>
    <w:basedOn w:val="a"/>
    <w:rsid w:val="00405AE1"/>
    <w:pPr>
      <w:widowControl w:val="0"/>
      <w:shd w:val="clear" w:color="auto" w:fill="FFFFFF"/>
      <w:spacing w:before="1320" w:after="180" w:line="317" w:lineRule="exact"/>
      <w:jc w:val="both"/>
    </w:pPr>
    <w:rPr>
      <w:color w:val="000000"/>
      <w:sz w:val="22"/>
      <w:szCs w:val="22"/>
      <w:lang w:val="uk-UA"/>
    </w:rPr>
  </w:style>
  <w:style w:type="character" w:customStyle="1" w:styleId="af">
    <w:name w:val="Основной текст_"/>
    <w:basedOn w:val="a0"/>
    <w:link w:val="13"/>
    <w:rsid w:val="00405AE1"/>
    <w:rPr>
      <w:sz w:val="23"/>
      <w:szCs w:val="23"/>
      <w:shd w:val="clear" w:color="auto" w:fill="FFFFFF"/>
    </w:rPr>
  </w:style>
  <w:style w:type="paragraph" w:customStyle="1" w:styleId="13">
    <w:name w:val="Основной текст1"/>
    <w:basedOn w:val="a"/>
    <w:link w:val="af"/>
    <w:rsid w:val="00405AE1"/>
    <w:pPr>
      <w:widowControl w:val="0"/>
      <w:shd w:val="clear" w:color="auto" w:fill="FFFFFF"/>
      <w:spacing w:after="60" w:line="0" w:lineRule="atLeast"/>
      <w:ind w:hanging="300"/>
      <w:jc w:val="right"/>
    </w:pPr>
    <w:rPr>
      <w:sz w:val="23"/>
      <w:szCs w:val="23"/>
      <w:lang w:val="uk-UA" w:eastAsia="uk-UA"/>
    </w:rPr>
  </w:style>
  <w:style w:type="paragraph" w:styleId="af0">
    <w:name w:val="footnote text"/>
    <w:basedOn w:val="a"/>
    <w:link w:val="af1"/>
    <w:uiPriority w:val="99"/>
    <w:unhideWhenUsed/>
    <w:rsid w:val="00ED11E6"/>
    <w:rPr>
      <w:sz w:val="20"/>
      <w:szCs w:val="20"/>
    </w:rPr>
  </w:style>
  <w:style w:type="character" w:customStyle="1" w:styleId="af1">
    <w:name w:val="Текст виноски Знак"/>
    <w:basedOn w:val="a0"/>
    <w:link w:val="af0"/>
    <w:uiPriority w:val="99"/>
    <w:rsid w:val="00ED11E6"/>
    <w:rPr>
      <w:lang w:val="ru-RU" w:eastAsia="ru-RU"/>
    </w:rPr>
  </w:style>
  <w:style w:type="character" w:styleId="af2">
    <w:name w:val="footnote reference"/>
    <w:basedOn w:val="a0"/>
    <w:uiPriority w:val="99"/>
    <w:semiHidden/>
    <w:unhideWhenUsed/>
    <w:rsid w:val="00ED11E6"/>
    <w:rPr>
      <w:vertAlign w:val="superscript"/>
    </w:rPr>
  </w:style>
  <w:style w:type="character" w:styleId="af3">
    <w:name w:val="annotation reference"/>
    <w:basedOn w:val="a0"/>
    <w:uiPriority w:val="99"/>
    <w:semiHidden/>
    <w:unhideWhenUsed/>
    <w:rsid w:val="009E7F2D"/>
    <w:rPr>
      <w:sz w:val="16"/>
      <w:szCs w:val="16"/>
    </w:rPr>
  </w:style>
  <w:style w:type="paragraph" w:styleId="af4">
    <w:name w:val="annotation text"/>
    <w:basedOn w:val="a"/>
    <w:link w:val="af5"/>
    <w:uiPriority w:val="99"/>
    <w:semiHidden/>
    <w:unhideWhenUsed/>
    <w:rsid w:val="009E7F2D"/>
    <w:rPr>
      <w:sz w:val="20"/>
      <w:szCs w:val="20"/>
    </w:rPr>
  </w:style>
  <w:style w:type="character" w:customStyle="1" w:styleId="af5">
    <w:name w:val="Текст примітки Знак"/>
    <w:basedOn w:val="a0"/>
    <w:link w:val="af4"/>
    <w:uiPriority w:val="99"/>
    <w:semiHidden/>
    <w:rsid w:val="009E7F2D"/>
    <w:rPr>
      <w:lang w:val="ru-RU" w:eastAsia="ru-RU"/>
    </w:rPr>
  </w:style>
  <w:style w:type="paragraph" w:styleId="af6">
    <w:name w:val="annotation subject"/>
    <w:basedOn w:val="af4"/>
    <w:next w:val="af4"/>
    <w:link w:val="af7"/>
    <w:uiPriority w:val="99"/>
    <w:semiHidden/>
    <w:unhideWhenUsed/>
    <w:rsid w:val="009E7F2D"/>
    <w:rPr>
      <w:b/>
      <w:bCs/>
    </w:rPr>
  </w:style>
  <w:style w:type="character" w:customStyle="1" w:styleId="af7">
    <w:name w:val="Тема примітки Знак"/>
    <w:basedOn w:val="af5"/>
    <w:link w:val="af6"/>
    <w:uiPriority w:val="99"/>
    <w:semiHidden/>
    <w:rsid w:val="009E7F2D"/>
    <w:rPr>
      <w:b/>
      <w:bCs/>
      <w:lang w:val="ru-RU" w:eastAsia="ru-RU"/>
    </w:rPr>
  </w:style>
  <w:style w:type="character" w:customStyle="1" w:styleId="st42">
    <w:name w:val="st42"/>
    <w:uiPriority w:val="99"/>
    <w:rsid w:val="003E7ABF"/>
    <w:rPr>
      <w:color w:val="000000"/>
    </w:rPr>
  </w:style>
  <w:style w:type="paragraph" w:styleId="af8">
    <w:name w:val="Revision"/>
    <w:hidden/>
    <w:uiPriority w:val="99"/>
    <w:semiHidden/>
    <w:rsid w:val="00877D3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251">
      <w:bodyDiv w:val="1"/>
      <w:marLeft w:val="0"/>
      <w:marRight w:val="0"/>
      <w:marTop w:val="0"/>
      <w:marBottom w:val="0"/>
      <w:divBdr>
        <w:top w:val="none" w:sz="0" w:space="0" w:color="auto"/>
        <w:left w:val="none" w:sz="0" w:space="0" w:color="auto"/>
        <w:bottom w:val="none" w:sz="0" w:space="0" w:color="auto"/>
        <w:right w:val="none" w:sz="0" w:space="0" w:color="auto"/>
      </w:divBdr>
    </w:div>
    <w:div w:id="304628120">
      <w:bodyDiv w:val="1"/>
      <w:marLeft w:val="0"/>
      <w:marRight w:val="0"/>
      <w:marTop w:val="0"/>
      <w:marBottom w:val="0"/>
      <w:divBdr>
        <w:top w:val="none" w:sz="0" w:space="0" w:color="auto"/>
        <w:left w:val="none" w:sz="0" w:space="0" w:color="auto"/>
        <w:bottom w:val="none" w:sz="0" w:space="0" w:color="auto"/>
        <w:right w:val="none" w:sz="0" w:space="0" w:color="auto"/>
      </w:divBdr>
    </w:div>
    <w:div w:id="340279633">
      <w:bodyDiv w:val="1"/>
      <w:marLeft w:val="0"/>
      <w:marRight w:val="0"/>
      <w:marTop w:val="0"/>
      <w:marBottom w:val="0"/>
      <w:divBdr>
        <w:top w:val="none" w:sz="0" w:space="0" w:color="auto"/>
        <w:left w:val="none" w:sz="0" w:space="0" w:color="auto"/>
        <w:bottom w:val="none" w:sz="0" w:space="0" w:color="auto"/>
        <w:right w:val="none" w:sz="0" w:space="0" w:color="auto"/>
      </w:divBdr>
    </w:div>
    <w:div w:id="356739051">
      <w:bodyDiv w:val="1"/>
      <w:marLeft w:val="0"/>
      <w:marRight w:val="0"/>
      <w:marTop w:val="0"/>
      <w:marBottom w:val="0"/>
      <w:divBdr>
        <w:top w:val="none" w:sz="0" w:space="0" w:color="auto"/>
        <w:left w:val="none" w:sz="0" w:space="0" w:color="auto"/>
        <w:bottom w:val="none" w:sz="0" w:space="0" w:color="auto"/>
        <w:right w:val="none" w:sz="0" w:space="0" w:color="auto"/>
      </w:divBdr>
    </w:div>
    <w:div w:id="685407111">
      <w:bodyDiv w:val="1"/>
      <w:marLeft w:val="0"/>
      <w:marRight w:val="0"/>
      <w:marTop w:val="0"/>
      <w:marBottom w:val="0"/>
      <w:divBdr>
        <w:top w:val="none" w:sz="0" w:space="0" w:color="auto"/>
        <w:left w:val="none" w:sz="0" w:space="0" w:color="auto"/>
        <w:bottom w:val="none" w:sz="0" w:space="0" w:color="auto"/>
        <w:right w:val="none" w:sz="0" w:space="0" w:color="auto"/>
      </w:divBdr>
    </w:div>
    <w:div w:id="720447827">
      <w:bodyDiv w:val="1"/>
      <w:marLeft w:val="0"/>
      <w:marRight w:val="0"/>
      <w:marTop w:val="0"/>
      <w:marBottom w:val="0"/>
      <w:divBdr>
        <w:top w:val="none" w:sz="0" w:space="0" w:color="auto"/>
        <w:left w:val="none" w:sz="0" w:space="0" w:color="auto"/>
        <w:bottom w:val="none" w:sz="0" w:space="0" w:color="auto"/>
        <w:right w:val="none" w:sz="0" w:space="0" w:color="auto"/>
      </w:divBdr>
    </w:div>
    <w:div w:id="818377434">
      <w:bodyDiv w:val="1"/>
      <w:marLeft w:val="0"/>
      <w:marRight w:val="0"/>
      <w:marTop w:val="0"/>
      <w:marBottom w:val="0"/>
      <w:divBdr>
        <w:top w:val="none" w:sz="0" w:space="0" w:color="auto"/>
        <w:left w:val="none" w:sz="0" w:space="0" w:color="auto"/>
        <w:bottom w:val="none" w:sz="0" w:space="0" w:color="auto"/>
        <w:right w:val="none" w:sz="0" w:space="0" w:color="auto"/>
      </w:divBdr>
    </w:div>
    <w:div w:id="953904259">
      <w:bodyDiv w:val="1"/>
      <w:marLeft w:val="0"/>
      <w:marRight w:val="0"/>
      <w:marTop w:val="0"/>
      <w:marBottom w:val="0"/>
      <w:divBdr>
        <w:top w:val="none" w:sz="0" w:space="0" w:color="auto"/>
        <w:left w:val="none" w:sz="0" w:space="0" w:color="auto"/>
        <w:bottom w:val="none" w:sz="0" w:space="0" w:color="auto"/>
        <w:right w:val="none" w:sz="0" w:space="0" w:color="auto"/>
      </w:divBdr>
    </w:div>
    <w:div w:id="1074207305">
      <w:bodyDiv w:val="1"/>
      <w:marLeft w:val="0"/>
      <w:marRight w:val="0"/>
      <w:marTop w:val="0"/>
      <w:marBottom w:val="0"/>
      <w:divBdr>
        <w:top w:val="none" w:sz="0" w:space="0" w:color="auto"/>
        <w:left w:val="none" w:sz="0" w:space="0" w:color="auto"/>
        <w:bottom w:val="none" w:sz="0" w:space="0" w:color="auto"/>
        <w:right w:val="none" w:sz="0" w:space="0" w:color="auto"/>
      </w:divBdr>
    </w:div>
    <w:div w:id="1086457494">
      <w:bodyDiv w:val="1"/>
      <w:marLeft w:val="0"/>
      <w:marRight w:val="0"/>
      <w:marTop w:val="0"/>
      <w:marBottom w:val="0"/>
      <w:divBdr>
        <w:top w:val="none" w:sz="0" w:space="0" w:color="auto"/>
        <w:left w:val="none" w:sz="0" w:space="0" w:color="auto"/>
        <w:bottom w:val="none" w:sz="0" w:space="0" w:color="auto"/>
        <w:right w:val="none" w:sz="0" w:space="0" w:color="auto"/>
      </w:divBdr>
    </w:div>
    <w:div w:id="1137451186">
      <w:bodyDiv w:val="1"/>
      <w:marLeft w:val="0"/>
      <w:marRight w:val="0"/>
      <w:marTop w:val="0"/>
      <w:marBottom w:val="0"/>
      <w:divBdr>
        <w:top w:val="none" w:sz="0" w:space="0" w:color="auto"/>
        <w:left w:val="none" w:sz="0" w:space="0" w:color="auto"/>
        <w:bottom w:val="none" w:sz="0" w:space="0" w:color="auto"/>
        <w:right w:val="none" w:sz="0" w:space="0" w:color="auto"/>
      </w:divBdr>
    </w:div>
    <w:div w:id="1167288859">
      <w:bodyDiv w:val="1"/>
      <w:marLeft w:val="0"/>
      <w:marRight w:val="0"/>
      <w:marTop w:val="0"/>
      <w:marBottom w:val="0"/>
      <w:divBdr>
        <w:top w:val="none" w:sz="0" w:space="0" w:color="auto"/>
        <w:left w:val="none" w:sz="0" w:space="0" w:color="auto"/>
        <w:bottom w:val="none" w:sz="0" w:space="0" w:color="auto"/>
        <w:right w:val="none" w:sz="0" w:space="0" w:color="auto"/>
      </w:divBdr>
    </w:div>
    <w:div w:id="1259371540">
      <w:bodyDiv w:val="1"/>
      <w:marLeft w:val="0"/>
      <w:marRight w:val="0"/>
      <w:marTop w:val="0"/>
      <w:marBottom w:val="0"/>
      <w:divBdr>
        <w:top w:val="none" w:sz="0" w:space="0" w:color="auto"/>
        <w:left w:val="none" w:sz="0" w:space="0" w:color="auto"/>
        <w:bottom w:val="none" w:sz="0" w:space="0" w:color="auto"/>
        <w:right w:val="none" w:sz="0" w:space="0" w:color="auto"/>
      </w:divBdr>
    </w:div>
    <w:div w:id="1263731952">
      <w:bodyDiv w:val="1"/>
      <w:marLeft w:val="0"/>
      <w:marRight w:val="0"/>
      <w:marTop w:val="0"/>
      <w:marBottom w:val="0"/>
      <w:divBdr>
        <w:top w:val="none" w:sz="0" w:space="0" w:color="auto"/>
        <w:left w:val="none" w:sz="0" w:space="0" w:color="auto"/>
        <w:bottom w:val="none" w:sz="0" w:space="0" w:color="auto"/>
        <w:right w:val="none" w:sz="0" w:space="0" w:color="auto"/>
      </w:divBdr>
    </w:div>
    <w:div w:id="1931574033">
      <w:bodyDiv w:val="1"/>
      <w:marLeft w:val="0"/>
      <w:marRight w:val="0"/>
      <w:marTop w:val="0"/>
      <w:marBottom w:val="0"/>
      <w:divBdr>
        <w:top w:val="none" w:sz="0" w:space="0" w:color="auto"/>
        <w:left w:val="none" w:sz="0" w:space="0" w:color="auto"/>
        <w:bottom w:val="none" w:sz="0" w:space="0" w:color="auto"/>
        <w:right w:val="none" w:sz="0" w:space="0" w:color="auto"/>
      </w:divBdr>
    </w:div>
    <w:div w:id="2014066710">
      <w:bodyDiv w:val="1"/>
      <w:marLeft w:val="0"/>
      <w:marRight w:val="0"/>
      <w:marTop w:val="0"/>
      <w:marBottom w:val="0"/>
      <w:divBdr>
        <w:top w:val="none" w:sz="0" w:space="0" w:color="auto"/>
        <w:left w:val="none" w:sz="0" w:space="0" w:color="auto"/>
        <w:bottom w:val="none" w:sz="0" w:space="0" w:color="auto"/>
        <w:right w:val="none" w:sz="0" w:space="0" w:color="auto"/>
      </w:divBdr>
    </w:div>
    <w:div w:id="21444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D7C0-2E4C-4D76-A724-96AFE1F9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6320</Words>
  <Characters>49467</Characters>
  <Application>Microsoft Office Word</Application>
  <DocSecurity>0</DocSecurity>
  <Lines>412</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ТИПОВИЙ ДОГОВІР ПРО ЗАКУПІВЛЮ ТОВАРІВ (РОБІТ АБО ПОСЛУГ) ЗА ДЕРЖАВНІ КОШТИ</vt:lpstr>
      <vt:lpstr>ТИПОВИЙ ДОГОВІР ПРО ЗАКУПІВЛЮ ТОВАРІВ (РОБІТ АБО ПОСЛУГ) ЗА ДЕРЖАВНІ КОШТИ</vt:lpstr>
    </vt:vector>
  </TitlesOfParts>
  <Company/>
  <LinksUpToDate>false</LinksUpToDate>
  <CharactersWithSpaces>55676</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Булаш Світлана Василівна</cp:lastModifiedBy>
  <cp:revision>4</cp:revision>
  <cp:lastPrinted>2020-06-25T09:30:00Z</cp:lastPrinted>
  <dcterms:created xsi:type="dcterms:W3CDTF">2022-08-08T08:41:00Z</dcterms:created>
  <dcterms:modified xsi:type="dcterms:W3CDTF">2022-08-08T12:35:00Z</dcterms:modified>
</cp:coreProperties>
</file>