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AE" w:rsidRPr="00B818AE" w:rsidRDefault="00B818AE" w:rsidP="00B818AE">
      <w:pPr>
        <w:spacing w:after="0" w:line="240" w:lineRule="auto"/>
        <w:ind w:left="-1276"/>
        <w:jc w:val="center"/>
        <w:rPr>
          <w:rFonts w:ascii="Times New Roman" w:eastAsia="Times New Roman" w:hAnsi="Times New Roman" w:cs="Times New Roman"/>
          <w:b/>
          <w:sz w:val="28"/>
          <w:szCs w:val="28"/>
        </w:rPr>
      </w:pPr>
      <w:proofErr w:type="spellStart"/>
      <w:r w:rsidRPr="00B818AE">
        <w:rPr>
          <w:rFonts w:ascii="Times New Roman" w:eastAsia="Times New Roman" w:hAnsi="Times New Roman" w:cs="Times New Roman"/>
          <w:b/>
          <w:sz w:val="28"/>
          <w:szCs w:val="28"/>
        </w:rPr>
        <w:t>Срібнянська</w:t>
      </w:r>
      <w:proofErr w:type="spellEnd"/>
      <w:r w:rsidRPr="00B818AE">
        <w:rPr>
          <w:rFonts w:ascii="Times New Roman" w:eastAsia="Times New Roman" w:hAnsi="Times New Roman" w:cs="Times New Roman"/>
          <w:b/>
          <w:sz w:val="28"/>
          <w:szCs w:val="28"/>
        </w:rPr>
        <w:t xml:space="preserve"> селищна рада</w:t>
      </w:r>
    </w:p>
    <w:p w:rsidR="00B818AE" w:rsidRPr="00B818AE" w:rsidRDefault="00B818AE" w:rsidP="00B818AE">
      <w:pPr>
        <w:spacing w:after="0" w:line="240" w:lineRule="auto"/>
        <w:ind w:firstLine="450"/>
        <w:jc w:val="both"/>
        <w:rPr>
          <w:rFonts w:ascii="Times New Roman" w:hAnsi="Times New Roman" w:cs="Times New Roman"/>
          <w:sz w:val="24"/>
          <w:szCs w:val="24"/>
        </w:rPr>
      </w:pP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rPr>
      </w:pP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rPr>
      </w:pP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highlight w:val="white"/>
        </w:rPr>
      </w:pPr>
      <w:r w:rsidRPr="00B818AE">
        <w:rPr>
          <w:rFonts w:ascii="Times New Roman" w:eastAsia="Times New Roman" w:hAnsi="Times New Roman" w:cs="Times New Roman"/>
          <w:b/>
          <w:color w:val="000000"/>
          <w:sz w:val="24"/>
          <w:szCs w:val="24"/>
          <w:highlight w:val="white"/>
        </w:rPr>
        <w:t> «ЗАТВЕРДЖЕНО»</w:t>
      </w: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highlight w:val="white"/>
        </w:rPr>
      </w:pPr>
      <w:r w:rsidRPr="00B818AE">
        <w:rPr>
          <w:rFonts w:ascii="Times New Roman" w:eastAsia="Times New Roman" w:hAnsi="Times New Roman" w:cs="Times New Roman"/>
          <w:color w:val="000000"/>
          <w:sz w:val="24"/>
          <w:szCs w:val="24"/>
          <w:highlight w:val="white"/>
        </w:rPr>
        <w:t xml:space="preserve">                                                                    </w:t>
      </w:r>
      <w:r w:rsidRPr="00B818AE">
        <w:rPr>
          <w:rFonts w:ascii="Times New Roman" w:eastAsia="Times New Roman" w:hAnsi="Times New Roman" w:cs="Times New Roman"/>
          <w:b/>
          <w:color w:val="000000"/>
          <w:sz w:val="24"/>
          <w:szCs w:val="24"/>
          <w:highlight w:val="white"/>
        </w:rPr>
        <w:t>Протокол</w:t>
      </w:r>
      <w:r w:rsidRPr="00B818AE">
        <w:rPr>
          <w:rFonts w:ascii="Times New Roman" w:eastAsia="Times New Roman" w:hAnsi="Times New Roman" w:cs="Times New Roman"/>
          <w:color w:val="000000"/>
          <w:sz w:val="24"/>
          <w:szCs w:val="24"/>
          <w:highlight w:val="white"/>
        </w:rPr>
        <w:t xml:space="preserve"> </w:t>
      </w:r>
      <w:r w:rsidRPr="00B818AE">
        <w:rPr>
          <w:rFonts w:ascii="Times New Roman" w:eastAsia="Times New Roman" w:hAnsi="Times New Roman" w:cs="Times New Roman"/>
          <w:b/>
          <w:color w:val="000000"/>
          <w:sz w:val="24"/>
          <w:szCs w:val="24"/>
          <w:highlight w:val="white"/>
        </w:rPr>
        <w:t>Уповноваженої особи</w:t>
      </w:r>
    </w:p>
    <w:p w:rsidR="00B818AE" w:rsidRPr="00B818AE" w:rsidRDefault="00B818AE" w:rsidP="00B818AE">
      <w:pPr>
        <w:spacing w:after="0" w:line="240" w:lineRule="auto"/>
        <w:ind w:left="-1418"/>
        <w:jc w:val="right"/>
        <w:rPr>
          <w:rFonts w:ascii="Times New Roman" w:eastAsia="Times New Roman" w:hAnsi="Times New Roman" w:cs="Times New Roman"/>
          <w:b/>
          <w:sz w:val="24"/>
          <w:szCs w:val="24"/>
          <w:highlight w:val="white"/>
        </w:rPr>
      </w:pPr>
      <w:proofErr w:type="spellStart"/>
      <w:r w:rsidRPr="00B818AE">
        <w:rPr>
          <w:rFonts w:ascii="Times New Roman" w:hAnsi="Times New Roman"/>
          <w:b/>
          <w:sz w:val="24"/>
          <w:szCs w:val="24"/>
          <w:lang w:eastAsia="uk-UA"/>
        </w:rPr>
        <w:t>Срібнянської</w:t>
      </w:r>
      <w:proofErr w:type="spellEnd"/>
      <w:r w:rsidRPr="00B818AE">
        <w:rPr>
          <w:rFonts w:ascii="Times New Roman" w:hAnsi="Times New Roman"/>
          <w:b/>
          <w:sz w:val="24"/>
          <w:szCs w:val="24"/>
          <w:lang w:eastAsia="uk-UA"/>
        </w:rPr>
        <w:t xml:space="preserve"> селищної ради</w:t>
      </w:r>
    </w:p>
    <w:p w:rsidR="00B818AE" w:rsidRPr="00B818AE" w:rsidRDefault="00B818AE" w:rsidP="00B818AE">
      <w:pPr>
        <w:spacing w:after="0" w:line="240" w:lineRule="auto"/>
        <w:ind w:left="-1418"/>
        <w:jc w:val="right"/>
        <w:rPr>
          <w:rFonts w:ascii="Times New Roman" w:eastAsia="Times New Roman" w:hAnsi="Times New Roman" w:cs="Times New Roman"/>
          <w:b/>
          <w:sz w:val="24"/>
          <w:szCs w:val="24"/>
        </w:rPr>
      </w:pPr>
      <w:r w:rsidRPr="00B818AE">
        <w:rPr>
          <w:rFonts w:ascii="Times New Roman" w:eastAsia="Times New Roman" w:hAnsi="Times New Roman" w:cs="Times New Roman"/>
          <w:b/>
          <w:sz w:val="24"/>
          <w:szCs w:val="24"/>
        </w:rPr>
        <w:t xml:space="preserve"> </w:t>
      </w:r>
    </w:p>
    <w:p w:rsidR="00B818AE" w:rsidRPr="00B818AE" w:rsidRDefault="00B818AE" w:rsidP="00B818AE">
      <w:pPr>
        <w:spacing w:after="0" w:line="240" w:lineRule="auto"/>
        <w:jc w:val="right"/>
        <w:rPr>
          <w:rFonts w:ascii="Times New Roman" w:eastAsia="Times New Roman" w:hAnsi="Times New Roman" w:cs="Times New Roman"/>
          <w:b/>
          <w:sz w:val="24"/>
          <w:szCs w:val="24"/>
          <w:lang w:val="ru-RU"/>
        </w:rPr>
      </w:pPr>
      <w:r w:rsidRPr="00B818AE">
        <w:rPr>
          <w:rFonts w:ascii="Times New Roman" w:eastAsia="Times New Roman" w:hAnsi="Times New Roman" w:cs="Times New Roman"/>
          <w:b/>
          <w:sz w:val="24"/>
          <w:szCs w:val="24"/>
        </w:rPr>
        <w:t xml:space="preserve">                                                         </w:t>
      </w:r>
      <w:r w:rsidR="00F04623">
        <w:rPr>
          <w:rFonts w:ascii="Times New Roman" w:eastAsia="Times New Roman" w:hAnsi="Times New Roman" w:cs="Times New Roman"/>
          <w:b/>
          <w:sz w:val="24"/>
          <w:szCs w:val="24"/>
        </w:rPr>
        <w:t>№8 від 27</w:t>
      </w:r>
      <w:r>
        <w:rPr>
          <w:rFonts w:ascii="Times New Roman" w:eastAsia="Times New Roman" w:hAnsi="Times New Roman" w:cs="Times New Roman"/>
          <w:b/>
          <w:sz w:val="24"/>
          <w:szCs w:val="24"/>
        </w:rPr>
        <w:t xml:space="preserve"> січня </w:t>
      </w:r>
      <w:r w:rsidRPr="00B818AE">
        <w:rPr>
          <w:rFonts w:ascii="Times New Roman" w:eastAsia="Times New Roman" w:hAnsi="Times New Roman" w:cs="Times New Roman"/>
          <w:b/>
          <w:sz w:val="24"/>
          <w:szCs w:val="24"/>
        </w:rPr>
        <w:t>20</w:t>
      </w:r>
      <w:r>
        <w:rPr>
          <w:rFonts w:ascii="Times New Roman" w:eastAsia="Times New Roman" w:hAnsi="Times New Roman" w:cs="Times New Roman"/>
          <w:b/>
          <w:sz w:val="24"/>
          <w:szCs w:val="24"/>
          <w:lang w:val="ru-RU"/>
        </w:rPr>
        <w:t>23</w:t>
      </w:r>
      <w:r w:rsidRPr="00B818AE">
        <w:rPr>
          <w:rFonts w:ascii="Times New Roman" w:eastAsia="Times New Roman" w:hAnsi="Times New Roman" w:cs="Times New Roman"/>
          <w:b/>
          <w:sz w:val="24"/>
          <w:szCs w:val="24"/>
        </w:rPr>
        <w:t xml:space="preserve"> року</w:t>
      </w:r>
    </w:p>
    <w:p w:rsidR="00B818AE" w:rsidRPr="00B818AE" w:rsidRDefault="00B818AE" w:rsidP="00B818AE">
      <w:pPr>
        <w:spacing w:after="0" w:line="240" w:lineRule="auto"/>
        <w:rPr>
          <w:rFonts w:ascii="Times New Roman" w:eastAsia="Times New Roman" w:hAnsi="Times New Roman" w:cs="Times New Roman"/>
          <w:b/>
          <w:color w:val="000000"/>
          <w:sz w:val="24"/>
          <w:szCs w:val="24"/>
        </w:rPr>
      </w:pPr>
      <w:r w:rsidRPr="00B818AE">
        <w:rPr>
          <w:rFonts w:ascii="Times New Roman" w:eastAsia="Times New Roman" w:hAnsi="Times New Roman" w:cs="Times New Roman"/>
          <w:b/>
          <w:color w:val="000000"/>
          <w:sz w:val="24"/>
          <w:szCs w:val="24"/>
        </w:rPr>
        <w:t xml:space="preserve">                                                     </w:t>
      </w: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r w:rsidRPr="00B818AE">
        <w:rPr>
          <w:rFonts w:ascii="Times New Roman" w:eastAsia="Times New Roman" w:hAnsi="Times New Roman" w:cs="Times New Roman"/>
          <w:b/>
          <w:color w:val="000000"/>
          <w:sz w:val="24"/>
          <w:szCs w:val="24"/>
        </w:rPr>
        <w:t xml:space="preserve">                                                     </w:t>
      </w:r>
    </w:p>
    <w:p w:rsidR="00B818AE" w:rsidRPr="00B818AE" w:rsidRDefault="00B818AE" w:rsidP="00B818AE">
      <w:pPr>
        <w:spacing w:after="0" w:line="240" w:lineRule="auto"/>
        <w:jc w:val="center"/>
        <w:rPr>
          <w:rFonts w:ascii="Times New Roman" w:eastAsia="Times New Roman" w:hAnsi="Times New Roman" w:cs="Times New Roman"/>
          <w:b/>
          <w:sz w:val="28"/>
          <w:szCs w:val="28"/>
        </w:rPr>
      </w:pPr>
      <w:r w:rsidRPr="00B818AE">
        <w:rPr>
          <w:rFonts w:ascii="Times New Roman" w:eastAsia="Times New Roman" w:hAnsi="Times New Roman" w:cs="Times New Roman"/>
          <w:b/>
          <w:sz w:val="28"/>
          <w:szCs w:val="28"/>
        </w:rPr>
        <w:t xml:space="preserve">ТЕНДЕРНА ДОКУМЕНТАЦІЯ </w:t>
      </w:r>
    </w:p>
    <w:p w:rsidR="00B818AE" w:rsidRPr="00B818AE" w:rsidRDefault="00B818AE" w:rsidP="00B818AE">
      <w:pPr>
        <w:spacing w:before="240" w:after="0" w:line="240" w:lineRule="auto"/>
        <w:jc w:val="center"/>
        <w:rPr>
          <w:rFonts w:ascii="Times New Roman" w:eastAsia="Times New Roman" w:hAnsi="Times New Roman" w:cs="Times New Roman"/>
          <w:b/>
          <w:sz w:val="28"/>
          <w:szCs w:val="28"/>
        </w:rPr>
      </w:pPr>
      <w:r w:rsidRPr="00B818AE">
        <w:rPr>
          <w:rFonts w:ascii="Times New Roman" w:eastAsia="Times New Roman" w:hAnsi="Times New Roman" w:cs="Times New Roman"/>
          <w:b/>
          <w:sz w:val="28"/>
          <w:szCs w:val="28"/>
        </w:rPr>
        <w:t xml:space="preserve">по процедурі ВІДКРИТІ ТОРГИ </w:t>
      </w:r>
    </w:p>
    <w:p w:rsidR="00B818AE" w:rsidRPr="00B818AE" w:rsidRDefault="00B818AE" w:rsidP="00B818AE">
      <w:pPr>
        <w:spacing w:before="240" w:after="0" w:line="240" w:lineRule="auto"/>
        <w:jc w:val="center"/>
        <w:rPr>
          <w:rFonts w:ascii="Times New Roman" w:eastAsia="Times New Roman" w:hAnsi="Times New Roman" w:cs="Times New Roman"/>
          <w:b/>
          <w:sz w:val="28"/>
          <w:szCs w:val="28"/>
        </w:rPr>
      </w:pPr>
      <w:r w:rsidRPr="00B818AE">
        <w:rPr>
          <w:rFonts w:ascii="Times New Roman" w:eastAsia="Times New Roman" w:hAnsi="Times New Roman" w:cs="Times New Roman"/>
          <w:b/>
          <w:sz w:val="28"/>
          <w:szCs w:val="28"/>
        </w:rPr>
        <w:t>на закупівлю товару</w:t>
      </w:r>
    </w:p>
    <w:p w:rsidR="00B818AE" w:rsidRPr="00B818AE" w:rsidRDefault="00B818AE" w:rsidP="00B818AE">
      <w:pPr>
        <w:shd w:val="clear" w:color="auto" w:fill="FFFFFF"/>
        <w:spacing w:after="0" w:line="240" w:lineRule="auto"/>
        <w:jc w:val="center"/>
        <w:rPr>
          <w:rFonts w:ascii="Times New Roman" w:eastAsia="Times New Roman" w:hAnsi="Times New Roman" w:cs="Times New Roman"/>
          <w:b/>
          <w:sz w:val="28"/>
          <w:szCs w:val="28"/>
        </w:rPr>
      </w:pPr>
    </w:p>
    <w:p w:rsidR="00B818AE" w:rsidRPr="00B818AE" w:rsidRDefault="00B818AE" w:rsidP="00B818AE">
      <w:pPr>
        <w:shd w:val="clear" w:color="auto" w:fill="FFFFFF"/>
        <w:spacing w:after="0" w:line="240" w:lineRule="auto"/>
        <w:jc w:val="center"/>
        <w:rPr>
          <w:rFonts w:eastAsia="Times New Roman"/>
          <w:b/>
          <w:sz w:val="28"/>
          <w:szCs w:val="28"/>
        </w:rPr>
      </w:pPr>
      <w:r w:rsidRPr="00B818AE">
        <w:rPr>
          <w:rFonts w:ascii="Times New Roman" w:eastAsia="Times New Roman" w:hAnsi="Times New Roman" w:cs="Times New Roman"/>
          <w:b/>
          <w:sz w:val="28"/>
          <w:szCs w:val="28"/>
        </w:rPr>
        <w:t>Бензин А-95 (код за ЄЗС ДК 021:2015 09130000-9 Нафта і дистиляти)</w:t>
      </w:r>
    </w:p>
    <w:p w:rsidR="00B818AE" w:rsidRPr="00B818AE" w:rsidRDefault="00B818AE" w:rsidP="00B818AE">
      <w:pPr>
        <w:shd w:val="clear" w:color="auto" w:fill="FFFFFF"/>
        <w:spacing w:after="0" w:line="240" w:lineRule="auto"/>
        <w:jc w:val="center"/>
        <w:rPr>
          <w:rFonts w:ascii="Times New Roman" w:eastAsia="Times New Roman" w:hAnsi="Times New Roman" w:cs="Times New Roman"/>
          <w:sz w:val="28"/>
          <w:szCs w:val="28"/>
        </w:rPr>
      </w:pP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p>
    <w:p w:rsidR="00996BCF" w:rsidRPr="00B818AE" w:rsidRDefault="00996BCF" w:rsidP="00B818AE">
      <w:pPr>
        <w:spacing w:before="240" w:after="0" w:line="240" w:lineRule="auto"/>
        <w:rPr>
          <w:rFonts w:ascii="Times New Roman" w:eastAsia="Times New Roman" w:hAnsi="Times New Roman" w:cs="Times New Roman"/>
          <w:sz w:val="24"/>
          <w:szCs w:val="24"/>
        </w:rPr>
      </w:pPr>
    </w:p>
    <w:p w:rsidR="007F6673" w:rsidRDefault="00B818AE" w:rsidP="00B818AE">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roofErr w:type="spellStart"/>
      <w:r>
        <w:rPr>
          <w:rFonts w:ascii="Times New Roman" w:eastAsia="Times New Roman" w:hAnsi="Times New Roman" w:cs="Times New Roman"/>
          <w:b/>
          <w:sz w:val="24"/>
          <w:szCs w:val="24"/>
        </w:rPr>
        <w:t>смт</w:t>
      </w:r>
      <w:proofErr w:type="spellEnd"/>
      <w:r>
        <w:rPr>
          <w:rFonts w:ascii="Times New Roman" w:eastAsia="Times New Roman" w:hAnsi="Times New Roman" w:cs="Times New Roman"/>
          <w:b/>
          <w:sz w:val="24"/>
          <w:szCs w:val="24"/>
        </w:rPr>
        <w:t xml:space="preserve">. Срібне – 2023 </w:t>
      </w:r>
      <w:r w:rsidRPr="00B818AE">
        <w:rPr>
          <w:rFonts w:ascii="Times New Roman" w:eastAsia="Times New Roman" w:hAnsi="Times New Roman" w:cs="Times New Roman"/>
          <w:b/>
          <w:sz w:val="24"/>
          <w:szCs w:val="24"/>
        </w:rPr>
        <w:t>рік</w:t>
      </w:r>
    </w:p>
    <w:p w:rsidR="00996BCF" w:rsidRPr="00B818AE" w:rsidRDefault="00996BCF" w:rsidP="00B818AE">
      <w:pPr>
        <w:spacing w:before="240" w:after="0" w:line="240" w:lineRule="auto"/>
        <w:jc w:val="center"/>
        <w:rPr>
          <w:rFonts w:ascii="Times New Roman" w:eastAsia="Times New Roman" w:hAnsi="Times New Roman" w:cs="Times New Roman"/>
          <w:b/>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F6673">
        <w:trPr>
          <w:trHeight w:val="416"/>
          <w:jc w:val="center"/>
        </w:trPr>
        <w:tc>
          <w:tcPr>
            <w:tcW w:w="705"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F6673" w:rsidRDefault="00C846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F6673">
        <w:trPr>
          <w:trHeight w:val="411"/>
          <w:jc w:val="center"/>
        </w:trPr>
        <w:tc>
          <w:tcPr>
            <w:tcW w:w="705"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6673">
        <w:trPr>
          <w:trHeight w:val="1119"/>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F6673" w:rsidRPr="00015062" w:rsidRDefault="00C8462E">
            <w:pPr>
              <w:jc w:val="both"/>
              <w:rPr>
                <w:rFonts w:ascii="Times New Roman" w:eastAsia="Times New Roman" w:hAnsi="Times New Roman" w:cs="Times New Roman"/>
                <w:sz w:val="24"/>
                <w:szCs w:val="24"/>
              </w:rPr>
            </w:pPr>
            <w:r w:rsidRPr="00015062">
              <w:rPr>
                <w:rFonts w:ascii="Times New Roman" w:eastAsia="Times New Roman" w:hAnsi="Times New Roman" w:cs="Times New Roman"/>
                <w:sz w:val="24"/>
                <w:szCs w:val="24"/>
              </w:rPr>
              <w:t>Тендерну д</w:t>
            </w:r>
            <w:r w:rsidRPr="0001506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15062">
              <w:rPr>
                <w:rFonts w:ascii="Times New Roman" w:eastAsia="Times New Roman" w:hAnsi="Times New Roman" w:cs="Times New Roman"/>
                <w:sz w:val="24"/>
                <w:szCs w:val="24"/>
              </w:rPr>
              <w:t>—</w:t>
            </w:r>
            <w:r w:rsidRPr="00015062">
              <w:rPr>
                <w:rFonts w:ascii="Times New Roman" w:eastAsia="Times New Roman" w:hAnsi="Times New Roman" w:cs="Times New Roman"/>
                <w:color w:val="000000"/>
                <w:sz w:val="24"/>
                <w:szCs w:val="24"/>
              </w:rPr>
              <w:t xml:space="preserve"> Закон)</w:t>
            </w:r>
            <w:r w:rsidRPr="000150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F6673" w:rsidRDefault="00C8462E">
            <w:pPr>
              <w:jc w:val="both"/>
              <w:rPr>
                <w:rFonts w:ascii="Times New Roman" w:eastAsia="Times New Roman" w:hAnsi="Times New Roman" w:cs="Times New Roman"/>
                <w:sz w:val="24"/>
                <w:szCs w:val="24"/>
              </w:rPr>
            </w:pPr>
            <w:r w:rsidRPr="0001506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15062">
              <w:rPr>
                <w:rFonts w:ascii="Times New Roman" w:eastAsia="Times New Roman" w:hAnsi="Times New Roman" w:cs="Times New Roman"/>
                <w:sz w:val="24"/>
                <w:szCs w:val="24"/>
              </w:rPr>
              <w:t>Особливостях.</w:t>
            </w:r>
          </w:p>
        </w:tc>
      </w:tr>
      <w:tr w:rsidR="007F6673">
        <w:trPr>
          <w:trHeight w:val="615"/>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F6673" w:rsidRDefault="00C846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5062">
        <w:trPr>
          <w:trHeight w:val="285"/>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15062" w:rsidRPr="00A644DB" w:rsidRDefault="00015062" w:rsidP="001D1737">
            <w:pPr>
              <w:jc w:val="both"/>
              <w:rPr>
                <w:rFonts w:ascii="Times New Roman" w:hAnsi="Times New Roman" w:cs="Times New Roman"/>
                <w:b/>
                <w:sz w:val="24"/>
                <w:szCs w:val="24"/>
              </w:rPr>
            </w:pPr>
            <w:proofErr w:type="spellStart"/>
            <w:r w:rsidRPr="00A644DB">
              <w:rPr>
                <w:rFonts w:ascii="Times New Roman" w:hAnsi="Times New Roman" w:cs="Times New Roman"/>
                <w:b/>
                <w:sz w:val="24"/>
                <w:szCs w:val="24"/>
              </w:rPr>
              <w:t>Срібнянська</w:t>
            </w:r>
            <w:proofErr w:type="spellEnd"/>
            <w:r w:rsidRPr="00A644DB">
              <w:rPr>
                <w:rFonts w:ascii="Times New Roman" w:hAnsi="Times New Roman" w:cs="Times New Roman"/>
                <w:b/>
                <w:sz w:val="24"/>
                <w:szCs w:val="24"/>
              </w:rPr>
              <w:t xml:space="preserve"> селищна рада</w:t>
            </w:r>
          </w:p>
        </w:tc>
      </w:tr>
      <w:tr w:rsidR="00015062">
        <w:trPr>
          <w:trHeight w:val="510"/>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15062" w:rsidRPr="00A644DB" w:rsidRDefault="00015062" w:rsidP="001D1737">
            <w:pPr>
              <w:jc w:val="both"/>
              <w:rPr>
                <w:rFonts w:ascii="Times New Roman" w:hAnsi="Times New Roman" w:cs="Times New Roman"/>
                <w:sz w:val="24"/>
                <w:szCs w:val="24"/>
              </w:rPr>
            </w:pPr>
            <w:r w:rsidRPr="00A644DB">
              <w:rPr>
                <w:rFonts w:ascii="Times New Roman" w:hAnsi="Times New Roman" w:cs="Times New Roman"/>
                <w:sz w:val="24"/>
                <w:szCs w:val="24"/>
              </w:rPr>
              <w:t xml:space="preserve">Україна, 17300, Чернігівська обл., </w:t>
            </w:r>
            <w:proofErr w:type="spellStart"/>
            <w:r w:rsidRPr="00A644DB">
              <w:rPr>
                <w:rFonts w:ascii="Times New Roman" w:hAnsi="Times New Roman" w:cs="Times New Roman"/>
                <w:sz w:val="24"/>
                <w:szCs w:val="24"/>
              </w:rPr>
              <w:t>смт</w:t>
            </w:r>
            <w:proofErr w:type="spellEnd"/>
            <w:r w:rsidRPr="00A644DB">
              <w:rPr>
                <w:rFonts w:ascii="Times New Roman" w:hAnsi="Times New Roman" w:cs="Times New Roman"/>
                <w:sz w:val="24"/>
                <w:szCs w:val="24"/>
              </w:rPr>
              <w:t xml:space="preserve"> Срібне, вул. Миру,54</w:t>
            </w:r>
          </w:p>
        </w:tc>
      </w:tr>
      <w:tr w:rsidR="00015062">
        <w:trPr>
          <w:trHeight w:val="1119"/>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15062" w:rsidRPr="00A644DB" w:rsidRDefault="00015062" w:rsidP="001D1737">
            <w:pPr>
              <w:jc w:val="both"/>
              <w:rPr>
                <w:rFonts w:ascii="Times New Roman" w:hAnsi="Times New Roman" w:cs="Times New Roman"/>
                <w:b/>
                <w:sz w:val="24"/>
                <w:szCs w:val="24"/>
                <w:lang w:eastAsia="en-US"/>
              </w:rPr>
            </w:pPr>
            <w:proofErr w:type="spellStart"/>
            <w:r w:rsidRPr="00A644DB">
              <w:rPr>
                <w:rFonts w:ascii="Times New Roman" w:hAnsi="Times New Roman" w:cs="Times New Roman"/>
                <w:b/>
                <w:sz w:val="24"/>
                <w:szCs w:val="24"/>
                <w:lang w:eastAsia="en-US"/>
              </w:rPr>
              <w:t>Лисач</w:t>
            </w:r>
            <w:proofErr w:type="spellEnd"/>
            <w:r w:rsidRPr="00A644DB">
              <w:rPr>
                <w:rFonts w:ascii="Times New Roman" w:hAnsi="Times New Roman" w:cs="Times New Roman"/>
                <w:b/>
                <w:sz w:val="24"/>
                <w:szCs w:val="24"/>
                <w:lang w:eastAsia="en-US"/>
              </w:rPr>
              <w:t xml:space="preserve"> Євген Олексійович – головний бухгалтер, уповноважена особа</w:t>
            </w:r>
          </w:p>
          <w:p w:rsidR="00015062" w:rsidRPr="00A644DB" w:rsidRDefault="00015062" w:rsidP="001D1737">
            <w:pPr>
              <w:jc w:val="both"/>
              <w:rPr>
                <w:rFonts w:ascii="Times New Roman" w:hAnsi="Times New Roman" w:cs="Times New Roman"/>
                <w:b/>
                <w:sz w:val="24"/>
                <w:szCs w:val="24"/>
                <w:lang w:eastAsia="en-US"/>
              </w:rPr>
            </w:pPr>
            <w:r w:rsidRPr="00A644DB">
              <w:rPr>
                <w:rFonts w:ascii="Times New Roman" w:hAnsi="Times New Roman" w:cs="Times New Roman"/>
                <w:b/>
                <w:sz w:val="24"/>
                <w:szCs w:val="24"/>
                <w:lang w:eastAsia="en-US"/>
              </w:rPr>
              <w:t xml:space="preserve">тел.: +38(04639)2-13-01, </w:t>
            </w:r>
          </w:p>
          <w:p w:rsidR="00015062" w:rsidRPr="00A644DB" w:rsidRDefault="00015062" w:rsidP="001D1737">
            <w:pPr>
              <w:jc w:val="both"/>
              <w:rPr>
                <w:rFonts w:ascii="Times New Roman" w:hAnsi="Times New Roman" w:cs="Times New Roman"/>
                <w:sz w:val="24"/>
                <w:szCs w:val="24"/>
              </w:rPr>
            </w:pPr>
            <w:r w:rsidRPr="00A644DB">
              <w:rPr>
                <w:rFonts w:ascii="Times New Roman" w:hAnsi="Times New Roman" w:cs="Times New Roman"/>
                <w:b/>
                <w:sz w:val="24"/>
                <w:szCs w:val="24"/>
                <w:lang w:eastAsia="en-US"/>
              </w:rPr>
              <w:t>електронна адреса: sribnesrada@gmail.com</w:t>
            </w:r>
          </w:p>
        </w:tc>
      </w:tr>
      <w:tr w:rsidR="00015062">
        <w:trPr>
          <w:trHeight w:val="15"/>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15062" w:rsidRPr="00135DAF" w:rsidRDefault="00015062" w:rsidP="001D1737">
            <w:pPr>
              <w:jc w:val="both"/>
              <w:rPr>
                <w:rFonts w:ascii="Times New Roman" w:hAnsi="Times New Roman" w:cs="Times New Roman"/>
                <w:b/>
                <w:color w:val="4A86E8"/>
                <w:sz w:val="24"/>
                <w:szCs w:val="24"/>
              </w:rPr>
            </w:pPr>
            <w:r w:rsidRPr="00135DAF">
              <w:rPr>
                <w:rFonts w:ascii="Times New Roman" w:hAnsi="Times New Roman" w:cs="Times New Roman"/>
                <w:b/>
                <w:sz w:val="24"/>
                <w:szCs w:val="24"/>
              </w:rPr>
              <w:t>ВІДКРИТІ ТОРГИ</w:t>
            </w:r>
          </w:p>
        </w:tc>
      </w:tr>
      <w:tr w:rsidR="007F6673">
        <w:trPr>
          <w:trHeight w:val="240"/>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F6673" w:rsidRDefault="00C846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F6673">
        <w:trPr>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F6673" w:rsidRPr="00015062" w:rsidRDefault="00015062" w:rsidP="00015062">
            <w:pPr>
              <w:shd w:val="clear" w:color="auto" w:fill="FFFFFF"/>
              <w:spacing w:after="60"/>
              <w:jc w:val="both"/>
              <w:rPr>
                <w:rFonts w:ascii="Times New Roman" w:eastAsia="Times New Roman" w:hAnsi="Times New Roman" w:cs="Times New Roman"/>
                <w:b/>
                <w:sz w:val="24"/>
                <w:szCs w:val="24"/>
              </w:rPr>
            </w:pPr>
            <w:r w:rsidRPr="00015062">
              <w:rPr>
                <w:rFonts w:ascii="Times New Roman" w:eastAsia="Times New Roman" w:hAnsi="Times New Roman" w:cs="Times New Roman"/>
                <w:b/>
                <w:sz w:val="24"/>
                <w:szCs w:val="24"/>
              </w:rPr>
              <w:t>Бензин А-9</w:t>
            </w:r>
            <w:r w:rsidRPr="00015062">
              <w:rPr>
                <w:rFonts w:ascii="Times New Roman" w:eastAsia="Times New Roman" w:hAnsi="Times New Roman" w:cs="Times New Roman"/>
                <w:b/>
                <w:sz w:val="24"/>
                <w:szCs w:val="24"/>
                <w:lang w:val="ru-RU"/>
              </w:rPr>
              <w:t>5</w:t>
            </w:r>
            <w:r w:rsidRPr="00015062">
              <w:rPr>
                <w:rFonts w:ascii="Times New Roman" w:eastAsia="Times New Roman" w:hAnsi="Times New Roman" w:cs="Times New Roman"/>
                <w:b/>
                <w:sz w:val="24"/>
                <w:szCs w:val="24"/>
              </w:rPr>
              <w:t xml:space="preserve"> (код за ЄЗС ДК 021:2015 09130000-9 Нафта і дистиляти)</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F6673" w:rsidRDefault="00C846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F6673" w:rsidRDefault="007F6673" w:rsidP="00B2260A">
            <w:pPr>
              <w:widowControl w:val="0"/>
              <w:ind w:right="120"/>
              <w:jc w:val="both"/>
              <w:rPr>
                <w:rFonts w:ascii="Times New Roman" w:eastAsia="Times New Roman" w:hAnsi="Times New Roman" w:cs="Times New Roman"/>
                <w:i/>
                <w:color w:val="FF0000"/>
                <w:sz w:val="24"/>
                <w:szCs w:val="24"/>
                <w:highlight w:val="yellow"/>
              </w:rPr>
            </w:pPr>
          </w:p>
        </w:tc>
      </w:tr>
      <w:tr w:rsidR="007F6673" w:rsidTr="00D80479">
        <w:trPr>
          <w:trHeight w:val="557"/>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2260A" w:rsidRDefault="00C8462E" w:rsidP="00B2260A">
            <w:pPr>
              <w:widowControl w:val="0"/>
              <w:rPr>
                <w:rFonts w:ascii="Times New Roman" w:eastAsia="Times New Roman" w:hAnsi="Times New Roman" w:cs="Times New Roman"/>
                <w:color w:val="000000"/>
                <w:sz w:val="24"/>
                <w:szCs w:val="24"/>
              </w:rPr>
            </w:pPr>
            <w:r w:rsidRPr="00D80479">
              <w:rPr>
                <w:rFonts w:ascii="Times New Roman" w:eastAsia="Times New Roman" w:hAnsi="Times New Roman" w:cs="Times New Roman"/>
                <w:color w:val="000000"/>
                <w:sz w:val="24"/>
                <w:szCs w:val="24"/>
              </w:rPr>
              <w:t xml:space="preserve">кількість товару та місце його поставки </w:t>
            </w:r>
          </w:p>
          <w:p w:rsidR="007F6673" w:rsidRDefault="007F6673">
            <w:pPr>
              <w:widowControl w:val="0"/>
              <w:rPr>
                <w:rFonts w:ascii="Times New Roman" w:eastAsia="Times New Roman" w:hAnsi="Times New Roman" w:cs="Times New Roman"/>
                <w:color w:val="000000"/>
                <w:sz w:val="24"/>
                <w:szCs w:val="24"/>
                <w:highlight w:val="yellow"/>
              </w:rPr>
            </w:pPr>
          </w:p>
        </w:tc>
        <w:tc>
          <w:tcPr>
            <w:tcW w:w="6420" w:type="dxa"/>
          </w:tcPr>
          <w:p w:rsidR="00D80479" w:rsidRPr="00D80479" w:rsidRDefault="00C8462E" w:rsidP="00C76458">
            <w:pPr>
              <w:jc w:val="both"/>
              <w:rPr>
                <w:rFonts w:ascii="Times New Roman" w:eastAsia="Times New Roman" w:hAnsi="Times New Roman" w:cs="Times New Roman"/>
                <w:b/>
                <w:sz w:val="24"/>
                <w:szCs w:val="24"/>
              </w:rPr>
            </w:pPr>
            <w:r w:rsidRPr="00D80479">
              <w:rPr>
                <w:rFonts w:ascii="Times New Roman" w:eastAsia="Times New Roman" w:hAnsi="Times New Roman" w:cs="Times New Roman"/>
                <w:color w:val="000000"/>
                <w:sz w:val="24"/>
                <w:szCs w:val="24"/>
              </w:rPr>
              <w:t xml:space="preserve">Кількість: </w:t>
            </w:r>
            <w:r w:rsidR="00D80479" w:rsidRPr="00D80479">
              <w:rPr>
                <w:rFonts w:ascii="Times New Roman" w:eastAsia="Times New Roman" w:hAnsi="Times New Roman" w:cs="Times New Roman"/>
                <w:b/>
                <w:sz w:val="24"/>
                <w:szCs w:val="24"/>
              </w:rPr>
              <w:t xml:space="preserve">3000 літрів </w:t>
            </w:r>
          </w:p>
          <w:p w:rsidR="007F6673" w:rsidRPr="00D80479" w:rsidRDefault="00D80479" w:rsidP="00C76458">
            <w:pPr>
              <w:jc w:val="both"/>
              <w:rPr>
                <w:rFonts w:ascii="Times New Roman" w:hAnsi="Times New Roman"/>
                <w:sz w:val="24"/>
                <w:szCs w:val="24"/>
                <w:lang w:eastAsia="en-US"/>
              </w:rPr>
            </w:pPr>
            <w:r w:rsidRPr="00D80479">
              <w:rPr>
                <w:rFonts w:ascii="Times New Roman" w:hAnsi="Times New Roman"/>
                <w:b/>
                <w:sz w:val="24"/>
                <w:szCs w:val="24"/>
                <w:lang w:eastAsia="en-US"/>
              </w:rPr>
              <w:t>Місце поставки:</w:t>
            </w:r>
            <w:r w:rsidRPr="00D80479">
              <w:rPr>
                <w:rFonts w:ascii="Times New Roman" w:hAnsi="Times New Roman"/>
                <w:sz w:val="24"/>
                <w:szCs w:val="24"/>
                <w:lang w:eastAsia="en-US"/>
              </w:rPr>
              <w:t xml:space="preserve"> поставка паливних карток / талонів (у разі їх використання) єдиного уніфікованого зразка на паливо здійснюється одноразово в повному обсязі за адресою: Україна, 17300, Чернігівська область, </w:t>
            </w:r>
            <w:proofErr w:type="spellStart"/>
            <w:r w:rsidRPr="00D80479">
              <w:rPr>
                <w:rFonts w:ascii="Times New Roman" w:hAnsi="Times New Roman"/>
                <w:sz w:val="24"/>
                <w:szCs w:val="24"/>
                <w:lang w:eastAsia="en-US"/>
              </w:rPr>
              <w:t>смт</w:t>
            </w:r>
            <w:proofErr w:type="spellEnd"/>
            <w:r w:rsidRPr="00D80479">
              <w:rPr>
                <w:rFonts w:ascii="Times New Roman" w:hAnsi="Times New Roman"/>
                <w:sz w:val="24"/>
                <w:szCs w:val="24"/>
                <w:lang w:eastAsia="en-US"/>
              </w:rPr>
              <w:t xml:space="preserve">. Срібне вул. Миру, 54. Відпуск Товару здійснюється протягом року через мережу автозаправних  станцій Продавця з використанням паливних карток/талонів або за відомостями на  відпуск  нафтопродуктів  за формою N 16-НП (ІНСТРУКЦІЯ про порядок приймання, транспортування, зберігання, відпуску та обліку нафти  і нафтопродуктів на підприємствах  і організаціях України що затверджена Наказом </w:t>
            </w:r>
            <w:proofErr w:type="spellStart"/>
            <w:r w:rsidRPr="00D80479">
              <w:rPr>
                <w:rFonts w:ascii="Times New Roman" w:hAnsi="Times New Roman"/>
                <w:sz w:val="24"/>
                <w:szCs w:val="24"/>
                <w:lang w:eastAsia="en-US"/>
              </w:rPr>
              <w:t>Мінпаливенерго</w:t>
            </w:r>
            <w:proofErr w:type="spellEnd"/>
            <w:r w:rsidRPr="00D80479">
              <w:rPr>
                <w:rFonts w:ascii="Times New Roman" w:hAnsi="Times New Roman"/>
                <w:sz w:val="24"/>
                <w:szCs w:val="24"/>
                <w:lang w:eastAsia="en-US"/>
              </w:rPr>
              <w:t xml:space="preserve">  України, </w:t>
            </w:r>
            <w:proofErr w:type="spellStart"/>
            <w:r w:rsidRPr="00D80479">
              <w:rPr>
                <w:rFonts w:ascii="Times New Roman" w:hAnsi="Times New Roman"/>
                <w:sz w:val="24"/>
                <w:szCs w:val="24"/>
                <w:lang w:eastAsia="en-US"/>
              </w:rPr>
              <w:t>Мінтрансзв'язку</w:t>
            </w:r>
            <w:proofErr w:type="spellEnd"/>
            <w:r w:rsidRPr="00D80479">
              <w:rPr>
                <w:rFonts w:ascii="Times New Roman" w:hAnsi="Times New Roman"/>
                <w:sz w:val="24"/>
                <w:szCs w:val="24"/>
                <w:lang w:eastAsia="en-US"/>
              </w:rPr>
              <w:t xml:space="preserve"> України, Мінекономіки України, Держспоживстандарту </w:t>
            </w:r>
            <w:r w:rsidRPr="00D80479">
              <w:rPr>
                <w:rFonts w:ascii="Times New Roman" w:hAnsi="Times New Roman"/>
                <w:sz w:val="24"/>
                <w:szCs w:val="24"/>
                <w:lang w:eastAsia="en-US"/>
              </w:rPr>
              <w:lastRenderedPageBreak/>
              <w:t xml:space="preserve">України  20.05.2008 N 281/171/578/155  </w:t>
            </w:r>
            <w:proofErr w:type="spellStart"/>
            <w:r w:rsidRPr="00D80479">
              <w:rPr>
                <w:rFonts w:ascii="Times New Roman" w:hAnsi="Times New Roman"/>
                <w:sz w:val="24"/>
                <w:szCs w:val="24"/>
                <w:lang w:eastAsia="en-US"/>
              </w:rPr>
              <w:t>pареєстровано</w:t>
            </w:r>
            <w:proofErr w:type="spellEnd"/>
            <w:r w:rsidRPr="00D80479">
              <w:rPr>
                <w:rFonts w:ascii="Times New Roman" w:hAnsi="Times New Roman"/>
                <w:sz w:val="24"/>
                <w:szCs w:val="24"/>
                <w:lang w:eastAsia="en-US"/>
              </w:rPr>
              <w:t xml:space="preserve"> в Міністерстві юстиції України 2 вересня 2008 р. за N 805/15496)</w:t>
            </w:r>
          </w:p>
        </w:tc>
      </w:tr>
      <w:tr w:rsidR="007F6673">
        <w:trPr>
          <w:trHeight w:val="645"/>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F6673" w:rsidRDefault="00C8462E" w:rsidP="00C012D0">
            <w:pPr>
              <w:widowControl w:val="0"/>
              <w:rPr>
                <w:rFonts w:ascii="Times New Roman" w:eastAsia="Times New Roman" w:hAnsi="Times New Roman" w:cs="Times New Roman"/>
                <w:sz w:val="24"/>
                <w:szCs w:val="24"/>
              </w:rPr>
            </w:pPr>
            <w:r w:rsidRPr="00C012D0">
              <w:rPr>
                <w:rFonts w:ascii="Times New Roman" w:eastAsia="Times New Roman" w:hAnsi="Times New Roman" w:cs="Times New Roman"/>
                <w:color w:val="000000"/>
                <w:sz w:val="24"/>
                <w:szCs w:val="24"/>
              </w:rPr>
              <w:t>до  31 грудня  20</w:t>
            </w:r>
            <w:r w:rsidR="00C012D0" w:rsidRPr="00C012D0">
              <w:rPr>
                <w:rFonts w:ascii="Times New Roman" w:eastAsia="Times New Roman" w:hAnsi="Times New Roman" w:cs="Times New Roman"/>
                <w:color w:val="000000"/>
                <w:sz w:val="24"/>
                <w:szCs w:val="24"/>
              </w:rPr>
              <w:t>23</w:t>
            </w:r>
            <w:r w:rsidRPr="00C012D0">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7F6673">
        <w:trPr>
          <w:trHeight w:val="841"/>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F6673" w:rsidRDefault="00C846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F6673" w:rsidRDefault="00C846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 xml:space="preserve">У разі якщо учасником процедури закупівлі </w:t>
            </w:r>
            <w:bookmarkStart w:id="1" w:name="_GoBack"/>
            <w:bookmarkEnd w:id="1"/>
            <w:r>
              <w:rPr>
                <w:rFonts w:ascii="Times New Roman" w:eastAsia="Times New Roman" w:hAnsi="Times New Roman" w:cs="Times New Roman"/>
                <w:b/>
                <w:i/>
                <w:color w:val="000000"/>
                <w:sz w:val="24"/>
                <w:szCs w:val="24"/>
              </w:rPr>
              <w:t>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F6673" w:rsidRDefault="00C846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6673">
        <w:trPr>
          <w:trHeight w:val="501"/>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F6673">
        <w:trPr>
          <w:trHeight w:val="1975"/>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F6673" w:rsidRDefault="00C846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6673" w:rsidRDefault="00C846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F6673">
        <w:trPr>
          <w:trHeight w:val="480"/>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F6673" w:rsidRDefault="00C846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F6673"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F6673" w:rsidRPr="00A37054"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sidRPr="00A37054">
              <w:rPr>
                <w:rFonts w:ascii="Times New Roman" w:eastAsia="Times New Roman" w:hAnsi="Times New Roman" w:cs="Times New Roman"/>
                <w:b/>
                <w:i/>
                <w:sz w:val="24"/>
                <w:szCs w:val="24"/>
              </w:rPr>
              <w:t>Додатком 1</w:t>
            </w:r>
            <w:r w:rsidRPr="00A37054">
              <w:rPr>
                <w:rFonts w:ascii="Times New Roman" w:eastAsia="Times New Roman" w:hAnsi="Times New Roman" w:cs="Times New Roman"/>
                <w:sz w:val="24"/>
                <w:szCs w:val="24"/>
              </w:rPr>
              <w:t xml:space="preserve"> до цієї тендерної документації;</w:t>
            </w:r>
          </w:p>
          <w:p w:rsidR="007F6673" w:rsidRPr="00A37054" w:rsidRDefault="00C8462E">
            <w:pPr>
              <w:widowControl w:val="0"/>
              <w:numPr>
                <w:ilvl w:val="0"/>
                <w:numId w:val="3"/>
              </w:numPr>
              <w:jc w:val="both"/>
              <w:rPr>
                <w:rFonts w:ascii="Times New Roman" w:eastAsia="Times New Roman" w:hAnsi="Times New Roman" w:cs="Times New Roman"/>
                <w:sz w:val="24"/>
                <w:szCs w:val="24"/>
              </w:rPr>
            </w:pPr>
            <w:r w:rsidRPr="00A37054">
              <w:rPr>
                <w:rFonts w:ascii="Times New Roman" w:eastAsia="Times New Roman" w:hAnsi="Times New Roman" w:cs="Times New Roman"/>
                <w:sz w:val="24"/>
                <w:szCs w:val="24"/>
              </w:rPr>
              <w:t xml:space="preserve">інформацією </w:t>
            </w:r>
            <w:r w:rsidR="00A37054" w:rsidRPr="00A37054">
              <w:rPr>
                <w:rFonts w:ascii="Times New Roman" w:eastAsia="Times New Roman" w:hAnsi="Times New Roman" w:cs="Times New Roman"/>
                <w:sz w:val="24"/>
                <w:szCs w:val="24"/>
              </w:rPr>
              <w:t>та документами</w:t>
            </w:r>
            <w:r w:rsidRPr="00A37054">
              <w:rPr>
                <w:rFonts w:ascii="Times New Roman" w:eastAsia="Times New Roman" w:hAnsi="Times New Roman" w:cs="Times New Roman"/>
                <w:sz w:val="24"/>
                <w:szCs w:val="24"/>
              </w:rPr>
              <w:t xml:space="preserve">, що підтверджують відповідність предмета закупівлі </w:t>
            </w:r>
            <w:r w:rsidR="00A37054" w:rsidRPr="00A37054">
              <w:rPr>
                <w:rFonts w:ascii="Times New Roman" w:eastAsia="Times New Roman" w:hAnsi="Times New Roman" w:cs="Times New Roman"/>
                <w:sz w:val="24"/>
                <w:szCs w:val="24"/>
              </w:rPr>
              <w:t>встановленим замовником вимогам</w:t>
            </w:r>
            <w:r w:rsidRPr="00A37054">
              <w:rPr>
                <w:rFonts w:ascii="Times New Roman" w:eastAsia="Times New Roman" w:hAnsi="Times New Roman" w:cs="Times New Roman"/>
                <w:sz w:val="24"/>
                <w:szCs w:val="24"/>
              </w:rPr>
              <w:t xml:space="preserve"> — </w:t>
            </w:r>
            <w:r w:rsidRPr="00A37054">
              <w:rPr>
                <w:rFonts w:ascii="Times New Roman" w:eastAsia="Times New Roman" w:hAnsi="Times New Roman" w:cs="Times New Roman"/>
                <w:b/>
                <w:i/>
                <w:sz w:val="24"/>
                <w:szCs w:val="24"/>
              </w:rPr>
              <w:t>згідно з Додатком 2</w:t>
            </w:r>
            <w:r w:rsidRPr="00A37054">
              <w:rPr>
                <w:rFonts w:ascii="Times New Roman" w:eastAsia="Times New Roman" w:hAnsi="Times New Roman" w:cs="Times New Roman"/>
                <w:sz w:val="24"/>
                <w:szCs w:val="24"/>
              </w:rPr>
              <w:t xml:space="preserve"> до тендерної документації;</w:t>
            </w:r>
          </w:p>
          <w:p w:rsidR="007F6673"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F6673"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F6673" w:rsidRDefault="00C846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F6673" w:rsidRPr="00767A0F" w:rsidRDefault="00C8462E">
            <w:pPr>
              <w:widowControl w:val="0"/>
              <w:jc w:val="both"/>
              <w:rPr>
                <w:rFonts w:ascii="Times New Roman" w:eastAsia="Times New Roman" w:hAnsi="Times New Roman" w:cs="Times New Roman"/>
                <w:b/>
                <w:sz w:val="24"/>
                <w:szCs w:val="24"/>
              </w:rPr>
            </w:pPr>
            <w:r w:rsidRPr="00767A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6673" w:rsidRDefault="00C846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6673" w:rsidRDefault="00C846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6673" w:rsidRDefault="00C8462E" w:rsidP="009F780C">
            <w:pPr>
              <w:widowControl w:val="0"/>
              <w:tabs>
                <w:tab w:val="left" w:pos="34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9F78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6673" w:rsidRDefault="00C8462E" w:rsidP="009F780C">
            <w:pPr>
              <w:widowControl w:val="0"/>
              <w:tabs>
                <w:tab w:val="left" w:pos="48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6673" w:rsidRDefault="00C846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F6673" w:rsidRDefault="00C846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6673" w:rsidRDefault="00C846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F6673" w:rsidRPr="00BA4EE9" w:rsidRDefault="00C846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BA4EE9">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4EE9">
              <w:rPr>
                <w:rFonts w:ascii="Times New Roman" w:eastAsia="Times New Roman" w:hAnsi="Times New Roman" w:cs="Times New Roman"/>
                <w:b/>
                <w:sz w:val="24"/>
                <w:szCs w:val="24"/>
              </w:rPr>
              <w:t>сом (УЕП)</w:t>
            </w:r>
            <w:r w:rsidRPr="00BA4EE9">
              <w:rPr>
                <w:rFonts w:ascii="Times New Roman" w:eastAsia="Times New Roman" w:hAnsi="Times New Roman" w:cs="Times New Roman"/>
                <w:b/>
                <w:color w:val="000000"/>
                <w:sz w:val="24"/>
                <w:szCs w:val="24"/>
              </w:rPr>
              <w:t>;</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Винятки:</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6673" w:rsidRPr="00BA4EE9" w:rsidRDefault="00C8462E">
            <w:pPr>
              <w:widowControl w:val="0"/>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6673" w:rsidRPr="00BA4EE9" w:rsidRDefault="00C8462E">
            <w:pPr>
              <w:widowControl w:val="0"/>
              <w:ind w:left="40" w:hanging="20"/>
              <w:jc w:val="both"/>
              <w:rPr>
                <w:rFonts w:ascii="Times New Roman" w:eastAsia="Times New Roman" w:hAnsi="Times New Roman" w:cs="Times New Roman"/>
                <w:b/>
                <w:sz w:val="24"/>
                <w:szCs w:val="24"/>
              </w:rPr>
            </w:pPr>
            <w:r w:rsidRPr="00BA4EE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4EE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6673" w:rsidRPr="00BA4EE9" w:rsidRDefault="00C8462E">
            <w:pPr>
              <w:widowControl w:val="0"/>
              <w:ind w:left="40" w:hanging="20"/>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A4EE9">
              <w:rPr>
                <w:rFonts w:ascii="Times New Roman" w:eastAsia="Times New Roman" w:hAnsi="Times New Roman" w:cs="Times New Roman"/>
                <w:b/>
                <w:color w:val="000000"/>
                <w:sz w:val="24"/>
                <w:szCs w:val="24"/>
              </w:rPr>
              <w:t>засвідчувального</w:t>
            </w:r>
            <w:proofErr w:type="spellEnd"/>
            <w:r w:rsidRPr="00BA4EE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6673" w:rsidRPr="00BA4EE9" w:rsidRDefault="00C8462E">
            <w:pPr>
              <w:widowControl w:val="0"/>
              <w:ind w:left="40" w:hanging="20"/>
              <w:jc w:val="both"/>
              <w:rPr>
                <w:rFonts w:ascii="Times New Roman" w:eastAsia="Times New Roman" w:hAnsi="Times New Roman" w:cs="Times New Roman"/>
                <w:b/>
                <w:i/>
                <w:sz w:val="24"/>
                <w:szCs w:val="24"/>
              </w:rPr>
            </w:pPr>
            <w:r w:rsidRPr="00BA4EE9">
              <w:rPr>
                <w:rFonts w:ascii="Times New Roman" w:eastAsia="Times New Roman" w:hAnsi="Times New Roman" w:cs="Times New Roman"/>
                <w:b/>
                <w:color w:val="000000"/>
                <w:sz w:val="24"/>
                <w:szCs w:val="24"/>
              </w:rPr>
              <w:t xml:space="preserve">У </w:t>
            </w:r>
            <w:r w:rsidRPr="00BA4EE9">
              <w:rPr>
                <w:rFonts w:ascii="Times New Roman" w:eastAsia="Times New Roman" w:hAnsi="Times New Roman" w:cs="Times New Roman"/>
                <w:b/>
                <w:sz w:val="24"/>
                <w:szCs w:val="24"/>
              </w:rPr>
              <w:t>разі</w:t>
            </w:r>
            <w:r w:rsidRPr="00BA4EE9">
              <w:rPr>
                <w:rFonts w:ascii="Times New Roman" w:eastAsia="Times New Roman" w:hAnsi="Times New Roman" w:cs="Times New Roman"/>
                <w:b/>
                <w:color w:val="000000"/>
                <w:sz w:val="24"/>
                <w:szCs w:val="24"/>
              </w:rPr>
              <w:t xml:space="preserve"> відсутності даної інформації або у </w:t>
            </w:r>
            <w:r w:rsidRPr="00BA4EE9">
              <w:rPr>
                <w:rFonts w:ascii="Times New Roman" w:eastAsia="Times New Roman" w:hAnsi="Times New Roman" w:cs="Times New Roman"/>
                <w:b/>
                <w:sz w:val="24"/>
                <w:szCs w:val="24"/>
              </w:rPr>
              <w:t>разі</w:t>
            </w:r>
            <w:r w:rsidRPr="00BA4EE9">
              <w:rPr>
                <w:rFonts w:ascii="Times New Roman" w:eastAsia="Times New Roman" w:hAnsi="Times New Roman" w:cs="Times New Roman"/>
                <w:b/>
                <w:color w:val="000000"/>
                <w:sz w:val="24"/>
                <w:szCs w:val="24"/>
              </w:rPr>
              <w:t xml:space="preserve"> </w:t>
            </w:r>
            <w:proofErr w:type="spellStart"/>
            <w:r w:rsidRPr="00BA4EE9">
              <w:rPr>
                <w:rFonts w:ascii="Times New Roman" w:eastAsia="Times New Roman" w:hAnsi="Times New Roman" w:cs="Times New Roman"/>
                <w:b/>
                <w:color w:val="000000"/>
                <w:sz w:val="24"/>
                <w:szCs w:val="24"/>
              </w:rPr>
              <w:t>ненакладення</w:t>
            </w:r>
            <w:proofErr w:type="spellEnd"/>
            <w:r w:rsidRPr="00BA4EE9">
              <w:rPr>
                <w:rFonts w:ascii="Times New Roman" w:eastAsia="Times New Roman" w:hAnsi="Times New Roman" w:cs="Times New Roman"/>
                <w:b/>
                <w:color w:val="000000"/>
                <w:sz w:val="24"/>
                <w:szCs w:val="24"/>
              </w:rPr>
              <w:t xml:space="preserve"> учасником КЕП\УЕП </w:t>
            </w:r>
            <w:r w:rsidRPr="00BA4EE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w:t>
            </w:r>
            <w:r w:rsidRPr="00BA4EE9">
              <w:rPr>
                <w:rFonts w:ascii="Times New Roman" w:eastAsia="Times New Roman" w:hAnsi="Times New Roman" w:cs="Times New Roman"/>
                <w:b/>
                <w:sz w:val="24"/>
                <w:szCs w:val="24"/>
              </w:rPr>
              <w:lastRenderedPageBreak/>
              <w:t xml:space="preserve">відповідно до абзацу першого частини третьої статті 22 </w:t>
            </w:r>
            <w:r w:rsidRPr="00BA4EE9">
              <w:rPr>
                <w:rFonts w:ascii="Times New Roman" w:eastAsia="Times New Roman" w:hAnsi="Times New Roman" w:cs="Times New Roman"/>
                <w:b/>
                <w:i/>
                <w:sz w:val="24"/>
                <w:szCs w:val="24"/>
              </w:rPr>
              <w:t>Закону</w:t>
            </w:r>
            <w:r w:rsidRPr="00BA4EE9">
              <w:rPr>
                <w:rFonts w:ascii="Times New Roman" w:eastAsia="Times New Roman" w:hAnsi="Times New Roman" w:cs="Times New Roman"/>
                <w:b/>
                <w:sz w:val="24"/>
                <w:szCs w:val="24"/>
              </w:rPr>
              <w:t xml:space="preserve"> та буде відхилена на підставі підпункту 2 пункту 41 </w:t>
            </w:r>
            <w:r w:rsidRPr="00BA4EE9">
              <w:rPr>
                <w:rFonts w:ascii="Times New Roman" w:eastAsia="Times New Roman" w:hAnsi="Times New Roman" w:cs="Times New Roman"/>
                <w:b/>
                <w:i/>
                <w:sz w:val="24"/>
                <w:szCs w:val="24"/>
              </w:rPr>
              <w:t>Особливостей.</w:t>
            </w:r>
          </w:p>
          <w:p w:rsidR="007F6673" w:rsidRDefault="00C846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A4EE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w:t>
            </w:r>
            <w:r>
              <w:rPr>
                <w:rFonts w:ascii="Times New Roman" w:eastAsia="Times New Roman" w:hAnsi="Times New Roman" w:cs="Times New Roman"/>
                <w:color w:val="000000"/>
                <w:sz w:val="24"/>
                <w:szCs w:val="24"/>
              </w:rPr>
              <w:t>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F6673" w:rsidRDefault="00C846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F6673" w:rsidRDefault="00C846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F6673" w:rsidTr="009F780C">
        <w:trPr>
          <w:trHeight w:val="653"/>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F6673" w:rsidRDefault="00C846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F6673" w:rsidRDefault="00C846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F6673" w:rsidRDefault="007F6673">
            <w:pPr>
              <w:widowControl w:val="0"/>
              <w:shd w:val="clear" w:color="auto" w:fill="FFFFFF"/>
              <w:ind w:right="120"/>
              <w:jc w:val="both"/>
              <w:rPr>
                <w:rFonts w:ascii="Times New Roman" w:eastAsia="Times New Roman" w:hAnsi="Times New Roman" w:cs="Times New Roman"/>
                <w:sz w:val="24"/>
                <w:szCs w:val="24"/>
              </w:rPr>
            </w:pPr>
          </w:p>
          <w:p w:rsidR="007F6673" w:rsidRDefault="007F6673">
            <w:pPr>
              <w:widowControl w:val="0"/>
              <w:jc w:val="both"/>
              <w:rPr>
                <w:rFonts w:ascii="Times New Roman" w:eastAsia="Times New Roman" w:hAnsi="Times New Roman" w:cs="Times New Roman"/>
                <w:sz w:val="24"/>
                <w:szCs w:val="24"/>
              </w:rPr>
            </w:pPr>
          </w:p>
        </w:tc>
      </w:tr>
      <w:tr w:rsidR="007F6673">
        <w:trPr>
          <w:trHeight w:val="560"/>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A7CC6" w:rsidRPr="00BA7CC6">
              <w:rPr>
                <w:rFonts w:ascii="Times New Roman" w:eastAsia="Times New Roman" w:hAnsi="Times New Roman" w:cs="Times New Roman"/>
                <w:b/>
                <w:i/>
                <w:sz w:val="24"/>
                <w:szCs w:val="24"/>
                <w:u w:val="single"/>
              </w:rPr>
              <w:t>не менше 90 (дев’яноста</w:t>
            </w:r>
            <w:r w:rsidRPr="00BA7CC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F6673" w:rsidRDefault="00C846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F6673" w:rsidRDefault="00C8462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6673" w:rsidRDefault="00C846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6673" w:rsidRDefault="00C8462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F6673" w:rsidTr="005C31E4">
        <w:trPr>
          <w:trHeight w:val="885"/>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F6673" w:rsidRPr="005C31E4" w:rsidRDefault="00C8462E" w:rsidP="005C31E4">
            <w:pPr>
              <w:widowControl w:val="0"/>
              <w:rPr>
                <w:rFonts w:ascii="Times New Roman" w:eastAsia="Times New Roman" w:hAnsi="Times New Roman" w:cs="Times New Roman"/>
                <w:sz w:val="24"/>
                <w:szCs w:val="24"/>
              </w:rPr>
            </w:pPr>
            <w:r w:rsidRPr="005C31E4">
              <w:rPr>
                <w:rFonts w:ascii="Times New Roman" w:eastAsia="Times New Roman" w:hAnsi="Times New Roman" w:cs="Times New Roman"/>
                <w:b/>
                <w:sz w:val="24"/>
                <w:szCs w:val="24"/>
              </w:rPr>
              <w:t xml:space="preserve">Інформація про </w:t>
            </w:r>
            <w:r w:rsidR="005C31E4" w:rsidRPr="005C31E4">
              <w:rPr>
                <w:rFonts w:ascii="Times New Roman" w:eastAsia="Times New Roman" w:hAnsi="Times New Roman" w:cs="Times New Roman"/>
                <w:b/>
                <w:sz w:val="24"/>
                <w:szCs w:val="24"/>
              </w:rPr>
              <w:t>субпідрядника /співвиконавця</w:t>
            </w:r>
          </w:p>
        </w:tc>
        <w:tc>
          <w:tcPr>
            <w:tcW w:w="6420" w:type="dxa"/>
          </w:tcPr>
          <w:p w:rsidR="005C31E4" w:rsidRPr="005C31E4" w:rsidRDefault="00C8462E" w:rsidP="005C31E4">
            <w:pPr>
              <w:widowControl w:val="0"/>
              <w:ind w:right="120"/>
              <w:rPr>
                <w:rFonts w:ascii="Times New Roman" w:eastAsia="Times New Roman" w:hAnsi="Times New Roman" w:cs="Times New Roman"/>
                <w:sz w:val="24"/>
                <w:szCs w:val="24"/>
              </w:rPr>
            </w:pPr>
            <w:r w:rsidRPr="005C31E4">
              <w:rPr>
                <w:rFonts w:ascii="Times New Roman" w:eastAsia="Times New Roman" w:hAnsi="Times New Roman" w:cs="Times New Roman"/>
                <w:sz w:val="24"/>
                <w:szCs w:val="24"/>
              </w:rPr>
              <w:t xml:space="preserve">Не передбачено.  </w:t>
            </w:r>
          </w:p>
          <w:p w:rsidR="007F6673" w:rsidRPr="005C31E4" w:rsidRDefault="007F6673" w:rsidP="005C31E4">
            <w:pPr>
              <w:widowControl w:val="0"/>
              <w:ind w:right="120"/>
              <w:rPr>
                <w:rFonts w:ascii="Times New Roman" w:eastAsia="Times New Roman" w:hAnsi="Times New Roman" w:cs="Times New Roman"/>
                <w:sz w:val="24"/>
                <w:szCs w:val="24"/>
              </w:rPr>
            </w:pPr>
          </w:p>
        </w:tc>
      </w:tr>
      <w:tr w:rsidR="007F6673">
        <w:trPr>
          <w:trHeight w:val="841"/>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F6673">
        <w:trPr>
          <w:trHeight w:val="442"/>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64472" w:rsidRDefault="00C846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7F6673" w:rsidRPr="000D6CD6" w:rsidRDefault="00B91819">
            <w:pPr>
              <w:widowControl w:val="0"/>
              <w:ind w:left="40" w:right="120"/>
              <w:jc w:val="both"/>
              <w:rPr>
                <w:rFonts w:ascii="Times New Roman" w:eastAsia="Times New Roman" w:hAnsi="Times New Roman" w:cs="Times New Roman"/>
                <w:sz w:val="24"/>
                <w:szCs w:val="24"/>
              </w:rPr>
            </w:pPr>
            <w:r w:rsidRPr="00135278">
              <w:rPr>
                <w:rFonts w:ascii="Times New Roman" w:eastAsia="Times New Roman" w:hAnsi="Times New Roman" w:cs="Times New Roman"/>
                <w:b/>
                <w:sz w:val="24"/>
                <w:szCs w:val="24"/>
              </w:rPr>
              <w:t>06</w:t>
            </w:r>
            <w:r w:rsidR="00C8462E" w:rsidRPr="000D6C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лютого</w:t>
            </w:r>
            <w:r w:rsidR="00C8462E" w:rsidRPr="000D6CD6">
              <w:rPr>
                <w:rFonts w:ascii="Times New Roman" w:eastAsia="Times New Roman" w:hAnsi="Times New Roman" w:cs="Times New Roman"/>
                <w:b/>
                <w:sz w:val="24"/>
                <w:szCs w:val="24"/>
              </w:rPr>
              <w:t xml:space="preserve"> 20</w:t>
            </w:r>
            <w:r w:rsidR="00A64472" w:rsidRPr="000D6CD6">
              <w:rPr>
                <w:rFonts w:ascii="Times New Roman" w:eastAsia="Times New Roman" w:hAnsi="Times New Roman" w:cs="Times New Roman"/>
                <w:b/>
                <w:sz w:val="24"/>
                <w:szCs w:val="24"/>
              </w:rPr>
              <w:t xml:space="preserve">23 </w:t>
            </w:r>
            <w:r w:rsidR="00C8462E" w:rsidRPr="000D6CD6">
              <w:rPr>
                <w:rFonts w:ascii="Times New Roman" w:eastAsia="Times New Roman" w:hAnsi="Times New Roman" w:cs="Times New Roman"/>
                <w:b/>
                <w:sz w:val="24"/>
                <w:szCs w:val="24"/>
              </w:rPr>
              <w:t xml:space="preserve">року до </w:t>
            </w:r>
            <w:r w:rsidR="00135278">
              <w:rPr>
                <w:rFonts w:ascii="Times New Roman" w:eastAsia="Times New Roman" w:hAnsi="Times New Roman" w:cs="Times New Roman"/>
                <w:b/>
                <w:sz w:val="24"/>
                <w:szCs w:val="24"/>
              </w:rPr>
              <w:t>1</w:t>
            </w:r>
            <w:r w:rsidR="00F04623">
              <w:rPr>
                <w:rFonts w:ascii="Times New Roman" w:eastAsia="Times New Roman" w:hAnsi="Times New Roman" w:cs="Times New Roman"/>
                <w:b/>
                <w:sz w:val="24"/>
                <w:szCs w:val="24"/>
              </w:rPr>
              <w:t>5</w:t>
            </w:r>
            <w:r w:rsidR="00C8462E" w:rsidRPr="000D6CD6">
              <w:rPr>
                <w:rFonts w:ascii="Times New Roman" w:eastAsia="Times New Roman" w:hAnsi="Times New Roman" w:cs="Times New Roman"/>
                <w:b/>
                <w:sz w:val="24"/>
                <w:szCs w:val="24"/>
              </w:rPr>
              <w:t>:00 год.</w:t>
            </w:r>
            <w:r w:rsidR="00C8462E" w:rsidRPr="000D6CD6">
              <w:rPr>
                <w:rFonts w:ascii="Times New Roman" w:eastAsia="Times New Roman" w:hAnsi="Times New Roman" w:cs="Times New Roman"/>
                <w:sz w:val="24"/>
                <w:szCs w:val="24"/>
              </w:rPr>
              <w:t xml:space="preserve">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F6673" w:rsidRDefault="00C846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F6673" w:rsidRDefault="00C846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F6673">
        <w:trPr>
          <w:trHeight w:val="512"/>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F6673" w:rsidRDefault="00C846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F6673" w:rsidRPr="008B6D77" w:rsidRDefault="00C8462E">
            <w:pPr>
              <w:widowControl w:val="0"/>
              <w:jc w:val="both"/>
              <w:rPr>
                <w:rFonts w:ascii="Times New Roman" w:eastAsia="Times New Roman" w:hAnsi="Times New Roman" w:cs="Times New Roman"/>
                <w:b/>
                <w:sz w:val="24"/>
                <w:szCs w:val="24"/>
              </w:rPr>
            </w:pPr>
            <w:r w:rsidRPr="008B6D7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6673" w:rsidRPr="002C007A" w:rsidRDefault="00C8462E">
            <w:pPr>
              <w:widowControl w:val="0"/>
              <w:jc w:val="both"/>
              <w:rPr>
                <w:rFonts w:ascii="Times New Roman" w:eastAsia="Times New Roman" w:hAnsi="Times New Roman" w:cs="Times New Roman"/>
              </w:rPr>
            </w:pPr>
            <w:r w:rsidRPr="002C007A">
              <w:rPr>
                <w:rFonts w:ascii="Times New Roman" w:eastAsia="Times New Roman" w:hAnsi="Times New Roman" w:cs="Times New Roman"/>
                <w:i/>
              </w:rPr>
              <w:t xml:space="preserve">Ціна тендерної пропозиції </w:t>
            </w:r>
            <w:r w:rsidRPr="002C007A">
              <w:rPr>
                <w:rFonts w:ascii="Times New Roman" w:eastAsia="Times New Roman" w:hAnsi="Times New Roman" w:cs="Times New Roman"/>
                <w:i/>
                <w:u w:val="single"/>
              </w:rPr>
              <w:t xml:space="preserve">може </w:t>
            </w:r>
            <w:r w:rsidRPr="002C007A">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6673" w:rsidRPr="002C007A" w:rsidRDefault="00C8462E">
            <w:pPr>
              <w:widowControl w:val="0"/>
              <w:jc w:val="both"/>
              <w:rPr>
                <w:rFonts w:ascii="Times New Roman" w:eastAsia="Times New Roman" w:hAnsi="Times New Roman" w:cs="Times New Roman"/>
                <w:b/>
                <w:i/>
                <w:color w:val="4A86E8"/>
              </w:rPr>
            </w:pPr>
            <w:r w:rsidRPr="002C007A">
              <w:rPr>
                <w:rFonts w:ascii="Times New Roman" w:eastAsia="Times New Roman" w:hAnsi="Times New Roman" w:cs="Times New Roman"/>
                <w:i/>
              </w:rPr>
              <w:t xml:space="preserve">До розгляду </w:t>
            </w:r>
            <w:r w:rsidR="008B6D77" w:rsidRPr="002C007A">
              <w:rPr>
                <w:rFonts w:ascii="Times New Roman" w:eastAsia="Times New Roman" w:hAnsi="Times New Roman" w:cs="Times New Roman"/>
                <w:i/>
                <w:u w:val="single"/>
              </w:rPr>
              <w:t>приймається</w:t>
            </w:r>
            <w:r w:rsidR="008B6D77" w:rsidRPr="002C007A">
              <w:rPr>
                <w:rFonts w:ascii="Times New Roman" w:eastAsia="Times New Roman" w:hAnsi="Times New Roman" w:cs="Times New Roman"/>
                <w:i/>
                <w:color w:val="FF0000"/>
              </w:rPr>
              <w:t xml:space="preserve"> </w:t>
            </w:r>
            <w:r w:rsidRPr="002C007A">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6673" w:rsidRPr="002C007A" w:rsidRDefault="00C8462E">
            <w:pPr>
              <w:widowControl w:val="0"/>
              <w:jc w:val="both"/>
              <w:rPr>
                <w:rFonts w:ascii="Times New Roman" w:eastAsia="Times New Roman" w:hAnsi="Times New Roman" w:cs="Times New Roman"/>
                <w:i/>
                <w:color w:val="4A86E8"/>
              </w:rPr>
            </w:pPr>
            <w:r w:rsidRPr="002C007A">
              <w:rPr>
                <w:rFonts w:ascii="Times New Roman" w:eastAsia="Times New Roman" w:hAnsi="Times New Roman" w:cs="Times New Roman"/>
                <w:i/>
                <w:u w:val="single"/>
              </w:rPr>
              <w:t>Прийнятний відсоток перевищення ціни</w:t>
            </w:r>
            <w:r w:rsidRPr="002C007A">
              <w:rPr>
                <w:rFonts w:ascii="Times New Roman" w:eastAsia="Times New Roman" w:hAnsi="Times New Roman" w:cs="Times New Roman"/>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8B6D77" w:rsidRPr="002C007A">
              <w:rPr>
                <w:rFonts w:ascii="Times New Roman" w:eastAsia="Times New Roman" w:hAnsi="Times New Roman" w:cs="Times New Roman"/>
                <w:i/>
              </w:rPr>
              <w:t xml:space="preserve">10 </w:t>
            </w:r>
            <w:r w:rsidRPr="002C007A">
              <w:rPr>
                <w:rFonts w:ascii="Times New Roman" w:eastAsia="Times New Roman" w:hAnsi="Times New Roman" w:cs="Times New Roman"/>
                <w:i/>
              </w:rPr>
              <w:t>%.</w:t>
            </w:r>
          </w:p>
          <w:p w:rsidR="008B6D77" w:rsidRPr="008B6D77" w:rsidRDefault="008B6D77" w:rsidP="008B6D77">
            <w:pPr>
              <w:widowControl w:val="0"/>
              <w:tabs>
                <w:tab w:val="left" w:pos="956"/>
              </w:tabs>
              <w:ind w:firstLine="389"/>
              <w:contextualSpacing/>
              <w:jc w:val="both"/>
              <w:rPr>
                <w:rFonts w:ascii="Times New Roman" w:hAnsi="Times New Roman" w:cs="Times New Roman"/>
                <w:sz w:val="24"/>
                <w:szCs w:val="24"/>
                <w:lang w:eastAsia="uk-UA"/>
              </w:rPr>
            </w:pPr>
            <w:r w:rsidRPr="008B6D77">
              <w:rPr>
                <w:rFonts w:ascii="Times New Roman" w:hAnsi="Times New Roman" w:cs="Times New Roman"/>
                <w:sz w:val="24"/>
                <w:szCs w:val="24"/>
                <w:lang w:eastAsia="uk-UA"/>
              </w:rPr>
              <w:t>Оцінка тендерних пропозицій здійснюється на основі критеріїв:  – ціна; – відстань від автозаправних станцій  учасника (далі – АЗС) до бази підприємства (км).</w:t>
            </w:r>
          </w:p>
          <w:p w:rsidR="008B6D77" w:rsidRPr="008B6D77" w:rsidRDefault="008B6D77" w:rsidP="008B6D77">
            <w:pPr>
              <w:jc w:val="both"/>
              <w:rPr>
                <w:rFonts w:ascii="Times New Roman" w:hAnsi="Times New Roman" w:cs="Times New Roman"/>
                <w:sz w:val="24"/>
                <w:szCs w:val="24"/>
                <w:lang w:eastAsia="en-US"/>
              </w:rPr>
            </w:pPr>
            <w:r w:rsidRPr="008B6D77">
              <w:rPr>
                <w:rFonts w:ascii="Times New Roman" w:hAnsi="Times New Roman" w:cs="Times New Roman"/>
                <w:sz w:val="24"/>
                <w:szCs w:val="24"/>
                <w:lang w:eastAsia="en-US"/>
              </w:rPr>
              <w:t>Відстань від автозаправних станцій учасників до бази підприємства повинна забезпечувати можливість щоденної заправки автотранспортних засобів підприємства та мінімальні затрати часу та</w:t>
            </w:r>
            <w:r w:rsidRPr="008B6D77">
              <w:rPr>
                <w:rFonts w:ascii="Times New Roman" w:hAnsi="Times New Roman" w:cs="Times New Roman"/>
                <w:bCs/>
                <w:shd w:val="clear" w:color="auto" w:fill="FFFFFF"/>
                <w:lang w:eastAsia="en-US"/>
              </w:rPr>
              <w:t xml:space="preserve"> </w:t>
            </w:r>
            <w:r w:rsidRPr="007F5360">
              <w:rPr>
                <w:rFonts w:ascii="Times New Roman" w:hAnsi="Times New Roman" w:cs="Times New Roman"/>
                <w:bCs/>
                <w:sz w:val="24"/>
                <w:szCs w:val="24"/>
                <w:shd w:val="clear" w:color="auto" w:fill="FFFFFF"/>
                <w:lang w:eastAsia="en-US"/>
              </w:rPr>
              <w:t>економне використання пального</w:t>
            </w:r>
            <w:r w:rsidRPr="008B6D77">
              <w:rPr>
                <w:rFonts w:ascii="Times New Roman" w:hAnsi="Times New Roman" w:cs="Times New Roman"/>
                <w:bCs/>
                <w:shd w:val="clear" w:color="auto" w:fill="FFFFFF"/>
                <w:lang w:eastAsia="en-US"/>
              </w:rPr>
              <w:t> </w:t>
            </w:r>
            <w:r w:rsidRPr="008B6D77">
              <w:rPr>
                <w:rFonts w:ascii="Times New Roman" w:hAnsi="Times New Roman" w:cs="Times New Roman"/>
                <w:sz w:val="24"/>
                <w:szCs w:val="24"/>
                <w:lang w:eastAsia="en-US"/>
              </w:rPr>
              <w:t xml:space="preserve"> при переїзді для заправки від підприємства до </w:t>
            </w:r>
            <w:r w:rsidRPr="008B6D77">
              <w:rPr>
                <w:rFonts w:ascii="Times New Roman" w:hAnsi="Times New Roman" w:cs="Times New Roman"/>
                <w:sz w:val="24"/>
                <w:szCs w:val="24"/>
                <w:lang w:eastAsia="en-US"/>
              </w:rPr>
              <w:lastRenderedPageBreak/>
              <w:t xml:space="preserve">АЗС. </w:t>
            </w:r>
          </w:p>
          <w:p w:rsidR="008B6D77" w:rsidRPr="008B6D77" w:rsidRDefault="008B6D77" w:rsidP="008B6D77">
            <w:pPr>
              <w:ind w:firstLine="387"/>
              <w:jc w:val="both"/>
              <w:rPr>
                <w:rFonts w:ascii="Times New Roman" w:hAnsi="Times New Roman" w:cs="Times New Roman"/>
                <w:sz w:val="24"/>
                <w:szCs w:val="24"/>
                <w:lang w:eastAsia="en-US"/>
              </w:rPr>
            </w:pPr>
            <w:r w:rsidRPr="008B6D77">
              <w:rPr>
                <w:rFonts w:ascii="Times New Roman" w:hAnsi="Times New Roman" w:cs="Times New Roman"/>
                <w:sz w:val="24"/>
                <w:szCs w:val="24"/>
                <w:lang w:eastAsia="en-US"/>
              </w:rPr>
              <w:t>Питома вага критеріїв:</w:t>
            </w:r>
          </w:p>
          <w:p w:rsidR="008B6D77" w:rsidRPr="008B6D77" w:rsidRDefault="008B6D77" w:rsidP="008B6D77">
            <w:pPr>
              <w:jc w:val="both"/>
              <w:rPr>
                <w:rFonts w:ascii="Times New Roman" w:hAnsi="Times New Roman" w:cs="Times New Roman"/>
                <w:sz w:val="24"/>
                <w:szCs w:val="24"/>
                <w:lang w:eastAsia="en-US"/>
              </w:rPr>
            </w:pPr>
            <w:r w:rsidRPr="008B6D77">
              <w:rPr>
                <w:rFonts w:ascii="Times New Roman" w:hAnsi="Times New Roman" w:cs="Times New Roman"/>
                <w:sz w:val="24"/>
                <w:szCs w:val="24"/>
                <w:lang w:eastAsia="en-US"/>
              </w:rPr>
              <w:t>Ціна – 70%;</w:t>
            </w:r>
          </w:p>
          <w:p w:rsidR="008B6D77" w:rsidRPr="008B6D77" w:rsidRDefault="008B6D77" w:rsidP="008B6D77">
            <w:pPr>
              <w:jc w:val="both"/>
              <w:rPr>
                <w:rFonts w:ascii="Times New Roman" w:hAnsi="Times New Roman" w:cs="Times New Roman"/>
                <w:sz w:val="24"/>
                <w:szCs w:val="24"/>
                <w:lang w:eastAsia="en-US"/>
              </w:rPr>
            </w:pPr>
            <w:r w:rsidRPr="008B6D77">
              <w:rPr>
                <w:rFonts w:ascii="Times New Roman" w:hAnsi="Times New Roman" w:cs="Times New Roman"/>
                <w:sz w:val="24"/>
                <w:szCs w:val="24"/>
                <w:lang w:eastAsia="en-US"/>
              </w:rPr>
              <w:t>Відстань від автозаправних станцій учасника до бази підприємства (км) – 30%:</w:t>
            </w:r>
          </w:p>
          <w:p w:rsidR="008B6D77" w:rsidRPr="008B6D77" w:rsidRDefault="008B6D77" w:rsidP="008B6D77">
            <w:pPr>
              <w:jc w:val="both"/>
              <w:rPr>
                <w:rFonts w:ascii="Times New Roman" w:hAnsi="Times New Roman" w:cs="Times New Roman"/>
                <w:sz w:val="24"/>
                <w:szCs w:val="24"/>
                <w:lang w:val="ru-RU" w:eastAsia="en-US"/>
              </w:rPr>
            </w:pPr>
            <w:r w:rsidRPr="008B6D77">
              <w:rPr>
                <w:rFonts w:ascii="Times New Roman" w:hAnsi="Times New Roman" w:cs="Times New Roman"/>
                <w:sz w:val="24"/>
                <w:szCs w:val="24"/>
                <w:lang w:eastAsia="en-US"/>
              </w:rPr>
              <w:t>відстань від АЗС від 5 до 10 км – 30%;</w:t>
            </w:r>
          </w:p>
          <w:p w:rsidR="008B6D77" w:rsidRPr="008B6D77" w:rsidRDefault="008B6D77" w:rsidP="008B6D77">
            <w:pPr>
              <w:jc w:val="both"/>
              <w:rPr>
                <w:rFonts w:ascii="Times New Roman" w:hAnsi="Times New Roman" w:cs="Times New Roman"/>
                <w:sz w:val="24"/>
                <w:szCs w:val="24"/>
                <w:lang w:eastAsia="en-US"/>
              </w:rPr>
            </w:pPr>
            <w:r w:rsidRPr="008B6D77">
              <w:rPr>
                <w:rFonts w:ascii="Times New Roman" w:hAnsi="Times New Roman" w:cs="Times New Roman"/>
                <w:sz w:val="24"/>
                <w:szCs w:val="24"/>
                <w:lang w:eastAsia="en-US"/>
              </w:rPr>
              <w:t xml:space="preserve">відстань від АЗС від </w:t>
            </w:r>
            <w:r w:rsidRPr="008B6D77">
              <w:rPr>
                <w:rFonts w:ascii="Times New Roman" w:hAnsi="Times New Roman" w:cs="Times New Roman"/>
                <w:sz w:val="24"/>
                <w:szCs w:val="24"/>
                <w:lang w:val="ru-RU" w:eastAsia="en-US"/>
              </w:rPr>
              <w:t>10</w:t>
            </w:r>
            <w:r w:rsidRPr="008B6D77">
              <w:rPr>
                <w:rFonts w:ascii="Times New Roman" w:hAnsi="Times New Roman" w:cs="Times New Roman"/>
                <w:sz w:val="24"/>
                <w:szCs w:val="24"/>
                <w:lang w:eastAsia="en-US"/>
              </w:rPr>
              <w:t xml:space="preserve"> до 1</w:t>
            </w:r>
            <w:r w:rsidRPr="008B6D77">
              <w:rPr>
                <w:rFonts w:ascii="Times New Roman" w:hAnsi="Times New Roman" w:cs="Times New Roman"/>
                <w:sz w:val="24"/>
                <w:szCs w:val="24"/>
                <w:lang w:val="ru-RU" w:eastAsia="en-US"/>
              </w:rPr>
              <w:t>5</w:t>
            </w:r>
            <w:r w:rsidRPr="008B6D77">
              <w:rPr>
                <w:rFonts w:ascii="Times New Roman" w:hAnsi="Times New Roman" w:cs="Times New Roman"/>
                <w:sz w:val="24"/>
                <w:szCs w:val="24"/>
                <w:lang w:eastAsia="en-US"/>
              </w:rPr>
              <w:t xml:space="preserve"> км</w:t>
            </w:r>
            <w:r w:rsidRPr="008B6D77">
              <w:rPr>
                <w:rFonts w:ascii="Times New Roman" w:hAnsi="Times New Roman" w:cs="Times New Roman"/>
                <w:sz w:val="24"/>
                <w:szCs w:val="24"/>
                <w:lang w:val="ru-RU" w:eastAsia="en-US"/>
              </w:rPr>
              <w:t xml:space="preserve"> - 20%;</w:t>
            </w:r>
          </w:p>
          <w:p w:rsidR="008B6D77" w:rsidRPr="008B6D77" w:rsidRDefault="008B6D77" w:rsidP="008B6D77">
            <w:pPr>
              <w:jc w:val="both"/>
              <w:rPr>
                <w:rFonts w:ascii="Times New Roman" w:hAnsi="Times New Roman" w:cs="Times New Roman"/>
                <w:sz w:val="24"/>
                <w:szCs w:val="24"/>
                <w:lang w:eastAsia="en-US"/>
              </w:rPr>
            </w:pPr>
            <w:r w:rsidRPr="008B6D77">
              <w:rPr>
                <w:rFonts w:ascii="Times New Roman" w:hAnsi="Times New Roman" w:cs="Times New Roman"/>
                <w:sz w:val="24"/>
                <w:szCs w:val="24"/>
                <w:lang w:eastAsia="en-US"/>
              </w:rPr>
              <w:t>відстань від АЗС більше 15 км – 0%.</w:t>
            </w:r>
          </w:p>
          <w:p w:rsidR="008B6D77" w:rsidRPr="008B6D77" w:rsidRDefault="008B6D77" w:rsidP="008B6D77">
            <w:pPr>
              <w:widowControl w:val="0"/>
              <w:tabs>
                <w:tab w:val="left" w:pos="956"/>
              </w:tabs>
              <w:ind w:firstLine="389"/>
              <w:contextualSpacing/>
              <w:jc w:val="both"/>
              <w:rPr>
                <w:rFonts w:ascii="Times New Roman" w:hAnsi="Times New Roman" w:cs="Times New Roman"/>
                <w:sz w:val="24"/>
                <w:szCs w:val="24"/>
                <w:lang w:eastAsia="uk-UA"/>
              </w:rPr>
            </w:pPr>
            <w:r w:rsidRPr="008B6D77">
              <w:rPr>
                <w:rFonts w:ascii="Times New Roman" w:hAnsi="Times New Roman" w:cs="Times New Roman"/>
                <w:sz w:val="24"/>
                <w:szCs w:val="24"/>
                <w:lang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8B6D77">
              <w:rPr>
                <w:rFonts w:ascii="Times New Roman" w:hAnsi="Times New Roman" w:cs="Times New Roman"/>
                <w:sz w:val="24"/>
                <w:szCs w:val="24"/>
                <w:lang w:eastAsia="uk-UA"/>
              </w:rPr>
              <w:t>ПДВ-у</w:t>
            </w:r>
            <w:proofErr w:type="spellEnd"/>
            <w:r w:rsidRPr="008B6D77">
              <w:rPr>
                <w:rFonts w:ascii="Times New Roman" w:hAnsi="Times New Roman" w:cs="Times New Roman"/>
                <w:sz w:val="24"/>
                <w:szCs w:val="24"/>
                <w:lang w:eastAsia="uk-UA"/>
              </w:rPr>
              <w:t xml:space="preserve"> разі, якщо Учасник  не є платником ПДВ.</w:t>
            </w:r>
          </w:p>
          <w:p w:rsidR="008B6D77" w:rsidRPr="008B6D77" w:rsidRDefault="008B6D77" w:rsidP="008B6D77">
            <w:pPr>
              <w:shd w:val="clear" w:color="auto" w:fill="FFFFFF"/>
              <w:ind w:firstLine="387"/>
              <w:jc w:val="both"/>
              <w:rPr>
                <w:rFonts w:ascii="Times New Roman" w:eastAsia="SimSun" w:hAnsi="Times New Roman" w:cs="SimSun"/>
                <w:b/>
                <w:color w:val="000000"/>
                <w:sz w:val="24"/>
                <w:szCs w:val="24"/>
                <w:lang w:eastAsia="en-US"/>
              </w:rPr>
            </w:pPr>
            <w:r w:rsidRPr="008B6D77">
              <w:rPr>
                <w:rFonts w:ascii="Times New Roman" w:eastAsia="SimSun" w:hAnsi="Times New Roman" w:cs="SimSun"/>
                <w:b/>
                <w:color w:val="000000"/>
                <w:sz w:val="24"/>
                <w:szCs w:val="24"/>
                <w:lang w:eastAsia="en-US"/>
              </w:rPr>
              <w:t>Приведена ціна. Формула розрахунку приведеної ціни</w:t>
            </w:r>
          </w:p>
          <w:p w:rsidR="008B6D77" w:rsidRPr="008B6D77" w:rsidRDefault="008B6D77" w:rsidP="008B6D77">
            <w:pPr>
              <w:shd w:val="clear" w:color="auto" w:fill="FFFFFF"/>
              <w:jc w:val="both"/>
              <w:rPr>
                <w:rFonts w:ascii="Times New Roman" w:eastAsia="SimSun" w:hAnsi="Times New Roman" w:cs="SimSun"/>
                <w:color w:val="000000"/>
                <w:sz w:val="24"/>
                <w:szCs w:val="24"/>
                <w:lang w:eastAsia="en-US"/>
              </w:rPr>
            </w:pPr>
            <w:r w:rsidRPr="008B6D77">
              <w:rPr>
                <w:rFonts w:ascii="Times New Roman" w:eastAsia="SimSun" w:hAnsi="Times New Roman" w:cs="SimSun"/>
                <w:color w:val="000000"/>
                <w:sz w:val="24"/>
                <w:szCs w:val="24"/>
                <w:lang w:eastAsia="en-US"/>
              </w:rPr>
              <w:t>Приведена ціна - це ціна, зазначена постачальником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8B6D77" w:rsidRPr="008B6D77" w:rsidRDefault="008B6D77" w:rsidP="002C007A">
            <w:pPr>
              <w:shd w:val="clear" w:color="auto" w:fill="FFFFFF"/>
              <w:ind w:firstLine="199"/>
              <w:jc w:val="both"/>
              <w:rPr>
                <w:rFonts w:ascii="Times New Roman" w:eastAsia="SimSun" w:hAnsi="Times New Roman" w:cs="SimSun"/>
                <w:color w:val="000000"/>
                <w:sz w:val="24"/>
                <w:szCs w:val="24"/>
                <w:lang w:eastAsia="en-US"/>
              </w:rPr>
            </w:pPr>
            <w:r w:rsidRPr="008B6D77">
              <w:rPr>
                <w:rFonts w:ascii="Times New Roman" w:eastAsia="SimSun" w:hAnsi="Times New Roman" w:cs="SimSun"/>
                <w:color w:val="000000"/>
                <w:sz w:val="24"/>
                <w:szCs w:val="24"/>
                <w:lang w:eastAsia="en-US"/>
              </w:rPr>
              <w:t>Інформацію про застосування нецінових критеріїв та їхню питому вагу зазначено в оголошення про проведення процедури закупівлі та тендерній документації.</w:t>
            </w:r>
          </w:p>
          <w:p w:rsidR="008B6D77" w:rsidRPr="008B6D77" w:rsidRDefault="008B6D77" w:rsidP="008B6D77">
            <w:pPr>
              <w:shd w:val="clear" w:color="auto" w:fill="FFFFFF"/>
              <w:jc w:val="both"/>
              <w:rPr>
                <w:rFonts w:ascii="Times New Roman" w:eastAsia="SimSun" w:hAnsi="Times New Roman" w:cs="SimSun"/>
                <w:b/>
                <w:color w:val="000000"/>
                <w:sz w:val="24"/>
                <w:szCs w:val="24"/>
                <w:lang w:eastAsia="en-US"/>
              </w:rPr>
            </w:pPr>
            <w:r w:rsidRPr="008B6D77">
              <w:rPr>
                <w:rFonts w:ascii="Times New Roman" w:eastAsia="SimSun" w:hAnsi="Times New Roman" w:cs="SimSun"/>
                <w:b/>
                <w:color w:val="000000"/>
                <w:sz w:val="24"/>
                <w:szCs w:val="24"/>
                <w:lang w:eastAsia="en-US"/>
              </w:rPr>
              <w:t xml:space="preserve">Приведена ціна = Ціна пропозиції / Коефіцієнт корекції (КК) </w:t>
            </w:r>
          </w:p>
          <w:p w:rsidR="008B6D77" w:rsidRPr="008B6D77" w:rsidRDefault="008B6D77" w:rsidP="002C007A">
            <w:pPr>
              <w:shd w:val="clear" w:color="auto" w:fill="FFFFFF"/>
              <w:ind w:firstLine="199"/>
              <w:jc w:val="both"/>
              <w:rPr>
                <w:rFonts w:ascii="Times New Roman" w:eastAsia="SimSun" w:hAnsi="Times New Roman" w:cs="SimSun"/>
                <w:color w:val="000000"/>
                <w:sz w:val="24"/>
                <w:szCs w:val="24"/>
                <w:lang w:eastAsia="en-US"/>
              </w:rPr>
            </w:pPr>
            <w:r w:rsidRPr="008B6D77">
              <w:rPr>
                <w:rFonts w:ascii="Times New Roman" w:eastAsia="SimSun" w:hAnsi="Times New Roman" w:cs="SimSun"/>
                <w:color w:val="000000"/>
                <w:sz w:val="24"/>
                <w:szCs w:val="24"/>
                <w:lang w:eastAsia="en-US"/>
              </w:rPr>
              <w:t>Коефіцієнт корекції система обраховує автоматично та вже на його основі відображає приведену ціну пропозиції Постачальника.</w:t>
            </w:r>
          </w:p>
          <w:p w:rsidR="008B6D77" w:rsidRPr="008B6D77" w:rsidRDefault="008B6D77" w:rsidP="008B6D77">
            <w:pPr>
              <w:shd w:val="clear" w:color="auto" w:fill="FFFFFF"/>
              <w:ind w:firstLine="708"/>
              <w:jc w:val="both"/>
              <w:rPr>
                <w:rFonts w:ascii="Times New Roman" w:eastAsia="SimSun" w:hAnsi="Times New Roman" w:cs="SimSun"/>
                <w:b/>
                <w:color w:val="000000"/>
                <w:sz w:val="24"/>
                <w:szCs w:val="24"/>
                <w:lang w:eastAsia="en-US"/>
              </w:rPr>
            </w:pPr>
            <w:r w:rsidRPr="008B6D77">
              <w:rPr>
                <w:rFonts w:ascii="Times New Roman" w:eastAsia="SimSun" w:hAnsi="Times New Roman" w:cs="SimSun"/>
                <w:color w:val="000000"/>
                <w:sz w:val="24"/>
                <w:szCs w:val="24"/>
                <w:lang w:eastAsia="en-US"/>
              </w:rPr>
              <w:t>Формула розрахунку коефіцієнту корекції</w:t>
            </w:r>
          </w:p>
          <w:p w:rsidR="008B6D77" w:rsidRPr="008B6D77" w:rsidRDefault="008B6D77" w:rsidP="008B6D77">
            <w:pPr>
              <w:shd w:val="clear" w:color="auto" w:fill="FFFFFF"/>
              <w:jc w:val="both"/>
              <w:rPr>
                <w:rFonts w:ascii="Times New Roman" w:eastAsia="SimSun" w:hAnsi="Times New Roman" w:cs="SimSun"/>
                <w:b/>
                <w:color w:val="000000"/>
                <w:sz w:val="24"/>
                <w:szCs w:val="24"/>
                <w:lang w:eastAsia="en-US"/>
              </w:rPr>
            </w:pPr>
            <w:r w:rsidRPr="008B6D77">
              <w:rPr>
                <w:rFonts w:ascii="Times New Roman" w:eastAsia="SimSun" w:hAnsi="Times New Roman" w:cs="SimSun"/>
                <w:b/>
                <w:color w:val="000000"/>
                <w:sz w:val="24"/>
                <w:szCs w:val="24"/>
                <w:lang w:eastAsia="en-US"/>
              </w:rPr>
              <w:t>КК = 1 + (F1 + F2 + ...</w:t>
            </w:r>
            <w:proofErr w:type="spellStart"/>
            <w:r w:rsidRPr="008B6D77">
              <w:rPr>
                <w:rFonts w:ascii="Times New Roman" w:eastAsia="SimSun" w:hAnsi="Times New Roman" w:cs="SimSun"/>
                <w:b/>
                <w:color w:val="000000"/>
                <w:sz w:val="24"/>
                <w:szCs w:val="24"/>
                <w:lang w:eastAsia="en-US"/>
              </w:rPr>
              <w:t>+Fn</w:t>
            </w:r>
            <w:proofErr w:type="spellEnd"/>
            <w:r w:rsidRPr="008B6D77">
              <w:rPr>
                <w:rFonts w:ascii="Times New Roman" w:eastAsia="SimSun" w:hAnsi="Times New Roman" w:cs="SimSun"/>
                <w:b/>
                <w:color w:val="000000"/>
                <w:sz w:val="24"/>
                <w:szCs w:val="24"/>
                <w:lang w:eastAsia="en-US"/>
              </w:rPr>
              <w:t>)/PV</w:t>
            </w:r>
          </w:p>
          <w:p w:rsidR="008B6D77" w:rsidRPr="008B6D77" w:rsidRDefault="008B6D77" w:rsidP="008B6D77">
            <w:pPr>
              <w:shd w:val="clear" w:color="auto" w:fill="FFFFFF"/>
              <w:jc w:val="both"/>
              <w:rPr>
                <w:rFonts w:ascii="Times New Roman" w:eastAsia="SimSun" w:hAnsi="Times New Roman" w:cs="SimSun"/>
                <w:b/>
                <w:color w:val="000000"/>
                <w:sz w:val="24"/>
                <w:szCs w:val="24"/>
                <w:lang w:eastAsia="en-US"/>
              </w:rPr>
            </w:pPr>
            <w:r w:rsidRPr="008B6D77">
              <w:rPr>
                <w:rFonts w:ascii="Times New Roman" w:eastAsia="SimSun" w:hAnsi="Times New Roman" w:cs="SimSun"/>
                <w:b/>
                <w:color w:val="000000"/>
                <w:sz w:val="24"/>
                <w:szCs w:val="24"/>
                <w:lang w:eastAsia="en-US"/>
              </w:rPr>
              <w:t>де: КК - коефіцієнт корекції,</w:t>
            </w:r>
          </w:p>
          <w:p w:rsidR="008B6D77" w:rsidRPr="008B6D77" w:rsidRDefault="008B6D77" w:rsidP="008B6D77">
            <w:pPr>
              <w:shd w:val="clear" w:color="auto" w:fill="FFFFFF"/>
              <w:jc w:val="both"/>
              <w:rPr>
                <w:rFonts w:ascii="Times New Roman" w:eastAsia="SimSun" w:hAnsi="Times New Roman" w:cs="SimSun"/>
                <w:b/>
                <w:color w:val="000000"/>
                <w:sz w:val="24"/>
                <w:szCs w:val="24"/>
                <w:lang w:eastAsia="en-US"/>
              </w:rPr>
            </w:pPr>
            <w:r w:rsidRPr="008B6D77">
              <w:rPr>
                <w:rFonts w:ascii="Times New Roman" w:eastAsia="SimSun" w:hAnsi="Times New Roman" w:cs="SimSun"/>
                <w:b/>
                <w:color w:val="000000"/>
                <w:sz w:val="24"/>
                <w:szCs w:val="24"/>
                <w:lang w:eastAsia="en-US"/>
              </w:rPr>
              <w:t>F1..Fn - значення кожного нецінового критерію, обраного постачальником,</w:t>
            </w:r>
          </w:p>
          <w:p w:rsidR="008B6D77" w:rsidRPr="00B91819" w:rsidRDefault="008B6D77" w:rsidP="008B6D77">
            <w:pPr>
              <w:shd w:val="clear" w:color="auto" w:fill="FFFFFF"/>
              <w:jc w:val="both"/>
              <w:rPr>
                <w:rFonts w:ascii="Times New Roman" w:eastAsia="SimSun" w:hAnsi="Times New Roman" w:cs="SimSun"/>
                <w:b/>
                <w:color w:val="000000"/>
                <w:sz w:val="24"/>
                <w:szCs w:val="24"/>
                <w:lang w:val="ru-RU" w:eastAsia="en-US"/>
              </w:rPr>
            </w:pPr>
            <w:r w:rsidRPr="008B6D77">
              <w:rPr>
                <w:rFonts w:ascii="Times New Roman" w:eastAsia="SimSun" w:hAnsi="Times New Roman" w:cs="SimSun"/>
                <w:b/>
                <w:color w:val="000000"/>
                <w:sz w:val="24"/>
                <w:szCs w:val="24"/>
                <w:lang w:eastAsia="en-US"/>
              </w:rPr>
              <w:t xml:space="preserve">PV - вага критерію </w:t>
            </w:r>
            <w:proofErr w:type="spellStart"/>
            <w:r w:rsidRPr="008B6D77">
              <w:rPr>
                <w:rFonts w:ascii="Times New Roman" w:eastAsia="SimSun" w:hAnsi="Times New Roman" w:cs="SimSun"/>
                <w:b/>
                <w:color w:val="000000"/>
                <w:sz w:val="24"/>
                <w:szCs w:val="24"/>
                <w:lang w:eastAsia="en-US"/>
              </w:rPr>
              <w:t>“Ціна”</w:t>
            </w:r>
            <w:proofErr w:type="spellEnd"/>
            <w:r w:rsidRPr="008B6D77">
              <w:rPr>
                <w:rFonts w:ascii="Times New Roman" w:eastAsia="SimSun" w:hAnsi="Times New Roman" w:cs="SimSun"/>
                <w:b/>
                <w:color w:val="000000"/>
                <w:sz w:val="24"/>
                <w:szCs w:val="24"/>
                <w:lang w:eastAsia="en-US"/>
              </w:rPr>
              <w:t>.</w:t>
            </w:r>
          </w:p>
          <w:p w:rsidR="007F6673" w:rsidRPr="00766BE2" w:rsidRDefault="008B6D77" w:rsidP="008B6D77">
            <w:pPr>
              <w:widowControl w:val="0"/>
              <w:jc w:val="both"/>
              <w:rPr>
                <w:rFonts w:ascii="Times New Roman" w:eastAsia="Times New Roman" w:hAnsi="Times New Roman" w:cs="Times New Roman"/>
                <w:sz w:val="24"/>
                <w:szCs w:val="24"/>
              </w:rPr>
            </w:pPr>
            <w:r w:rsidRPr="00766BE2">
              <w:rPr>
                <w:rFonts w:ascii="Times New Roman" w:eastAsia="Times New Roman" w:hAnsi="Times New Roman" w:cs="Times New Roman"/>
                <w:color w:val="FF0000"/>
                <w:sz w:val="24"/>
                <w:szCs w:val="24"/>
              </w:rPr>
              <w:t xml:space="preserve"> </w:t>
            </w:r>
            <w:r w:rsidR="00C8462E" w:rsidRPr="00766BE2">
              <w:rPr>
                <w:rFonts w:ascii="Times New Roman" w:eastAsia="Times New Roman" w:hAnsi="Times New Roman" w:cs="Times New Roman"/>
                <w:sz w:val="24"/>
                <w:szCs w:val="24"/>
              </w:rPr>
              <w:t>Оцінка здійснюється щодо предмета закупівлі в цілому.</w:t>
            </w:r>
          </w:p>
          <w:p w:rsidR="007F6673" w:rsidRPr="00766BE2" w:rsidRDefault="00C8462E">
            <w:pPr>
              <w:widowControl w:val="0"/>
              <w:jc w:val="both"/>
              <w:rPr>
                <w:rFonts w:ascii="Times New Roman" w:eastAsia="Times New Roman" w:hAnsi="Times New Roman" w:cs="Times New Roman"/>
                <w:sz w:val="24"/>
                <w:szCs w:val="24"/>
              </w:rPr>
            </w:pPr>
            <w:r w:rsidRPr="00766BE2">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F6673" w:rsidRDefault="00C8462E">
            <w:pPr>
              <w:widowControl w:val="0"/>
              <w:jc w:val="both"/>
              <w:rPr>
                <w:rFonts w:ascii="Times New Roman" w:eastAsia="Times New Roman" w:hAnsi="Times New Roman" w:cs="Times New Roman"/>
                <w:color w:val="000000"/>
                <w:sz w:val="24"/>
                <w:szCs w:val="24"/>
              </w:rPr>
            </w:pPr>
            <w:r w:rsidRPr="00766BE2">
              <w:rPr>
                <w:rFonts w:ascii="Times New Roman" w:eastAsia="Times New Roman" w:hAnsi="Times New Roman" w:cs="Times New Roman"/>
                <w:sz w:val="24"/>
                <w:szCs w:val="24"/>
              </w:rPr>
              <w:t>Замовник розглядає тендерну пропозицію</w:t>
            </w:r>
            <w:r w:rsidRPr="00766BE2">
              <w:rPr>
                <w:rFonts w:ascii="Times New Roman" w:eastAsia="Times New Roman" w:hAnsi="Times New Roman" w:cs="Times New Roman"/>
                <w:color w:val="000000"/>
                <w:sz w:val="24"/>
                <w:szCs w:val="24"/>
              </w:rPr>
              <w:t>, яка</w:t>
            </w:r>
            <w:r>
              <w:rPr>
                <w:rFonts w:ascii="Times New Roman" w:eastAsia="Times New Roman" w:hAnsi="Times New Roman" w:cs="Times New Roman"/>
                <w:color w:val="000000"/>
                <w:sz w:val="24"/>
                <w:szCs w:val="24"/>
              </w:rPr>
              <w:t xml:space="preserve">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F6673" w:rsidRDefault="00C846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F6673" w:rsidRDefault="00C846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6673" w:rsidRDefault="00C846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w:t>
            </w:r>
            <w:r>
              <w:rPr>
                <w:rFonts w:ascii="Times New Roman" w:eastAsia="Times New Roman" w:hAnsi="Times New Roman" w:cs="Times New Roman"/>
                <w:color w:val="000000"/>
                <w:sz w:val="24"/>
                <w:szCs w:val="24"/>
              </w:rPr>
              <w:lastRenderedPageBreak/>
              <w:t>органів державної влади, підприємств, установ, організацій відповідно до їх компетенції.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F6673" w:rsidRDefault="00C846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6673" w:rsidRDefault="00C846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F6673" w:rsidRDefault="00C846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F6673" w:rsidRDefault="00C846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25B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6673" w:rsidRDefault="00C846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F6673" w:rsidRDefault="00C8462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F6673" w:rsidRPr="00125B45" w:rsidRDefault="00C8462E">
            <w:pPr>
              <w:widowControl w:val="0"/>
              <w:jc w:val="both"/>
              <w:rPr>
                <w:rFonts w:ascii="Times New Roman" w:eastAsia="Times New Roman" w:hAnsi="Times New Roman" w:cs="Times New Roman"/>
                <w:color w:val="000000"/>
                <w:sz w:val="24"/>
                <w:szCs w:val="24"/>
              </w:rPr>
            </w:pPr>
            <w:r w:rsidRPr="00125B45">
              <w:rPr>
                <w:rFonts w:ascii="Times New Roman" w:eastAsia="Times New Roman" w:hAnsi="Times New Roman" w:cs="Times New Roman"/>
                <w:color w:val="000000"/>
                <w:sz w:val="24"/>
                <w:szCs w:val="24"/>
              </w:rPr>
              <w:t xml:space="preserve">11. </w:t>
            </w:r>
            <w:r w:rsidRPr="00125B45">
              <w:rPr>
                <w:rFonts w:ascii="Times New Roman" w:eastAsia="Times New Roman" w:hAnsi="Times New Roman" w:cs="Times New Roman"/>
                <w:sz w:val="24"/>
                <w:szCs w:val="24"/>
              </w:rPr>
              <w:t>Тендерна п</w:t>
            </w:r>
            <w:r w:rsidRPr="00125B4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F6673" w:rsidRDefault="00C8462E">
            <w:pPr>
              <w:widowControl w:val="0"/>
              <w:pBdr>
                <w:top w:val="nil"/>
                <w:left w:val="nil"/>
                <w:bottom w:val="nil"/>
                <w:right w:val="nil"/>
                <w:between w:val="nil"/>
              </w:pBdr>
              <w:jc w:val="both"/>
              <w:rPr>
                <w:rFonts w:ascii="Times New Roman" w:eastAsia="Times New Roman" w:hAnsi="Times New Roman" w:cs="Times New Roman"/>
                <w:sz w:val="24"/>
                <w:szCs w:val="24"/>
              </w:rPr>
            </w:pPr>
            <w:r w:rsidRPr="00125B45">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F6673" w:rsidRDefault="00C846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F6673" w:rsidRDefault="00C846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6673" w:rsidRDefault="00C846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F6673" w:rsidRDefault="00C846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F6673" w:rsidRDefault="00C846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F6673" w:rsidRDefault="00C8462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F6673" w:rsidRDefault="00C846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7F6673" w:rsidRDefault="00C8462E" w:rsidP="00F63B70">
            <w:pPr>
              <w:widowControl w:val="0"/>
              <w:pBdr>
                <w:top w:val="nil"/>
                <w:left w:val="nil"/>
                <w:bottom w:val="nil"/>
                <w:right w:val="nil"/>
                <w:between w:val="nil"/>
              </w:pBdr>
              <w:tabs>
                <w:tab w:val="left" w:pos="34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F63B7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6673">
        <w:trPr>
          <w:trHeight w:val="472"/>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6673" w:rsidRDefault="00C846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F6673" w:rsidRDefault="00C846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F6673" w:rsidRDefault="00C846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w:t>
            </w:r>
            <w:r w:rsidR="00F63B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укладання договору про закупівлю</w:t>
            </w:r>
          </w:p>
        </w:tc>
        <w:tc>
          <w:tcPr>
            <w:tcW w:w="6420" w:type="dxa"/>
            <w:vAlign w:val="center"/>
          </w:tcPr>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F6673" w:rsidRDefault="00C846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F6673" w:rsidRDefault="00C846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F63B70">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F6673" w:rsidRDefault="00C846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F6673" w:rsidRDefault="00C846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F6673" w:rsidRPr="002C007A" w:rsidRDefault="00C8462E">
            <w:pPr>
              <w:widowControl w:val="0"/>
              <w:jc w:val="both"/>
              <w:rPr>
                <w:rFonts w:ascii="Times New Roman" w:eastAsia="Times New Roman" w:hAnsi="Times New Roman" w:cs="Times New Roman"/>
                <w:i/>
                <w:highlight w:val="white"/>
              </w:rPr>
            </w:pPr>
            <w:r w:rsidRPr="002C007A">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C007A">
              <w:rPr>
                <w:rFonts w:ascii="Times New Roman" w:eastAsia="Times New Roman" w:hAnsi="Times New Roman" w:cs="Times New Roman"/>
                <w:i/>
                <w:highlight w:val="white"/>
              </w:rPr>
              <w:t xml:space="preserve"> абзацу 2 підпункту 3  пункту 41 Особливостей.</w:t>
            </w:r>
          </w:p>
        </w:tc>
      </w:tr>
      <w:tr w:rsidR="007F6673">
        <w:trPr>
          <w:trHeight w:val="2100"/>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F6673" w:rsidTr="00C10175">
        <w:trPr>
          <w:trHeight w:val="821"/>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F6673" w:rsidRDefault="00C8462E" w:rsidP="00125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7F6673" w:rsidRPr="00125B45" w:rsidRDefault="00C8462E" w:rsidP="00125B45">
            <w:pPr>
              <w:widowControl w:val="0"/>
              <w:ind w:right="120"/>
              <w:rPr>
                <w:rFonts w:ascii="Times New Roman" w:eastAsia="Times New Roman" w:hAnsi="Times New Roman" w:cs="Times New Roman"/>
                <w:color w:val="FF0000"/>
                <w:sz w:val="24"/>
                <w:szCs w:val="24"/>
                <w:highlight w:val="yellow"/>
              </w:rPr>
            </w:pPr>
            <w:r w:rsidRPr="00125B4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53936" w:rsidRDefault="00353936" w:rsidP="00C10175">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C10175" w:rsidRPr="00C10175" w:rsidRDefault="00C10175" w:rsidP="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Додатки (в окремих файлах):</w:t>
      </w:r>
    </w:p>
    <w:p w:rsidR="00C10175" w:rsidRPr="00C10175" w:rsidRDefault="00C10175" w:rsidP="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 xml:space="preserve">1. Додаток 1 до тендерної документації </w:t>
      </w:r>
    </w:p>
    <w:p w:rsidR="00C10175" w:rsidRPr="00C10175" w:rsidRDefault="00C10175" w:rsidP="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 xml:space="preserve">2. Додаток 2 до тендерної документації </w:t>
      </w:r>
    </w:p>
    <w:p w:rsidR="007F6673" w:rsidRPr="00C10175" w:rsidRDefault="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 xml:space="preserve">3. Додаток 3 до тендерної документації </w:t>
      </w:r>
    </w:p>
    <w:sectPr w:rsidR="007F6673" w:rsidRPr="00C10175" w:rsidSect="00445C7F">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02" w:rsidRDefault="00447202">
      <w:pPr>
        <w:spacing w:after="0" w:line="240" w:lineRule="auto"/>
      </w:pPr>
      <w:r>
        <w:separator/>
      </w:r>
    </w:p>
  </w:endnote>
  <w:endnote w:type="continuationSeparator" w:id="0">
    <w:p w:rsidR="00447202" w:rsidRDefault="0044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73" w:rsidRDefault="00AD0506">
    <w:pPr>
      <w:jc w:val="right"/>
    </w:pPr>
    <w:r>
      <w:rPr>
        <w:rFonts w:ascii="Times New Roman" w:eastAsia="Times New Roman" w:hAnsi="Times New Roman" w:cs="Times New Roman"/>
        <w:sz w:val="24"/>
        <w:szCs w:val="24"/>
      </w:rPr>
      <w:fldChar w:fldCharType="begin"/>
    </w:r>
    <w:r w:rsidR="00C846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4623">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73" w:rsidRDefault="007F66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02" w:rsidRDefault="00447202">
      <w:pPr>
        <w:spacing w:after="0" w:line="240" w:lineRule="auto"/>
      </w:pPr>
      <w:r>
        <w:separator/>
      </w:r>
    </w:p>
  </w:footnote>
  <w:footnote w:type="continuationSeparator" w:id="0">
    <w:p w:rsidR="00447202" w:rsidRDefault="00447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747"/>
    <w:multiLevelType w:val="multilevel"/>
    <w:tmpl w:val="0A68AB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F3F3D50"/>
    <w:multiLevelType w:val="multilevel"/>
    <w:tmpl w:val="CD7A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3C2268"/>
    <w:multiLevelType w:val="multilevel"/>
    <w:tmpl w:val="2F8C814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F6673"/>
    <w:rsid w:val="00015062"/>
    <w:rsid w:val="00046519"/>
    <w:rsid w:val="000D6CD6"/>
    <w:rsid w:val="00125B45"/>
    <w:rsid w:val="00135278"/>
    <w:rsid w:val="002C007A"/>
    <w:rsid w:val="00353936"/>
    <w:rsid w:val="003565EC"/>
    <w:rsid w:val="003D6C73"/>
    <w:rsid w:val="00445C7F"/>
    <w:rsid w:val="00447202"/>
    <w:rsid w:val="00522495"/>
    <w:rsid w:val="005C31E4"/>
    <w:rsid w:val="00766BE2"/>
    <w:rsid w:val="00767A0F"/>
    <w:rsid w:val="007F5360"/>
    <w:rsid w:val="007F6673"/>
    <w:rsid w:val="008B6D77"/>
    <w:rsid w:val="00996BCF"/>
    <w:rsid w:val="009B1B97"/>
    <w:rsid w:val="009F780C"/>
    <w:rsid w:val="00A37054"/>
    <w:rsid w:val="00A64472"/>
    <w:rsid w:val="00A728D4"/>
    <w:rsid w:val="00AD0506"/>
    <w:rsid w:val="00B2260A"/>
    <w:rsid w:val="00B818AE"/>
    <w:rsid w:val="00B91819"/>
    <w:rsid w:val="00BA4EE9"/>
    <w:rsid w:val="00BA7CC6"/>
    <w:rsid w:val="00C012D0"/>
    <w:rsid w:val="00C10175"/>
    <w:rsid w:val="00C76458"/>
    <w:rsid w:val="00C8462E"/>
    <w:rsid w:val="00D80479"/>
    <w:rsid w:val="00F04623"/>
    <w:rsid w:val="00F6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45C7F"/>
    <w:pPr>
      <w:keepNext/>
      <w:keepLines/>
      <w:spacing w:before="480" w:after="120"/>
      <w:outlineLvl w:val="0"/>
    </w:pPr>
    <w:rPr>
      <w:b/>
      <w:sz w:val="48"/>
      <w:szCs w:val="48"/>
    </w:rPr>
  </w:style>
  <w:style w:type="paragraph" w:styleId="2">
    <w:name w:val="heading 2"/>
    <w:basedOn w:val="a"/>
    <w:next w:val="a"/>
    <w:uiPriority w:val="9"/>
    <w:semiHidden/>
    <w:unhideWhenUsed/>
    <w:qFormat/>
    <w:rsid w:val="00445C7F"/>
    <w:pPr>
      <w:keepNext/>
      <w:keepLines/>
      <w:spacing w:before="360" w:after="80"/>
      <w:outlineLvl w:val="1"/>
    </w:pPr>
    <w:rPr>
      <w:b/>
      <w:sz w:val="36"/>
      <w:szCs w:val="36"/>
    </w:rPr>
  </w:style>
  <w:style w:type="paragraph" w:styleId="3">
    <w:name w:val="heading 3"/>
    <w:basedOn w:val="a"/>
    <w:next w:val="a"/>
    <w:uiPriority w:val="9"/>
    <w:semiHidden/>
    <w:unhideWhenUsed/>
    <w:qFormat/>
    <w:rsid w:val="00445C7F"/>
    <w:pPr>
      <w:keepNext/>
      <w:keepLines/>
      <w:spacing w:before="280" w:after="80"/>
      <w:outlineLvl w:val="2"/>
    </w:pPr>
    <w:rPr>
      <w:b/>
      <w:sz w:val="28"/>
      <w:szCs w:val="28"/>
    </w:rPr>
  </w:style>
  <w:style w:type="paragraph" w:styleId="4">
    <w:name w:val="heading 4"/>
    <w:basedOn w:val="a"/>
    <w:next w:val="a"/>
    <w:uiPriority w:val="9"/>
    <w:semiHidden/>
    <w:unhideWhenUsed/>
    <w:qFormat/>
    <w:rsid w:val="00445C7F"/>
    <w:pPr>
      <w:keepNext/>
      <w:keepLines/>
      <w:spacing w:before="240" w:after="40"/>
      <w:outlineLvl w:val="3"/>
    </w:pPr>
    <w:rPr>
      <w:b/>
      <w:sz w:val="24"/>
      <w:szCs w:val="24"/>
    </w:rPr>
  </w:style>
  <w:style w:type="paragraph" w:styleId="5">
    <w:name w:val="heading 5"/>
    <w:basedOn w:val="a"/>
    <w:next w:val="a"/>
    <w:uiPriority w:val="9"/>
    <w:semiHidden/>
    <w:unhideWhenUsed/>
    <w:qFormat/>
    <w:rsid w:val="00445C7F"/>
    <w:pPr>
      <w:keepNext/>
      <w:keepLines/>
      <w:spacing w:before="220" w:after="40"/>
      <w:outlineLvl w:val="4"/>
    </w:pPr>
    <w:rPr>
      <w:b/>
    </w:rPr>
  </w:style>
  <w:style w:type="paragraph" w:styleId="6">
    <w:name w:val="heading 6"/>
    <w:basedOn w:val="a"/>
    <w:next w:val="a"/>
    <w:uiPriority w:val="9"/>
    <w:semiHidden/>
    <w:unhideWhenUsed/>
    <w:qFormat/>
    <w:rsid w:val="00445C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C7F"/>
    <w:tblPr>
      <w:tblCellMar>
        <w:top w:w="0" w:type="dxa"/>
        <w:left w:w="0" w:type="dxa"/>
        <w:bottom w:w="0" w:type="dxa"/>
        <w:right w:w="0" w:type="dxa"/>
      </w:tblCellMar>
    </w:tblPr>
  </w:style>
  <w:style w:type="paragraph" w:styleId="a3">
    <w:name w:val="Title"/>
    <w:basedOn w:val="a"/>
    <w:next w:val="a"/>
    <w:uiPriority w:val="10"/>
    <w:qFormat/>
    <w:rsid w:val="00445C7F"/>
    <w:pPr>
      <w:keepNext/>
      <w:keepLines/>
      <w:spacing w:before="480" w:after="120"/>
    </w:pPr>
    <w:rPr>
      <w:b/>
      <w:sz w:val="72"/>
      <w:szCs w:val="72"/>
    </w:rPr>
  </w:style>
  <w:style w:type="table" w:customStyle="1" w:styleId="TableNormal0">
    <w:name w:val="Table Normal"/>
    <w:rsid w:val="00445C7F"/>
    <w:tblPr>
      <w:tblCellMar>
        <w:top w:w="0" w:type="dxa"/>
        <w:left w:w="0" w:type="dxa"/>
        <w:bottom w:w="0" w:type="dxa"/>
        <w:right w:w="0" w:type="dxa"/>
      </w:tblCellMar>
    </w:tblPr>
  </w:style>
  <w:style w:type="table" w:customStyle="1" w:styleId="TableNormal1">
    <w:name w:val="Table Normal"/>
    <w:rsid w:val="00445C7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445C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445C7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445C7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445C7F"/>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670201">
      <w:bodyDiv w:val="1"/>
      <w:marLeft w:val="0"/>
      <w:marRight w:val="0"/>
      <w:marTop w:val="0"/>
      <w:marBottom w:val="0"/>
      <w:divBdr>
        <w:top w:val="none" w:sz="0" w:space="0" w:color="auto"/>
        <w:left w:val="none" w:sz="0" w:space="0" w:color="auto"/>
        <w:bottom w:val="none" w:sz="0" w:space="0" w:color="auto"/>
        <w:right w:val="none" w:sz="0" w:space="0" w:color="auto"/>
      </w:divBdr>
    </w:div>
    <w:div w:id="201549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8074</Words>
  <Characters>46026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ASRock</cp:lastModifiedBy>
  <cp:revision>29</cp:revision>
  <dcterms:created xsi:type="dcterms:W3CDTF">2023-01-24T10:55:00Z</dcterms:created>
  <dcterms:modified xsi:type="dcterms:W3CDTF">2023-01-27T12:00:00Z</dcterms:modified>
</cp:coreProperties>
</file>