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</w:t>
      </w:r>
      <w:r w:rsidR="00727883" w:rsidRPr="005B7B83">
        <w:rPr>
          <w:sz w:val="24"/>
          <w:szCs w:val="24"/>
          <w:lang w:val="uk-UA"/>
        </w:rPr>
        <w:t xml:space="preserve">CPV </w:t>
      </w:r>
      <w:r w:rsidR="00727883" w:rsidRPr="0037746F">
        <w:rPr>
          <w:sz w:val="24"/>
          <w:lang w:val="uk-UA"/>
        </w:rPr>
        <w:t>42670000-3 по ДК 021:2015 -Частини та приладдя до верстатів (Інструменти до верстатів</w:t>
      </w:r>
      <w:r w:rsidR="00727883" w:rsidRPr="005B7B83">
        <w:rPr>
          <w:sz w:val="24"/>
          <w:szCs w:val="24"/>
          <w:lang w:val="uk-UA"/>
        </w:rPr>
        <w:t>)</w:t>
      </w:r>
      <w:bookmarkStart w:id="0" w:name="_GoBack"/>
      <w:bookmarkEnd w:id="0"/>
      <w:r w:rsidR="000147CC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</w:t>
      </w:r>
      <w:r w:rsidR="000147CC" w:rsidRPr="00820355">
        <w:rPr>
          <w:sz w:val="24"/>
          <w:szCs w:val="24"/>
          <w:lang w:val="uk-UA" w:eastAsia="uk-UA"/>
        </w:rPr>
        <w:t>не раніше</w:t>
      </w:r>
      <w:r w:rsidR="000147CC" w:rsidRPr="00272B4D">
        <w:rPr>
          <w:sz w:val="24"/>
          <w:szCs w:val="24"/>
          <w:lang w:eastAsia="uk-UA"/>
        </w:rPr>
        <w:t xml:space="preserve"> </w:t>
      </w:r>
      <w:r w:rsidR="000147CC" w:rsidRPr="00727883">
        <w:rPr>
          <w:sz w:val="24"/>
          <w:szCs w:val="24"/>
          <w:lang w:eastAsia="uk-UA"/>
        </w:rPr>
        <w:t>2021</w:t>
      </w:r>
      <w:r w:rsidR="000147CC" w:rsidRPr="00820355">
        <w:rPr>
          <w:sz w:val="24"/>
          <w:szCs w:val="24"/>
          <w:lang w:val="uk-UA" w:eastAsia="uk-UA"/>
        </w:rPr>
        <w:t xml:space="preserve"> року</w:t>
      </w:r>
      <w:r w:rsidR="000147CC" w:rsidRPr="00727883">
        <w:rPr>
          <w:sz w:val="24"/>
          <w:szCs w:val="24"/>
          <w:lang w:eastAsia="uk-UA"/>
        </w:rPr>
        <w:t>.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="003C337C" w:rsidRPr="00820355">
        <w:rPr>
          <w:sz w:val="24"/>
          <w:szCs w:val="24"/>
        </w:rPr>
        <w:t>.</w:t>
      </w:r>
    </w:p>
    <w:p w:rsidR="006C23EF" w:rsidRPr="000147CC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0147CC">
        <w:rPr>
          <w:sz w:val="24"/>
          <w:szCs w:val="24"/>
        </w:rPr>
        <w:t>1</w:t>
      </w:r>
      <w:r w:rsidRPr="000147CC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0147CC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0147CC">
        <w:rPr>
          <w:sz w:val="24"/>
          <w:szCs w:val="24"/>
          <w:lang w:val="uk-UA"/>
        </w:rPr>
        <w:t>1.5 По</w:t>
      </w:r>
      <w:r w:rsidR="000147CC" w:rsidRPr="000147CC">
        <w:rPr>
          <w:sz w:val="24"/>
          <w:szCs w:val="24"/>
          <w:lang w:val="uk-UA"/>
        </w:rPr>
        <w:t>стачальник зобов'язаний впродовж</w:t>
      </w:r>
      <w:r w:rsidRPr="000147CC">
        <w:rPr>
          <w:sz w:val="24"/>
          <w:szCs w:val="24"/>
          <w:lang w:val="uk-UA"/>
        </w:rPr>
        <w:t xml:space="preserve"> 2 робочих днів листом повідомити Покупця про зміну кінцевого </w:t>
      </w:r>
      <w:proofErr w:type="spellStart"/>
      <w:r w:rsidRPr="000147CC">
        <w:rPr>
          <w:sz w:val="24"/>
          <w:szCs w:val="24"/>
          <w:lang w:val="uk-UA"/>
        </w:rPr>
        <w:t>бенефіціарного</w:t>
      </w:r>
      <w:proofErr w:type="spellEnd"/>
      <w:r w:rsidRPr="000147CC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C837E6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0147CC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6C23EF" w:rsidRPr="006C23EF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0147CC">
        <w:rPr>
          <w:b/>
          <w:sz w:val="24"/>
          <w:szCs w:val="24"/>
          <w:lang w:val="uk-UA"/>
        </w:rPr>
        <w:t>впродовж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820355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A95AB3">
        <w:rPr>
          <w:b/>
          <w:sz w:val="24"/>
          <w:szCs w:val="24"/>
          <w:lang w:val="uk-UA"/>
        </w:rPr>
        <w:t>12.12.2022 року</w:t>
      </w:r>
      <w:r w:rsidR="00B92C00" w:rsidRPr="00820355">
        <w:rPr>
          <w:b/>
          <w:sz w:val="28"/>
          <w:szCs w:val="28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A95AB3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</w:t>
      </w:r>
      <w:r w:rsidR="00DC7FB4" w:rsidRPr="00820355">
        <w:rPr>
          <w:sz w:val="24"/>
          <w:szCs w:val="24"/>
          <w:lang w:val="uk-UA"/>
        </w:rPr>
        <w:t>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820355">
        <w:rPr>
          <w:sz w:val="24"/>
          <w:szCs w:val="24"/>
          <w:lang w:eastAsia="uk-UA"/>
        </w:rPr>
        <w:t xml:space="preserve"> </w:t>
      </w:r>
      <w:r w:rsidR="00406B14" w:rsidRPr="00820355">
        <w:rPr>
          <w:sz w:val="24"/>
          <w:szCs w:val="24"/>
          <w:lang w:eastAsia="uk-UA"/>
        </w:rPr>
        <w:t xml:space="preserve"> </w:t>
      </w:r>
      <w:r w:rsidR="006F701D" w:rsidRPr="00820355">
        <w:rPr>
          <w:sz w:val="24"/>
          <w:szCs w:val="24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820355">
        <w:rPr>
          <w:sz w:val="24"/>
          <w:szCs w:val="24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(паспорт або сертифікат, тощо)</w:t>
      </w:r>
      <w:r w:rsidR="006321C8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(Увага! </w:t>
      </w:r>
      <w:r w:rsidR="006321C8" w:rsidRPr="00820355">
        <w:rPr>
          <w:b/>
          <w:sz w:val="28"/>
          <w:szCs w:val="28"/>
          <w:u w:val="single"/>
          <w:lang w:val="uk-UA"/>
        </w:rPr>
        <w:t>перелік визначається інженером)</w:t>
      </w:r>
      <w:r w:rsidR="00D357D0">
        <w:rPr>
          <w:rFonts w:ascii="Arial" w:hAnsi="Arial" w:cs="Arial"/>
          <w:b/>
          <w:sz w:val="28"/>
          <w:szCs w:val="28"/>
          <w:u w:val="single"/>
          <w:lang w:val="uk-UA"/>
        </w:rPr>
        <w:t>;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A95AB3">
        <w:rPr>
          <w:sz w:val="24"/>
          <w:szCs w:val="24"/>
          <w:lang w:val="uk-UA"/>
        </w:rPr>
        <w:t>10</w:t>
      </w:r>
      <w:r w:rsidR="00792E33"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A95AB3" w:rsidRPr="0061121C" w:rsidRDefault="00A95AB3" w:rsidP="00A95AB3">
      <w:pPr>
        <w:widowControl/>
        <w:autoSpaceDE/>
        <w:autoSpaceDN/>
        <w:adjustRightInd/>
        <w:ind w:firstLine="357"/>
        <w:jc w:val="both"/>
        <w:rPr>
          <w:sz w:val="24"/>
          <w:szCs w:val="24"/>
          <w:lang w:val="uk-UA"/>
        </w:rPr>
      </w:pPr>
      <w:r w:rsidRPr="0061121C">
        <w:rPr>
          <w:sz w:val="24"/>
          <w:szCs w:val="24"/>
        </w:rPr>
        <w:t>3.</w:t>
      </w:r>
      <w:r>
        <w:rPr>
          <w:sz w:val="24"/>
          <w:szCs w:val="24"/>
          <w:lang w:val="uk-UA"/>
        </w:rPr>
        <w:t>9</w:t>
      </w:r>
      <w:r w:rsidRPr="0061121C">
        <w:rPr>
          <w:sz w:val="24"/>
          <w:szCs w:val="24"/>
        </w:rPr>
        <w:t xml:space="preserve"> </w:t>
      </w:r>
      <w:r w:rsidRPr="0061121C">
        <w:rPr>
          <w:sz w:val="24"/>
          <w:szCs w:val="24"/>
          <w:lang w:val="uk-UA"/>
        </w:rPr>
        <w:t>Постачальник,</w:t>
      </w:r>
      <w:r w:rsidRPr="0061121C">
        <w:rPr>
          <w:sz w:val="24"/>
          <w:szCs w:val="24"/>
        </w:rPr>
        <w:t xml:space="preserve"> </w:t>
      </w:r>
      <w:r w:rsidRPr="0061121C">
        <w:rPr>
          <w:sz w:val="24"/>
          <w:szCs w:val="24"/>
          <w:lang w:val="uk-UA"/>
        </w:rPr>
        <w:t>за три дні до відвантаження,</w:t>
      </w:r>
      <w:r>
        <w:rPr>
          <w:sz w:val="24"/>
          <w:szCs w:val="24"/>
          <w:lang w:val="uk-UA"/>
        </w:rPr>
        <w:t xml:space="preserve"> </w:t>
      </w:r>
      <w:r w:rsidRPr="0061121C">
        <w:rPr>
          <w:sz w:val="24"/>
          <w:szCs w:val="24"/>
          <w:lang w:val="uk-UA"/>
        </w:rPr>
        <w:t xml:space="preserve">направляє Покупцю письмове повідомлення про готовність товару до </w:t>
      </w:r>
      <w:proofErr w:type="gramStart"/>
      <w:r w:rsidRPr="0061121C">
        <w:rPr>
          <w:sz w:val="24"/>
          <w:szCs w:val="24"/>
          <w:lang w:val="uk-UA"/>
        </w:rPr>
        <w:t>відвантаження( з</w:t>
      </w:r>
      <w:proofErr w:type="gramEnd"/>
      <w:r w:rsidRPr="0061121C">
        <w:rPr>
          <w:sz w:val="24"/>
          <w:szCs w:val="24"/>
          <w:lang w:val="uk-UA"/>
        </w:rPr>
        <w:t xml:space="preserve"> зазначенням об’єму поставки) електронною поштою на адресу o_zavistovsky@sunpp.atom.gov.ua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272444" w:rsidRPr="00820355" w:rsidRDefault="00272444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1A5A18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1A5A18" w:rsidRPr="00820355">
        <w:rPr>
          <w:sz w:val="24"/>
          <w:szCs w:val="24"/>
          <w:lang w:val="uk-UA"/>
        </w:rPr>
        <w:t xml:space="preserve">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торони</w:t>
      </w:r>
      <w:r w:rsidR="001A5A18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1A5A18" w:rsidRPr="00820355">
        <w:rPr>
          <w:sz w:val="24"/>
          <w:szCs w:val="24"/>
          <w:lang w:val="uk-UA"/>
        </w:rPr>
        <w:t>Комплаєнс</w:t>
      </w:r>
      <w:proofErr w:type="spellEnd"/>
      <w:r w:rsidR="001A5A18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877240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877240" w:rsidRPr="00820355">
        <w:rPr>
          <w:sz w:val="24"/>
          <w:szCs w:val="24"/>
          <w:lang w:val="uk-UA"/>
        </w:rPr>
        <w:t xml:space="preserve"> Кожна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877240" w:rsidRPr="00820355">
        <w:rPr>
          <w:sz w:val="24"/>
          <w:szCs w:val="24"/>
          <w:lang w:val="uk-UA"/>
        </w:rPr>
        <w:t xml:space="preserve">гарантує, що її керівник та інші працівники, які здійснюють повноваження щодо  управління її діяльністю (заступники керівник, головний бухгалтер та його заступники, члени колегіальних органів управління), не притягалися до відповідальності за корупційні злочини, а також зобов'язується у разі виникнення зазначених обставин не пізніше 3 робочих днів повідомити про це іншу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торону</w:t>
      </w:r>
      <w:r w:rsidR="00877240" w:rsidRPr="00820355">
        <w:rPr>
          <w:sz w:val="24"/>
          <w:szCs w:val="24"/>
          <w:lang w:val="uk-UA"/>
        </w:rPr>
        <w:t xml:space="preserve"> у письмовій формі.</w:t>
      </w:r>
    </w:p>
    <w:p w:rsidR="00877240" w:rsidRPr="00820355" w:rsidRDefault="005A6181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877240" w:rsidRPr="00820355">
        <w:rPr>
          <w:sz w:val="24"/>
          <w:szCs w:val="24"/>
          <w:lang w:val="uk-UA"/>
        </w:rPr>
        <w:t xml:space="preserve"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877240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877240" w:rsidRPr="00820355" w:rsidRDefault="005A6181" w:rsidP="00877240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877240" w:rsidRPr="00820355" w:rsidRDefault="005A6181" w:rsidP="00877240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877240" w:rsidRPr="00820355">
        <w:rPr>
          <w:sz w:val="24"/>
          <w:szCs w:val="24"/>
          <w:lang w:val="uk-UA"/>
        </w:rPr>
        <w:t xml:space="preserve"> У разі недотримання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FC3417" w:rsidRPr="00820355">
        <w:rPr>
          <w:sz w:val="24"/>
          <w:szCs w:val="24"/>
          <w:lang w:val="uk-UA"/>
        </w:rPr>
        <w:t xml:space="preserve">вимог пунктів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1</w:t>
      </w:r>
      <w:r w:rsidR="00FC3417" w:rsidRPr="00820355">
        <w:rPr>
          <w:sz w:val="24"/>
          <w:szCs w:val="24"/>
          <w:lang w:val="uk-UA"/>
        </w:rPr>
        <w:t xml:space="preserve"> і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3</w:t>
      </w:r>
      <w:r w:rsidR="00FC3417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FC3417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FC3417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10</w:t>
      </w:r>
      <w:r w:rsidR="00FC3417" w:rsidRPr="00820355">
        <w:rPr>
          <w:sz w:val="24"/>
          <w:szCs w:val="24"/>
          <w:lang w:val="uk-UA"/>
        </w:rPr>
        <w:t xml:space="preserve"> % від вартості товару.</w:t>
      </w:r>
    </w:p>
    <w:p w:rsidR="00877240" w:rsidRPr="00820355" w:rsidRDefault="00877240" w:rsidP="001A5A18">
      <w:pPr>
        <w:ind w:firstLine="426"/>
        <w:jc w:val="both"/>
        <w:rPr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</w:t>
      </w:r>
      <w:proofErr w:type="spellStart"/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, затримки 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залежно від </w:t>
      </w:r>
      <w:r w:rsidRPr="00820355">
        <w:rPr>
          <w:sz w:val="24"/>
          <w:szCs w:val="24"/>
          <w:lang w:val="uk-UA"/>
        </w:rPr>
        <w:lastRenderedPageBreak/>
        <w:t>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A07C3E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A95AB3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86EFB" w:rsidRDefault="005F5F5E" w:rsidP="0078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987E0B">
              <w:rPr>
                <w:sz w:val="24"/>
                <w:szCs w:val="24"/>
                <w:lang w:val="en-US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987E0B">
              <w:rPr>
                <w:sz w:val="24"/>
                <w:szCs w:val="24"/>
                <w:lang w:val="en-US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987E0B">
              <w:rPr>
                <w:sz w:val="24"/>
                <w:szCs w:val="24"/>
                <w:lang w:val="en-US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A95AB3" w:rsidRDefault="00B8090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  <w:r w:rsidR="00A95AB3">
              <w:rPr>
                <w:sz w:val="24"/>
                <w:szCs w:val="24"/>
                <w:lang w:val="uk-UA"/>
              </w:rPr>
              <w:t>, тощо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A95AB3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  <w:r w:rsidR="00A95AB3">
              <w:rPr>
                <w:sz w:val="24"/>
                <w:szCs w:val="24"/>
                <w:lang w:val="uk-UA"/>
              </w:rPr>
              <w:t xml:space="preserve"> або ТМ</w:t>
            </w:r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6F" w:rsidRDefault="00E5666F">
      <w:r>
        <w:separator/>
      </w:r>
    </w:p>
  </w:endnote>
  <w:endnote w:type="continuationSeparator" w:id="0">
    <w:p w:rsidR="00E5666F" w:rsidRDefault="00E5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83">
          <w:rPr>
            <w:noProof/>
          </w:rPr>
          <w:t>3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6F" w:rsidRDefault="00E5666F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E5666F" w:rsidRDefault="00E5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7CC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C71D5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27883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AB3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B0E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B603A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666F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33A9-CA39-43C4-BA51-26D336F9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21066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3</cp:revision>
  <cp:lastPrinted>2021-09-17T11:34:00Z</cp:lastPrinted>
  <dcterms:created xsi:type="dcterms:W3CDTF">2022-09-12T11:08:00Z</dcterms:created>
  <dcterms:modified xsi:type="dcterms:W3CDTF">2022-09-12T11:10:00Z</dcterms:modified>
</cp:coreProperties>
</file>