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35B49" w14:textId="77777777" w:rsidR="00C342D9" w:rsidRPr="00CA7866" w:rsidRDefault="00C342D9" w:rsidP="00C342D9">
      <w:pPr>
        <w:spacing w:after="0"/>
        <w:ind w:left="4248"/>
        <w:jc w:val="right"/>
        <w:rPr>
          <w:rFonts w:ascii="Times New Roman" w:hAnsi="Times New Roman"/>
          <w:bCs/>
          <w:sz w:val="28"/>
          <w:szCs w:val="24"/>
          <w:lang w:val="uk-UA"/>
        </w:rPr>
      </w:pPr>
      <w:r w:rsidRPr="00CA7866">
        <w:rPr>
          <w:rFonts w:ascii="Times New Roman" w:hAnsi="Times New Roman"/>
          <w:bCs/>
          <w:sz w:val="28"/>
          <w:szCs w:val="24"/>
          <w:lang w:val="uk-UA"/>
        </w:rPr>
        <w:t>Додаток  2</w:t>
      </w:r>
    </w:p>
    <w:p w14:paraId="0531E0B5" w14:textId="77777777" w:rsidR="00C342D9" w:rsidRPr="00CA7866" w:rsidRDefault="00C342D9" w:rsidP="00C342D9">
      <w:pPr>
        <w:spacing w:after="0"/>
        <w:jc w:val="right"/>
        <w:rPr>
          <w:rFonts w:ascii="Times New Roman" w:hAnsi="Times New Roman"/>
          <w:bCs/>
          <w:sz w:val="28"/>
          <w:szCs w:val="28"/>
          <w:lang w:val="uk-UA"/>
        </w:rPr>
      </w:pPr>
      <w:r w:rsidRPr="00CA7866">
        <w:rPr>
          <w:rFonts w:ascii="Times New Roman" w:hAnsi="Times New Roman"/>
          <w:bCs/>
          <w:sz w:val="28"/>
          <w:szCs w:val="28"/>
          <w:lang w:val="uk-UA"/>
        </w:rPr>
        <w:t>до тендерної документації</w:t>
      </w:r>
    </w:p>
    <w:p w14:paraId="56CD3D62" w14:textId="77777777" w:rsidR="00DE6B80" w:rsidRDefault="00DE6B80" w:rsidP="00C342D9">
      <w:pPr>
        <w:spacing w:after="0"/>
        <w:jc w:val="center"/>
        <w:rPr>
          <w:rFonts w:ascii="Times New Roman" w:eastAsia="Times New Roman" w:hAnsi="Times New Roman"/>
          <w:b/>
          <w:color w:val="000000"/>
          <w:sz w:val="28"/>
          <w:szCs w:val="28"/>
          <w:lang w:val="uk-UA" w:eastAsia="uk-UA"/>
        </w:rPr>
      </w:pPr>
    </w:p>
    <w:p w14:paraId="19803830" w14:textId="02AD8B7F" w:rsidR="00CA7866" w:rsidRPr="00A33255" w:rsidRDefault="00A33255" w:rsidP="00C342D9">
      <w:pPr>
        <w:spacing w:after="0"/>
        <w:jc w:val="center"/>
        <w:rPr>
          <w:rFonts w:ascii="Times New Roman" w:eastAsia="Times New Roman" w:hAnsi="Times New Roman"/>
          <w:b/>
          <w:color w:val="000000"/>
          <w:sz w:val="28"/>
          <w:szCs w:val="28"/>
          <w:lang w:val="uk-UA" w:eastAsia="uk-UA"/>
        </w:rPr>
      </w:pPr>
      <w:r>
        <w:rPr>
          <w:rFonts w:ascii="Times New Roman" w:eastAsia="Times New Roman" w:hAnsi="Times New Roman"/>
          <w:b/>
          <w:color w:val="000000"/>
          <w:sz w:val="28"/>
          <w:szCs w:val="28"/>
          <w:lang w:val="uk-UA" w:eastAsia="uk-UA"/>
        </w:rPr>
        <w:t>Технічне завдання до предмету закупівлі</w:t>
      </w:r>
    </w:p>
    <w:p w14:paraId="6609AB64" w14:textId="6248542C" w:rsidR="00C342D9" w:rsidRDefault="00C342D9" w:rsidP="00C342D9">
      <w:pPr>
        <w:spacing w:after="0"/>
        <w:ind w:right="-25"/>
        <w:jc w:val="center"/>
        <w:rPr>
          <w:rFonts w:ascii="Times New Roman" w:hAnsi="Times New Roman"/>
          <w:b/>
          <w:color w:val="000000"/>
          <w:sz w:val="28"/>
          <w:szCs w:val="28"/>
          <w:lang w:val="uk-UA"/>
        </w:rPr>
      </w:pPr>
      <w:r>
        <w:rPr>
          <w:rFonts w:ascii="Times New Roman" w:hAnsi="Times New Roman"/>
          <w:b/>
          <w:color w:val="000000"/>
          <w:sz w:val="28"/>
          <w:szCs w:val="28"/>
          <w:lang w:val="uk-UA"/>
        </w:rPr>
        <w:t>Інформація про</w:t>
      </w:r>
      <w:r w:rsidR="00A33255">
        <w:rPr>
          <w:rFonts w:ascii="Times New Roman" w:hAnsi="Times New Roman"/>
          <w:b/>
          <w:color w:val="000000"/>
          <w:sz w:val="28"/>
          <w:szCs w:val="28"/>
          <w:lang w:val="uk-UA"/>
        </w:rPr>
        <w:t xml:space="preserve"> необхідні</w:t>
      </w:r>
      <w:r>
        <w:rPr>
          <w:rFonts w:ascii="Times New Roman" w:hAnsi="Times New Roman"/>
          <w:b/>
          <w:color w:val="000000"/>
          <w:sz w:val="28"/>
          <w:szCs w:val="28"/>
          <w:lang w:val="uk-UA"/>
        </w:rPr>
        <w:t xml:space="preserve"> технічні, якісні та кількісні характеристики предмета закупівлі</w:t>
      </w:r>
      <w:r w:rsidR="00CA7866">
        <w:rPr>
          <w:rFonts w:ascii="Times New Roman" w:hAnsi="Times New Roman"/>
          <w:b/>
          <w:color w:val="000000"/>
          <w:sz w:val="28"/>
          <w:szCs w:val="28"/>
          <w:lang w:val="uk-UA"/>
        </w:rPr>
        <w:t>:</w:t>
      </w:r>
    </w:p>
    <w:p w14:paraId="1C010E45" w14:textId="77777777" w:rsidR="00C342D9" w:rsidRDefault="00C342D9" w:rsidP="00C342D9">
      <w:pPr>
        <w:spacing w:after="0"/>
        <w:ind w:right="-25"/>
        <w:jc w:val="center"/>
        <w:rPr>
          <w:rFonts w:ascii="Times New Roman" w:hAnsi="Times New Roman"/>
          <w:b/>
          <w:color w:val="000000"/>
          <w:sz w:val="28"/>
          <w:szCs w:val="28"/>
          <w:lang w:val="uk-UA"/>
        </w:rPr>
      </w:pPr>
    </w:p>
    <w:p w14:paraId="34001C94" w14:textId="4F37CDF5" w:rsidR="00574DA4" w:rsidRPr="00342D40" w:rsidRDefault="00574DA4" w:rsidP="00574DA4">
      <w:pPr>
        <w:jc w:val="center"/>
        <w:rPr>
          <w:rFonts w:ascii="Times New Roman" w:eastAsia="Arial" w:hAnsi="Times New Roman"/>
          <w:b/>
          <w:bCs/>
          <w:sz w:val="28"/>
          <w:szCs w:val="28"/>
          <w:u w:val="single"/>
        </w:rPr>
      </w:pPr>
      <w:bookmarkStart w:id="0" w:name="_Hlk164691067"/>
      <w:r w:rsidRPr="000062B5">
        <w:rPr>
          <w:rFonts w:ascii="Times New Roman" w:eastAsia="Arial" w:hAnsi="Times New Roman"/>
          <w:b/>
          <w:bCs/>
          <w:sz w:val="28"/>
          <w:szCs w:val="28"/>
          <w:u w:val="single"/>
        </w:rPr>
        <w:t>Послуг</w:t>
      </w:r>
      <w:r>
        <w:rPr>
          <w:rFonts w:ascii="Times New Roman" w:eastAsia="Arial" w:hAnsi="Times New Roman"/>
          <w:b/>
          <w:bCs/>
          <w:sz w:val="28"/>
          <w:szCs w:val="28"/>
          <w:u w:val="single"/>
        </w:rPr>
        <w:t>а</w:t>
      </w:r>
      <w:r w:rsidRPr="000062B5">
        <w:rPr>
          <w:rFonts w:ascii="Times New Roman" w:eastAsia="Arial" w:hAnsi="Times New Roman"/>
          <w:b/>
          <w:bCs/>
          <w:sz w:val="28"/>
          <w:szCs w:val="28"/>
          <w:u w:val="single"/>
        </w:rPr>
        <w:t xml:space="preserve"> з </w:t>
      </w:r>
      <w:r>
        <w:rPr>
          <w:rFonts w:ascii="Times New Roman" w:eastAsia="Arial" w:hAnsi="Times New Roman"/>
          <w:b/>
          <w:bCs/>
          <w:sz w:val="28"/>
          <w:szCs w:val="28"/>
          <w:u w:val="single"/>
        </w:rPr>
        <w:t>розроблення місцевого плану управління відходами Перечинської міської територіальної громади</w:t>
      </w:r>
      <w:r w:rsidRPr="00342D40">
        <w:rPr>
          <w:rFonts w:ascii="Times New Roman" w:eastAsia="Arial" w:hAnsi="Times New Roman"/>
          <w:b/>
          <w:bCs/>
          <w:sz w:val="28"/>
          <w:szCs w:val="28"/>
          <w:u w:val="single"/>
        </w:rPr>
        <w:t xml:space="preserve">, </w:t>
      </w:r>
    </w:p>
    <w:p w14:paraId="035527C5" w14:textId="77777777" w:rsidR="00574DA4" w:rsidRPr="006161A8" w:rsidRDefault="00574DA4" w:rsidP="00574DA4">
      <w:pPr>
        <w:jc w:val="center"/>
        <w:rPr>
          <w:rFonts w:ascii="Times New Roman" w:eastAsia="Arial" w:hAnsi="Times New Roman"/>
          <w:b/>
          <w:bCs/>
          <w:sz w:val="28"/>
          <w:szCs w:val="28"/>
          <w:u w:val="single"/>
          <w:lang w:val="uk-UA"/>
        </w:rPr>
      </w:pPr>
      <w:r>
        <w:rPr>
          <w:rFonts w:ascii="Times New Roman" w:eastAsia="Arial" w:hAnsi="Times New Roman"/>
          <w:b/>
          <w:bCs/>
          <w:sz w:val="28"/>
          <w:szCs w:val="28"/>
          <w:u w:val="single"/>
        </w:rPr>
        <w:t>9071</w:t>
      </w:r>
      <w:r>
        <w:rPr>
          <w:rFonts w:ascii="Times New Roman" w:eastAsia="Arial" w:hAnsi="Times New Roman"/>
          <w:b/>
          <w:bCs/>
          <w:sz w:val="28"/>
          <w:szCs w:val="28"/>
          <w:u w:val="single"/>
          <w:lang w:val="uk-UA"/>
        </w:rPr>
        <w:t>0000</w:t>
      </w:r>
      <w:r w:rsidRPr="00342D40">
        <w:rPr>
          <w:rFonts w:ascii="Times New Roman" w:eastAsia="Arial" w:hAnsi="Times New Roman"/>
          <w:b/>
          <w:bCs/>
          <w:sz w:val="28"/>
          <w:szCs w:val="28"/>
          <w:u w:val="single"/>
        </w:rPr>
        <w:t>-</w:t>
      </w:r>
      <w:r>
        <w:rPr>
          <w:rFonts w:ascii="Times New Roman" w:eastAsia="Arial" w:hAnsi="Times New Roman"/>
          <w:b/>
          <w:bCs/>
          <w:sz w:val="28"/>
          <w:szCs w:val="28"/>
          <w:u w:val="single"/>
        </w:rPr>
        <w:t>7</w:t>
      </w:r>
      <w:r w:rsidRPr="00342D40">
        <w:rPr>
          <w:rFonts w:ascii="Times New Roman" w:eastAsia="Arial" w:hAnsi="Times New Roman"/>
          <w:b/>
          <w:bCs/>
          <w:sz w:val="28"/>
          <w:szCs w:val="28"/>
          <w:u w:val="single"/>
        </w:rPr>
        <w:t xml:space="preserve"> </w:t>
      </w:r>
      <w:r>
        <w:rPr>
          <w:rFonts w:ascii="Times New Roman" w:eastAsia="Arial" w:hAnsi="Times New Roman"/>
          <w:b/>
          <w:bCs/>
          <w:sz w:val="28"/>
          <w:szCs w:val="28"/>
          <w:u w:val="single"/>
        </w:rPr>
        <w:t>Е</w:t>
      </w:r>
      <w:r>
        <w:rPr>
          <w:rFonts w:ascii="Times New Roman" w:eastAsia="Arial" w:hAnsi="Times New Roman"/>
          <w:b/>
          <w:bCs/>
          <w:sz w:val="28"/>
          <w:szCs w:val="28"/>
          <w:u w:val="single"/>
          <w:lang w:val="uk-UA"/>
        </w:rPr>
        <w:t>кологічний менеджмент</w:t>
      </w:r>
    </w:p>
    <w:p w14:paraId="74E36769" w14:textId="77777777" w:rsidR="00574DA4" w:rsidRPr="00342D40" w:rsidRDefault="00574DA4" w:rsidP="00574DA4">
      <w:pPr>
        <w:jc w:val="center"/>
        <w:rPr>
          <w:rFonts w:ascii="Times New Roman" w:eastAsia="Arial" w:hAnsi="Times New Roman"/>
          <w:b/>
          <w:bCs/>
          <w:sz w:val="28"/>
          <w:szCs w:val="28"/>
          <w:u w:val="single"/>
        </w:rPr>
      </w:pPr>
      <w:r w:rsidRPr="00342D40">
        <w:rPr>
          <w:rFonts w:ascii="Times New Roman" w:eastAsia="Arial" w:hAnsi="Times New Roman"/>
          <w:b/>
          <w:bCs/>
          <w:sz w:val="28"/>
          <w:szCs w:val="28"/>
          <w:u w:val="single"/>
        </w:rPr>
        <w:t>за ДК 021</w:t>
      </w:r>
      <w:r>
        <w:rPr>
          <w:rFonts w:ascii="Times New Roman" w:eastAsia="Arial" w:hAnsi="Times New Roman"/>
          <w:b/>
          <w:bCs/>
          <w:sz w:val="28"/>
          <w:szCs w:val="28"/>
          <w:u w:val="single"/>
          <w:lang w:val="uk-UA"/>
        </w:rPr>
        <w:t>:</w:t>
      </w:r>
      <w:r w:rsidRPr="00342D40">
        <w:rPr>
          <w:rFonts w:ascii="Times New Roman" w:eastAsia="Arial" w:hAnsi="Times New Roman"/>
          <w:b/>
          <w:bCs/>
          <w:sz w:val="28"/>
          <w:szCs w:val="28"/>
          <w:u w:val="single"/>
        </w:rPr>
        <w:t>2015 Єдиного закупівельного словника</w:t>
      </w:r>
    </w:p>
    <w:bookmarkEnd w:id="0"/>
    <w:p w14:paraId="290A4ED2" w14:textId="77777777" w:rsidR="007C14F9" w:rsidRDefault="007C14F9" w:rsidP="007C14F9">
      <w:pPr>
        <w:spacing w:after="0"/>
        <w:jc w:val="center"/>
        <w:rPr>
          <w:rFonts w:ascii="Times New Roman" w:eastAsia="Arial" w:hAnsi="Times New Roman"/>
          <w:b/>
          <w:bCs/>
          <w:sz w:val="28"/>
          <w:szCs w:val="28"/>
          <w:u w:val="single"/>
          <w:lang w:val="uk-UA"/>
        </w:rPr>
      </w:pPr>
    </w:p>
    <w:p w14:paraId="7119249D" w14:textId="77777777" w:rsidR="00574DA4" w:rsidRPr="0058416E" w:rsidRDefault="00574DA4" w:rsidP="00574DA4">
      <w:pPr>
        <w:spacing w:after="0" w:line="240" w:lineRule="auto"/>
        <w:jc w:val="center"/>
        <w:rPr>
          <w:rFonts w:ascii="Times New Roman" w:hAnsi="Times New Roman"/>
          <w:b/>
          <w:color w:val="000000" w:themeColor="text1"/>
          <w:sz w:val="24"/>
          <w:szCs w:val="24"/>
          <w:lang w:val="uk-UA"/>
        </w:rPr>
      </w:pPr>
      <w:r w:rsidRPr="0058416E">
        <w:rPr>
          <w:rFonts w:ascii="Times New Roman" w:hAnsi="Times New Roman"/>
          <w:b/>
          <w:color w:val="000000" w:themeColor="text1"/>
          <w:sz w:val="24"/>
          <w:szCs w:val="24"/>
          <w:lang w:val="uk-UA"/>
        </w:rPr>
        <w:t>ТЕХНІЧНЕ ЗАВДАННЯ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1766"/>
        <w:gridCol w:w="7328"/>
      </w:tblGrid>
      <w:tr w:rsidR="00574DA4" w:rsidRPr="005A6770" w14:paraId="726216F6" w14:textId="77777777" w:rsidTr="00574DA4">
        <w:tc>
          <w:tcPr>
            <w:tcW w:w="477" w:type="dxa"/>
            <w:tcBorders>
              <w:top w:val="single" w:sz="4" w:space="0" w:color="auto"/>
              <w:left w:val="single" w:sz="4" w:space="0" w:color="auto"/>
              <w:bottom w:val="single" w:sz="4" w:space="0" w:color="auto"/>
              <w:right w:val="single" w:sz="4" w:space="0" w:color="auto"/>
            </w:tcBorders>
            <w:hideMark/>
          </w:tcPr>
          <w:p w14:paraId="7A93CDDD" w14:textId="77777777" w:rsidR="00574DA4" w:rsidRPr="001A2DEF" w:rsidRDefault="00574DA4" w:rsidP="00FB3FC3">
            <w:pPr>
              <w:spacing w:after="0" w:line="240" w:lineRule="auto"/>
              <w:ind w:left="-57" w:right="-57"/>
              <w:jc w:val="center"/>
              <w:rPr>
                <w:rFonts w:ascii="Times New Roman" w:hAnsi="Times New Roman"/>
                <w:sz w:val="24"/>
                <w:szCs w:val="24"/>
              </w:rPr>
            </w:pPr>
            <w:r w:rsidRPr="001A2DEF">
              <w:rPr>
                <w:rFonts w:ascii="Times New Roman" w:hAnsi="Times New Roman"/>
                <w:sz w:val="24"/>
                <w:szCs w:val="24"/>
              </w:rPr>
              <w:t>1</w:t>
            </w:r>
          </w:p>
        </w:tc>
        <w:tc>
          <w:tcPr>
            <w:tcW w:w="1766" w:type="dxa"/>
            <w:tcBorders>
              <w:top w:val="single" w:sz="4" w:space="0" w:color="auto"/>
              <w:left w:val="single" w:sz="4" w:space="0" w:color="auto"/>
              <w:bottom w:val="single" w:sz="4" w:space="0" w:color="auto"/>
              <w:right w:val="single" w:sz="4" w:space="0" w:color="auto"/>
            </w:tcBorders>
          </w:tcPr>
          <w:p w14:paraId="134D83B6" w14:textId="77777777" w:rsidR="00574DA4" w:rsidRPr="001A2DEF" w:rsidRDefault="00574DA4" w:rsidP="00FB3FC3">
            <w:pPr>
              <w:widowControl w:val="0"/>
              <w:tabs>
                <w:tab w:val="left" w:pos="993"/>
              </w:tabs>
              <w:spacing w:after="0" w:line="240" w:lineRule="auto"/>
              <w:ind w:left="-57" w:right="-57"/>
              <w:contextualSpacing/>
              <w:jc w:val="both"/>
              <w:rPr>
                <w:rFonts w:ascii="Times New Roman" w:hAnsi="Times New Roman"/>
                <w:b/>
                <w:caps/>
                <w:color w:val="000000"/>
                <w:sz w:val="24"/>
                <w:szCs w:val="24"/>
              </w:rPr>
            </w:pPr>
            <w:r w:rsidRPr="001A2DEF">
              <w:rPr>
                <w:rFonts w:ascii="Times New Roman" w:hAnsi="Times New Roman"/>
                <w:b/>
                <w:sz w:val="24"/>
                <w:szCs w:val="24"/>
              </w:rPr>
              <w:t>Підстава для розроблення</w:t>
            </w:r>
          </w:p>
          <w:p w14:paraId="1FC28A4D" w14:textId="77777777" w:rsidR="00574DA4" w:rsidRPr="001A2DEF" w:rsidRDefault="00574DA4" w:rsidP="00FB3FC3">
            <w:pPr>
              <w:spacing w:after="0" w:line="240" w:lineRule="auto"/>
              <w:ind w:left="-57" w:right="-57"/>
              <w:rPr>
                <w:rFonts w:ascii="Times New Roman" w:hAnsi="Times New Roman"/>
                <w:sz w:val="24"/>
                <w:szCs w:val="24"/>
              </w:rPr>
            </w:pPr>
          </w:p>
        </w:tc>
        <w:tc>
          <w:tcPr>
            <w:tcW w:w="7328" w:type="dxa"/>
            <w:tcBorders>
              <w:top w:val="single" w:sz="4" w:space="0" w:color="auto"/>
              <w:left w:val="single" w:sz="4" w:space="0" w:color="auto"/>
              <w:bottom w:val="single" w:sz="4" w:space="0" w:color="auto"/>
              <w:right w:val="single" w:sz="4" w:space="0" w:color="auto"/>
            </w:tcBorders>
            <w:hideMark/>
          </w:tcPr>
          <w:p w14:paraId="054073C2" w14:textId="4D6F50F3" w:rsidR="00574DA4" w:rsidRPr="001A2DEF" w:rsidRDefault="00574DA4" w:rsidP="00FB3FC3">
            <w:pPr>
              <w:spacing w:after="0" w:line="240" w:lineRule="auto"/>
              <w:ind w:left="-57" w:right="-57" w:firstLine="432"/>
              <w:jc w:val="both"/>
              <w:rPr>
                <w:rFonts w:ascii="Times New Roman" w:hAnsi="Times New Roman"/>
                <w:sz w:val="24"/>
                <w:szCs w:val="24"/>
              </w:rPr>
            </w:pPr>
            <w:r w:rsidRPr="001A2DEF">
              <w:rPr>
                <w:rFonts w:ascii="Times New Roman" w:eastAsia="Arial" w:hAnsi="Times New Roman"/>
                <w:b/>
                <w:bCs/>
                <w:iCs/>
                <w:color w:val="000000"/>
                <w:spacing w:val="-3"/>
                <w:sz w:val="24"/>
                <w:szCs w:val="24"/>
                <w:lang w:eastAsia="zh-CN"/>
              </w:rPr>
              <w:t xml:space="preserve">«Місцевий план управління відходами </w:t>
            </w:r>
            <w:r w:rsidR="00BF19F0">
              <w:rPr>
                <w:rFonts w:ascii="Times New Roman" w:eastAsia="Arial" w:hAnsi="Times New Roman"/>
                <w:b/>
                <w:bCs/>
                <w:iCs/>
                <w:color w:val="000000"/>
                <w:spacing w:val="-3"/>
                <w:sz w:val="24"/>
                <w:szCs w:val="24"/>
                <w:lang w:val="uk-UA" w:eastAsia="zh-CN"/>
              </w:rPr>
              <w:t>Перечинської</w:t>
            </w:r>
            <w:r w:rsidRPr="001A2DEF">
              <w:rPr>
                <w:rFonts w:ascii="Times New Roman" w:eastAsia="Arial" w:hAnsi="Times New Roman"/>
                <w:b/>
                <w:bCs/>
                <w:iCs/>
                <w:color w:val="000000"/>
                <w:spacing w:val="-3"/>
                <w:sz w:val="24"/>
                <w:szCs w:val="24"/>
                <w:lang w:eastAsia="zh-CN"/>
              </w:rPr>
              <w:t xml:space="preserve"> міської  територіальної громади» </w:t>
            </w:r>
            <w:r w:rsidRPr="001A2DEF">
              <w:rPr>
                <w:rFonts w:ascii="Times New Roman" w:hAnsi="Times New Roman"/>
                <w:sz w:val="24"/>
                <w:szCs w:val="24"/>
              </w:rPr>
              <w:t>розробляється відповідно до Національної стратегії управління відходами в Україні до 2030 року, схваленої розпорядженням Кабінету Міністрів  України від 08.11.2017 № 820-р, Національного плану управління відходами до 2030 р., затвердженого розпорядженням Кабінету Міністрів України від 20.02.2019 № 117, Закону України «Про управління відходами», Постанови Кабінету Міністрів України від 05.09.2023 № 947 «Про затвердження Порядку розроблення, погодження та затвердження місцевих планів управління відходами» та  визначатиме головні напрями державного регулювання у сфері поводження з  відходами з урахуванням європейських підходів у сфері управління відходами, що базуються на положеннях:</w:t>
            </w:r>
          </w:p>
          <w:p w14:paraId="5AEEDF75" w14:textId="77777777" w:rsidR="00574DA4" w:rsidRDefault="00367DE4" w:rsidP="00820D13">
            <w:pPr>
              <w:spacing w:after="0" w:line="240" w:lineRule="auto"/>
              <w:ind w:left="-57" w:right="-57" w:firstLine="284"/>
              <w:jc w:val="both"/>
              <w:rPr>
                <w:rFonts w:ascii="Times New Roman" w:hAnsi="Times New Roman"/>
                <w:sz w:val="24"/>
                <w:szCs w:val="24"/>
                <w:lang w:val="uk-UA"/>
              </w:rPr>
            </w:pPr>
            <w:r>
              <w:rPr>
                <w:rFonts w:ascii="Times New Roman" w:hAnsi="Times New Roman"/>
                <w:sz w:val="24"/>
                <w:szCs w:val="24"/>
                <w:lang w:val="uk-UA"/>
              </w:rPr>
              <w:t>Наказу Міністерства</w:t>
            </w:r>
            <w:r w:rsidR="005A6770">
              <w:rPr>
                <w:rFonts w:ascii="Times New Roman" w:hAnsi="Times New Roman"/>
                <w:sz w:val="24"/>
                <w:szCs w:val="24"/>
                <w:lang w:val="uk-UA"/>
              </w:rPr>
              <w:t xml:space="preserve"> захисту довкілля та природних ресурсів України від 10 вересня 2021 року № 586 «Про затвердження Методичних рекомендацій з розроблення регіональних планів управління відходами».</w:t>
            </w:r>
          </w:p>
          <w:p w14:paraId="3FC48D00" w14:textId="101C1B23" w:rsidR="005A6770" w:rsidRPr="00367DE4" w:rsidRDefault="005A6770" w:rsidP="00820D13">
            <w:pPr>
              <w:spacing w:after="0" w:line="240" w:lineRule="auto"/>
              <w:ind w:left="-57" w:right="-57" w:firstLine="284"/>
              <w:jc w:val="both"/>
              <w:rPr>
                <w:rFonts w:ascii="Times New Roman" w:hAnsi="Times New Roman"/>
                <w:sz w:val="24"/>
                <w:szCs w:val="24"/>
                <w:lang w:val="uk-UA"/>
              </w:rPr>
            </w:pPr>
            <w:r>
              <w:rPr>
                <w:rFonts w:ascii="Times New Roman" w:hAnsi="Times New Roman"/>
                <w:sz w:val="24"/>
                <w:szCs w:val="24"/>
                <w:lang w:val="uk-UA"/>
              </w:rPr>
              <w:t>Розпорядження голови облдержадміністрації від 04.06.2019 року № 294 «Про робочу групу з питань розроблення регіонального плану управління відходами до 2030 року(зі змінами).</w:t>
            </w:r>
          </w:p>
        </w:tc>
      </w:tr>
      <w:tr w:rsidR="00574DA4" w:rsidRPr="00CA47FB" w14:paraId="476CA4C5" w14:textId="77777777" w:rsidTr="00574DA4">
        <w:tc>
          <w:tcPr>
            <w:tcW w:w="477" w:type="dxa"/>
            <w:tcBorders>
              <w:top w:val="single" w:sz="4" w:space="0" w:color="auto"/>
              <w:left w:val="single" w:sz="4" w:space="0" w:color="auto"/>
              <w:bottom w:val="single" w:sz="4" w:space="0" w:color="auto"/>
              <w:right w:val="single" w:sz="4" w:space="0" w:color="auto"/>
            </w:tcBorders>
            <w:hideMark/>
          </w:tcPr>
          <w:p w14:paraId="3817C3AB" w14:textId="77777777" w:rsidR="00574DA4" w:rsidRPr="007F40B4" w:rsidRDefault="00574DA4" w:rsidP="00FB3FC3">
            <w:pPr>
              <w:spacing w:line="240" w:lineRule="auto"/>
              <w:ind w:left="-57" w:right="-57"/>
              <w:rPr>
                <w:rFonts w:ascii="Times New Roman" w:hAnsi="Times New Roman"/>
                <w:sz w:val="24"/>
                <w:szCs w:val="24"/>
                <w:lang w:val="en-US"/>
              </w:rPr>
            </w:pPr>
            <w:r>
              <w:rPr>
                <w:rFonts w:ascii="Times New Roman" w:hAnsi="Times New Roman"/>
                <w:sz w:val="24"/>
                <w:szCs w:val="24"/>
                <w:lang w:val="en-US"/>
              </w:rPr>
              <w:t>2</w:t>
            </w:r>
          </w:p>
        </w:tc>
        <w:tc>
          <w:tcPr>
            <w:tcW w:w="1766" w:type="dxa"/>
            <w:tcBorders>
              <w:top w:val="single" w:sz="4" w:space="0" w:color="auto"/>
              <w:left w:val="single" w:sz="4" w:space="0" w:color="auto"/>
              <w:bottom w:val="single" w:sz="4" w:space="0" w:color="auto"/>
              <w:right w:val="single" w:sz="4" w:space="0" w:color="auto"/>
            </w:tcBorders>
            <w:hideMark/>
          </w:tcPr>
          <w:p w14:paraId="02BA4AF8" w14:textId="77777777" w:rsidR="00574DA4" w:rsidRPr="007F40B4" w:rsidRDefault="00574DA4" w:rsidP="00FB3FC3">
            <w:pPr>
              <w:spacing w:line="240" w:lineRule="auto"/>
              <w:ind w:right="-57"/>
              <w:rPr>
                <w:rFonts w:ascii="Times New Roman" w:hAnsi="Times New Roman"/>
                <w:b/>
                <w:sz w:val="24"/>
                <w:szCs w:val="24"/>
              </w:rPr>
            </w:pPr>
            <w:r w:rsidRPr="001A2DEF">
              <w:rPr>
                <w:rFonts w:ascii="Times New Roman" w:hAnsi="Times New Roman"/>
                <w:b/>
                <w:sz w:val="24"/>
                <w:szCs w:val="24"/>
              </w:rPr>
              <w:t>Назва населеного пункту</w:t>
            </w:r>
            <w:r>
              <w:rPr>
                <w:rFonts w:ascii="Times New Roman" w:hAnsi="Times New Roman"/>
                <w:b/>
                <w:sz w:val="24"/>
                <w:szCs w:val="24"/>
              </w:rPr>
              <w:t xml:space="preserve"> </w:t>
            </w:r>
          </w:p>
        </w:tc>
        <w:tc>
          <w:tcPr>
            <w:tcW w:w="7328" w:type="dxa"/>
            <w:tcBorders>
              <w:top w:val="single" w:sz="4" w:space="0" w:color="auto"/>
              <w:left w:val="single" w:sz="4" w:space="0" w:color="auto"/>
              <w:bottom w:val="single" w:sz="4" w:space="0" w:color="auto"/>
              <w:right w:val="single" w:sz="4" w:space="0" w:color="auto"/>
            </w:tcBorders>
            <w:hideMark/>
          </w:tcPr>
          <w:p w14:paraId="3FDAC963" w14:textId="6E823843" w:rsidR="00574DA4" w:rsidRPr="00774B2B" w:rsidRDefault="00574DA4" w:rsidP="00FB3FC3">
            <w:pPr>
              <w:spacing w:after="0" w:line="240" w:lineRule="auto"/>
              <w:ind w:right="-57"/>
              <w:jc w:val="both"/>
              <w:rPr>
                <w:rFonts w:ascii="Times New Roman" w:hAnsi="Times New Roman"/>
                <w:b/>
                <w:sz w:val="24"/>
                <w:szCs w:val="24"/>
              </w:rPr>
            </w:pPr>
            <w:r>
              <w:rPr>
                <w:rFonts w:ascii="Times New Roman" w:hAnsi="Times New Roman"/>
                <w:b/>
                <w:sz w:val="24"/>
                <w:szCs w:val="24"/>
              </w:rPr>
              <w:t xml:space="preserve">м. </w:t>
            </w:r>
            <w:r>
              <w:rPr>
                <w:rFonts w:ascii="Times New Roman" w:hAnsi="Times New Roman"/>
                <w:b/>
                <w:sz w:val="24"/>
                <w:szCs w:val="24"/>
                <w:lang w:val="uk-UA"/>
              </w:rPr>
              <w:t>Перечин</w:t>
            </w:r>
            <w:r>
              <w:rPr>
                <w:rFonts w:ascii="Times New Roman" w:hAnsi="Times New Roman"/>
                <w:b/>
                <w:sz w:val="24"/>
                <w:szCs w:val="24"/>
              </w:rPr>
              <w:t xml:space="preserve">, </w:t>
            </w:r>
            <w:r>
              <w:rPr>
                <w:rFonts w:ascii="Times New Roman" w:hAnsi="Times New Roman"/>
                <w:b/>
                <w:sz w:val="24"/>
                <w:szCs w:val="24"/>
                <w:lang w:val="uk-UA"/>
              </w:rPr>
              <w:t>Закарпатська</w:t>
            </w:r>
            <w:r>
              <w:rPr>
                <w:rFonts w:ascii="Times New Roman" w:hAnsi="Times New Roman"/>
                <w:b/>
                <w:sz w:val="24"/>
                <w:szCs w:val="24"/>
              </w:rPr>
              <w:t xml:space="preserve"> область</w:t>
            </w:r>
          </w:p>
        </w:tc>
      </w:tr>
      <w:tr w:rsidR="00574DA4" w:rsidRPr="00CA47FB" w14:paraId="6CEE1579" w14:textId="77777777" w:rsidTr="00574DA4">
        <w:tc>
          <w:tcPr>
            <w:tcW w:w="477" w:type="dxa"/>
            <w:tcBorders>
              <w:top w:val="single" w:sz="4" w:space="0" w:color="auto"/>
              <w:left w:val="single" w:sz="4" w:space="0" w:color="auto"/>
              <w:bottom w:val="single" w:sz="4" w:space="0" w:color="auto"/>
              <w:right w:val="single" w:sz="4" w:space="0" w:color="auto"/>
            </w:tcBorders>
            <w:hideMark/>
          </w:tcPr>
          <w:p w14:paraId="2DFA0730" w14:textId="77777777" w:rsidR="00574DA4" w:rsidRPr="00CA47FB" w:rsidRDefault="00574DA4" w:rsidP="00FB3FC3">
            <w:pPr>
              <w:spacing w:line="240" w:lineRule="auto"/>
              <w:ind w:left="-57" w:right="-57"/>
              <w:jc w:val="center"/>
              <w:rPr>
                <w:rFonts w:ascii="Times New Roman" w:hAnsi="Times New Roman"/>
                <w:sz w:val="24"/>
                <w:szCs w:val="24"/>
              </w:rPr>
            </w:pPr>
            <w:r>
              <w:rPr>
                <w:rFonts w:ascii="Times New Roman" w:hAnsi="Times New Roman"/>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14:paraId="6BF28C4F" w14:textId="77777777" w:rsidR="00574DA4" w:rsidRPr="00CA47FB" w:rsidRDefault="00574DA4" w:rsidP="00FB3FC3">
            <w:pPr>
              <w:spacing w:line="240" w:lineRule="auto"/>
              <w:ind w:left="-57" w:right="-57"/>
              <w:rPr>
                <w:rFonts w:ascii="Times New Roman" w:hAnsi="Times New Roman"/>
                <w:b/>
                <w:sz w:val="24"/>
                <w:szCs w:val="24"/>
              </w:rPr>
            </w:pPr>
            <w:r w:rsidRPr="00CA47FB">
              <w:rPr>
                <w:rFonts w:ascii="Times New Roman" w:hAnsi="Times New Roman"/>
                <w:b/>
                <w:sz w:val="24"/>
                <w:szCs w:val="24"/>
              </w:rPr>
              <w:t>Мета та основні завдання</w:t>
            </w:r>
          </w:p>
        </w:tc>
        <w:tc>
          <w:tcPr>
            <w:tcW w:w="7328" w:type="dxa"/>
            <w:tcBorders>
              <w:top w:val="single" w:sz="4" w:space="0" w:color="auto"/>
              <w:left w:val="single" w:sz="4" w:space="0" w:color="auto"/>
              <w:bottom w:val="single" w:sz="4" w:space="0" w:color="auto"/>
              <w:right w:val="single" w:sz="4" w:space="0" w:color="auto"/>
            </w:tcBorders>
            <w:hideMark/>
          </w:tcPr>
          <w:p w14:paraId="52FDA4AA" w14:textId="0E3DB1D0" w:rsidR="00574DA4" w:rsidRPr="00774B2B" w:rsidRDefault="00574DA4" w:rsidP="00FB3FC3">
            <w:pPr>
              <w:keepNext/>
              <w:tabs>
                <w:tab w:val="num" w:pos="1800"/>
              </w:tabs>
              <w:overflowPunct w:val="0"/>
              <w:autoSpaceDE w:val="0"/>
              <w:autoSpaceDN w:val="0"/>
              <w:adjustRightInd w:val="0"/>
              <w:spacing w:after="0" w:line="240" w:lineRule="auto"/>
              <w:ind w:left="-57" w:right="-57" w:firstLine="398"/>
              <w:jc w:val="both"/>
              <w:textAlignment w:val="baseline"/>
              <w:outlineLvl w:val="3"/>
              <w:rPr>
                <w:rFonts w:ascii="Times New Roman" w:hAnsi="Times New Roman"/>
                <w:snapToGrid w:val="0"/>
                <w:sz w:val="24"/>
                <w:szCs w:val="24"/>
              </w:rPr>
            </w:pPr>
            <w:r w:rsidRPr="00774B2B">
              <w:rPr>
                <w:rFonts w:ascii="Times New Roman" w:hAnsi="Times New Roman"/>
                <w:sz w:val="24"/>
                <w:szCs w:val="24"/>
              </w:rPr>
              <w:t>М</w:t>
            </w:r>
            <w:r w:rsidRPr="00774B2B">
              <w:rPr>
                <w:rFonts w:ascii="Times New Roman" w:hAnsi="Times New Roman"/>
                <w:snapToGrid w:val="0"/>
                <w:sz w:val="24"/>
                <w:szCs w:val="24"/>
              </w:rPr>
              <w:t xml:space="preserve">етою розроблення </w:t>
            </w:r>
            <w:r w:rsidRPr="00774B2B">
              <w:rPr>
                <w:rFonts w:ascii="Times New Roman" w:eastAsia="Arial" w:hAnsi="Times New Roman"/>
                <w:b/>
                <w:bCs/>
                <w:iCs/>
                <w:color w:val="000000"/>
                <w:spacing w:val="-3"/>
                <w:sz w:val="24"/>
                <w:szCs w:val="24"/>
                <w:lang w:eastAsia="zh-CN"/>
              </w:rPr>
              <w:t xml:space="preserve">Місцевого плану управління відходами </w:t>
            </w:r>
            <w:r>
              <w:rPr>
                <w:rFonts w:ascii="Times New Roman" w:eastAsia="Arial" w:hAnsi="Times New Roman"/>
                <w:b/>
                <w:bCs/>
                <w:iCs/>
                <w:color w:val="000000"/>
                <w:spacing w:val="-3"/>
                <w:sz w:val="24"/>
                <w:szCs w:val="24"/>
                <w:lang w:val="uk-UA" w:eastAsia="zh-CN"/>
              </w:rPr>
              <w:t>Перечинської</w:t>
            </w:r>
            <w:r w:rsidRPr="001A2DEF">
              <w:rPr>
                <w:rFonts w:ascii="Times New Roman" w:eastAsia="Arial" w:hAnsi="Times New Roman"/>
                <w:b/>
                <w:bCs/>
                <w:iCs/>
                <w:color w:val="000000"/>
                <w:spacing w:val="-3"/>
                <w:sz w:val="24"/>
                <w:szCs w:val="24"/>
                <w:lang w:eastAsia="zh-CN"/>
              </w:rPr>
              <w:t xml:space="preserve"> міської  територіальної громади</w:t>
            </w:r>
            <w:r w:rsidRPr="00774B2B">
              <w:rPr>
                <w:rFonts w:ascii="Times New Roman" w:eastAsia="Arial" w:hAnsi="Times New Roman"/>
                <w:b/>
                <w:bCs/>
                <w:iCs/>
                <w:color w:val="000000"/>
                <w:spacing w:val="-3"/>
                <w:sz w:val="24"/>
                <w:szCs w:val="24"/>
                <w:lang w:eastAsia="zh-CN"/>
              </w:rPr>
              <w:t xml:space="preserve"> </w:t>
            </w:r>
            <w:r w:rsidRPr="00774B2B">
              <w:rPr>
                <w:rFonts w:ascii="Times New Roman" w:hAnsi="Times New Roman"/>
                <w:snapToGrid w:val="0"/>
                <w:sz w:val="24"/>
                <w:szCs w:val="24"/>
              </w:rPr>
              <w:t xml:space="preserve">є </w:t>
            </w:r>
            <w:r w:rsidRPr="00774B2B">
              <w:rPr>
                <w:rFonts w:ascii="Times New Roman" w:hAnsi="Times New Roman"/>
                <w:sz w:val="24"/>
                <w:szCs w:val="24"/>
              </w:rPr>
              <w:t>необхідність створення та забезпечення ефективного функціонування</w:t>
            </w:r>
            <w:r w:rsidRPr="00774B2B">
              <w:rPr>
                <w:rFonts w:ascii="Times New Roman" w:hAnsi="Times New Roman"/>
                <w:sz w:val="24"/>
                <w:szCs w:val="24"/>
                <w:shd w:val="clear" w:color="auto" w:fill="FFFFFF"/>
              </w:rPr>
              <w:t xml:space="preserve"> системи управління відходами </w:t>
            </w:r>
            <w:r w:rsidRPr="00774B2B">
              <w:rPr>
                <w:rFonts w:ascii="Times New Roman" w:hAnsi="Times New Roman"/>
                <w:snapToGrid w:val="0"/>
                <w:sz w:val="24"/>
                <w:szCs w:val="24"/>
              </w:rPr>
              <w:t>у</w:t>
            </w:r>
            <w:r w:rsidRPr="00774B2B">
              <w:rPr>
                <w:rFonts w:ascii="Times New Roman" w:eastAsia="Arial" w:hAnsi="Times New Roman"/>
                <w:b/>
                <w:bCs/>
                <w:iCs/>
                <w:color w:val="000000"/>
                <w:spacing w:val="-3"/>
                <w:sz w:val="24"/>
                <w:szCs w:val="24"/>
                <w:lang w:eastAsia="zh-CN"/>
              </w:rPr>
              <w:t xml:space="preserve"> </w:t>
            </w:r>
            <w:r w:rsidR="005B1481">
              <w:rPr>
                <w:rFonts w:ascii="Times New Roman" w:eastAsia="Arial" w:hAnsi="Times New Roman"/>
                <w:b/>
                <w:bCs/>
                <w:iCs/>
                <w:color w:val="000000"/>
                <w:spacing w:val="-3"/>
                <w:sz w:val="24"/>
                <w:szCs w:val="24"/>
                <w:lang w:val="uk-UA" w:eastAsia="zh-CN"/>
              </w:rPr>
              <w:t>Перечинській міській територіальній громаді</w:t>
            </w:r>
            <w:r>
              <w:rPr>
                <w:rFonts w:ascii="Times New Roman" w:eastAsia="Arial" w:hAnsi="Times New Roman"/>
                <w:b/>
                <w:bCs/>
                <w:iCs/>
                <w:color w:val="000000"/>
                <w:spacing w:val="-3"/>
                <w:sz w:val="24"/>
                <w:szCs w:val="24"/>
                <w:lang w:eastAsia="zh-CN"/>
              </w:rPr>
              <w:t xml:space="preserve"> </w:t>
            </w:r>
            <w:r w:rsidRPr="00774B2B">
              <w:rPr>
                <w:rFonts w:ascii="Times New Roman" w:hAnsi="Times New Roman"/>
                <w:sz w:val="24"/>
                <w:szCs w:val="24"/>
                <w:shd w:val="clear" w:color="auto" w:fill="FFFFFF"/>
              </w:rPr>
              <w:t>на інноваційних засадах, впровадження</w:t>
            </w:r>
            <w:r w:rsidRPr="00774B2B">
              <w:rPr>
                <w:rFonts w:ascii="Times New Roman" w:hAnsi="Times New Roman"/>
                <w:sz w:val="24"/>
                <w:szCs w:val="24"/>
              </w:rPr>
              <w:t xml:space="preserve"> планування, що передбачатиме виконання ряду заходів, спрямованих на реформування та удосконалення системи управління відходами в громаді, </w:t>
            </w:r>
            <w:r w:rsidRPr="00774B2B">
              <w:rPr>
                <w:rFonts w:ascii="Times New Roman" w:hAnsi="Times New Roman"/>
                <w:color w:val="000000"/>
                <w:sz w:val="24"/>
                <w:szCs w:val="24"/>
              </w:rPr>
              <w:t xml:space="preserve">вибір оптимальної системи поводження з відходами (визначення інфраструктури для збирання, роздільного збирання, та </w:t>
            </w:r>
            <w:r w:rsidRPr="00774B2B">
              <w:rPr>
                <w:rFonts w:ascii="Times New Roman" w:hAnsi="Times New Roman"/>
                <w:color w:val="000000"/>
                <w:sz w:val="24"/>
                <w:szCs w:val="24"/>
              </w:rPr>
              <w:lastRenderedPageBreak/>
              <w:t>видалення відходів; наведення інформації про заплановані технології та методи управління відходами) та практичні заходи, що необхідні для її впровадження.</w:t>
            </w:r>
          </w:p>
          <w:p w14:paraId="67A2F23C" w14:textId="4F48FF47" w:rsidR="00574DA4" w:rsidRPr="00774B2B" w:rsidRDefault="00574DA4" w:rsidP="00FB3FC3">
            <w:pPr>
              <w:pStyle w:val="1"/>
              <w:shd w:val="clear" w:color="auto" w:fill="FFFFFF"/>
              <w:ind w:left="-57" w:right="-57" w:firstLine="432"/>
              <w:jc w:val="both"/>
              <w:textAlignment w:val="baseline"/>
              <w:rPr>
                <w:color w:val="000000"/>
                <w:shd w:val="clear" w:color="auto" w:fill="FFFFFF"/>
              </w:rPr>
            </w:pPr>
            <w:r w:rsidRPr="00774B2B">
              <w:rPr>
                <w:color w:val="000000"/>
                <w:shd w:val="clear" w:color="auto" w:fill="FFFFFF"/>
              </w:rPr>
              <w:t xml:space="preserve">Основними завданнями розроблення </w:t>
            </w:r>
            <w:r w:rsidRPr="00774B2B">
              <w:rPr>
                <w:rFonts w:eastAsia="Arial"/>
                <w:b/>
                <w:bCs/>
                <w:iCs/>
                <w:color w:val="000000"/>
                <w:spacing w:val="-3"/>
                <w:lang w:eastAsia="zh-CN"/>
              </w:rPr>
              <w:t xml:space="preserve">Місцевого плану управління відходами </w:t>
            </w:r>
            <w:r w:rsidR="00345547">
              <w:rPr>
                <w:rFonts w:eastAsia="Arial"/>
                <w:b/>
                <w:bCs/>
                <w:iCs/>
                <w:color w:val="000000"/>
                <w:spacing w:val="-3"/>
                <w:lang w:val="uk-UA" w:eastAsia="zh-CN"/>
              </w:rPr>
              <w:t xml:space="preserve">Перечинської </w:t>
            </w:r>
            <w:r w:rsidRPr="001A2DEF">
              <w:rPr>
                <w:rFonts w:eastAsia="Arial"/>
                <w:b/>
                <w:bCs/>
                <w:iCs/>
                <w:color w:val="000000"/>
                <w:spacing w:val="-3"/>
                <w:lang w:eastAsia="zh-CN"/>
              </w:rPr>
              <w:t>міської  територіальної громади</w:t>
            </w:r>
            <w:r w:rsidRPr="00774B2B">
              <w:rPr>
                <w:rFonts w:eastAsia="Arial"/>
                <w:b/>
                <w:bCs/>
                <w:iCs/>
                <w:color w:val="000000"/>
                <w:spacing w:val="-3"/>
                <w:lang w:eastAsia="zh-CN"/>
              </w:rPr>
              <w:t xml:space="preserve"> </w:t>
            </w:r>
            <w:r w:rsidRPr="00774B2B">
              <w:rPr>
                <w:color w:val="000000"/>
                <w:shd w:val="clear" w:color="auto" w:fill="FFFFFF"/>
              </w:rPr>
              <w:t xml:space="preserve"> є визначення конкретних суспільних, освітньо-виховних, організаційно-технічних, регуляторних, технологічних та технічних заходів, передбачених Національною стратегією управління відходами до 2030 року, відповідальних виконавців та строків здійснення заходів, джерел та обсягів фінансового забезпечення, засобів контролю за станом здійснення заходів та проведення моніторингу результатів реформування у сфері управління відходами на території </w:t>
            </w:r>
            <w:r w:rsidR="00345547" w:rsidRPr="00345547">
              <w:rPr>
                <w:b/>
                <w:bCs/>
                <w:color w:val="000000"/>
                <w:shd w:val="clear" w:color="auto" w:fill="FFFFFF"/>
                <w:lang w:val="uk-UA"/>
              </w:rPr>
              <w:t>Перечинської міської територіальної громади</w:t>
            </w:r>
            <w:r w:rsidRPr="00345547">
              <w:rPr>
                <w:rFonts w:eastAsia="Arial"/>
                <w:b/>
                <w:bCs/>
                <w:iCs/>
                <w:color w:val="000000"/>
                <w:spacing w:val="-3"/>
                <w:lang w:eastAsia="zh-CN"/>
              </w:rPr>
              <w:t>.</w:t>
            </w:r>
            <w:r w:rsidRPr="00774B2B">
              <w:rPr>
                <w:rFonts w:eastAsia="Arial"/>
                <w:b/>
                <w:bCs/>
                <w:iCs/>
                <w:color w:val="000000"/>
                <w:spacing w:val="-3"/>
                <w:lang w:eastAsia="zh-CN"/>
              </w:rPr>
              <w:t xml:space="preserve"> </w:t>
            </w:r>
          </w:p>
          <w:p w14:paraId="7133D7E3" w14:textId="4B1939BA" w:rsidR="00574DA4" w:rsidRPr="00774B2B" w:rsidRDefault="00574DA4" w:rsidP="00FB3FC3">
            <w:pPr>
              <w:pStyle w:val="1"/>
              <w:shd w:val="clear" w:color="auto" w:fill="FFFFFF"/>
              <w:ind w:left="-57" w:right="-57" w:firstLine="432"/>
              <w:jc w:val="both"/>
              <w:textAlignment w:val="baseline"/>
              <w:rPr>
                <w:color w:val="000000"/>
              </w:rPr>
            </w:pPr>
            <w:r w:rsidRPr="00774B2B">
              <w:rPr>
                <w:b/>
                <w:snapToGrid w:val="0"/>
              </w:rPr>
              <w:t xml:space="preserve">Місцевий план управління відходами </w:t>
            </w:r>
            <w:r w:rsidR="00345547">
              <w:rPr>
                <w:rFonts w:eastAsia="Arial"/>
                <w:b/>
                <w:bCs/>
                <w:iCs/>
                <w:color w:val="000000"/>
                <w:spacing w:val="-3"/>
                <w:lang w:val="uk-UA" w:eastAsia="zh-CN"/>
              </w:rPr>
              <w:t>Перечинської</w:t>
            </w:r>
            <w:r w:rsidRPr="001A2DEF">
              <w:rPr>
                <w:rFonts w:eastAsia="Arial"/>
                <w:b/>
                <w:bCs/>
                <w:iCs/>
                <w:color w:val="000000"/>
                <w:spacing w:val="-3"/>
                <w:lang w:eastAsia="zh-CN"/>
              </w:rPr>
              <w:t xml:space="preserve"> міської  територіальної громади</w:t>
            </w:r>
            <w:r w:rsidRPr="00774B2B">
              <w:rPr>
                <w:b/>
                <w:snapToGrid w:val="0"/>
              </w:rPr>
              <w:t xml:space="preserve"> </w:t>
            </w:r>
            <w:r w:rsidRPr="00774B2B">
              <w:t xml:space="preserve">повинен охоплювати всі види діяльності, що належать до повноважень відповідних структурних підрозділів </w:t>
            </w:r>
            <w:r>
              <w:rPr>
                <w:rFonts w:eastAsia="Arial"/>
                <w:b/>
                <w:bCs/>
                <w:iCs/>
                <w:color w:val="000000"/>
                <w:spacing w:val="-3"/>
                <w:lang w:eastAsia="zh-CN"/>
              </w:rPr>
              <w:t>__________________________</w:t>
            </w:r>
          </w:p>
        </w:tc>
      </w:tr>
      <w:tr w:rsidR="00574DA4" w:rsidRPr="007F22B0" w14:paraId="11CE84FC" w14:textId="77777777" w:rsidTr="00574DA4">
        <w:tc>
          <w:tcPr>
            <w:tcW w:w="477" w:type="dxa"/>
            <w:tcBorders>
              <w:top w:val="single" w:sz="4" w:space="0" w:color="auto"/>
              <w:left w:val="single" w:sz="4" w:space="0" w:color="auto"/>
              <w:bottom w:val="single" w:sz="4" w:space="0" w:color="auto"/>
              <w:right w:val="single" w:sz="4" w:space="0" w:color="auto"/>
            </w:tcBorders>
            <w:hideMark/>
          </w:tcPr>
          <w:p w14:paraId="04BAC676" w14:textId="77777777" w:rsidR="00574DA4" w:rsidRPr="00CA47FB" w:rsidRDefault="00574DA4" w:rsidP="00FB3FC3">
            <w:pPr>
              <w:spacing w:line="240" w:lineRule="auto"/>
              <w:ind w:left="-57" w:right="-57"/>
              <w:jc w:val="center"/>
              <w:rPr>
                <w:rFonts w:ascii="Times New Roman" w:hAnsi="Times New Roman"/>
                <w:sz w:val="24"/>
                <w:szCs w:val="24"/>
              </w:rPr>
            </w:pPr>
            <w:r>
              <w:rPr>
                <w:rFonts w:ascii="Times New Roman" w:hAnsi="Times New Roman"/>
                <w:sz w:val="24"/>
                <w:szCs w:val="24"/>
              </w:rPr>
              <w:lastRenderedPageBreak/>
              <w:t>4</w:t>
            </w:r>
          </w:p>
        </w:tc>
        <w:tc>
          <w:tcPr>
            <w:tcW w:w="1766" w:type="dxa"/>
            <w:tcBorders>
              <w:top w:val="single" w:sz="4" w:space="0" w:color="auto"/>
              <w:left w:val="single" w:sz="4" w:space="0" w:color="auto"/>
              <w:bottom w:val="single" w:sz="4" w:space="0" w:color="auto"/>
              <w:right w:val="single" w:sz="4" w:space="0" w:color="auto"/>
            </w:tcBorders>
            <w:hideMark/>
          </w:tcPr>
          <w:p w14:paraId="0C5C47F4" w14:textId="77777777" w:rsidR="00574DA4" w:rsidRPr="00CA47FB" w:rsidRDefault="00574DA4" w:rsidP="00FB3FC3">
            <w:pPr>
              <w:spacing w:line="240" w:lineRule="auto"/>
              <w:ind w:left="-57" w:right="-57"/>
              <w:rPr>
                <w:rFonts w:ascii="Times New Roman" w:hAnsi="Times New Roman"/>
                <w:b/>
                <w:sz w:val="24"/>
                <w:szCs w:val="24"/>
              </w:rPr>
            </w:pPr>
            <w:r w:rsidRPr="00CA47FB">
              <w:rPr>
                <w:rFonts w:ascii="Times New Roman" w:hAnsi="Times New Roman"/>
                <w:b/>
                <w:sz w:val="24"/>
                <w:szCs w:val="24"/>
              </w:rPr>
              <w:t>Структура Місцевого плану управління відходами</w:t>
            </w:r>
          </w:p>
        </w:tc>
        <w:tc>
          <w:tcPr>
            <w:tcW w:w="7328" w:type="dxa"/>
            <w:tcBorders>
              <w:top w:val="single" w:sz="4" w:space="0" w:color="auto"/>
              <w:left w:val="single" w:sz="4" w:space="0" w:color="auto"/>
              <w:bottom w:val="single" w:sz="4" w:space="0" w:color="auto"/>
              <w:right w:val="single" w:sz="4" w:space="0" w:color="auto"/>
            </w:tcBorders>
            <w:hideMark/>
          </w:tcPr>
          <w:p w14:paraId="4B412020" w14:textId="76133A9F" w:rsidR="00574DA4" w:rsidRPr="004D7E0E" w:rsidRDefault="00BF19F0" w:rsidP="00FB3FC3">
            <w:pPr>
              <w:pStyle w:val="a3"/>
              <w:rPr>
                <w:rFonts w:ascii="Times New Roman" w:hAnsi="Times New Roman"/>
                <w:b/>
                <w:bCs/>
                <w:sz w:val="24"/>
                <w:szCs w:val="24"/>
              </w:rPr>
            </w:pPr>
            <w:r w:rsidRPr="004D7E0E">
              <w:rPr>
                <w:rFonts w:ascii="Times New Roman" w:hAnsi="Times New Roman"/>
                <w:b/>
                <w:bCs/>
                <w:sz w:val="24"/>
                <w:szCs w:val="24"/>
                <w:lang w:val="uk-UA"/>
              </w:rPr>
              <w:t>Проект м</w:t>
            </w:r>
            <w:r w:rsidR="00574DA4" w:rsidRPr="004D7E0E">
              <w:rPr>
                <w:rFonts w:ascii="Times New Roman" w:hAnsi="Times New Roman"/>
                <w:b/>
                <w:bCs/>
                <w:sz w:val="24"/>
                <w:szCs w:val="24"/>
              </w:rPr>
              <w:t>ісцев</w:t>
            </w:r>
            <w:r w:rsidRPr="004D7E0E">
              <w:rPr>
                <w:rFonts w:ascii="Times New Roman" w:hAnsi="Times New Roman"/>
                <w:b/>
                <w:bCs/>
                <w:sz w:val="24"/>
                <w:szCs w:val="24"/>
                <w:lang w:val="uk-UA"/>
              </w:rPr>
              <w:t>ого</w:t>
            </w:r>
            <w:r w:rsidR="00574DA4" w:rsidRPr="004D7E0E">
              <w:rPr>
                <w:rFonts w:ascii="Times New Roman" w:hAnsi="Times New Roman"/>
                <w:b/>
                <w:bCs/>
                <w:sz w:val="24"/>
                <w:szCs w:val="24"/>
              </w:rPr>
              <w:t xml:space="preserve"> план</w:t>
            </w:r>
            <w:r w:rsidRPr="004D7E0E">
              <w:rPr>
                <w:rFonts w:ascii="Times New Roman" w:hAnsi="Times New Roman"/>
                <w:b/>
                <w:bCs/>
                <w:sz w:val="24"/>
                <w:szCs w:val="24"/>
                <w:lang w:val="uk-UA"/>
              </w:rPr>
              <w:t>у</w:t>
            </w:r>
            <w:r w:rsidR="00574DA4" w:rsidRPr="004D7E0E">
              <w:rPr>
                <w:rFonts w:ascii="Times New Roman" w:hAnsi="Times New Roman"/>
                <w:b/>
                <w:bCs/>
                <w:sz w:val="24"/>
                <w:szCs w:val="24"/>
              </w:rPr>
              <w:t xml:space="preserve"> повинен містити наступні розділи:</w:t>
            </w:r>
          </w:p>
          <w:p w14:paraId="1C7A4637" w14:textId="77777777" w:rsidR="00574DA4" w:rsidRPr="00CA47FB" w:rsidRDefault="00574DA4" w:rsidP="00574DA4">
            <w:pPr>
              <w:pStyle w:val="a3"/>
              <w:numPr>
                <w:ilvl w:val="0"/>
                <w:numId w:val="1"/>
              </w:numPr>
              <w:rPr>
                <w:rFonts w:ascii="Times New Roman" w:hAnsi="Times New Roman"/>
                <w:sz w:val="24"/>
                <w:szCs w:val="24"/>
              </w:rPr>
            </w:pPr>
            <w:bookmarkStart w:id="1" w:name="n36"/>
            <w:bookmarkEnd w:id="1"/>
            <w:r w:rsidRPr="00CA47FB">
              <w:rPr>
                <w:rFonts w:ascii="Times New Roman" w:hAnsi="Times New Roman"/>
                <w:sz w:val="24"/>
                <w:szCs w:val="24"/>
              </w:rPr>
              <w:t>Вступна частина;</w:t>
            </w:r>
          </w:p>
          <w:p w14:paraId="19E4769D" w14:textId="77777777" w:rsidR="00574DA4" w:rsidRPr="00CA47FB" w:rsidRDefault="00574DA4" w:rsidP="00FB3FC3">
            <w:pPr>
              <w:pStyle w:val="a3"/>
              <w:ind w:left="720"/>
              <w:rPr>
                <w:rFonts w:ascii="Times New Roman" w:hAnsi="Times New Roman"/>
                <w:sz w:val="24"/>
                <w:szCs w:val="24"/>
              </w:rPr>
            </w:pPr>
            <w:bookmarkStart w:id="2" w:name="n37"/>
            <w:bookmarkEnd w:id="2"/>
            <w:r w:rsidRPr="00CA47FB">
              <w:rPr>
                <w:rFonts w:ascii="Times New Roman" w:hAnsi="Times New Roman"/>
                <w:sz w:val="24"/>
                <w:szCs w:val="24"/>
              </w:rPr>
              <w:t xml:space="preserve">Розділ </w:t>
            </w:r>
            <w:r w:rsidRPr="00CA47FB">
              <w:rPr>
                <w:rFonts w:ascii="Times New Roman" w:hAnsi="Times New Roman"/>
                <w:sz w:val="24"/>
                <w:szCs w:val="24"/>
                <w:lang w:val="en-US"/>
              </w:rPr>
              <w:t>I</w:t>
            </w:r>
            <w:r w:rsidRPr="00CA47FB">
              <w:rPr>
                <w:rFonts w:ascii="Times New Roman" w:hAnsi="Times New Roman"/>
                <w:sz w:val="24"/>
                <w:szCs w:val="24"/>
              </w:rPr>
              <w:t>. Характеристика територіальної громади;</w:t>
            </w:r>
          </w:p>
          <w:p w14:paraId="6CA71536" w14:textId="77777777" w:rsidR="00574DA4" w:rsidRPr="00CA47FB" w:rsidRDefault="00574DA4" w:rsidP="00574DA4">
            <w:pPr>
              <w:pStyle w:val="a3"/>
              <w:numPr>
                <w:ilvl w:val="0"/>
                <w:numId w:val="1"/>
              </w:numPr>
              <w:rPr>
                <w:rFonts w:ascii="Times New Roman" w:hAnsi="Times New Roman"/>
                <w:sz w:val="24"/>
                <w:szCs w:val="24"/>
              </w:rPr>
            </w:pPr>
            <w:bookmarkStart w:id="3" w:name="n38"/>
            <w:bookmarkEnd w:id="3"/>
            <w:r w:rsidRPr="00CA47FB">
              <w:rPr>
                <w:rFonts w:ascii="Times New Roman" w:hAnsi="Times New Roman"/>
                <w:sz w:val="24"/>
                <w:szCs w:val="24"/>
              </w:rPr>
              <w:t xml:space="preserve">Розділ </w:t>
            </w:r>
            <w:r w:rsidRPr="00CA47FB">
              <w:rPr>
                <w:rFonts w:ascii="Times New Roman" w:hAnsi="Times New Roman"/>
                <w:sz w:val="24"/>
                <w:szCs w:val="24"/>
                <w:lang w:val="en-US"/>
              </w:rPr>
              <w:t>II</w:t>
            </w:r>
            <w:r w:rsidRPr="00CA47FB">
              <w:rPr>
                <w:rFonts w:ascii="Times New Roman" w:hAnsi="Times New Roman"/>
                <w:sz w:val="24"/>
                <w:szCs w:val="24"/>
              </w:rPr>
              <w:t>. Аналіз поточного стану управління відходами на території територіальної громади;</w:t>
            </w:r>
          </w:p>
          <w:p w14:paraId="60E5B0F3" w14:textId="77777777" w:rsidR="00574DA4" w:rsidRPr="00CA47FB" w:rsidRDefault="00574DA4" w:rsidP="00574DA4">
            <w:pPr>
              <w:pStyle w:val="a3"/>
              <w:numPr>
                <w:ilvl w:val="0"/>
                <w:numId w:val="1"/>
              </w:numPr>
              <w:rPr>
                <w:rFonts w:ascii="Times New Roman" w:hAnsi="Times New Roman"/>
                <w:sz w:val="24"/>
                <w:szCs w:val="24"/>
              </w:rPr>
            </w:pPr>
            <w:bookmarkStart w:id="4" w:name="n39"/>
            <w:bookmarkEnd w:id="4"/>
            <w:r w:rsidRPr="00CA47FB">
              <w:rPr>
                <w:rFonts w:ascii="Times New Roman" w:hAnsi="Times New Roman"/>
                <w:sz w:val="24"/>
                <w:szCs w:val="24"/>
              </w:rPr>
              <w:t xml:space="preserve">Розділ </w:t>
            </w:r>
            <w:r w:rsidRPr="00CA47FB">
              <w:rPr>
                <w:rFonts w:ascii="Times New Roman" w:hAnsi="Times New Roman"/>
                <w:sz w:val="24"/>
                <w:szCs w:val="24"/>
                <w:lang w:val="en-US"/>
              </w:rPr>
              <w:t>III</w:t>
            </w:r>
            <w:r w:rsidRPr="00CA47FB">
              <w:rPr>
                <w:rFonts w:ascii="Times New Roman" w:hAnsi="Times New Roman"/>
                <w:sz w:val="24"/>
                <w:szCs w:val="24"/>
              </w:rPr>
              <w:t>. Планування управлінням відходами територіальної громади;</w:t>
            </w:r>
          </w:p>
          <w:p w14:paraId="66C24FB0" w14:textId="77777777" w:rsidR="00574DA4" w:rsidRPr="00CA47FB" w:rsidRDefault="00574DA4" w:rsidP="00574DA4">
            <w:pPr>
              <w:pStyle w:val="a3"/>
              <w:numPr>
                <w:ilvl w:val="0"/>
                <w:numId w:val="1"/>
              </w:numPr>
              <w:rPr>
                <w:rFonts w:ascii="Times New Roman" w:hAnsi="Times New Roman"/>
                <w:sz w:val="24"/>
                <w:szCs w:val="24"/>
              </w:rPr>
            </w:pPr>
            <w:r w:rsidRPr="00CA47FB">
              <w:rPr>
                <w:rFonts w:ascii="Times New Roman" w:hAnsi="Times New Roman"/>
                <w:sz w:val="24"/>
                <w:szCs w:val="24"/>
              </w:rPr>
              <w:t xml:space="preserve">Розділ </w:t>
            </w:r>
            <w:r w:rsidRPr="00CA47FB">
              <w:rPr>
                <w:rFonts w:ascii="Times New Roman" w:hAnsi="Times New Roman"/>
                <w:sz w:val="24"/>
                <w:szCs w:val="24"/>
                <w:lang w:val="en-US"/>
              </w:rPr>
              <w:t>IV</w:t>
            </w:r>
            <w:r w:rsidRPr="00CA47FB">
              <w:rPr>
                <w:rFonts w:ascii="Times New Roman" w:hAnsi="Times New Roman"/>
                <w:sz w:val="24"/>
                <w:szCs w:val="24"/>
              </w:rPr>
              <w:t xml:space="preserve">. </w:t>
            </w:r>
            <w:bookmarkStart w:id="5" w:name="n40"/>
            <w:bookmarkEnd w:id="5"/>
            <w:r w:rsidRPr="00CA47FB">
              <w:rPr>
                <w:rFonts w:ascii="Times New Roman" w:hAnsi="Times New Roman"/>
                <w:sz w:val="24"/>
                <w:szCs w:val="24"/>
              </w:rPr>
              <w:t>Моніторинг та оцінка ефективності виконання місцевого плану;</w:t>
            </w:r>
          </w:p>
          <w:p w14:paraId="477804FA" w14:textId="77777777" w:rsidR="00574DA4" w:rsidRPr="00CA47FB" w:rsidRDefault="00574DA4" w:rsidP="00574DA4">
            <w:pPr>
              <w:pStyle w:val="a3"/>
              <w:numPr>
                <w:ilvl w:val="0"/>
                <w:numId w:val="1"/>
              </w:numPr>
              <w:rPr>
                <w:rFonts w:ascii="Times New Roman" w:hAnsi="Times New Roman"/>
                <w:sz w:val="24"/>
                <w:szCs w:val="24"/>
              </w:rPr>
            </w:pPr>
            <w:bookmarkStart w:id="6" w:name="n41"/>
            <w:bookmarkEnd w:id="6"/>
            <w:r w:rsidRPr="00CA47FB">
              <w:rPr>
                <w:rFonts w:ascii="Times New Roman" w:hAnsi="Times New Roman"/>
                <w:sz w:val="24"/>
                <w:szCs w:val="24"/>
              </w:rPr>
              <w:t xml:space="preserve">Розділ </w:t>
            </w:r>
            <w:r w:rsidRPr="00CA47FB">
              <w:rPr>
                <w:rFonts w:ascii="Times New Roman" w:hAnsi="Times New Roman"/>
                <w:sz w:val="24"/>
                <w:szCs w:val="24"/>
                <w:lang w:val="en-US"/>
              </w:rPr>
              <w:t>V</w:t>
            </w:r>
            <w:r w:rsidRPr="00CA47FB">
              <w:rPr>
                <w:rFonts w:ascii="Times New Roman" w:hAnsi="Times New Roman"/>
                <w:sz w:val="24"/>
                <w:szCs w:val="24"/>
              </w:rPr>
              <w:t>. Інформація про стратегічну екологічну оцінку;</w:t>
            </w:r>
          </w:p>
          <w:p w14:paraId="6263D631" w14:textId="77777777" w:rsidR="00574DA4" w:rsidRPr="00CA47FB" w:rsidRDefault="00574DA4" w:rsidP="00574DA4">
            <w:pPr>
              <w:pStyle w:val="a3"/>
              <w:numPr>
                <w:ilvl w:val="0"/>
                <w:numId w:val="1"/>
              </w:numPr>
              <w:rPr>
                <w:rFonts w:ascii="Times New Roman" w:hAnsi="Times New Roman"/>
                <w:sz w:val="24"/>
                <w:szCs w:val="24"/>
              </w:rPr>
            </w:pPr>
            <w:bookmarkStart w:id="7" w:name="n42"/>
            <w:bookmarkEnd w:id="7"/>
            <w:r w:rsidRPr="00CA47FB">
              <w:rPr>
                <w:rFonts w:ascii="Times New Roman" w:hAnsi="Times New Roman"/>
                <w:sz w:val="24"/>
                <w:szCs w:val="24"/>
              </w:rPr>
              <w:t>Інформаційні джерела;</w:t>
            </w:r>
          </w:p>
          <w:p w14:paraId="2234D8D3" w14:textId="77777777" w:rsidR="00574DA4" w:rsidRPr="002441D0" w:rsidRDefault="00574DA4" w:rsidP="00574DA4">
            <w:pPr>
              <w:pStyle w:val="a3"/>
              <w:numPr>
                <w:ilvl w:val="0"/>
                <w:numId w:val="1"/>
              </w:numPr>
              <w:rPr>
                <w:rFonts w:ascii="Times New Roman" w:hAnsi="Times New Roman"/>
                <w:sz w:val="24"/>
                <w:szCs w:val="24"/>
              </w:rPr>
            </w:pPr>
            <w:r w:rsidRPr="00CA47FB">
              <w:rPr>
                <w:rFonts w:ascii="Times New Roman" w:hAnsi="Times New Roman"/>
                <w:sz w:val="24"/>
                <w:szCs w:val="24"/>
              </w:rPr>
              <w:t xml:space="preserve">Додатки. </w:t>
            </w:r>
          </w:p>
          <w:p w14:paraId="1A5C2E63" w14:textId="2D7A266E" w:rsidR="002441D0" w:rsidRPr="002441D0" w:rsidRDefault="002441D0" w:rsidP="00574DA4">
            <w:pPr>
              <w:pStyle w:val="a3"/>
              <w:numPr>
                <w:ilvl w:val="0"/>
                <w:numId w:val="1"/>
              </w:numPr>
              <w:rPr>
                <w:rFonts w:ascii="Times New Roman" w:hAnsi="Times New Roman"/>
                <w:sz w:val="24"/>
                <w:szCs w:val="24"/>
              </w:rPr>
            </w:pPr>
            <w:r>
              <w:rPr>
                <w:rFonts w:ascii="Times New Roman" w:hAnsi="Times New Roman"/>
                <w:sz w:val="24"/>
                <w:szCs w:val="24"/>
                <w:lang w:val="uk-UA"/>
              </w:rPr>
              <w:t>Визначення обсягу стратегічної екологічної оцінки;</w:t>
            </w:r>
          </w:p>
          <w:p w14:paraId="0AD7B320" w14:textId="207E3864" w:rsidR="002441D0" w:rsidRPr="002441D0" w:rsidRDefault="002441D0" w:rsidP="00574DA4">
            <w:pPr>
              <w:pStyle w:val="a3"/>
              <w:numPr>
                <w:ilvl w:val="0"/>
                <w:numId w:val="1"/>
              </w:numPr>
              <w:rPr>
                <w:rFonts w:ascii="Times New Roman" w:hAnsi="Times New Roman"/>
                <w:sz w:val="24"/>
                <w:szCs w:val="24"/>
              </w:rPr>
            </w:pPr>
            <w:r>
              <w:rPr>
                <w:rFonts w:ascii="Times New Roman" w:hAnsi="Times New Roman"/>
                <w:sz w:val="24"/>
                <w:szCs w:val="24"/>
                <w:lang w:val="uk-UA"/>
              </w:rPr>
              <w:t>Складання звіту про стратегічну екологічну оцінку;</w:t>
            </w:r>
          </w:p>
          <w:p w14:paraId="0B89514B" w14:textId="7EB83805" w:rsidR="002441D0" w:rsidRPr="002441D0" w:rsidRDefault="002441D0" w:rsidP="00574DA4">
            <w:pPr>
              <w:pStyle w:val="a3"/>
              <w:numPr>
                <w:ilvl w:val="0"/>
                <w:numId w:val="1"/>
              </w:numPr>
              <w:rPr>
                <w:rFonts w:ascii="Times New Roman" w:hAnsi="Times New Roman"/>
                <w:sz w:val="24"/>
                <w:szCs w:val="24"/>
              </w:rPr>
            </w:pPr>
            <w:r>
              <w:rPr>
                <w:rFonts w:ascii="Times New Roman" w:hAnsi="Times New Roman"/>
                <w:sz w:val="24"/>
                <w:szCs w:val="24"/>
                <w:lang w:val="uk-UA"/>
              </w:rPr>
              <w:t>Здійснення публікацій в засобах масової інформації відповідно до частини 4 статті 12. Закону України «Про стратегічну екологічну оцінку».</w:t>
            </w:r>
          </w:p>
          <w:p w14:paraId="3E10119A" w14:textId="3E7FC813" w:rsidR="002441D0" w:rsidRPr="007F22B0" w:rsidRDefault="002441D0" w:rsidP="00574DA4">
            <w:pPr>
              <w:pStyle w:val="a3"/>
              <w:numPr>
                <w:ilvl w:val="0"/>
                <w:numId w:val="1"/>
              </w:numPr>
              <w:rPr>
                <w:rFonts w:ascii="Times New Roman" w:hAnsi="Times New Roman"/>
                <w:sz w:val="24"/>
                <w:szCs w:val="24"/>
              </w:rPr>
            </w:pPr>
            <w:r>
              <w:rPr>
                <w:rFonts w:ascii="Times New Roman" w:hAnsi="Times New Roman"/>
                <w:sz w:val="24"/>
                <w:szCs w:val="24"/>
                <w:lang w:val="uk-UA"/>
              </w:rPr>
              <w:t>Участь у громадських обговореннях</w:t>
            </w:r>
            <w:r w:rsidR="007F22B0">
              <w:rPr>
                <w:rFonts w:ascii="Times New Roman" w:hAnsi="Times New Roman"/>
                <w:sz w:val="24"/>
                <w:szCs w:val="24"/>
                <w:lang w:val="uk-UA"/>
              </w:rPr>
              <w:t xml:space="preserve"> та громадських слуханнях для врахування зауважень та пропозицій;</w:t>
            </w:r>
          </w:p>
          <w:p w14:paraId="658FB955" w14:textId="6C93BED8" w:rsidR="007F22B0" w:rsidRPr="007F22B0" w:rsidRDefault="007F22B0" w:rsidP="00574DA4">
            <w:pPr>
              <w:pStyle w:val="a3"/>
              <w:numPr>
                <w:ilvl w:val="0"/>
                <w:numId w:val="1"/>
              </w:numPr>
              <w:rPr>
                <w:rFonts w:ascii="Times New Roman" w:hAnsi="Times New Roman"/>
                <w:sz w:val="24"/>
                <w:szCs w:val="24"/>
              </w:rPr>
            </w:pPr>
            <w:r>
              <w:rPr>
                <w:rFonts w:ascii="Times New Roman" w:hAnsi="Times New Roman"/>
                <w:sz w:val="24"/>
                <w:szCs w:val="24"/>
                <w:lang w:val="uk-UA"/>
              </w:rPr>
              <w:t>Підготовка довідки про громадські обговорення та консультації в якій підсумовується зауваження та пропозиції та враховується в матеріалах звіту та в проекті місцевого плану</w:t>
            </w:r>
          </w:p>
          <w:p w14:paraId="4B51F270" w14:textId="0E382256" w:rsidR="007F22B0" w:rsidRPr="00BF19F0" w:rsidRDefault="007F22B0" w:rsidP="00574DA4">
            <w:pPr>
              <w:pStyle w:val="a3"/>
              <w:numPr>
                <w:ilvl w:val="0"/>
                <w:numId w:val="1"/>
              </w:numPr>
              <w:rPr>
                <w:rFonts w:ascii="Times New Roman" w:hAnsi="Times New Roman" w:cs="Times New Roman"/>
                <w:sz w:val="24"/>
                <w:szCs w:val="24"/>
                <w:lang w:val="uk-UA"/>
              </w:rPr>
            </w:pPr>
            <w:r>
              <w:rPr>
                <w:rFonts w:ascii="Times New Roman" w:hAnsi="Times New Roman"/>
                <w:sz w:val="24"/>
                <w:szCs w:val="24"/>
                <w:lang w:val="uk-UA"/>
              </w:rPr>
              <w:t xml:space="preserve">Проект місцевого плану управління відходами (з врахуванням усіх зауважень в процесі розробки) разом з візуалізацією (презентація у </w:t>
            </w:r>
            <w:r>
              <w:rPr>
                <w:rFonts w:ascii="Times New Roman" w:hAnsi="Times New Roman"/>
                <w:sz w:val="24"/>
                <w:szCs w:val="24"/>
                <w:lang w:val="en-US"/>
              </w:rPr>
              <w:t>PowerPoint</w:t>
            </w:r>
            <w:r>
              <w:rPr>
                <w:rFonts w:ascii="Times New Roman" w:hAnsi="Times New Roman"/>
                <w:sz w:val="24"/>
                <w:szCs w:val="24"/>
                <w:lang w:val="uk-UA"/>
              </w:rPr>
              <w:t>, графічні матеріали)</w:t>
            </w:r>
            <w:r w:rsidRPr="007F22B0">
              <w:rPr>
                <w:rFonts w:ascii="Times New Roman" w:hAnsi="Times New Roman"/>
                <w:sz w:val="24"/>
                <w:szCs w:val="24"/>
                <w:lang w:val="uk-UA"/>
              </w:rPr>
              <w:t xml:space="preserve"> </w:t>
            </w:r>
            <w:r>
              <w:rPr>
                <w:rFonts w:ascii="Times New Roman" w:hAnsi="Times New Roman"/>
                <w:sz w:val="24"/>
                <w:szCs w:val="24"/>
                <w:lang w:val="uk-UA"/>
              </w:rPr>
              <w:t xml:space="preserve">в повному обсязі у паперовому вигляді в 4-х примірниках та на електронних носіях (у форматі </w:t>
            </w:r>
            <w:r>
              <w:rPr>
                <w:rFonts w:ascii="Times New Roman" w:hAnsi="Times New Roman"/>
                <w:sz w:val="24"/>
                <w:szCs w:val="24"/>
                <w:lang w:val="en-US"/>
              </w:rPr>
              <w:t>Microsoft</w:t>
            </w:r>
            <w:r w:rsidRPr="007F22B0">
              <w:rPr>
                <w:rFonts w:ascii="Times New Roman" w:hAnsi="Times New Roman"/>
                <w:sz w:val="24"/>
                <w:szCs w:val="24"/>
                <w:lang w:val="uk-UA"/>
              </w:rPr>
              <w:t xml:space="preserve"> </w:t>
            </w:r>
            <w:r>
              <w:rPr>
                <w:rFonts w:ascii="Times New Roman" w:hAnsi="Times New Roman"/>
                <w:sz w:val="24"/>
                <w:szCs w:val="24"/>
                <w:lang w:val="en-US"/>
              </w:rPr>
              <w:t>Word</w:t>
            </w:r>
            <w:r w:rsidRPr="007F22B0">
              <w:rPr>
                <w:rFonts w:ascii="Times New Roman" w:hAnsi="Times New Roman"/>
                <w:sz w:val="24"/>
                <w:szCs w:val="24"/>
                <w:lang w:val="uk-UA"/>
              </w:rPr>
              <w:t xml:space="preserve"> </w:t>
            </w:r>
            <w:r>
              <w:rPr>
                <w:rFonts w:ascii="Times New Roman" w:hAnsi="Times New Roman"/>
                <w:sz w:val="24"/>
                <w:szCs w:val="24"/>
                <w:lang w:val="uk-UA"/>
              </w:rPr>
              <w:t>та</w:t>
            </w:r>
            <w:r w:rsidRPr="007F22B0">
              <w:rPr>
                <w:rFonts w:ascii="Times New Roman" w:hAnsi="Times New Roman"/>
                <w:sz w:val="24"/>
                <w:szCs w:val="24"/>
                <w:lang w:val="uk-UA"/>
              </w:rPr>
              <w:t xml:space="preserve"> </w:t>
            </w:r>
            <w:r>
              <w:rPr>
                <w:rFonts w:ascii="Times New Roman" w:hAnsi="Times New Roman"/>
                <w:sz w:val="24"/>
                <w:szCs w:val="24"/>
                <w:lang w:val="en-US"/>
              </w:rPr>
              <w:t>Adobe</w:t>
            </w:r>
            <w:r w:rsidRPr="007F22B0">
              <w:rPr>
                <w:rFonts w:ascii="Times New Roman" w:hAnsi="Times New Roman"/>
                <w:sz w:val="24"/>
                <w:szCs w:val="24"/>
                <w:lang w:val="uk-UA"/>
              </w:rPr>
              <w:t xml:space="preserve"> </w:t>
            </w:r>
            <w:r>
              <w:rPr>
                <w:rFonts w:ascii="Times New Roman" w:hAnsi="Times New Roman"/>
                <w:sz w:val="24"/>
                <w:szCs w:val="24"/>
                <w:lang w:val="en-US"/>
              </w:rPr>
              <w:t>Acrobat</w:t>
            </w:r>
            <w:r w:rsidRPr="007F22B0">
              <w:rPr>
                <w:rFonts w:ascii="Times New Roman" w:hAnsi="Times New Roman"/>
                <w:sz w:val="24"/>
                <w:szCs w:val="24"/>
                <w:lang w:val="uk-UA"/>
              </w:rPr>
              <w:t xml:space="preserve"> </w:t>
            </w:r>
            <w:r>
              <w:rPr>
                <w:rFonts w:ascii="Times New Roman" w:hAnsi="Times New Roman"/>
                <w:sz w:val="24"/>
                <w:szCs w:val="24"/>
                <w:lang w:val="en-US"/>
              </w:rPr>
              <w:t>Reader</w:t>
            </w:r>
            <w:r>
              <w:rPr>
                <w:rFonts w:ascii="Times New Roman" w:hAnsi="Times New Roman"/>
                <w:sz w:val="24"/>
                <w:szCs w:val="24"/>
                <w:lang w:val="uk-UA"/>
              </w:rPr>
              <w:t>) передається Замовнику.</w:t>
            </w:r>
            <w:r w:rsidR="00BF19F0">
              <w:rPr>
                <w:rFonts w:ascii="Times New Roman" w:hAnsi="Times New Roman"/>
                <w:sz w:val="24"/>
                <w:szCs w:val="24"/>
                <w:lang w:val="uk-UA"/>
              </w:rPr>
              <w:t xml:space="preserve"> </w:t>
            </w:r>
            <w:r w:rsidR="00BF19F0" w:rsidRPr="00BF19F0">
              <w:rPr>
                <w:rFonts w:ascii="Times New Roman" w:hAnsi="Times New Roman" w:cs="Times New Roman"/>
                <w:sz w:val="24"/>
                <w:szCs w:val="24"/>
              </w:rPr>
              <w:t>Його зміст і структура повинна відповідати вимогам чинних    нормативних документів.</w:t>
            </w:r>
          </w:p>
          <w:p w14:paraId="2B1CFACE" w14:textId="77777777" w:rsidR="00345547" w:rsidRPr="007F22B0" w:rsidRDefault="00345547" w:rsidP="00BF19F0">
            <w:pPr>
              <w:pStyle w:val="a3"/>
              <w:ind w:left="720"/>
              <w:rPr>
                <w:rFonts w:ascii="Times New Roman" w:hAnsi="Times New Roman"/>
                <w:sz w:val="24"/>
                <w:szCs w:val="24"/>
                <w:lang w:val="uk-UA"/>
              </w:rPr>
            </w:pPr>
          </w:p>
        </w:tc>
      </w:tr>
    </w:tbl>
    <w:p w14:paraId="1AE241F1" w14:textId="3D2F5639" w:rsidR="00574DA4" w:rsidRPr="00FE7019" w:rsidRDefault="00574DA4" w:rsidP="00574DA4">
      <w:pPr>
        <w:rPr>
          <w:rFonts w:ascii="Times New Roman" w:hAnsi="Times New Roman"/>
          <w:b/>
          <w:i/>
          <w:sz w:val="24"/>
          <w:szCs w:val="24"/>
          <w:lang w:val="uk-UA"/>
        </w:rPr>
      </w:pPr>
      <w:r w:rsidRPr="00FE7019">
        <w:rPr>
          <w:rFonts w:ascii="Times New Roman" w:hAnsi="Times New Roman"/>
          <w:b/>
          <w:i/>
          <w:sz w:val="24"/>
          <w:szCs w:val="24"/>
          <w:lang w:val="uk-UA"/>
        </w:rPr>
        <w:t xml:space="preserve">Учасник у складі тендерної пропозиції надає погодження з умовами Додатку </w:t>
      </w:r>
      <w:r>
        <w:rPr>
          <w:rFonts w:ascii="Times New Roman" w:hAnsi="Times New Roman"/>
          <w:b/>
          <w:i/>
          <w:sz w:val="24"/>
          <w:szCs w:val="24"/>
          <w:lang w:val="uk-UA"/>
        </w:rPr>
        <w:t>2</w:t>
      </w:r>
      <w:r w:rsidRPr="00FE7019">
        <w:rPr>
          <w:rFonts w:ascii="Times New Roman" w:hAnsi="Times New Roman"/>
          <w:b/>
          <w:i/>
          <w:sz w:val="24"/>
          <w:szCs w:val="24"/>
          <w:lang w:val="uk-UA"/>
        </w:rPr>
        <w:t xml:space="preserve"> до тендерної документації.</w:t>
      </w:r>
    </w:p>
    <w:p w14:paraId="6193B501" w14:textId="77777777" w:rsidR="00574DA4" w:rsidRPr="00574DA4" w:rsidRDefault="00574DA4" w:rsidP="007C14F9">
      <w:pPr>
        <w:spacing w:after="0"/>
        <w:jc w:val="center"/>
        <w:rPr>
          <w:rFonts w:ascii="Times New Roman" w:eastAsia="Arial" w:hAnsi="Times New Roman"/>
          <w:b/>
          <w:bCs/>
          <w:sz w:val="28"/>
          <w:szCs w:val="28"/>
          <w:u w:val="single"/>
          <w:lang w:val="uk-UA"/>
        </w:rPr>
      </w:pPr>
    </w:p>
    <w:p w14:paraId="20F3C4EF" w14:textId="55F4334D" w:rsidR="00C342D9" w:rsidRPr="00FD238D" w:rsidRDefault="00C342D9" w:rsidP="00C342D9">
      <w:pPr>
        <w:pStyle w:val="a5"/>
        <w:spacing w:after="0"/>
        <w:ind w:firstLine="567"/>
        <w:jc w:val="both"/>
        <w:rPr>
          <w:rFonts w:ascii="Times New Roman" w:hAnsi="Times New Roman"/>
          <w:b/>
          <w:bCs/>
          <w:color w:val="222222"/>
          <w:sz w:val="28"/>
          <w:szCs w:val="28"/>
          <w:lang w:val="uk-UA"/>
        </w:rPr>
      </w:pPr>
      <w:r w:rsidRPr="00533E1D">
        <w:rPr>
          <w:rFonts w:ascii="Times New Roman" w:hAnsi="Times New Roman"/>
          <w:sz w:val="28"/>
          <w:szCs w:val="28"/>
          <w:lang w:val="uk-UA"/>
        </w:rPr>
        <w:lastRenderedPageBreak/>
        <w:t xml:space="preserve">Строк виконання </w:t>
      </w:r>
      <w:r w:rsidR="004D7E0E">
        <w:rPr>
          <w:rFonts w:ascii="Times New Roman" w:hAnsi="Times New Roman"/>
          <w:sz w:val="28"/>
          <w:szCs w:val="28"/>
          <w:lang w:val="uk-UA"/>
        </w:rPr>
        <w:t>послуги</w:t>
      </w:r>
      <w:r w:rsidRPr="00533E1D">
        <w:rPr>
          <w:rFonts w:ascii="Times New Roman" w:hAnsi="Times New Roman"/>
          <w:sz w:val="28"/>
          <w:szCs w:val="28"/>
          <w:lang w:val="uk-UA"/>
        </w:rPr>
        <w:t xml:space="preserve"> – з мом</w:t>
      </w:r>
      <w:r w:rsidR="003541BA" w:rsidRPr="00533E1D">
        <w:rPr>
          <w:rFonts w:ascii="Times New Roman" w:hAnsi="Times New Roman"/>
          <w:sz w:val="28"/>
          <w:szCs w:val="28"/>
          <w:lang w:val="uk-UA"/>
        </w:rPr>
        <w:t>енту підписання договору до</w:t>
      </w:r>
      <w:r w:rsidR="00501248">
        <w:rPr>
          <w:rFonts w:ascii="Times New Roman" w:hAnsi="Times New Roman"/>
          <w:color w:val="222222"/>
          <w:sz w:val="28"/>
          <w:szCs w:val="28"/>
          <w:lang w:val="uk-UA"/>
        </w:rPr>
        <w:t xml:space="preserve"> </w:t>
      </w:r>
      <w:r w:rsidR="00D123F5" w:rsidRPr="00FD238D">
        <w:rPr>
          <w:rFonts w:ascii="Times New Roman" w:hAnsi="Times New Roman"/>
          <w:b/>
          <w:bCs/>
          <w:color w:val="222222"/>
          <w:sz w:val="28"/>
          <w:szCs w:val="28"/>
          <w:lang w:val="uk-UA"/>
        </w:rPr>
        <w:t>3</w:t>
      </w:r>
      <w:r w:rsidR="00345547">
        <w:rPr>
          <w:rFonts w:ascii="Times New Roman" w:hAnsi="Times New Roman"/>
          <w:b/>
          <w:bCs/>
          <w:color w:val="222222"/>
          <w:sz w:val="28"/>
          <w:szCs w:val="28"/>
          <w:lang w:val="uk-UA"/>
        </w:rPr>
        <w:t>0</w:t>
      </w:r>
      <w:r w:rsidR="00574DA4">
        <w:rPr>
          <w:rFonts w:ascii="Times New Roman" w:hAnsi="Times New Roman"/>
          <w:b/>
          <w:bCs/>
          <w:color w:val="222222"/>
          <w:sz w:val="28"/>
          <w:szCs w:val="28"/>
          <w:lang w:val="uk-UA"/>
        </w:rPr>
        <w:t xml:space="preserve"> </w:t>
      </w:r>
      <w:r w:rsidR="00345547">
        <w:rPr>
          <w:rFonts w:ascii="Times New Roman" w:hAnsi="Times New Roman"/>
          <w:b/>
          <w:bCs/>
          <w:color w:val="222222"/>
          <w:sz w:val="28"/>
          <w:szCs w:val="28"/>
          <w:lang w:val="uk-UA"/>
        </w:rPr>
        <w:t>листопада</w:t>
      </w:r>
      <w:r w:rsidR="00574DA4">
        <w:rPr>
          <w:rFonts w:ascii="Times New Roman" w:hAnsi="Times New Roman"/>
          <w:b/>
          <w:bCs/>
          <w:color w:val="222222"/>
          <w:sz w:val="28"/>
          <w:szCs w:val="28"/>
          <w:lang w:val="uk-UA"/>
        </w:rPr>
        <w:t xml:space="preserve"> </w:t>
      </w:r>
      <w:r w:rsidRPr="00FD238D">
        <w:rPr>
          <w:rFonts w:ascii="Times New Roman" w:hAnsi="Times New Roman"/>
          <w:b/>
          <w:bCs/>
          <w:color w:val="222222"/>
          <w:sz w:val="28"/>
          <w:szCs w:val="28"/>
          <w:lang w:val="uk-UA"/>
        </w:rPr>
        <w:t>202</w:t>
      </w:r>
      <w:r w:rsidR="00EB5470" w:rsidRPr="00FD238D">
        <w:rPr>
          <w:rFonts w:ascii="Times New Roman" w:hAnsi="Times New Roman"/>
          <w:b/>
          <w:bCs/>
          <w:color w:val="222222"/>
          <w:sz w:val="28"/>
          <w:szCs w:val="28"/>
          <w:lang w:val="uk-UA"/>
        </w:rPr>
        <w:t>4</w:t>
      </w:r>
      <w:r w:rsidRPr="00FD238D">
        <w:rPr>
          <w:rFonts w:ascii="Times New Roman" w:hAnsi="Times New Roman"/>
          <w:b/>
          <w:bCs/>
          <w:color w:val="222222"/>
          <w:sz w:val="28"/>
          <w:szCs w:val="28"/>
          <w:lang w:val="uk-UA"/>
        </w:rPr>
        <w:t xml:space="preserve"> року.</w:t>
      </w:r>
    </w:p>
    <w:p w14:paraId="14379482" w14:textId="599EEAE4" w:rsidR="009177C0" w:rsidRPr="00533E1D" w:rsidRDefault="00574DA4" w:rsidP="009177C0">
      <w:pPr>
        <w:ind w:firstLine="567"/>
        <w:jc w:val="both"/>
        <w:outlineLvl w:val="0"/>
        <w:rPr>
          <w:rFonts w:ascii="Times New Roman" w:hAnsi="Times New Roman"/>
          <w:bCs/>
          <w:sz w:val="28"/>
          <w:szCs w:val="28"/>
        </w:rPr>
      </w:pPr>
      <w:r>
        <w:rPr>
          <w:rFonts w:ascii="Times New Roman" w:hAnsi="Times New Roman"/>
          <w:bCs/>
          <w:sz w:val="28"/>
          <w:szCs w:val="28"/>
          <w:lang w:val="uk-UA"/>
        </w:rPr>
        <w:t xml:space="preserve"> </w:t>
      </w:r>
      <w:r w:rsidR="009177C0" w:rsidRPr="00533E1D">
        <w:rPr>
          <w:rFonts w:ascii="Times New Roman" w:hAnsi="Times New Roman"/>
          <w:bCs/>
          <w:sz w:val="28"/>
          <w:szCs w:val="28"/>
        </w:rPr>
        <w:t>Ми, (зазначити найменування учасника) підтверджуємо свою готовність здійснити виконання робіт.</w:t>
      </w:r>
    </w:p>
    <w:p w14:paraId="68E2D3C7" w14:textId="77777777" w:rsidR="004D7E0E" w:rsidRDefault="009177C0" w:rsidP="009177C0">
      <w:pPr>
        <w:ind w:hanging="360"/>
        <w:jc w:val="both"/>
        <w:rPr>
          <w:b/>
          <w:lang w:val="uk-UA"/>
        </w:rPr>
      </w:pPr>
      <w:r w:rsidRPr="008F5303">
        <w:rPr>
          <w:b/>
        </w:rPr>
        <w:t xml:space="preserve">                 </w:t>
      </w:r>
    </w:p>
    <w:p w14:paraId="1756AEBD" w14:textId="146103FE" w:rsidR="009177C0" w:rsidRPr="009177C0" w:rsidRDefault="009177C0" w:rsidP="009177C0">
      <w:pPr>
        <w:ind w:hanging="360"/>
        <w:jc w:val="both"/>
        <w:rPr>
          <w:rFonts w:ascii="Times New Roman" w:hAnsi="Times New Roman"/>
          <w:sz w:val="28"/>
          <w:szCs w:val="28"/>
        </w:rPr>
      </w:pPr>
      <w:r w:rsidRPr="009177C0">
        <w:rPr>
          <w:rFonts w:ascii="Times New Roman" w:hAnsi="Times New Roman"/>
          <w:b/>
          <w:sz w:val="28"/>
          <w:szCs w:val="28"/>
        </w:rPr>
        <w:t>Дата: _____________                      _____________ (посада, ПІБ, підпис)</w:t>
      </w:r>
    </w:p>
    <w:p w14:paraId="5C406E08" w14:textId="77777777" w:rsidR="00C342D9" w:rsidRDefault="00C342D9" w:rsidP="00C342D9">
      <w:pPr>
        <w:pStyle w:val="a3"/>
        <w:ind w:firstLine="567"/>
        <w:jc w:val="both"/>
        <w:rPr>
          <w:rFonts w:ascii="Times New Roman" w:hAnsi="Times New Roman" w:cs="Times New Roman"/>
          <w:sz w:val="28"/>
          <w:szCs w:val="28"/>
          <w:lang w:val="uk-UA"/>
        </w:rPr>
      </w:pPr>
    </w:p>
    <w:p w14:paraId="2ECA006D" w14:textId="77777777" w:rsidR="00F531BD" w:rsidRPr="00C342D9" w:rsidRDefault="000A6948" w:rsidP="00E84A04">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sectPr w:rsidR="00F531BD" w:rsidRPr="00C342D9" w:rsidSect="00CE2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auto"/>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E0EAB"/>
    <w:multiLevelType w:val="hybridMultilevel"/>
    <w:tmpl w:val="F336E170"/>
    <w:lvl w:ilvl="0" w:tplc="5A562F5A">
      <w:start w:val="1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16cid:durableId="454472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2345F"/>
    <w:rsid w:val="000A6948"/>
    <w:rsid w:val="0010126B"/>
    <w:rsid w:val="00114C8F"/>
    <w:rsid w:val="002126BE"/>
    <w:rsid w:val="002441D0"/>
    <w:rsid w:val="003025F5"/>
    <w:rsid w:val="00310EDA"/>
    <w:rsid w:val="00345547"/>
    <w:rsid w:val="003541BA"/>
    <w:rsid w:val="00367DE4"/>
    <w:rsid w:val="003A7C47"/>
    <w:rsid w:val="003B064E"/>
    <w:rsid w:val="003B52FE"/>
    <w:rsid w:val="0041678F"/>
    <w:rsid w:val="0042345F"/>
    <w:rsid w:val="004272D5"/>
    <w:rsid w:val="004275AD"/>
    <w:rsid w:val="00446187"/>
    <w:rsid w:val="004958D1"/>
    <w:rsid w:val="004C0EE9"/>
    <w:rsid w:val="004D7E0E"/>
    <w:rsid w:val="00501248"/>
    <w:rsid w:val="0052473A"/>
    <w:rsid w:val="00533E1D"/>
    <w:rsid w:val="00574DA4"/>
    <w:rsid w:val="005A6770"/>
    <w:rsid w:val="005A7294"/>
    <w:rsid w:val="005B0DEF"/>
    <w:rsid w:val="005B1481"/>
    <w:rsid w:val="006161A8"/>
    <w:rsid w:val="006A679D"/>
    <w:rsid w:val="006E2756"/>
    <w:rsid w:val="00736E4A"/>
    <w:rsid w:val="007A4F2B"/>
    <w:rsid w:val="007C14F9"/>
    <w:rsid w:val="007F22B0"/>
    <w:rsid w:val="008031C7"/>
    <w:rsid w:val="00820D13"/>
    <w:rsid w:val="00842599"/>
    <w:rsid w:val="00890A3D"/>
    <w:rsid w:val="008C097E"/>
    <w:rsid w:val="009177C0"/>
    <w:rsid w:val="00986F0D"/>
    <w:rsid w:val="009C55F2"/>
    <w:rsid w:val="00A33255"/>
    <w:rsid w:val="00A547FE"/>
    <w:rsid w:val="00AE6AEB"/>
    <w:rsid w:val="00BC6B6B"/>
    <w:rsid w:val="00BF19F0"/>
    <w:rsid w:val="00BF457F"/>
    <w:rsid w:val="00C342D9"/>
    <w:rsid w:val="00C609B9"/>
    <w:rsid w:val="00CA7866"/>
    <w:rsid w:val="00CC1289"/>
    <w:rsid w:val="00CE21D1"/>
    <w:rsid w:val="00D123F5"/>
    <w:rsid w:val="00DC4B01"/>
    <w:rsid w:val="00DE09C5"/>
    <w:rsid w:val="00DE6B80"/>
    <w:rsid w:val="00E84A04"/>
    <w:rsid w:val="00E85958"/>
    <w:rsid w:val="00EB5470"/>
    <w:rsid w:val="00EF3ABF"/>
    <w:rsid w:val="00F07FE3"/>
    <w:rsid w:val="00F531BD"/>
    <w:rsid w:val="00F7342F"/>
    <w:rsid w:val="00F754E9"/>
    <w:rsid w:val="00FC77FF"/>
    <w:rsid w:val="00FD23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E53B"/>
  <w15:docId w15:val="{17DF2274-CAA9-4382-AB65-0ECCC35B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2D9"/>
    <w:pPr>
      <w:spacing w:after="200" w:line="276" w:lineRule="auto"/>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84A04"/>
    <w:pPr>
      <w:spacing w:after="0" w:line="240" w:lineRule="auto"/>
    </w:pPr>
  </w:style>
  <w:style w:type="paragraph" w:styleId="a5">
    <w:name w:val="Body Text"/>
    <w:basedOn w:val="a"/>
    <w:link w:val="a6"/>
    <w:uiPriority w:val="99"/>
    <w:semiHidden/>
    <w:unhideWhenUsed/>
    <w:rsid w:val="00C342D9"/>
    <w:pPr>
      <w:spacing w:after="120"/>
    </w:pPr>
  </w:style>
  <w:style w:type="character" w:customStyle="1" w:styleId="a6">
    <w:name w:val="Основной текст Знак"/>
    <w:basedOn w:val="a0"/>
    <w:link w:val="a5"/>
    <w:uiPriority w:val="99"/>
    <w:semiHidden/>
    <w:rsid w:val="00C342D9"/>
    <w:rPr>
      <w:rFonts w:ascii="Calibri" w:eastAsia="Calibri" w:hAnsi="Calibri" w:cs="Times New Roman"/>
      <w:kern w:val="0"/>
    </w:rPr>
  </w:style>
  <w:style w:type="table" w:styleId="a7">
    <w:name w:val="Table Grid"/>
    <w:basedOn w:val="a1"/>
    <w:uiPriority w:val="39"/>
    <w:rsid w:val="00CA7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link w:val="a9"/>
    <w:uiPriority w:val="99"/>
    <w:semiHidden/>
    <w:unhideWhenUsed/>
    <w:rsid w:val="00CA7866"/>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header"/>
    <w:basedOn w:val="a"/>
    <w:link w:val="ab"/>
    <w:uiPriority w:val="99"/>
    <w:semiHidden/>
    <w:unhideWhenUsed/>
    <w:rsid w:val="00EF3ABF"/>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Верхний колонтитул Знак"/>
    <w:basedOn w:val="a0"/>
    <w:link w:val="aa"/>
    <w:uiPriority w:val="99"/>
    <w:semiHidden/>
    <w:rsid w:val="00EF3ABF"/>
    <w:rPr>
      <w:kern w:val="0"/>
    </w:rPr>
  </w:style>
  <w:style w:type="character" w:styleId="ac">
    <w:name w:val="Hyperlink"/>
    <w:unhideWhenUsed/>
    <w:rsid w:val="00574DA4"/>
    <w:rPr>
      <w:color w:val="0000FF"/>
      <w:u w:val="single"/>
    </w:rPr>
  </w:style>
  <w:style w:type="character" w:customStyle="1" w:styleId="a4">
    <w:name w:val="Без интервала Знак"/>
    <w:link w:val="a3"/>
    <w:locked/>
    <w:rsid w:val="00574DA4"/>
  </w:style>
  <w:style w:type="paragraph" w:customStyle="1" w:styleId="ad">
    <w:name w:val="Нормальний текст"/>
    <w:basedOn w:val="a"/>
    <w:qFormat/>
    <w:rsid w:val="00574DA4"/>
    <w:pPr>
      <w:spacing w:before="120" w:after="0" w:line="240" w:lineRule="auto"/>
      <w:ind w:firstLine="567"/>
      <w:jc w:val="both"/>
    </w:pPr>
    <w:rPr>
      <w:rFonts w:ascii="Antiqua" w:eastAsia="Times New Roman" w:hAnsi="Antiqua"/>
      <w:sz w:val="26"/>
      <w:szCs w:val="20"/>
      <w:lang w:val="uk-UA" w:eastAsia="ru-RU"/>
    </w:rPr>
  </w:style>
  <w:style w:type="paragraph" w:customStyle="1" w:styleId="rvps2">
    <w:name w:val="rvps2"/>
    <w:basedOn w:val="a"/>
    <w:qFormat/>
    <w:rsid w:val="00574DA4"/>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semiHidden/>
    <w:locked/>
    <w:rsid w:val="00574DA4"/>
    <w:rPr>
      <w:rFonts w:ascii="Times New Roman" w:eastAsia="Times New Roman" w:hAnsi="Times New Roman" w:cs="Times New Roman"/>
      <w:kern w:val="0"/>
      <w:sz w:val="24"/>
      <w:szCs w:val="24"/>
      <w:lang w:eastAsia="ru-RU"/>
    </w:rPr>
  </w:style>
  <w:style w:type="paragraph" w:styleId="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next w:val="a8"/>
    <w:unhideWhenUsed/>
    <w:qFormat/>
    <w:rsid w:val="00574DA4"/>
    <w:pPr>
      <w:spacing w:after="0"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57069">
      <w:bodyDiv w:val="1"/>
      <w:marLeft w:val="0"/>
      <w:marRight w:val="0"/>
      <w:marTop w:val="0"/>
      <w:marBottom w:val="0"/>
      <w:divBdr>
        <w:top w:val="none" w:sz="0" w:space="0" w:color="auto"/>
        <w:left w:val="none" w:sz="0" w:space="0" w:color="auto"/>
        <w:bottom w:val="none" w:sz="0" w:space="0" w:color="auto"/>
        <w:right w:val="none" w:sz="0" w:space="0" w:color="auto"/>
      </w:divBdr>
    </w:div>
    <w:div w:id="873425797">
      <w:bodyDiv w:val="1"/>
      <w:marLeft w:val="0"/>
      <w:marRight w:val="0"/>
      <w:marTop w:val="0"/>
      <w:marBottom w:val="0"/>
      <w:divBdr>
        <w:top w:val="none" w:sz="0" w:space="0" w:color="auto"/>
        <w:left w:val="none" w:sz="0" w:space="0" w:color="auto"/>
        <w:bottom w:val="none" w:sz="0" w:space="0" w:color="auto"/>
        <w:right w:val="none" w:sz="0" w:space="0" w:color="auto"/>
      </w:divBdr>
    </w:div>
    <w:div w:id="1339233340">
      <w:bodyDiv w:val="1"/>
      <w:marLeft w:val="0"/>
      <w:marRight w:val="0"/>
      <w:marTop w:val="0"/>
      <w:marBottom w:val="0"/>
      <w:divBdr>
        <w:top w:val="none" w:sz="0" w:space="0" w:color="auto"/>
        <w:left w:val="none" w:sz="0" w:space="0" w:color="auto"/>
        <w:bottom w:val="none" w:sz="0" w:space="0" w:color="auto"/>
        <w:right w:val="none" w:sz="0" w:space="0" w:color="auto"/>
      </w:divBdr>
    </w:div>
    <w:div w:id="170108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3</Pages>
  <Words>735</Words>
  <Characters>4193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2024-03-25T08:31:00Z</cp:lastPrinted>
  <dcterms:created xsi:type="dcterms:W3CDTF">2023-06-08T06:15:00Z</dcterms:created>
  <dcterms:modified xsi:type="dcterms:W3CDTF">2024-04-23T10:06:00Z</dcterms:modified>
</cp:coreProperties>
</file>