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B0" w:rsidRPr="00EC256C" w:rsidRDefault="00B335B0" w:rsidP="00B335B0">
      <w:pPr>
        <w:tabs>
          <w:tab w:val="left" w:pos="0"/>
          <w:tab w:val="center" w:pos="4153"/>
          <w:tab w:val="right" w:pos="8306"/>
        </w:tabs>
        <w:spacing w:after="0" w:line="240" w:lineRule="auto"/>
        <w:jc w:val="right"/>
        <w:rPr>
          <w:rFonts w:ascii="Times New Roman" w:hAnsi="Times New Roman"/>
          <w:b/>
          <w:bCs/>
          <w:sz w:val="24"/>
          <w:szCs w:val="24"/>
        </w:rPr>
      </w:pPr>
      <w:r w:rsidRPr="00EC256C">
        <w:rPr>
          <w:rFonts w:ascii="Times New Roman" w:hAnsi="Times New Roman"/>
          <w:b/>
          <w:bCs/>
          <w:sz w:val="24"/>
          <w:szCs w:val="24"/>
        </w:rPr>
        <w:t>ДОДАТОК №</w:t>
      </w:r>
      <w:r>
        <w:rPr>
          <w:rFonts w:ascii="Times New Roman" w:hAnsi="Times New Roman"/>
          <w:b/>
          <w:bCs/>
          <w:sz w:val="24"/>
          <w:szCs w:val="24"/>
        </w:rPr>
        <w:t>5</w:t>
      </w:r>
    </w:p>
    <w:p w:rsidR="00B335B0" w:rsidRPr="00EC256C" w:rsidRDefault="00B335B0" w:rsidP="00B335B0">
      <w:pPr>
        <w:spacing w:after="0" w:line="240" w:lineRule="auto"/>
        <w:rPr>
          <w:rFonts w:ascii="Times New Roman" w:hAnsi="Times New Roman"/>
          <w:i/>
          <w:sz w:val="24"/>
          <w:szCs w:val="24"/>
        </w:rPr>
      </w:pPr>
    </w:p>
    <w:p w:rsidR="00B335B0" w:rsidRPr="00EC256C" w:rsidRDefault="00B335B0" w:rsidP="00B335B0">
      <w:pPr>
        <w:spacing w:after="0" w:line="240" w:lineRule="auto"/>
        <w:jc w:val="right"/>
        <w:rPr>
          <w:rFonts w:ascii="Times New Roman" w:hAnsi="Times New Roman"/>
          <w:b/>
          <w:sz w:val="24"/>
          <w:szCs w:val="24"/>
        </w:rPr>
      </w:pPr>
    </w:p>
    <w:p w:rsidR="00B335B0" w:rsidRPr="00EC256C" w:rsidRDefault="00B335B0" w:rsidP="00B335B0">
      <w:pPr>
        <w:spacing w:after="0" w:line="240" w:lineRule="auto"/>
        <w:jc w:val="center"/>
        <w:rPr>
          <w:rFonts w:ascii="Times New Roman" w:hAnsi="Times New Roman"/>
          <w:b/>
          <w:sz w:val="24"/>
          <w:szCs w:val="24"/>
          <w:lang w:eastAsia="ru-RU"/>
        </w:rPr>
      </w:pPr>
      <w:r w:rsidRPr="00EC256C">
        <w:rPr>
          <w:rFonts w:ascii="Times New Roman" w:hAnsi="Times New Roman"/>
          <w:b/>
          <w:sz w:val="24"/>
          <w:szCs w:val="24"/>
          <w:lang w:eastAsia="ru-RU"/>
        </w:rPr>
        <w:t xml:space="preserve">ПРОЕКТ ДОГОВОРУ </w:t>
      </w:r>
    </w:p>
    <w:p w:rsidR="00B335B0" w:rsidRPr="00EC256C" w:rsidRDefault="00B335B0" w:rsidP="00B335B0">
      <w:pPr>
        <w:spacing w:after="0" w:line="240" w:lineRule="auto"/>
        <w:jc w:val="center"/>
        <w:rPr>
          <w:rFonts w:ascii="Times New Roman" w:hAnsi="Times New Roman"/>
          <w:b/>
          <w:sz w:val="24"/>
          <w:szCs w:val="24"/>
          <w:lang w:eastAsia="ru-RU"/>
        </w:rPr>
      </w:pPr>
    </w:p>
    <w:tbl>
      <w:tblPr>
        <w:tblW w:w="22915" w:type="dxa"/>
        <w:tblInd w:w="-459" w:type="dxa"/>
        <w:tblLook w:val="00A0"/>
      </w:tblPr>
      <w:tblGrid>
        <w:gridCol w:w="10716"/>
        <w:gridCol w:w="2487"/>
        <w:gridCol w:w="1781"/>
        <w:gridCol w:w="1240"/>
        <w:gridCol w:w="6775"/>
      </w:tblGrid>
      <w:tr w:rsidR="00B335B0" w:rsidRPr="00EC256C" w:rsidTr="000867DE">
        <w:trPr>
          <w:trHeight w:val="315"/>
        </w:trPr>
        <w:tc>
          <w:tcPr>
            <w:tcW w:w="10632" w:type="dxa"/>
            <w:noWrap/>
            <w:vAlign w:val="bottom"/>
          </w:tcPr>
          <w:p w:rsidR="00B335B0" w:rsidRPr="00EC256C" w:rsidRDefault="00B335B0" w:rsidP="000867DE">
            <w:pPr>
              <w:spacing w:after="0" w:line="240" w:lineRule="auto"/>
              <w:jc w:val="center"/>
              <w:rPr>
                <w:rFonts w:ascii="Times New Roman" w:hAnsi="Times New Roman"/>
                <w:sz w:val="24"/>
                <w:szCs w:val="24"/>
                <w:lang w:eastAsia="ru-RU"/>
              </w:rPr>
            </w:pPr>
            <w:bookmarkStart w:id="0" w:name="19"/>
            <w:bookmarkEnd w:id="0"/>
            <w:r w:rsidRPr="00EC256C">
              <w:rPr>
                <w:rFonts w:ascii="Times New Roman" w:hAnsi="Times New Roman"/>
                <w:sz w:val="24"/>
                <w:szCs w:val="24"/>
                <w:lang w:eastAsia="ru-RU"/>
              </w:rPr>
              <w:t>ДОГОВІР №</w:t>
            </w:r>
            <w:r w:rsidR="0062028D">
              <w:rPr>
                <w:rFonts w:ascii="Times New Roman" w:hAnsi="Times New Roman"/>
                <w:sz w:val="24"/>
                <w:szCs w:val="24"/>
                <w:lang w:eastAsia="ru-RU"/>
              </w:rPr>
              <w:t>______</w:t>
            </w:r>
          </w:p>
          <w:p w:rsidR="00B335B0" w:rsidRPr="00EC256C" w:rsidRDefault="00B335B0" w:rsidP="000867DE">
            <w:pPr>
              <w:spacing w:after="0" w:line="240" w:lineRule="auto"/>
              <w:jc w:val="center"/>
              <w:rPr>
                <w:rFonts w:ascii="Times New Roman" w:hAnsi="Times New Roman"/>
                <w:sz w:val="24"/>
                <w:szCs w:val="24"/>
                <w:lang w:eastAsia="ru-RU"/>
              </w:rPr>
            </w:pPr>
          </w:p>
          <w:p w:rsidR="00B335B0" w:rsidRPr="00EC256C" w:rsidRDefault="00B335B0" w:rsidP="000867DE">
            <w:pPr>
              <w:autoSpaceDE w:val="0"/>
              <w:autoSpaceDN w:val="0"/>
              <w:adjustRightInd w:val="0"/>
              <w:spacing w:after="0" w:line="240" w:lineRule="auto"/>
              <w:jc w:val="center"/>
              <w:rPr>
                <w:rFonts w:ascii="Times New Roman" w:eastAsia="Times New Roman" w:hAnsi="Times New Roman"/>
                <w:sz w:val="24"/>
                <w:szCs w:val="24"/>
                <w:lang w:eastAsia="ru-RU"/>
              </w:rPr>
            </w:pPr>
            <w:r w:rsidRPr="00EC256C">
              <w:rPr>
                <w:rFonts w:ascii="Times New Roman" w:hAnsi="Times New Roman"/>
                <w:color w:val="000000"/>
                <w:sz w:val="24"/>
                <w:szCs w:val="24"/>
              </w:rPr>
              <w:t>м. Львів</w:t>
            </w:r>
            <w:r w:rsidRPr="00EC256C">
              <w:rPr>
                <w:rFonts w:ascii="Times New Roman" w:eastAsia="Times New Roman" w:hAnsi="Times New Roman"/>
                <w:sz w:val="24"/>
                <w:szCs w:val="24"/>
                <w:lang w:eastAsia="ru-RU"/>
              </w:rPr>
              <w:t xml:space="preserve">                                                                                               «____»________________</w:t>
            </w:r>
            <w:r w:rsidR="00256CC6">
              <w:rPr>
                <w:rFonts w:ascii="Times New Roman" w:eastAsia="Times New Roman" w:hAnsi="Times New Roman"/>
                <w:sz w:val="24"/>
                <w:szCs w:val="24"/>
                <w:lang w:eastAsia="ru-RU"/>
              </w:rPr>
              <w:t>2022</w:t>
            </w:r>
            <w:r w:rsidRPr="00EC256C">
              <w:rPr>
                <w:rFonts w:ascii="Times New Roman" w:eastAsia="Times New Roman" w:hAnsi="Times New Roman"/>
                <w:sz w:val="24"/>
                <w:szCs w:val="24"/>
                <w:lang w:eastAsia="ru-RU"/>
              </w:rPr>
              <w:t xml:space="preserve"> р.</w:t>
            </w:r>
          </w:p>
          <w:p w:rsidR="00B335B0" w:rsidRPr="00EC256C" w:rsidRDefault="00B335B0" w:rsidP="000867DE">
            <w:pPr>
              <w:autoSpaceDE w:val="0"/>
              <w:autoSpaceDN w:val="0"/>
              <w:adjustRightInd w:val="0"/>
              <w:spacing w:after="0" w:line="240" w:lineRule="auto"/>
              <w:rPr>
                <w:rFonts w:ascii="Times New Roman" w:eastAsia="Times New Roman" w:hAnsi="Times New Roman"/>
                <w:sz w:val="24"/>
                <w:szCs w:val="24"/>
                <w:lang w:eastAsia="ru-RU"/>
              </w:rPr>
            </w:pPr>
          </w:p>
          <w:p w:rsidR="00B335B0" w:rsidRPr="00EC256C" w:rsidRDefault="00B335B0" w:rsidP="000867DE">
            <w:pPr>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EC256C">
              <w:rPr>
                <w:rFonts w:ascii="Times New Roman" w:eastAsia="Times New Roman" w:hAnsi="Times New Roman"/>
                <w:b/>
                <w:noProof/>
                <w:color w:val="000000"/>
                <w:sz w:val="24"/>
                <w:szCs w:val="24"/>
                <w:lang w:eastAsia="ru-RU"/>
              </w:rPr>
              <w:t>_______________________________________________________________________________________</w:t>
            </w:r>
            <w:r w:rsidRPr="00EC256C">
              <w:rPr>
                <w:rFonts w:ascii="Times New Roman" w:eastAsia="Times New Roman" w:hAnsi="Times New Roman"/>
                <w:sz w:val="24"/>
                <w:szCs w:val="24"/>
                <w:lang w:eastAsia="ru-RU"/>
              </w:rPr>
              <w:t>, (надалі Постачальник), ідентифікаційний код юридичної особи /</w:t>
            </w:r>
            <w:r w:rsidRPr="00EC256C">
              <w:rPr>
                <w:rFonts w:ascii="Times New Roman" w:eastAsia="Times New Roman" w:hAnsi="Times New Roman"/>
                <w:color w:val="000000"/>
                <w:sz w:val="24"/>
                <w:szCs w:val="24"/>
                <w:shd w:val="clear" w:color="auto" w:fill="FFFFFF"/>
                <w:lang w:eastAsia="ru-RU"/>
              </w:rPr>
              <w:t>реєстраційний номер облікової картки платника податків в особі_______________________________________________________________________  _____________________________________________________________________________</w:t>
            </w:r>
          </w:p>
          <w:p w:rsidR="00B335B0" w:rsidRPr="00EC256C" w:rsidRDefault="00B335B0" w:rsidP="000867DE">
            <w:pPr>
              <w:autoSpaceDE w:val="0"/>
              <w:autoSpaceDN w:val="0"/>
              <w:adjustRightInd w:val="0"/>
              <w:spacing w:after="0" w:line="240" w:lineRule="auto"/>
              <w:jc w:val="both"/>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з одного боку, т</w:t>
            </w:r>
            <w:r w:rsidR="00290555">
              <w:rPr>
                <w:rFonts w:ascii="Times New Roman" w:eastAsia="Times New Roman" w:hAnsi="Times New Roman"/>
                <w:sz w:val="24"/>
                <w:szCs w:val="24"/>
                <w:lang w:eastAsia="ru-RU"/>
              </w:rPr>
              <w:t>а</w:t>
            </w:r>
            <w:r w:rsidR="00290555" w:rsidRPr="009C69E5">
              <w:rPr>
                <w:rFonts w:ascii="Times New Roman" w:hAnsi="Times New Roman"/>
                <w:bCs/>
                <w:sz w:val="24"/>
                <w:szCs w:val="24"/>
              </w:rPr>
              <w:t xml:space="preserve"> Державна податкова служба  України </w:t>
            </w:r>
            <w:r w:rsidR="00290555" w:rsidRPr="009C69E5">
              <w:rPr>
                <w:rFonts w:ascii="Times New Roman" w:hAnsi="Times New Roman"/>
                <w:b/>
                <w:bCs/>
                <w:sz w:val="24"/>
                <w:szCs w:val="24"/>
              </w:rPr>
              <w:t xml:space="preserve"> </w:t>
            </w:r>
            <w:r w:rsidR="00290555" w:rsidRPr="009C69E5">
              <w:rPr>
                <w:rFonts w:ascii="Times New Roman" w:hAnsi="Times New Roman"/>
                <w:bCs/>
                <w:sz w:val="24"/>
                <w:szCs w:val="24"/>
              </w:rPr>
              <w:t xml:space="preserve">в особі начальника Західного міжрегіонального управління ДПС по роботі з великими платниками податків (філії ДПС) Ірини </w:t>
            </w:r>
            <w:proofErr w:type="spellStart"/>
            <w:r w:rsidR="00290555" w:rsidRPr="009C69E5">
              <w:rPr>
                <w:rFonts w:ascii="Times New Roman" w:hAnsi="Times New Roman"/>
                <w:bCs/>
                <w:sz w:val="24"/>
                <w:szCs w:val="24"/>
              </w:rPr>
              <w:t>Короткової</w:t>
            </w:r>
            <w:proofErr w:type="spellEnd"/>
            <w:r w:rsidR="00290555" w:rsidRPr="009C69E5">
              <w:rPr>
                <w:rFonts w:ascii="Times New Roman" w:hAnsi="Times New Roman"/>
                <w:bCs/>
                <w:sz w:val="24"/>
                <w:szCs w:val="24"/>
              </w:rPr>
              <w:t xml:space="preserve">, що діє на підставі </w:t>
            </w:r>
            <w:r w:rsidR="00290555" w:rsidRPr="009C69E5">
              <w:rPr>
                <w:sz w:val="24"/>
                <w:szCs w:val="24"/>
              </w:rPr>
              <w:t xml:space="preserve"> </w:t>
            </w:r>
            <w:r w:rsidR="00290555" w:rsidRPr="009C69E5">
              <w:rPr>
                <w:rFonts w:ascii="Times New Roman" w:hAnsi="Times New Roman"/>
                <w:sz w:val="24"/>
                <w:szCs w:val="24"/>
              </w:rPr>
              <w:t>Положення про Західне міжрегіональне управління ДПС по роботі з великими платниками податків, затвердженого наказом ДПС України від  12 листопада 2020 №  643</w:t>
            </w:r>
            <w:r w:rsidR="00290555">
              <w:rPr>
                <w:rFonts w:ascii="Times New Roman" w:hAnsi="Times New Roman"/>
                <w:sz w:val="24"/>
                <w:szCs w:val="24"/>
              </w:rPr>
              <w:t xml:space="preserve"> (зі змінами)</w:t>
            </w:r>
            <w:r w:rsidR="00290555" w:rsidRPr="009C69E5">
              <w:rPr>
                <w:rFonts w:ascii="Times New Roman" w:hAnsi="Times New Roman"/>
                <w:sz w:val="24"/>
                <w:szCs w:val="24"/>
              </w:rPr>
              <w:t xml:space="preserve"> та довіреності від 04.01.2022 № 58/99-00-10-06-02-23</w:t>
            </w:r>
            <w:r w:rsidRPr="00EC256C">
              <w:rPr>
                <w:rFonts w:ascii="Times New Roman" w:eastAsia="Times New Roman" w:hAnsi="Times New Roman"/>
                <w:b/>
                <w:sz w:val="24"/>
                <w:szCs w:val="24"/>
                <w:lang w:eastAsia="ru-RU"/>
              </w:rPr>
              <w:t xml:space="preserve"> </w:t>
            </w:r>
            <w:r w:rsidRPr="00EC256C">
              <w:rPr>
                <w:rFonts w:ascii="Times New Roman" w:eastAsia="Times New Roman" w:hAnsi="Times New Roman"/>
                <w:sz w:val="24"/>
                <w:szCs w:val="24"/>
                <w:lang w:eastAsia="ru-RU"/>
              </w:rPr>
              <w:t>(надалі Покупець) з другого боку, разом Сторони, уклали даний догові про наступне.</w:t>
            </w:r>
          </w:p>
          <w:p w:rsidR="00B335B0" w:rsidRPr="00EC256C" w:rsidRDefault="00B335B0" w:rsidP="000867DE">
            <w:pPr>
              <w:autoSpaceDE w:val="0"/>
              <w:autoSpaceDN w:val="0"/>
              <w:adjustRightInd w:val="0"/>
              <w:spacing w:after="0" w:line="240" w:lineRule="auto"/>
              <w:jc w:val="center"/>
              <w:rPr>
                <w:rFonts w:ascii="Times New Roman" w:eastAsia="Times New Roman" w:hAnsi="Times New Roman"/>
                <w:b/>
                <w:sz w:val="24"/>
                <w:szCs w:val="24"/>
                <w:lang w:eastAsia="ru-RU"/>
              </w:rPr>
            </w:pPr>
          </w:p>
          <w:p w:rsidR="00B335B0" w:rsidRPr="00EC256C" w:rsidRDefault="00B335B0" w:rsidP="000867DE">
            <w:pPr>
              <w:pStyle w:val="a9"/>
              <w:numPr>
                <w:ilvl w:val="0"/>
                <w:numId w:val="1"/>
              </w:numPr>
              <w:spacing w:after="0" w:line="240" w:lineRule="auto"/>
              <w:jc w:val="both"/>
              <w:rPr>
                <w:rFonts w:ascii="Times New Roman" w:hAnsi="Times New Roman"/>
                <w:b/>
                <w:sz w:val="24"/>
                <w:szCs w:val="24"/>
                <w:lang w:eastAsia="ru-RU"/>
              </w:rPr>
            </w:pPr>
            <w:r w:rsidRPr="00EC256C">
              <w:rPr>
                <w:rFonts w:ascii="Times New Roman" w:hAnsi="Times New Roman"/>
                <w:b/>
                <w:sz w:val="24"/>
                <w:szCs w:val="24"/>
                <w:lang w:eastAsia="ru-RU"/>
              </w:rPr>
              <w:t>П</w:t>
            </w:r>
            <w:r w:rsidR="004B689C" w:rsidRPr="00EC256C">
              <w:rPr>
                <w:rFonts w:ascii="Times New Roman" w:hAnsi="Times New Roman"/>
                <w:b/>
                <w:sz w:val="24"/>
                <w:szCs w:val="24"/>
                <w:lang w:eastAsia="ru-RU"/>
              </w:rPr>
              <w:t>РЕДМЕТ ДОГОВОРУ</w:t>
            </w:r>
          </w:p>
          <w:p w:rsidR="00B335B0" w:rsidRDefault="00B335B0" w:rsidP="004F4AC1">
            <w:pPr>
              <w:numPr>
                <w:ilvl w:val="1"/>
                <w:numId w:val="1"/>
              </w:numPr>
              <w:tabs>
                <w:tab w:val="clear" w:pos="900"/>
                <w:tab w:val="num" w:pos="0"/>
                <w:tab w:val="num" w:pos="459"/>
              </w:tabs>
              <w:spacing w:after="0" w:line="240" w:lineRule="auto"/>
              <w:ind w:left="0" w:firstLine="0"/>
              <w:jc w:val="both"/>
              <w:rPr>
                <w:rFonts w:ascii="Times New Roman" w:hAnsi="Times New Roman"/>
                <w:sz w:val="24"/>
                <w:szCs w:val="24"/>
                <w:lang w:eastAsia="ru-RU"/>
              </w:rPr>
            </w:pPr>
            <w:r w:rsidRPr="00EC256C">
              <w:rPr>
                <w:rFonts w:ascii="Times New Roman" w:hAnsi="Times New Roman"/>
                <w:sz w:val="24"/>
                <w:szCs w:val="24"/>
                <w:lang w:eastAsia="ru-RU"/>
              </w:rPr>
              <w:t xml:space="preserve">Постачальник зобов’язується  у </w:t>
            </w:r>
            <w:r w:rsidR="00256CC6">
              <w:rPr>
                <w:rFonts w:ascii="Times New Roman" w:hAnsi="Times New Roman"/>
                <w:sz w:val="24"/>
                <w:szCs w:val="24"/>
                <w:lang w:eastAsia="ru-RU"/>
              </w:rPr>
              <w:t>2022</w:t>
            </w:r>
            <w:r w:rsidRPr="00EC256C">
              <w:rPr>
                <w:rFonts w:ascii="Times New Roman" w:hAnsi="Times New Roman"/>
                <w:sz w:val="24"/>
                <w:szCs w:val="24"/>
                <w:lang w:eastAsia="ru-RU"/>
              </w:rPr>
              <w:t xml:space="preserve"> році поставити Покупцю товари, зазначені в специфікації до договору, а Покупець - прийняти і оплатити такі товари  в кількості, асортименті та за ціною згідно зі специфікацією, рахунком та накладною, які є невід’ємною частиною договору.</w:t>
            </w:r>
          </w:p>
          <w:p w:rsidR="00B335B0" w:rsidRPr="004B689C" w:rsidRDefault="00B335B0" w:rsidP="004F4AC1">
            <w:pPr>
              <w:pStyle w:val="a9"/>
              <w:numPr>
                <w:ilvl w:val="1"/>
                <w:numId w:val="1"/>
              </w:numPr>
              <w:tabs>
                <w:tab w:val="clear" w:pos="900"/>
                <w:tab w:val="num" w:pos="459"/>
              </w:tabs>
              <w:spacing w:after="0" w:line="240" w:lineRule="auto"/>
              <w:ind w:left="0" w:firstLine="0"/>
              <w:jc w:val="both"/>
              <w:rPr>
                <w:rFonts w:ascii="Times New Roman" w:hAnsi="Times New Roman"/>
                <w:b/>
                <w:sz w:val="24"/>
                <w:szCs w:val="24"/>
              </w:rPr>
            </w:pPr>
            <w:r w:rsidRPr="004B689C">
              <w:rPr>
                <w:rFonts w:ascii="Times New Roman" w:hAnsi="Times New Roman"/>
                <w:sz w:val="24"/>
                <w:szCs w:val="24"/>
                <w:lang w:eastAsia="ru-RU"/>
              </w:rPr>
              <w:t xml:space="preserve">Найменування товару: </w:t>
            </w:r>
            <w:proofErr w:type="spellStart"/>
            <w:r w:rsidR="00EB1DA3" w:rsidRPr="004B689C">
              <w:rPr>
                <w:rFonts w:ascii="Times New Roman" w:hAnsi="Times New Roman"/>
                <w:b/>
                <w:sz w:val="24"/>
                <w:szCs w:val="24"/>
              </w:rPr>
              <w:t>ДК</w:t>
            </w:r>
            <w:proofErr w:type="spellEnd"/>
            <w:r w:rsidR="00EB1DA3" w:rsidRPr="004B689C">
              <w:rPr>
                <w:rFonts w:ascii="Times New Roman" w:hAnsi="Times New Roman"/>
                <w:b/>
                <w:sz w:val="24"/>
                <w:szCs w:val="24"/>
              </w:rPr>
              <w:t xml:space="preserve"> 021:2015 -  30190000-7 Офісне устаткування та приладдя різне(</w:t>
            </w:r>
            <w:r w:rsidR="004B689C" w:rsidRPr="004B689C">
              <w:rPr>
                <w:rFonts w:ascii="Times New Roman" w:hAnsi="Times New Roman"/>
                <w:b/>
                <w:sz w:val="24"/>
                <w:szCs w:val="24"/>
              </w:rPr>
              <w:t xml:space="preserve"> </w:t>
            </w:r>
            <w:r w:rsidR="00EB1DA3" w:rsidRPr="004B689C">
              <w:rPr>
                <w:rFonts w:ascii="Times New Roman" w:hAnsi="Times New Roman"/>
                <w:b/>
                <w:sz w:val="24"/>
                <w:szCs w:val="24"/>
              </w:rPr>
              <w:t>Папір для друку)</w:t>
            </w:r>
          </w:p>
          <w:p w:rsidR="00B335B0" w:rsidRPr="00EC256C" w:rsidRDefault="00B335B0" w:rsidP="004F4AC1">
            <w:pPr>
              <w:numPr>
                <w:ilvl w:val="1"/>
                <w:numId w:val="1"/>
              </w:numPr>
              <w:tabs>
                <w:tab w:val="clear" w:pos="900"/>
                <w:tab w:val="num" w:pos="459"/>
              </w:tabs>
              <w:spacing w:after="0" w:line="240" w:lineRule="auto"/>
              <w:ind w:left="0" w:firstLine="0"/>
              <w:jc w:val="both"/>
              <w:rPr>
                <w:rFonts w:ascii="Times New Roman" w:hAnsi="Times New Roman"/>
                <w:sz w:val="24"/>
                <w:szCs w:val="24"/>
                <w:lang w:eastAsia="ru-RU"/>
              </w:rPr>
            </w:pPr>
            <w:r w:rsidRPr="00EC256C">
              <w:rPr>
                <w:rFonts w:ascii="Times New Roman" w:hAnsi="Times New Roman"/>
                <w:sz w:val="24"/>
                <w:szCs w:val="24"/>
                <w:lang w:eastAsia="ru-RU"/>
              </w:rPr>
              <w:t>Кількість товару узгоджується сторонами при кожному постачанні згідно заявки Замовника  і фіксується в накладній.</w:t>
            </w:r>
          </w:p>
          <w:p w:rsidR="00662023" w:rsidRPr="00B0433E" w:rsidRDefault="00662023" w:rsidP="00662023">
            <w:pPr>
              <w:kinsoku w:val="0"/>
              <w:overflowPunct w:val="0"/>
              <w:contextualSpacing/>
              <w:jc w:val="both"/>
              <w:textAlignment w:val="baseline"/>
              <w:rPr>
                <w:rFonts w:ascii="Times New Roman" w:hAnsi="Times New Roman"/>
                <w:bCs/>
                <w:sz w:val="24"/>
                <w:szCs w:val="24"/>
              </w:rPr>
            </w:pPr>
            <w:r w:rsidRPr="00B0433E">
              <w:rPr>
                <w:rFonts w:ascii="Times New Roman" w:hAnsi="Times New Roman"/>
                <w:sz w:val="24"/>
                <w:szCs w:val="24"/>
              </w:rPr>
              <w:t>1.</w:t>
            </w:r>
            <w:r w:rsidR="004B689C">
              <w:rPr>
                <w:rFonts w:ascii="Times New Roman" w:hAnsi="Times New Roman"/>
                <w:sz w:val="24"/>
                <w:szCs w:val="24"/>
              </w:rPr>
              <w:t>4</w:t>
            </w:r>
            <w:r w:rsidRPr="00B0433E">
              <w:rPr>
                <w:rFonts w:ascii="Times New Roman" w:hAnsi="Times New Roman"/>
                <w:sz w:val="24"/>
                <w:szCs w:val="24"/>
              </w:rPr>
              <w:t xml:space="preserve">. Обсяг закупівлі Товару може бути </w:t>
            </w:r>
            <w:r w:rsidRPr="00B0433E">
              <w:rPr>
                <w:rFonts w:ascii="Times New Roman" w:hAnsi="Times New Roman"/>
                <w:bCs/>
                <w:sz w:val="24"/>
                <w:szCs w:val="24"/>
              </w:rPr>
              <w:t xml:space="preserve">зменшено </w:t>
            </w:r>
            <w:r>
              <w:rPr>
                <w:rFonts w:ascii="Times New Roman" w:hAnsi="Times New Roman"/>
                <w:bCs/>
                <w:sz w:val="24"/>
                <w:szCs w:val="24"/>
              </w:rPr>
              <w:t>Покупцем</w:t>
            </w:r>
            <w:r w:rsidRPr="00B0433E">
              <w:rPr>
                <w:rFonts w:ascii="Times New Roman" w:hAnsi="Times New Roman"/>
                <w:bCs/>
                <w:sz w:val="24"/>
                <w:szCs w:val="24"/>
              </w:rPr>
              <w:t xml:space="preserve"> залежно </w:t>
            </w:r>
            <w:r w:rsidRPr="00B0433E">
              <w:rPr>
                <w:rFonts w:ascii="Times New Roman" w:hAnsi="Times New Roman"/>
                <w:sz w:val="24"/>
                <w:szCs w:val="24"/>
              </w:rPr>
              <w:t xml:space="preserve">від </w:t>
            </w:r>
            <w:r w:rsidRPr="00B0433E">
              <w:rPr>
                <w:rFonts w:ascii="Times New Roman" w:hAnsi="Times New Roman"/>
                <w:bCs/>
                <w:sz w:val="24"/>
                <w:szCs w:val="24"/>
              </w:rPr>
              <w:t>реального фінансування видатків.</w:t>
            </w:r>
          </w:p>
          <w:p w:rsidR="00B335B0" w:rsidRDefault="00662023" w:rsidP="00662023">
            <w:pPr>
              <w:spacing w:after="0" w:line="240" w:lineRule="auto"/>
              <w:jc w:val="both"/>
              <w:rPr>
                <w:rFonts w:ascii="Times New Roman" w:hAnsi="Times New Roman"/>
                <w:sz w:val="24"/>
                <w:szCs w:val="24"/>
                <w:lang w:eastAsia="ru-RU"/>
              </w:rPr>
            </w:pPr>
            <w:r w:rsidRPr="00B0433E">
              <w:rPr>
                <w:rFonts w:ascii="Times New Roman" w:hAnsi="Times New Roman"/>
                <w:color w:val="000000"/>
                <w:sz w:val="24"/>
                <w:szCs w:val="24"/>
              </w:rPr>
              <w:t>1.</w:t>
            </w:r>
            <w:r w:rsidR="004B689C">
              <w:rPr>
                <w:rFonts w:ascii="Times New Roman" w:hAnsi="Times New Roman"/>
                <w:color w:val="000000"/>
                <w:sz w:val="24"/>
                <w:szCs w:val="24"/>
              </w:rPr>
              <w:t>5</w:t>
            </w:r>
            <w:r w:rsidRPr="00B0433E">
              <w:rPr>
                <w:rFonts w:ascii="Times New Roman" w:hAnsi="Times New Roman"/>
                <w:color w:val="000000"/>
                <w:sz w:val="24"/>
                <w:szCs w:val="24"/>
              </w:rPr>
              <w:t xml:space="preserve">. </w:t>
            </w:r>
            <w:r>
              <w:rPr>
                <w:rFonts w:ascii="Times New Roman" w:hAnsi="Times New Roman"/>
                <w:color w:val="000000"/>
                <w:sz w:val="24"/>
                <w:szCs w:val="24"/>
              </w:rPr>
              <w:t>Постачальник</w:t>
            </w:r>
            <w:r w:rsidRPr="00B0433E">
              <w:rPr>
                <w:rFonts w:ascii="Times New Roman" w:hAnsi="Times New Roman"/>
                <w:color w:val="000000"/>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B335B0" w:rsidRPr="00EC256C">
              <w:rPr>
                <w:rFonts w:ascii="Times New Roman" w:hAnsi="Times New Roman"/>
                <w:sz w:val="24"/>
                <w:szCs w:val="24"/>
                <w:lang w:eastAsia="ru-RU"/>
              </w:rPr>
              <w:t>.</w:t>
            </w:r>
          </w:p>
          <w:p w:rsidR="009628D6" w:rsidRPr="00EC256C" w:rsidRDefault="009628D6" w:rsidP="00662023">
            <w:pPr>
              <w:spacing w:after="0" w:line="240" w:lineRule="auto"/>
              <w:jc w:val="both"/>
              <w:rPr>
                <w:rFonts w:ascii="Times New Roman" w:hAnsi="Times New Roman"/>
                <w:sz w:val="24"/>
                <w:szCs w:val="24"/>
                <w:lang w:eastAsia="ru-RU"/>
              </w:rPr>
            </w:pPr>
          </w:p>
          <w:p w:rsidR="00B335B0" w:rsidRPr="00EC256C" w:rsidRDefault="00B335B0" w:rsidP="000867DE">
            <w:pPr>
              <w:spacing w:after="0" w:line="240" w:lineRule="auto"/>
              <w:jc w:val="both"/>
              <w:rPr>
                <w:rFonts w:ascii="Times New Roman" w:hAnsi="Times New Roman"/>
                <w:b/>
                <w:bCs/>
                <w:i/>
                <w:sz w:val="24"/>
                <w:szCs w:val="24"/>
                <w:lang w:eastAsia="ru-RU"/>
              </w:rPr>
            </w:pPr>
            <w:r w:rsidRPr="00EC256C">
              <w:rPr>
                <w:rFonts w:ascii="Times New Roman" w:hAnsi="Times New Roman"/>
                <w:sz w:val="24"/>
                <w:szCs w:val="24"/>
                <w:lang w:eastAsia="ru-RU"/>
              </w:rPr>
              <w:tab/>
            </w:r>
            <w:r w:rsidRPr="00EC256C">
              <w:rPr>
                <w:rFonts w:ascii="Times New Roman" w:hAnsi="Times New Roman"/>
                <w:sz w:val="24"/>
                <w:szCs w:val="24"/>
                <w:lang w:eastAsia="ru-RU"/>
              </w:rPr>
              <w:tab/>
            </w:r>
            <w:r w:rsidRPr="00EC256C">
              <w:rPr>
                <w:rFonts w:ascii="Times New Roman" w:hAnsi="Times New Roman"/>
                <w:sz w:val="24"/>
                <w:szCs w:val="24"/>
                <w:lang w:eastAsia="ru-RU"/>
              </w:rPr>
              <w:tab/>
            </w:r>
            <w:r w:rsidRPr="00EC256C">
              <w:rPr>
                <w:rFonts w:ascii="Times New Roman" w:hAnsi="Times New Roman"/>
                <w:sz w:val="24"/>
                <w:szCs w:val="24"/>
                <w:lang w:eastAsia="ru-RU"/>
              </w:rPr>
              <w:tab/>
            </w:r>
            <w:r w:rsidRPr="00EC256C">
              <w:rPr>
                <w:rFonts w:ascii="Times New Roman" w:hAnsi="Times New Roman"/>
                <w:b/>
                <w:sz w:val="24"/>
                <w:szCs w:val="24"/>
                <w:lang w:eastAsia="ru-RU"/>
              </w:rPr>
              <w:t>2</w:t>
            </w:r>
            <w:r w:rsidRPr="00EC256C">
              <w:rPr>
                <w:rFonts w:ascii="Times New Roman" w:hAnsi="Times New Roman"/>
                <w:sz w:val="24"/>
                <w:szCs w:val="24"/>
                <w:lang w:eastAsia="ru-RU"/>
              </w:rPr>
              <w:t>.</w:t>
            </w:r>
            <w:r w:rsidRPr="00EC256C">
              <w:rPr>
                <w:rFonts w:ascii="Times New Roman" w:hAnsi="Times New Roman"/>
                <w:b/>
                <w:sz w:val="24"/>
                <w:szCs w:val="24"/>
                <w:lang w:eastAsia="ru-RU"/>
              </w:rPr>
              <w:t xml:space="preserve"> </w:t>
            </w:r>
            <w:r w:rsidR="00E225D8" w:rsidRPr="00EC256C">
              <w:rPr>
                <w:rFonts w:ascii="Times New Roman" w:hAnsi="Times New Roman"/>
                <w:b/>
                <w:sz w:val="24"/>
                <w:szCs w:val="24"/>
                <w:lang w:eastAsia="ru-RU"/>
              </w:rPr>
              <w:t xml:space="preserve">ЦІНА ДОГОВОРУ ТА </w:t>
            </w:r>
            <w:r w:rsidR="00E225D8" w:rsidRPr="00EC256C">
              <w:rPr>
                <w:rFonts w:ascii="Times New Roman" w:hAnsi="Times New Roman"/>
                <w:b/>
                <w:bCs/>
                <w:sz w:val="24"/>
                <w:szCs w:val="24"/>
                <w:lang w:eastAsia="ru-RU"/>
              </w:rPr>
              <w:t>ПОРЯДОК ЗДІЙСНЕННЯ ОПЛАТИ</w:t>
            </w:r>
          </w:p>
          <w:p w:rsidR="00B335B0" w:rsidRPr="00EC256C" w:rsidRDefault="00B335B0" w:rsidP="000867DE">
            <w:pPr>
              <w:spacing w:after="0" w:line="240" w:lineRule="auto"/>
              <w:jc w:val="both"/>
              <w:rPr>
                <w:rFonts w:ascii="Times New Roman" w:hAnsi="Times New Roman"/>
                <w:sz w:val="24"/>
                <w:szCs w:val="24"/>
                <w:lang w:eastAsia="ru-RU"/>
              </w:rPr>
            </w:pPr>
            <w:r w:rsidRPr="00EC256C">
              <w:rPr>
                <w:rFonts w:ascii="Times New Roman" w:hAnsi="Times New Roman"/>
                <w:sz w:val="24"/>
                <w:szCs w:val="24"/>
                <w:lang w:eastAsia="ru-RU"/>
              </w:rPr>
              <w:t xml:space="preserve">2.1. Ціна по договору складає: </w:t>
            </w:r>
            <w:r w:rsidR="009628D6">
              <w:rPr>
                <w:rFonts w:ascii="Times New Roman" w:hAnsi="Times New Roman"/>
                <w:sz w:val="24"/>
                <w:szCs w:val="24"/>
                <w:lang w:eastAsia="ru-RU"/>
              </w:rPr>
              <w:t>______________</w:t>
            </w:r>
            <w:r w:rsidR="00BC02D0">
              <w:rPr>
                <w:rFonts w:ascii="Times New Roman" w:hAnsi="Times New Roman"/>
                <w:sz w:val="24"/>
                <w:szCs w:val="24"/>
                <w:lang w:eastAsia="ru-RU"/>
              </w:rPr>
              <w:t xml:space="preserve"> </w:t>
            </w:r>
            <w:r w:rsidRPr="00EC256C">
              <w:rPr>
                <w:rFonts w:ascii="Times New Roman" w:hAnsi="Times New Roman"/>
                <w:sz w:val="24"/>
                <w:szCs w:val="24"/>
                <w:lang w:eastAsia="ru-RU"/>
              </w:rPr>
              <w:t>(</w:t>
            </w:r>
            <w:r w:rsidR="009628D6">
              <w:rPr>
                <w:rFonts w:ascii="Times New Roman" w:hAnsi="Times New Roman"/>
                <w:sz w:val="24"/>
                <w:szCs w:val="24"/>
                <w:lang w:eastAsia="ru-RU"/>
              </w:rPr>
              <w:t>__________________</w:t>
            </w:r>
            <w:r w:rsidR="004F20E0">
              <w:rPr>
                <w:rFonts w:ascii="Times New Roman" w:hAnsi="Times New Roman"/>
                <w:sz w:val="24"/>
                <w:szCs w:val="24"/>
                <w:lang w:val="en-US" w:eastAsia="ru-RU"/>
              </w:rPr>
              <w:t xml:space="preserve"> </w:t>
            </w:r>
            <w:r w:rsidRPr="00EC256C">
              <w:rPr>
                <w:rFonts w:ascii="Times New Roman" w:hAnsi="Times New Roman"/>
                <w:sz w:val="24"/>
                <w:szCs w:val="24"/>
                <w:lang w:eastAsia="ru-RU"/>
              </w:rPr>
              <w:t xml:space="preserve">грн. </w:t>
            </w:r>
            <w:r w:rsidR="009628D6">
              <w:rPr>
                <w:rFonts w:ascii="Times New Roman" w:hAnsi="Times New Roman"/>
                <w:sz w:val="24"/>
                <w:szCs w:val="24"/>
                <w:lang w:eastAsia="ru-RU"/>
              </w:rPr>
              <w:t>___</w:t>
            </w:r>
            <w:r w:rsidR="004F20E0">
              <w:rPr>
                <w:rFonts w:ascii="Times New Roman" w:hAnsi="Times New Roman"/>
                <w:sz w:val="24"/>
                <w:szCs w:val="24"/>
                <w:lang w:eastAsia="ru-RU"/>
              </w:rPr>
              <w:t xml:space="preserve"> </w:t>
            </w:r>
            <w:r w:rsidRPr="00EC256C">
              <w:rPr>
                <w:rFonts w:ascii="Times New Roman" w:hAnsi="Times New Roman"/>
                <w:sz w:val="24"/>
                <w:szCs w:val="24"/>
                <w:lang w:eastAsia="ru-RU"/>
              </w:rPr>
              <w:t xml:space="preserve">коп.) (з ПДВ). </w:t>
            </w:r>
          </w:p>
          <w:p w:rsidR="00B335B0" w:rsidRPr="00EC256C" w:rsidRDefault="00B335B0" w:rsidP="00E225D8">
            <w:pPr>
              <w:tabs>
                <w:tab w:val="left" w:pos="0"/>
                <w:tab w:val="left" w:pos="180"/>
              </w:tabs>
              <w:spacing w:after="0" w:line="240" w:lineRule="auto"/>
              <w:jc w:val="both"/>
              <w:rPr>
                <w:rFonts w:ascii="Times New Roman" w:hAnsi="Times New Roman"/>
                <w:sz w:val="24"/>
                <w:szCs w:val="24"/>
                <w:lang w:eastAsia="ru-RU"/>
              </w:rPr>
            </w:pPr>
            <w:r w:rsidRPr="00EC256C">
              <w:rPr>
                <w:rFonts w:ascii="Times New Roman" w:hAnsi="Times New Roman"/>
                <w:sz w:val="24"/>
                <w:szCs w:val="24"/>
                <w:lang w:eastAsia="ru-RU"/>
              </w:rPr>
              <w:t>2.2.</w:t>
            </w:r>
            <w:r w:rsidR="00E225D8">
              <w:rPr>
                <w:rFonts w:ascii="Times New Roman" w:hAnsi="Times New Roman"/>
                <w:sz w:val="24"/>
                <w:szCs w:val="24"/>
                <w:lang w:eastAsia="ru-RU"/>
              </w:rPr>
              <w:t xml:space="preserve"> </w:t>
            </w:r>
            <w:r w:rsidRPr="00EC256C">
              <w:rPr>
                <w:rFonts w:ascii="Times New Roman" w:hAnsi="Times New Roman"/>
                <w:spacing w:val="1"/>
                <w:sz w:val="24"/>
                <w:szCs w:val="24"/>
                <w:lang w:eastAsia="ru-RU"/>
              </w:rPr>
              <w:t xml:space="preserve"> Оплата по</w:t>
            </w:r>
            <w:r w:rsidR="00B64681">
              <w:rPr>
                <w:rFonts w:ascii="Times New Roman" w:hAnsi="Times New Roman"/>
                <w:spacing w:val="1"/>
                <w:sz w:val="24"/>
                <w:szCs w:val="24"/>
                <w:lang w:eastAsia="ru-RU"/>
              </w:rPr>
              <w:t>ставленого товару здійснюється протягом 30 днів у</w:t>
            </w:r>
            <w:r w:rsidRPr="00EC256C">
              <w:rPr>
                <w:rFonts w:ascii="Times New Roman" w:hAnsi="Times New Roman"/>
                <w:spacing w:val="1"/>
                <w:sz w:val="24"/>
                <w:szCs w:val="24"/>
                <w:lang w:eastAsia="ru-RU"/>
              </w:rPr>
              <w:t xml:space="preserve"> повному обсязі по факту поставки, що </w:t>
            </w:r>
            <w:r w:rsidRPr="00EC256C">
              <w:rPr>
                <w:rFonts w:ascii="Times New Roman" w:hAnsi="Times New Roman"/>
                <w:spacing w:val="3"/>
                <w:sz w:val="24"/>
                <w:szCs w:val="24"/>
                <w:lang w:eastAsia="ru-RU"/>
              </w:rPr>
              <w:t>підтверджується підписаними накладними  та згідно виставлених рахунків.</w:t>
            </w:r>
          </w:p>
          <w:p w:rsidR="00577AFC" w:rsidRDefault="00577AFC" w:rsidP="00577AFC">
            <w:pPr>
              <w:spacing w:after="0"/>
              <w:jc w:val="both"/>
              <w:rPr>
                <w:rFonts w:ascii="Times New Roman" w:hAnsi="Times New Roman"/>
                <w:sz w:val="24"/>
                <w:szCs w:val="24"/>
                <w:lang w:val="en-US"/>
              </w:rPr>
            </w:pPr>
            <w:r>
              <w:rPr>
                <w:rFonts w:ascii="Times New Roman" w:hAnsi="Times New Roman"/>
                <w:bCs/>
                <w:sz w:val="24"/>
                <w:szCs w:val="24"/>
              </w:rPr>
              <w:t>2</w:t>
            </w:r>
            <w:r w:rsidRPr="009C69E5">
              <w:rPr>
                <w:rFonts w:ascii="Times New Roman" w:hAnsi="Times New Roman"/>
                <w:bCs/>
                <w:sz w:val="24"/>
                <w:szCs w:val="24"/>
              </w:rPr>
              <w:t>.</w:t>
            </w:r>
            <w:r>
              <w:rPr>
                <w:rFonts w:ascii="Times New Roman" w:hAnsi="Times New Roman"/>
                <w:bCs/>
                <w:sz w:val="24"/>
                <w:szCs w:val="24"/>
              </w:rPr>
              <w:t>3</w:t>
            </w:r>
            <w:r w:rsidRPr="009C69E5">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Джерелом фінансування витрат за цим Договором є кошти _____________ фонду Державного бюджету України, КПКВ</w:t>
            </w:r>
            <w:r w:rsidR="00232BF2">
              <w:rPr>
                <w:rFonts w:ascii="Times New Roman" w:hAnsi="Times New Roman"/>
                <w:sz w:val="24"/>
                <w:szCs w:val="24"/>
                <w:lang w:val="en-US"/>
              </w:rPr>
              <w:t>К</w:t>
            </w:r>
            <w:r w:rsidR="00232BF2">
              <w:rPr>
                <w:rFonts w:ascii="Times New Roman" w:hAnsi="Times New Roman"/>
                <w:sz w:val="24"/>
                <w:szCs w:val="24"/>
              </w:rPr>
              <w:t xml:space="preserve"> 3507010</w:t>
            </w:r>
            <w:r>
              <w:rPr>
                <w:rFonts w:ascii="Times New Roman" w:hAnsi="Times New Roman"/>
                <w:sz w:val="24"/>
                <w:szCs w:val="24"/>
              </w:rPr>
              <w:t xml:space="preserve">, КЕКВ </w:t>
            </w:r>
            <w:r w:rsidR="00232BF2">
              <w:rPr>
                <w:rFonts w:ascii="Times New Roman" w:hAnsi="Times New Roman"/>
                <w:sz w:val="24"/>
                <w:szCs w:val="24"/>
              </w:rPr>
              <w:t>2210</w:t>
            </w:r>
            <w:r>
              <w:rPr>
                <w:rFonts w:ascii="Times New Roman" w:hAnsi="Times New Roman"/>
                <w:sz w:val="24"/>
                <w:szCs w:val="24"/>
              </w:rPr>
              <w:t>.</w:t>
            </w:r>
          </w:p>
          <w:p w:rsidR="00577AFC" w:rsidRDefault="00577AFC" w:rsidP="00577AFC">
            <w:pPr>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 xml:space="preserve">4. </w:t>
            </w:r>
            <w:r>
              <w:rPr>
                <w:rFonts w:ascii="Times New Roman" w:hAnsi="Times New Roman"/>
                <w:sz w:val="24"/>
                <w:szCs w:val="24"/>
                <w:lang w:val="en-US"/>
              </w:rPr>
              <w:t xml:space="preserve"> </w:t>
            </w:r>
            <w:r>
              <w:rPr>
                <w:rFonts w:ascii="Times New Roman" w:hAnsi="Times New Roman"/>
                <w:sz w:val="24"/>
                <w:szCs w:val="24"/>
              </w:rPr>
              <w:t>Ціна на Товар встановлюється у національній валюті України – гривні.</w:t>
            </w:r>
          </w:p>
          <w:p w:rsidR="00577AFC" w:rsidRDefault="00577AFC" w:rsidP="00577AFC">
            <w:pPr>
              <w:spacing w:after="0"/>
              <w:jc w:val="both"/>
              <w:rPr>
                <w:rFonts w:ascii="Times New Roman" w:hAnsi="Times New Roman"/>
                <w:sz w:val="24"/>
                <w:szCs w:val="24"/>
                <w:lang w:val="en-US"/>
              </w:rPr>
            </w:pPr>
            <w:r>
              <w:rPr>
                <w:rFonts w:ascii="Times New Roman" w:hAnsi="Times New Roman"/>
                <w:sz w:val="24"/>
                <w:szCs w:val="24"/>
              </w:rPr>
              <w:t>2.5. Ціна цього Договору може бути зменшена за взаємною згодою Сторін шляхом укладання Додаткової угоди, що є невід</w:t>
            </w:r>
            <w:r>
              <w:rPr>
                <w:rFonts w:ascii="Times New Roman" w:hAnsi="Times New Roman"/>
                <w:sz w:val="24"/>
                <w:szCs w:val="24"/>
                <w:lang w:val="en-US"/>
              </w:rPr>
              <w:t>’</w:t>
            </w:r>
            <w:proofErr w:type="spellStart"/>
            <w:r>
              <w:rPr>
                <w:rFonts w:ascii="Times New Roman" w:hAnsi="Times New Roman"/>
                <w:sz w:val="24"/>
                <w:szCs w:val="24"/>
                <w:lang w:val="en-US"/>
              </w:rPr>
              <w:t>ємною</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частиною</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Договору</w:t>
            </w:r>
            <w:proofErr w:type="spellEnd"/>
            <w:r>
              <w:rPr>
                <w:rFonts w:ascii="Times New Roman" w:hAnsi="Times New Roman"/>
                <w:sz w:val="24"/>
                <w:szCs w:val="24"/>
                <w:lang w:val="en-US"/>
              </w:rPr>
              <w:t>.</w:t>
            </w:r>
          </w:p>
          <w:p w:rsidR="00577AFC" w:rsidRDefault="00577AFC" w:rsidP="00577AFC">
            <w:pPr>
              <w:spacing w:after="0"/>
              <w:jc w:val="both"/>
              <w:rPr>
                <w:rFonts w:ascii="Times New Roman" w:hAnsi="Times New Roman"/>
                <w:sz w:val="24"/>
                <w:szCs w:val="24"/>
                <w:lang w:val="en-US"/>
              </w:rPr>
            </w:pPr>
            <w:r>
              <w:rPr>
                <w:rFonts w:ascii="Times New Roman" w:hAnsi="Times New Roman"/>
                <w:sz w:val="24"/>
                <w:szCs w:val="24"/>
              </w:rPr>
              <w:t xml:space="preserve">2.6. Ціна Товару згідно Договору включає в себе всі витрати Постачальника </w:t>
            </w:r>
            <w:proofErr w:type="spellStart"/>
            <w:r>
              <w:rPr>
                <w:rFonts w:ascii="Times New Roman" w:hAnsi="Times New Roman"/>
                <w:sz w:val="24"/>
                <w:szCs w:val="24"/>
              </w:rPr>
              <w:t>пов</w:t>
            </w:r>
            <w:proofErr w:type="spellEnd"/>
            <w:r>
              <w:rPr>
                <w:rFonts w:ascii="Times New Roman" w:hAnsi="Times New Roman"/>
                <w:sz w:val="24"/>
                <w:szCs w:val="24"/>
                <w:lang w:val="en-US"/>
              </w:rPr>
              <w:t>’</w:t>
            </w:r>
            <w:proofErr w:type="spellStart"/>
            <w:r>
              <w:rPr>
                <w:rFonts w:ascii="Times New Roman" w:hAnsi="Times New Roman"/>
                <w:sz w:val="24"/>
                <w:szCs w:val="24"/>
                <w:lang w:val="en-US"/>
              </w:rPr>
              <w:t>язані</w:t>
            </w:r>
            <w:proofErr w:type="spellEnd"/>
            <w:r>
              <w:rPr>
                <w:rFonts w:ascii="Times New Roman" w:hAnsi="Times New Roman"/>
                <w:sz w:val="24"/>
                <w:szCs w:val="24"/>
                <w:lang w:val="en-US"/>
              </w:rPr>
              <w:t xml:space="preserve"> з </w:t>
            </w:r>
            <w:proofErr w:type="spellStart"/>
            <w:r>
              <w:rPr>
                <w:rFonts w:ascii="Times New Roman" w:hAnsi="Times New Roman"/>
                <w:sz w:val="24"/>
                <w:szCs w:val="24"/>
                <w:lang w:val="en-US"/>
              </w:rPr>
              <w:t>виконанням</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цього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Договору</w:t>
            </w:r>
            <w:proofErr w:type="spellEnd"/>
            <w:r>
              <w:rPr>
                <w:rFonts w:ascii="Times New Roman" w:hAnsi="Times New Roman"/>
                <w:sz w:val="24"/>
                <w:szCs w:val="24"/>
                <w:lang w:val="en-US"/>
              </w:rPr>
              <w:t>.</w:t>
            </w:r>
          </w:p>
          <w:p w:rsidR="00B335B0" w:rsidRDefault="00577AFC" w:rsidP="00577AFC">
            <w:pPr>
              <w:tabs>
                <w:tab w:val="left" w:pos="0"/>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2.7. Бюджетні </w:t>
            </w:r>
            <w:proofErr w:type="spellStart"/>
            <w:r>
              <w:rPr>
                <w:rFonts w:ascii="Times New Roman" w:hAnsi="Times New Roman"/>
                <w:sz w:val="24"/>
                <w:szCs w:val="24"/>
              </w:rPr>
              <w:t>зобов</w:t>
            </w:r>
            <w:proofErr w:type="spellEnd"/>
            <w:r>
              <w:rPr>
                <w:rFonts w:ascii="Times New Roman" w:hAnsi="Times New Roman"/>
                <w:sz w:val="24"/>
                <w:szCs w:val="24"/>
                <w:lang w:val="en-US"/>
              </w:rPr>
              <w:t>’</w:t>
            </w:r>
            <w:proofErr w:type="spellStart"/>
            <w:r>
              <w:rPr>
                <w:rFonts w:ascii="Times New Roman" w:hAnsi="Times New Roman"/>
                <w:sz w:val="24"/>
                <w:szCs w:val="24"/>
                <w:lang w:val="en-US"/>
              </w:rPr>
              <w:t>язання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Договором</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виникають</w:t>
            </w:r>
            <w:proofErr w:type="spellEnd"/>
            <w:r>
              <w:rPr>
                <w:rFonts w:ascii="Times New Roman" w:hAnsi="Times New Roman"/>
                <w:sz w:val="24"/>
                <w:szCs w:val="24"/>
                <w:lang w:val="en-US"/>
              </w:rPr>
              <w:t xml:space="preserve"> у </w:t>
            </w:r>
            <w:proofErr w:type="spellStart"/>
            <w:r>
              <w:rPr>
                <w:rFonts w:ascii="Times New Roman" w:hAnsi="Times New Roman"/>
                <w:sz w:val="24"/>
                <w:szCs w:val="24"/>
                <w:lang w:val="en-US"/>
              </w:rPr>
              <w:t>разі</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наявності</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та</w:t>
            </w:r>
            <w:proofErr w:type="spellEnd"/>
            <w:r>
              <w:rPr>
                <w:rFonts w:ascii="Times New Roman" w:hAnsi="Times New Roman"/>
                <w:sz w:val="24"/>
                <w:szCs w:val="24"/>
                <w:lang w:val="en-US"/>
              </w:rPr>
              <w:t xml:space="preserve"> в </w:t>
            </w:r>
            <w:proofErr w:type="spellStart"/>
            <w:r>
              <w:rPr>
                <w:rFonts w:ascii="Times New Roman" w:hAnsi="Times New Roman"/>
                <w:sz w:val="24"/>
                <w:szCs w:val="24"/>
                <w:lang w:val="en-US"/>
              </w:rPr>
              <w:t>межах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відповідних</w:t>
            </w:r>
            <w:proofErr w:type="spellEnd"/>
            <w:r>
              <w:rPr>
                <w:rFonts w:ascii="Times New Roman" w:hAnsi="Times New Roman"/>
                <w:sz w:val="24"/>
                <w:szCs w:val="24"/>
                <w:lang w:val="en-US"/>
              </w:rPr>
              <w:t xml:space="preserve"> </w:t>
            </w:r>
            <w:r>
              <w:rPr>
                <w:rFonts w:ascii="Times New Roman" w:hAnsi="Times New Roman"/>
                <w:sz w:val="24"/>
                <w:szCs w:val="24"/>
              </w:rPr>
              <w:t>бюджетних а</w:t>
            </w:r>
            <w:r w:rsidR="00ED05BE">
              <w:rPr>
                <w:rFonts w:ascii="Times New Roman" w:hAnsi="Times New Roman"/>
                <w:sz w:val="24"/>
                <w:szCs w:val="24"/>
              </w:rPr>
              <w:t>с</w:t>
            </w:r>
            <w:r>
              <w:rPr>
                <w:rFonts w:ascii="Times New Roman" w:hAnsi="Times New Roman"/>
                <w:sz w:val="24"/>
                <w:szCs w:val="24"/>
              </w:rPr>
              <w:t>и</w:t>
            </w:r>
            <w:r w:rsidR="00ED05BE">
              <w:rPr>
                <w:rFonts w:ascii="Times New Roman" w:hAnsi="Times New Roman"/>
                <w:sz w:val="24"/>
                <w:szCs w:val="24"/>
              </w:rPr>
              <w:t>г</w:t>
            </w:r>
            <w:r>
              <w:rPr>
                <w:rFonts w:ascii="Times New Roman" w:hAnsi="Times New Roman"/>
                <w:sz w:val="24"/>
                <w:szCs w:val="24"/>
              </w:rPr>
              <w:t>нувань на 2022 рік.</w:t>
            </w:r>
          </w:p>
          <w:p w:rsidR="00EC7290" w:rsidRPr="00EC256C" w:rsidRDefault="00EC7290" w:rsidP="00577AFC">
            <w:pPr>
              <w:tabs>
                <w:tab w:val="left" w:pos="0"/>
                <w:tab w:val="left" w:pos="180"/>
              </w:tabs>
              <w:spacing w:after="0" w:line="240" w:lineRule="auto"/>
              <w:jc w:val="both"/>
              <w:rPr>
                <w:rFonts w:ascii="Times New Roman" w:hAnsi="Times New Roman"/>
                <w:sz w:val="24"/>
                <w:szCs w:val="24"/>
                <w:lang w:eastAsia="ru-RU"/>
              </w:rPr>
            </w:pPr>
            <w:r>
              <w:rPr>
                <w:rFonts w:ascii="Times New Roman" w:hAnsi="Times New Roman"/>
                <w:sz w:val="24"/>
                <w:szCs w:val="24"/>
              </w:rPr>
              <w:t xml:space="preserve">2.8. </w:t>
            </w:r>
            <w:r>
              <w:rPr>
                <w:rFonts w:ascii="Times New Roman" w:hAnsi="Times New Roman"/>
                <w:bCs/>
                <w:sz w:val="24"/>
                <w:szCs w:val="24"/>
              </w:rPr>
              <w:t xml:space="preserve"> У разі затримки у виділені бюджетних асигнувань розрахунки здійснюються протягом _______  ( __________  прописом)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w:t>
            </w:r>
            <w:r>
              <w:rPr>
                <w:rFonts w:ascii="Times New Roman" w:hAnsi="Times New Roman"/>
                <w:bCs/>
                <w:sz w:val="24"/>
                <w:szCs w:val="24"/>
              </w:rPr>
              <w:lastRenderedPageBreak/>
              <w:t>застосовуються.</w:t>
            </w:r>
          </w:p>
          <w:p w:rsidR="00B335B0" w:rsidRPr="00EC256C" w:rsidRDefault="00E225D8" w:rsidP="000867DE">
            <w:pPr>
              <w:numPr>
                <w:ilvl w:val="0"/>
                <w:numId w:val="2"/>
              </w:numPr>
              <w:spacing w:after="0" w:line="240" w:lineRule="auto"/>
              <w:ind w:left="0" w:firstLine="0"/>
              <w:jc w:val="center"/>
              <w:rPr>
                <w:rFonts w:ascii="Times New Roman" w:hAnsi="Times New Roman"/>
                <w:b/>
                <w:bCs/>
                <w:sz w:val="24"/>
                <w:szCs w:val="24"/>
                <w:lang w:eastAsia="ru-RU"/>
              </w:rPr>
            </w:pPr>
            <w:r w:rsidRPr="00EC256C">
              <w:rPr>
                <w:rFonts w:ascii="Times New Roman" w:hAnsi="Times New Roman"/>
                <w:b/>
                <w:bCs/>
                <w:sz w:val="24"/>
                <w:szCs w:val="24"/>
                <w:lang w:eastAsia="ru-RU"/>
              </w:rPr>
              <w:t>ЯКІСТЬ ТОВАРІВ</w:t>
            </w:r>
          </w:p>
          <w:p w:rsidR="00B335B0" w:rsidRPr="00EC256C" w:rsidRDefault="00E43F90" w:rsidP="000867DE">
            <w:pPr>
              <w:spacing w:after="0" w:line="240" w:lineRule="auto"/>
              <w:jc w:val="both"/>
              <w:rPr>
                <w:rFonts w:ascii="Times New Roman" w:hAnsi="Times New Roman"/>
                <w:sz w:val="24"/>
                <w:szCs w:val="24"/>
                <w:lang w:eastAsia="ru-RU"/>
              </w:rPr>
            </w:pPr>
            <w:r>
              <w:rPr>
                <w:rFonts w:ascii="Times New Roman" w:hAnsi="Times New Roman"/>
                <w:bCs/>
                <w:sz w:val="24"/>
                <w:szCs w:val="24"/>
              </w:rPr>
              <w:t>3</w:t>
            </w:r>
            <w:r w:rsidR="00EE7EDC" w:rsidRPr="009C69E5">
              <w:rPr>
                <w:rFonts w:ascii="Times New Roman" w:hAnsi="Times New Roman"/>
                <w:bCs/>
                <w:sz w:val="24"/>
                <w:szCs w:val="24"/>
              </w:rPr>
              <w:t>.1.</w:t>
            </w:r>
            <w:r w:rsidR="00EE7EDC">
              <w:rPr>
                <w:rFonts w:ascii="Times New Roman" w:hAnsi="Times New Roman"/>
                <w:bCs/>
                <w:sz w:val="24"/>
                <w:szCs w:val="24"/>
              </w:rPr>
              <w:t xml:space="preserve"> </w:t>
            </w:r>
            <w:r w:rsidR="00EE7EDC" w:rsidRPr="009C69E5">
              <w:rPr>
                <w:rFonts w:ascii="Times New Roman" w:hAnsi="Times New Roman"/>
                <w:bCs/>
                <w:sz w:val="24"/>
                <w:szCs w:val="24"/>
              </w:rPr>
              <w:t xml:space="preserve"> </w:t>
            </w:r>
            <w:r w:rsidR="00EE7EDC">
              <w:rPr>
                <w:rFonts w:ascii="Times New Roman" w:hAnsi="Times New Roman"/>
                <w:bCs/>
                <w:sz w:val="24"/>
                <w:szCs w:val="24"/>
              </w:rPr>
              <w:t>Постачальник</w:t>
            </w:r>
            <w:r w:rsidR="00EE7EDC" w:rsidRPr="009C69E5">
              <w:rPr>
                <w:rFonts w:ascii="Times New Roman" w:hAnsi="Times New Roman"/>
                <w:bCs/>
                <w:sz w:val="24"/>
                <w:szCs w:val="24"/>
              </w:rPr>
              <w:t xml:space="preserve"> повинен    передати   (поставити)   </w:t>
            </w:r>
            <w:r w:rsidR="00EE7EDC">
              <w:rPr>
                <w:rFonts w:ascii="Times New Roman" w:hAnsi="Times New Roman"/>
                <w:bCs/>
                <w:sz w:val="24"/>
                <w:szCs w:val="24"/>
              </w:rPr>
              <w:t>Покупцю</w:t>
            </w:r>
            <w:r w:rsidR="00EE7EDC" w:rsidRPr="009C69E5">
              <w:rPr>
                <w:rFonts w:ascii="Times New Roman" w:hAnsi="Times New Roman"/>
                <w:bCs/>
                <w:sz w:val="24"/>
                <w:szCs w:val="24"/>
              </w:rPr>
              <w:t xml:space="preserve">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r w:rsidR="00B335B0" w:rsidRPr="00EC256C">
              <w:rPr>
                <w:rFonts w:ascii="Times New Roman" w:hAnsi="Times New Roman"/>
                <w:sz w:val="24"/>
                <w:szCs w:val="24"/>
                <w:lang w:eastAsia="ru-RU"/>
              </w:rPr>
              <w:t xml:space="preserve"> </w:t>
            </w:r>
          </w:p>
          <w:p w:rsidR="00B335B0" w:rsidRDefault="00B335B0" w:rsidP="000867DE">
            <w:pPr>
              <w:spacing w:after="0" w:line="240" w:lineRule="auto"/>
              <w:jc w:val="both"/>
              <w:rPr>
                <w:rFonts w:ascii="Times New Roman" w:hAnsi="Times New Roman"/>
                <w:sz w:val="24"/>
                <w:szCs w:val="24"/>
                <w:shd w:val="clear" w:color="auto" w:fill="FFFFFF"/>
                <w:lang w:eastAsia="ru-RU"/>
              </w:rPr>
            </w:pPr>
            <w:r w:rsidRPr="00EC256C">
              <w:rPr>
                <w:rFonts w:ascii="Times New Roman" w:hAnsi="Times New Roman"/>
                <w:sz w:val="24"/>
                <w:szCs w:val="24"/>
                <w:lang w:eastAsia="ru-RU"/>
              </w:rPr>
              <w:t>3.</w:t>
            </w:r>
            <w:r w:rsidR="00E43F90">
              <w:rPr>
                <w:rFonts w:ascii="Times New Roman" w:hAnsi="Times New Roman"/>
                <w:sz w:val="24"/>
                <w:szCs w:val="24"/>
                <w:lang w:eastAsia="ru-RU"/>
              </w:rPr>
              <w:t>2.</w:t>
            </w:r>
            <w:r w:rsidRPr="00EC256C">
              <w:rPr>
                <w:rFonts w:ascii="Times New Roman" w:hAnsi="Times New Roman"/>
                <w:sz w:val="24"/>
                <w:szCs w:val="24"/>
                <w:lang w:eastAsia="ru-RU"/>
              </w:rPr>
              <w:t xml:space="preserve"> </w:t>
            </w:r>
            <w:r w:rsidRPr="00EC256C">
              <w:rPr>
                <w:rFonts w:ascii="Times New Roman" w:hAnsi="Times New Roman"/>
                <w:sz w:val="24"/>
                <w:szCs w:val="24"/>
                <w:shd w:val="clear" w:color="auto" w:fill="FFFFFF"/>
                <w:lang w:eastAsia="ru-RU"/>
              </w:rPr>
              <w:t xml:space="preserve">Товар повинен постачатися Покупцю в належній </w:t>
            </w:r>
            <w:r w:rsidRPr="00EC256C">
              <w:rPr>
                <w:rFonts w:ascii="Times New Roman" w:hAnsi="Times New Roman"/>
                <w:color w:val="000000"/>
                <w:sz w:val="24"/>
                <w:szCs w:val="24"/>
                <w:shd w:val="clear" w:color="auto" w:fill="FFFFFF"/>
                <w:lang w:eastAsia="ru-RU"/>
              </w:rPr>
              <w:t>розфасовці</w:t>
            </w:r>
            <w:r w:rsidRPr="00EC256C">
              <w:rPr>
                <w:rFonts w:ascii="Times New Roman" w:hAnsi="Times New Roman"/>
                <w:sz w:val="24"/>
                <w:szCs w:val="24"/>
                <w:shd w:val="clear" w:color="auto" w:fill="FFFFFF"/>
                <w:lang w:eastAsia="ru-RU"/>
              </w:rPr>
              <w:t>, яка відповідає характеру товару і захищає від пошкоджень під час транспортування (доставки).</w:t>
            </w:r>
          </w:p>
          <w:p w:rsidR="00DE334F" w:rsidRDefault="00DE334F" w:rsidP="00DE334F">
            <w:pPr>
              <w:spacing w:after="0"/>
              <w:jc w:val="both"/>
              <w:rPr>
                <w:rFonts w:ascii="Times New Roman" w:hAnsi="Times New Roman"/>
                <w:bCs/>
                <w:sz w:val="24"/>
                <w:szCs w:val="24"/>
              </w:rPr>
            </w:pPr>
            <w:r>
              <w:rPr>
                <w:rFonts w:ascii="Times New Roman" w:hAnsi="Times New Roman"/>
                <w:bCs/>
                <w:sz w:val="24"/>
                <w:szCs w:val="24"/>
              </w:rPr>
              <w:t>3.</w:t>
            </w:r>
            <w:r w:rsidR="00E43F90">
              <w:rPr>
                <w:rFonts w:ascii="Times New Roman" w:hAnsi="Times New Roman"/>
                <w:bCs/>
                <w:sz w:val="24"/>
                <w:szCs w:val="24"/>
              </w:rPr>
              <w:t>3</w:t>
            </w:r>
            <w:r>
              <w:rPr>
                <w:rFonts w:ascii="Times New Roman" w:hAnsi="Times New Roman"/>
                <w:bCs/>
                <w:sz w:val="24"/>
                <w:szCs w:val="24"/>
              </w:rPr>
              <w:t>.</w:t>
            </w:r>
            <w:r w:rsidR="00E43F90">
              <w:rPr>
                <w:rFonts w:ascii="Times New Roman" w:hAnsi="Times New Roman"/>
                <w:bCs/>
                <w:sz w:val="24"/>
                <w:szCs w:val="24"/>
              </w:rPr>
              <w:t xml:space="preserve"> </w:t>
            </w:r>
            <w:r>
              <w:rPr>
                <w:rFonts w:ascii="Times New Roman" w:hAnsi="Times New Roman"/>
                <w:bCs/>
                <w:sz w:val="24"/>
                <w:szCs w:val="24"/>
              </w:rPr>
              <w:t xml:space="preserve">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а також </w:t>
            </w:r>
            <w:proofErr w:type="spellStart"/>
            <w:r>
              <w:rPr>
                <w:rFonts w:ascii="Times New Roman" w:hAnsi="Times New Roman"/>
                <w:bCs/>
                <w:sz w:val="24"/>
                <w:szCs w:val="24"/>
              </w:rPr>
              <w:t>повина</w:t>
            </w:r>
            <w:proofErr w:type="spellEnd"/>
            <w:r>
              <w:rPr>
                <w:rFonts w:ascii="Times New Roman" w:hAnsi="Times New Roman"/>
                <w:bCs/>
                <w:sz w:val="24"/>
                <w:szCs w:val="24"/>
              </w:rPr>
              <w:t xml:space="preserve"> бути підтверджена відповідними документами (сертифікатом та/або паспортом та/або висновком державної </w:t>
            </w:r>
            <w:proofErr w:type="spellStart"/>
            <w:r>
              <w:rPr>
                <w:rFonts w:ascii="Times New Roman" w:hAnsi="Times New Roman"/>
                <w:bCs/>
                <w:sz w:val="24"/>
                <w:szCs w:val="24"/>
              </w:rPr>
              <w:t>санітарно-епідоміологічної</w:t>
            </w:r>
            <w:proofErr w:type="spellEnd"/>
            <w:r>
              <w:rPr>
                <w:rFonts w:ascii="Times New Roman" w:hAnsi="Times New Roman"/>
                <w:bCs/>
                <w:sz w:val="24"/>
                <w:szCs w:val="24"/>
              </w:rPr>
              <w:t xml:space="preserve"> служби експертизи тощо, що підтверджує відповідну якість Товару).</w:t>
            </w:r>
          </w:p>
          <w:p w:rsidR="00DE334F" w:rsidRDefault="00E43F90" w:rsidP="00DE334F">
            <w:pPr>
              <w:spacing w:after="0"/>
              <w:jc w:val="both"/>
              <w:rPr>
                <w:rFonts w:ascii="Times New Roman" w:hAnsi="Times New Roman"/>
                <w:bCs/>
                <w:sz w:val="24"/>
                <w:szCs w:val="24"/>
              </w:rPr>
            </w:pPr>
            <w:r>
              <w:rPr>
                <w:rFonts w:ascii="Times New Roman" w:hAnsi="Times New Roman"/>
                <w:bCs/>
                <w:sz w:val="24"/>
                <w:szCs w:val="24"/>
              </w:rPr>
              <w:t>3</w:t>
            </w:r>
            <w:r w:rsidR="00DE334F">
              <w:rPr>
                <w:rFonts w:ascii="Times New Roman" w:hAnsi="Times New Roman"/>
                <w:bCs/>
                <w:sz w:val="24"/>
                <w:szCs w:val="24"/>
              </w:rPr>
              <w:t>.</w:t>
            </w:r>
            <w:r>
              <w:rPr>
                <w:rFonts w:ascii="Times New Roman" w:hAnsi="Times New Roman"/>
                <w:bCs/>
                <w:sz w:val="24"/>
                <w:szCs w:val="24"/>
              </w:rPr>
              <w:t>4</w:t>
            </w:r>
            <w:r w:rsidR="00DE334F">
              <w:rPr>
                <w:rFonts w:ascii="Times New Roman" w:hAnsi="Times New Roman"/>
                <w:bCs/>
                <w:sz w:val="24"/>
                <w:szCs w:val="24"/>
              </w:rPr>
              <w:t>.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DE334F" w:rsidRPr="00EC256C" w:rsidRDefault="00E43F90" w:rsidP="00DE334F">
            <w:pPr>
              <w:spacing w:after="0" w:line="240" w:lineRule="auto"/>
              <w:jc w:val="both"/>
              <w:rPr>
                <w:rFonts w:ascii="Times New Roman" w:hAnsi="Times New Roman"/>
                <w:sz w:val="24"/>
                <w:szCs w:val="24"/>
                <w:lang w:eastAsia="ru-RU"/>
              </w:rPr>
            </w:pPr>
            <w:r>
              <w:rPr>
                <w:rFonts w:ascii="Times New Roman" w:hAnsi="Times New Roman"/>
                <w:bCs/>
                <w:sz w:val="24"/>
                <w:szCs w:val="24"/>
              </w:rPr>
              <w:t>3</w:t>
            </w:r>
            <w:r w:rsidR="00DE334F">
              <w:rPr>
                <w:rFonts w:ascii="Times New Roman" w:hAnsi="Times New Roman"/>
                <w:bCs/>
                <w:sz w:val="24"/>
                <w:szCs w:val="24"/>
              </w:rPr>
              <w:t>.</w:t>
            </w:r>
            <w:r>
              <w:rPr>
                <w:rFonts w:ascii="Times New Roman" w:hAnsi="Times New Roman"/>
                <w:bCs/>
                <w:sz w:val="24"/>
                <w:szCs w:val="24"/>
              </w:rPr>
              <w:t>5</w:t>
            </w:r>
            <w:r w:rsidR="00DE334F">
              <w:rPr>
                <w:rFonts w:ascii="Times New Roman" w:hAnsi="Times New Roman"/>
                <w:bCs/>
                <w:sz w:val="24"/>
                <w:szCs w:val="24"/>
              </w:rPr>
              <w:t>. У разі поставки Товару неналежної якості, Покупець має право відмовитися від прийняття і оплати такого Товару вважається не поставленим.</w:t>
            </w:r>
          </w:p>
          <w:p w:rsidR="00B335B0" w:rsidRPr="00EC256C" w:rsidRDefault="00B335B0" w:rsidP="000867DE">
            <w:pPr>
              <w:spacing w:after="0" w:line="240" w:lineRule="auto"/>
              <w:rPr>
                <w:rFonts w:ascii="Times New Roman" w:hAnsi="Times New Roman"/>
                <w:sz w:val="24"/>
                <w:szCs w:val="24"/>
                <w:lang w:eastAsia="ru-RU"/>
              </w:rPr>
            </w:pPr>
          </w:p>
          <w:p w:rsidR="00B335B0" w:rsidRPr="00EC256C" w:rsidRDefault="00B335B0" w:rsidP="000867DE">
            <w:pPr>
              <w:spacing w:after="0" w:line="240" w:lineRule="auto"/>
              <w:jc w:val="center"/>
              <w:rPr>
                <w:rFonts w:ascii="Times New Roman" w:hAnsi="Times New Roman"/>
                <w:b/>
                <w:bCs/>
                <w:spacing w:val="5"/>
                <w:sz w:val="24"/>
                <w:szCs w:val="24"/>
                <w:lang w:eastAsia="ru-RU"/>
              </w:rPr>
            </w:pPr>
            <w:r w:rsidRPr="00EC256C">
              <w:rPr>
                <w:rFonts w:ascii="Times New Roman" w:hAnsi="Times New Roman"/>
                <w:b/>
                <w:spacing w:val="5"/>
                <w:sz w:val="24"/>
                <w:szCs w:val="24"/>
                <w:lang w:eastAsia="ru-RU"/>
              </w:rPr>
              <w:t xml:space="preserve">4. </w:t>
            </w:r>
            <w:r w:rsidR="00E225D8" w:rsidRPr="00EC256C">
              <w:rPr>
                <w:rFonts w:ascii="Times New Roman" w:hAnsi="Times New Roman"/>
                <w:b/>
                <w:spacing w:val="5"/>
                <w:sz w:val="24"/>
                <w:szCs w:val="24"/>
                <w:lang w:eastAsia="ru-RU"/>
              </w:rPr>
              <w:t>ПОСТАВКА</w:t>
            </w:r>
            <w:r w:rsidR="00E225D8">
              <w:rPr>
                <w:rFonts w:ascii="Times New Roman" w:hAnsi="Times New Roman"/>
                <w:b/>
                <w:spacing w:val="5"/>
                <w:sz w:val="24"/>
                <w:szCs w:val="24"/>
                <w:lang w:eastAsia="ru-RU"/>
              </w:rPr>
              <w:t xml:space="preserve"> </w:t>
            </w:r>
            <w:r w:rsidR="00E225D8" w:rsidRPr="00EC256C">
              <w:rPr>
                <w:rFonts w:ascii="Times New Roman" w:hAnsi="Times New Roman"/>
                <w:b/>
                <w:bCs/>
                <w:spacing w:val="5"/>
                <w:sz w:val="24"/>
                <w:szCs w:val="24"/>
                <w:lang w:eastAsia="ru-RU"/>
              </w:rPr>
              <w:t>ТОВАРІВ</w:t>
            </w:r>
          </w:p>
          <w:p w:rsidR="00B335B0" w:rsidRPr="00EC256C" w:rsidRDefault="00B335B0" w:rsidP="000867DE">
            <w:pPr>
              <w:shd w:val="clear" w:color="auto" w:fill="FFFFFF"/>
              <w:tabs>
                <w:tab w:val="left" w:pos="1172"/>
              </w:tabs>
              <w:spacing w:after="0" w:line="240" w:lineRule="auto"/>
              <w:jc w:val="both"/>
              <w:rPr>
                <w:rFonts w:ascii="Times New Roman" w:hAnsi="Times New Roman"/>
                <w:spacing w:val="5"/>
                <w:sz w:val="24"/>
                <w:szCs w:val="24"/>
                <w:lang w:eastAsia="ru-RU"/>
              </w:rPr>
            </w:pPr>
            <w:r w:rsidRPr="00EC256C">
              <w:rPr>
                <w:rFonts w:ascii="Times New Roman" w:hAnsi="Times New Roman"/>
                <w:spacing w:val="-8"/>
                <w:sz w:val="24"/>
                <w:szCs w:val="24"/>
                <w:lang w:eastAsia="ru-RU"/>
              </w:rPr>
              <w:t>4.1.</w:t>
            </w:r>
            <w:r w:rsidRPr="00EC256C">
              <w:rPr>
                <w:rFonts w:ascii="Times New Roman" w:hAnsi="Times New Roman"/>
                <w:spacing w:val="5"/>
                <w:sz w:val="24"/>
                <w:szCs w:val="24"/>
                <w:lang w:eastAsia="ru-RU"/>
              </w:rPr>
              <w:t xml:space="preserve">Строк поставки  товару: до </w:t>
            </w:r>
            <w:r w:rsidR="003B7020">
              <w:rPr>
                <w:rFonts w:ascii="Times New Roman" w:hAnsi="Times New Roman"/>
                <w:spacing w:val="5"/>
                <w:sz w:val="24"/>
                <w:szCs w:val="24"/>
                <w:lang w:eastAsia="ru-RU"/>
              </w:rPr>
              <w:t>20</w:t>
            </w:r>
            <w:r w:rsidRPr="00EC256C">
              <w:rPr>
                <w:rFonts w:ascii="Times New Roman" w:hAnsi="Times New Roman"/>
                <w:spacing w:val="5"/>
                <w:sz w:val="24"/>
                <w:szCs w:val="24"/>
                <w:lang w:eastAsia="ru-RU"/>
              </w:rPr>
              <w:t xml:space="preserve"> грудня </w:t>
            </w:r>
            <w:r w:rsidR="00256CC6">
              <w:rPr>
                <w:rFonts w:ascii="Times New Roman" w:hAnsi="Times New Roman"/>
                <w:spacing w:val="5"/>
                <w:sz w:val="24"/>
                <w:szCs w:val="24"/>
                <w:lang w:eastAsia="ru-RU"/>
              </w:rPr>
              <w:t>2022</w:t>
            </w:r>
            <w:r w:rsidRPr="00EC256C">
              <w:rPr>
                <w:rFonts w:ascii="Times New Roman" w:hAnsi="Times New Roman"/>
                <w:spacing w:val="5"/>
                <w:sz w:val="24"/>
                <w:szCs w:val="24"/>
                <w:lang w:eastAsia="ru-RU"/>
              </w:rPr>
              <w:t xml:space="preserve"> р. </w:t>
            </w:r>
          </w:p>
          <w:p w:rsidR="00B335B0" w:rsidRPr="00EC256C" w:rsidRDefault="00B335B0" w:rsidP="000867DE">
            <w:pPr>
              <w:shd w:val="clear" w:color="auto" w:fill="FFFFFF"/>
              <w:tabs>
                <w:tab w:val="left" w:pos="1256"/>
              </w:tabs>
              <w:spacing w:after="0" w:line="240" w:lineRule="auto"/>
              <w:jc w:val="both"/>
              <w:rPr>
                <w:rFonts w:ascii="Times New Roman" w:hAnsi="Times New Roman"/>
                <w:sz w:val="24"/>
                <w:szCs w:val="24"/>
                <w:lang w:eastAsia="ru-RU"/>
              </w:rPr>
            </w:pPr>
            <w:r w:rsidRPr="00EC256C">
              <w:rPr>
                <w:rFonts w:ascii="Times New Roman" w:hAnsi="Times New Roman"/>
                <w:spacing w:val="-8"/>
                <w:sz w:val="24"/>
                <w:szCs w:val="24"/>
                <w:lang w:eastAsia="ru-RU"/>
              </w:rPr>
              <w:t>4.2.</w:t>
            </w:r>
            <w:r w:rsidRPr="00EC256C">
              <w:rPr>
                <w:rFonts w:ascii="Times New Roman" w:hAnsi="Times New Roman"/>
                <w:spacing w:val="6"/>
                <w:sz w:val="24"/>
                <w:szCs w:val="24"/>
                <w:lang w:eastAsia="ru-RU"/>
              </w:rPr>
              <w:t xml:space="preserve">Місце поставки товарів:  </w:t>
            </w:r>
            <w:r w:rsidR="001D042F" w:rsidRPr="001D042F">
              <w:rPr>
                <w:rFonts w:ascii="Times New Roman" w:hAnsi="Times New Roman"/>
                <w:b/>
                <w:bCs/>
                <w:color w:val="000000"/>
                <w:sz w:val="24"/>
                <w:szCs w:val="24"/>
              </w:rPr>
              <w:t xml:space="preserve">вул. </w:t>
            </w:r>
            <w:proofErr w:type="spellStart"/>
            <w:r w:rsidR="001D042F" w:rsidRPr="001D042F">
              <w:rPr>
                <w:rFonts w:ascii="Times New Roman" w:hAnsi="Times New Roman"/>
                <w:b/>
                <w:bCs/>
                <w:color w:val="000000"/>
                <w:sz w:val="24"/>
                <w:szCs w:val="24"/>
              </w:rPr>
              <w:t>Стрийська</w:t>
            </w:r>
            <w:proofErr w:type="spellEnd"/>
            <w:r w:rsidR="001D042F" w:rsidRPr="001D042F">
              <w:rPr>
                <w:rFonts w:ascii="Times New Roman" w:hAnsi="Times New Roman"/>
                <w:b/>
                <w:bCs/>
                <w:color w:val="000000"/>
                <w:sz w:val="24"/>
                <w:szCs w:val="24"/>
              </w:rPr>
              <w:t xml:space="preserve">, 35, м. Львів, 79026, </w:t>
            </w:r>
            <w:r w:rsidR="001D042F">
              <w:rPr>
                <w:rFonts w:ascii="Times New Roman" w:hAnsi="Times New Roman"/>
                <w:b/>
                <w:bCs/>
                <w:color w:val="000000"/>
                <w:sz w:val="24"/>
                <w:szCs w:val="24"/>
              </w:rPr>
              <w:t>Україна.</w:t>
            </w:r>
          </w:p>
          <w:p w:rsidR="00B335B0" w:rsidRPr="00EC256C" w:rsidRDefault="00B335B0" w:rsidP="000867DE">
            <w:pPr>
              <w:shd w:val="clear" w:color="auto" w:fill="FFFFFF"/>
              <w:tabs>
                <w:tab w:val="left" w:pos="1392"/>
              </w:tabs>
              <w:spacing w:after="0" w:line="240" w:lineRule="auto"/>
              <w:jc w:val="both"/>
              <w:rPr>
                <w:rFonts w:ascii="Times New Roman" w:hAnsi="Times New Roman"/>
                <w:sz w:val="24"/>
                <w:szCs w:val="24"/>
                <w:lang w:eastAsia="ru-RU"/>
              </w:rPr>
            </w:pPr>
            <w:r w:rsidRPr="00EC256C">
              <w:rPr>
                <w:rFonts w:ascii="Times New Roman" w:hAnsi="Times New Roman"/>
                <w:spacing w:val="-7"/>
                <w:sz w:val="24"/>
                <w:szCs w:val="24"/>
                <w:lang w:eastAsia="ru-RU"/>
              </w:rPr>
              <w:t>4.3.</w:t>
            </w:r>
            <w:r w:rsidRPr="00EC256C">
              <w:rPr>
                <w:rFonts w:ascii="Times New Roman" w:hAnsi="Times New Roman"/>
                <w:spacing w:val="9"/>
                <w:sz w:val="24"/>
                <w:szCs w:val="24"/>
                <w:lang w:eastAsia="ru-RU"/>
              </w:rPr>
              <w:t xml:space="preserve">Товар постачається Постачальником його власним транспортом  партіями, у </w:t>
            </w:r>
            <w:r w:rsidRPr="00EC256C">
              <w:rPr>
                <w:rFonts w:ascii="Times New Roman" w:hAnsi="Times New Roman"/>
                <w:spacing w:val="6"/>
                <w:sz w:val="24"/>
                <w:szCs w:val="24"/>
                <w:lang w:eastAsia="ru-RU"/>
              </w:rPr>
              <w:t xml:space="preserve">відповідності із заявками Покупця протягом всього терміну дії Договору </w:t>
            </w:r>
            <w:r w:rsidRPr="00EC256C">
              <w:rPr>
                <w:rFonts w:ascii="Times New Roman" w:hAnsi="Times New Roman"/>
                <w:spacing w:val="2"/>
                <w:sz w:val="24"/>
                <w:szCs w:val="24"/>
                <w:lang w:eastAsia="ru-RU"/>
              </w:rPr>
              <w:t xml:space="preserve">один раз на тиждень. </w:t>
            </w:r>
          </w:p>
          <w:p w:rsidR="00B335B0" w:rsidRPr="00EC256C" w:rsidRDefault="00B335B0" w:rsidP="000867DE">
            <w:pPr>
              <w:widowControl w:val="0"/>
              <w:shd w:val="clear" w:color="auto" w:fill="FFFFFF"/>
              <w:tabs>
                <w:tab w:val="left" w:pos="1180"/>
              </w:tabs>
              <w:autoSpaceDE w:val="0"/>
              <w:autoSpaceDN w:val="0"/>
              <w:adjustRightInd w:val="0"/>
              <w:spacing w:after="0" w:line="240" w:lineRule="auto"/>
              <w:jc w:val="both"/>
              <w:rPr>
                <w:rFonts w:ascii="Times New Roman" w:hAnsi="Times New Roman"/>
                <w:spacing w:val="-6"/>
                <w:sz w:val="24"/>
                <w:szCs w:val="24"/>
                <w:lang w:eastAsia="ru-RU"/>
              </w:rPr>
            </w:pPr>
            <w:r w:rsidRPr="00EC256C">
              <w:rPr>
                <w:rFonts w:ascii="Times New Roman" w:hAnsi="Times New Roman"/>
                <w:spacing w:val="3"/>
                <w:sz w:val="24"/>
                <w:szCs w:val="24"/>
                <w:lang w:eastAsia="ru-RU"/>
              </w:rPr>
              <w:t xml:space="preserve">4.4.Кожна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rsidR="00B335B0" w:rsidRPr="00EC256C" w:rsidRDefault="00B335B0" w:rsidP="000867DE">
            <w:pPr>
              <w:spacing w:after="0" w:line="240" w:lineRule="auto"/>
              <w:jc w:val="both"/>
              <w:rPr>
                <w:rFonts w:ascii="Times New Roman" w:hAnsi="Times New Roman"/>
                <w:b/>
                <w:sz w:val="24"/>
                <w:szCs w:val="24"/>
                <w:lang w:eastAsia="ru-RU"/>
              </w:rPr>
            </w:pPr>
          </w:p>
          <w:p w:rsidR="00B335B0" w:rsidRPr="00EC256C" w:rsidRDefault="00B335B0" w:rsidP="000867DE">
            <w:pPr>
              <w:spacing w:after="0" w:line="240" w:lineRule="auto"/>
              <w:jc w:val="center"/>
              <w:rPr>
                <w:rFonts w:ascii="Times New Roman" w:hAnsi="Times New Roman"/>
                <w:sz w:val="24"/>
                <w:szCs w:val="24"/>
                <w:lang w:eastAsia="ru-RU"/>
              </w:rPr>
            </w:pPr>
            <w:r w:rsidRPr="00EC256C">
              <w:rPr>
                <w:rFonts w:ascii="Times New Roman" w:hAnsi="Times New Roman"/>
                <w:b/>
                <w:sz w:val="24"/>
                <w:szCs w:val="24"/>
                <w:lang w:eastAsia="ru-RU"/>
              </w:rPr>
              <w:t>5</w:t>
            </w:r>
            <w:r w:rsidRPr="00EC256C">
              <w:rPr>
                <w:rFonts w:ascii="Times New Roman" w:hAnsi="Times New Roman"/>
                <w:sz w:val="24"/>
                <w:szCs w:val="24"/>
                <w:lang w:eastAsia="ru-RU"/>
              </w:rPr>
              <w:t xml:space="preserve">. </w:t>
            </w:r>
            <w:r w:rsidR="00E225D8" w:rsidRPr="00EC256C">
              <w:rPr>
                <w:rFonts w:ascii="Times New Roman" w:hAnsi="Times New Roman"/>
                <w:b/>
                <w:sz w:val="24"/>
                <w:szCs w:val="24"/>
                <w:lang w:eastAsia="ru-RU"/>
              </w:rPr>
              <w:t>ПРАВА ТА ОБОВ'ЯЗКИ СТОРІН</w:t>
            </w:r>
          </w:p>
          <w:p w:rsidR="00B335B0" w:rsidRPr="00EC256C" w:rsidRDefault="00B335B0" w:rsidP="000867DE">
            <w:pPr>
              <w:shd w:val="clear" w:color="auto" w:fill="FFFFFF"/>
              <w:tabs>
                <w:tab w:val="left" w:pos="1172"/>
              </w:tabs>
              <w:spacing w:after="0" w:line="240" w:lineRule="auto"/>
              <w:jc w:val="both"/>
              <w:rPr>
                <w:rFonts w:ascii="Times New Roman" w:hAnsi="Times New Roman"/>
                <w:sz w:val="24"/>
                <w:szCs w:val="24"/>
                <w:lang w:eastAsia="ru-RU"/>
              </w:rPr>
            </w:pPr>
            <w:r w:rsidRPr="00EC256C">
              <w:rPr>
                <w:rFonts w:ascii="Times New Roman" w:hAnsi="Times New Roman"/>
                <w:b/>
                <w:bCs/>
                <w:spacing w:val="-3"/>
                <w:sz w:val="24"/>
                <w:szCs w:val="24"/>
                <w:lang w:eastAsia="ru-RU"/>
              </w:rPr>
              <w:t>5.1.</w:t>
            </w:r>
            <w:r w:rsidRPr="00EC256C">
              <w:rPr>
                <w:rFonts w:ascii="Times New Roman" w:hAnsi="Times New Roman"/>
                <w:b/>
                <w:bCs/>
                <w:sz w:val="24"/>
                <w:szCs w:val="24"/>
                <w:lang w:eastAsia="ru-RU"/>
              </w:rPr>
              <w:t>Покупець зобов'язаний:</w:t>
            </w:r>
          </w:p>
          <w:p w:rsidR="00B335B0" w:rsidRPr="00EC256C" w:rsidRDefault="00B335B0" w:rsidP="000867DE">
            <w:pPr>
              <w:widowControl w:val="0"/>
              <w:shd w:val="clear" w:color="auto" w:fill="FFFFFF"/>
              <w:tabs>
                <w:tab w:val="left" w:pos="1352"/>
                <w:tab w:val="left" w:pos="10485"/>
              </w:tabs>
              <w:autoSpaceDE w:val="0"/>
              <w:autoSpaceDN w:val="0"/>
              <w:adjustRightInd w:val="0"/>
              <w:spacing w:after="0" w:line="240" w:lineRule="auto"/>
              <w:jc w:val="both"/>
              <w:rPr>
                <w:rFonts w:ascii="Times New Roman" w:hAnsi="Times New Roman"/>
                <w:spacing w:val="-3"/>
                <w:sz w:val="24"/>
                <w:szCs w:val="24"/>
                <w:lang w:eastAsia="ru-RU"/>
              </w:rPr>
            </w:pPr>
            <w:r w:rsidRPr="00EC256C">
              <w:rPr>
                <w:rFonts w:ascii="Times New Roman" w:hAnsi="Times New Roman"/>
                <w:sz w:val="24"/>
                <w:szCs w:val="24"/>
                <w:lang w:eastAsia="ru-RU"/>
              </w:rPr>
              <w:t>5.1.1.Своєчасно та в повному обсязі сплачувати за поставлені товари.</w:t>
            </w:r>
          </w:p>
          <w:p w:rsidR="00B335B0" w:rsidRPr="00EC256C" w:rsidRDefault="00B335B0" w:rsidP="000867DE">
            <w:pPr>
              <w:widowControl w:val="0"/>
              <w:shd w:val="clear" w:color="auto" w:fill="FFFFFF"/>
              <w:tabs>
                <w:tab w:val="left" w:pos="1352"/>
                <w:tab w:val="left" w:pos="10485"/>
              </w:tabs>
              <w:autoSpaceDE w:val="0"/>
              <w:autoSpaceDN w:val="0"/>
              <w:adjustRightInd w:val="0"/>
              <w:spacing w:after="0" w:line="240" w:lineRule="auto"/>
              <w:jc w:val="both"/>
              <w:rPr>
                <w:rFonts w:ascii="Times New Roman" w:hAnsi="Times New Roman"/>
                <w:spacing w:val="-3"/>
                <w:sz w:val="24"/>
                <w:szCs w:val="24"/>
                <w:lang w:eastAsia="ru-RU"/>
              </w:rPr>
            </w:pPr>
            <w:r w:rsidRPr="00EC256C">
              <w:rPr>
                <w:rFonts w:ascii="Times New Roman" w:hAnsi="Times New Roman"/>
                <w:sz w:val="24"/>
                <w:szCs w:val="24"/>
                <w:lang w:eastAsia="ru-RU"/>
              </w:rPr>
              <w:t>5.1.2.Приймати</w:t>
            </w:r>
            <w:r w:rsidRPr="00EC256C">
              <w:rPr>
                <w:rFonts w:ascii="Times New Roman" w:hAnsi="Times New Roman"/>
                <w:spacing w:val="3"/>
                <w:sz w:val="24"/>
                <w:szCs w:val="24"/>
                <w:lang w:eastAsia="ru-RU"/>
              </w:rPr>
              <w:t xml:space="preserve">   поставлені   товари    згідно з накладними. </w:t>
            </w:r>
          </w:p>
          <w:p w:rsidR="00B335B0" w:rsidRPr="00EC256C" w:rsidRDefault="00B335B0" w:rsidP="000867DE">
            <w:pPr>
              <w:widowControl w:val="0"/>
              <w:shd w:val="clear" w:color="auto" w:fill="FFFFFF"/>
              <w:tabs>
                <w:tab w:val="left" w:pos="1352"/>
                <w:tab w:val="left" w:pos="10485"/>
              </w:tabs>
              <w:autoSpaceDE w:val="0"/>
              <w:autoSpaceDN w:val="0"/>
              <w:adjustRightInd w:val="0"/>
              <w:spacing w:after="0" w:line="240" w:lineRule="auto"/>
              <w:jc w:val="both"/>
              <w:rPr>
                <w:rFonts w:ascii="Times New Roman" w:hAnsi="Times New Roman"/>
                <w:spacing w:val="-3"/>
                <w:sz w:val="24"/>
                <w:szCs w:val="24"/>
                <w:lang w:eastAsia="ru-RU"/>
              </w:rPr>
            </w:pPr>
            <w:r w:rsidRPr="00EC256C">
              <w:rPr>
                <w:rFonts w:ascii="Times New Roman" w:hAnsi="Times New Roman"/>
                <w:spacing w:val="-3"/>
                <w:sz w:val="24"/>
                <w:szCs w:val="24"/>
                <w:lang w:eastAsia="ru-RU"/>
              </w:rPr>
              <w:t>5.1.3.</w:t>
            </w:r>
            <w:r w:rsidRPr="00EC256C">
              <w:rPr>
                <w:rFonts w:ascii="Times New Roman" w:hAnsi="Times New Roman"/>
                <w:sz w:val="24"/>
                <w:szCs w:val="24"/>
                <w:lang w:eastAsia="ru-RU"/>
              </w:rPr>
              <w:t>Негайно повідомити Постачальника про виявлені недоліки у товарах</w:t>
            </w:r>
            <w:r w:rsidRPr="00EC256C">
              <w:rPr>
                <w:rFonts w:ascii="Times New Roman" w:hAnsi="Times New Roman"/>
                <w:spacing w:val="-4"/>
                <w:sz w:val="24"/>
                <w:szCs w:val="24"/>
                <w:lang w:eastAsia="ru-RU"/>
              </w:rPr>
              <w:t>.</w:t>
            </w:r>
          </w:p>
          <w:p w:rsidR="00B335B0" w:rsidRPr="00EC256C" w:rsidRDefault="00B335B0" w:rsidP="000867DE">
            <w:pPr>
              <w:numPr>
                <w:ilvl w:val="2"/>
                <w:numId w:val="3"/>
              </w:numPr>
              <w:tabs>
                <w:tab w:val="left" w:pos="0"/>
                <w:tab w:val="left" w:pos="180"/>
              </w:tabs>
              <w:spacing w:after="0" w:line="240" w:lineRule="auto"/>
              <w:ind w:left="0" w:firstLine="0"/>
              <w:jc w:val="both"/>
              <w:rPr>
                <w:rFonts w:ascii="Times New Roman" w:hAnsi="Times New Roman"/>
                <w:sz w:val="24"/>
                <w:szCs w:val="24"/>
                <w:lang w:eastAsia="ru-RU"/>
              </w:rPr>
            </w:pPr>
            <w:r w:rsidRPr="00EC256C">
              <w:rPr>
                <w:rFonts w:ascii="Times New Roman" w:hAnsi="Times New Roman"/>
                <w:sz w:val="24"/>
                <w:szCs w:val="24"/>
                <w:lang w:eastAsia="ru-RU"/>
              </w:rPr>
              <w:t>Після перевірки якості товару, прийняти товар у Продавця в місці здійснення його господарчої діяльності та підписати накладну.</w:t>
            </w:r>
          </w:p>
          <w:p w:rsidR="00B335B0" w:rsidRPr="00EC256C" w:rsidRDefault="00B335B0" w:rsidP="000867DE">
            <w:pPr>
              <w:shd w:val="clear" w:color="auto" w:fill="FFFFFF"/>
              <w:tabs>
                <w:tab w:val="left" w:pos="1172"/>
                <w:tab w:val="left" w:pos="10485"/>
              </w:tabs>
              <w:spacing w:after="0" w:line="240" w:lineRule="auto"/>
              <w:jc w:val="both"/>
              <w:rPr>
                <w:rFonts w:ascii="Times New Roman" w:hAnsi="Times New Roman"/>
                <w:sz w:val="24"/>
                <w:szCs w:val="24"/>
                <w:lang w:eastAsia="ru-RU"/>
              </w:rPr>
            </w:pPr>
            <w:r w:rsidRPr="00EC256C">
              <w:rPr>
                <w:rFonts w:ascii="Times New Roman" w:hAnsi="Times New Roman"/>
                <w:b/>
                <w:bCs/>
                <w:spacing w:val="-2"/>
                <w:sz w:val="24"/>
                <w:szCs w:val="24"/>
                <w:lang w:eastAsia="ru-RU"/>
              </w:rPr>
              <w:t>5.2.</w:t>
            </w:r>
            <w:r w:rsidRPr="00EC256C">
              <w:rPr>
                <w:rFonts w:ascii="Times New Roman" w:hAnsi="Times New Roman"/>
                <w:b/>
                <w:bCs/>
                <w:spacing w:val="2"/>
                <w:sz w:val="24"/>
                <w:szCs w:val="24"/>
                <w:lang w:eastAsia="ru-RU"/>
              </w:rPr>
              <w:t xml:space="preserve">Покупець </w:t>
            </w:r>
            <w:r w:rsidRPr="00EC256C">
              <w:rPr>
                <w:rFonts w:ascii="Times New Roman" w:hAnsi="Times New Roman"/>
                <w:b/>
                <w:spacing w:val="2"/>
                <w:sz w:val="24"/>
                <w:szCs w:val="24"/>
                <w:lang w:eastAsia="ru-RU"/>
              </w:rPr>
              <w:t>має</w:t>
            </w:r>
            <w:r w:rsidR="009B5DF8">
              <w:rPr>
                <w:rFonts w:ascii="Times New Roman" w:hAnsi="Times New Roman"/>
                <w:b/>
                <w:spacing w:val="2"/>
                <w:sz w:val="24"/>
                <w:szCs w:val="24"/>
                <w:lang w:eastAsia="ru-RU"/>
              </w:rPr>
              <w:t xml:space="preserve"> </w:t>
            </w:r>
            <w:r w:rsidRPr="00EC256C">
              <w:rPr>
                <w:rFonts w:ascii="Times New Roman" w:hAnsi="Times New Roman"/>
                <w:b/>
                <w:bCs/>
                <w:spacing w:val="2"/>
                <w:sz w:val="24"/>
                <w:szCs w:val="24"/>
                <w:lang w:eastAsia="ru-RU"/>
              </w:rPr>
              <w:t>право:</w:t>
            </w:r>
          </w:p>
          <w:p w:rsidR="00447185" w:rsidRPr="000E3109" w:rsidRDefault="00447185" w:rsidP="00447185">
            <w:pPr>
              <w:spacing w:after="0"/>
              <w:jc w:val="both"/>
              <w:rPr>
                <w:rFonts w:ascii="Times New Roman" w:hAnsi="Times New Roman"/>
                <w:color w:val="000000"/>
                <w:sz w:val="24"/>
                <w:szCs w:val="24"/>
              </w:rPr>
            </w:pPr>
            <w:r>
              <w:rPr>
                <w:rFonts w:ascii="Times New Roman" w:hAnsi="Times New Roman"/>
                <w:sz w:val="24"/>
                <w:szCs w:val="24"/>
              </w:rPr>
              <w:t>5</w:t>
            </w:r>
            <w:r w:rsidRPr="000E3109">
              <w:rPr>
                <w:rFonts w:ascii="Times New Roman" w:hAnsi="Times New Roman"/>
                <w:sz w:val="24"/>
                <w:szCs w:val="24"/>
              </w:rPr>
              <w:t>.2.1.</w:t>
            </w:r>
            <w:r w:rsidRPr="000E3109">
              <w:rPr>
                <w:rFonts w:ascii="Times New Roman" w:hAnsi="Times New Roman"/>
                <w:color w:val="000000"/>
                <w:sz w:val="24"/>
                <w:szCs w:val="24"/>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0E3109">
              <w:rPr>
                <w:rFonts w:ascii="Times New Roman" w:hAnsi="Times New Roman"/>
                <w:sz w:val="24"/>
                <w:szCs w:val="24"/>
              </w:rPr>
              <w:t>Постачальником</w:t>
            </w:r>
            <w:r w:rsidRPr="000E3109">
              <w:rPr>
                <w:rFonts w:ascii="Times New Roman" w:hAnsi="Times New Roman"/>
                <w:color w:val="000000"/>
                <w:sz w:val="24"/>
                <w:szCs w:val="24"/>
              </w:rPr>
              <w:t>, письмово повідомивши про це Постачальника за _____ календарних днів до дати розірвання Договору з зазначенням дати припинення договору.</w:t>
            </w:r>
          </w:p>
          <w:p w:rsidR="00447185" w:rsidRPr="000E3109" w:rsidRDefault="00447185" w:rsidP="00447185">
            <w:pPr>
              <w:kinsoku w:val="0"/>
              <w:overflowPunct w:val="0"/>
              <w:contextualSpacing/>
              <w:jc w:val="both"/>
              <w:textAlignment w:val="baseline"/>
              <w:rPr>
                <w:rFonts w:ascii="Times New Roman" w:hAnsi="Times New Roman"/>
                <w:sz w:val="24"/>
                <w:szCs w:val="24"/>
              </w:rPr>
            </w:pPr>
            <w:r>
              <w:rPr>
                <w:rFonts w:ascii="Times New Roman" w:hAnsi="Times New Roman"/>
                <w:sz w:val="24"/>
                <w:szCs w:val="24"/>
              </w:rPr>
              <w:t>5</w:t>
            </w:r>
            <w:r w:rsidRPr="000E3109">
              <w:rPr>
                <w:rFonts w:ascii="Times New Roman" w:hAnsi="Times New Roman"/>
                <w:sz w:val="24"/>
                <w:szCs w:val="24"/>
              </w:rPr>
              <w:t>.2.2. Контролювати поставку Товару у строки, встановлені цим Договором.</w:t>
            </w:r>
          </w:p>
          <w:p w:rsidR="00447185" w:rsidRPr="000E3109" w:rsidRDefault="00447185" w:rsidP="00447185">
            <w:pPr>
              <w:kinsoku w:val="0"/>
              <w:overflowPunct w:val="0"/>
              <w:contextualSpacing/>
              <w:jc w:val="both"/>
              <w:textAlignment w:val="baseline"/>
              <w:rPr>
                <w:rFonts w:ascii="Times New Roman" w:hAnsi="Times New Roman"/>
                <w:sz w:val="24"/>
                <w:szCs w:val="24"/>
              </w:rPr>
            </w:pPr>
            <w:r>
              <w:rPr>
                <w:rFonts w:ascii="Times New Roman" w:hAnsi="Times New Roman"/>
                <w:sz w:val="24"/>
                <w:szCs w:val="24"/>
              </w:rPr>
              <w:t>5</w:t>
            </w:r>
            <w:r w:rsidRPr="000E3109">
              <w:rPr>
                <w:rFonts w:ascii="Times New Roman" w:hAnsi="Times New Roman"/>
                <w:sz w:val="24"/>
                <w:szCs w:val="24"/>
              </w:rPr>
              <w:t>.2.3.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447185" w:rsidRPr="000E3109" w:rsidRDefault="00447185" w:rsidP="00447185">
            <w:pPr>
              <w:kinsoku w:val="0"/>
              <w:overflowPunct w:val="0"/>
              <w:contextualSpacing/>
              <w:jc w:val="both"/>
              <w:textAlignment w:val="baseline"/>
              <w:rPr>
                <w:rFonts w:ascii="Times New Roman" w:hAnsi="Times New Roman"/>
                <w:sz w:val="24"/>
                <w:szCs w:val="24"/>
              </w:rPr>
            </w:pPr>
            <w:r>
              <w:rPr>
                <w:rFonts w:ascii="Times New Roman" w:hAnsi="Times New Roman"/>
                <w:sz w:val="24"/>
                <w:szCs w:val="24"/>
              </w:rPr>
              <w:t>5</w:t>
            </w:r>
            <w:r w:rsidRPr="000E3109">
              <w:rPr>
                <w:rFonts w:ascii="Times New Roman" w:hAnsi="Times New Roman"/>
                <w:sz w:val="24"/>
                <w:szCs w:val="24"/>
              </w:rPr>
              <w:t>.2.4. Повернути видаткову накладну та Акт Постачальнику без здійснення оплати у разі неналежного їх оформлення (відсутність підписів тощо).</w:t>
            </w:r>
          </w:p>
          <w:p w:rsidR="00B335B0" w:rsidRPr="00EC256C" w:rsidRDefault="00447185" w:rsidP="00447185">
            <w:pPr>
              <w:widowControl w:val="0"/>
              <w:shd w:val="clear" w:color="auto" w:fill="FFFFFF"/>
              <w:tabs>
                <w:tab w:val="left" w:pos="1456"/>
              </w:tabs>
              <w:autoSpaceDE w:val="0"/>
              <w:autoSpaceDN w:val="0"/>
              <w:adjustRightInd w:val="0"/>
              <w:spacing w:after="0" w:line="240" w:lineRule="auto"/>
              <w:jc w:val="both"/>
              <w:rPr>
                <w:rFonts w:ascii="Times New Roman" w:hAnsi="Times New Roman"/>
                <w:spacing w:val="-2"/>
                <w:sz w:val="24"/>
                <w:szCs w:val="24"/>
                <w:lang w:eastAsia="ru-RU"/>
              </w:rPr>
            </w:pPr>
            <w:r>
              <w:rPr>
                <w:rFonts w:ascii="Times New Roman" w:hAnsi="Times New Roman"/>
                <w:sz w:val="24"/>
                <w:szCs w:val="24"/>
              </w:rPr>
              <w:t>5</w:t>
            </w:r>
            <w:r w:rsidRPr="000E3109">
              <w:rPr>
                <w:rFonts w:ascii="Times New Roman" w:hAnsi="Times New Roman"/>
                <w:sz w:val="24"/>
                <w:szCs w:val="24"/>
              </w:rPr>
              <w:t>.2.5. Вимагати від Постачальника за його рахунок замінити Товар, якість якого не відповідає вимогам, установленим цим Договором.</w:t>
            </w:r>
          </w:p>
          <w:p w:rsidR="00B335B0" w:rsidRPr="00EC256C" w:rsidRDefault="00B335B0" w:rsidP="000867DE">
            <w:pPr>
              <w:shd w:val="clear" w:color="auto" w:fill="FFFFFF"/>
              <w:tabs>
                <w:tab w:val="left" w:pos="1172"/>
              </w:tabs>
              <w:spacing w:after="0" w:line="240" w:lineRule="auto"/>
              <w:jc w:val="both"/>
              <w:rPr>
                <w:rFonts w:ascii="Times New Roman" w:hAnsi="Times New Roman"/>
                <w:sz w:val="24"/>
                <w:szCs w:val="24"/>
                <w:lang w:eastAsia="ru-RU"/>
              </w:rPr>
            </w:pPr>
            <w:r w:rsidRPr="00EC256C">
              <w:rPr>
                <w:rFonts w:ascii="Times New Roman" w:hAnsi="Times New Roman"/>
                <w:spacing w:val="-2"/>
                <w:sz w:val="24"/>
                <w:szCs w:val="24"/>
                <w:lang w:eastAsia="ru-RU"/>
              </w:rPr>
              <w:t>5.3.</w:t>
            </w:r>
            <w:r w:rsidRPr="00EC256C">
              <w:rPr>
                <w:rFonts w:ascii="Times New Roman" w:hAnsi="Times New Roman"/>
                <w:b/>
                <w:bCs/>
                <w:spacing w:val="5"/>
                <w:sz w:val="24"/>
                <w:szCs w:val="24"/>
                <w:lang w:eastAsia="ru-RU"/>
              </w:rPr>
              <w:t xml:space="preserve">Постачальник </w:t>
            </w:r>
            <w:r w:rsidRPr="00EC256C">
              <w:rPr>
                <w:rFonts w:ascii="Times New Roman" w:hAnsi="Times New Roman"/>
                <w:b/>
                <w:spacing w:val="5"/>
                <w:sz w:val="24"/>
                <w:szCs w:val="24"/>
                <w:lang w:eastAsia="ru-RU"/>
              </w:rPr>
              <w:t>зобов'язаний:</w:t>
            </w:r>
          </w:p>
          <w:p w:rsidR="00B335B0" w:rsidRPr="00EC256C" w:rsidRDefault="00B335B0" w:rsidP="000867DE">
            <w:pPr>
              <w:widowControl w:val="0"/>
              <w:shd w:val="clear" w:color="auto" w:fill="FFFFFF"/>
              <w:tabs>
                <w:tab w:val="left" w:pos="1352"/>
                <w:tab w:val="left" w:pos="4740"/>
              </w:tabs>
              <w:autoSpaceDE w:val="0"/>
              <w:autoSpaceDN w:val="0"/>
              <w:adjustRightInd w:val="0"/>
              <w:spacing w:after="0" w:line="240" w:lineRule="auto"/>
              <w:jc w:val="both"/>
              <w:rPr>
                <w:rFonts w:ascii="Times New Roman" w:hAnsi="Times New Roman"/>
                <w:spacing w:val="-4"/>
                <w:sz w:val="24"/>
                <w:szCs w:val="24"/>
                <w:lang w:eastAsia="ru-RU"/>
              </w:rPr>
            </w:pPr>
            <w:r w:rsidRPr="00EC256C">
              <w:rPr>
                <w:rFonts w:ascii="Times New Roman" w:hAnsi="Times New Roman"/>
                <w:sz w:val="24"/>
                <w:szCs w:val="24"/>
                <w:lang w:eastAsia="ru-RU"/>
              </w:rPr>
              <w:t>5.3.1.Забезпечити  поставку  товарів у строки, встановлені цим Договором.</w:t>
            </w:r>
          </w:p>
          <w:p w:rsidR="00B335B0" w:rsidRPr="00EC256C" w:rsidRDefault="00B335B0" w:rsidP="000867DE">
            <w:pPr>
              <w:widowControl w:val="0"/>
              <w:shd w:val="clear" w:color="auto" w:fill="FFFFFF"/>
              <w:tabs>
                <w:tab w:val="left" w:pos="1352"/>
                <w:tab w:val="left" w:pos="4740"/>
              </w:tabs>
              <w:autoSpaceDE w:val="0"/>
              <w:autoSpaceDN w:val="0"/>
              <w:adjustRightInd w:val="0"/>
              <w:spacing w:after="0" w:line="240" w:lineRule="auto"/>
              <w:jc w:val="both"/>
              <w:rPr>
                <w:rFonts w:ascii="Times New Roman" w:hAnsi="Times New Roman"/>
                <w:spacing w:val="-4"/>
                <w:sz w:val="24"/>
                <w:szCs w:val="24"/>
                <w:lang w:eastAsia="ru-RU"/>
              </w:rPr>
            </w:pPr>
            <w:r w:rsidRPr="00EC256C">
              <w:rPr>
                <w:rFonts w:ascii="Times New Roman" w:hAnsi="Times New Roman"/>
                <w:spacing w:val="9"/>
                <w:sz w:val="24"/>
                <w:szCs w:val="24"/>
                <w:lang w:eastAsia="ru-RU"/>
              </w:rPr>
              <w:t xml:space="preserve">5.3.2.Забезпечити поставку товарів, якість яких відповідає умовам, установленим 3 </w:t>
            </w:r>
            <w:r w:rsidRPr="00EC256C">
              <w:rPr>
                <w:rFonts w:ascii="Times New Roman" w:hAnsi="Times New Roman"/>
                <w:spacing w:val="-2"/>
                <w:sz w:val="24"/>
                <w:szCs w:val="24"/>
                <w:lang w:eastAsia="ru-RU"/>
              </w:rPr>
              <w:t>розділом цього Договору.</w:t>
            </w:r>
            <w:r w:rsidRPr="00EC256C">
              <w:rPr>
                <w:rFonts w:ascii="Times New Roman" w:hAnsi="Times New Roman"/>
                <w:sz w:val="24"/>
                <w:szCs w:val="24"/>
                <w:lang w:eastAsia="ru-RU"/>
              </w:rPr>
              <w:tab/>
            </w:r>
          </w:p>
          <w:p w:rsidR="00B335B0" w:rsidRPr="00EC256C" w:rsidRDefault="00B335B0" w:rsidP="000867DE">
            <w:pPr>
              <w:shd w:val="clear" w:color="auto" w:fill="FFFFFF"/>
              <w:tabs>
                <w:tab w:val="left" w:pos="1460"/>
              </w:tabs>
              <w:spacing w:after="0" w:line="240" w:lineRule="auto"/>
              <w:jc w:val="both"/>
              <w:rPr>
                <w:rFonts w:ascii="Times New Roman" w:hAnsi="Times New Roman"/>
                <w:sz w:val="24"/>
                <w:szCs w:val="24"/>
                <w:lang w:eastAsia="ru-RU"/>
              </w:rPr>
            </w:pPr>
            <w:r w:rsidRPr="00EC256C">
              <w:rPr>
                <w:rFonts w:ascii="Times New Roman" w:hAnsi="Times New Roman"/>
                <w:spacing w:val="-4"/>
                <w:sz w:val="24"/>
                <w:szCs w:val="24"/>
                <w:lang w:eastAsia="ru-RU"/>
              </w:rPr>
              <w:t>5.3.3.</w:t>
            </w:r>
            <w:r w:rsidRPr="00EC256C">
              <w:rPr>
                <w:rFonts w:ascii="Times New Roman" w:hAnsi="Times New Roman"/>
                <w:spacing w:val="2"/>
                <w:sz w:val="24"/>
                <w:szCs w:val="24"/>
                <w:lang w:eastAsia="ru-RU"/>
              </w:rPr>
              <w:t xml:space="preserve">У випадку виявлення неякісних товарів Покупцем замінити їх на якісні за власні кошти протягом 48 годин з дня надходження відповідної інформації від Покупця із дотриманням вимог, </w:t>
            </w:r>
            <w:r w:rsidRPr="00EC256C">
              <w:rPr>
                <w:rFonts w:ascii="Times New Roman" w:hAnsi="Times New Roman"/>
                <w:spacing w:val="2"/>
                <w:sz w:val="24"/>
                <w:szCs w:val="24"/>
                <w:lang w:eastAsia="ru-RU"/>
              </w:rPr>
              <w:lastRenderedPageBreak/>
              <w:t>зазначе</w:t>
            </w:r>
            <w:r>
              <w:rPr>
                <w:rFonts w:ascii="Times New Roman" w:hAnsi="Times New Roman"/>
                <w:spacing w:val="2"/>
                <w:sz w:val="24"/>
                <w:szCs w:val="24"/>
                <w:lang w:eastAsia="ru-RU"/>
              </w:rPr>
              <w:t>них у пунктах 3.1., 3.2., 3.3.</w:t>
            </w:r>
            <w:r w:rsidRPr="00EC256C">
              <w:rPr>
                <w:rFonts w:ascii="Times New Roman" w:hAnsi="Times New Roman"/>
                <w:spacing w:val="2"/>
                <w:sz w:val="24"/>
                <w:szCs w:val="24"/>
                <w:lang w:eastAsia="ru-RU"/>
              </w:rPr>
              <w:t xml:space="preserve"> цього договору</w:t>
            </w:r>
            <w:r w:rsidRPr="00EC256C">
              <w:rPr>
                <w:rFonts w:ascii="Times New Roman" w:hAnsi="Times New Roman"/>
                <w:spacing w:val="-2"/>
                <w:sz w:val="24"/>
                <w:szCs w:val="24"/>
                <w:lang w:eastAsia="ru-RU"/>
              </w:rPr>
              <w:t>.</w:t>
            </w:r>
          </w:p>
          <w:p w:rsidR="00B335B0" w:rsidRDefault="00B335B0" w:rsidP="000867DE">
            <w:pPr>
              <w:shd w:val="clear" w:color="auto" w:fill="FFFFFF"/>
              <w:tabs>
                <w:tab w:val="left" w:pos="1608"/>
              </w:tabs>
              <w:spacing w:after="0" w:line="240" w:lineRule="auto"/>
              <w:jc w:val="both"/>
              <w:rPr>
                <w:rFonts w:ascii="Times New Roman" w:hAnsi="Times New Roman"/>
                <w:spacing w:val="1"/>
                <w:sz w:val="24"/>
                <w:szCs w:val="24"/>
                <w:lang w:eastAsia="ru-RU"/>
              </w:rPr>
            </w:pPr>
            <w:r w:rsidRPr="00EC256C">
              <w:rPr>
                <w:rFonts w:ascii="Times New Roman" w:hAnsi="Times New Roman"/>
                <w:spacing w:val="-2"/>
                <w:sz w:val="24"/>
                <w:szCs w:val="24"/>
                <w:lang w:eastAsia="ru-RU"/>
              </w:rPr>
              <w:t>5.3.4.</w:t>
            </w:r>
            <w:r w:rsidRPr="00EC256C">
              <w:rPr>
                <w:rFonts w:ascii="Times New Roman" w:hAnsi="Times New Roman"/>
                <w:spacing w:val="2"/>
                <w:sz w:val="24"/>
                <w:szCs w:val="24"/>
                <w:lang w:eastAsia="ru-RU"/>
              </w:rPr>
              <w:t xml:space="preserve">Виконувати   належним   чином   інші   зобов'язання,   передбачені   Договором, </w:t>
            </w:r>
            <w:r w:rsidRPr="00EC256C">
              <w:rPr>
                <w:rFonts w:ascii="Times New Roman" w:hAnsi="Times New Roman"/>
                <w:spacing w:val="1"/>
                <w:sz w:val="24"/>
                <w:szCs w:val="24"/>
                <w:lang w:eastAsia="ru-RU"/>
              </w:rPr>
              <w:t>Цивільним і Господарським кодексами України та іншими актами законодавства.</w:t>
            </w:r>
          </w:p>
          <w:p w:rsidR="00447185" w:rsidRPr="001F3859" w:rsidRDefault="00447185" w:rsidP="00447185">
            <w:pPr>
              <w:kinsoku w:val="0"/>
              <w:overflowPunct w:val="0"/>
              <w:contextualSpacing/>
              <w:jc w:val="both"/>
              <w:textAlignment w:val="baseline"/>
              <w:rPr>
                <w:rFonts w:ascii="Times New Roman" w:hAnsi="Times New Roman"/>
                <w:sz w:val="24"/>
                <w:szCs w:val="24"/>
              </w:rPr>
            </w:pPr>
            <w:r>
              <w:rPr>
                <w:rFonts w:ascii="Times New Roman" w:hAnsi="Times New Roman"/>
                <w:sz w:val="24"/>
                <w:szCs w:val="24"/>
              </w:rPr>
              <w:t>5</w:t>
            </w:r>
            <w:r w:rsidRPr="001F3859">
              <w:rPr>
                <w:rFonts w:ascii="Times New Roman" w:hAnsi="Times New Roman"/>
                <w:sz w:val="24"/>
                <w:szCs w:val="24"/>
              </w:rPr>
              <w:t>.3.</w:t>
            </w:r>
            <w:r>
              <w:rPr>
                <w:rFonts w:ascii="Times New Roman" w:hAnsi="Times New Roman"/>
                <w:sz w:val="24"/>
                <w:szCs w:val="24"/>
              </w:rPr>
              <w:t>5</w:t>
            </w:r>
            <w:r w:rsidRPr="001F3859">
              <w:rPr>
                <w:rFonts w:ascii="Times New Roman" w:hAnsi="Times New Roman"/>
                <w:sz w:val="24"/>
                <w:szCs w:val="24"/>
              </w:rPr>
              <w:t>. Надати Товар для прийому представнику Покупця разом з усіма документами, необхідними для його прийняття на умовах цього Договору.</w:t>
            </w:r>
          </w:p>
          <w:p w:rsidR="00447185" w:rsidRPr="009C69E5" w:rsidRDefault="00447185" w:rsidP="00447185">
            <w:pPr>
              <w:spacing w:after="0"/>
              <w:jc w:val="both"/>
              <w:rPr>
                <w:rFonts w:ascii="Times New Roman" w:hAnsi="Times New Roman"/>
                <w:b/>
                <w:bCs/>
                <w:sz w:val="24"/>
                <w:szCs w:val="24"/>
              </w:rPr>
            </w:pPr>
            <w:r>
              <w:rPr>
                <w:rFonts w:ascii="Times New Roman" w:hAnsi="Times New Roman"/>
                <w:sz w:val="24"/>
                <w:szCs w:val="24"/>
              </w:rPr>
              <w:t>5</w:t>
            </w:r>
            <w:r w:rsidRPr="001F3859">
              <w:rPr>
                <w:rFonts w:ascii="Times New Roman" w:hAnsi="Times New Roman"/>
                <w:sz w:val="24"/>
                <w:szCs w:val="24"/>
              </w:rPr>
              <w:t>.3.</w:t>
            </w:r>
            <w:r>
              <w:rPr>
                <w:rFonts w:ascii="Times New Roman" w:hAnsi="Times New Roman"/>
                <w:sz w:val="24"/>
                <w:szCs w:val="24"/>
              </w:rPr>
              <w:t>6</w:t>
            </w:r>
            <w:r w:rsidRPr="001F3859">
              <w:rPr>
                <w:rFonts w:ascii="Times New Roman" w:hAnsi="Times New Roman"/>
                <w:sz w:val="24"/>
                <w:szCs w:val="24"/>
              </w:rPr>
              <w:t>. Нести всі ризики, яких може зазнати Товар при поставці до моменту передачі його Покупця.</w:t>
            </w:r>
          </w:p>
          <w:p w:rsidR="00447185" w:rsidRPr="00EC256C" w:rsidRDefault="00447185" w:rsidP="000867DE">
            <w:pPr>
              <w:shd w:val="clear" w:color="auto" w:fill="FFFFFF"/>
              <w:tabs>
                <w:tab w:val="left" w:pos="1608"/>
              </w:tabs>
              <w:spacing w:after="0" w:line="240" w:lineRule="auto"/>
              <w:jc w:val="both"/>
              <w:rPr>
                <w:rFonts w:ascii="Times New Roman" w:hAnsi="Times New Roman"/>
                <w:spacing w:val="1"/>
                <w:sz w:val="24"/>
                <w:szCs w:val="24"/>
                <w:lang w:eastAsia="ru-RU"/>
              </w:rPr>
            </w:pPr>
          </w:p>
          <w:p w:rsidR="00B335B0" w:rsidRPr="00EC256C" w:rsidRDefault="00B335B0" w:rsidP="000867DE">
            <w:pPr>
              <w:shd w:val="clear" w:color="auto" w:fill="FFFFFF"/>
              <w:spacing w:after="0" w:line="240" w:lineRule="auto"/>
              <w:jc w:val="both"/>
              <w:rPr>
                <w:rFonts w:ascii="Times New Roman" w:hAnsi="Times New Roman"/>
                <w:sz w:val="24"/>
                <w:szCs w:val="24"/>
                <w:lang w:eastAsia="ru-RU"/>
              </w:rPr>
            </w:pPr>
            <w:r w:rsidRPr="00EC256C">
              <w:rPr>
                <w:rFonts w:ascii="Times New Roman" w:hAnsi="Times New Roman"/>
                <w:b/>
                <w:bCs/>
                <w:spacing w:val="2"/>
                <w:sz w:val="24"/>
                <w:szCs w:val="24"/>
                <w:lang w:eastAsia="ru-RU"/>
              </w:rPr>
              <w:t xml:space="preserve">5.4. Постачальник </w:t>
            </w:r>
            <w:r w:rsidRPr="00EC256C">
              <w:rPr>
                <w:rFonts w:ascii="Times New Roman" w:hAnsi="Times New Roman"/>
                <w:b/>
                <w:spacing w:val="2"/>
                <w:sz w:val="24"/>
                <w:szCs w:val="24"/>
                <w:lang w:eastAsia="ru-RU"/>
              </w:rPr>
              <w:t>має</w:t>
            </w:r>
            <w:r w:rsidR="00587AD7">
              <w:rPr>
                <w:rFonts w:ascii="Times New Roman" w:hAnsi="Times New Roman"/>
                <w:b/>
                <w:spacing w:val="2"/>
                <w:sz w:val="24"/>
                <w:szCs w:val="24"/>
                <w:lang w:eastAsia="ru-RU"/>
              </w:rPr>
              <w:t xml:space="preserve"> </w:t>
            </w:r>
            <w:r w:rsidRPr="00EC256C">
              <w:rPr>
                <w:rFonts w:ascii="Times New Roman" w:hAnsi="Times New Roman"/>
                <w:b/>
                <w:bCs/>
                <w:spacing w:val="2"/>
                <w:sz w:val="24"/>
                <w:szCs w:val="24"/>
                <w:lang w:eastAsia="ru-RU"/>
              </w:rPr>
              <w:t>право:</w:t>
            </w:r>
          </w:p>
          <w:p w:rsidR="00B335B0" w:rsidRPr="00EC256C" w:rsidRDefault="00B335B0" w:rsidP="000867DE">
            <w:pPr>
              <w:widowControl w:val="0"/>
              <w:shd w:val="clear" w:color="auto" w:fill="FFFFFF"/>
              <w:tabs>
                <w:tab w:val="left" w:pos="1568"/>
              </w:tabs>
              <w:autoSpaceDE w:val="0"/>
              <w:autoSpaceDN w:val="0"/>
              <w:adjustRightInd w:val="0"/>
              <w:spacing w:after="0" w:line="240" w:lineRule="auto"/>
              <w:jc w:val="both"/>
              <w:rPr>
                <w:rFonts w:ascii="Times New Roman" w:hAnsi="Times New Roman"/>
                <w:spacing w:val="-3"/>
                <w:sz w:val="24"/>
                <w:szCs w:val="24"/>
                <w:lang w:eastAsia="ru-RU"/>
              </w:rPr>
            </w:pPr>
            <w:r w:rsidRPr="00EC256C">
              <w:rPr>
                <w:rFonts w:ascii="Times New Roman" w:hAnsi="Times New Roman"/>
                <w:spacing w:val="5"/>
                <w:sz w:val="24"/>
                <w:szCs w:val="24"/>
                <w:lang w:eastAsia="ru-RU"/>
              </w:rPr>
              <w:t>5.4.1.Своєчасно та в повному обсязі отримувати плату за поставлені товари.</w:t>
            </w:r>
          </w:p>
          <w:p w:rsidR="00B335B0" w:rsidRPr="00EC256C" w:rsidRDefault="00B335B0" w:rsidP="000867DE">
            <w:pPr>
              <w:widowControl w:val="0"/>
              <w:shd w:val="clear" w:color="auto" w:fill="FFFFFF"/>
              <w:tabs>
                <w:tab w:val="left" w:pos="1568"/>
              </w:tabs>
              <w:autoSpaceDE w:val="0"/>
              <w:autoSpaceDN w:val="0"/>
              <w:adjustRightInd w:val="0"/>
              <w:spacing w:after="0" w:line="240" w:lineRule="auto"/>
              <w:jc w:val="both"/>
              <w:rPr>
                <w:rFonts w:ascii="Times New Roman" w:hAnsi="Times New Roman"/>
                <w:spacing w:val="-3"/>
                <w:sz w:val="24"/>
                <w:szCs w:val="24"/>
                <w:lang w:eastAsia="ru-RU"/>
              </w:rPr>
            </w:pPr>
            <w:r w:rsidRPr="00EC256C">
              <w:rPr>
                <w:rFonts w:ascii="Times New Roman" w:hAnsi="Times New Roman"/>
                <w:spacing w:val="1"/>
                <w:sz w:val="24"/>
                <w:szCs w:val="24"/>
                <w:lang w:eastAsia="ru-RU"/>
              </w:rPr>
              <w:t>5.4.2.На дострокову поставку товарів за письмовим погодженням Покупця.</w:t>
            </w:r>
          </w:p>
          <w:p w:rsidR="00B335B0" w:rsidRPr="00EC256C" w:rsidRDefault="00B335B0" w:rsidP="000867DE">
            <w:pPr>
              <w:widowControl w:val="0"/>
              <w:shd w:val="clear" w:color="auto" w:fill="FFFFFF"/>
              <w:tabs>
                <w:tab w:val="left" w:pos="1568"/>
              </w:tabs>
              <w:autoSpaceDE w:val="0"/>
              <w:autoSpaceDN w:val="0"/>
              <w:adjustRightInd w:val="0"/>
              <w:spacing w:after="0" w:line="240" w:lineRule="auto"/>
              <w:jc w:val="both"/>
              <w:rPr>
                <w:rFonts w:ascii="Times New Roman" w:hAnsi="Times New Roman"/>
                <w:spacing w:val="-4"/>
                <w:sz w:val="24"/>
                <w:szCs w:val="24"/>
                <w:lang w:eastAsia="ru-RU"/>
              </w:rPr>
            </w:pPr>
            <w:r w:rsidRPr="00EC256C">
              <w:rPr>
                <w:rFonts w:ascii="Times New Roman" w:hAnsi="Times New Roman"/>
                <w:spacing w:val="3"/>
                <w:sz w:val="24"/>
                <w:szCs w:val="24"/>
                <w:lang w:eastAsia="ru-RU"/>
              </w:rPr>
              <w:t xml:space="preserve">5.4.3. У разі невиконання зобов'язань Покупцем Постачальник має право достроково </w:t>
            </w:r>
            <w:r w:rsidRPr="00EC256C">
              <w:rPr>
                <w:rFonts w:ascii="Times New Roman" w:hAnsi="Times New Roman"/>
                <w:spacing w:val="4"/>
                <w:sz w:val="24"/>
                <w:szCs w:val="24"/>
                <w:lang w:eastAsia="ru-RU"/>
              </w:rPr>
              <w:t>розірвати цей Договір, повідомивши про це Покупця у строк 30 днів.</w:t>
            </w:r>
          </w:p>
          <w:p w:rsidR="00B335B0" w:rsidRPr="00EC256C" w:rsidRDefault="00B335B0" w:rsidP="000867DE">
            <w:pPr>
              <w:shd w:val="clear" w:color="auto" w:fill="FFFFFF"/>
              <w:tabs>
                <w:tab w:val="left" w:pos="1676"/>
              </w:tabs>
              <w:spacing w:after="0" w:line="240" w:lineRule="auto"/>
              <w:jc w:val="both"/>
              <w:rPr>
                <w:rFonts w:ascii="Times New Roman" w:hAnsi="Times New Roman"/>
                <w:spacing w:val="1"/>
                <w:sz w:val="24"/>
                <w:szCs w:val="24"/>
                <w:lang w:eastAsia="ru-RU"/>
              </w:rPr>
            </w:pPr>
            <w:r w:rsidRPr="00EC256C">
              <w:rPr>
                <w:rFonts w:ascii="Times New Roman" w:hAnsi="Times New Roman"/>
                <w:spacing w:val="-3"/>
                <w:sz w:val="24"/>
                <w:szCs w:val="24"/>
                <w:lang w:eastAsia="ru-RU"/>
              </w:rPr>
              <w:t xml:space="preserve">5.4.4. </w:t>
            </w:r>
            <w:r w:rsidRPr="00EC256C">
              <w:rPr>
                <w:rFonts w:ascii="Times New Roman" w:hAnsi="Times New Roman"/>
                <w:spacing w:val="7"/>
                <w:sz w:val="24"/>
                <w:szCs w:val="24"/>
                <w:lang w:eastAsia="ru-RU"/>
              </w:rPr>
              <w:t xml:space="preserve">Постачальник також має  інші права,  передбачені  Договором,  Цивільним  і </w:t>
            </w:r>
            <w:r w:rsidRPr="00EC256C">
              <w:rPr>
                <w:rFonts w:ascii="Times New Roman" w:hAnsi="Times New Roman"/>
                <w:spacing w:val="1"/>
                <w:sz w:val="24"/>
                <w:szCs w:val="24"/>
                <w:lang w:eastAsia="ru-RU"/>
              </w:rPr>
              <w:t>Господарським кодексами України та іншими актами законодавства.</w:t>
            </w:r>
          </w:p>
          <w:p w:rsidR="00B335B0" w:rsidRPr="00EC256C" w:rsidRDefault="00B335B0" w:rsidP="000867DE">
            <w:pPr>
              <w:tabs>
                <w:tab w:val="left" w:pos="0"/>
                <w:tab w:val="left" w:pos="180"/>
              </w:tabs>
              <w:spacing w:after="0" w:line="240" w:lineRule="auto"/>
              <w:jc w:val="both"/>
              <w:rPr>
                <w:rFonts w:ascii="Times New Roman" w:hAnsi="Times New Roman"/>
                <w:sz w:val="24"/>
                <w:szCs w:val="24"/>
                <w:lang w:eastAsia="ru-RU"/>
              </w:rPr>
            </w:pPr>
          </w:p>
          <w:p w:rsidR="00B335B0" w:rsidRPr="00EC256C" w:rsidRDefault="00B335B0" w:rsidP="000867DE">
            <w:pPr>
              <w:tabs>
                <w:tab w:val="left" w:pos="0"/>
                <w:tab w:val="left" w:pos="180"/>
              </w:tabs>
              <w:spacing w:after="0" w:line="240" w:lineRule="auto"/>
              <w:jc w:val="center"/>
              <w:rPr>
                <w:rFonts w:ascii="Times New Roman" w:hAnsi="Times New Roman"/>
                <w:b/>
                <w:sz w:val="24"/>
                <w:szCs w:val="24"/>
                <w:lang w:eastAsia="ru-RU"/>
              </w:rPr>
            </w:pPr>
            <w:r w:rsidRPr="00EC256C">
              <w:rPr>
                <w:rFonts w:ascii="Times New Roman" w:hAnsi="Times New Roman"/>
                <w:b/>
                <w:sz w:val="24"/>
                <w:szCs w:val="24"/>
                <w:lang w:eastAsia="ru-RU"/>
              </w:rPr>
              <w:t xml:space="preserve">6. </w:t>
            </w:r>
            <w:r w:rsidR="00E225D8" w:rsidRPr="00EC256C">
              <w:rPr>
                <w:rFonts w:ascii="Times New Roman" w:hAnsi="Times New Roman"/>
                <w:b/>
                <w:sz w:val="24"/>
                <w:szCs w:val="24"/>
                <w:lang w:eastAsia="ru-RU"/>
              </w:rPr>
              <w:t>ВІДПОВІДАЛЬНІСТЬ СТОРІН ТА ПОРЯДОК ВИРІШУВАННЯ СУПЕРЕЧНОСТЕЙ.</w:t>
            </w:r>
          </w:p>
          <w:p w:rsidR="00B335B0" w:rsidRPr="00EC256C" w:rsidRDefault="00B335B0" w:rsidP="000867DE">
            <w:pPr>
              <w:spacing w:after="0" w:line="240" w:lineRule="auto"/>
              <w:jc w:val="both"/>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335B0" w:rsidRPr="00EC256C" w:rsidRDefault="00B335B0" w:rsidP="000867DE">
            <w:pPr>
              <w:spacing w:after="0" w:line="240" w:lineRule="auto"/>
              <w:jc w:val="both"/>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6.2. У разі невиконання або несвоєчасного виконання зобов'язань при поставці товару Постачальник сплачує Покупцю штрафні санкції (неустойка, штраф, пеня):</w:t>
            </w:r>
          </w:p>
          <w:p w:rsidR="00B335B0" w:rsidRPr="00EC256C" w:rsidRDefault="00B335B0" w:rsidP="000867DE">
            <w:pPr>
              <w:spacing w:after="0" w:line="240" w:lineRule="auto"/>
              <w:jc w:val="both"/>
              <w:rPr>
                <w:rFonts w:ascii="Times New Roman" w:hAnsi="Times New Roman"/>
                <w:sz w:val="24"/>
                <w:szCs w:val="24"/>
              </w:rPr>
            </w:pPr>
            <w:r w:rsidRPr="00EC256C">
              <w:rPr>
                <w:rFonts w:ascii="Times New Roman" w:hAnsi="Times New Roman"/>
                <w:sz w:val="24"/>
                <w:szCs w:val="24"/>
              </w:rPr>
              <w:t xml:space="preserve">- за порушення умов зобов'язання щодо якості (комплектності) товару стягується штраф у розмірі двадцяти відсотків вартості неякісного товару. </w:t>
            </w:r>
          </w:p>
          <w:p w:rsidR="00B335B0" w:rsidRPr="00EC256C" w:rsidRDefault="00B335B0" w:rsidP="000867DE">
            <w:pPr>
              <w:spacing w:after="0" w:line="240" w:lineRule="auto"/>
              <w:jc w:val="both"/>
              <w:rPr>
                <w:rFonts w:ascii="Times New Roman" w:hAnsi="Times New Roman"/>
                <w:sz w:val="24"/>
                <w:szCs w:val="24"/>
              </w:rPr>
            </w:pPr>
            <w:r w:rsidRPr="00EC256C">
              <w:rPr>
                <w:rFonts w:ascii="Times New Roman" w:hAnsi="Times New Roman"/>
                <w:sz w:val="24"/>
                <w:szCs w:val="24"/>
              </w:rPr>
              <w:t>-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335B0" w:rsidRPr="00EC256C" w:rsidRDefault="00B335B0" w:rsidP="000867DE">
            <w:pPr>
              <w:spacing w:after="0" w:line="240" w:lineRule="auto"/>
              <w:jc w:val="both"/>
              <w:rPr>
                <w:rFonts w:ascii="Times New Roman" w:hAnsi="Times New Roman"/>
                <w:bCs/>
                <w:sz w:val="24"/>
                <w:szCs w:val="24"/>
                <w:lang w:eastAsia="ru-RU"/>
              </w:rPr>
            </w:pPr>
            <w:r w:rsidRPr="00EC256C">
              <w:rPr>
                <w:rFonts w:ascii="Times New Roman" w:hAnsi="Times New Roman"/>
                <w:bCs/>
                <w:sz w:val="24"/>
                <w:szCs w:val="24"/>
                <w:lang w:eastAsia="ru-RU"/>
              </w:rPr>
              <w:t xml:space="preserve">- за порушення строків заміни неякісного товару, </w:t>
            </w:r>
            <w:r w:rsidRPr="00EC256C">
              <w:rPr>
                <w:rFonts w:ascii="Times New Roman" w:hAnsi="Times New Roman"/>
                <w:bCs/>
                <w:sz w:val="24"/>
                <w:szCs w:val="24"/>
                <w:lang w:eastAsia="uk-UA"/>
              </w:rPr>
              <w:t>Постачальник</w:t>
            </w:r>
            <w:r w:rsidRPr="00EC256C">
              <w:rPr>
                <w:rFonts w:ascii="Times New Roman" w:hAnsi="Times New Roman"/>
                <w:bCs/>
                <w:sz w:val="24"/>
                <w:szCs w:val="24"/>
                <w:lang w:eastAsia="ru-RU"/>
              </w:rPr>
              <w:t>  сплачує  пеню у розмірі 0,2% від суми неякісного  товару за кожний прострочений день поставки.</w:t>
            </w:r>
          </w:p>
          <w:p w:rsidR="00B335B0" w:rsidRPr="00EC256C" w:rsidRDefault="00B335B0" w:rsidP="00E11A35">
            <w:pPr>
              <w:widowControl w:val="0"/>
              <w:tabs>
                <w:tab w:val="left" w:pos="762"/>
              </w:tabs>
              <w:spacing w:after="0" w:line="240" w:lineRule="auto"/>
              <w:jc w:val="both"/>
              <w:rPr>
                <w:rFonts w:ascii="Times New Roman" w:eastAsia="Times New Roman" w:hAnsi="Times New Roman"/>
                <w:sz w:val="24"/>
                <w:szCs w:val="24"/>
              </w:rPr>
            </w:pPr>
            <w:r w:rsidRPr="00EC256C">
              <w:rPr>
                <w:rFonts w:ascii="Times New Roman" w:hAnsi="Times New Roman"/>
                <w:sz w:val="24"/>
                <w:szCs w:val="24"/>
              </w:rPr>
              <w:t xml:space="preserve">6.3.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C256C">
              <w:rPr>
                <w:rFonts w:ascii="Times New Roman" w:eastAsia="Times New Roman" w:hAnsi="Times New Roman"/>
                <w:sz w:val="24"/>
                <w:szCs w:val="24"/>
              </w:rPr>
              <w:t xml:space="preserve">повідомивши про це </w:t>
            </w:r>
            <w:r>
              <w:rPr>
                <w:rFonts w:ascii="Times New Roman" w:eastAsia="Times New Roman" w:hAnsi="Times New Roman"/>
                <w:sz w:val="24"/>
                <w:szCs w:val="24"/>
              </w:rPr>
              <w:t>Постачальника</w:t>
            </w:r>
            <w:r w:rsidRPr="00EC256C">
              <w:rPr>
                <w:rFonts w:ascii="Times New Roman" w:eastAsia="Times New Roman" w:hAnsi="Times New Roman"/>
                <w:sz w:val="24"/>
                <w:szCs w:val="24"/>
              </w:rPr>
              <w:t xml:space="preserve"> у строк 2 робочі дні з дня надсилання такої події</w:t>
            </w:r>
            <w:r w:rsidRPr="00EC256C">
              <w:rPr>
                <w:rFonts w:ascii="Times New Roman" w:hAnsi="Times New Roman"/>
                <w:sz w:val="24"/>
                <w:szCs w:val="24"/>
              </w:rPr>
              <w:t>. Грубим поруш</w:t>
            </w:r>
            <w:r>
              <w:rPr>
                <w:rFonts w:ascii="Times New Roman" w:hAnsi="Times New Roman"/>
                <w:sz w:val="24"/>
                <w:szCs w:val="24"/>
              </w:rPr>
              <w:t>енням умов договору вважається</w:t>
            </w:r>
            <w:r w:rsidRPr="00EC256C">
              <w:rPr>
                <w:rFonts w:ascii="Times New Roman" w:hAnsi="Times New Roman"/>
                <w:sz w:val="24"/>
                <w:szCs w:val="24"/>
              </w:rPr>
              <w:t>:</w:t>
            </w:r>
          </w:p>
          <w:p w:rsidR="00B335B0" w:rsidRPr="00EC256C" w:rsidRDefault="007313BE" w:rsidP="007313BE">
            <w:pPr>
              <w:spacing w:after="0" w:line="240" w:lineRule="auto"/>
              <w:jc w:val="both"/>
              <w:rPr>
                <w:rFonts w:ascii="Times New Roman" w:hAnsi="Times New Roman"/>
                <w:sz w:val="24"/>
                <w:szCs w:val="24"/>
              </w:rPr>
            </w:pPr>
            <w:r>
              <w:rPr>
                <w:rFonts w:ascii="Times New Roman" w:hAnsi="Times New Roman"/>
                <w:sz w:val="24"/>
                <w:szCs w:val="24"/>
              </w:rPr>
              <w:t xml:space="preserve">6.3.1    </w:t>
            </w:r>
            <w:r w:rsidR="00B335B0" w:rsidRPr="00EC256C">
              <w:rPr>
                <w:rFonts w:ascii="Times New Roman" w:hAnsi="Times New Roman"/>
                <w:sz w:val="24"/>
                <w:szCs w:val="24"/>
              </w:rPr>
              <w:t>-  порушення терміну пос</w:t>
            </w:r>
            <w:r w:rsidR="00B335B0">
              <w:rPr>
                <w:rFonts w:ascii="Times New Roman" w:hAnsi="Times New Roman"/>
                <w:sz w:val="24"/>
                <w:szCs w:val="24"/>
              </w:rPr>
              <w:t>тавки товару, що передбачено п.4</w:t>
            </w:r>
            <w:r w:rsidR="00B335B0" w:rsidRPr="00EC256C">
              <w:rPr>
                <w:rFonts w:ascii="Times New Roman" w:hAnsi="Times New Roman"/>
                <w:sz w:val="24"/>
                <w:szCs w:val="24"/>
              </w:rPr>
              <w:t>.1. даного Договору.</w:t>
            </w:r>
          </w:p>
          <w:p w:rsidR="00B335B0" w:rsidRPr="00EC256C" w:rsidRDefault="007313BE" w:rsidP="007313BE">
            <w:pPr>
              <w:spacing w:after="0" w:line="240" w:lineRule="auto"/>
              <w:jc w:val="both"/>
              <w:rPr>
                <w:rFonts w:ascii="Times New Roman" w:hAnsi="Times New Roman"/>
                <w:sz w:val="24"/>
                <w:szCs w:val="24"/>
              </w:rPr>
            </w:pPr>
            <w:r>
              <w:rPr>
                <w:rFonts w:ascii="Times New Roman" w:hAnsi="Times New Roman"/>
                <w:sz w:val="24"/>
                <w:szCs w:val="24"/>
              </w:rPr>
              <w:t xml:space="preserve">6.3.2.    </w:t>
            </w:r>
            <w:r w:rsidR="00B335B0" w:rsidRPr="00EC256C">
              <w:rPr>
                <w:rFonts w:ascii="Times New Roman" w:hAnsi="Times New Roman"/>
                <w:sz w:val="24"/>
                <w:szCs w:val="24"/>
              </w:rPr>
              <w:t xml:space="preserve">- порушення умов поставки та збереження товарного вигляду товару. </w:t>
            </w:r>
          </w:p>
          <w:p w:rsidR="00B335B0" w:rsidRPr="00EC256C" w:rsidRDefault="007313BE" w:rsidP="007313BE">
            <w:pPr>
              <w:spacing w:after="0" w:line="240" w:lineRule="auto"/>
              <w:jc w:val="both"/>
              <w:rPr>
                <w:rFonts w:ascii="Times New Roman" w:hAnsi="Times New Roman"/>
                <w:sz w:val="24"/>
                <w:szCs w:val="24"/>
              </w:rPr>
            </w:pPr>
            <w:r>
              <w:rPr>
                <w:rFonts w:ascii="Times New Roman" w:hAnsi="Times New Roman"/>
                <w:sz w:val="24"/>
                <w:szCs w:val="24"/>
              </w:rPr>
              <w:t xml:space="preserve">6.3.3.   </w:t>
            </w:r>
            <w:r w:rsidR="00B335B0" w:rsidRPr="00EC256C">
              <w:rPr>
                <w:rFonts w:ascii="Times New Roman" w:hAnsi="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B335B0" w:rsidRPr="00E11A35" w:rsidRDefault="00B335B0" w:rsidP="000D07C7">
            <w:pPr>
              <w:pStyle w:val="a9"/>
              <w:numPr>
                <w:ilvl w:val="1"/>
                <w:numId w:val="8"/>
              </w:numPr>
              <w:tabs>
                <w:tab w:val="left" w:pos="583"/>
              </w:tabs>
              <w:spacing w:after="0" w:line="240" w:lineRule="auto"/>
              <w:ind w:left="33" w:hanging="33"/>
              <w:jc w:val="both"/>
              <w:rPr>
                <w:rFonts w:ascii="Times New Roman" w:hAnsi="Times New Roman"/>
                <w:sz w:val="24"/>
                <w:szCs w:val="24"/>
              </w:rPr>
            </w:pPr>
            <w:r w:rsidRPr="00E11A35">
              <w:rPr>
                <w:rFonts w:ascii="Times New Roman" w:hAnsi="Times New Roman"/>
                <w:sz w:val="24"/>
                <w:szCs w:val="24"/>
              </w:rPr>
              <w:t>При виявленні порушення умов договору що передбачені п. 6.</w:t>
            </w:r>
            <w:r w:rsidR="00E11A35" w:rsidRPr="00E11A35">
              <w:rPr>
                <w:rFonts w:ascii="Times New Roman" w:hAnsi="Times New Roman"/>
                <w:sz w:val="24"/>
                <w:szCs w:val="24"/>
              </w:rPr>
              <w:t>3</w:t>
            </w:r>
            <w:r w:rsidRPr="00E11A35">
              <w:rPr>
                <w:rFonts w:ascii="Times New Roman" w:hAnsi="Times New Roman"/>
                <w:sz w:val="24"/>
                <w:szCs w:val="24"/>
              </w:rPr>
              <w:t>.1. даного Договору, складається Акт комісії про правопорушення.</w:t>
            </w:r>
          </w:p>
          <w:p w:rsidR="00B335B0" w:rsidRPr="00E11A35" w:rsidRDefault="00E11A35" w:rsidP="00E11A35">
            <w:pPr>
              <w:pStyle w:val="a9"/>
              <w:widowControl w:val="0"/>
              <w:numPr>
                <w:ilvl w:val="1"/>
                <w:numId w:val="8"/>
              </w:numPr>
              <w:tabs>
                <w:tab w:val="left" w:pos="94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335B0" w:rsidRPr="00E11A35">
              <w:rPr>
                <w:rFonts w:ascii="Times New Roman" w:eastAsia="Times New Roman" w:hAnsi="Times New Roman"/>
                <w:sz w:val="24"/>
                <w:szCs w:val="24"/>
              </w:rPr>
              <w:t>Контролювати поставку товарів у строки, встановлені цим Договором;</w:t>
            </w:r>
          </w:p>
          <w:p w:rsidR="00B335B0" w:rsidRPr="000D07C7" w:rsidRDefault="000D07C7" w:rsidP="000D07C7">
            <w:pPr>
              <w:pStyle w:val="a9"/>
              <w:widowControl w:val="0"/>
              <w:tabs>
                <w:tab w:val="left" w:pos="986"/>
              </w:tabs>
              <w:spacing w:after="0" w:line="240" w:lineRule="auto"/>
              <w:ind w:left="33"/>
              <w:jc w:val="both"/>
              <w:rPr>
                <w:rFonts w:ascii="Times New Roman" w:eastAsia="Times New Roman" w:hAnsi="Times New Roman"/>
                <w:sz w:val="24"/>
                <w:szCs w:val="24"/>
              </w:rPr>
            </w:pPr>
            <w:r>
              <w:rPr>
                <w:rFonts w:ascii="Times New Roman" w:eastAsia="Times New Roman" w:hAnsi="Times New Roman"/>
                <w:sz w:val="24"/>
                <w:szCs w:val="24"/>
              </w:rPr>
              <w:t xml:space="preserve">6.6. </w:t>
            </w:r>
            <w:r w:rsidR="00B335B0" w:rsidRPr="000D07C7">
              <w:rPr>
                <w:rFonts w:ascii="Times New Roman" w:eastAsia="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335B0" w:rsidRPr="000D07C7" w:rsidRDefault="00B335B0" w:rsidP="000D07C7">
            <w:pPr>
              <w:pStyle w:val="a9"/>
              <w:widowControl w:val="0"/>
              <w:numPr>
                <w:ilvl w:val="1"/>
                <w:numId w:val="9"/>
              </w:numPr>
              <w:tabs>
                <w:tab w:val="left" w:pos="459"/>
              </w:tabs>
              <w:spacing w:after="0" w:line="240" w:lineRule="auto"/>
              <w:ind w:left="33" w:hanging="33"/>
              <w:jc w:val="both"/>
              <w:rPr>
                <w:rFonts w:ascii="Times New Roman" w:eastAsia="Times New Roman" w:hAnsi="Times New Roman"/>
                <w:sz w:val="24"/>
                <w:szCs w:val="24"/>
              </w:rPr>
            </w:pPr>
            <w:r w:rsidRPr="000D07C7">
              <w:rPr>
                <w:rFonts w:ascii="Times New Roman" w:eastAsia="Times New Roman" w:hAnsi="Times New Roman"/>
                <w:sz w:val="24"/>
                <w:szCs w:val="24"/>
              </w:rPr>
              <w:t xml:space="preserve">Повернути рахунок </w:t>
            </w:r>
            <w:r w:rsidR="00256CC6" w:rsidRPr="000D07C7">
              <w:rPr>
                <w:rFonts w:ascii="Times New Roman" w:eastAsia="Times New Roman" w:hAnsi="Times New Roman"/>
                <w:sz w:val="24"/>
                <w:szCs w:val="24"/>
              </w:rPr>
              <w:t>Постачальнику</w:t>
            </w:r>
            <w:r w:rsidRPr="000D07C7">
              <w:rPr>
                <w:rFonts w:ascii="Times New Roman" w:eastAsia="Times New Roman" w:hAnsi="Times New Roman"/>
                <w:sz w:val="24"/>
                <w:szCs w:val="24"/>
              </w:rPr>
              <w:t xml:space="preserve"> без здійснення оплати в разі неналежного оформлення документів (відсутність печатки, підписів тощо);</w:t>
            </w:r>
          </w:p>
          <w:p w:rsidR="00B335B0" w:rsidRPr="00EC256C" w:rsidRDefault="00B335B0" w:rsidP="000867DE">
            <w:pPr>
              <w:spacing w:after="0" w:line="240" w:lineRule="auto"/>
              <w:jc w:val="both"/>
              <w:rPr>
                <w:rFonts w:ascii="Times New Roman" w:hAnsi="Times New Roman"/>
                <w:sz w:val="24"/>
                <w:szCs w:val="24"/>
              </w:rPr>
            </w:pPr>
            <w:r w:rsidRPr="00EC256C">
              <w:rPr>
                <w:rFonts w:ascii="Times New Roman" w:hAnsi="Times New Roman"/>
                <w:sz w:val="24"/>
                <w:szCs w:val="24"/>
              </w:rPr>
              <w:t>6.</w:t>
            </w:r>
            <w:r w:rsidR="000D07C7">
              <w:rPr>
                <w:rFonts w:ascii="Times New Roman" w:hAnsi="Times New Roman"/>
                <w:sz w:val="24"/>
                <w:szCs w:val="24"/>
              </w:rPr>
              <w:t>8</w:t>
            </w:r>
            <w:r w:rsidRPr="00EC256C">
              <w:rPr>
                <w:rFonts w:ascii="Times New Roman" w:hAnsi="Times New Roman"/>
                <w:sz w:val="24"/>
                <w:szCs w:val="24"/>
              </w:rPr>
              <w:t>. Сплата штрафних санкцій не звільняє Сторони від виконання договірних  зобов’язань.</w:t>
            </w:r>
          </w:p>
          <w:p w:rsidR="00B335B0" w:rsidRPr="00EC256C" w:rsidRDefault="00B335B0" w:rsidP="000867DE">
            <w:pPr>
              <w:suppressAutoHyphens/>
              <w:spacing w:after="0" w:line="240" w:lineRule="auto"/>
              <w:jc w:val="both"/>
              <w:rPr>
                <w:rFonts w:ascii="Times New Roman" w:hAnsi="Times New Roman"/>
                <w:sz w:val="24"/>
                <w:szCs w:val="24"/>
                <w:lang w:eastAsia="ar-SA"/>
              </w:rPr>
            </w:pPr>
            <w:r w:rsidRPr="00EC256C">
              <w:rPr>
                <w:rFonts w:ascii="Times New Roman" w:hAnsi="Times New Roman"/>
                <w:sz w:val="24"/>
                <w:szCs w:val="24"/>
                <w:lang w:eastAsia="ar-SA"/>
              </w:rPr>
              <w:t>6.</w:t>
            </w:r>
            <w:r w:rsidR="000D07C7">
              <w:rPr>
                <w:rFonts w:ascii="Times New Roman" w:hAnsi="Times New Roman"/>
                <w:sz w:val="24"/>
                <w:szCs w:val="24"/>
                <w:lang w:eastAsia="ar-SA"/>
              </w:rPr>
              <w:t>9</w:t>
            </w:r>
            <w:r w:rsidRPr="00EC256C">
              <w:rPr>
                <w:rFonts w:ascii="Times New Roman" w:hAnsi="Times New Roman"/>
                <w:sz w:val="24"/>
                <w:szCs w:val="24"/>
                <w:lang w:eastAsia="ar-SA"/>
              </w:rPr>
              <w:t>. У випадку виникнення спорів або розбіжностей Сторони зобов’язуються вирішувати  їх  шляхом  взаємних  переговорів  та  консультацій.</w:t>
            </w:r>
          </w:p>
          <w:p w:rsidR="00B335B0" w:rsidRPr="00EC256C" w:rsidRDefault="00B335B0" w:rsidP="000867DE">
            <w:pPr>
              <w:suppressAutoHyphens/>
              <w:spacing w:after="0" w:line="240" w:lineRule="auto"/>
              <w:jc w:val="both"/>
              <w:rPr>
                <w:rFonts w:ascii="Times New Roman" w:hAnsi="Times New Roman"/>
                <w:sz w:val="24"/>
                <w:szCs w:val="24"/>
                <w:lang w:eastAsia="ar-SA"/>
              </w:rPr>
            </w:pPr>
            <w:r w:rsidRPr="00EC256C">
              <w:rPr>
                <w:rFonts w:ascii="Times New Roman" w:hAnsi="Times New Roman"/>
                <w:sz w:val="24"/>
                <w:szCs w:val="24"/>
                <w:lang w:eastAsia="ar-SA"/>
              </w:rPr>
              <w:t>6.</w:t>
            </w:r>
            <w:r w:rsidR="000D07C7">
              <w:rPr>
                <w:rFonts w:ascii="Times New Roman" w:hAnsi="Times New Roman"/>
                <w:sz w:val="24"/>
                <w:szCs w:val="24"/>
                <w:lang w:eastAsia="ar-SA"/>
              </w:rPr>
              <w:t>10</w:t>
            </w:r>
            <w:r w:rsidRPr="00EC256C">
              <w:rPr>
                <w:rFonts w:ascii="Times New Roman" w:hAnsi="Times New Roman"/>
                <w:sz w:val="24"/>
                <w:szCs w:val="24"/>
                <w:lang w:eastAsia="ar-SA"/>
              </w:rPr>
              <w:t>.У разі недосягнення сторонами згоди спори (розбіжності) вирішуються у судовому порядку.</w:t>
            </w:r>
          </w:p>
          <w:p w:rsidR="00B335B0" w:rsidRPr="00EC256C" w:rsidRDefault="00B335B0" w:rsidP="000867DE">
            <w:pPr>
              <w:tabs>
                <w:tab w:val="left" w:pos="0"/>
                <w:tab w:val="left" w:pos="180"/>
              </w:tabs>
              <w:spacing w:after="0" w:line="240" w:lineRule="auto"/>
              <w:jc w:val="both"/>
              <w:rPr>
                <w:rFonts w:ascii="Times New Roman" w:hAnsi="Times New Roman"/>
                <w:b/>
                <w:sz w:val="24"/>
                <w:szCs w:val="24"/>
                <w:lang w:eastAsia="ru-RU"/>
              </w:rPr>
            </w:pPr>
          </w:p>
          <w:p w:rsidR="00B335B0" w:rsidRPr="00EC256C" w:rsidRDefault="00B335B0" w:rsidP="000867DE">
            <w:pPr>
              <w:tabs>
                <w:tab w:val="left" w:pos="0"/>
                <w:tab w:val="left" w:pos="180"/>
              </w:tabs>
              <w:spacing w:after="0" w:line="240" w:lineRule="auto"/>
              <w:jc w:val="center"/>
              <w:rPr>
                <w:rFonts w:ascii="Times New Roman" w:hAnsi="Times New Roman"/>
                <w:b/>
                <w:sz w:val="24"/>
                <w:szCs w:val="24"/>
                <w:lang w:eastAsia="ru-RU"/>
              </w:rPr>
            </w:pPr>
            <w:r w:rsidRPr="00EC256C">
              <w:rPr>
                <w:rFonts w:ascii="Times New Roman" w:hAnsi="Times New Roman"/>
                <w:b/>
                <w:sz w:val="24"/>
                <w:szCs w:val="24"/>
                <w:lang w:eastAsia="ru-RU"/>
              </w:rPr>
              <w:t xml:space="preserve">7. </w:t>
            </w:r>
            <w:r w:rsidR="00E225D8" w:rsidRPr="00EC256C">
              <w:rPr>
                <w:rFonts w:ascii="Times New Roman" w:hAnsi="Times New Roman"/>
                <w:b/>
                <w:sz w:val="24"/>
                <w:szCs w:val="24"/>
                <w:lang w:eastAsia="ru-RU"/>
              </w:rPr>
              <w:t>СТРОК ДІЇ ДОГОВОРУ ТА УМОВИ ЙОГО ЗАКІНЧЕННЯ</w:t>
            </w:r>
          </w:p>
          <w:p w:rsidR="00B335B0" w:rsidRPr="00EC256C" w:rsidRDefault="00B335B0" w:rsidP="000867DE">
            <w:pPr>
              <w:tabs>
                <w:tab w:val="left" w:pos="0"/>
                <w:tab w:val="left" w:pos="180"/>
              </w:tabs>
              <w:spacing w:after="0" w:line="240" w:lineRule="auto"/>
              <w:jc w:val="both"/>
              <w:rPr>
                <w:rFonts w:ascii="Times New Roman" w:hAnsi="Times New Roman"/>
                <w:sz w:val="24"/>
                <w:szCs w:val="24"/>
                <w:lang w:eastAsia="ru-RU"/>
              </w:rPr>
            </w:pPr>
            <w:r w:rsidRPr="00EC256C">
              <w:rPr>
                <w:rFonts w:ascii="Times New Roman" w:hAnsi="Times New Roman"/>
                <w:sz w:val="24"/>
                <w:szCs w:val="24"/>
                <w:lang w:eastAsia="ru-RU"/>
              </w:rPr>
              <w:t>7.1. Цей договір складений у двох примірниках, які мають однакову юридичну силу, починає діяти з моменту його підписання.</w:t>
            </w:r>
          </w:p>
          <w:p w:rsidR="00B335B0" w:rsidRDefault="00B335B0" w:rsidP="000867DE">
            <w:pPr>
              <w:tabs>
                <w:tab w:val="left" w:pos="0"/>
                <w:tab w:val="left" w:pos="180"/>
              </w:tabs>
              <w:spacing w:after="0" w:line="240" w:lineRule="auto"/>
              <w:jc w:val="both"/>
              <w:rPr>
                <w:rFonts w:ascii="Times New Roman" w:hAnsi="Times New Roman"/>
                <w:sz w:val="24"/>
                <w:szCs w:val="24"/>
                <w:lang w:eastAsia="ru-RU"/>
              </w:rPr>
            </w:pPr>
            <w:r w:rsidRPr="00EC256C">
              <w:rPr>
                <w:rFonts w:ascii="Times New Roman" w:hAnsi="Times New Roman"/>
                <w:sz w:val="24"/>
                <w:szCs w:val="24"/>
                <w:lang w:eastAsia="ru-RU"/>
              </w:rPr>
              <w:t>7.2. Договір вважається дійсним з дати підписання та діє  до 31.12.</w:t>
            </w:r>
            <w:r w:rsidR="00256CC6">
              <w:rPr>
                <w:rFonts w:ascii="Times New Roman" w:hAnsi="Times New Roman"/>
                <w:sz w:val="24"/>
                <w:szCs w:val="24"/>
                <w:lang w:eastAsia="ru-RU"/>
              </w:rPr>
              <w:t>2022</w:t>
            </w:r>
            <w:r w:rsidRPr="00EC256C">
              <w:rPr>
                <w:rFonts w:ascii="Times New Roman" w:hAnsi="Times New Roman"/>
                <w:sz w:val="24"/>
                <w:szCs w:val="24"/>
                <w:lang w:eastAsia="ru-RU"/>
              </w:rPr>
              <w:t xml:space="preserve"> р. або до повного виконання сторонами договірних зобов’язань.</w:t>
            </w:r>
          </w:p>
          <w:p w:rsidR="001D702E" w:rsidRDefault="001D702E" w:rsidP="000867DE">
            <w:pPr>
              <w:tabs>
                <w:tab w:val="left" w:pos="0"/>
                <w:tab w:val="left" w:pos="180"/>
              </w:tabs>
              <w:spacing w:after="0" w:line="240" w:lineRule="auto"/>
              <w:jc w:val="both"/>
              <w:rPr>
                <w:rFonts w:ascii="Times New Roman" w:hAnsi="Times New Roman"/>
                <w:sz w:val="24"/>
                <w:szCs w:val="24"/>
                <w:lang w:eastAsia="ru-RU"/>
              </w:rPr>
            </w:pPr>
            <w:r>
              <w:rPr>
                <w:rFonts w:ascii="Times New Roman" w:hAnsi="Times New Roman"/>
                <w:bCs/>
                <w:sz w:val="24"/>
                <w:szCs w:val="24"/>
              </w:rPr>
              <w:t xml:space="preserve">7.3. Закінчення строку дії цього Договору не звільняє Сторони від </w:t>
            </w:r>
            <w:proofErr w:type="spellStart"/>
            <w:r>
              <w:rPr>
                <w:rFonts w:ascii="Times New Roman" w:hAnsi="Times New Roman"/>
                <w:bCs/>
                <w:sz w:val="24"/>
                <w:szCs w:val="24"/>
              </w:rPr>
              <w:t>відповідальністі</w:t>
            </w:r>
            <w:proofErr w:type="spellEnd"/>
            <w:r>
              <w:rPr>
                <w:rFonts w:ascii="Times New Roman" w:hAnsi="Times New Roman"/>
                <w:bCs/>
                <w:sz w:val="24"/>
                <w:szCs w:val="24"/>
              </w:rPr>
              <w:t xml:space="preserve"> за його порушення, яке мало місце під час дії цього Договору.</w:t>
            </w:r>
          </w:p>
          <w:p w:rsidR="00BF525E" w:rsidRPr="00EC256C" w:rsidRDefault="00BF525E" w:rsidP="000867DE">
            <w:pPr>
              <w:tabs>
                <w:tab w:val="left" w:pos="0"/>
                <w:tab w:val="left" w:pos="180"/>
              </w:tabs>
              <w:spacing w:after="0" w:line="240" w:lineRule="auto"/>
              <w:jc w:val="both"/>
              <w:rPr>
                <w:rFonts w:ascii="Times New Roman" w:hAnsi="Times New Roman"/>
                <w:sz w:val="24"/>
                <w:szCs w:val="24"/>
                <w:lang w:eastAsia="ru-RU"/>
              </w:rPr>
            </w:pPr>
          </w:p>
          <w:p w:rsidR="00B335B0" w:rsidRPr="00EC256C" w:rsidRDefault="00B335B0" w:rsidP="000867DE">
            <w:pPr>
              <w:tabs>
                <w:tab w:val="left" w:pos="0"/>
                <w:tab w:val="left" w:pos="180"/>
              </w:tabs>
              <w:spacing w:after="0" w:line="240" w:lineRule="auto"/>
              <w:jc w:val="both"/>
              <w:rPr>
                <w:rFonts w:ascii="Times New Roman" w:hAnsi="Times New Roman"/>
                <w:sz w:val="24"/>
                <w:szCs w:val="24"/>
                <w:lang w:eastAsia="ru-RU"/>
              </w:rPr>
            </w:pPr>
          </w:p>
          <w:p w:rsidR="00B335B0" w:rsidRPr="00EC256C" w:rsidRDefault="00B335B0" w:rsidP="000867DE">
            <w:pPr>
              <w:tabs>
                <w:tab w:val="left" w:pos="0"/>
                <w:tab w:val="left" w:pos="180"/>
              </w:tabs>
              <w:spacing w:after="0" w:line="240" w:lineRule="auto"/>
              <w:jc w:val="center"/>
              <w:rPr>
                <w:rFonts w:ascii="Times New Roman" w:hAnsi="Times New Roman"/>
                <w:b/>
                <w:sz w:val="24"/>
                <w:szCs w:val="24"/>
                <w:lang w:eastAsia="ru-RU"/>
              </w:rPr>
            </w:pPr>
            <w:r w:rsidRPr="00EC256C">
              <w:rPr>
                <w:rFonts w:ascii="Times New Roman" w:hAnsi="Times New Roman"/>
                <w:b/>
                <w:sz w:val="24"/>
                <w:szCs w:val="24"/>
                <w:lang w:eastAsia="ru-RU"/>
              </w:rPr>
              <w:t xml:space="preserve">8. </w:t>
            </w:r>
            <w:r w:rsidR="00E225D8" w:rsidRPr="009C69E5">
              <w:rPr>
                <w:rFonts w:ascii="Times New Roman" w:hAnsi="Times New Roman"/>
                <w:b/>
                <w:bCs/>
                <w:sz w:val="24"/>
                <w:szCs w:val="24"/>
              </w:rPr>
              <w:t>ОБСТАВИНИ НЕПЕРЕБОРНОЇ СИЛИ</w:t>
            </w:r>
          </w:p>
          <w:p w:rsidR="00F56F82" w:rsidRPr="008F1E9E" w:rsidRDefault="00F56F82" w:rsidP="00F56F82">
            <w:pPr>
              <w:spacing w:after="0"/>
              <w:rPr>
                <w:rFonts w:ascii="Times New Roman" w:hAnsi="Times New Roman"/>
                <w:sz w:val="24"/>
                <w:szCs w:val="24"/>
              </w:rPr>
            </w:pPr>
            <w:r w:rsidRPr="008F1E9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8F1E9E">
              <w:rPr>
                <w:rFonts w:ascii="Times New Roman" w:hAnsi="Times New Roman"/>
                <w:sz w:val="24"/>
                <w:szCs w:val="24"/>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F56F82" w:rsidRPr="008F1E9E" w:rsidRDefault="00F56F82" w:rsidP="00C425E1">
            <w:pPr>
              <w:kinsoku w:val="0"/>
              <w:overflowPunct w:val="0"/>
              <w:contextualSpacing/>
              <w:jc w:val="both"/>
              <w:textAlignment w:val="baseline"/>
              <w:rPr>
                <w:rFonts w:ascii="Times New Roman" w:hAnsi="Times New Roman"/>
                <w:sz w:val="24"/>
                <w:szCs w:val="24"/>
              </w:rPr>
            </w:pPr>
            <w:r w:rsidRPr="008F1E9E">
              <w:rPr>
                <w:rFonts w:ascii="Times New Roman" w:hAnsi="Times New Roman"/>
                <w:sz w:val="24"/>
                <w:szCs w:val="24"/>
              </w:rPr>
              <w:t xml:space="preserve">8.2. Сторона, яка зазнала дії обставин непереборної сили, має протягом </w:t>
            </w:r>
            <w:r w:rsidRPr="008F1E9E">
              <w:rPr>
                <w:rFonts w:ascii="Times New Roman" w:hAnsi="Times New Roman"/>
                <w:sz w:val="24"/>
                <w:szCs w:val="24"/>
              </w:rPr>
              <w:br/>
              <w:t xml:space="preserve">____ календарних днів повідомити про це іншу Сторону у письмовій формі. Доказом виникнення обставин непереборної сили та строку їх дії є відповідні документи, які видаються </w:t>
            </w:r>
            <w:r w:rsidRPr="00F56F82">
              <w:rPr>
                <w:rFonts w:ascii="Times New Roman" w:hAnsi="Times New Roman"/>
                <w:sz w:val="24"/>
                <w:szCs w:val="24"/>
              </w:rPr>
              <w:t>Торгово-промисловою палатою України</w:t>
            </w:r>
            <w:r w:rsidRPr="008F1E9E">
              <w:rPr>
                <w:rFonts w:ascii="Times New Roman" w:hAnsi="Times New Roman"/>
                <w:sz w:val="24"/>
                <w:szCs w:val="24"/>
              </w:rPr>
              <w:t>.</w:t>
            </w:r>
          </w:p>
          <w:p w:rsidR="00F56F82" w:rsidRPr="008F1E9E" w:rsidRDefault="00F56F82" w:rsidP="00F56F82">
            <w:pPr>
              <w:kinsoku w:val="0"/>
              <w:overflowPunct w:val="0"/>
              <w:contextualSpacing/>
              <w:jc w:val="both"/>
              <w:textAlignment w:val="baseline"/>
              <w:rPr>
                <w:rFonts w:ascii="Times New Roman" w:hAnsi="Times New Roman"/>
                <w:sz w:val="24"/>
                <w:szCs w:val="24"/>
              </w:rPr>
            </w:pPr>
            <w:r w:rsidRPr="008F1E9E">
              <w:rPr>
                <w:rFonts w:ascii="Times New Roman" w:hAnsi="Times New Roman"/>
                <w:sz w:val="24"/>
                <w:szCs w:val="24"/>
              </w:rPr>
              <w:t xml:space="preserve">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Договору,не відшкодовуються й штрафні санкції не нараховуються. </w:t>
            </w:r>
            <w:r w:rsidRPr="008F1E9E">
              <w:rPr>
                <w:rFonts w:ascii="Times New Roman" w:hAnsi="Times New Roman"/>
                <w:sz w:val="24"/>
                <w:szCs w:val="24"/>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B335B0" w:rsidRDefault="00F56F82" w:rsidP="00F56F82">
            <w:pPr>
              <w:spacing w:after="0" w:line="240" w:lineRule="auto"/>
              <w:contextualSpacing/>
              <w:jc w:val="both"/>
            </w:pPr>
            <w:r w:rsidRPr="008F1E9E">
              <w:rPr>
                <w:rFonts w:ascii="Times New Roman" w:hAnsi="Times New Roman"/>
                <w:sz w:val="24"/>
                <w:szCs w:val="24"/>
              </w:rPr>
              <w:t>8.4. У разі істотної зміни обставин, якими Сторони керувались при укладенні Договору, Договір може бути змінено за взаємною згодою Сторін</w:t>
            </w:r>
            <w:r w:rsidRPr="003F5368">
              <w:t>.</w:t>
            </w:r>
          </w:p>
          <w:p w:rsidR="000867DE" w:rsidRDefault="000867DE" w:rsidP="00F56F82">
            <w:pPr>
              <w:spacing w:after="0" w:line="240" w:lineRule="auto"/>
              <w:contextualSpacing/>
              <w:jc w:val="both"/>
            </w:pPr>
          </w:p>
          <w:p w:rsidR="000867DE" w:rsidRPr="009C69E5" w:rsidRDefault="000867DE" w:rsidP="000867DE">
            <w:pPr>
              <w:spacing w:after="0"/>
              <w:jc w:val="center"/>
              <w:rPr>
                <w:rFonts w:ascii="Times New Roman" w:hAnsi="Times New Roman"/>
                <w:b/>
                <w:bCs/>
                <w:sz w:val="24"/>
                <w:szCs w:val="24"/>
              </w:rPr>
            </w:pPr>
            <w:r w:rsidRPr="009C69E5">
              <w:rPr>
                <w:rFonts w:ascii="Times New Roman" w:hAnsi="Times New Roman"/>
                <w:b/>
                <w:bCs/>
                <w:sz w:val="24"/>
                <w:szCs w:val="24"/>
              </w:rPr>
              <w:t xml:space="preserve">9. </w:t>
            </w:r>
            <w:r w:rsidR="00E225D8" w:rsidRPr="009C69E5">
              <w:rPr>
                <w:rFonts w:ascii="Times New Roman" w:hAnsi="Times New Roman"/>
                <w:b/>
                <w:bCs/>
                <w:sz w:val="24"/>
                <w:szCs w:val="24"/>
              </w:rPr>
              <w:t>ВИРІШЕННЯ СПОРІВ</w:t>
            </w:r>
          </w:p>
          <w:p w:rsidR="000867DE" w:rsidRPr="009C69E5" w:rsidRDefault="000867DE" w:rsidP="000867DE">
            <w:pPr>
              <w:spacing w:after="0"/>
              <w:jc w:val="both"/>
              <w:rPr>
                <w:rFonts w:ascii="Times New Roman" w:hAnsi="Times New Roman"/>
                <w:bCs/>
                <w:sz w:val="24"/>
                <w:szCs w:val="24"/>
              </w:rPr>
            </w:pPr>
            <w:r w:rsidRPr="009C69E5">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867DE" w:rsidRDefault="000867DE" w:rsidP="000867DE">
            <w:pPr>
              <w:spacing w:after="0" w:line="240" w:lineRule="auto"/>
              <w:contextualSpacing/>
              <w:jc w:val="both"/>
            </w:pPr>
            <w:r w:rsidRPr="009C69E5">
              <w:rPr>
                <w:rFonts w:ascii="Times New Roman" w:hAnsi="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w:t>
            </w:r>
          </w:p>
          <w:p w:rsidR="00F56F82" w:rsidRPr="00EC256C" w:rsidRDefault="00F56F82" w:rsidP="00F56F82">
            <w:pPr>
              <w:spacing w:after="0" w:line="240" w:lineRule="auto"/>
              <w:contextualSpacing/>
              <w:jc w:val="both"/>
              <w:rPr>
                <w:rFonts w:ascii="Times New Roman" w:hAnsi="Times New Roman"/>
                <w:sz w:val="24"/>
                <w:szCs w:val="24"/>
              </w:rPr>
            </w:pPr>
          </w:p>
          <w:p w:rsidR="00B335B0" w:rsidRPr="00EC256C" w:rsidRDefault="000867DE" w:rsidP="000867DE">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B335B0" w:rsidRPr="00EC256C">
              <w:rPr>
                <w:rFonts w:ascii="Times New Roman" w:hAnsi="Times New Roman"/>
                <w:b/>
                <w:sz w:val="24"/>
                <w:szCs w:val="24"/>
              </w:rPr>
              <w:t xml:space="preserve">. </w:t>
            </w:r>
            <w:r w:rsidR="00E225D8" w:rsidRPr="00EC256C">
              <w:rPr>
                <w:rFonts w:ascii="Times New Roman" w:hAnsi="Times New Roman"/>
                <w:b/>
                <w:sz w:val="24"/>
                <w:szCs w:val="24"/>
              </w:rPr>
              <w:t>І</w:t>
            </w:r>
            <w:r w:rsidR="00E225D8">
              <w:rPr>
                <w:rFonts w:ascii="Times New Roman" w:hAnsi="Times New Roman"/>
                <w:b/>
                <w:sz w:val="24"/>
                <w:szCs w:val="24"/>
              </w:rPr>
              <w:t>НШІ УМОВИ</w:t>
            </w:r>
          </w:p>
          <w:p w:rsidR="00B335B0" w:rsidRPr="00EC256C" w:rsidRDefault="000867DE" w:rsidP="000867DE">
            <w:pPr>
              <w:widowControl w:val="0"/>
              <w:overflowPunct w:val="0"/>
              <w:autoSpaceDE w:val="0"/>
              <w:autoSpaceDN w:val="0"/>
              <w:adjustRightInd w:val="0"/>
              <w:spacing w:after="0" w:line="240" w:lineRule="auto"/>
              <w:jc w:val="both"/>
              <w:rPr>
                <w:rFonts w:ascii="Times New Roman" w:eastAsia="Batang" w:hAnsi="Times New Roman"/>
                <w:sz w:val="24"/>
                <w:szCs w:val="24"/>
              </w:rPr>
            </w:pPr>
            <w:r>
              <w:rPr>
                <w:rFonts w:ascii="Times New Roman" w:eastAsia="Batang" w:hAnsi="Times New Roman"/>
                <w:bCs/>
                <w:sz w:val="24"/>
                <w:szCs w:val="24"/>
              </w:rPr>
              <w:t>10</w:t>
            </w:r>
            <w:r w:rsidR="00B335B0" w:rsidRPr="00EC256C">
              <w:rPr>
                <w:rFonts w:ascii="Times New Roman" w:eastAsia="Batang" w:hAnsi="Times New Roman"/>
                <w:bCs/>
                <w:sz w:val="24"/>
                <w:szCs w:val="24"/>
              </w:rPr>
              <w:t>.1</w:t>
            </w:r>
            <w:r w:rsidR="00B335B0" w:rsidRPr="00EC256C">
              <w:rPr>
                <w:rFonts w:ascii="Times New Roman" w:eastAsia="Batang" w:hAnsi="Times New Roman"/>
                <w:sz w:val="24"/>
                <w:szCs w:val="24"/>
              </w:rPr>
              <w:t>.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B335B0" w:rsidRPr="00EC256C" w:rsidRDefault="000867DE" w:rsidP="000867DE">
            <w:pPr>
              <w:widowControl w:val="0"/>
              <w:overflowPunct w:val="0"/>
              <w:autoSpaceDE w:val="0"/>
              <w:autoSpaceDN w:val="0"/>
              <w:adjustRightInd w:val="0"/>
              <w:spacing w:after="0" w:line="240" w:lineRule="auto"/>
              <w:jc w:val="both"/>
              <w:rPr>
                <w:rFonts w:ascii="Times New Roman" w:eastAsia="Batang" w:hAnsi="Times New Roman"/>
                <w:sz w:val="24"/>
                <w:szCs w:val="24"/>
              </w:rPr>
            </w:pPr>
            <w:r>
              <w:rPr>
                <w:rFonts w:ascii="Times New Roman" w:eastAsia="Batang" w:hAnsi="Times New Roman"/>
                <w:bCs/>
                <w:sz w:val="24"/>
                <w:szCs w:val="24"/>
              </w:rPr>
              <w:t>10</w:t>
            </w:r>
            <w:r w:rsidR="00B335B0" w:rsidRPr="00EC256C">
              <w:rPr>
                <w:rFonts w:ascii="Times New Roman" w:eastAsia="Batang" w:hAnsi="Times New Roman"/>
                <w:bCs/>
                <w:sz w:val="24"/>
                <w:szCs w:val="24"/>
              </w:rPr>
              <w:t>.2</w:t>
            </w:r>
            <w:r w:rsidR="00B335B0" w:rsidRPr="00EC256C">
              <w:rPr>
                <w:rFonts w:ascii="Times New Roman" w:eastAsia="Batang" w:hAnsi="Times New Roman"/>
                <w:sz w:val="24"/>
                <w:szCs w:val="24"/>
              </w:rPr>
              <w:t xml:space="preserve">. У випадках, не передбачених цим Договором, сторони вирішують питання на підставі чинного законодавства України. </w:t>
            </w:r>
          </w:p>
          <w:p w:rsidR="00780280" w:rsidRPr="00780280" w:rsidRDefault="000867DE" w:rsidP="0078028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10</w:t>
            </w:r>
            <w:r w:rsidR="00B335B0" w:rsidRPr="00EC256C">
              <w:rPr>
                <w:rFonts w:ascii="Times New Roman" w:hAnsi="Times New Roman"/>
                <w:bCs/>
                <w:sz w:val="24"/>
                <w:szCs w:val="24"/>
              </w:rPr>
              <w:t>.3</w:t>
            </w:r>
            <w:r w:rsidR="00B335B0" w:rsidRPr="00EC256C">
              <w:rPr>
                <w:rFonts w:ascii="Times New Roman" w:hAnsi="Times New Roman"/>
                <w:sz w:val="24"/>
                <w:szCs w:val="24"/>
              </w:rPr>
              <w:t xml:space="preserve">. </w:t>
            </w:r>
            <w:r w:rsidR="00780280" w:rsidRPr="0078028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1) зменшення обсягів закупівлі, зокрема з урахуванням фактичного обсягу видатків замовника;</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w:t>
            </w:r>
            <w:r w:rsidRPr="00780280">
              <w:rPr>
                <w:rFonts w:ascii="Times New Roman" w:hAnsi="Times New Roman"/>
                <w:sz w:val="24"/>
                <w:szCs w:val="24"/>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80280" w:rsidRPr="00780280" w:rsidRDefault="00780280" w:rsidP="00780280">
            <w:pPr>
              <w:widowControl w:val="0"/>
              <w:autoSpaceDE w:val="0"/>
              <w:autoSpaceDN w:val="0"/>
              <w:adjustRightInd w:val="0"/>
              <w:spacing w:after="0" w:line="240" w:lineRule="auto"/>
              <w:jc w:val="both"/>
              <w:rPr>
                <w:rFonts w:ascii="Times New Roman" w:hAnsi="Times New Roman"/>
                <w:sz w:val="24"/>
                <w:szCs w:val="24"/>
              </w:rPr>
            </w:pPr>
            <w:r w:rsidRPr="00780280">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280">
              <w:rPr>
                <w:rFonts w:ascii="Times New Roman" w:hAnsi="Times New Roman"/>
                <w:sz w:val="24"/>
                <w:szCs w:val="24"/>
              </w:rPr>
              <w:t>Platts</w:t>
            </w:r>
            <w:proofErr w:type="spellEnd"/>
            <w:r w:rsidRPr="00780280">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780280">
              <w:rPr>
                <w:rFonts w:ascii="Times New Roman" w:hAnsi="Times New Roman"/>
                <w:sz w:val="24"/>
                <w:szCs w:val="24"/>
              </w:rPr>
              <w:t>“на</w:t>
            </w:r>
            <w:proofErr w:type="spellEnd"/>
            <w:r w:rsidRPr="00780280">
              <w:rPr>
                <w:rFonts w:ascii="Times New Roman" w:hAnsi="Times New Roman"/>
                <w:sz w:val="24"/>
                <w:szCs w:val="24"/>
              </w:rPr>
              <w:t xml:space="preserve"> добу </w:t>
            </w:r>
            <w:proofErr w:type="spellStart"/>
            <w:r w:rsidRPr="00780280">
              <w:rPr>
                <w:rFonts w:ascii="Times New Roman" w:hAnsi="Times New Roman"/>
                <w:sz w:val="24"/>
                <w:szCs w:val="24"/>
              </w:rPr>
              <w:t>наперед”</w:t>
            </w:r>
            <w:proofErr w:type="spellEnd"/>
            <w:r w:rsidRPr="00780280">
              <w:rPr>
                <w:rFonts w:ascii="Times New Roman" w:hAnsi="Times New Roman"/>
                <w:sz w:val="24"/>
                <w:szCs w:val="24"/>
              </w:rPr>
              <w:t>, що застосовуються в договорі про закупівлю, у разі встановлення в договорі про закупівлю порядку зміни ціни;</w:t>
            </w:r>
          </w:p>
          <w:p w:rsidR="00B335B0" w:rsidRDefault="00780280" w:rsidP="00780280">
            <w:pPr>
              <w:tabs>
                <w:tab w:val="left" w:pos="0"/>
                <w:tab w:val="left" w:pos="180"/>
              </w:tabs>
              <w:spacing w:after="0" w:line="240" w:lineRule="auto"/>
              <w:jc w:val="both"/>
              <w:rPr>
                <w:rFonts w:ascii="Times New Roman" w:hAnsi="Times New Roman"/>
                <w:sz w:val="24"/>
                <w:szCs w:val="24"/>
              </w:rPr>
            </w:pPr>
            <w:r w:rsidRPr="00780280">
              <w:rPr>
                <w:rFonts w:ascii="Times New Roman" w:hAnsi="Times New Roman"/>
                <w:sz w:val="24"/>
                <w:szCs w:val="24"/>
              </w:rPr>
              <w:t xml:space="preserve">8) зміни </w:t>
            </w:r>
            <w:r w:rsidR="000867DE">
              <w:rPr>
                <w:rFonts w:ascii="Times New Roman" w:hAnsi="Times New Roman"/>
                <w:sz w:val="24"/>
                <w:szCs w:val="24"/>
              </w:rPr>
              <w:t xml:space="preserve">до істотних </w:t>
            </w:r>
            <w:r w:rsidRPr="00780280">
              <w:rPr>
                <w:rFonts w:ascii="Times New Roman" w:hAnsi="Times New Roman"/>
                <w:sz w:val="24"/>
                <w:szCs w:val="24"/>
              </w:rPr>
              <w:t xml:space="preserve">умов </w:t>
            </w:r>
            <w:r w:rsidR="000867DE">
              <w:rPr>
                <w:rFonts w:ascii="Times New Roman" w:hAnsi="Times New Roman"/>
                <w:sz w:val="24"/>
                <w:szCs w:val="24"/>
              </w:rPr>
              <w:t xml:space="preserve">цього Договору </w:t>
            </w:r>
            <w:r w:rsidR="00DA7705">
              <w:rPr>
                <w:rFonts w:ascii="Times New Roman" w:hAnsi="Times New Roman"/>
                <w:sz w:val="24"/>
                <w:szCs w:val="24"/>
              </w:rPr>
              <w:t>можуть бути внесені</w:t>
            </w:r>
            <w:r w:rsidRPr="00780280">
              <w:rPr>
                <w:rFonts w:ascii="Times New Roman" w:hAnsi="Times New Roman"/>
                <w:sz w:val="24"/>
                <w:szCs w:val="24"/>
              </w:rPr>
              <w:t xml:space="preserve"> </w:t>
            </w:r>
            <w:r w:rsidR="00DA7705">
              <w:rPr>
                <w:rFonts w:ascii="Times New Roman" w:hAnsi="Times New Roman"/>
                <w:sz w:val="24"/>
                <w:szCs w:val="24"/>
              </w:rPr>
              <w:t xml:space="preserve">відповідно до </w:t>
            </w:r>
            <w:r w:rsidRPr="00780280">
              <w:rPr>
                <w:rFonts w:ascii="Times New Roman" w:hAnsi="Times New Roman"/>
                <w:sz w:val="24"/>
                <w:szCs w:val="24"/>
              </w:rPr>
              <w:t xml:space="preserve">частини </w:t>
            </w:r>
            <w:r w:rsidR="00DA7705">
              <w:rPr>
                <w:rFonts w:ascii="Times New Roman" w:hAnsi="Times New Roman"/>
                <w:sz w:val="24"/>
                <w:szCs w:val="24"/>
              </w:rPr>
              <w:t>п</w:t>
            </w:r>
            <w:r w:rsidR="00DA7705">
              <w:rPr>
                <w:rFonts w:ascii="Times New Roman" w:hAnsi="Times New Roman"/>
                <w:sz w:val="24"/>
                <w:szCs w:val="24"/>
                <w:lang w:val="en-US"/>
              </w:rPr>
              <w:t>’</w:t>
            </w:r>
            <w:proofErr w:type="spellStart"/>
            <w:r w:rsidR="00DA7705">
              <w:rPr>
                <w:rFonts w:ascii="Times New Roman" w:hAnsi="Times New Roman"/>
                <w:sz w:val="24"/>
                <w:szCs w:val="24"/>
              </w:rPr>
              <w:t>ятої</w:t>
            </w:r>
            <w:proofErr w:type="spellEnd"/>
            <w:r w:rsidRPr="00780280">
              <w:rPr>
                <w:rFonts w:ascii="Times New Roman" w:hAnsi="Times New Roman"/>
                <w:sz w:val="24"/>
                <w:szCs w:val="24"/>
              </w:rPr>
              <w:t xml:space="preserve"> статті 41 </w:t>
            </w:r>
            <w:proofErr w:type="spellStart"/>
            <w:r w:rsidR="00DA7705" w:rsidRPr="00EB4A93">
              <w:rPr>
                <w:rFonts w:ascii="Times New Roman" w:hAnsi="Times New Roman"/>
                <w:bCs/>
                <w:sz w:val="24"/>
                <w:szCs w:val="24"/>
                <w:lang w:val="en-US"/>
              </w:rPr>
              <w:t>Закону</w:t>
            </w:r>
            <w:proofErr w:type="spellEnd"/>
            <w:r w:rsidR="00DA7705" w:rsidRPr="00EB4A93">
              <w:rPr>
                <w:rFonts w:ascii="Times New Roman" w:hAnsi="Times New Roman"/>
                <w:bCs/>
                <w:sz w:val="24"/>
                <w:szCs w:val="24"/>
                <w:lang w:val="en-US"/>
              </w:rPr>
              <w:t xml:space="preserve"> </w:t>
            </w:r>
            <w:proofErr w:type="spellStart"/>
            <w:r w:rsidR="00DA7705" w:rsidRPr="00EB4A93">
              <w:rPr>
                <w:rFonts w:ascii="Times New Roman" w:hAnsi="Times New Roman"/>
                <w:bCs/>
                <w:sz w:val="24"/>
                <w:szCs w:val="24"/>
                <w:lang w:val="en-US"/>
              </w:rPr>
              <w:t>України</w:t>
            </w:r>
            <w:proofErr w:type="spellEnd"/>
            <w:r w:rsidR="00DA7705" w:rsidRPr="00EB4A93">
              <w:rPr>
                <w:rFonts w:ascii="Times New Roman" w:hAnsi="Times New Roman"/>
                <w:bCs/>
                <w:sz w:val="24"/>
                <w:szCs w:val="24"/>
                <w:lang w:val="en-US"/>
              </w:rPr>
              <w:t xml:space="preserve"> “</w:t>
            </w:r>
            <w:r w:rsidR="00DA7705" w:rsidRPr="00EB4A93">
              <w:rPr>
                <w:rFonts w:ascii="Times New Roman" w:hAnsi="Times New Roman"/>
                <w:bCs/>
                <w:sz w:val="24"/>
                <w:szCs w:val="24"/>
              </w:rPr>
              <w:t>Про публічні закупівлі</w:t>
            </w:r>
            <w:r w:rsidR="00DA7705" w:rsidRPr="00EB4A93">
              <w:rPr>
                <w:rFonts w:ascii="Times New Roman" w:hAnsi="Times New Roman"/>
                <w:bCs/>
                <w:sz w:val="24"/>
                <w:szCs w:val="24"/>
                <w:lang w:val="en-US"/>
              </w:rPr>
              <w:t>”</w:t>
            </w:r>
            <w:r w:rsidRPr="00780280">
              <w:rPr>
                <w:rFonts w:ascii="Times New Roman" w:hAnsi="Times New Roman"/>
                <w:sz w:val="24"/>
                <w:szCs w:val="24"/>
              </w:rPr>
              <w:t>.</w:t>
            </w:r>
          </w:p>
          <w:p w:rsidR="0095033B" w:rsidRDefault="0095033B" w:rsidP="00780280">
            <w:pPr>
              <w:tabs>
                <w:tab w:val="left" w:pos="0"/>
                <w:tab w:val="left" w:pos="180"/>
              </w:tabs>
              <w:spacing w:after="0" w:line="240" w:lineRule="auto"/>
              <w:jc w:val="both"/>
              <w:rPr>
                <w:rFonts w:ascii="Times New Roman" w:hAnsi="Times New Roman"/>
                <w:sz w:val="24"/>
                <w:szCs w:val="24"/>
              </w:rPr>
            </w:pPr>
          </w:p>
          <w:p w:rsidR="0095033B" w:rsidRPr="009C69E5" w:rsidRDefault="0095033B" w:rsidP="0095033B">
            <w:pPr>
              <w:spacing w:after="0"/>
              <w:jc w:val="center"/>
              <w:rPr>
                <w:rFonts w:ascii="Times New Roman" w:hAnsi="Times New Roman"/>
                <w:b/>
                <w:bCs/>
                <w:sz w:val="24"/>
                <w:szCs w:val="24"/>
              </w:rPr>
            </w:pPr>
            <w:r w:rsidRPr="009C69E5">
              <w:rPr>
                <w:rFonts w:ascii="Times New Roman" w:hAnsi="Times New Roman"/>
                <w:b/>
                <w:bCs/>
                <w:sz w:val="24"/>
                <w:szCs w:val="24"/>
              </w:rPr>
              <w:t xml:space="preserve">12. </w:t>
            </w:r>
            <w:r w:rsidR="00E225D8" w:rsidRPr="009C69E5">
              <w:rPr>
                <w:rFonts w:ascii="Times New Roman" w:hAnsi="Times New Roman"/>
                <w:b/>
                <w:bCs/>
                <w:sz w:val="24"/>
                <w:szCs w:val="24"/>
              </w:rPr>
              <w:t>ДОДАТКИ ДО ДОГОВОРУ</w:t>
            </w:r>
          </w:p>
          <w:p w:rsidR="0095033B" w:rsidRDefault="0095033B" w:rsidP="0095033B">
            <w:pPr>
              <w:tabs>
                <w:tab w:val="left" w:pos="0"/>
                <w:tab w:val="left" w:pos="180"/>
              </w:tabs>
              <w:spacing w:after="0" w:line="240" w:lineRule="auto"/>
              <w:jc w:val="both"/>
              <w:rPr>
                <w:rFonts w:ascii="Times New Roman" w:hAnsi="Times New Roman"/>
                <w:sz w:val="24"/>
                <w:szCs w:val="24"/>
              </w:rPr>
            </w:pPr>
            <w:r w:rsidRPr="009C69E5">
              <w:rPr>
                <w:rFonts w:ascii="Times New Roman" w:hAnsi="Times New Roman"/>
                <w:bCs/>
                <w:sz w:val="24"/>
                <w:szCs w:val="24"/>
              </w:rPr>
              <w:t>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w:t>
            </w:r>
          </w:p>
          <w:p w:rsidR="00780280" w:rsidRPr="00EC256C" w:rsidRDefault="00780280" w:rsidP="00780280">
            <w:pPr>
              <w:tabs>
                <w:tab w:val="left" w:pos="0"/>
                <w:tab w:val="left" w:pos="180"/>
              </w:tabs>
              <w:spacing w:after="0" w:line="240" w:lineRule="auto"/>
              <w:jc w:val="both"/>
              <w:rPr>
                <w:rFonts w:ascii="Times New Roman" w:hAnsi="Times New Roman"/>
                <w:b/>
                <w:sz w:val="24"/>
                <w:szCs w:val="24"/>
                <w:lang w:eastAsia="ru-RU"/>
              </w:rPr>
            </w:pPr>
          </w:p>
          <w:tbl>
            <w:tblPr>
              <w:tblW w:w="9030" w:type="dxa"/>
              <w:tblInd w:w="100" w:type="dxa"/>
              <w:tblBorders>
                <w:insideH w:val="nil"/>
                <w:insideV w:val="nil"/>
              </w:tblBorders>
              <w:tblLook w:val="0600"/>
            </w:tblPr>
            <w:tblGrid>
              <w:gridCol w:w="8590"/>
              <w:gridCol w:w="440"/>
            </w:tblGrid>
            <w:tr w:rsidR="00B335B0" w:rsidRPr="00EC256C" w:rsidTr="000867DE">
              <w:tc>
                <w:tcPr>
                  <w:tcW w:w="4515" w:type="dxa"/>
                  <w:tcMar>
                    <w:top w:w="100" w:type="dxa"/>
                    <w:left w:w="100" w:type="dxa"/>
                    <w:bottom w:w="100" w:type="dxa"/>
                    <w:right w:w="100" w:type="dxa"/>
                  </w:tcMar>
                </w:tcPr>
                <w:p w:rsidR="00B335B0" w:rsidRPr="0095033B" w:rsidRDefault="00B335B0" w:rsidP="0095033B">
                  <w:pPr>
                    <w:pStyle w:val="a9"/>
                    <w:numPr>
                      <w:ilvl w:val="0"/>
                      <w:numId w:val="12"/>
                    </w:numPr>
                    <w:tabs>
                      <w:tab w:val="left" w:pos="567"/>
                      <w:tab w:val="left" w:pos="709"/>
                    </w:tabs>
                    <w:suppressAutoHyphens/>
                    <w:spacing w:after="0" w:line="240" w:lineRule="auto"/>
                    <w:rPr>
                      <w:rFonts w:ascii="Times New Roman" w:eastAsia="Arial" w:hAnsi="Times New Roman"/>
                      <w:b/>
                      <w:bCs/>
                      <w:color w:val="00000A"/>
                      <w:sz w:val="24"/>
                      <w:szCs w:val="24"/>
                      <w:lang w:eastAsia="ar-SA"/>
                    </w:rPr>
                  </w:pPr>
                  <w:r w:rsidRPr="0095033B">
                    <w:rPr>
                      <w:rFonts w:ascii="Times New Roman" w:eastAsia="Arial" w:hAnsi="Times New Roman"/>
                      <w:b/>
                      <w:bCs/>
                      <w:color w:val="00000A"/>
                      <w:sz w:val="24"/>
                      <w:szCs w:val="24"/>
                      <w:lang w:eastAsia="ar-SA"/>
                    </w:rPr>
                    <w:t>МІСЦЕЗНАХОДЖЕННЯ,  РЕКВИЗИТИ ТА ПІДПИСИ СТОРІН</w:t>
                  </w:r>
                </w:p>
              </w:tc>
              <w:tc>
                <w:tcPr>
                  <w:tcW w:w="4515" w:type="dxa"/>
                  <w:tcMar>
                    <w:top w:w="100" w:type="dxa"/>
                    <w:left w:w="100" w:type="dxa"/>
                    <w:bottom w:w="100" w:type="dxa"/>
                    <w:right w:w="100" w:type="dxa"/>
                  </w:tcMar>
                </w:tcPr>
                <w:p w:rsidR="00B335B0" w:rsidRPr="00EC256C" w:rsidRDefault="00B335B0" w:rsidP="000867DE">
                  <w:pPr>
                    <w:tabs>
                      <w:tab w:val="left" w:pos="567"/>
                      <w:tab w:val="left" w:pos="709"/>
                    </w:tabs>
                    <w:suppressAutoHyphens/>
                    <w:spacing w:after="0" w:line="240" w:lineRule="auto"/>
                    <w:rPr>
                      <w:rFonts w:ascii="Times New Roman" w:eastAsia="Arial" w:hAnsi="Times New Roman"/>
                      <w:b/>
                      <w:bCs/>
                      <w:color w:val="00000A"/>
                      <w:sz w:val="24"/>
                      <w:szCs w:val="24"/>
                      <w:lang w:eastAsia="ar-SA"/>
                    </w:rPr>
                  </w:pPr>
                </w:p>
              </w:tc>
            </w:tr>
          </w:tbl>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 xml:space="preserve">Постачальник                                                                                        </w:t>
            </w:r>
            <w:r w:rsidR="00256CC6">
              <w:rPr>
                <w:rFonts w:ascii="Times New Roman" w:eastAsia="Times New Roman" w:hAnsi="Times New Roman"/>
                <w:sz w:val="24"/>
                <w:szCs w:val="24"/>
                <w:lang w:eastAsia="ru-RU"/>
              </w:rPr>
              <w:t>Покупець</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B335B0"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D757CF" w:rsidRDefault="00D757CF"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Default="00256CC6"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80280" w:rsidRDefault="0078028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Додаток</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До договору про закупівлю</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 від ________</w:t>
            </w:r>
            <w:r w:rsidR="00256CC6">
              <w:rPr>
                <w:rFonts w:ascii="Times New Roman" w:eastAsia="Times New Roman" w:hAnsi="Times New Roman"/>
                <w:sz w:val="24"/>
                <w:szCs w:val="24"/>
                <w:lang w:eastAsia="ru-RU"/>
              </w:rPr>
              <w:t>2022</w:t>
            </w:r>
            <w:r w:rsidRPr="00EC256C">
              <w:rPr>
                <w:rFonts w:ascii="Times New Roman" w:eastAsia="Times New Roman" w:hAnsi="Times New Roman"/>
                <w:sz w:val="24"/>
                <w:szCs w:val="24"/>
                <w:lang w:eastAsia="ru-RU"/>
              </w:rPr>
              <w:t xml:space="preserve"> р.</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Специфікація</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Style w:val="a7"/>
              <w:tblW w:w="0" w:type="auto"/>
              <w:tblLook w:val="04A0"/>
            </w:tblPr>
            <w:tblGrid>
              <w:gridCol w:w="454"/>
              <w:gridCol w:w="3040"/>
              <w:gridCol w:w="1747"/>
              <w:gridCol w:w="1748"/>
              <w:gridCol w:w="1748"/>
              <w:gridCol w:w="1749"/>
            </w:tblGrid>
            <w:tr w:rsidR="00B335B0" w:rsidRPr="00EC256C" w:rsidTr="000867DE">
              <w:tc>
                <w:tcPr>
                  <w:tcW w:w="454"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bookmarkStart w:id="1" w:name="_Hlk117595087"/>
                  <w:r w:rsidRPr="00EC256C">
                    <w:rPr>
                      <w:rFonts w:ascii="Times New Roman" w:eastAsia="Times New Roman" w:hAnsi="Times New Roman"/>
                      <w:sz w:val="24"/>
                      <w:szCs w:val="24"/>
                      <w:lang w:eastAsia="ru-RU"/>
                    </w:rPr>
                    <w:t>№</w:t>
                  </w:r>
                </w:p>
              </w:tc>
              <w:tc>
                <w:tcPr>
                  <w:tcW w:w="3040"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Назва</w:t>
                  </w:r>
                </w:p>
              </w:tc>
              <w:tc>
                <w:tcPr>
                  <w:tcW w:w="1747"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roofErr w:type="spellStart"/>
                  <w:r w:rsidRPr="00EC256C">
                    <w:rPr>
                      <w:rFonts w:ascii="Times New Roman" w:eastAsia="Times New Roman" w:hAnsi="Times New Roman"/>
                      <w:sz w:val="24"/>
                      <w:szCs w:val="24"/>
                      <w:lang w:eastAsia="ru-RU"/>
                    </w:rPr>
                    <w:t>Од.вим</w:t>
                  </w:r>
                  <w:proofErr w:type="spellEnd"/>
                  <w:r w:rsidRPr="00EC256C">
                    <w:rPr>
                      <w:rFonts w:ascii="Times New Roman" w:eastAsia="Times New Roman" w:hAnsi="Times New Roman"/>
                      <w:sz w:val="24"/>
                      <w:szCs w:val="24"/>
                      <w:lang w:eastAsia="ru-RU"/>
                    </w:rPr>
                    <w:t>.</w:t>
                  </w:r>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roofErr w:type="spellStart"/>
                  <w:r w:rsidRPr="00EC256C">
                    <w:rPr>
                      <w:rFonts w:ascii="Times New Roman" w:eastAsia="Times New Roman" w:hAnsi="Times New Roman"/>
                      <w:sz w:val="24"/>
                      <w:szCs w:val="24"/>
                      <w:lang w:eastAsia="ru-RU"/>
                    </w:rPr>
                    <w:t>К-ть</w:t>
                  </w:r>
                  <w:proofErr w:type="spellEnd"/>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 xml:space="preserve">Ціна за </w:t>
                  </w:r>
                  <w:proofErr w:type="spellStart"/>
                  <w:r w:rsidRPr="00EC256C">
                    <w:rPr>
                      <w:rFonts w:ascii="Times New Roman" w:eastAsia="Times New Roman" w:hAnsi="Times New Roman"/>
                      <w:sz w:val="24"/>
                      <w:szCs w:val="24"/>
                      <w:lang w:eastAsia="ru-RU"/>
                    </w:rPr>
                    <w:t>один.з</w:t>
                  </w:r>
                  <w:proofErr w:type="spellEnd"/>
                  <w:r w:rsidRPr="00EC256C">
                    <w:rPr>
                      <w:rFonts w:ascii="Times New Roman" w:eastAsia="Times New Roman" w:hAnsi="Times New Roman"/>
                      <w:sz w:val="24"/>
                      <w:szCs w:val="24"/>
                      <w:lang w:eastAsia="ru-RU"/>
                    </w:rPr>
                    <w:t xml:space="preserve"> ПДВ (грн.)</w:t>
                  </w:r>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Сума з ПДВ</w:t>
                  </w: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(грн.)</w:t>
                  </w:r>
                </w:p>
              </w:tc>
            </w:tr>
            <w:tr w:rsidR="00B335B0" w:rsidRPr="00EC256C" w:rsidTr="000867DE">
              <w:tc>
                <w:tcPr>
                  <w:tcW w:w="454" w:type="dxa"/>
                  <w:tcBorders>
                    <w:bottom w:val="single" w:sz="4" w:space="0" w:color="auto"/>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3040" w:type="dxa"/>
                  <w:tcBorders>
                    <w:bottom w:val="single" w:sz="4" w:space="0" w:color="auto"/>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7" w:type="dxa"/>
                  <w:tcBorders>
                    <w:bottom w:val="single" w:sz="4" w:space="0" w:color="auto"/>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bottom w:val="single" w:sz="4" w:space="0" w:color="auto"/>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bottom w:val="single" w:sz="4" w:space="0" w:color="auto"/>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r w:rsidR="00B335B0" w:rsidRPr="00EC256C" w:rsidTr="000867DE">
              <w:tc>
                <w:tcPr>
                  <w:tcW w:w="454" w:type="dxa"/>
                  <w:tcBorders>
                    <w:bottom w:val="single" w:sz="4" w:space="0" w:color="auto"/>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3040" w:type="dxa"/>
                  <w:tcBorders>
                    <w:top w:val="nil"/>
                    <w:left w:val="nil"/>
                    <w:bottom w:val="single" w:sz="4" w:space="0" w:color="auto"/>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7" w:type="dxa"/>
                  <w:tcBorders>
                    <w:top w:val="nil"/>
                    <w:left w:val="nil"/>
                    <w:bottom w:val="single" w:sz="4" w:space="0" w:color="auto"/>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top w:val="nil"/>
                    <w:left w:val="nil"/>
                    <w:bottom w:val="single" w:sz="4" w:space="0" w:color="auto"/>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lef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Разом без ПДВ</w:t>
                  </w:r>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r w:rsidR="00B335B0" w:rsidRPr="00EC256C" w:rsidTr="000867DE">
              <w:tc>
                <w:tcPr>
                  <w:tcW w:w="454" w:type="dxa"/>
                  <w:tcBorders>
                    <w:top w:val="single" w:sz="4" w:space="0" w:color="auto"/>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3040" w:type="dxa"/>
                  <w:tcBorders>
                    <w:top w:val="single" w:sz="4" w:space="0" w:color="auto"/>
                    <w:left w:val="nil"/>
                    <w:bottom w:val="nil"/>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7" w:type="dxa"/>
                  <w:tcBorders>
                    <w:top w:val="single" w:sz="4" w:space="0" w:color="auto"/>
                    <w:left w:val="nil"/>
                    <w:bottom w:val="nil"/>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top w:val="single" w:sz="4" w:space="0" w:color="auto"/>
                    <w:left w:val="nil"/>
                    <w:bottom w:val="nil"/>
                    <w:righ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c>
                <w:tcPr>
                  <w:tcW w:w="1748" w:type="dxa"/>
                  <w:tcBorders>
                    <w:left w:val="nil"/>
                  </w:tcBorders>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 xml:space="preserve">               ПДВ</w:t>
                  </w:r>
                </w:p>
              </w:tc>
              <w:tc>
                <w:tcPr>
                  <w:tcW w:w="1748" w:type="dxa"/>
                </w:tcPr>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p>
              </w:tc>
            </w:tr>
            <w:tr w:rsidR="00B335B0" w:rsidRPr="00EC256C" w:rsidTr="000867DE">
              <w:tc>
                <w:tcPr>
                  <w:tcW w:w="8736" w:type="dxa"/>
                  <w:gridSpan w:val="5"/>
                </w:tcPr>
                <w:p w:rsidR="00B335B0" w:rsidRPr="00EC256C" w:rsidRDefault="00B335B0" w:rsidP="000867DE">
                  <w:pPr>
                    <w:tabs>
                      <w:tab w:val="left" w:pos="6888"/>
                    </w:tabs>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ab/>
                    <w:t>Разом з ПДВ</w:t>
                  </w:r>
                </w:p>
              </w:tc>
              <w:tc>
                <w:tcPr>
                  <w:tcW w:w="1749" w:type="dxa"/>
                </w:tcPr>
                <w:p w:rsidR="00B335B0" w:rsidRPr="00EC256C" w:rsidRDefault="00B335B0" w:rsidP="000867DE">
                  <w:pPr>
                    <w:tabs>
                      <w:tab w:val="left" w:pos="6888"/>
                    </w:tabs>
                    <w:rPr>
                      <w:rFonts w:ascii="Times New Roman" w:eastAsia="Times New Roman" w:hAnsi="Times New Roman"/>
                      <w:sz w:val="24"/>
                      <w:szCs w:val="24"/>
                      <w:lang w:eastAsia="ru-RU"/>
                    </w:rPr>
                  </w:pPr>
                </w:p>
              </w:tc>
            </w:tr>
            <w:tr w:rsidR="00B335B0" w:rsidRPr="00EC256C" w:rsidTr="000867DE">
              <w:tc>
                <w:tcPr>
                  <w:tcW w:w="8736" w:type="dxa"/>
                  <w:gridSpan w:val="5"/>
                </w:tcPr>
                <w:p w:rsidR="00B335B0" w:rsidRPr="00EC256C" w:rsidRDefault="00B335B0" w:rsidP="000867DE">
                  <w:pPr>
                    <w:tabs>
                      <w:tab w:val="left" w:pos="7068"/>
                    </w:tabs>
                    <w:rPr>
                      <w:rFonts w:ascii="Times New Roman" w:eastAsia="Times New Roman" w:hAnsi="Times New Roman"/>
                      <w:sz w:val="24"/>
                      <w:szCs w:val="24"/>
                      <w:lang w:eastAsia="ru-RU"/>
                    </w:rPr>
                  </w:pPr>
                </w:p>
              </w:tc>
              <w:tc>
                <w:tcPr>
                  <w:tcW w:w="1749" w:type="dxa"/>
                </w:tcPr>
                <w:p w:rsidR="00B335B0" w:rsidRPr="00EC256C" w:rsidRDefault="00B335B0" w:rsidP="000867DE">
                  <w:pPr>
                    <w:tabs>
                      <w:tab w:val="left" w:pos="7068"/>
                    </w:tabs>
                    <w:rPr>
                      <w:rFonts w:ascii="Times New Roman" w:eastAsia="Times New Roman" w:hAnsi="Times New Roman"/>
                      <w:sz w:val="24"/>
                      <w:szCs w:val="24"/>
                      <w:lang w:eastAsia="ru-RU"/>
                    </w:rPr>
                  </w:pPr>
                </w:p>
              </w:tc>
            </w:tr>
            <w:bookmarkEnd w:id="1"/>
          </w:tbl>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 xml:space="preserve">Постачальник                                                                                        </w:t>
            </w:r>
            <w:r>
              <w:rPr>
                <w:rFonts w:ascii="Times New Roman" w:eastAsia="Times New Roman" w:hAnsi="Times New Roman"/>
                <w:sz w:val="24"/>
                <w:szCs w:val="24"/>
                <w:lang w:eastAsia="ru-RU"/>
              </w:rPr>
              <w:t>Покупець</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C256C">
              <w:rPr>
                <w:rFonts w:ascii="Times New Roman" w:eastAsia="Times New Roman" w:hAnsi="Times New Roman"/>
                <w:sz w:val="24"/>
                <w:szCs w:val="24"/>
                <w:lang w:eastAsia="ru-RU"/>
              </w:rPr>
              <w:t>_____________________________                                                 _____________________________</w:t>
            </w:r>
          </w:p>
          <w:p w:rsidR="00256CC6" w:rsidRPr="00EC256C" w:rsidRDefault="00256CC6" w:rsidP="0025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335B0" w:rsidRPr="00EC256C" w:rsidRDefault="00B335B0" w:rsidP="0008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335B0" w:rsidRPr="00EC256C" w:rsidRDefault="00B335B0" w:rsidP="000867DE">
            <w:pPr>
              <w:spacing w:after="0" w:line="240" w:lineRule="auto"/>
              <w:jc w:val="center"/>
              <w:rPr>
                <w:rFonts w:ascii="Times New Roman" w:hAnsi="Times New Roman"/>
                <w:b/>
                <w:sz w:val="24"/>
                <w:szCs w:val="24"/>
              </w:rPr>
            </w:pPr>
          </w:p>
          <w:p w:rsidR="00B335B0" w:rsidRPr="00EC256C" w:rsidRDefault="00B335B0" w:rsidP="000867DE">
            <w:pPr>
              <w:spacing w:after="0" w:line="240" w:lineRule="auto"/>
              <w:jc w:val="center"/>
              <w:rPr>
                <w:rFonts w:ascii="Times New Roman" w:hAnsi="Times New Roman"/>
                <w:b/>
                <w:sz w:val="24"/>
                <w:szCs w:val="24"/>
              </w:rPr>
            </w:pPr>
          </w:p>
          <w:p w:rsidR="00B335B0" w:rsidRPr="00EC256C" w:rsidRDefault="00B335B0" w:rsidP="000867DE">
            <w:pPr>
              <w:spacing w:after="0" w:line="240" w:lineRule="auto"/>
              <w:jc w:val="both"/>
              <w:rPr>
                <w:rFonts w:ascii="Times New Roman" w:hAnsi="Times New Roman"/>
                <w:i/>
                <w:sz w:val="24"/>
                <w:szCs w:val="24"/>
                <w:lang w:val="ru-RU"/>
              </w:rPr>
            </w:pPr>
            <w:r w:rsidRPr="00EC256C">
              <w:rPr>
                <w:rFonts w:ascii="Times New Roman" w:hAnsi="Times New Roman"/>
                <w:i/>
                <w:sz w:val="24"/>
                <w:szCs w:val="24"/>
              </w:rPr>
              <w:t>.</w:t>
            </w:r>
          </w:p>
        </w:tc>
        <w:tc>
          <w:tcPr>
            <w:tcW w:w="2487" w:type="dxa"/>
            <w:noWrap/>
            <w:vAlign w:val="bottom"/>
          </w:tcPr>
          <w:p w:rsidR="00B335B0" w:rsidRPr="00EC256C" w:rsidRDefault="00B335B0" w:rsidP="000867DE">
            <w:pPr>
              <w:spacing w:after="0" w:line="240" w:lineRule="auto"/>
              <w:rPr>
                <w:rFonts w:ascii="Times New Roman" w:eastAsia="Batang" w:hAnsi="Times New Roman"/>
                <w:sz w:val="24"/>
                <w:szCs w:val="24"/>
                <w:lang w:eastAsia="uk-UA"/>
              </w:rPr>
            </w:pPr>
          </w:p>
        </w:tc>
        <w:tc>
          <w:tcPr>
            <w:tcW w:w="1781" w:type="dxa"/>
            <w:noWrap/>
            <w:vAlign w:val="bottom"/>
          </w:tcPr>
          <w:p w:rsidR="00B335B0" w:rsidRPr="00EC256C" w:rsidRDefault="00B335B0" w:rsidP="000867DE">
            <w:pPr>
              <w:spacing w:after="0" w:line="240" w:lineRule="auto"/>
              <w:rPr>
                <w:rFonts w:ascii="Times New Roman" w:eastAsia="Batang" w:hAnsi="Times New Roman"/>
                <w:sz w:val="24"/>
                <w:szCs w:val="24"/>
                <w:lang w:eastAsia="uk-UA"/>
              </w:rPr>
            </w:pPr>
          </w:p>
        </w:tc>
        <w:tc>
          <w:tcPr>
            <w:tcW w:w="1240" w:type="dxa"/>
            <w:noWrap/>
            <w:vAlign w:val="bottom"/>
          </w:tcPr>
          <w:p w:rsidR="00B335B0" w:rsidRPr="00EC256C" w:rsidRDefault="00B335B0" w:rsidP="000867DE">
            <w:pPr>
              <w:spacing w:after="0" w:line="240" w:lineRule="auto"/>
              <w:rPr>
                <w:rFonts w:ascii="Times New Roman" w:eastAsia="Batang" w:hAnsi="Times New Roman"/>
                <w:sz w:val="24"/>
                <w:szCs w:val="24"/>
                <w:lang w:eastAsia="uk-UA"/>
              </w:rPr>
            </w:pPr>
          </w:p>
        </w:tc>
        <w:tc>
          <w:tcPr>
            <w:tcW w:w="6775" w:type="dxa"/>
            <w:noWrap/>
            <w:vAlign w:val="bottom"/>
          </w:tcPr>
          <w:p w:rsidR="00B335B0" w:rsidRPr="00EC256C" w:rsidRDefault="00B335B0" w:rsidP="000867DE">
            <w:pPr>
              <w:spacing w:after="0" w:line="240" w:lineRule="auto"/>
              <w:rPr>
                <w:rFonts w:ascii="Times New Roman" w:eastAsia="Batang" w:hAnsi="Times New Roman"/>
                <w:sz w:val="24"/>
                <w:szCs w:val="24"/>
                <w:lang w:eastAsia="uk-UA"/>
              </w:rPr>
            </w:pPr>
          </w:p>
        </w:tc>
      </w:tr>
    </w:tbl>
    <w:p w:rsidR="00B335B0" w:rsidRPr="00EC256C" w:rsidRDefault="00B335B0" w:rsidP="00B335B0">
      <w:pPr>
        <w:spacing w:after="0" w:line="240" w:lineRule="auto"/>
        <w:rPr>
          <w:rFonts w:ascii="Times New Roman" w:hAnsi="Times New Roman"/>
          <w:sz w:val="24"/>
          <w:szCs w:val="24"/>
          <w:lang w:val="ru-RU"/>
        </w:rPr>
      </w:pPr>
    </w:p>
    <w:p w:rsidR="00DD281A" w:rsidRPr="00B335B0" w:rsidRDefault="00DD281A" w:rsidP="00B335B0">
      <w:pPr>
        <w:rPr>
          <w:lang w:val="ru-RU"/>
        </w:rPr>
      </w:pPr>
    </w:p>
    <w:sectPr w:rsidR="00DD281A" w:rsidRPr="00B335B0" w:rsidSect="002412B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DE" w:rsidRDefault="000867DE" w:rsidP="004946A8">
      <w:pPr>
        <w:spacing w:after="0" w:line="240" w:lineRule="auto"/>
      </w:pPr>
      <w:r>
        <w:separator/>
      </w:r>
    </w:p>
  </w:endnote>
  <w:endnote w:type="continuationSeparator" w:id="1">
    <w:p w:rsidR="000867DE" w:rsidRDefault="000867DE" w:rsidP="004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Segoe UI 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DE" w:rsidRDefault="000867DE" w:rsidP="004946A8">
      <w:pPr>
        <w:spacing w:after="0" w:line="240" w:lineRule="auto"/>
      </w:pPr>
      <w:r>
        <w:separator/>
      </w:r>
    </w:p>
  </w:footnote>
  <w:footnote w:type="continuationSeparator" w:id="1">
    <w:p w:rsidR="000867DE" w:rsidRDefault="000867DE" w:rsidP="004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1069"/>
        </w:tabs>
        <w:ind w:left="1069" w:hanging="360"/>
      </w:pPr>
      <w:rPr>
        <w:rFonts w:ascii="StarSymbol" w:hAnsi="StarSymbol"/>
      </w:rPr>
    </w:lvl>
  </w:abstractNum>
  <w:abstractNum w:abstractNumId="1">
    <w:nsid w:val="12DF2D56"/>
    <w:multiLevelType w:val="multilevel"/>
    <w:tmpl w:val="7D8AA478"/>
    <w:lvl w:ilvl="0">
      <w:start w:val="1"/>
      <w:numFmt w:val="decimal"/>
      <w:lvlText w:val="%1."/>
      <w:lvlJc w:val="left"/>
      <w:pPr>
        <w:tabs>
          <w:tab w:val="num" w:pos="3165"/>
        </w:tabs>
        <w:ind w:left="3165"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3525"/>
        </w:tabs>
        <w:ind w:left="3525" w:hanging="720"/>
      </w:pPr>
      <w:rPr>
        <w:rFonts w:hint="default"/>
      </w:rPr>
    </w:lvl>
    <w:lvl w:ilvl="3">
      <w:start w:val="1"/>
      <w:numFmt w:val="decimal"/>
      <w:isLgl/>
      <w:lvlText w:val="%1.%2.%3.%4."/>
      <w:lvlJc w:val="left"/>
      <w:pPr>
        <w:tabs>
          <w:tab w:val="num" w:pos="3885"/>
        </w:tabs>
        <w:ind w:left="3885" w:hanging="1080"/>
      </w:pPr>
      <w:rPr>
        <w:rFonts w:hint="default"/>
      </w:rPr>
    </w:lvl>
    <w:lvl w:ilvl="4">
      <w:start w:val="1"/>
      <w:numFmt w:val="decimal"/>
      <w:isLgl/>
      <w:lvlText w:val="%1.%2.%3.%4.%5."/>
      <w:lvlJc w:val="left"/>
      <w:pPr>
        <w:tabs>
          <w:tab w:val="num" w:pos="3885"/>
        </w:tabs>
        <w:ind w:left="3885" w:hanging="1080"/>
      </w:pPr>
      <w:rPr>
        <w:rFonts w:hint="default"/>
      </w:rPr>
    </w:lvl>
    <w:lvl w:ilvl="5">
      <w:start w:val="1"/>
      <w:numFmt w:val="decimal"/>
      <w:isLgl/>
      <w:lvlText w:val="%1.%2.%3.%4.%5.%6."/>
      <w:lvlJc w:val="left"/>
      <w:pPr>
        <w:tabs>
          <w:tab w:val="num" w:pos="4245"/>
        </w:tabs>
        <w:ind w:left="4245" w:hanging="1440"/>
      </w:pPr>
      <w:rPr>
        <w:rFonts w:hint="default"/>
      </w:rPr>
    </w:lvl>
    <w:lvl w:ilvl="6">
      <w:start w:val="1"/>
      <w:numFmt w:val="decimal"/>
      <w:isLgl/>
      <w:lvlText w:val="%1.%2.%3.%4.%5.%6.%7."/>
      <w:lvlJc w:val="left"/>
      <w:pPr>
        <w:tabs>
          <w:tab w:val="num" w:pos="4605"/>
        </w:tabs>
        <w:ind w:left="4605" w:hanging="1800"/>
      </w:pPr>
      <w:rPr>
        <w:rFonts w:hint="default"/>
      </w:rPr>
    </w:lvl>
    <w:lvl w:ilvl="7">
      <w:start w:val="1"/>
      <w:numFmt w:val="decimal"/>
      <w:isLgl/>
      <w:lvlText w:val="%1.%2.%3.%4.%5.%6.%7.%8."/>
      <w:lvlJc w:val="left"/>
      <w:pPr>
        <w:tabs>
          <w:tab w:val="num" w:pos="4605"/>
        </w:tabs>
        <w:ind w:left="4605" w:hanging="1800"/>
      </w:pPr>
      <w:rPr>
        <w:rFonts w:hint="default"/>
      </w:rPr>
    </w:lvl>
    <w:lvl w:ilvl="8">
      <w:start w:val="1"/>
      <w:numFmt w:val="decimal"/>
      <w:isLgl/>
      <w:lvlText w:val="%1.%2.%3.%4.%5.%6.%7.%8.%9."/>
      <w:lvlJc w:val="left"/>
      <w:pPr>
        <w:tabs>
          <w:tab w:val="num" w:pos="4965"/>
        </w:tabs>
        <w:ind w:left="4965" w:hanging="2160"/>
      </w:pPr>
      <w:rPr>
        <w:rFonts w:hint="default"/>
      </w:rPr>
    </w:lvl>
  </w:abstractNum>
  <w:abstractNum w:abstractNumId="2">
    <w:nsid w:val="15B21361"/>
    <w:multiLevelType w:val="multilevel"/>
    <w:tmpl w:val="5D7010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275D52"/>
    <w:multiLevelType w:val="multilevel"/>
    <w:tmpl w:val="BEE014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8A4003"/>
    <w:multiLevelType w:val="hybridMultilevel"/>
    <w:tmpl w:val="B6C06370"/>
    <w:lvl w:ilvl="0" w:tplc="A650E6D2">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80A64E3"/>
    <w:multiLevelType w:val="multilevel"/>
    <w:tmpl w:val="7D8AA478"/>
    <w:lvl w:ilvl="0">
      <w:start w:val="1"/>
      <w:numFmt w:val="decimal"/>
      <w:lvlText w:val="%1."/>
      <w:lvlJc w:val="left"/>
      <w:pPr>
        <w:tabs>
          <w:tab w:val="num" w:pos="3165"/>
        </w:tabs>
        <w:ind w:left="3165"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3525"/>
        </w:tabs>
        <w:ind w:left="3525" w:hanging="720"/>
      </w:pPr>
      <w:rPr>
        <w:rFonts w:hint="default"/>
      </w:rPr>
    </w:lvl>
    <w:lvl w:ilvl="3">
      <w:start w:val="1"/>
      <w:numFmt w:val="decimal"/>
      <w:isLgl/>
      <w:lvlText w:val="%1.%2.%3.%4."/>
      <w:lvlJc w:val="left"/>
      <w:pPr>
        <w:tabs>
          <w:tab w:val="num" w:pos="3885"/>
        </w:tabs>
        <w:ind w:left="3885" w:hanging="1080"/>
      </w:pPr>
      <w:rPr>
        <w:rFonts w:hint="default"/>
      </w:rPr>
    </w:lvl>
    <w:lvl w:ilvl="4">
      <w:start w:val="1"/>
      <w:numFmt w:val="decimal"/>
      <w:isLgl/>
      <w:lvlText w:val="%1.%2.%3.%4.%5."/>
      <w:lvlJc w:val="left"/>
      <w:pPr>
        <w:tabs>
          <w:tab w:val="num" w:pos="3885"/>
        </w:tabs>
        <w:ind w:left="3885" w:hanging="1080"/>
      </w:pPr>
      <w:rPr>
        <w:rFonts w:hint="default"/>
      </w:rPr>
    </w:lvl>
    <w:lvl w:ilvl="5">
      <w:start w:val="1"/>
      <w:numFmt w:val="decimal"/>
      <w:isLgl/>
      <w:lvlText w:val="%1.%2.%3.%4.%5.%6."/>
      <w:lvlJc w:val="left"/>
      <w:pPr>
        <w:tabs>
          <w:tab w:val="num" w:pos="4245"/>
        </w:tabs>
        <w:ind w:left="4245" w:hanging="1440"/>
      </w:pPr>
      <w:rPr>
        <w:rFonts w:hint="default"/>
      </w:rPr>
    </w:lvl>
    <w:lvl w:ilvl="6">
      <w:start w:val="1"/>
      <w:numFmt w:val="decimal"/>
      <w:isLgl/>
      <w:lvlText w:val="%1.%2.%3.%4.%5.%6.%7."/>
      <w:lvlJc w:val="left"/>
      <w:pPr>
        <w:tabs>
          <w:tab w:val="num" w:pos="4605"/>
        </w:tabs>
        <w:ind w:left="4605" w:hanging="1800"/>
      </w:pPr>
      <w:rPr>
        <w:rFonts w:hint="default"/>
      </w:rPr>
    </w:lvl>
    <w:lvl w:ilvl="7">
      <w:start w:val="1"/>
      <w:numFmt w:val="decimal"/>
      <w:isLgl/>
      <w:lvlText w:val="%1.%2.%3.%4.%5.%6.%7.%8."/>
      <w:lvlJc w:val="left"/>
      <w:pPr>
        <w:tabs>
          <w:tab w:val="num" w:pos="4605"/>
        </w:tabs>
        <w:ind w:left="4605" w:hanging="1800"/>
      </w:pPr>
      <w:rPr>
        <w:rFonts w:hint="default"/>
      </w:rPr>
    </w:lvl>
    <w:lvl w:ilvl="8">
      <w:start w:val="1"/>
      <w:numFmt w:val="decimal"/>
      <w:isLgl/>
      <w:lvlText w:val="%1.%2.%3.%4.%5.%6.%7.%8.%9."/>
      <w:lvlJc w:val="left"/>
      <w:pPr>
        <w:tabs>
          <w:tab w:val="num" w:pos="4965"/>
        </w:tabs>
        <w:ind w:left="4965" w:hanging="2160"/>
      </w:pPr>
      <w:rPr>
        <w:rFonts w:hint="default"/>
      </w:rPr>
    </w:lvl>
  </w:abstractNum>
  <w:abstractNum w:abstractNumId="6">
    <w:nsid w:val="5C625A24"/>
    <w:multiLevelType w:val="multilevel"/>
    <w:tmpl w:val="4A1206BC"/>
    <w:lvl w:ilvl="0">
      <w:start w:val="3"/>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7">
    <w:nsid w:val="609620EB"/>
    <w:multiLevelType w:val="multilevel"/>
    <w:tmpl w:val="1772C50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606809"/>
    <w:multiLevelType w:val="hybridMultilevel"/>
    <w:tmpl w:val="96D88A28"/>
    <w:lvl w:ilvl="0" w:tplc="82EC29C4">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75B3E53"/>
    <w:multiLevelType w:val="hybridMultilevel"/>
    <w:tmpl w:val="37562E6E"/>
    <w:lvl w:ilvl="0" w:tplc="82EE79DA">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C49449E"/>
    <w:multiLevelType w:val="hybridMultilevel"/>
    <w:tmpl w:val="1062C41E"/>
    <w:lvl w:ilvl="0" w:tplc="B0344B5A">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11"/>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3"/>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footnotePr>
    <w:footnote w:id="0"/>
    <w:footnote w:id="1"/>
  </w:footnotePr>
  <w:endnotePr>
    <w:endnote w:id="0"/>
    <w:endnote w:id="1"/>
  </w:endnotePr>
  <w:compat/>
  <w:rsids>
    <w:rsidRoot w:val="00325472"/>
    <w:rsid w:val="000560D8"/>
    <w:rsid w:val="000867DE"/>
    <w:rsid w:val="000D07C7"/>
    <w:rsid w:val="001302C1"/>
    <w:rsid w:val="00185157"/>
    <w:rsid w:val="001A4251"/>
    <w:rsid w:val="001D042F"/>
    <w:rsid w:val="001D537E"/>
    <w:rsid w:val="001D702E"/>
    <w:rsid w:val="00205FC0"/>
    <w:rsid w:val="00232BF2"/>
    <w:rsid w:val="002412BA"/>
    <w:rsid w:val="00256CC6"/>
    <w:rsid w:val="0027634B"/>
    <w:rsid w:val="00290555"/>
    <w:rsid w:val="00300B04"/>
    <w:rsid w:val="00302905"/>
    <w:rsid w:val="00325472"/>
    <w:rsid w:val="003B7020"/>
    <w:rsid w:val="003C0254"/>
    <w:rsid w:val="003D4958"/>
    <w:rsid w:val="003D6864"/>
    <w:rsid w:val="00447185"/>
    <w:rsid w:val="00454EE8"/>
    <w:rsid w:val="004946A8"/>
    <w:rsid w:val="004B689C"/>
    <w:rsid w:val="004C2798"/>
    <w:rsid w:val="004D615E"/>
    <w:rsid w:val="004E72C5"/>
    <w:rsid w:val="004F20E0"/>
    <w:rsid w:val="004F4AC1"/>
    <w:rsid w:val="00577AFC"/>
    <w:rsid w:val="00587AD7"/>
    <w:rsid w:val="005D1CFD"/>
    <w:rsid w:val="006171F2"/>
    <w:rsid w:val="0062028D"/>
    <w:rsid w:val="006471BF"/>
    <w:rsid w:val="00662023"/>
    <w:rsid w:val="00664465"/>
    <w:rsid w:val="006B3ADD"/>
    <w:rsid w:val="007313BE"/>
    <w:rsid w:val="007778FB"/>
    <w:rsid w:val="00780280"/>
    <w:rsid w:val="007F30E3"/>
    <w:rsid w:val="00860673"/>
    <w:rsid w:val="008B4A1A"/>
    <w:rsid w:val="0095033B"/>
    <w:rsid w:val="009628D6"/>
    <w:rsid w:val="009B5DF8"/>
    <w:rsid w:val="00B335B0"/>
    <w:rsid w:val="00B64681"/>
    <w:rsid w:val="00BC02D0"/>
    <w:rsid w:val="00BF525E"/>
    <w:rsid w:val="00C425E1"/>
    <w:rsid w:val="00CE053C"/>
    <w:rsid w:val="00CF176C"/>
    <w:rsid w:val="00D757CF"/>
    <w:rsid w:val="00D77EA2"/>
    <w:rsid w:val="00DA7705"/>
    <w:rsid w:val="00DD281A"/>
    <w:rsid w:val="00DE334F"/>
    <w:rsid w:val="00E11A35"/>
    <w:rsid w:val="00E225D8"/>
    <w:rsid w:val="00E43F90"/>
    <w:rsid w:val="00EB1DA3"/>
    <w:rsid w:val="00EC256C"/>
    <w:rsid w:val="00EC7290"/>
    <w:rsid w:val="00ED05BE"/>
    <w:rsid w:val="00EE7EDC"/>
    <w:rsid w:val="00F56F82"/>
    <w:rsid w:val="00F63172"/>
    <w:rsid w:val="00F7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6A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946A8"/>
    <w:rPr>
      <w:rFonts w:ascii="Calibri" w:eastAsia="Calibri" w:hAnsi="Calibri" w:cs="Times New Roman"/>
    </w:rPr>
  </w:style>
  <w:style w:type="paragraph" w:styleId="a5">
    <w:name w:val="footer"/>
    <w:basedOn w:val="a"/>
    <w:link w:val="a6"/>
    <w:uiPriority w:val="99"/>
    <w:unhideWhenUsed/>
    <w:rsid w:val="004946A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946A8"/>
    <w:rPr>
      <w:rFonts w:ascii="Calibri" w:eastAsia="Calibri" w:hAnsi="Calibri" w:cs="Times New Roman"/>
    </w:rPr>
  </w:style>
  <w:style w:type="table" w:styleId="a7">
    <w:name w:val="Table Grid"/>
    <w:basedOn w:val="a1"/>
    <w:uiPriority w:val="59"/>
    <w:rsid w:val="00205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664465"/>
    <w:rPr>
      <w:color w:val="0563C1"/>
      <w:u w:val="single"/>
    </w:rPr>
  </w:style>
  <w:style w:type="paragraph" w:customStyle="1" w:styleId="rvps2">
    <w:name w:val="rvps2"/>
    <w:basedOn w:val="a"/>
    <w:rsid w:val="00664465"/>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List Paragraph"/>
    <w:basedOn w:val="a"/>
    <w:uiPriority w:val="34"/>
    <w:qFormat/>
    <w:rsid w:val="00EC256C"/>
    <w:pPr>
      <w:ind w:left="720"/>
      <w:contextualSpacing/>
    </w:pPr>
  </w:style>
</w:styles>
</file>

<file path=word/webSettings.xml><?xml version="1.0" encoding="utf-8"?>
<w:webSettings xmlns:r="http://schemas.openxmlformats.org/officeDocument/2006/relationships" xmlns:w="http://schemas.openxmlformats.org/wordprocessingml/2006/main">
  <w:divs>
    <w:div w:id="18716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1F18-5C4D-4C88-94C1-12D5424A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10646</Words>
  <Characters>6069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RZhuravecskiu</cp:lastModifiedBy>
  <cp:revision>41</cp:revision>
  <cp:lastPrinted>2022-11-17T12:10:00Z</cp:lastPrinted>
  <dcterms:created xsi:type="dcterms:W3CDTF">2019-09-30T08:56:00Z</dcterms:created>
  <dcterms:modified xsi:type="dcterms:W3CDTF">2022-11-17T13:47:00Z</dcterms:modified>
</cp:coreProperties>
</file>