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311893">
        <w:rPr>
          <w:rFonts w:ascii="Times New Roman" w:eastAsia="Times New Roman" w:hAnsi="Times New Roman" w:cs="Times New Roman"/>
          <w:b/>
          <w:bCs/>
          <w:szCs w:val="24"/>
          <w:lang w:eastAsia="uk-UA"/>
        </w:rPr>
        <w:t xml:space="preserve"> </w:t>
      </w:r>
      <w:r w:rsidR="004E5B8C" w:rsidRPr="00311893">
        <w:rPr>
          <w:rFonts w:ascii="Times New Roman" w:eastAsia="Times New Roman" w:hAnsi="Times New Roman" w:cs="Times New Roman"/>
          <w:b/>
          <w:bCs/>
          <w:szCs w:val="24"/>
          <w:lang w:eastAsia="uk-UA"/>
        </w:rPr>
        <w:t xml:space="preserve">від </w:t>
      </w:r>
      <w:r w:rsidR="0014564C" w:rsidRPr="00311893">
        <w:rPr>
          <w:rFonts w:ascii="Times New Roman" w:eastAsia="Times New Roman" w:hAnsi="Times New Roman" w:cs="Times New Roman"/>
          <w:b/>
          <w:bCs/>
          <w:szCs w:val="24"/>
          <w:lang w:eastAsia="uk-UA"/>
        </w:rPr>
        <w:t>«</w:t>
      </w:r>
      <w:r w:rsidR="00923850">
        <w:rPr>
          <w:rFonts w:ascii="Times New Roman" w:eastAsia="Times New Roman" w:hAnsi="Times New Roman" w:cs="Times New Roman"/>
          <w:b/>
          <w:bCs/>
          <w:szCs w:val="24"/>
          <w:lang w:eastAsia="uk-UA"/>
        </w:rPr>
        <w:t>23</w:t>
      </w:r>
      <w:r w:rsidR="0014564C" w:rsidRPr="00311893">
        <w:rPr>
          <w:rFonts w:ascii="Times New Roman" w:eastAsia="Times New Roman" w:hAnsi="Times New Roman" w:cs="Times New Roman"/>
          <w:b/>
          <w:bCs/>
          <w:szCs w:val="24"/>
          <w:lang w:eastAsia="uk-UA"/>
        </w:rPr>
        <w:t>»</w:t>
      </w:r>
      <w:r w:rsidR="007B2DE0" w:rsidRPr="00311893">
        <w:rPr>
          <w:rFonts w:ascii="Times New Roman" w:eastAsia="Times New Roman" w:hAnsi="Times New Roman" w:cs="Times New Roman"/>
          <w:b/>
          <w:bCs/>
          <w:szCs w:val="24"/>
          <w:lang w:eastAsia="uk-UA"/>
        </w:rPr>
        <w:t xml:space="preserve"> </w:t>
      </w:r>
      <w:r w:rsidR="00311893" w:rsidRPr="00311893">
        <w:rPr>
          <w:rFonts w:ascii="Times New Roman" w:eastAsia="Times New Roman" w:hAnsi="Times New Roman" w:cs="Times New Roman"/>
          <w:b/>
          <w:bCs/>
          <w:szCs w:val="24"/>
          <w:lang w:eastAsia="uk-UA"/>
        </w:rPr>
        <w:t>квітня</w:t>
      </w:r>
      <w:r w:rsidR="00B817C6" w:rsidRPr="00311893">
        <w:rPr>
          <w:rFonts w:ascii="Times New Roman" w:eastAsia="Times New Roman" w:hAnsi="Times New Roman" w:cs="Times New Roman"/>
          <w:b/>
          <w:bCs/>
          <w:szCs w:val="24"/>
          <w:lang w:eastAsia="uk-UA"/>
        </w:rPr>
        <w:t xml:space="preserve"> 2024 </w:t>
      </w:r>
      <w:r w:rsidRPr="00311893">
        <w:rPr>
          <w:rFonts w:ascii="Times New Roman" w:eastAsia="Times New Roman" w:hAnsi="Times New Roman" w:cs="Times New Roman"/>
          <w:b/>
          <w:bCs/>
          <w:szCs w:val="24"/>
          <w:lang w:eastAsia="uk-UA"/>
        </w:rPr>
        <w:t xml:space="preserve"> р</w:t>
      </w:r>
      <w:r w:rsidR="00B817C6" w:rsidRPr="00311893">
        <w:rPr>
          <w:rFonts w:ascii="Times New Roman" w:eastAsia="Times New Roman" w:hAnsi="Times New Roman" w:cs="Times New Roman"/>
          <w:b/>
          <w:bCs/>
          <w:szCs w:val="24"/>
          <w:lang w:eastAsia="uk-UA"/>
        </w:rPr>
        <w:t xml:space="preserve">оку </w:t>
      </w:r>
      <w:r w:rsidR="00F02CC9" w:rsidRPr="00311893">
        <w:rPr>
          <w:rFonts w:ascii="Times New Roman" w:eastAsia="Times New Roman" w:hAnsi="Times New Roman" w:cs="Times New Roman"/>
          <w:b/>
          <w:bCs/>
          <w:szCs w:val="24"/>
          <w:lang w:eastAsia="uk-UA"/>
        </w:rPr>
        <w:t>№</w:t>
      </w:r>
      <w:r w:rsidR="00647F5B">
        <w:rPr>
          <w:rFonts w:ascii="Times New Roman" w:eastAsia="Times New Roman" w:hAnsi="Times New Roman" w:cs="Times New Roman"/>
          <w:b/>
          <w:bCs/>
          <w:szCs w:val="24"/>
          <w:lang w:eastAsia="uk-UA"/>
        </w:rPr>
        <w:t xml:space="preserve"> </w:t>
      </w:r>
      <w:r w:rsidR="00893A1A">
        <w:rPr>
          <w:rFonts w:ascii="Times New Roman" w:eastAsia="Times New Roman" w:hAnsi="Times New Roman" w:cs="Times New Roman"/>
          <w:b/>
          <w:bCs/>
          <w:szCs w:val="24"/>
          <w:lang w:eastAsia="uk-UA"/>
        </w:rPr>
        <w:t>11</w:t>
      </w:r>
      <w:r w:rsidR="001B7365" w:rsidRPr="00311893">
        <w:rPr>
          <w:rFonts w:ascii="Times New Roman" w:eastAsia="Times New Roman" w:hAnsi="Times New Roman" w:cs="Times New Roman"/>
          <w:b/>
          <w:bCs/>
          <w:szCs w:val="24"/>
          <w:lang w:eastAsia="uk-UA"/>
        </w:rPr>
        <w:t>-</w:t>
      </w:r>
      <w:r w:rsidR="00311893" w:rsidRPr="00311893">
        <w:rPr>
          <w:rFonts w:ascii="Times New Roman" w:eastAsia="Times New Roman" w:hAnsi="Times New Roman" w:cs="Times New Roman"/>
          <w:b/>
          <w:bCs/>
          <w:szCs w:val="24"/>
          <w:lang w:eastAsia="uk-UA"/>
        </w:rPr>
        <w:t>2</w:t>
      </w:r>
      <w:r w:rsidR="00B817C6" w:rsidRPr="00311893">
        <w:rPr>
          <w:rFonts w:ascii="Times New Roman" w:eastAsia="Times New Roman" w:hAnsi="Times New Roman" w:cs="Times New Roman"/>
          <w:b/>
          <w:bCs/>
          <w:szCs w:val="24"/>
          <w:lang w:eastAsia="uk-UA"/>
        </w:rPr>
        <w:t>-2024</w:t>
      </w:r>
      <w:r w:rsidR="00F02CC9" w:rsidRPr="00311893">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665ABF" w:rsidRPr="00311893" w:rsidRDefault="00311893" w:rsidP="00583217">
      <w:pPr>
        <w:spacing w:after="0" w:line="240" w:lineRule="auto"/>
        <w:jc w:val="center"/>
        <w:rPr>
          <w:rFonts w:ascii="Times New Roman" w:eastAsia="Times New Roman" w:hAnsi="Times New Roman" w:cs="Times New Roman"/>
          <w:b/>
          <w:bCs/>
          <w:szCs w:val="24"/>
          <w:lang w:eastAsia="uk-UA"/>
        </w:rPr>
      </w:pPr>
      <w:r w:rsidRPr="00311893">
        <w:rPr>
          <w:rFonts w:ascii="Times New Roman" w:eastAsia="Times New Roman" w:hAnsi="Times New Roman" w:cs="Times New Roman"/>
          <w:b/>
          <w:bCs/>
          <w:szCs w:val="24"/>
          <w:lang w:eastAsia="uk-UA"/>
        </w:rPr>
        <w:t>ТЕНДЕРНА ДОКУМЕНТАЦІЯ</w:t>
      </w:r>
      <w:r w:rsidR="00665ABF" w:rsidRPr="00311893">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980E08" w:rsidRDefault="00CD3C99" w:rsidP="00186766">
      <w:pPr>
        <w:spacing w:after="0"/>
        <w:ind w:firstLine="708"/>
        <w:jc w:val="center"/>
        <w:rPr>
          <w:rFonts w:ascii="Times New Roman" w:hAnsi="Times New Roman"/>
          <w:b/>
          <w:szCs w:val="24"/>
        </w:rPr>
      </w:pPr>
      <w:r w:rsidRPr="006E56B1">
        <w:rPr>
          <w:rFonts w:ascii="Times New Roman" w:hAnsi="Times New Roman" w:cs="Times New Roman"/>
          <w:b/>
          <w:szCs w:val="24"/>
        </w:rPr>
        <w:t xml:space="preserve">Розроблення  проектної  документації по об’єкту: </w:t>
      </w:r>
      <w:r>
        <w:rPr>
          <w:rFonts w:ascii="Times New Roman" w:hAnsi="Times New Roman"/>
          <w:b/>
          <w:szCs w:val="24"/>
        </w:rPr>
        <w:t>«Реконструкція</w:t>
      </w:r>
      <w:r w:rsidR="00186766">
        <w:rPr>
          <w:rFonts w:ascii="Times New Roman" w:hAnsi="Times New Roman"/>
          <w:b/>
          <w:szCs w:val="24"/>
        </w:rPr>
        <w:t xml:space="preserve"> </w:t>
      </w:r>
      <w:r w:rsidR="003E4DF4">
        <w:rPr>
          <w:rFonts w:ascii="Times New Roman" w:hAnsi="Times New Roman"/>
          <w:b/>
          <w:szCs w:val="24"/>
        </w:rPr>
        <w:t>комунального закладу «Бородянський палац культури ім. Т.Г. Шевченка</w:t>
      </w:r>
      <w:r w:rsidR="004C1A04">
        <w:rPr>
          <w:rFonts w:ascii="Times New Roman" w:hAnsi="Times New Roman"/>
          <w:b/>
          <w:szCs w:val="24"/>
        </w:rPr>
        <w:t>»</w:t>
      </w:r>
      <w:r w:rsidR="003E4DF4">
        <w:rPr>
          <w:rFonts w:ascii="Times New Roman" w:hAnsi="Times New Roman"/>
          <w:b/>
          <w:szCs w:val="24"/>
        </w:rPr>
        <w:t xml:space="preserve"> по вул. Паркова 1-А в смт Бородянка Бучанського району </w:t>
      </w:r>
      <w:r w:rsidR="00186766">
        <w:rPr>
          <w:rFonts w:ascii="Times New Roman" w:hAnsi="Times New Roman"/>
          <w:b/>
          <w:szCs w:val="24"/>
        </w:rPr>
        <w:t>Київської області</w:t>
      </w:r>
      <w:r w:rsidR="00980E08">
        <w:rPr>
          <w:rFonts w:ascii="Times New Roman" w:hAnsi="Times New Roman"/>
          <w:b/>
          <w:szCs w:val="24"/>
        </w:rPr>
        <w:t xml:space="preserve">» </w:t>
      </w:r>
    </w:p>
    <w:p w:rsidR="00583217" w:rsidRPr="00236BAD" w:rsidRDefault="004757BE" w:rsidP="00186766">
      <w:pPr>
        <w:spacing w:after="0"/>
        <w:ind w:firstLine="708"/>
        <w:jc w:val="center"/>
        <w:rPr>
          <w:rFonts w:ascii="Times New Roman" w:hAnsi="Times New Roman"/>
          <w:szCs w:val="24"/>
        </w:rPr>
      </w:pPr>
      <w:r w:rsidRPr="00236BAD">
        <w:rPr>
          <w:rFonts w:ascii="Times New Roman" w:hAnsi="Times New Roman" w:cs="Times New Roman"/>
        </w:rPr>
        <w:t>(ДК 021:2015: 71322000-1 — Послуги з інженерного проектування в галузі цивільного будівництва)</w:t>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w:t>
            </w:r>
            <w:r w:rsidR="00AA3755">
              <w:rPr>
                <w:rFonts w:ascii="Times New Roman" w:eastAsia="Times New Roman" w:hAnsi="Times New Roman" w:cs="Times New Roman"/>
                <w:sz w:val="22"/>
              </w:rPr>
              <w:t>200-29-55</w:t>
            </w:r>
            <w:r w:rsidR="001E5A04" w:rsidRPr="0058122C">
              <w:rPr>
                <w:rFonts w:ascii="Times New Roman" w:eastAsia="Times New Roman" w:hAnsi="Times New Roman" w:cs="Times New Roman"/>
                <w:sz w:val="22"/>
              </w:rPr>
              <w:t xml:space="preserve">;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382103" w:rsidP="00236BAD">
            <w:pPr>
              <w:spacing w:after="0"/>
              <w:jc w:val="both"/>
              <w:rPr>
                <w:rFonts w:ascii="Times New Roman" w:hAnsi="Times New Roman"/>
                <w:b/>
                <w:szCs w:val="24"/>
              </w:rPr>
            </w:pPr>
            <w:r w:rsidRPr="00382103">
              <w:rPr>
                <w:rFonts w:ascii="Times New Roman" w:hAnsi="Times New Roman"/>
                <w:b/>
                <w:szCs w:val="24"/>
              </w:rPr>
              <w:t xml:space="preserve">Розроблення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Pr="00236BAD">
              <w:rPr>
                <w:rFonts w:ascii="Times New Roman" w:hAnsi="Times New Roman"/>
                <w:szCs w:val="24"/>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5FA1">
              <w:rPr>
                <w:rFonts w:ascii="Times New Roman" w:hAnsi="Times New Roman"/>
                <w:b/>
                <w:szCs w:val="24"/>
              </w:rPr>
              <w:t>вул. Паркова 1-А в смт Бородянка Бучанського району Київської області</w:t>
            </w:r>
            <w:r w:rsidR="00185FA1" w:rsidRPr="009800B5">
              <w:rPr>
                <w:rFonts w:ascii="Times New Roman" w:eastAsia="Times New Roman" w:hAnsi="Times New Roman" w:cs="Times New Roman"/>
                <w:color w:val="000000"/>
                <w:szCs w:val="24"/>
                <w:lang w:eastAsia="uk-UA"/>
              </w:rPr>
              <w:t xml:space="preserve"> </w:t>
            </w: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700D90">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D13EA7">
              <w:rPr>
                <w:rFonts w:ascii="Times New Roman" w:eastAsia="Times New Roman" w:hAnsi="Times New Roman" w:cs="Times New Roman"/>
                <w:b/>
                <w:color w:val="000000" w:themeColor="text1"/>
                <w:szCs w:val="24"/>
                <w:lang w:eastAsia="uk-UA"/>
              </w:rPr>
              <w:t>до «</w:t>
            </w:r>
            <w:r w:rsidR="00700D90" w:rsidRPr="00D13EA7">
              <w:rPr>
                <w:rFonts w:ascii="Times New Roman" w:eastAsia="Times New Roman" w:hAnsi="Times New Roman" w:cs="Times New Roman"/>
                <w:b/>
                <w:color w:val="000000" w:themeColor="text1"/>
                <w:szCs w:val="24"/>
                <w:lang w:eastAsia="uk-UA"/>
              </w:rPr>
              <w:t>31</w:t>
            </w:r>
            <w:r w:rsidR="00BE1B59" w:rsidRPr="00D13EA7">
              <w:rPr>
                <w:rFonts w:ascii="Times New Roman" w:eastAsia="Times New Roman" w:hAnsi="Times New Roman" w:cs="Times New Roman"/>
                <w:b/>
                <w:color w:val="000000" w:themeColor="text1"/>
                <w:szCs w:val="24"/>
                <w:lang w:eastAsia="uk-UA"/>
              </w:rPr>
              <w:t xml:space="preserve">» </w:t>
            </w:r>
            <w:r w:rsidR="00700D90" w:rsidRPr="00D13EA7">
              <w:rPr>
                <w:rFonts w:ascii="Times New Roman" w:eastAsia="Times New Roman" w:hAnsi="Times New Roman" w:cs="Times New Roman"/>
                <w:b/>
                <w:color w:val="000000" w:themeColor="text1"/>
                <w:szCs w:val="24"/>
                <w:lang w:eastAsia="uk-UA"/>
              </w:rPr>
              <w:t>грудня</w:t>
            </w:r>
            <w:r w:rsidR="00837F6F" w:rsidRPr="00D13EA7">
              <w:rPr>
                <w:rFonts w:ascii="Times New Roman" w:eastAsia="Times New Roman" w:hAnsi="Times New Roman" w:cs="Times New Roman"/>
                <w:b/>
                <w:color w:val="000000" w:themeColor="text1"/>
                <w:szCs w:val="24"/>
                <w:lang w:eastAsia="uk-UA"/>
              </w:rPr>
              <w:t xml:space="preserve"> </w:t>
            </w:r>
            <w:r w:rsidRPr="00D13EA7">
              <w:rPr>
                <w:rFonts w:ascii="Times New Roman" w:eastAsia="Times New Roman" w:hAnsi="Times New Roman" w:cs="Times New Roman"/>
                <w:b/>
                <w:color w:val="000000" w:themeColor="text1"/>
                <w:szCs w:val="24"/>
                <w:lang w:eastAsia="uk-UA"/>
              </w:rPr>
              <w:t>202</w:t>
            </w:r>
            <w:r w:rsidR="00700D90" w:rsidRPr="00D13EA7">
              <w:rPr>
                <w:rFonts w:ascii="Times New Roman" w:eastAsia="Times New Roman" w:hAnsi="Times New Roman" w:cs="Times New Roman"/>
                <w:b/>
                <w:color w:val="000000" w:themeColor="text1"/>
                <w:szCs w:val="24"/>
                <w:lang w:eastAsia="uk-UA"/>
              </w:rPr>
              <w:t>4</w:t>
            </w:r>
            <w:r w:rsidR="0005617B" w:rsidRPr="00D13EA7">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186766">
              <w:rPr>
                <w:rFonts w:ascii="Times New Roman" w:eastAsia="Times New Roman" w:hAnsi="Times New Roman" w:cs="Times New Roman"/>
                <w:b/>
                <w:color w:val="000000"/>
                <w:szCs w:val="24"/>
                <w:lang w:eastAsia="uk-UA"/>
              </w:rPr>
              <w:t xml:space="preserve">складає </w:t>
            </w:r>
            <w:r w:rsidR="008D68FC">
              <w:rPr>
                <w:rFonts w:ascii="Times New Roman" w:eastAsia="Times New Roman" w:hAnsi="Times New Roman" w:cs="Times New Roman"/>
                <w:b/>
                <w:color w:val="000000"/>
                <w:szCs w:val="24"/>
                <w:lang w:eastAsia="uk-UA"/>
              </w:rPr>
              <w:t>6 313 578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8D68FC">
              <w:rPr>
                <w:rFonts w:ascii="Times New Roman" w:eastAsia="Times New Roman" w:hAnsi="Times New Roman" w:cs="Times New Roman"/>
                <w:b/>
                <w:color w:val="000000"/>
                <w:szCs w:val="24"/>
                <w:lang w:eastAsia="uk-UA"/>
              </w:rPr>
              <w:t>79</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Шість</w:t>
            </w:r>
            <w:r w:rsidR="00186766">
              <w:rPr>
                <w:rFonts w:ascii="Times New Roman" w:eastAsia="Times New Roman" w:hAnsi="Times New Roman" w:cs="Times New Roman"/>
                <w:color w:val="000000"/>
                <w:szCs w:val="24"/>
                <w:lang w:eastAsia="uk-UA"/>
              </w:rPr>
              <w:t xml:space="preserve"> міл</w:t>
            </w:r>
            <w:r w:rsidR="008D68FC">
              <w:rPr>
                <w:rFonts w:ascii="Times New Roman" w:eastAsia="Times New Roman" w:hAnsi="Times New Roman" w:cs="Times New Roman"/>
                <w:color w:val="000000"/>
                <w:szCs w:val="24"/>
                <w:lang w:eastAsia="uk-UA"/>
              </w:rPr>
              <w:t>ьйонів</w:t>
            </w:r>
            <w:r w:rsidR="00186766">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триста тринадцять</w:t>
            </w:r>
            <w:r w:rsidR="00150112">
              <w:rPr>
                <w:rFonts w:ascii="Times New Roman" w:eastAsia="Times New Roman" w:hAnsi="Times New Roman" w:cs="Times New Roman"/>
                <w:color w:val="000000"/>
                <w:szCs w:val="24"/>
                <w:lang w:eastAsia="uk-UA"/>
              </w:rPr>
              <w:t xml:space="preserve"> тисяч </w:t>
            </w:r>
            <w:r w:rsidR="008D68FC">
              <w:rPr>
                <w:rFonts w:ascii="Times New Roman" w:eastAsia="Times New Roman" w:hAnsi="Times New Roman" w:cs="Times New Roman"/>
                <w:color w:val="000000"/>
                <w:szCs w:val="24"/>
                <w:lang w:eastAsia="uk-UA"/>
              </w:rPr>
              <w:t>п’ятсот сімдесят вісім</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8D68FC">
              <w:rPr>
                <w:rFonts w:ascii="Times New Roman" w:eastAsia="Times New Roman" w:hAnsi="Times New Roman" w:cs="Times New Roman"/>
                <w:color w:val="000000"/>
                <w:szCs w:val="24"/>
                <w:lang w:eastAsia="uk-UA"/>
              </w:rPr>
              <w:t>79</w:t>
            </w:r>
            <w:r w:rsidR="00AD2774">
              <w:rPr>
                <w:rFonts w:ascii="Times New Roman" w:eastAsia="Times New Roman" w:hAnsi="Times New Roman" w:cs="Times New Roman"/>
                <w:color w:val="000000"/>
                <w:szCs w:val="24"/>
                <w:lang w:eastAsia="uk-UA"/>
              </w:rPr>
              <w:t xml:space="preserve"> </w:t>
            </w:r>
            <w:r w:rsidR="00944B42" w:rsidRPr="00C059A8">
              <w:rPr>
                <w:rFonts w:ascii="Times New Roman" w:eastAsia="Times New Roman" w:hAnsi="Times New Roman" w:cs="Times New Roman"/>
                <w:color w:val="000000"/>
                <w:szCs w:val="24"/>
                <w:lang w:eastAsia="uk-UA"/>
              </w:rPr>
              <w:t>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xml:space="preserve">Інформація про мову (мови), якою (якими) повинно бути </w:t>
            </w:r>
            <w:r w:rsidRPr="00C059A8">
              <w:rPr>
                <w:rFonts w:ascii="Times New Roman" w:eastAsia="Times New Roman" w:hAnsi="Times New Roman" w:cs="Times New Roman"/>
                <w:b/>
                <w:bCs/>
                <w:color w:val="000000"/>
                <w:sz w:val="22"/>
                <w:lang w:eastAsia="uk-UA"/>
              </w:rPr>
              <w:lastRenderedPageBreak/>
              <w:t>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C059A8">
              <w:rPr>
                <w:rFonts w:ascii="Times New Roman" w:eastAsia="Times New Roman" w:hAnsi="Times New Roman" w:cs="Times New Roman"/>
                <w:color w:val="000000"/>
                <w:szCs w:val="24"/>
                <w:lang w:eastAsia="uk-UA"/>
              </w:rPr>
              <w:lastRenderedPageBreak/>
              <w:t>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lastRenderedPageBreak/>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50A18" w:rsidRPr="008C7DFB" w:rsidRDefault="003F3336" w:rsidP="003F3336">
            <w:pPr>
              <w:spacing w:after="0" w:line="240" w:lineRule="auto"/>
              <w:jc w:val="both"/>
              <w:rPr>
                <w:rFonts w:ascii="Times New Roman" w:eastAsia="Times New Roman" w:hAnsi="Times New Roman" w:cs="Times New Roman"/>
                <w:szCs w:val="24"/>
                <w:lang w:eastAsia="uk-UA"/>
              </w:rPr>
            </w:pPr>
            <w:r w:rsidRPr="003F3336">
              <w:rPr>
                <w:rFonts w:ascii="Times New Roman" w:eastAsia="Times New Roman" w:hAnsi="Times New Roman" w:cs="Times New Roman"/>
                <w:szCs w:val="24"/>
                <w:lang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w:t>
            </w:r>
            <w:r w:rsidRPr="003F3336">
              <w:rPr>
                <w:rFonts w:ascii="Times New Roman" w:eastAsia="Times New Roman" w:hAnsi="Times New Roman" w:cs="Times New Roman"/>
                <w:szCs w:val="24"/>
                <w:lang w:eastAsia="ru-RU"/>
              </w:rPr>
              <w:lastRenderedPageBreak/>
              <w:t>одночасним продовженням строку подання тендерних пропозицій не менше ніж на чотири дні.</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A37B3" w:rsidRPr="008C7DFB" w:rsidRDefault="00D23DE9" w:rsidP="00D23DE9">
            <w:pPr>
              <w:spacing w:after="0" w:line="240" w:lineRule="auto"/>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szCs w:val="24"/>
                <w:lang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w:t>
            </w:r>
            <w:r w:rsidRPr="00DD656A">
              <w:rPr>
                <w:rFonts w:ascii="Times New Roman" w:eastAsia="Times New Roman" w:hAnsi="Times New Roman" w:cs="Times New Roman"/>
                <w:color w:val="000000"/>
                <w:szCs w:val="24"/>
                <w:lang w:eastAsia="uk-UA"/>
              </w:rPr>
              <w:lastRenderedPageBreak/>
              <w:t>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Pr="00DD656A">
              <w:rPr>
                <w:rFonts w:ascii="Times New Roman" w:eastAsia="Times New Roman" w:hAnsi="Times New Roman" w:cs="Times New Roman"/>
                <w:color w:val="000000"/>
                <w:szCs w:val="24"/>
                <w:lang w:eastAsia="uk-UA"/>
              </w:rPr>
              <w:lastRenderedPageBreak/>
              <w:t>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lastRenderedPageBreak/>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881513">
              <w:rPr>
                <w:rFonts w:ascii="Times New Roman" w:eastAsia="Times New Roman" w:hAnsi="Times New Roman" w:cs="Times New Roman"/>
                <w:szCs w:val="24"/>
                <w:lang w:eastAsia="uk-UA"/>
              </w:rPr>
              <w:t>31 567,90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lastRenderedPageBreak/>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lastRenderedPageBreak/>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966512"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w:t>
            </w:r>
            <w:r w:rsidR="005C694A" w:rsidRPr="00966512">
              <w:rPr>
                <w:rFonts w:ascii="Times New Roman" w:eastAsia="Times New Roman" w:hAnsi="Times New Roman" w:cs="Times New Roman"/>
                <w:szCs w:val="24"/>
                <w:lang w:eastAsia="uk-UA"/>
              </w:rPr>
              <w:t xml:space="preserve">документи у порядку згідно </w:t>
            </w:r>
            <w:r w:rsidR="005C694A" w:rsidRPr="00966512">
              <w:rPr>
                <w:rFonts w:ascii="Times New Roman" w:eastAsia="Times New Roman" w:hAnsi="Times New Roman" w:cs="Times New Roman"/>
                <w:i/>
                <w:iCs/>
                <w:szCs w:val="24"/>
                <w:lang w:eastAsia="uk-UA"/>
              </w:rPr>
              <w:t>Додатку № 1 ТД</w:t>
            </w:r>
            <w:r w:rsidR="005C694A" w:rsidRPr="00966512">
              <w:rPr>
                <w:rFonts w:ascii="Times New Roman" w:eastAsia="Times New Roman" w:hAnsi="Times New Roman" w:cs="Times New Roman"/>
                <w:szCs w:val="24"/>
                <w:lang w:eastAsia="uk-UA"/>
              </w:rPr>
              <w:t>.</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Підстави, визначені пунктом 47 Особливостей.</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 xml:space="preserve">Замовник приймає рішення про відмову учаснику </w:t>
            </w:r>
            <w:r w:rsidRPr="00D23DE9">
              <w:rPr>
                <w:rFonts w:ascii="Times New Roman" w:eastAsia="Times New Roman" w:hAnsi="Times New Roman" w:cs="Times New Roman"/>
                <w:b/>
                <w:szCs w:val="24"/>
                <w:lang w:eastAsia="ru-RU"/>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D23DE9">
              <w:rPr>
                <w:rFonts w:ascii="Times New Roman" w:eastAsia="Times New Roman" w:hAnsi="Times New Roman" w:cs="Times New Roman"/>
                <w:b/>
                <w:szCs w:val="24"/>
                <w:lang w:eastAsia="ru-RU"/>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07D55" w:rsidRPr="007B4B4F" w:rsidRDefault="00D23DE9" w:rsidP="00D23DE9">
            <w:pPr>
              <w:shd w:val="clear" w:color="auto" w:fill="FFFFFF"/>
              <w:spacing w:after="0" w:line="240" w:lineRule="auto"/>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b/>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75D1A"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w:t>
            </w:r>
            <w:r w:rsidR="00007D55" w:rsidRPr="007B4B4F">
              <w:rPr>
                <w:rFonts w:ascii="Times New Roman" w:eastAsia="Times New Roman" w:hAnsi="Times New Roman" w:cs="Times New Roman"/>
                <w:color w:val="000000"/>
                <w:szCs w:val="24"/>
                <w:lang w:eastAsia="uk-UA"/>
              </w:rPr>
              <w:lastRenderedPageBreak/>
              <w:t>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w:t>
            </w:r>
            <w:r w:rsidR="00B100E7">
              <w:rPr>
                <w:rFonts w:ascii="Times New Roman" w:eastAsia="Times New Roman" w:hAnsi="Times New Roman" w:cs="Times New Roman"/>
                <w:color w:val="000000"/>
                <w:szCs w:val="24"/>
                <w:lang w:eastAsia="uk-UA"/>
              </w:rPr>
              <w:t xml:space="preserve">начених пунктом 47 Особливостей, </w:t>
            </w:r>
            <w:r w:rsidR="00007D55" w:rsidRPr="007B4B4F">
              <w:rPr>
                <w:rFonts w:ascii="Times New Roman" w:eastAsia="Times New Roman" w:hAnsi="Times New Roman" w:cs="Times New Roman"/>
                <w:color w:val="000000"/>
                <w:szCs w:val="24"/>
                <w:lang w:eastAsia="uk-UA"/>
              </w:rPr>
              <w:t>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B100E7">
              <w:rPr>
                <w:rFonts w:ascii="Times New Roman" w:eastAsia="Times New Roman" w:hAnsi="Times New Roman" w:cs="Times New Roman"/>
                <w:szCs w:val="24"/>
              </w:rPr>
              <w:t>.</w:t>
            </w:r>
          </w:p>
          <w:p w:rsidR="00007D55" w:rsidRPr="007B4B4F" w:rsidRDefault="00007D55" w:rsidP="00B100E7">
            <w:pPr>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100E7" w:rsidRDefault="00A75D1A" w:rsidP="00007D55">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lastRenderedPageBreak/>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B100E7">
              <w:rPr>
                <w:rFonts w:ascii="Times New Roman" w:eastAsia="Times New Roman" w:hAnsi="Times New Roman" w:cs="Times New Roman"/>
                <w:color w:val="000000"/>
                <w:szCs w:val="24"/>
                <w:lang w:eastAsia="uk-UA"/>
              </w:rPr>
              <w:t>.</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lastRenderedPageBreak/>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lastRenderedPageBreak/>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3F333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w:t>
            </w:r>
            <w:r w:rsidRPr="003F3336">
              <w:rPr>
                <w:rFonts w:ascii="Times New Roman" w:eastAsia="Calibri" w:hAnsi="Times New Roman"/>
                <w:szCs w:val="24"/>
              </w:rPr>
              <w:t>щодо наявності спеціального ліценз</w:t>
            </w:r>
            <w:r w:rsidR="00111982" w:rsidRPr="003F3336">
              <w:rPr>
                <w:rFonts w:ascii="Times New Roman" w:eastAsia="Calibri" w:hAnsi="Times New Roman"/>
                <w:szCs w:val="24"/>
              </w:rPr>
              <w:t>ійного програмного забезпечення</w:t>
            </w:r>
            <w:r w:rsidRPr="003F3336">
              <w:rPr>
                <w:rFonts w:ascii="Times New Roman" w:eastAsia="Calibri" w:hAnsi="Times New Roman"/>
                <w:szCs w:val="24"/>
              </w:rPr>
              <w:t xml:space="preserve"> </w:t>
            </w:r>
            <w:r w:rsidR="002252A5" w:rsidRPr="003F3336">
              <w:rPr>
                <w:rFonts w:ascii="Times New Roman" w:eastAsia="Calibri" w:hAnsi="Times New Roman"/>
                <w:szCs w:val="24"/>
              </w:rPr>
              <w:t>та його документальне підтвердження</w:t>
            </w:r>
            <w:r w:rsidR="00111982" w:rsidRPr="003F3336">
              <w:rPr>
                <w:rFonts w:ascii="Times New Roman" w:eastAsia="Calibri" w:hAnsi="Times New Roman"/>
                <w:szCs w:val="24"/>
              </w:rPr>
              <w:t>,</w:t>
            </w:r>
            <w:r w:rsidR="002252A5" w:rsidRPr="003F3336">
              <w:rPr>
                <w:rFonts w:ascii="Times New Roman" w:eastAsia="Calibri" w:hAnsi="Times New Roman"/>
                <w:szCs w:val="24"/>
              </w:rPr>
              <w:t xml:space="preserve"> </w:t>
            </w:r>
            <w:r w:rsidRPr="003F3336">
              <w:rPr>
                <w:rFonts w:ascii="Times New Roman" w:eastAsia="Calibri" w:hAnsi="Times New Roman"/>
                <w:szCs w:val="24"/>
              </w:rPr>
              <w:t xml:space="preserve">яке необхідне для виконання робіт, </w:t>
            </w:r>
            <w:r w:rsidR="002252A5" w:rsidRPr="003F3336">
              <w:rPr>
                <w:rFonts w:ascii="Times New Roman" w:eastAsia="Calibri" w:hAnsi="Times New Roman"/>
                <w:szCs w:val="24"/>
              </w:rPr>
              <w:t>відповідно до предмету закупівлі, а саме:</w:t>
            </w:r>
            <w:r w:rsidRPr="003F3336">
              <w:rPr>
                <w:rFonts w:ascii="Times New Roman" w:eastAsia="Calibri" w:hAnsi="Times New Roman"/>
                <w:szCs w:val="24"/>
              </w:rPr>
              <w:t xml:space="preserve"> </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3F3336">
              <w:rPr>
                <w:rFonts w:ascii="Times New Roman" w:eastAsia="Calibri" w:hAnsi="Times New Roman"/>
                <w:szCs w:val="24"/>
              </w:rPr>
              <w:t xml:space="preserve">для проектування </w:t>
            </w:r>
            <w:r w:rsidR="005C77B3" w:rsidRPr="003F3336">
              <w:rPr>
                <w:rFonts w:ascii="Times New Roman" w:eastAsia="Calibri" w:hAnsi="Times New Roman"/>
                <w:szCs w:val="24"/>
              </w:rPr>
              <w:t>та креслення</w:t>
            </w:r>
            <w:r w:rsidR="005C77B3" w:rsidRPr="00B91B86">
              <w:rPr>
                <w:rFonts w:ascii="Times New Roman" w:eastAsia="Calibri" w:hAnsi="Times New Roman"/>
                <w:szCs w:val="24"/>
              </w:rPr>
              <w:t xml:space="preserve">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2252A5" w:rsidRPr="00E67D84" w:rsidRDefault="00C01172" w:rsidP="00C01172">
            <w:pPr>
              <w:pStyle w:val="ad"/>
              <w:spacing w:after="0"/>
              <w:rPr>
                <w:rFonts w:ascii="Times New Roman" w:hAnsi="Times New Roman"/>
                <w:sz w:val="24"/>
                <w:szCs w:val="24"/>
                <w:lang w:val="uk-UA"/>
              </w:rPr>
            </w:pPr>
            <w:r>
              <w:rPr>
                <w:rFonts w:ascii="Times New Roman" w:hAnsi="Times New Roman"/>
                <w:sz w:val="24"/>
                <w:szCs w:val="24"/>
                <w:lang w:val="uk-UA"/>
              </w:rPr>
              <w:t xml:space="preserve">      </w:t>
            </w:r>
            <w:r w:rsidRPr="00E67D84">
              <w:rPr>
                <w:rFonts w:ascii="Times New Roman" w:hAnsi="Times New Roman"/>
                <w:sz w:val="24"/>
                <w:szCs w:val="24"/>
                <w:lang w:val="uk-UA"/>
              </w:rPr>
              <w:t>Для підтвердження наявності Учасник надає</w:t>
            </w:r>
            <w:r w:rsidR="002252A5" w:rsidRPr="00E67D84">
              <w:rPr>
                <w:rFonts w:ascii="Times New Roman" w:hAnsi="Times New Roman"/>
                <w:sz w:val="24"/>
                <w:szCs w:val="24"/>
                <w:lang w:val="uk-UA"/>
              </w:rPr>
              <w:t>:</w:t>
            </w:r>
          </w:p>
          <w:p w:rsidR="00007D55" w:rsidRPr="00E67D84" w:rsidRDefault="00C01172" w:rsidP="002252A5">
            <w:pPr>
              <w:pStyle w:val="ad"/>
              <w:numPr>
                <w:ilvl w:val="0"/>
                <w:numId w:val="19"/>
              </w:numPr>
              <w:spacing w:after="0"/>
              <w:rPr>
                <w:rFonts w:ascii="Times New Roman" w:hAnsi="Times New Roman"/>
                <w:sz w:val="24"/>
                <w:szCs w:val="24"/>
                <w:lang w:val="uk-UA"/>
              </w:rPr>
            </w:pPr>
            <w:r w:rsidRPr="00E67D84">
              <w:rPr>
                <w:rFonts w:ascii="Times New Roman" w:hAnsi="Times New Roman"/>
                <w:sz w:val="24"/>
                <w:szCs w:val="24"/>
                <w:lang w:val="uk-UA"/>
              </w:rPr>
              <w:t xml:space="preserve"> довідку, яка повинна містити </w:t>
            </w:r>
            <w:r w:rsidR="00007D55" w:rsidRPr="00E67D84">
              <w:rPr>
                <w:rFonts w:ascii="Times New Roman" w:eastAsia="Calibri" w:hAnsi="Times New Roman"/>
                <w:sz w:val="24"/>
                <w:szCs w:val="24"/>
                <w:lang w:val="uk-UA"/>
              </w:rPr>
              <w:t>інформацію про найменування програмного продукту, ліцензію (номер, тип, строк дії, найменува</w:t>
            </w:r>
            <w:r w:rsidRPr="00E67D84">
              <w:rPr>
                <w:rFonts w:ascii="Times New Roman" w:eastAsia="Calibri" w:hAnsi="Times New Roman"/>
                <w:sz w:val="24"/>
                <w:szCs w:val="24"/>
                <w:lang w:val="uk-UA"/>
              </w:rPr>
              <w:t>ння організації, яка її видала);</w:t>
            </w:r>
          </w:p>
          <w:p w:rsidR="00007D55" w:rsidRPr="00C01172" w:rsidRDefault="002252A5" w:rsidP="00696984">
            <w:pPr>
              <w:pStyle w:val="aa"/>
              <w:numPr>
                <w:ilvl w:val="0"/>
                <w:numId w:val="19"/>
              </w:numPr>
              <w:spacing w:after="0" w:line="240" w:lineRule="auto"/>
              <w:jc w:val="both"/>
              <w:rPr>
                <w:rFonts w:ascii="Times New Roman" w:eastAsia="Times New Roman" w:hAnsi="Times New Roman" w:cs="Times New Roman"/>
                <w:strike/>
                <w:szCs w:val="24"/>
                <w:lang w:eastAsia="uk-UA"/>
              </w:rPr>
            </w:pPr>
            <w:r w:rsidRPr="00E67D84">
              <w:rPr>
                <w:rFonts w:ascii="Times New Roman" w:eastAsia="Calibri" w:hAnsi="Times New Roman"/>
                <w:szCs w:val="24"/>
              </w:rPr>
              <w:t xml:space="preserve">для </w:t>
            </w:r>
            <w:r w:rsidR="00007D55" w:rsidRPr="00E67D84">
              <w:rPr>
                <w:rFonts w:ascii="Times New Roman" w:eastAsia="Calibri" w:hAnsi="Times New Roman"/>
                <w:szCs w:val="24"/>
              </w:rPr>
              <w:t>підтвердженн</w:t>
            </w:r>
            <w:r w:rsidR="002C6486" w:rsidRPr="00E67D84">
              <w:rPr>
                <w:rFonts w:ascii="Times New Roman" w:eastAsia="Calibri" w:hAnsi="Times New Roman"/>
                <w:szCs w:val="24"/>
              </w:rPr>
              <w:t xml:space="preserve">я наявності власного технічного </w:t>
            </w:r>
            <w:r w:rsidR="00007D55" w:rsidRPr="00E67D84">
              <w:rPr>
                <w:rFonts w:ascii="Times New Roman" w:eastAsia="Calibri" w:hAnsi="Times New Roman"/>
                <w:szCs w:val="24"/>
              </w:rPr>
              <w:t>оснащення</w:t>
            </w:r>
            <w:r w:rsidR="00C01172" w:rsidRPr="00E67D84">
              <w:rPr>
                <w:rFonts w:ascii="Times New Roman" w:eastAsia="Calibri" w:hAnsi="Times New Roman"/>
                <w:szCs w:val="24"/>
              </w:rPr>
              <w:t xml:space="preserve"> та наявності спеціального ліцензійного програмного забезпечення,</w:t>
            </w:r>
            <w:r w:rsidR="00007D55" w:rsidRPr="00E67D84">
              <w:rPr>
                <w:rFonts w:ascii="Times New Roman" w:eastAsia="Calibri" w:hAnsi="Times New Roman"/>
                <w:szCs w:val="24"/>
              </w:rPr>
              <w:t xml:space="preserve"> учасник у ск</w:t>
            </w:r>
            <w:r w:rsidR="00C01172" w:rsidRPr="00E67D84">
              <w:rPr>
                <w:rFonts w:ascii="Times New Roman" w:eastAsia="Calibri" w:hAnsi="Times New Roman"/>
                <w:szCs w:val="24"/>
              </w:rPr>
              <w:t>ладі пропозиції надає інвентарні картки</w:t>
            </w:r>
            <w:r w:rsidR="00007D55" w:rsidRPr="00E67D84">
              <w:rPr>
                <w:rFonts w:ascii="Times New Roman" w:eastAsia="Calibri" w:hAnsi="Times New Roman"/>
                <w:szCs w:val="24"/>
              </w:rPr>
              <w:t xml:space="preserve"> </w:t>
            </w:r>
            <w:r w:rsidR="00C01172" w:rsidRPr="00E67D84">
              <w:rPr>
                <w:rFonts w:ascii="Times New Roman" w:eastAsia="Calibri" w:hAnsi="Times New Roman"/>
                <w:szCs w:val="24"/>
              </w:rPr>
              <w:t xml:space="preserve">обліку об’єкта основних засобів із зазначеними ліцензійними </w:t>
            </w:r>
            <w:r w:rsidR="00DB2D39" w:rsidRPr="00E67D84">
              <w:rPr>
                <w:rFonts w:ascii="Times New Roman" w:eastAsia="Calibri" w:hAnsi="Times New Roman"/>
                <w:szCs w:val="24"/>
              </w:rPr>
              <w:t>програмними</w:t>
            </w:r>
            <w:r w:rsidR="00C01172" w:rsidRPr="00E67D84">
              <w:rPr>
                <w:rFonts w:ascii="Times New Roman" w:eastAsia="Calibri" w:hAnsi="Times New Roman"/>
                <w:szCs w:val="24"/>
              </w:rPr>
              <w:t xml:space="preserve"> забезпеченнями з найменуванням програмного продукту, ліцензією (номер, тип, строк дії</w:t>
            </w:r>
            <w:r w:rsidR="00696984" w:rsidRPr="00E67D84">
              <w:rPr>
                <w:rFonts w:ascii="Times New Roman" w:eastAsia="Calibri" w:hAnsi="Times New Roman"/>
                <w:szCs w:val="24"/>
              </w:rPr>
              <w:t>, ліцензія повинна бути чинною на момент подання тендерної пропозиції Учасника, також Учасник повинен документально підтвердити її чинність</w:t>
            </w:r>
            <w:r w:rsidR="00C01172" w:rsidRPr="00E67D84">
              <w:rPr>
                <w:rFonts w:ascii="Times New Roman" w:eastAsia="Calibri" w:hAnsi="Times New Roman"/>
                <w:szCs w:val="24"/>
              </w:rPr>
              <w:t>).</w:t>
            </w:r>
            <w:bookmarkStart w:id="0" w:name="_GoBack"/>
            <w:bookmarkEnd w:id="0"/>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lastRenderedPageBreak/>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w:t>
            </w:r>
            <w:r w:rsidRPr="00552032">
              <w:rPr>
                <w:rFonts w:ascii="Times New Roman" w:eastAsia="Times New Roman" w:hAnsi="Times New Roman" w:cs="Times New Roman"/>
                <w:color w:val="000000"/>
                <w:szCs w:val="24"/>
                <w:lang w:eastAsia="uk-UA"/>
              </w:rPr>
              <w:lastRenderedPageBreak/>
              <w:t>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lastRenderedPageBreak/>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 орфографічні помилки та механічні описки в словах та словосполученнях, що зазначені в документах, які </w:t>
            </w:r>
            <w:r w:rsidRPr="001A551C">
              <w:rPr>
                <w:rFonts w:ascii="Times New Roman" w:eastAsia="Times New Roman" w:hAnsi="Times New Roman" w:cs="Times New Roman"/>
                <w:color w:val="000000"/>
                <w:szCs w:val="24"/>
                <w:lang w:eastAsia="uk-UA"/>
              </w:rPr>
              <w:lastRenderedPageBreak/>
              <w:t>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2D625B">
              <w:rPr>
                <w:rFonts w:ascii="Times New Roman" w:eastAsia="Times New Roman" w:hAnsi="Times New Roman" w:cs="Times New Roman"/>
                <w:color w:val="000000"/>
                <w:szCs w:val="24"/>
                <w:lang w:eastAsia="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lastRenderedPageBreak/>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lastRenderedPageBreak/>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2F42" w:rsidRPr="00966512" w:rsidRDefault="009F2F42" w:rsidP="009F2F42">
            <w:pPr>
              <w:spacing w:after="0" w:line="240" w:lineRule="auto"/>
              <w:jc w:val="both"/>
              <w:rPr>
                <w:rFonts w:ascii="Times New Roman" w:eastAsia="Times New Roman" w:hAnsi="Times New Roman" w:cs="Times New Roman"/>
                <w:b/>
                <w:i/>
                <w:szCs w:val="24"/>
                <w:lang w:eastAsia="uk-UA"/>
              </w:rPr>
            </w:pPr>
            <w:r w:rsidRPr="00966512">
              <w:rPr>
                <w:rFonts w:ascii="Times New Roman" w:eastAsia="Times New Roman" w:hAnsi="Times New Roman" w:cs="Times New Roman"/>
                <w:b/>
                <w:i/>
                <w:szCs w:val="24"/>
                <w:lang w:eastAsia="uk-UA"/>
              </w:rPr>
              <w:t>Замовник відхиляє тендерну пропозицію із зазначенням аргументації в електронній системі закупівель у разі, коли:</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1) учасник процедури закупівлі:</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підпадає під підстави, встановлені пунктом 47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забезпечення тендерної пропозиції, якщо таке забезпечення вимагалося замовником;</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966512">
              <w:rPr>
                <w:rFonts w:ascii="Times New Roman" w:eastAsia="Times New Roman" w:hAnsi="Times New Roman" w:cs="Times New Roman"/>
                <w:szCs w:val="24"/>
                <w:lang w:eastAsia="uk-UA"/>
              </w:rPr>
              <w:lastRenderedPageBreak/>
              <w:t>системі закупівель повідомлення з вимогою про усунення таких невідповідностей;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2) тендерна пропозиція:</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966512">
                <w:rPr>
                  <w:rFonts w:ascii="Times New Roman" w:eastAsia="Times New Roman" w:hAnsi="Times New Roman" w:cs="Times New Roman"/>
                  <w:szCs w:val="24"/>
                  <w:lang w:eastAsia="uk-UA"/>
                </w:rPr>
                <w:t>пункту 4</w:t>
              </w:r>
            </w:hyperlink>
            <w:r w:rsidRPr="00966512">
              <w:rPr>
                <w:rFonts w:ascii="Times New Roman" w:eastAsia="Times New Roman" w:hAnsi="Times New Roman" w:cs="Times New Roman"/>
                <w:szCs w:val="24"/>
                <w:lang w:eastAsia="uk-UA"/>
              </w:rPr>
              <w:t>3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є такою, строк дії якої закінчився;</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 xml:space="preserve">є такою, ціна якої перевищує очікувану вартість предмета закупівлі, визначену замовником в оголошенні </w:t>
            </w:r>
            <w:r w:rsidRPr="00966512">
              <w:rPr>
                <w:rFonts w:ascii="Times New Roman" w:eastAsia="Times New Roman" w:hAnsi="Times New Roman" w:cs="Times New Roman"/>
                <w:szCs w:val="24"/>
                <w:lang w:eastAsia="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3) переможець процедури закупівлі:</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23DE9" w:rsidRDefault="00D23DE9"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rFonts w:ascii="Times New Roman" w:eastAsia="Times New Roman" w:hAnsi="Times New Roman" w:cs="Times New Roman"/>
                <w:szCs w:val="24"/>
                <w:lang w:eastAsia="uk-UA"/>
              </w:rPr>
              <w:t xml:space="preserve"> </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забезпечення виконання договору про закупівлю, якщо таке забезпечення вимагалося замовником;</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b/>
                <w:i/>
                <w:szCs w:val="24"/>
                <w:lang w:eastAsia="uk-UA"/>
              </w:rPr>
            </w:pPr>
            <w:r w:rsidRPr="00966512">
              <w:rPr>
                <w:rFonts w:ascii="Times New Roman" w:eastAsia="Times New Roman" w:hAnsi="Times New Roman" w:cs="Times New Roman"/>
                <w:b/>
                <w:i/>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F2F42" w:rsidRPr="00966512" w:rsidRDefault="009F2F42" w:rsidP="009F2F42">
            <w:pPr>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DE9" w:rsidRPr="00D23DE9" w:rsidRDefault="009F2F42" w:rsidP="00D23DE9">
            <w:pPr>
              <w:ind w:firstLine="567"/>
              <w:jc w:val="both"/>
              <w:rPr>
                <w:rFonts w:ascii="Times New Roman" w:eastAsia="Times New Roman" w:hAnsi="Times New Roman" w:cs="Times New Roman"/>
                <w:szCs w:val="24"/>
                <w:highlight w:val="white"/>
              </w:rPr>
            </w:pPr>
            <w:r w:rsidRPr="00966512">
              <w:rPr>
                <w:rFonts w:ascii="Times New Roman" w:eastAsia="Times New Roman" w:hAnsi="Times New Roman" w:cs="Times New Roman"/>
                <w:szCs w:val="24"/>
                <w:lang w:eastAsia="uk-UA"/>
              </w:rPr>
              <w:t>2</w:t>
            </w:r>
            <w:r w:rsidR="00D23DE9">
              <w:rPr>
                <w:rFonts w:ascii="Times New Roman" w:eastAsia="Times New Roman" w:hAnsi="Times New Roman" w:cs="Times New Roman"/>
                <w:szCs w:val="24"/>
                <w:lang w:eastAsia="uk-UA"/>
              </w:rPr>
              <w:t>)</w:t>
            </w:r>
            <w:r w:rsidR="00D23DE9">
              <w:rPr>
                <w:rFonts w:ascii="Times New Roman" w:eastAsia="Times New Roman" w:hAnsi="Times New Roman" w:cs="Times New Roman"/>
                <w:color w:val="00B050"/>
                <w:szCs w:val="24"/>
                <w:highlight w:val="white"/>
              </w:rPr>
              <w:t xml:space="preserve"> </w:t>
            </w:r>
            <w:r w:rsidR="00D23DE9" w:rsidRPr="00D23DE9">
              <w:rPr>
                <w:rFonts w:ascii="Times New Roman" w:eastAsia="Times New Roman" w:hAnsi="Times New Roman" w:cs="Times New Roman"/>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w:t>
            </w:r>
            <w:r w:rsidR="00D23DE9" w:rsidRPr="00D23DE9">
              <w:rPr>
                <w:rFonts w:ascii="Times New Roman" w:eastAsia="Times New Roman" w:hAnsi="Times New Roman" w:cs="Times New Roman"/>
                <w:szCs w:val="24"/>
                <w:highlight w:val="white"/>
              </w:rPr>
              <w:t>учасника не може бути відхилена.</w:t>
            </w:r>
          </w:p>
          <w:p w:rsidR="009F2F42" w:rsidRPr="00966512" w:rsidRDefault="009F2F42" w:rsidP="009F2F42">
            <w:pPr>
              <w:spacing w:after="0" w:line="240" w:lineRule="auto"/>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9F2F42" w:rsidP="00AA3755">
            <w:pPr>
              <w:spacing w:after="0" w:line="240" w:lineRule="auto"/>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Електронною системою закупівель автоматично протягом одного робочого дня з дати настання підстав </w:t>
            </w:r>
            <w:r w:rsidRPr="001A551C">
              <w:rPr>
                <w:rFonts w:ascii="Times New Roman" w:eastAsia="Times New Roman" w:hAnsi="Times New Roman" w:cs="Times New Roman"/>
                <w:color w:val="000000"/>
                <w:szCs w:val="24"/>
                <w:lang w:eastAsia="uk-UA"/>
              </w:rPr>
              <w:lastRenderedPageBreak/>
              <w:t>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lastRenderedPageBreak/>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966512"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Разом з тендерною документацією замовником подається Проєкт договору про закупівлю з </w:t>
            </w:r>
            <w:r w:rsidRPr="00966512">
              <w:rPr>
                <w:rFonts w:ascii="Times New Roman" w:eastAsia="Times New Roman" w:hAnsi="Times New Roman" w:cs="Times New Roman"/>
                <w:color w:val="000000"/>
                <w:szCs w:val="24"/>
                <w:lang w:eastAsia="uk-UA"/>
              </w:rPr>
              <w:t>обов’язковим зазначенням порядку змін його умов.</w:t>
            </w:r>
          </w:p>
          <w:p w:rsidR="00502115" w:rsidRPr="00966512" w:rsidRDefault="00502115" w:rsidP="00502115">
            <w:pPr>
              <w:spacing w:after="0" w:line="240" w:lineRule="auto"/>
              <w:ind w:left="142"/>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color w:val="000000"/>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color w:val="000000"/>
                <w:szCs w:val="24"/>
                <w:lang w:eastAsia="uk-UA"/>
              </w:rPr>
              <w:t>Переможець процедури закупівлі під час укладення</w:t>
            </w:r>
            <w:r w:rsidRPr="00031DCB">
              <w:rPr>
                <w:rFonts w:ascii="Times New Roman" w:eastAsia="Times New Roman" w:hAnsi="Times New Roman" w:cs="Times New Roman"/>
                <w:color w:val="000000"/>
                <w:szCs w:val="24"/>
                <w:lang w:eastAsia="uk-UA"/>
              </w:rPr>
              <w:t xml:space="preserve">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 xml:space="preserve">повинна бути розрахована Учасником на об’єми завдання і змін та доповнень до </w:t>
            </w:r>
            <w:r w:rsidRPr="00031DCB">
              <w:rPr>
                <w:rFonts w:eastAsia="Arial"/>
                <w:b/>
                <w:color w:val="000000"/>
                <w:lang w:val="uk-UA"/>
              </w:rPr>
              <w:lastRenderedPageBreak/>
              <w:t>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lastRenderedPageBreak/>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30D" w:rsidRPr="0009230D" w:rsidRDefault="0009230D" w:rsidP="0009230D">
            <w:pPr>
              <w:shd w:val="clear" w:color="auto" w:fill="FFFFFF"/>
              <w:spacing w:after="0" w:line="240" w:lineRule="auto"/>
              <w:ind w:left="142"/>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 xml:space="preserve">ринку (відсоток збільшення ціни за одиницю товару не може </w:t>
            </w:r>
            <w:r w:rsidR="0048002C" w:rsidRPr="00031DCB">
              <w:rPr>
                <w:rFonts w:ascii="Times New Roman" w:eastAsia="Times New Roman" w:hAnsi="Times New Roman" w:cs="Times New Roman"/>
                <w:szCs w:val="24"/>
                <w:lang w:eastAsia="uk-UA"/>
              </w:rPr>
              <w:lastRenderedPageBreak/>
              <w:t>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lastRenderedPageBreak/>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w:t>
            </w:r>
            <w:r w:rsidR="0048002C" w:rsidRPr="00031DCB">
              <w:rPr>
                <w:rFonts w:ascii="Times New Roman" w:eastAsia="Times New Roman" w:hAnsi="Times New Roman" w:cs="Times New Roman"/>
                <w:color w:val="000000"/>
                <w:szCs w:val="24"/>
                <w:lang w:eastAsia="uk-UA"/>
              </w:rPr>
              <w:lastRenderedPageBreak/>
              <w:t>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12"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14"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 іноземними банками – відповідно до Уніфікованих правил для гарантій за вимогою </w:t>
            </w:r>
            <w:r w:rsidRPr="00031DCB">
              <w:rPr>
                <w:rFonts w:ascii="Times New Roman" w:eastAsia="Times New Roman" w:hAnsi="Times New Roman" w:cs="Times New Roman"/>
                <w:color w:val="000000"/>
                <w:szCs w:val="24"/>
                <w:lang w:eastAsia="uk-UA"/>
              </w:rPr>
              <w:lastRenderedPageBreak/>
              <w:t>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lastRenderedPageBreak/>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lastRenderedPageBreak/>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lastRenderedPageBreak/>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587F85">
              <w:rPr>
                <w:rFonts w:ascii="Times New Roman" w:hAnsi="Times New Roman"/>
                <w:szCs w:val="24"/>
              </w:rPr>
              <w:t>и «Про архітектурну діяльність»:</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архітектор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1D2A5C" w:rsidRDefault="001D2A5C" w:rsidP="001D2A5C">
            <w:pPr>
              <w:numPr>
                <w:ilvl w:val="0"/>
                <w:numId w:val="20"/>
              </w:numPr>
              <w:tabs>
                <w:tab w:val="left" w:pos="1080"/>
              </w:tabs>
              <w:spacing w:after="0" w:line="240" w:lineRule="auto"/>
              <w:ind w:right="23"/>
              <w:jc w:val="both"/>
              <w:rPr>
                <w:rFonts w:ascii="Times New Roman" w:hAnsi="Times New Roman"/>
                <w:szCs w:val="24"/>
              </w:rPr>
            </w:pPr>
            <w:r w:rsidRPr="001D2A5C">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AC5D53" w:rsidRPr="00907A1D" w:rsidRDefault="00AC5D53" w:rsidP="001D2A5C">
            <w:pPr>
              <w:tabs>
                <w:tab w:val="left" w:pos="1080"/>
              </w:tabs>
              <w:spacing w:after="0" w:line="240" w:lineRule="auto"/>
              <w:ind w:left="142" w:right="23"/>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w:t>
            </w:r>
            <w:r w:rsidR="00587F85">
              <w:rPr>
                <w:rFonts w:ascii="Times New Roman" w:hAnsi="Times New Roman"/>
                <w:szCs w:val="24"/>
              </w:rPr>
              <w:t>,</w:t>
            </w:r>
            <w:r w:rsidRPr="00907A1D">
              <w:rPr>
                <w:rFonts w:ascii="Times New Roman" w:hAnsi="Times New Roman"/>
                <w:szCs w:val="24"/>
              </w:rPr>
              <w:t xml:space="preserve">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587F85">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lastRenderedPageBreak/>
              <w:t xml:space="preserve">          </w:t>
            </w:r>
            <w:r w:rsidRPr="005B06A4">
              <w:rPr>
                <w:rFonts w:ascii="Times New Roman" w:hAnsi="Times New Roman"/>
                <w:iCs/>
                <w:szCs w:val="24"/>
              </w:rPr>
              <w:t>На підтвердження інформації щодо наявності у Учасн</w:t>
            </w:r>
            <w:r w:rsidR="00984B7D" w:rsidRPr="005B06A4">
              <w:rPr>
                <w:rFonts w:ascii="Times New Roman" w:hAnsi="Times New Roman"/>
                <w:iCs/>
                <w:szCs w:val="24"/>
              </w:rPr>
              <w:t>ика працівників (з постійним пра</w:t>
            </w:r>
            <w:r w:rsidRPr="005B06A4">
              <w:rPr>
                <w:rFonts w:ascii="Times New Roman" w:hAnsi="Times New Roman"/>
                <w:iCs/>
                <w:szCs w:val="24"/>
              </w:rPr>
              <w:t xml:space="preserve">цевлаштуванням), яка міститься в довідці, йому необхідно, у складі пропозиції, надати: </w:t>
            </w:r>
            <w:r w:rsidR="001C52EC" w:rsidRPr="005B06A4">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5B06A4">
              <w:rPr>
                <w:rFonts w:ascii="Times New Roman" w:eastAsia="Times New Roman" w:hAnsi="Times New Roman" w:cs="Times New Roman"/>
                <w:color w:val="000000"/>
                <w:szCs w:val="24"/>
                <w:lang w:eastAsia="uk-UA"/>
              </w:rPr>
              <w:t xml:space="preserve">івниками, зазначеними у </w:t>
            </w:r>
            <w:r w:rsidR="00FE1CB9" w:rsidRPr="005B06A4">
              <w:rPr>
                <w:rFonts w:ascii="Times New Roman" w:eastAsia="Times New Roman" w:hAnsi="Times New Roman" w:cs="Times New Roman"/>
                <w:color w:val="000000"/>
                <w:szCs w:val="24"/>
                <w:lang w:eastAsia="uk-UA"/>
              </w:rPr>
              <w:t>Довідці 1.3</w:t>
            </w:r>
            <w:r w:rsidR="001C52EC" w:rsidRPr="005B06A4">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sidRPr="005B06A4">
              <w:rPr>
                <w:rFonts w:ascii="Times New Roman" w:eastAsia="Times New Roman" w:hAnsi="Times New Roman" w:cs="Times New Roman"/>
                <w:color w:val="000000"/>
                <w:szCs w:val="24"/>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514216" w:rsidRPr="00514216" w:rsidRDefault="00514216" w:rsidP="00514216">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Cs w:val="24"/>
              </w:rPr>
            </w:pPr>
            <w:r w:rsidRPr="00514216">
              <w:rPr>
                <w:rFonts w:ascii="Times New Roman" w:eastAsia="Calibri" w:hAnsi="Times New Roman" w:cs="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провідного інженера-проектувальника.</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lastRenderedPageBreak/>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A53B33"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На підтвердження відповідності учасника встановленому кваліфікаційному критерію у складі </w:t>
            </w:r>
            <w:r w:rsidRPr="00A53B33">
              <w:rPr>
                <w:rFonts w:ascii="Times New Roman" w:eastAsia="Times New Roman" w:hAnsi="Times New Roman" w:cs="Times New Roman"/>
                <w:color w:val="000000"/>
                <w:szCs w:val="24"/>
                <w:lang w:eastAsia="uk-UA"/>
              </w:rPr>
              <w:t>тендерної пропозиції надається:</w:t>
            </w:r>
          </w:p>
          <w:p w:rsidR="00631820" w:rsidRDefault="00631820" w:rsidP="00631820">
            <w:pPr>
              <w:spacing w:after="0" w:line="240" w:lineRule="auto"/>
              <w:jc w:val="both"/>
              <w:rPr>
                <w:rFonts w:ascii="Times New Roman" w:eastAsia="Times New Roman" w:hAnsi="Times New Roman" w:cs="Times New Roman"/>
                <w:color w:val="000000"/>
                <w:szCs w:val="24"/>
                <w:lang w:eastAsia="uk-UA"/>
              </w:rPr>
            </w:pPr>
            <w:r w:rsidRPr="00A53B33">
              <w:rPr>
                <w:rFonts w:ascii="Times New Roman" w:eastAsia="Times New Roman" w:hAnsi="Times New Roman" w:cs="Times New Roman"/>
                <w:color w:val="000000"/>
                <w:szCs w:val="24"/>
                <w:lang w:eastAsia="uk-UA"/>
              </w:rPr>
              <w:t xml:space="preserve">               1) Довідка про виконання Учасником аналогічного договору</w:t>
            </w:r>
            <w:r w:rsidR="00056F66">
              <w:rPr>
                <w:rFonts w:ascii="Times New Roman" w:eastAsia="Times New Roman" w:hAnsi="Times New Roman" w:cs="Times New Roman"/>
                <w:color w:val="000000"/>
                <w:szCs w:val="24"/>
                <w:lang w:eastAsia="uk-UA"/>
              </w:rPr>
              <w:t>,</w:t>
            </w:r>
            <w:r w:rsidRPr="00A53B33">
              <w:rPr>
                <w:rFonts w:ascii="Times New Roman" w:eastAsia="Times New Roman" w:hAnsi="Times New Roman" w:cs="Times New Roman"/>
                <w:color w:val="000000"/>
                <w:szCs w:val="24"/>
                <w:lang w:eastAsia="uk-UA"/>
              </w:rPr>
              <w:t xml:space="preserve"> згідно</w:t>
            </w:r>
            <w:r w:rsidR="00A53B33" w:rsidRPr="00A53B33">
              <w:rPr>
                <w:rFonts w:ascii="Times New Roman" w:eastAsia="Times New Roman" w:hAnsi="Times New Roman" w:cs="Times New Roman"/>
                <w:color w:val="000000"/>
                <w:szCs w:val="24"/>
                <w:lang w:eastAsia="uk-UA"/>
              </w:rPr>
              <w:t xml:space="preserve"> </w:t>
            </w:r>
            <w:r w:rsidR="005B0881">
              <w:rPr>
                <w:rFonts w:ascii="Times New Roman" w:eastAsia="Times New Roman" w:hAnsi="Times New Roman" w:cs="Times New Roman"/>
                <w:color w:val="000000"/>
                <w:szCs w:val="24"/>
                <w:lang w:eastAsia="uk-UA"/>
              </w:rPr>
              <w:t xml:space="preserve">форми </w:t>
            </w:r>
            <w:r w:rsidR="00A53B33" w:rsidRPr="00A53B33">
              <w:rPr>
                <w:rFonts w:ascii="Times New Roman" w:eastAsia="Times New Roman" w:hAnsi="Times New Roman" w:cs="Times New Roman"/>
                <w:color w:val="000000"/>
                <w:szCs w:val="24"/>
                <w:lang w:eastAsia="uk-UA"/>
              </w:rPr>
              <w:t xml:space="preserve">наведеної </w:t>
            </w:r>
            <w:r w:rsidR="005B0881">
              <w:rPr>
                <w:rFonts w:ascii="Times New Roman" w:eastAsia="Times New Roman" w:hAnsi="Times New Roman" w:cs="Times New Roman"/>
                <w:color w:val="000000"/>
                <w:szCs w:val="24"/>
                <w:lang w:eastAsia="uk-UA"/>
              </w:rPr>
              <w:t xml:space="preserve">у </w:t>
            </w:r>
            <w:r w:rsidRPr="00A53B33">
              <w:rPr>
                <w:rFonts w:ascii="Times New Roman" w:eastAsia="Times New Roman" w:hAnsi="Times New Roman" w:cs="Times New Roman"/>
                <w:color w:val="000000"/>
                <w:szCs w:val="24"/>
                <w:lang w:eastAsia="uk-UA"/>
              </w:rPr>
              <w:t>Таблиці 2</w:t>
            </w:r>
            <w:r w:rsidR="005B0881">
              <w:rPr>
                <w:rFonts w:ascii="Times New Roman" w:eastAsia="Times New Roman" w:hAnsi="Times New Roman" w:cs="Times New Roman"/>
                <w:color w:val="000000"/>
                <w:szCs w:val="24"/>
                <w:lang w:eastAsia="uk-UA"/>
              </w:rPr>
              <w:t>.</w:t>
            </w:r>
          </w:p>
          <w:p w:rsidR="009516B1" w:rsidRPr="00631820" w:rsidRDefault="00631820" w:rsidP="00631820">
            <w:pPr>
              <w:pStyle w:val="aa"/>
              <w:spacing w:after="0" w:line="240" w:lineRule="auto"/>
              <w:ind w:left="204"/>
              <w:rPr>
                <w:rFonts w:ascii="Times New Roman" w:hAnsi="Times New Roman"/>
                <w:b/>
                <w:bCs/>
                <w:iCs/>
                <w:szCs w:val="24"/>
              </w:rPr>
            </w:pPr>
            <w:r>
              <w:rPr>
                <w:rFonts w:ascii="Times New Roman" w:eastAsia="Times New Roman" w:hAnsi="Times New Roman" w:cs="Times New Roman"/>
                <w:color w:val="000000"/>
                <w:szCs w:val="24"/>
                <w:lang w:eastAsia="uk-UA"/>
              </w:rPr>
              <w:t xml:space="preserve">                                                                                                                                             </w:t>
            </w:r>
            <w:r>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631820" w:rsidRDefault="007D64E2" w:rsidP="007D64E2">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631820">
              <w:rPr>
                <w:rFonts w:ascii="Times New Roman" w:eastAsia="Times New Roman" w:hAnsi="Times New Roman" w:cs="Times New Roman"/>
                <w:color w:val="000000"/>
                <w:szCs w:val="24"/>
                <w:lang w:eastAsia="uk-UA"/>
              </w:rPr>
              <w:t>2)</w:t>
            </w:r>
            <w:r w:rsidR="00AC5D53" w:rsidRPr="00631820">
              <w:rPr>
                <w:rFonts w:ascii="Times New Roman" w:eastAsia="Times New Roman" w:hAnsi="Times New Roman" w:cs="Times New Roman"/>
                <w:color w:val="000000"/>
                <w:szCs w:val="24"/>
                <w:lang w:eastAsia="uk-UA"/>
              </w:rPr>
              <w:t xml:space="preserve"> </w:t>
            </w:r>
            <w:r w:rsidR="00E81B57" w:rsidRPr="00631820">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631820">
              <w:rPr>
                <w:rFonts w:ascii="Times New Roman" w:eastAsia="Times New Roman" w:hAnsi="Times New Roman" w:cs="Times New Roman"/>
                <w:color w:val="000000"/>
                <w:szCs w:val="24"/>
                <w:lang w:eastAsia="uk-UA"/>
              </w:rPr>
              <w:t>дений(ні) в довідці (Таблиця</w:t>
            </w:r>
            <w:r>
              <w:rPr>
                <w:rFonts w:ascii="Times New Roman" w:eastAsia="Times New Roman" w:hAnsi="Times New Roman" w:cs="Times New Roman"/>
                <w:color w:val="000000"/>
                <w:szCs w:val="24"/>
                <w:lang w:eastAsia="uk-UA"/>
              </w:rPr>
              <w:t xml:space="preserve"> 2).</w:t>
            </w:r>
          </w:p>
          <w:p w:rsidR="00EE3A81" w:rsidRDefault="00496857" w:rsidP="00486E12">
            <w:pPr>
              <w:spacing w:after="0" w:line="240" w:lineRule="auto"/>
              <w:ind w:firstLine="850"/>
              <w:jc w:val="both"/>
              <w:rPr>
                <w:rFonts w:ascii="Times New Roman" w:eastAsia="Times New Roman" w:hAnsi="Times New Roman" w:cs="Times New Roman"/>
                <w:color w:val="000000"/>
                <w:szCs w:val="24"/>
                <w:lang w:eastAsia="uk-UA"/>
              </w:rPr>
            </w:pPr>
            <w:r w:rsidRPr="009C1D2C">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w:t>
            </w:r>
            <w:r w:rsidR="006D11E3" w:rsidRPr="009C1D2C">
              <w:rPr>
                <w:rFonts w:ascii="Times New Roman" w:eastAsia="Times New Roman" w:hAnsi="Times New Roman" w:cs="Times New Roman"/>
                <w:color w:val="000000"/>
                <w:szCs w:val="24"/>
                <w:lang w:eastAsia="uk-UA"/>
              </w:rPr>
              <w:t>ня закупівлі, предметом якого</w:t>
            </w:r>
            <w:r w:rsidR="004426E5" w:rsidRPr="009C1D2C">
              <w:rPr>
                <w:rFonts w:ascii="Times New Roman" w:eastAsia="Times New Roman" w:hAnsi="Times New Roman" w:cs="Times New Roman"/>
                <w:color w:val="000000"/>
                <w:szCs w:val="24"/>
                <w:lang w:eastAsia="uk-UA"/>
              </w:rPr>
              <w:t xml:space="preserve"> є</w:t>
            </w:r>
            <w:r w:rsidR="006D11E3" w:rsidRPr="009C1D2C">
              <w:rPr>
                <w:rFonts w:ascii="Times New Roman" w:eastAsia="Times New Roman" w:hAnsi="Times New Roman" w:cs="Times New Roman"/>
                <w:color w:val="000000"/>
                <w:szCs w:val="24"/>
                <w:lang w:eastAsia="uk-UA"/>
              </w:rPr>
              <w:t xml:space="preserve"> </w:t>
            </w:r>
            <w:r w:rsidR="006D11E3" w:rsidRPr="009C1D2C">
              <w:rPr>
                <w:rFonts w:ascii="Times New Roman" w:hAnsi="Times New Roman" w:cs="Times New Roman"/>
                <w:color w:val="000000"/>
                <w:shd w:val="clear" w:color="auto" w:fill="FFFFFF"/>
              </w:rPr>
              <w:t xml:space="preserve">виготовлення (розроблення або коригування) проектної документації (проектно-кошторисної документації) </w:t>
            </w:r>
            <w:r w:rsidRPr="009C1D2C">
              <w:rPr>
                <w:rFonts w:ascii="Times New Roman" w:eastAsia="Times New Roman" w:hAnsi="Times New Roman" w:cs="Times New Roman"/>
                <w:color w:val="000000"/>
                <w:szCs w:val="24"/>
                <w:lang w:eastAsia="uk-UA"/>
              </w:rPr>
              <w:t xml:space="preserve">робіт з нового будівництва, реконструкції чи капітального ремонту </w:t>
            </w:r>
            <w:r w:rsidR="007F21D1" w:rsidRPr="009C1D2C">
              <w:rPr>
                <w:rFonts w:ascii="Times New Roman" w:eastAsia="Times New Roman" w:hAnsi="Times New Roman" w:cs="Times New Roman"/>
                <w:color w:val="000000"/>
                <w:szCs w:val="24"/>
                <w:lang w:eastAsia="uk-UA"/>
              </w:rPr>
              <w:t>будівель</w:t>
            </w:r>
            <w:r w:rsidR="006D11E3" w:rsidRPr="009C1D2C">
              <w:rPr>
                <w:rFonts w:ascii="Times New Roman" w:eastAsia="Times New Roman" w:hAnsi="Times New Roman" w:cs="Times New Roman"/>
                <w:color w:val="000000"/>
                <w:szCs w:val="24"/>
                <w:lang w:eastAsia="uk-UA"/>
              </w:rPr>
              <w:t xml:space="preserve"> та/або 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w:t>
            </w:r>
            <w:r w:rsidRPr="009C1D2C">
              <w:rPr>
                <w:rFonts w:ascii="Times New Roman" w:eastAsia="Times New Roman" w:hAnsi="Times New Roman" w:cs="Times New Roman"/>
                <w:color w:val="000000"/>
                <w:szCs w:val="24"/>
                <w:lang w:eastAsia="uk-UA"/>
              </w:rPr>
              <w:t xml:space="preserve"> </w:t>
            </w:r>
            <w:r w:rsidR="006D11E3" w:rsidRPr="009C1D2C">
              <w:rPr>
                <w:rFonts w:ascii="Times New Roman" w:eastAsia="Times New Roman" w:hAnsi="Times New Roman" w:cs="Times New Roman"/>
                <w:color w:val="000000"/>
                <w:szCs w:val="24"/>
                <w:lang w:eastAsia="uk-UA"/>
              </w:rPr>
              <w:t xml:space="preserve">проєкту окремо розташованої заглибленої споруди цивільного захисту, </w:t>
            </w:r>
            <w:r w:rsidRPr="009C1D2C">
              <w:rPr>
                <w:rFonts w:ascii="Times New Roman" w:eastAsia="Times New Roman" w:hAnsi="Times New Roman" w:cs="Times New Roman"/>
                <w:color w:val="000000"/>
                <w:szCs w:val="24"/>
                <w:lang w:eastAsia="uk-UA"/>
              </w:rPr>
              <w:t>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СС3.</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631820" w:rsidRDefault="00631820" w:rsidP="00631820">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631820">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lastRenderedPageBreak/>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7"/>
        <w:gridCol w:w="2838"/>
        <w:gridCol w:w="2890"/>
        <w:gridCol w:w="3110"/>
      </w:tblGrid>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Для переможця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09230D">
              <w:rPr>
                <w:rFonts w:ascii="Times New Roman" w:eastAsia="Times New Roman" w:hAnsi="Times New Roman" w:cs="Times New Roman"/>
                <w:color w:val="000000"/>
                <w:szCs w:val="24"/>
                <w:lang w:eastAsia="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09230D">
              <w:rPr>
                <w:rFonts w:ascii="Times New Roman" w:eastAsia="Times New Roman" w:hAnsi="Times New Roman" w:cs="Times New Roman"/>
                <w:color w:val="000000"/>
                <w:szCs w:val="24"/>
                <w:lang w:eastAsia="uk-UA"/>
              </w:rPr>
              <w:lastRenderedPageBreak/>
              <w:t>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Учасник процедури закупівлі визнаний в установленому законом порядку банкрутом та </w:t>
            </w:r>
            <w:r w:rsidRPr="0009230D">
              <w:rPr>
                <w:rFonts w:ascii="Times New Roman" w:eastAsia="Times New Roman" w:hAnsi="Times New Roman" w:cs="Times New Roman"/>
                <w:color w:val="000000"/>
                <w:szCs w:val="24"/>
                <w:lang w:eastAsia="uk-UA"/>
              </w:rPr>
              <w:lastRenderedPageBreak/>
              <w:t>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 шляхом самостійного </w:t>
            </w:r>
            <w:r w:rsidRPr="0009230D">
              <w:rPr>
                <w:rFonts w:ascii="Times New Roman" w:eastAsia="Times New Roman" w:hAnsi="Times New Roman" w:cs="Times New Roman"/>
                <w:color w:val="000000"/>
                <w:szCs w:val="24"/>
                <w:lang w:eastAsia="uk-UA"/>
              </w:rPr>
              <w:lastRenderedPageBreak/>
              <w:t>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09230D">
              <w:rPr>
                <w:rFonts w:ascii="Times New Roman" w:eastAsia="Times New Roman" w:hAnsi="Times New Roman" w:cs="Times New Roman"/>
                <w:color w:val="000000"/>
                <w:szCs w:val="24"/>
                <w:lang w:eastAsia="uk-UA"/>
              </w:rPr>
              <w:lastRenderedPageBreak/>
              <w:t>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sidRPr="0009230D">
              <w:rPr>
                <w:rFonts w:ascii="Times New Roman" w:eastAsia="Times New Roman" w:hAnsi="Times New Roman" w:cs="Times New Roman"/>
                <w:color w:val="000000"/>
                <w:szCs w:val="24"/>
                <w:lang w:eastAsia="uk-UA"/>
              </w:rPr>
              <w:lastRenderedPageBreak/>
              <w:t>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Підтвердження не вимагається</w:t>
            </w:r>
          </w:p>
        </w:tc>
      </w:tr>
      <w:tr w:rsidR="0009230D" w:rsidRPr="0009230D" w:rsidTr="0018062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rsidR="0009230D" w:rsidRPr="0009230D" w:rsidRDefault="0009230D" w:rsidP="0009230D">
      <w:pPr>
        <w:shd w:val="clear" w:color="auto" w:fill="FFFFFF"/>
        <w:spacing w:after="0" w:line="240" w:lineRule="auto"/>
        <w:ind w:firstLine="460"/>
        <w:jc w:val="both"/>
        <w:rPr>
          <w:rFonts w:ascii="Times New Roman" w:eastAsia="Times New Roman" w:hAnsi="Times New Roman" w:cs="Times New Roman"/>
          <w:sz w:val="22"/>
          <w:szCs w:val="24"/>
          <w:lang w:eastAsia="uk-UA"/>
        </w:rPr>
      </w:pPr>
      <w:r w:rsidRPr="0009230D">
        <w:rPr>
          <w:rFonts w:ascii="Times New Roman" w:eastAsia="Times New Roman" w:hAnsi="Times New Roman" w:cs="Times New Roman"/>
          <w:color w:val="000000"/>
          <w:sz w:val="20"/>
          <w:szCs w:val="20"/>
          <w:lang w:eastAsia="uk-UA"/>
        </w:rPr>
        <w:t> </w:t>
      </w:r>
    </w:p>
    <w:p w:rsidR="0009230D" w:rsidRPr="0009230D" w:rsidRDefault="0009230D" w:rsidP="0009230D">
      <w:pPr>
        <w:spacing w:after="0" w:line="240" w:lineRule="auto"/>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b/>
          <w:bCs/>
          <w:color w:val="000000"/>
          <w:szCs w:val="24"/>
          <w:lang w:eastAsia="uk-UA"/>
        </w:rPr>
        <w:t>Учасник несе відповідальність за достовірність інформації та зміст довідок, які викладені в довільній формі.</w:t>
      </w:r>
    </w:p>
    <w:p w:rsidR="0009230D" w:rsidRPr="0009230D" w:rsidRDefault="0009230D" w:rsidP="0009230D">
      <w:pPr>
        <w:spacing w:after="240" w:line="240" w:lineRule="auto"/>
        <w:rPr>
          <w:rFonts w:ascii="Times New Roman" w:eastAsia="Times New Roman" w:hAnsi="Times New Roman" w:cs="Times New Roman"/>
          <w:sz w:val="22"/>
          <w:szCs w:val="24"/>
          <w:lang w:eastAsia="uk-UA"/>
        </w:rPr>
      </w:pPr>
    </w:p>
    <w:p w:rsidR="0009230D" w:rsidRPr="0009230D" w:rsidRDefault="0009230D" w:rsidP="0009230D">
      <w:pPr>
        <w:spacing w:after="240" w:line="240" w:lineRule="auto"/>
        <w:rPr>
          <w:rFonts w:ascii="Times New Roman" w:eastAsia="Times New Roman" w:hAnsi="Times New Roman" w:cs="Times New Roman"/>
          <w:sz w:val="22"/>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lastRenderedPageBreak/>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lastRenderedPageBreak/>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1C4060" w:rsidRDefault="00583217" w:rsidP="00583217">
      <w:pPr>
        <w:numPr>
          <w:ilvl w:val="0"/>
          <w:numId w:val="7"/>
        </w:numPr>
        <w:spacing w:after="0" w:line="240" w:lineRule="auto"/>
        <w:jc w:val="both"/>
        <w:textAlignment w:val="baseline"/>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1C4060">
        <w:rPr>
          <w:rFonts w:ascii="Times New Roman" w:eastAsia="Times New Roman" w:hAnsi="Times New Roman" w:cs="Times New Roman"/>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135ADB" w:rsidRPr="00F801A4" w:rsidRDefault="00135ADB" w:rsidP="00135ADB">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1C4060">
        <w:rPr>
          <w:rFonts w:ascii="Times New Roman" w:eastAsia="Times New Roman" w:hAnsi="Times New Roman" w:cs="Times New Roman"/>
          <w:szCs w:val="24"/>
          <w:lang w:eastAsia="uk-UA"/>
        </w:rPr>
        <w:t>Довідка щодо відсутності підстави відхилення тендерної пр</w:t>
      </w:r>
      <w:r w:rsidR="00777EF5" w:rsidRPr="001C4060">
        <w:rPr>
          <w:rFonts w:ascii="Times New Roman" w:eastAsia="Times New Roman" w:hAnsi="Times New Roman" w:cs="Times New Roman"/>
          <w:szCs w:val="24"/>
          <w:lang w:eastAsia="uk-UA"/>
        </w:rPr>
        <w:t>опозиції, передбаченої абзацом 8</w:t>
      </w:r>
      <w:r w:rsidRPr="001C4060">
        <w:rPr>
          <w:rFonts w:ascii="Times New Roman" w:eastAsia="Times New Roman" w:hAnsi="Times New Roman" w:cs="Times New Roman"/>
          <w:szCs w:val="24"/>
          <w:lang w:eastAsia="uk-UA"/>
        </w:rPr>
        <w:t xml:space="preserve"> пункту 4</w:t>
      </w:r>
      <w:r w:rsidR="005B3EA0" w:rsidRPr="001C4060">
        <w:rPr>
          <w:rFonts w:ascii="Times New Roman" w:eastAsia="Times New Roman" w:hAnsi="Times New Roman" w:cs="Times New Roman"/>
          <w:szCs w:val="24"/>
          <w:lang w:eastAsia="uk-UA"/>
        </w:rPr>
        <w:t>4</w:t>
      </w:r>
      <w:r w:rsidRPr="001C4060">
        <w:rPr>
          <w:rFonts w:ascii="Times New Roman" w:eastAsia="Times New Roman" w:hAnsi="Times New Roman" w:cs="Times New Roman"/>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w:t>
      </w:r>
      <w:r w:rsidRPr="00B037CB">
        <w:rPr>
          <w:rFonts w:ascii="Times New Roman" w:eastAsia="Times New Roman" w:hAnsi="Times New Roman" w:cs="Times New Roman"/>
          <w:color w:val="000000"/>
          <w:szCs w:val="24"/>
          <w:lang w:eastAsia="uk-UA"/>
        </w:rPr>
        <w:lastRenderedPageBreak/>
        <w:t xml:space="preserve">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lastRenderedPageBreak/>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lastRenderedPageBreak/>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Pr="001C4060" w:rsidRDefault="00EA75BF" w:rsidP="001C4060">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7108D2">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p>
    <w:p w:rsidR="00A500DF" w:rsidRPr="00EA75BF" w:rsidRDefault="00EA75BF" w:rsidP="001C4060">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1C4060">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r w:rsidR="001C4060">
        <w:rPr>
          <w:rFonts w:ascii="Times New Roman" w:hAnsi="Times New Roman"/>
          <w:szCs w:val="24"/>
        </w:rPr>
        <w:t xml:space="preserve"> </w:t>
      </w:r>
      <w:r w:rsidR="00A500DF" w:rsidRPr="001C4060">
        <w:rPr>
          <w:rFonts w:ascii="Times New Roman" w:hAnsi="Times New Roman"/>
          <w:szCs w:val="24"/>
        </w:rPr>
        <w:t>у відповідності</w:t>
      </w:r>
      <w:r w:rsidR="00A500DF" w:rsidRPr="00B56FC1">
        <w:rPr>
          <w:rFonts w:ascii="Times New Roman" w:hAnsi="Times New Roman"/>
          <w:szCs w:val="24"/>
        </w:rPr>
        <w:t xml:space="preserve">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AA5D02" w:rsidRPr="00AA5D02">
        <w:rPr>
          <w:rFonts w:ascii="Times New Roman" w:hAnsi="Times New Roman"/>
          <w:b/>
          <w:color w:val="000000" w:themeColor="text1"/>
          <w:szCs w:val="24"/>
          <w:u w:val="single"/>
        </w:rPr>
        <w:t>«</w:t>
      </w:r>
      <w:r w:rsidR="00510801">
        <w:rPr>
          <w:rFonts w:ascii="Times New Roman" w:hAnsi="Times New Roman"/>
          <w:b/>
          <w:color w:val="000000" w:themeColor="text1"/>
          <w:szCs w:val="24"/>
          <w:u w:val="single"/>
        </w:rPr>
        <w:t>31» грудня</w:t>
      </w:r>
      <w:r w:rsidR="00837F6F" w:rsidRPr="00AA5D02">
        <w:rPr>
          <w:rFonts w:ascii="Times New Roman" w:hAnsi="Times New Roman"/>
          <w:b/>
          <w:color w:val="000000" w:themeColor="text1"/>
          <w:szCs w:val="24"/>
          <w:u w:val="single"/>
        </w:rPr>
        <w:t xml:space="preserve"> 2</w:t>
      </w:r>
      <w:r w:rsidRPr="00AA5D02">
        <w:rPr>
          <w:rFonts w:ascii="Times New Roman" w:hAnsi="Times New Roman"/>
          <w:b/>
          <w:color w:val="000000" w:themeColor="text1"/>
          <w:szCs w:val="24"/>
          <w:u w:val="single"/>
        </w:rPr>
        <w:t>02</w:t>
      </w:r>
      <w:r w:rsidR="00EE3DEF" w:rsidRPr="00AA5D02">
        <w:rPr>
          <w:rFonts w:ascii="Times New Roman" w:hAnsi="Times New Roman"/>
          <w:b/>
          <w:color w:val="000000" w:themeColor="text1"/>
          <w:szCs w:val="24"/>
          <w:u w:val="single"/>
        </w:rPr>
        <w:t>4</w:t>
      </w:r>
      <w:r w:rsidRPr="00AA5D02">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2541F5">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w:t>
      </w:r>
      <w:r w:rsidR="002541F5">
        <w:rPr>
          <w:rFonts w:ascii="Times New Roman" w:hAnsi="Times New Roman"/>
          <w:b/>
          <w:szCs w:val="24"/>
        </w:rPr>
        <w:t>р</w:t>
      </w:r>
      <w:r w:rsidR="002541F5" w:rsidRPr="002541F5">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2541F5" w:rsidRPr="002541F5">
        <w:rPr>
          <w:rFonts w:ascii="Times New Roman" w:hAnsi="Times New Roman"/>
          <w:szCs w:val="24"/>
        </w:rPr>
        <w:t>(ДК 021:2015: 71322000-1 — Послуги з інженерного проектування в галузі цивільного будівництва)</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6A" w:rsidRDefault="003D476A" w:rsidP="00583217">
      <w:pPr>
        <w:spacing w:after="0" w:line="240" w:lineRule="auto"/>
      </w:pPr>
      <w:r>
        <w:separator/>
      </w:r>
    </w:p>
  </w:endnote>
  <w:endnote w:type="continuationSeparator" w:id="0">
    <w:p w:rsidR="003D476A" w:rsidRDefault="003D476A"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6A" w:rsidRDefault="003D476A" w:rsidP="00583217">
      <w:pPr>
        <w:spacing w:after="0" w:line="240" w:lineRule="auto"/>
      </w:pPr>
      <w:r>
        <w:separator/>
      </w:r>
    </w:p>
  </w:footnote>
  <w:footnote w:type="continuationSeparator" w:id="0">
    <w:p w:rsidR="003D476A" w:rsidRDefault="003D476A"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15:restartNumberingAfterBreak="0">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15:restartNumberingAfterBreak="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0027"/>
    <w:rsid w:val="00004CED"/>
    <w:rsid w:val="00007D55"/>
    <w:rsid w:val="00012492"/>
    <w:rsid w:val="00031DCB"/>
    <w:rsid w:val="00047138"/>
    <w:rsid w:val="00050916"/>
    <w:rsid w:val="0005617B"/>
    <w:rsid w:val="00056F66"/>
    <w:rsid w:val="00067D21"/>
    <w:rsid w:val="0007034C"/>
    <w:rsid w:val="000764F0"/>
    <w:rsid w:val="0009230D"/>
    <w:rsid w:val="000A1300"/>
    <w:rsid w:val="000A349A"/>
    <w:rsid w:val="000A5BE4"/>
    <w:rsid w:val="000B647E"/>
    <w:rsid w:val="000C3E72"/>
    <w:rsid w:val="000D14FB"/>
    <w:rsid w:val="000D2FDF"/>
    <w:rsid w:val="000E2A6F"/>
    <w:rsid w:val="000E43FD"/>
    <w:rsid w:val="000F4C38"/>
    <w:rsid w:val="00101B85"/>
    <w:rsid w:val="00102D66"/>
    <w:rsid w:val="001059F8"/>
    <w:rsid w:val="001112CD"/>
    <w:rsid w:val="00111982"/>
    <w:rsid w:val="001212DB"/>
    <w:rsid w:val="0012607D"/>
    <w:rsid w:val="00135ADB"/>
    <w:rsid w:val="0014564C"/>
    <w:rsid w:val="00150112"/>
    <w:rsid w:val="00162048"/>
    <w:rsid w:val="00164001"/>
    <w:rsid w:val="00170837"/>
    <w:rsid w:val="001826C6"/>
    <w:rsid w:val="00185FA1"/>
    <w:rsid w:val="00186766"/>
    <w:rsid w:val="0018775B"/>
    <w:rsid w:val="001A551C"/>
    <w:rsid w:val="001B0AB5"/>
    <w:rsid w:val="001B65D9"/>
    <w:rsid w:val="001B7365"/>
    <w:rsid w:val="001B79AA"/>
    <w:rsid w:val="001B7EC4"/>
    <w:rsid w:val="001C0F4B"/>
    <w:rsid w:val="001C4060"/>
    <w:rsid w:val="001C4395"/>
    <w:rsid w:val="001C52EC"/>
    <w:rsid w:val="001D2A5C"/>
    <w:rsid w:val="001D6729"/>
    <w:rsid w:val="001E5A04"/>
    <w:rsid w:val="001F74D4"/>
    <w:rsid w:val="00216141"/>
    <w:rsid w:val="00223464"/>
    <w:rsid w:val="002252A5"/>
    <w:rsid w:val="00227F1E"/>
    <w:rsid w:val="00236BAD"/>
    <w:rsid w:val="0025378E"/>
    <w:rsid w:val="002541F5"/>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11893"/>
    <w:rsid w:val="00340454"/>
    <w:rsid w:val="0035674D"/>
    <w:rsid w:val="003567F5"/>
    <w:rsid w:val="00367AC8"/>
    <w:rsid w:val="003711D8"/>
    <w:rsid w:val="00372C94"/>
    <w:rsid w:val="003758DB"/>
    <w:rsid w:val="00382103"/>
    <w:rsid w:val="0038444E"/>
    <w:rsid w:val="003A0626"/>
    <w:rsid w:val="003A5F86"/>
    <w:rsid w:val="003D476A"/>
    <w:rsid w:val="003E1282"/>
    <w:rsid w:val="003E1A19"/>
    <w:rsid w:val="003E4DF4"/>
    <w:rsid w:val="003F3336"/>
    <w:rsid w:val="00414863"/>
    <w:rsid w:val="00420B77"/>
    <w:rsid w:val="004426E5"/>
    <w:rsid w:val="00443CEE"/>
    <w:rsid w:val="00453B88"/>
    <w:rsid w:val="00456BD0"/>
    <w:rsid w:val="00472178"/>
    <w:rsid w:val="004757BE"/>
    <w:rsid w:val="00477682"/>
    <w:rsid w:val="0048002C"/>
    <w:rsid w:val="004833D7"/>
    <w:rsid w:val="00486E12"/>
    <w:rsid w:val="00491429"/>
    <w:rsid w:val="00495F4B"/>
    <w:rsid w:val="00496857"/>
    <w:rsid w:val="004A169C"/>
    <w:rsid w:val="004A4C66"/>
    <w:rsid w:val="004A714F"/>
    <w:rsid w:val="004B1AD1"/>
    <w:rsid w:val="004C1A04"/>
    <w:rsid w:val="004C6A59"/>
    <w:rsid w:val="004E5B8C"/>
    <w:rsid w:val="004E7FA4"/>
    <w:rsid w:val="004F2F89"/>
    <w:rsid w:val="00502115"/>
    <w:rsid w:val="0050574E"/>
    <w:rsid w:val="00510801"/>
    <w:rsid w:val="00510D12"/>
    <w:rsid w:val="00512AB0"/>
    <w:rsid w:val="00514216"/>
    <w:rsid w:val="00530B04"/>
    <w:rsid w:val="0053367F"/>
    <w:rsid w:val="0054499D"/>
    <w:rsid w:val="00552032"/>
    <w:rsid w:val="00554E14"/>
    <w:rsid w:val="00564F66"/>
    <w:rsid w:val="0057550A"/>
    <w:rsid w:val="0058122C"/>
    <w:rsid w:val="00583217"/>
    <w:rsid w:val="00587E8A"/>
    <w:rsid w:val="00587F85"/>
    <w:rsid w:val="0059078C"/>
    <w:rsid w:val="005A5025"/>
    <w:rsid w:val="005B06A4"/>
    <w:rsid w:val="005B0881"/>
    <w:rsid w:val="005B2AD0"/>
    <w:rsid w:val="005B3EA0"/>
    <w:rsid w:val="005C2202"/>
    <w:rsid w:val="005C56D2"/>
    <w:rsid w:val="005C694A"/>
    <w:rsid w:val="005C77B3"/>
    <w:rsid w:val="005D3834"/>
    <w:rsid w:val="005D40FF"/>
    <w:rsid w:val="005D6A4D"/>
    <w:rsid w:val="005F2604"/>
    <w:rsid w:val="00607265"/>
    <w:rsid w:val="0061216E"/>
    <w:rsid w:val="00625C5A"/>
    <w:rsid w:val="0062734E"/>
    <w:rsid w:val="00631820"/>
    <w:rsid w:val="00636A39"/>
    <w:rsid w:val="00642D04"/>
    <w:rsid w:val="00647F5B"/>
    <w:rsid w:val="00650309"/>
    <w:rsid w:val="006563B9"/>
    <w:rsid w:val="00660700"/>
    <w:rsid w:val="00665ABF"/>
    <w:rsid w:val="00675734"/>
    <w:rsid w:val="00690775"/>
    <w:rsid w:val="00696984"/>
    <w:rsid w:val="006A3577"/>
    <w:rsid w:val="006A3E2B"/>
    <w:rsid w:val="006A7226"/>
    <w:rsid w:val="006D11E3"/>
    <w:rsid w:val="006E5A3F"/>
    <w:rsid w:val="006F22CA"/>
    <w:rsid w:val="006F28E6"/>
    <w:rsid w:val="006F3562"/>
    <w:rsid w:val="006F487B"/>
    <w:rsid w:val="006F5B4B"/>
    <w:rsid w:val="00700D90"/>
    <w:rsid w:val="007014BD"/>
    <w:rsid w:val="0070364E"/>
    <w:rsid w:val="0070509B"/>
    <w:rsid w:val="007108D2"/>
    <w:rsid w:val="00710F33"/>
    <w:rsid w:val="0071754C"/>
    <w:rsid w:val="0073081A"/>
    <w:rsid w:val="00735FAD"/>
    <w:rsid w:val="00746B02"/>
    <w:rsid w:val="007504E4"/>
    <w:rsid w:val="00760E94"/>
    <w:rsid w:val="00777EF5"/>
    <w:rsid w:val="00794D79"/>
    <w:rsid w:val="007A37B3"/>
    <w:rsid w:val="007B0C55"/>
    <w:rsid w:val="007B2DE0"/>
    <w:rsid w:val="007B4B4F"/>
    <w:rsid w:val="007C134D"/>
    <w:rsid w:val="007C3693"/>
    <w:rsid w:val="007C6335"/>
    <w:rsid w:val="007D64E2"/>
    <w:rsid w:val="007D769C"/>
    <w:rsid w:val="007E04E1"/>
    <w:rsid w:val="007E4D98"/>
    <w:rsid w:val="007E7188"/>
    <w:rsid w:val="007F21D1"/>
    <w:rsid w:val="008021F6"/>
    <w:rsid w:val="008021FA"/>
    <w:rsid w:val="0080507E"/>
    <w:rsid w:val="00820C42"/>
    <w:rsid w:val="00834C01"/>
    <w:rsid w:val="00837136"/>
    <w:rsid w:val="00837F6F"/>
    <w:rsid w:val="00852D3F"/>
    <w:rsid w:val="00860866"/>
    <w:rsid w:val="00862B63"/>
    <w:rsid w:val="0086536A"/>
    <w:rsid w:val="00873F1A"/>
    <w:rsid w:val="00881513"/>
    <w:rsid w:val="00885139"/>
    <w:rsid w:val="00893A1A"/>
    <w:rsid w:val="008A2BF2"/>
    <w:rsid w:val="008A6E4E"/>
    <w:rsid w:val="008B28B5"/>
    <w:rsid w:val="008B62A9"/>
    <w:rsid w:val="008B65C3"/>
    <w:rsid w:val="008B758A"/>
    <w:rsid w:val="008C7DFB"/>
    <w:rsid w:val="008D0965"/>
    <w:rsid w:val="008D68FC"/>
    <w:rsid w:val="008D74C2"/>
    <w:rsid w:val="008E1F7A"/>
    <w:rsid w:val="008E5A0F"/>
    <w:rsid w:val="008F694E"/>
    <w:rsid w:val="008F7F4A"/>
    <w:rsid w:val="00902349"/>
    <w:rsid w:val="009024CF"/>
    <w:rsid w:val="00907A1D"/>
    <w:rsid w:val="00913830"/>
    <w:rsid w:val="00923850"/>
    <w:rsid w:val="00944B42"/>
    <w:rsid w:val="009516B1"/>
    <w:rsid w:val="00966512"/>
    <w:rsid w:val="00974502"/>
    <w:rsid w:val="00975F0F"/>
    <w:rsid w:val="00977DA4"/>
    <w:rsid w:val="009800B5"/>
    <w:rsid w:val="00980E08"/>
    <w:rsid w:val="0098212D"/>
    <w:rsid w:val="00984B7D"/>
    <w:rsid w:val="0099040C"/>
    <w:rsid w:val="009912C5"/>
    <w:rsid w:val="009938DB"/>
    <w:rsid w:val="00993FF5"/>
    <w:rsid w:val="00995F60"/>
    <w:rsid w:val="009A3E04"/>
    <w:rsid w:val="009A7D0D"/>
    <w:rsid w:val="009C1D2C"/>
    <w:rsid w:val="009C3DEE"/>
    <w:rsid w:val="009E0ADF"/>
    <w:rsid w:val="009E7861"/>
    <w:rsid w:val="009F2F42"/>
    <w:rsid w:val="009F56DC"/>
    <w:rsid w:val="00A02CEF"/>
    <w:rsid w:val="00A05A9B"/>
    <w:rsid w:val="00A13CE5"/>
    <w:rsid w:val="00A21E24"/>
    <w:rsid w:val="00A2448C"/>
    <w:rsid w:val="00A31326"/>
    <w:rsid w:val="00A3198F"/>
    <w:rsid w:val="00A33B3E"/>
    <w:rsid w:val="00A36CBB"/>
    <w:rsid w:val="00A37FC0"/>
    <w:rsid w:val="00A500DF"/>
    <w:rsid w:val="00A50FF6"/>
    <w:rsid w:val="00A512D1"/>
    <w:rsid w:val="00A53B33"/>
    <w:rsid w:val="00A577B0"/>
    <w:rsid w:val="00A60038"/>
    <w:rsid w:val="00A75D1A"/>
    <w:rsid w:val="00AA3755"/>
    <w:rsid w:val="00AA5D02"/>
    <w:rsid w:val="00AC10C6"/>
    <w:rsid w:val="00AC5D53"/>
    <w:rsid w:val="00AC6813"/>
    <w:rsid w:val="00AC6DEC"/>
    <w:rsid w:val="00AD2774"/>
    <w:rsid w:val="00AD5B5C"/>
    <w:rsid w:val="00AF17B1"/>
    <w:rsid w:val="00AF2012"/>
    <w:rsid w:val="00B037CB"/>
    <w:rsid w:val="00B0502B"/>
    <w:rsid w:val="00B100E7"/>
    <w:rsid w:val="00B2405F"/>
    <w:rsid w:val="00B275B7"/>
    <w:rsid w:val="00B27718"/>
    <w:rsid w:val="00B36A61"/>
    <w:rsid w:val="00B36BEE"/>
    <w:rsid w:val="00B50A18"/>
    <w:rsid w:val="00B55A52"/>
    <w:rsid w:val="00B6171B"/>
    <w:rsid w:val="00B71780"/>
    <w:rsid w:val="00B728AE"/>
    <w:rsid w:val="00B806C0"/>
    <w:rsid w:val="00B817C6"/>
    <w:rsid w:val="00B81D76"/>
    <w:rsid w:val="00B87322"/>
    <w:rsid w:val="00B91B86"/>
    <w:rsid w:val="00BB5355"/>
    <w:rsid w:val="00BC49B7"/>
    <w:rsid w:val="00BC4E3D"/>
    <w:rsid w:val="00BD3B95"/>
    <w:rsid w:val="00BD43F1"/>
    <w:rsid w:val="00BE111E"/>
    <w:rsid w:val="00BE1B59"/>
    <w:rsid w:val="00BE1D23"/>
    <w:rsid w:val="00BE4F10"/>
    <w:rsid w:val="00BF5B50"/>
    <w:rsid w:val="00C01172"/>
    <w:rsid w:val="00C059A8"/>
    <w:rsid w:val="00C06E62"/>
    <w:rsid w:val="00C323FE"/>
    <w:rsid w:val="00C51E27"/>
    <w:rsid w:val="00C6507F"/>
    <w:rsid w:val="00C7085D"/>
    <w:rsid w:val="00C76659"/>
    <w:rsid w:val="00C855FE"/>
    <w:rsid w:val="00C86290"/>
    <w:rsid w:val="00C947F1"/>
    <w:rsid w:val="00C95525"/>
    <w:rsid w:val="00CA5519"/>
    <w:rsid w:val="00CB46BE"/>
    <w:rsid w:val="00CB48C7"/>
    <w:rsid w:val="00CC190B"/>
    <w:rsid w:val="00CD3C99"/>
    <w:rsid w:val="00CE1602"/>
    <w:rsid w:val="00CF009E"/>
    <w:rsid w:val="00D07E05"/>
    <w:rsid w:val="00D13EA7"/>
    <w:rsid w:val="00D17484"/>
    <w:rsid w:val="00D2108B"/>
    <w:rsid w:val="00D23DE9"/>
    <w:rsid w:val="00D24F3A"/>
    <w:rsid w:val="00D250B5"/>
    <w:rsid w:val="00D3141D"/>
    <w:rsid w:val="00D32672"/>
    <w:rsid w:val="00D44A03"/>
    <w:rsid w:val="00D52F4A"/>
    <w:rsid w:val="00D931D3"/>
    <w:rsid w:val="00D96628"/>
    <w:rsid w:val="00D96D0F"/>
    <w:rsid w:val="00DB1505"/>
    <w:rsid w:val="00DB2D39"/>
    <w:rsid w:val="00DC272E"/>
    <w:rsid w:val="00DC5D0C"/>
    <w:rsid w:val="00DC775F"/>
    <w:rsid w:val="00DD0235"/>
    <w:rsid w:val="00DD656A"/>
    <w:rsid w:val="00DD692D"/>
    <w:rsid w:val="00DD70FC"/>
    <w:rsid w:val="00DE4CD9"/>
    <w:rsid w:val="00DE7369"/>
    <w:rsid w:val="00E0326A"/>
    <w:rsid w:val="00E05C9C"/>
    <w:rsid w:val="00E06E25"/>
    <w:rsid w:val="00E06FBD"/>
    <w:rsid w:val="00E10228"/>
    <w:rsid w:val="00E228DD"/>
    <w:rsid w:val="00E24D06"/>
    <w:rsid w:val="00E400E2"/>
    <w:rsid w:val="00E541D6"/>
    <w:rsid w:val="00E569B3"/>
    <w:rsid w:val="00E66557"/>
    <w:rsid w:val="00E67D84"/>
    <w:rsid w:val="00E73C98"/>
    <w:rsid w:val="00E76CDA"/>
    <w:rsid w:val="00E81B57"/>
    <w:rsid w:val="00E843B9"/>
    <w:rsid w:val="00E94408"/>
    <w:rsid w:val="00EA75BF"/>
    <w:rsid w:val="00EB1A63"/>
    <w:rsid w:val="00EB5C92"/>
    <w:rsid w:val="00EE1C6C"/>
    <w:rsid w:val="00EE3A81"/>
    <w:rsid w:val="00EE3DEF"/>
    <w:rsid w:val="00F02CC9"/>
    <w:rsid w:val="00F11719"/>
    <w:rsid w:val="00F3189F"/>
    <w:rsid w:val="00F34E0D"/>
    <w:rsid w:val="00F35E44"/>
    <w:rsid w:val="00F379FC"/>
    <w:rsid w:val="00F464BB"/>
    <w:rsid w:val="00F57910"/>
    <w:rsid w:val="00F63AF4"/>
    <w:rsid w:val="00F648B1"/>
    <w:rsid w:val="00F7285A"/>
    <w:rsid w:val="00F94EFD"/>
    <w:rsid w:val="00F95000"/>
    <w:rsid w:val="00F96F46"/>
    <w:rsid w:val="00F97C33"/>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AA5D-59CA-4A3F-A2F3-1388EB53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58</Pages>
  <Words>81178</Words>
  <Characters>46273</Characters>
  <Application>Microsoft Office Word</Application>
  <DocSecurity>0</DocSecurity>
  <Lines>385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89</cp:revision>
  <cp:lastPrinted>2024-04-22T12:05:00Z</cp:lastPrinted>
  <dcterms:created xsi:type="dcterms:W3CDTF">2024-02-02T08:09:00Z</dcterms:created>
  <dcterms:modified xsi:type="dcterms:W3CDTF">2024-04-23T13:29:00Z</dcterms:modified>
</cp:coreProperties>
</file>