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8E11B" w14:textId="77777777" w:rsidR="00C5072F" w:rsidRPr="00406B61" w:rsidRDefault="00C5072F" w:rsidP="00C5072F">
      <w:pPr>
        <w:jc w:val="center"/>
        <w:rPr>
          <w:b/>
          <w:sz w:val="28"/>
          <w:szCs w:val="28"/>
          <w:lang w:eastAsia="ar-SA"/>
        </w:rPr>
      </w:pPr>
    </w:p>
    <w:p w14:paraId="6820C304" w14:textId="77777777" w:rsidR="00C5072F" w:rsidRPr="00406B61" w:rsidRDefault="00C5072F" w:rsidP="00C5072F">
      <w:pPr>
        <w:jc w:val="center"/>
        <w:rPr>
          <w:b/>
          <w:sz w:val="28"/>
          <w:szCs w:val="28"/>
          <w:lang w:eastAsia="ar-SA"/>
        </w:rPr>
      </w:pPr>
      <w:r>
        <w:rPr>
          <w:b/>
          <w:sz w:val="28"/>
          <w:szCs w:val="28"/>
          <w:lang w:eastAsia="ar-SA"/>
        </w:rPr>
        <w:t>Департамент захисту довкілля та адаптації до зміни клімату</w:t>
      </w:r>
      <w:r w:rsidRPr="00406B61">
        <w:rPr>
          <w:b/>
          <w:sz w:val="28"/>
          <w:szCs w:val="28"/>
          <w:lang w:eastAsia="ar-SA"/>
        </w:rPr>
        <w:t xml:space="preserve"> виконавчого органу Київської міської ради (Київської міської державної адміністрації)</w:t>
      </w:r>
    </w:p>
    <w:p w14:paraId="4BE6542F" w14:textId="77777777" w:rsidR="00C5072F" w:rsidRPr="00406B61" w:rsidRDefault="00C5072F" w:rsidP="00C5072F">
      <w:pPr>
        <w:rPr>
          <w:sz w:val="24"/>
          <w:szCs w:val="24"/>
          <w:lang w:eastAsia="ar-SA"/>
        </w:rPr>
      </w:pPr>
    </w:p>
    <w:p w14:paraId="5E385FD8" w14:textId="77777777" w:rsidR="00C5072F" w:rsidRPr="00406B61" w:rsidRDefault="00C5072F" w:rsidP="00C5072F">
      <w:pPr>
        <w:rPr>
          <w:sz w:val="24"/>
          <w:szCs w:val="24"/>
          <w:lang w:eastAsia="ar-SA"/>
        </w:rPr>
      </w:pPr>
    </w:p>
    <w:tbl>
      <w:tblPr>
        <w:tblW w:w="0" w:type="auto"/>
        <w:tblInd w:w="28" w:type="dxa"/>
        <w:tblLayout w:type="fixed"/>
        <w:tblCellMar>
          <w:left w:w="28" w:type="dxa"/>
          <w:right w:w="28" w:type="dxa"/>
        </w:tblCellMar>
        <w:tblLook w:val="0000" w:firstRow="0" w:lastRow="0" w:firstColumn="0" w:lastColumn="0" w:noHBand="0" w:noVBand="0"/>
      </w:tblPr>
      <w:tblGrid>
        <w:gridCol w:w="9692"/>
      </w:tblGrid>
      <w:tr w:rsidR="00C5072F" w:rsidRPr="00406B61" w14:paraId="2EE1A1D5" w14:textId="77777777" w:rsidTr="00C5072F">
        <w:trPr>
          <w:trHeight w:val="330"/>
        </w:trPr>
        <w:tc>
          <w:tcPr>
            <w:tcW w:w="9692" w:type="dxa"/>
            <w:shd w:val="clear" w:color="auto" w:fill="auto"/>
          </w:tcPr>
          <w:p w14:paraId="33C1DA54" w14:textId="77777777" w:rsidR="00C5072F" w:rsidRPr="00406B61" w:rsidRDefault="00C5072F" w:rsidP="00C5072F">
            <w:pPr>
              <w:ind w:left="5812"/>
              <w:rPr>
                <w:sz w:val="24"/>
                <w:szCs w:val="24"/>
                <w:lang w:eastAsia="ar-SA"/>
              </w:rPr>
            </w:pPr>
            <w:r w:rsidRPr="00406B61">
              <w:rPr>
                <w:sz w:val="24"/>
                <w:szCs w:val="24"/>
                <w:lang w:eastAsia="ar-SA"/>
              </w:rPr>
              <w:t>«ЗАТВЕРДЖЕНО»</w:t>
            </w:r>
          </w:p>
        </w:tc>
      </w:tr>
      <w:tr w:rsidR="00C5072F" w:rsidRPr="00406B61" w14:paraId="05574DF6" w14:textId="77777777" w:rsidTr="00C5072F">
        <w:trPr>
          <w:trHeight w:val="2048"/>
        </w:trPr>
        <w:tc>
          <w:tcPr>
            <w:tcW w:w="9692" w:type="dxa"/>
            <w:shd w:val="clear" w:color="auto" w:fill="auto"/>
            <w:vAlign w:val="center"/>
          </w:tcPr>
          <w:p w14:paraId="210A2FA3" w14:textId="6901EF84" w:rsidR="00C5072F" w:rsidRPr="00406B61" w:rsidRDefault="00C5072F" w:rsidP="00C5072F">
            <w:pPr>
              <w:ind w:left="4962"/>
              <w:jc w:val="both"/>
              <w:rPr>
                <w:sz w:val="24"/>
                <w:szCs w:val="24"/>
                <w:lang w:val="ru-RU" w:eastAsia="ar-SA"/>
              </w:rPr>
            </w:pPr>
            <w:r w:rsidRPr="00406B61">
              <w:rPr>
                <w:sz w:val="24"/>
                <w:szCs w:val="24"/>
                <w:lang w:eastAsia="ar-SA"/>
              </w:rPr>
              <w:t>Рішення Уповноваженої особи №</w:t>
            </w:r>
            <w:r w:rsidRPr="00406B61">
              <w:rPr>
                <w:sz w:val="24"/>
                <w:szCs w:val="24"/>
                <w:lang w:val="ru-RU" w:eastAsia="ar-SA"/>
              </w:rPr>
              <w:t xml:space="preserve"> </w:t>
            </w:r>
            <w:r w:rsidR="00D55660">
              <w:rPr>
                <w:sz w:val="24"/>
                <w:szCs w:val="24"/>
                <w:lang w:val="ru-RU" w:eastAsia="ar-SA"/>
              </w:rPr>
              <w:t>29</w:t>
            </w:r>
            <w:r w:rsidRPr="00406B61">
              <w:rPr>
                <w:sz w:val="24"/>
                <w:szCs w:val="24"/>
                <w:lang w:val="ru-RU" w:eastAsia="ar-SA"/>
              </w:rPr>
              <w:t xml:space="preserve"> </w:t>
            </w:r>
          </w:p>
          <w:p w14:paraId="1ED25017" w14:textId="698B51B3" w:rsidR="00C5072F" w:rsidRPr="00406B61" w:rsidRDefault="00D55660" w:rsidP="00C5072F">
            <w:pPr>
              <w:ind w:left="4962"/>
              <w:jc w:val="both"/>
              <w:rPr>
                <w:sz w:val="24"/>
                <w:szCs w:val="24"/>
                <w:lang w:eastAsia="ar-SA"/>
              </w:rPr>
            </w:pPr>
            <w:r>
              <w:rPr>
                <w:sz w:val="24"/>
                <w:szCs w:val="24"/>
                <w:lang w:eastAsia="ar-SA"/>
              </w:rPr>
              <w:t>від «20</w:t>
            </w:r>
            <w:r w:rsidR="00C5072F" w:rsidRPr="00406B61">
              <w:rPr>
                <w:sz w:val="24"/>
                <w:szCs w:val="24"/>
                <w:lang w:eastAsia="ar-SA"/>
              </w:rPr>
              <w:t xml:space="preserve">» </w:t>
            </w:r>
            <w:proofErr w:type="spellStart"/>
            <w:r w:rsidR="00C5072F">
              <w:rPr>
                <w:sz w:val="24"/>
                <w:szCs w:val="24"/>
                <w:lang w:val="ru-RU" w:eastAsia="ar-SA"/>
              </w:rPr>
              <w:t>вересня</w:t>
            </w:r>
            <w:proofErr w:type="spellEnd"/>
            <w:r w:rsidR="00C5072F" w:rsidRPr="00406B61">
              <w:rPr>
                <w:sz w:val="24"/>
                <w:szCs w:val="24"/>
                <w:lang w:eastAsia="ar-SA"/>
              </w:rPr>
              <w:t xml:space="preserve"> 2023 року  </w:t>
            </w:r>
          </w:p>
        </w:tc>
      </w:tr>
    </w:tbl>
    <w:p w14:paraId="01569469" w14:textId="77777777" w:rsidR="00C5072F" w:rsidRPr="00406B61" w:rsidRDefault="00C5072F" w:rsidP="00C5072F">
      <w:pPr>
        <w:ind w:left="4962"/>
        <w:rPr>
          <w:sz w:val="24"/>
          <w:szCs w:val="24"/>
          <w:lang w:eastAsia="ar-SA"/>
        </w:rPr>
      </w:pPr>
      <w:r w:rsidRPr="00406B61">
        <w:rPr>
          <w:sz w:val="24"/>
          <w:szCs w:val="24"/>
          <w:lang w:eastAsia="ar-SA"/>
        </w:rPr>
        <w:t>_______</w:t>
      </w:r>
      <w:r w:rsidRPr="00406B61">
        <w:rPr>
          <w:sz w:val="24"/>
          <w:szCs w:val="24"/>
          <w:lang w:val="ru-RU" w:eastAsia="ar-SA"/>
        </w:rPr>
        <w:t xml:space="preserve"> </w:t>
      </w:r>
      <w:proofErr w:type="spellStart"/>
      <w:r w:rsidRPr="00406B61">
        <w:rPr>
          <w:sz w:val="24"/>
          <w:szCs w:val="24"/>
          <w:lang w:eastAsia="ar-SA"/>
        </w:rPr>
        <w:t>Кушпіль</w:t>
      </w:r>
      <w:proofErr w:type="spellEnd"/>
      <w:r w:rsidRPr="00406B61">
        <w:rPr>
          <w:sz w:val="24"/>
          <w:szCs w:val="24"/>
          <w:lang w:eastAsia="ar-SA"/>
        </w:rPr>
        <w:t xml:space="preserve"> Павло Олександрович</w:t>
      </w:r>
    </w:p>
    <w:p w14:paraId="718842E7" w14:textId="77777777" w:rsidR="00C5072F" w:rsidRPr="00406B61" w:rsidRDefault="00C5072F" w:rsidP="00C5072F">
      <w:pPr>
        <w:rPr>
          <w:sz w:val="24"/>
          <w:szCs w:val="24"/>
          <w:lang w:eastAsia="ar-SA"/>
        </w:rPr>
      </w:pPr>
    </w:p>
    <w:p w14:paraId="137B920E" w14:textId="77777777" w:rsidR="00C5072F" w:rsidRPr="00406B61" w:rsidRDefault="00C5072F" w:rsidP="00C5072F">
      <w:pPr>
        <w:rPr>
          <w:sz w:val="24"/>
          <w:szCs w:val="24"/>
          <w:lang w:eastAsia="ar-SA"/>
        </w:rPr>
      </w:pPr>
    </w:p>
    <w:p w14:paraId="069EE4F4" w14:textId="77777777" w:rsidR="00C5072F" w:rsidRPr="00406B61" w:rsidRDefault="00C5072F" w:rsidP="00C5072F">
      <w:pPr>
        <w:rPr>
          <w:sz w:val="24"/>
          <w:szCs w:val="24"/>
          <w:lang w:eastAsia="ar-SA"/>
        </w:rPr>
      </w:pPr>
    </w:p>
    <w:p w14:paraId="18C20B28" w14:textId="77777777" w:rsidR="00C5072F" w:rsidRPr="00406B61" w:rsidRDefault="00C5072F" w:rsidP="00C5072F">
      <w:pPr>
        <w:jc w:val="center"/>
        <w:rPr>
          <w:b/>
          <w:sz w:val="24"/>
          <w:szCs w:val="24"/>
          <w:lang w:eastAsia="ar-SA"/>
        </w:rPr>
      </w:pPr>
      <w:r w:rsidRPr="00406B61">
        <w:rPr>
          <w:b/>
          <w:sz w:val="24"/>
          <w:szCs w:val="24"/>
          <w:lang w:eastAsia="ar-SA"/>
        </w:rPr>
        <w:t>ТЕНДЕРНА ДОКУМЕНТАЦІЯ</w:t>
      </w:r>
    </w:p>
    <w:p w14:paraId="6732BEF1" w14:textId="77777777" w:rsidR="00C5072F" w:rsidRPr="00406B61" w:rsidRDefault="00C5072F" w:rsidP="00C5072F">
      <w:pPr>
        <w:jc w:val="center"/>
        <w:rPr>
          <w:b/>
          <w:sz w:val="24"/>
          <w:szCs w:val="24"/>
          <w:lang w:eastAsia="ar-SA"/>
        </w:rPr>
      </w:pPr>
    </w:p>
    <w:p w14:paraId="20D41359" w14:textId="77777777" w:rsidR="00C5072F" w:rsidRPr="00406B61" w:rsidRDefault="00C5072F" w:rsidP="00C5072F">
      <w:pPr>
        <w:jc w:val="center"/>
        <w:rPr>
          <w:b/>
          <w:sz w:val="24"/>
          <w:szCs w:val="24"/>
        </w:rPr>
      </w:pPr>
      <w:r w:rsidRPr="00406B61">
        <w:rPr>
          <w:b/>
          <w:sz w:val="24"/>
          <w:szCs w:val="24"/>
          <w:lang w:val="ru-RU"/>
        </w:rPr>
        <w:t xml:space="preserve">по </w:t>
      </w:r>
      <w:r w:rsidRPr="00406B61">
        <w:rPr>
          <w:b/>
          <w:sz w:val="24"/>
          <w:szCs w:val="24"/>
        </w:rPr>
        <w:t>процедурі Відкриті</w:t>
      </w:r>
      <w:r w:rsidRPr="00406B61">
        <w:rPr>
          <w:b/>
          <w:sz w:val="24"/>
          <w:szCs w:val="24"/>
          <w:lang w:val="ru-RU"/>
        </w:rPr>
        <w:t xml:space="preserve"> торги </w:t>
      </w:r>
      <w:r w:rsidRPr="00406B61">
        <w:rPr>
          <w:b/>
          <w:sz w:val="24"/>
          <w:szCs w:val="24"/>
        </w:rPr>
        <w:t>з особливостями</w:t>
      </w:r>
    </w:p>
    <w:p w14:paraId="02F6F11D" w14:textId="77777777" w:rsidR="00C5072F" w:rsidRPr="00406B61" w:rsidRDefault="00C5072F" w:rsidP="00C5072F">
      <w:pPr>
        <w:jc w:val="center"/>
        <w:rPr>
          <w:b/>
          <w:sz w:val="24"/>
          <w:szCs w:val="24"/>
          <w:lang w:eastAsia="ar-SA"/>
        </w:rPr>
      </w:pPr>
      <w:r w:rsidRPr="00406B61">
        <w:rPr>
          <w:b/>
          <w:sz w:val="24"/>
          <w:szCs w:val="24"/>
          <w:lang w:eastAsia="ar-SA"/>
        </w:rPr>
        <w:t>Згідно постанови Кабінету Міністрів України</w:t>
      </w:r>
    </w:p>
    <w:p w14:paraId="568C865A" w14:textId="77777777" w:rsidR="00C5072F" w:rsidRPr="00406B61" w:rsidRDefault="00C5072F" w:rsidP="00C5072F">
      <w:pPr>
        <w:jc w:val="center"/>
        <w:rPr>
          <w:b/>
          <w:sz w:val="24"/>
          <w:szCs w:val="24"/>
          <w:lang w:eastAsia="ar-SA"/>
        </w:rPr>
      </w:pPr>
      <w:r w:rsidRPr="00406B61">
        <w:rPr>
          <w:b/>
          <w:sz w:val="24"/>
          <w:szCs w:val="24"/>
          <w:lang w:eastAsia="ar-SA"/>
        </w:rPr>
        <w:t>від 12.10.2022 № 1178</w:t>
      </w:r>
    </w:p>
    <w:p w14:paraId="680B19F7" w14:textId="77777777" w:rsidR="00C5072F" w:rsidRPr="00406B61" w:rsidRDefault="00C5072F" w:rsidP="00C5072F">
      <w:pPr>
        <w:jc w:val="center"/>
        <w:rPr>
          <w:b/>
          <w:sz w:val="24"/>
          <w:szCs w:val="24"/>
          <w:lang w:eastAsia="ar-SA"/>
        </w:rPr>
      </w:pPr>
      <w:r w:rsidRPr="00406B61">
        <w:rPr>
          <w:b/>
          <w:sz w:val="24"/>
          <w:szCs w:val="24"/>
          <w:lang w:eastAsia="ar-SA"/>
        </w:rPr>
        <w:t>на закупівлю:</w:t>
      </w:r>
    </w:p>
    <w:p w14:paraId="6E280677" w14:textId="095A3B56" w:rsidR="00C5072F" w:rsidRPr="004E1A3C" w:rsidRDefault="00C5072F" w:rsidP="00C5072F">
      <w:pPr>
        <w:widowControl w:val="0"/>
        <w:suppressAutoHyphens/>
        <w:ind w:firstLine="709"/>
        <w:jc w:val="both"/>
        <w:rPr>
          <w:b/>
          <w:color w:val="000000"/>
          <w:sz w:val="24"/>
          <w:szCs w:val="24"/>
          <w:lang w:eastAsia="uk-UA"/>
        </w:rPr>
      </w:pPr>
      <w:r>
        <w:rPr>
          <w:rFonts w:eastAsia="SimSun"/>
          <w:b/>
          <w:kern w:val="2"/>
          <w:sz w:val="24"/>
          <w:szCs w:val="24"/>
          <w:lang w:eastAsia="hi-IN" w:bidi="hi-IN"/>
        </w:rPr>
        <w:t>«</w:t>
      </w:r>
      <w:r w:rsidRPr="00DB41BF">
        <w:rPr>
          <w:rFonts w:eastAsia="SimSun"/>
          <w:b/>
          <w:kern w:val="2"/>
          <w:sz w:val="24"/>
          <w:szCs w:val="24"/>
          <w:lang w:eastAsia="hi-IN" w:bidi="hi-IN"/>
        </w:rPr>
        <w:t xml:space="preserve">Розроблення документації </w:t>
      </w:r>
      <w:r>
        <w:rPr>
          <w:rFonts w:eastAsia="SimSun"/>
          <w:b/>
          <w:kern w:val="2"/>
          <w:sz w:val="24"/>
          <w:szCs w:val="24"/>
          <w:lang w:eastAsia="hi-IN" w:bidi="hi-IN"/>
        </w:rPr>
        <w:t xml:space="preserve">із землеустрою </w:t>
      </w:r>
      <w:r w:rsidRPr="00DB41BF">
        <w:rPr>
          <w:rFonts w:eastAsia="SimSun"/>
          <w:b/>
          <w:kern w:val="2"/>
          <w:sz w:val="24"/>
          <w:szCs w:val="24"/>
          <w:lang w:eastAsia="hi-IN" w:bidi="hi-IN"/>
        </w:rPr>
        <w:t>(</w:t>
      </w:r>
      <w:proofErr w:type="spellStart"/>
      <w:r w:rsidRPr="00DB41BF">
        <w:rPr>
          <w:rFonts w:eastAsia="SimSun"/>
          <w:b/>
          <w:kern w:val="2"/>
          <w:sz w:val="24"/>
          <w:szCs w:val="24"/>
          <w:lang w:eastAsia="hi-IN" w:bidi="hi-IN"/>
        </w:rPr>
        <w:t>проєктів</w:t>
      </w:r>
      <w:proofErr w:type="spellEnd"/>
      <w:r w:rsidRPr="00DB41BF">
        <w:rPr>
          <w:rFonts w:eastAsia="SimSun"/>
          <w:b/>
          <w:kern w:val="2"/>
          <w:sz w:val="24"/>
          <w:szCs w:val="24"/>
          <w:lang w:eastAsia="hi-IN" w:bidi="hi-IN"/>
        </w:rPr>
        <w:t xml:space="preserve"> землеустрою </w:t>
      </w:r>
      <w:r>
        <w:rPr>
          <w:rFonts w:eastAsia="SimSun"/>
          <w:b/>
          <w:kern w:val="2"/>
          <w:sz w:val="24"/>
          <w:szCs w:val="24"/>
          <w:lang w:eastAsia="hi-IN" w:bidi="hi-IN"/>
        </w:rPr>
        <w:t xml:space="preserve">щодо </w:t>
      </w:r>
      <w:r w:rsidRPr="00DB41BF">
        <w:rPr>
          <w:rFonts w:eastAsia="SimSun"/>
          <w:b/>
          <w:kern w:val="2"/>
          <w:sz w:val="24"/>
          <w:szCs w:val="24"/>
          <w:lang w:eastAsia="hi-IN" w:bidi="hi-IN"/>
        </w:rPr>
        <w:t xml:space="preserve">організації </w:t>
      </w:r>
      <w:r>
        <w:rPr>
          <w:rFonts w:eastAsia="SimSun"/>
          <w:b/>
          <w:kern w:val="2"/>
          <w:sz w:val="24"/>
          <w:szCs w:val="24"/>
          <w:lang w:eastAsia="hi-IN" w:bidi="hi-IN"/>
        </w:rPr>
        <w:t xml:space="preserve">і </w:t>
      </w:r>
      <w:r w:rsidRPr="00DB41BF">
        <w:rPr>
          <w:rFonts w:eastAsia="SimSun"/>
          <w:b/>
          <w:kern w:val="2"/>
          <w:sz w:val="24"/>
          <w:szCs w:val="24"/>
          <w:lang w:eastAsia="hi-IN" w:bidi="hi-IN"/>
        </w:rPr>
        <w:t>встановлення меж територій природно-заповідного фонду</w:t>
      </w:r>
      <w:r>
        <w:rPr>
          <w:rFonts w:eastAsia="SimSun"/>
          <w:b/>
          <w:kern w:val="2"/>
          <w:sz w:val="24"/>
          <w:szCs w:val="24"/>
          <w:lang w:eastAsia="hi-IN" w:bidi="hi-IN"/>
        </w:rPr>
        <w:t xml:space="preserve"> в межах міста Києва</w:t>
      </w:r>
      <w:r w:rsidRPr="00DB41BF">
        <w:rPr>
          <w:rFonts w:eastAsia="SimSun"/>
          <w:b/>
          <w:kern w:val="2"/>
          <w:sz w:val="24"/>
          <w:szCs w:val="24"/>
          <w:lang w:eastAsia="hi-IN" w:bidi="hi-IN"/>
        </w:rPr>
        <w:t>)</w:t>
      </w:r>
      <w:r>
        <w:rPr>
          <w:rFonts w:eastAsia="SimSun"/>
          <w:b/>
          <w:kern w:val="2"/>
          <w:sz w:val="24"/>
          <w:szCs w:val="24"/>
          <w:lang w:eastAsia="hi-IN" w:bidi="hi-IN"/>
        </w:rPr>
        <w:t xml:space="preserve">:                                        </w:t>
      </w:r>
      <w:r w:rsidRPr="00DB41BF">
        <w:rPr>
          <w:rFonts w:eastAsia="SimSun"/>
          <w:b/>
          <w:kern w:val="2"/>
          <w:sz w:val="24"/>
          <w:szCs w:val="24"/>
          <w:lang w:eastAsia="hi-IN" w:bidi="hi-IN"/>
        </w:rPr>
        <w:t xml:space="preserve"> </w:t>
      </w:r>
      <w:r w:rsidRPr="004E1A3C">
        <w:rPr>
          <w:rFonts w:eastAsia="SimSun"/>
          <w:b/>
          <w:kern w:val="2"/>
          <w:sz w:val="24"/>
          <w:szCs w:val="24"/>
          <w:lang w:eastAsia="hi-IN" w:bidi="hi-IN"/>
        </w:rPr>
        <w:t>Лот 1 – Розроблення документації із землеустрою (</w:t>
      </w:r>
      <w:proofErr w:type="spellStart"/>
      <w:r w:rsidRPr="004E1A3C">
        <w:rPr>
          <w:rFonts w:eastAsia="SimSun"/>
          <w:b/>
          <w:kern w:val="2"/>
          <w:sz w:val="24"/>
          <w:szCs w:val="24"/>
          <w:lang w:eastAsia="hi-IN" w:bidi="hi-IN"/>
        </w:rPr>
        <w:t>проєктів</w:t>
      </w:r>
      <w:proofErr w:type="spellEnd"/>
      <w:r w:rsidRPr="004E1A3C">
        <w:rPr>
          <w:rFonts w:eastAsia="SimSun"/>
          <w:b/>
          <w:kern w:val="2"/>
          <w:sz w:val="24"/>
          <w:szCs w:val="24"/>
          <w:lang w:eastAsia="hi-IN" w:bidi="hi-IN"/>
        </w:rPr>
        <w:t xml:space="preserve"> землеустрою щодо організації і встановлення меж територій природно-заповідного фонду в межах Голосіївського району міста Києва. Лот 2 – Розроблення документації із землеустрою (</w:t>
      </w:r>
      <w:proofErr w:type="spellStart"/>
      <w:r w:rsidRPr="004E1A3C">
        <w:rPr>
          <w:rFonts w:eastAsia="SimSun"/>
          <w:b/>
          <w:kern w:val="2"/>
          <w:sz w:val="24"/>
          <w:szCs w:val="24"/>
          <w:lang w:eastAsia="hi-IN" w:bidi="hi-IN"/>
        </w:rPr>
        <w:t>проєктів</w:t>
      </w:r>
      <w:proofErr w:type="spellEnd"/>
      <w:r w:rsidRPr="004E1A3C">
        <w:rPr>
          <w:rFonts w:eastAsia="SimSun"/>
          <w:b/>
          <w:kern w:val="2"/>
          <w:sz w:val="24"/>
          <w:szCs w:val="24"/>
          <w:lang w:eastAsia="hi-IN" w:bidi="hi-IN"/>
        </w:rPr>
        <w:t xml:space="preserve"> землеустрою щодо організації і встановлення меж територій природно-заповідного фонду в межах Подільського району міста Києва. Лот 3 – Розроблення документації із землеустрою (</w:t>
      </w:r>
      <w:proofErr w:type="spellStart"/>
      <w:r w:rsidRPr="004E1A3C">
        <w:rPr>
          <w:rFonts w:eastAsia="SimSun"/>
          <w:b/>
          <w:kern w:val="2"/>
          <w:sz w:val="24"/>
          <w:szCs w:val="24"/>
          <w:lang w:eastAsia="hi-IN" w:bidi="hi-IN"/>
        </w:rPr>
        <w:t>проєктів</w:t>
      </w:r>
      <w:proofErr w:type="spellEnd"/>
      <w:r w:rsidRPr="004E1A3C">
        <w:rPr>
          <w:rFonts w:eastAsia="SimSun"/>
          <w:b/>
          <w:kern w:val="2"/>
          <w:sz w:val="24"/>
          <w:szCs w:val="24"/>
          <w:lang w:eastAsia="hi-IN" w:bidi="hi-IN"/>
        </w:rPr>
        <w:t xml:space="preserve"> землеустрою щодо організації і встановлення меж територій природно-заповідного фонду в межах Шевченківського району міста Києва. Лот 4 – Розроблення документації із землеустрою (</w:t>
      </w:r>
      <w:proofErr w:type="spellStart"/>
      <w:r w:rsidRPr="004E1A3C">
        <w:rPr>
          <w:rFonts w:eastAsia="SimSun"/>
          <w:b/>
          <w:kern w:val="2"/>
          <w:sz w:val="24"/>
          <w:szCs w:val="24"/>
          <w:lang w:eastAsia="hi-IN" w:bidi="hi-IN"/>
        </w:rPr>
        <w:t>проєктів</w:t>
      </w:r>
      <w:proofErr w:type="spellEnd"/>
      <w:r w:rsidRPr="004E1A3C">
        <w:rPr>
          <w:rFonts w:eastAsia="SimSun"/>
          <w:b/>
          <w:kern w:val="2"/>
          <w:sz w:val="24"/>
          <w:szCs w:val="24"/>
          <w:lang w:eastAsia="hi-IN" w:bidi="hi-IN"/>
        </w:rPr>
        <w:t xml:space="preserve"> землеустрою щодо організації і встановлення меж територій природно-заповідного фонду в межах Святошинського району міста Києва. Лот 5 – Розроблення документації із землеустрою (</w:t>
      </w:r>
      <w:proofErr w:type="spellStart"/>
      <w:r w:rsidRPr="004E1A3C">
        <w:rPr>
          <w:rFonts w:eastAsia="SimSun"/>
          <w:b/>
          <w:kern w:val="2"/>
          <w:sz w:val="24"/>
          <w:szCs w:val="24"/>
          <w:lang w:eastAsia="hi-IN" w:bidi="hi-IN"/>
        </w:rPr>
        <w:t>проєктів</w:t>
      </w:r>
      <w:proofErr w:type="spellEnd"/>
      <w:r w:rsidRPr="004E1A3C">
        <w:rPr>
          <w:rFonts w:eastAsia="SimSun"/>
          <w:b/>
          <w:kern w:val="2"/>
          <w:sz w:val="24"/>
          <w:szCs w:val="24"/>
          <w:lang w:eastAsia="hi-IN" w:bidi="hi-IN"/>
        </w:rPr>
        <w:t xml:space="preserve"> землеустрою щодо організації і встановлення меж територій природно-заповідного фонду в межах Деснянського району міста Києва. Лот 6 – Розроблення документації із землеустрою (</w:t>
      </w:r>
      <w:proofErr w:type="spellStart"/>
      <w:r w:rsidRPr="004E1A3C">
        <w:rPr>
          <w:rFonts w:eastAsia="SimSun"/>
          <w:b/>
          <w:kern w:val="2"/>
          <w:sz w:val="24"/>
          <w:szCs w:val="24"/>
          <w:lang w:eastAsia="hi-IN" w:bidi="hi-IN"/>
        </w:rPr>
        <w:t>проєктів</w:t>
      </w:r>
      <w:proofErr w:type="spellEnd"/>
      <w:r w:rsidRPr="004E1A3C">
        <w:rPr>
          <w:rFonts w:eastAsia="SimSun"/>
          <w:b/>
          <w:kern w:val="2"/>
          <w:sz w:val="24"/>
          <w:szCs w:val="24"/>
          <w:lang w:eastAsia="hi-IN" w:bidi="hi-IN"/>
        </w:rPr>
        <w:t xml:space="preserve"> землеустрою щодо організації і встановлення меж територій природно-заповідного фонду в межах Дніпровського р</w:t>
      </w:r>
      <w:r>
        <w:rPr>
          <w:rFonts w:eastAsia="SimSun"/>
          <w:b/>
          <w:kern w:val="2"/>
          <w:sz w:val="24"/>
          <w:szCs w:val="24"/>
          <w:lang w:eastAsia="hi-IN" w:bidi="hi-IN"/>
        </w:rPr>
        <w:t>айону міста Києва»</w:t>
      </w:r>
      <w:r w:rsidRPr="004E1A3C">
        <w:rPr>
          <w:rFonts w:eastAsia="SimSun"/>
          <w:b/>
          <w:kern w:val="2"/>
          <w:sz w:val="24"/>
          <w:szCs w:val="24"/>
          <w:lang w:eastAsia="hi-IN" w:bidi="hi-IN"/>
        </w:rPr>
        <w:t xml:space="preserve"> </w:t>
      </w:r>
    </w:p>
    <w:p w14:paraId="108CF0B4" w14:textId="77777777" w:rsidR="00C5072F" w:rsidRPr="00406B61" w:rsidRDefault="00C5072F" w:rsidP="00C5072F">
      <w:pPr>
        <w:shd w:val="clear" w:color="auto" w:fill="FFFFFF"/>
        <w:ind w:firstLine="567"/>
        <w:jc w:val="both"/>
        <w:rPr>
          <w:color w:val="000000"/>
          <w:sz w:val="16"/>
          <w:szCs w:val="16"/>
          <w:lang w:val="ru-RU" w:eastAsia="uk-UA"/>
        </w:rPr>
      </w:pPr>
    </w:p>
    <w:p w14:paraId="09FAEB68" w14:textId="77777777" w:rsidR="00C5072F" w:rsidRPr="00406B61" w:rsidRDefault="00C5072F" w:rsidP="00C5072F">
      <w:pPr>
        <w:jc w:val="center"/>
        <w:rPr>
          <w:b/>
          <w:sz w:val="24"/>
          <w:szCs w:val="24"/>
        </w:rPr>
      </w:pPr>
    </w:p>
    <w:p w14:paraId="7A25A93A" w14:textId="77777777" w:rsidR="00C5072F" w:rsidRPr="00406B61" w:rsidRDefault="00C5072F" w:rsidP="00C5072F">
      <w:pPr>
        <w:jc w:val="center"/>
        <w:rPr>
          <w:sz w:val="24"/>
          <w:szCs w:val="24"/>
          <w:lang w:eastAsia="ar-SA"/>
        </w:rPr>
      </w:pPr>
      <w:r w:rsidRPr="00406B61">
        <w:rPr>
          <w:b/>
          <w:sz w:val="24"/>
          <w:szCs w:val="24"/>
        </w:rPr>
        <w:t>код ДК 021: 2025 (</w:t>
      </w:r>
      <w:r w:rsidRPr="00406B61">
        <w:rPr>
          <w:b/>
          <w:sz w:val="24"/>
          <w:szCs w:val="24"/>
          <w:lang w:val="en-US"/>
        </w:rPr>
        <w:t>CPV</w:t>
      </w:r>
      <w:r w:rsidRPr="00406B61">
        <w:rPr>
          <w:b/>
          <w:sz w:val="24"/>
          <w:szCs w:val="24"/>
          <w:lang w:val="ru-RU"/>
        </w:rPr>
        <w:t xml:space="preserve">) </w:t>
      </w:r>
      <w:r w:rsidRPr="00406B61">
        <w:rPr>
          <w:b/>
          <w:sz w:val="24"/>
          <w:szCs w:val="24"/>
        </w:rPr>
        <w:t xml:space="preserve">«Єдиний закупівельний словник» - </w:t>
      </w:r>
      <w:r w:rsidRPr="004E1A3C">
        <w:rPr>
          <w:rFonts w:eastAsia="SimSun"/>
          <w:b/>
          <w:kern w:val="2"/>
          <w:sz w:val="24"/>
          <w:szCs w:val="24"/>
          <w:lang w:eastAsia="hi-IN" w:bidi="hi-IN"/>
        </w:rPr>
        <w:t>71250000-5 Архітектурні, інженерні та геодезичні послуги</w:t>
      </w:r>
    </w:p>
    <w:p w14:paraId="11DA1BF8" w14:textId="77777777" w:rsidR="00C5072F" w:rsidRPr="00406B61" w:rsidRDefault="00C5072F" w:rsidP="00C5072F">
      <w:pPr>
        <w:rPr>
          <w:sz w:val="24"/>
          <w:szCs w:val="24"/>
          <w:lang w:eastAsia="ar-SA"/>
        </w:rPr>
      </w:pPr>
    </w:p>
    <w:p w14:paraId="776FC358" w14:textId="77777777" w:rsidR="00C5072F" w:rsidRPr="00406B61" w:rsidRDefault="00C5072F" w:rsidP="00C5072F">
      <w:pPr>
        <w:rPr>
          <w:sz w:val="24"/>
          <w:szCs w:val="24"/>
          <w:lang w:eastAsia="ar-SA"/>
        </w:rPr>
      </w:pPr>
    </w:p>
    <w:p w14:paraId="15A60766" w14:textId="77777777" w:rsidR="00C5072F" w:rsidRPr="00406B61" w:rsidRDefault="00C5072F" w:rsidP="00C5072F">
      <w:pPr>
        <w:rPr>
          <w:sz w:val="24"/>
          <w:szCs w:val="24"/>
          <w:lang w:eastAsia="ar-SA"/>
        </w:rPr>
      </w:pPr>
    </w:p>
    <w:p w14:paraId="1D76946C" w14:textId="77777777" w:rsidR="00C5072F" w:rsidRPr="00406B61" w:rsidRDefault="00C5072F" w:rsidP="00C5072F">
      <w:pPr>
        <w:jc w:val="center"/>
        <w:rPr>
          <w:b/>
          <w:sz w:val="24"/>
          <w:szCs w:val="24"/>
          <w:lang w:eastAsia="ar-SA"/>
        </w:rPr>
      </w:pPr>
    </w:p>
    <w:p w14:paraId="6928A7D5" w14:textId="4AF290E2" w:rsidR="00C5072F" w:rsidRDefault="00C5072F" w:rsidP="00C5072F">
      <w:pPr>
        <w:jc w:val="center"/>
        <w:rPr>
          <w:b/>
          <w:sz w:val="24"/>
          <w:szCs w:val="24"/>
          <w:lang w:eastAsia="ar-SA"/>
        </w:rPr>
      </w:pPr>
    </w:p>
    <w:p w14:paraId="56AD1534" w14:textId="70480AC8" w:rsidR="00C5072F" w:rsidRDefault="00C5072F" w:rsidP="00C5072F">
      <w:pPr>
        <w:jc w:val="center"/>
        <w:rPr>
          <w:b/>
          <w:sz w:val="24"/>
          <w:szCs w:val="24"/>
          <w:lang w:eastAsia="ar-SA"/>
        </w:rPr>
      </w:pPr>
    </w:p>
    <w:p w14:paraId="16D28E59" w14:textId="42FB0E93" w:rsidR="00C5072F" w:rsidRDefault="00C5072F" w:rsidP="00C5072F">
      <w:pPr>
        <w:jc w:val="center"/>
        <w:rPr>
          <w:b/>
          <w:sz w:val="24"/>
          <w:szCs w:val="24"/>
          <w:lang w:eastAsia="ar-SA"/>
        </w:rPr>
      </w:pPr>
    </w:p>
    <w:p w14:paraId="346AFCF0" w14:textId="4A909228" w:rsidR="00C5072F" w:rsidRDefault="00C5072F" w:rsidP="00C5072F">
      <w:pPr>
        <w:jc w:val="center"/>
        <w:rPr>
          <w:b/>
          <w:sz w:val="24"/>
          <w:szCs w:val="24"/>
          <w:lang w:eastAsia="ar-SA"/>
        </w:rPr>
      </w:pPr>
    </w:p>
    <w:p w14:paraId="2743D99B" w14:textId="6D24BDD4" w:rsidR="00C5072F" w:rsidRDefault="00C5072F" w:rsidP="00C5072F">
      <w:pPr>
        <w:jc w:val="center"/>
        <w:rPr>
          <w:b/>
          <w:sz w:val="24"/>
          <w:szCs w:val="24"/>
          <w:lang w:eastAsia="ar-SA"/>
        </w:rPr>
      </w:pPr>
    </w:p>
    <w:p w14:paraId="35936108" w14:textId="77777777" w:rsidR="00C5072F" w:rsidRPr="00406B61" w:rsidRDefault="00C5072F" w:rsidP="00C5072F">
      <w:pPr>
        <w:jc w:val="center"/>
        <w:rPr>
          <w:b/>
          <w:sz w:val="24"/>
          <w:szCs w:val="24"/>
          <w:lang w:eastAsia="ar-SA"/>
        </w:rPr>
      </w:pPr>
    </w:p>
    <w:p w14:paraId="57BB83D9" w14:textId="77777777" w:rsidR="00C5072F" w:rsidRPr="00406B61" w:rsidRDefault="00C5072F" w:rsidP="00C5072F">
      <w:pPr>
        <w:jc w:val="center"/>
        <w:rPr>
          <w:b/>
          <w:sz w:val="24"/>
          <w:szCs w:val="24"/>
          <w:lang w:eastAsia="ar-SA"/>
        </w:rPr>
      </w:pPr>
    </w:p>
    <w:p w14:paraId="4FBE0422" w14:textId="77777777" w:rsidR="00C5072F" w:rsidRPr="00406B61" w:rsidRDefault="00C5072F" w:rsidP="00C5072F">
      <w:pPr>
        <w:jc w:val="center"/>
        <w:rPr>
          <w:b/>
          <w:sz w:val="24"/>
          <w:szCs w:val="24"/>
          <w:lang w:eastAsia="ar-SA"/>
        </w:rPr>
      </w:pPr>
      <w:r w:rsidRPr="00406B61">
        <w:rPr>
          <w:b/>
          <w:sz w:val="24"/>
          <w:szCs w:val="24"/>
          <w:lang w:eastAsia="ar-SA"/>
        </w:rPr>
        <w:t xml:space="preserve">Київ </w:t>
      </w:r>
    </w:p>
    <w:p w14:paraId="47B16032" w14:textId="77777777" w:rsidR="00C5072F" w:rsidRPr="00406B61" w:rsidRDefault="00C5072F" w:rsidP="00C5072F">
      <w:pPr>
        <w:jc w:val="center"/>
        <w:rPr>
          <w:b/>
          <w:sz w:val="24"/>
          <w:szCs w:val="24"/>
          <w:lang w:eastAsia="ar-SA"/>
        </w:rPr>
      </w:pPr>
      <w:r w:rsidRPr="00406B61">
        <w:rPr>
          <w:b/>
          <w:sz w:val="24"/>
          <w:szCs w:val="24"/>
          <w:lang w:eastAsia="ar-SA"/>
        </w:rPr>
        <w:t>2023 рік</w:t>
      </w:r>
    </w:p>
    <w:p w14:paraId="5569A3A1" w14:textId="77777777" w:rsidR="008C67A1" w:rsidRDefault="008C67A1" w:rsidP="00DB32A4">
      <w:pPr>
        <w:ind w:right="-25"/>
        <w:jc w:val="center"/>
        <w:outlineLvl w:val="0"/>
        <w:rPr>
          <w:b/>
          <w:sz w:val="24"/>
          <w:szCs w:val="24"/>
        </w:rPr>
      </w:pPr>
    </w:p>
    <w:tbl>
      <w:tblPr>
        <w:tblW w:w="5051" w:type="pct"/>
        <w:tblInd w:w="-100"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firstRow="1" w:lastRow="0" w:firstColumn="1" w:lastColumn="0" w:noHBand="0" w:noVBand="0"/>
      </w:tblPr>
      <w:tblGrid>
        <w:gridCol w:w="673"/>
        <w:gridCol w:w="3110"/>
        <w:gridCol w:w="6931"/>
        <w:gridCol w:w="9"/>
      </w:tblGrid>
      <w:tr w:rsidR="008C67A1" w:rsidRPr="00013326" w14:paraId="21C24BD7" w14:textId="77777777" w:rsidTr="005A2546">
        <w:trPr>
          <w:gridAfter w:val="1"/>
          <w:wAfter w:w="4" w:type="pct"/>
          <w:trHeight w:val="371"/>
        </w:trPr>
        <w:tc>
          <w:tcPr>
            <w:tcW w:w="4996" w:type="pct"/>
            <w:gridSpan w:val="3"/>
            <w:tcBorders>
              <w:top w:val="single" w:sz="6" w:space="0" w:color="000000"/>
              <w:left w:val="single" w:sz="6" w:space="0" w:color="000000"/>
              <w:bottom w:val="single" w:sz="6" w:space="0" w:color="000000"/>
              <w:right w:val="single" w:sz="6" w:space="0" w:color="000000"/>
            </w:tcBorders>
          </w:tcPr>
          <w:p w14:paraId="3A491BF5" w14:textId="77777777" w:rsidR="008C67A1" w:rsidRPr="00013326" w:rsidRDefault="008C67A1" w:rsidP="002754B1">
            <w:pPr>
              <w:spacing w:beforeLines="40" w:before="96" w:afterLines="40" w:after="96"/>
              <w:ind w:left="113" w:right="113"/>
              <w:jc w:val="center"/>
              <w:rPr>
                <w:b/>
                <w:sz w:val="24"/>
                <w:szCs w:val="24"/>
                <w:lang w:eastAsia="uk-UA"/>
              </w:rPr>
            </w:pPr>
            <w:r w:rsidRPr="00013326">
              <w:rPr>
                <w:b/>
                <w:sz w:val="24"/>
                <w:szCs w:val="24"/>
                <w:bdr w:val="none" w:sz="0" w:space="0" w:color="auto" w:frame="1"/>
                <w:lang w:eastAsia="uk-UA"/>
              </w:rPr>
              <w:lastRenderedPageBreak/>
              <w:t>I. Загальні положення</w:t>
            </w:r>
          </w:p>
        </w:tc>
      </w:tr>
      <w:tr w:rsidR="008C67A1" w:rsidRPr="00013326" w14:paraId="21D3D686" w14:textId="77777777" w:rsidTr="005A2546">
        <w:trPr>
          <w:gridAfter w:val="1"/>
          <w:wAfter w:w="4" w:type="pct"/>
          <w:trHeight w:val="337"/>
        </w:trPr>
        <w:tc>
          <w:tcPr>
            <w:tcW w:w="314" w:type="pct"/>
            <w:tcBorders>
              <w:top w:val="single" w:sz="6" w:space="0" w:color="000000"/>
              <w:left w:val="single" w:sz="6" w:space="0" w:color="000000"/>
              <w:bottom w:val="single" w:sz="6" w:space="0" w:color="000000"/>
              <w:right w:val="single" w:sz="6" w:space="0" w:color="000000"/>
            </w:tcBorders>
          </w:tcPr>
          <w:p w14:paraId="35E435AC" w14:textId="77777777" w:rsidR="008C67A1" w:rsidRPr="00013326" w:rsidRDefault="008C67A1" w:rsidP="002754B1">
            <w:pPr>
              <w:spacing w:beforeLines="40" w:before="96" w:afterLines="40" w:after="96"/>
              <w:ind w:left="113" w:right="113"/>
              <w:jc w:val="center"/>
              <w:rPr>
                <w:lang w:eastAsia="uk-UA"/>
              </w:rPr>
            </w:pPr>
          </w:p>
        </w:tc>
        <w:tc>
          <w:tcPr>
            <w:tcW w:w="1450" w:type="pct"/>
            <w:tcBorders>
              <w:top w:val="single" w:sz="6" w:space="0" w:color="000000"/>
              <w:left w:val="single" w:sz="6" w:space="0" w:color="000000"/>
              <w:bottom w:val="single" w:sz="6" w:space="0" w:color="000000"/>
              <w:right w:val="single" w:sz="6" w:space="0" w:color="000000"/>
            </w:tcBorders>
          </w:tcPr>
          <w:p w14:paraId="0EEBD4AA" w14:textId="77777777" w:rsidR="008C67A1" w:rsidRPr="00013326" w:rsidRDefault="008C67A1" w:rsidP="002754B1">
            <w:pPr>
              <w:spacing w:beforeLines="40" w:before="96" w:afterLines="40" w:after="96"/>
              <w:ind w:left="113" w:right="113"/>
              <w:jc w:val="center"/>
              <w:rPr>
                <w:lang w:eastAsia="uk-UA"/>
              </w:rPr>
            </w:pPr>
            <w:r w:rsidRPr="00013326">
              <w:rPr>
                <w:lang w:eastAsia="uk-UA"/>
              </w:rPr>
              <w:t>1</w:t>
            </w:r>
          </w:p>
        </w:tc>
        <w:tc>
          <w:tcPr>
            <w:tcW w:w="3232" w:type="pct"/>
            <w:tcBorders>
              <w:top w:val="single" w:sz="6" w:space="0" w:color="000000"/>
              <w:left w:val="single" w:sz="6" w:space="0" w:color="000000"/>
              <w:bottom w:val="single" w:sz="6" w:space="0" w:color="000000"/>
              <w:right w:val="single" w:sz="6" w:space="0" w:color="000000"/>
            </w:tcBorders>
          </w:tcPr>
          <w:p w14:paraId="084A34AF" w14:textId="77777777" w:rsidR="008C67A1" w:rsidRPr="00013326" w:rsidRDefault="008C67A1" w:rsidP="002754B1">
            <w:pPr>
              <w:spacing w:beforeLines="40" w:before="96" w:afterLines="40" w:after="96"/>
              <w:ind w:left="113" w:right="113"/>
              <w:jc w:val="center"/>
              <w:rPr>
                <w:lang w:eastAsia="uk-UA"/>
              </w:rPr>
            </w:pPr>
            <w:r w:rsidRPr="00013326">
              <w:rPr>
                <w:lang w:eastAsia="uk-UA"/>
              </w:rPr>
              <w:t>2</w:t>
            </w:r>
          </w:p>
        </w:tc>
      </w:tr>
      <w:tr w:rsidR="008C67A1" w:rsidRPr="00013326" w14:paraId="3B5B9F53" w14:textId="77777777" w:rsidTr="005A2546">
        <w:trPr>
          <w:gridAfter w:val="1"/>
          <w:wAfter w:w="4" w:type="pct"/>
          <w:trHeight w:val="1121"/>
        </w:trPr>
        <w:tc>
          <w:tcPr>
            <w:tcW w:w="314" w:type="pct"/>
            <w:tcBorders>
              <w:top w:val="single" w:sz="6" w:space="0" w:color="000000"/>
              <w:left w:val="single" w:sz="6" w:space="0" w:color="000000"/>
              <w:bottom w:val="single" w:sz="6" w:space="0" w:color="000000"/>
              <w:right w:val="single" w:sz="6" w:space="0" w:color="000000"/>
            </w:tcBorders>
          </w:tcPr>
          <w:p w14:paraId="56D987F4"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1</w:t>
            </w:r>
          </w:p>
        </w:tc>
        <w:tc>
          <w:tcPr>
            <w:tcW w:w="1450" w:type="pct"/>
            <w:tcBorders>
              <w:top w:val="single" w:sz="6" w:space="0" w:color="000000"/>
              <w:left w:val="single" w:sz="6" w:space="0" w:color="000000"/>
              <w:bottom w:val="single" w:sz="6" w:space="0" w:color="000000"/>
              <w:right w:val="single" w:sz="6" w:space="0" w:color="000000"/>
            </w:tcBorders>
          </w:tcPr>
          <w:p w14:paraId="72417B19"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Терміни, які вживаються в тендерній документації</w:t>
            </w:r>
          </w:p>
        </w:tc>
        <w:tc>
          <w:tcPr>
            <w:tcW w:w="3232" w:type="pct"/>
            <w:tcBorders>
              <w:top w:val="single" w:sz="6" w:space="0" w:color="000000"/>
              <w:left w:val="single" w:sz="6" w:space="0" w:color="000000"/>
              <w:bottom w:val="single" w:sz="6" w:space="0" w:color="000000"/>
              <w:right w:val="single" w:sz="6" w:space="0" w:color="000000"/>
            </w:tcBorders>
          </w:tcPr>
          <w:p w14:paraId="551C57A8" w14:textId="24B83274" w:rsidR="008C67A1" w:rsidRPr="00013326" w:rsidRDefault="008C67A1" w:rsidP="002E62E8">
            <w:pPr>
              <w:spacing w:beforeLines="40" w:before="96" w:afterLines="40" w:after="96"/>
              <w:ind w:left="113" w:right="113" w:firstLine="404"/>
              <w:jc w:val="both"/>
              <w:rPr>
                <w:sz w:val="24"/>
                <w:szCs w:val="24"/>
                <w:lang w:eastAsia="uk-UA"/>
              </w:rPr>
            </w:pPr>
            <w:r w:rsidRPr="00736B93">
              <w:rPr>
                <w:sz w:val="24"/>
                <w:szCs w:val="24"/>
                <w:lang w:eastAsia="uk-UA"/>
              </w:rPr>
              <w:t xml:space="preserve">Тендерну документацію розроблено відповідно до вимог Закону України «Про публічні закупівлі» (далі – Закон), постанови від 12 жовтня 2022 р. № 1178 «Про затвердження особливостей здійснення публічних </w:t>
            </w:r>
            <w:proofErr w:type="spellStart"/>
            <w:r w:rsidRPr="00736B93">
              <w:rPr>
                <w:sz w:val="24"/>
                <w:szCs w:val="24"/>
                <w:lang w:eastAsia="uk-UA"/>
              </w:rPr>
              <w:t>закупівель</w:t>
            </w:r>
            <w:proofErr w:type="spellEnd"/>
            <w:r w:rsidRPr="00736B93">
              <w:rPr>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w:t>
            </w:r>
            <w:r w:rsidR="002E62E8">
              <w:rPr>
                <w:sz w:val="24"/>
                <w:szCs w:val="24"/>
                <w:lang w:eastAsia="uk-UA"/>
              </w:rPr>
              <w:t>касування</w:t>
            </w:r>
            <w:r w:rsidR="008729F0">
              <w:rPr>
                <w:sz w:val="24"/>
                <w:szCs w:val="24"/>
                <w:lang w:eastAsia="uk-UA"/>
              </w:rPr>
              <w:t xml:space="preserve"> зі змінами та доповненнями</w:t>
            </w:r>
            <w:r w:rsidR="002E62E8">
              <w:rPr>
                <w:sz w:val="24"/>
                <w:szCs w:val="24"/>
                <w:lang w:eastAsia="uk-UA"/>
              </w:rPr>
              <w:t xml:space="preserve"> (далі — Особливості).</w:t>
            </w:r>
            <w:r w:rsidRPr="00736B93">
              <w:rPr>
                <w:sz w:val="24"/>
                <w:szCs w:val="24"/>
                <w:lang w:eastAsia="uk-UA"/>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8C67A1" w:rsidRPr="00013326" w14:paraId="26479436" w14:textId="77777777" w:rsidTr="005A2546">
        <w:trPr>
          <w:gridAfter w:val="1"/>
          <w:wAfter w:w="4" w:type="pct"/>
          <w:trHeight w:val="646"/>
        </w:trPr>
        <w:tc>
          <w:tcPr>
            <w:tcW w:w="314" w:type="pct"/>
            <w:tcBorders>
              <w:top w:val="single" w:sz="6" w:space="0" w:color="000000"/>
              <w:left w:val="single" w:sz="6" w:space="0" w:color="000000"/>
              <w:bottom w:val="single" w:sz="6" w:space="0" w:color="000000"/>
              <w:right w:val="single" w:sz="6" w:space="0" w:color="000000"/>
            </w:tcBorders>
          </w:tcPr>
          <w:p w14:paraId="44FBFE15"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2</w:t>
            </w:r>
          </w:p>
        </w:tc>
        <w:tc>
          <w:tcPr>
            <w:tcW w:w="1450" w:type="pct"/>
            <w:tcBorders>
              <w:top w:val="single" w:sz="6" w:space="0" w:color="000000"/>
              <w:left w:val="single" w:sz="6" w:space="0" w:color="000000"/>
              <w:bottom w:val="single" w:sz="6" w:space="0" w:color="000000"/>
              <w:right w:val="single" w:sz="6" w:space="0" w:color="000000"/>
            </w:tcBorders>
          </w:tcPr>
          <w:p w14:paraId="124F37AF"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 xml:space="preserve">Інформація про замовника торгів </w:t>
            </w:r>
          </w:p>
        </w:tc>
        <w:tc>
          <w:tcPr>
            <w:tcW w:w="3232" w:type="pct"/>
            <w:tcBorders>
              <w:top w:val="single" w:sz="6" w:space="0" w:color="000000"/>
              <w:left w:val="single" w:sz="6" w:space="0" w:color="000000"/>
              <w:bottom w:val="single" w:sz="6" w:space="0" w:color="000000"/>
              <w:right w:val="single" w:sz="6" w:space="0" w:color="000000"/>
            </w:tcBorders>
          </w:tcPr>
          <w:p w14:paraId="0417F611" w14:textId="77777777" w:rsidR="008C67A1" w:rsidRPr="00013326" w:rsidRDefault="008C67A1" w:rsidP="002754B1">
            <w:pPr>
              <w:spacing w:beforeLines="40" w:before="96" w:afterLines="40" w:after="96"/>
              <w:ind w:left="113" w:right="113" w:firstLine="404"/>
              <w:jc w:val="both"/>
              <w:rPr>
                <w:sz w:val="24"/>
                <w:szCs w:val="24"/>
                <w:lang w:eastAsia="uk-UA"/>
              </w:rPr>
            </w:pPr>
          </w:p>
        </w:tc>
      </w:tr>
      <w:tr w:rsidR="001C40D2" w:rsidRPr="00013326" w14:paraId="1E70348C" w14:textId="77777777" w:rsidTr="005A2546">
        <w:trPr>
          <w:gridAfter w:val="1"/>
          <w:wAfter w:w="4" w:type="pct"/>
          <w:trHeight w:val="647"/>
        </w:trPr>
        <w:tc>
          <w:tcPr>
            <w:tcW w:w="314" w:type="pct"/>
            <w:tcBorders>
              <w:top w:val="single" w:sz="6" w:space="0" w:color="000000"/>
              <w:left w:val="single" w:sz="6" w:space="0" w:color="000000"/>
              <w:bottom w:val="single" w:sz="6" w:space="0" w:color="000000"/>
              <w:right w:val="single" w:sz="6" w:space="0" w:color="000000"/>
            </w:tcBorders>
          </w:tcPr>
          <w:p w14:paraId="230DB1A3" w14:textId="77777777" w:rsidR="001C40D2" w:rsidRPr="00013326" w:rsidRDefault="001C40D2" w:rsidP="009B23A3">
            <w:pPr>
              <w:spacing w:beforeLines="40" w:before="96" w:afterLines="40" w:after="96"/>
              <w:ind w:left="113" w:right="113"/>
              <w:rPr>
                <w:sz w:val="24"/>
                <w:szCs w:val="24"/>
                <w:lang w:eastAsia="uk-UA"/>
              </w:rPr>
            </w:pPr>
            <w:r w:rsidRPr="00013326">
              <w:rPr>
                <w:sz w:val="24"/>
                <w:szCs w:val="24"/>
                <w:lang w:eastAsia="uk-UA"/>
              </w:rPr>
              <w:t>2.1</w:t>
            </w:r>
          </w:p>
        </w:tc>
        <w:tc>
          <w:tcPr>
            <w:tcW w:w="1450" w:type="pct"/>
            <w:tcBorders>
              <w:top w:val="single" w:sz="6" w:space="0" w:color="000000"/>
              <w:left w:val="single" w:sz="6" w:space="0" w:color="000000"/>
              <w:bottom w:val="single" w:sz="6" w:space="0" w:color="000000"/>
              <w:right w:val="single" w:sz="6" w:space="0" w:color="000000"/>
            </w:tcBorders>
          </w:tcPr>
          <w:p w14:paraId="5F6481C5" w14:textId="77777777" w:rsidR="001C40D2" w:rsidRPr="00013326" w:rsidRDefault="001C40D2" w:rsidP="009B23A3">
            <w:pPr>
              <w:spacing w:beforeLines="40" w:before="96" w:afterLines="40" w:after="96"/>
              <w:ind w:left="113" w:right="113"/>
              <w:rPr>
                <w:sz w:val="24"/>
                <w:szCs w:val="24"/>
                <w:lang w:eastAsia="uk-UA"/>
              </w:rPr>
            </w:pPr>
            <w:r w:rsidRPr="00013326">
              <w:rPr>
                <w:sz w:val="24"/>
                <w:szCs w:val="24"/>
                <w:lang w:eastAsia="uk-UA"/>
              </w:rPr>
              <w:t>повне найменування</w:t>
            </w:r>
          </w:p>
        </w:tc>
        <w:tc>
          <w:tcPr>
            <w:tcW w:w="3232" w:type="pct"/>
            <w:tcBorders>
              <w:top w:val="single" w:sz="6" w:space="0" w:color="000000"/>
              <w:left w:val="single" w:sz="6" w:space="0" w:color="000000"/>
              <w:bottom w:val="single" w:sz="6" w:space="0" w:color="000000"/>
              <w:right w:val="single" w:sz="6" w:space="0" w:color="000000"/>
            </w:tcBorders>
          </w:tcPr>
          <w:p w14:paraId="07728FDE" w14:textId="7989B9D5" w:rsidR="00C5072F" w:rsidRPr="00406B61" w:rsidRDefault="00C5072F" w:rsidP="00C5072F">
            <w:pPr>
              <w:jc w:val="both"/>
              <w:rPr>
                <w:sz w:val="24"/>
                <w:szCs w:val="24"/>
                <w:lang w:eastAsia="hi-IN" w:bidi="hi-IN"/>
              </w:rPr>
            </w:pPr>
            <w:r>
              <w:rPr>
                <w:sz w:val="24"/>
                <w:szCs w:val="24"/>
                <w:lang w:eastAsia="hi-IN" w:bidi="hi-IN"/>
              </w:rPr>
              <w:t xml:space="preserve">Департамент захисту довкілля та </w:t>
            </w:r>
            <w:proofErr w:type="spellStart"/>
            <w:r>
              <w:rPr>
                <w:sz w:val="24"/>
                <w:szCs w:val="24"/>
                <w:lang w:eastAsia="hi-IN" w:bidi="hi-IN"/>
              </w:rPr>
              <w:t>адптації</w:t>
            </w:r>
            <w:proofErr w:type="spellEnd"/>
            <w:r>
              <w:rPr>
                <w:sz w:val="24"/>
                <w:szCs w:val="24"/>
                <w:lang w:eastAsia="hi-IN" w:bidi="hi-IN"/>
              </w:rPr>
              <w:t xml:space="preserve"> до зміни клімату</w:t>
            </w:r>
            <w:r w:rsidRPr="00406B61">
              <w:rPr>
                <w:sz w:val="24"/>
                <w:szCs w:val="24"/>
                <w:lang w:eastAsia="hi-IN" w:bidi="hi-IN"/>
              </w:rPr>
              <w:t xml:space="preserve"> виконавчого органу Київської міської ради (Київської міської державної адміністрації)</w:t>
            </w:r>
          </w:p>
          <w:p w14:paraId="2DD34E51" w14:textId="5105E5A7" w:rsidR="001C40D2" w:rsidRPr="002938D1" w:rsidRDefault="00C5072F" w:rsidP="00C5072F">
            <w:pPr>
              <w:rPr>
                <w:b/>
                <w:sz w:val="24"/>
                <w:szCs w:val="24"/>
              </w:rPr>
            </w:pPr>
            <w:r w:rsidRPr="00406B61">
              <w:rPr>
                <w:sz w:val="24"/>
                <w:szCs w:val="24"/>
                <w:lang w:eastAsia="ar-SA"/>
              </w:rPr>
              <w:t>Код ЄДРПОУ: 41819431</w:t>
            </w:r>
          </w:p>
        </w:tc>
      </w:tr>
      <w:tr w:rsidR="001C40D2" w:rsidRPr="00013326" w14:paraId="786FB7EC" w14:textId="77777777" w:rsidTr="005A2546">
        <w:trPr>
          <w:gridAfter w:val="1"/>
          <w:wAfter w:w="4" w:type="pct"/>
        </w:trPr>
        <w:tc>
          <w:tcPr>
            <w:tcW w:w="314" w:type="pct"/>
            <w:tcBorders>
              <w:top w:val="single" w:sz="6" w:space="0" w:color="000000"/>
              <w:left w:val="single" w:sz="6" w:space="0" w:color="000000"/>
              <w:bottom w:val="single" w:sz="6" w:space="0" w:color="000000"/>
              <w:right w:val="single" w:sz="6" w:space="0" w:color="000000"/>
            </w:tcBorders>
          </w:tcPr>
          <w:p w14:paraId="519C9E66" w14:textId="77777777" w:rsidR="001C40D2" w:rsidRPr="00013326" w:rsidRDefault="001C40D2" w:rsidP="009B23A3">
            <w:pPr>
              <w:spacing w:beforeLines="40" w:before="96" w:afterLines="40" w:after="96"/>
              <w:ind w:left="113" w:right="113"/>
              <w:rPr>
                <w:sz w:val="24"/>
                <w:szCs w:val="24"/>
                <w:lang w:eastAsia="uk-UA"/>
              </w:rPr>
            </w:pPr>
            <w:r w:rsidRPr="00013326">
              <w:rPr>
                <w:sz w:val="24"/>
                <w:szCs w:val="24"/>
                <w:lang w:eastAsia="uk-UA"/>
              </w:rPr>
              <w:t>2.2</w:t>
            </w:r>
          </w:p>
        </w:tc>
        <w:tc>
          <w:tcPr>
            <w:tcW w:w="1450" w:type="pct"/>
            <w:tcBorders>
              <w:top w:val="single" w:sz="6" w:space="0" w:color="000000"/>
              <w:left w:val="single" w:sz="6" w:space="0" w:color="000000"/>
              <w:bottom w:val="single" w:sz="6" w:space="0" w:color="000000"/>
              <w:right w:val="single" w:sz="6" w:space="0" w:color="000000"/>
            </w:tcBorders>
          </w:tcPr>
          <w:p w14:paraId="00758A19" w14:textId="77777777" w:rsidR="001C40D2" w:rsidRPr="00013326" w:rsidRDefault="001C40D2" w:rsidP="009B23A3">
            <w:pPr>
              <w:spacing w:beforeLines="40" w:before="96" w:afterLines="40" w:after="96"/>
              <w:ind w:left="113" w:right="113"/>
              <w:rPr>
                <w:sz w:val="24"/>
                <w:szCs w:val="24"/>
                <w:lang w:eastAsia="uk-UA"/>
              </w:rPr>
            </w:pPr>
            <w:r w:rsidRPr="00013326">
              <w:rPr>
                <w:sz w:val="24"/>
                <w:szCs w:val="24"/>
                <w:lang w:eastAsia="uk-UA"/>
              </w:rPr>
              <w:t>місцезнаходження</w:t>
            </w:r>
          </w:p>
        </w:tc>
        <w:tc>
          <w:tcPr>
            <w:tcW w:w="3232" w:type="pct"/>
            <w:tcBorders>
              <w:top w:val="single" w:sz="6" w:space="0" w:color="000000"/>
              <w:left w:val="single" w:sz="6" w:space="0" w:color="000000"/>
              <w:bottom w:val="single" w:sz="6" w:space="0" w:color="000000"/>
              <w:right w:val="single" w:sz="6" w:space="0" w:color="000000"/>
            </w:tcBorders>
          </w:tcPr>
          <w:p w14:paraId="383F88CB" w14:textId="3F8359F6" w:rsidR="001C40D2" w:rsidRPr="002938D1" w:rsidRDefault="00C5072F" w:rsidP="009B23A3">
            <w:pPr>
              <w:rPr>
                <w:b/>
                <w:sz w:val="24"/>
                <w:szCs w:val="24"/>
              </w:rPr>
            </w:pPr>
            <w:r w:rsidRPr="00406B61">
              <w:rPr>
                <w:sz w:val="24"/>
                <w:szCs w:val="24"/>
                <w:lang w:bidi="hi-IN"/>
              </w:rPr>
              <w:t>вул. Турівська, 28, м. Київ, 04080</w:t>
            </w:r>
          </w:p>
        </w:tc>
      </w:tr>
      <w:tr w:rsidR="009B23A3" w:rsidRPr="00013326" w14:paraId="578BDE01" w14:textId="77777777" w:rsidTr="005A2546">
        <w:trPr>
          <w:gridAfter w:val="1"/>
          <w:wAfter w:w="4" w:type="pct"/>
          <w:trHeight w:val="1128"/>
        </w:trPr>
        <w:tc>
          <w:tcPr>
            <w:tcW w:w="314" w:type="pct"/>
            <w:tcBorders>
              <w:top w:val="single" w:sz="6" w:space="0" w:color="000000"/>
              <w:left w:val="single" w:sz="6" w:space="0" w:color="000000"/>
              <w:bottom w:val="single" w:sz="6" w:space="0" w:color="000000"/>
              <w:right w:val="single" w:sz="6" w:space="0" w:color="000000"/>
            </w:tcBorders>
          </w:tcPr>
          <w:p w14:paraId="70EFDEC7" w14:textId="77777777" w:rsidR="009B23A3" w:rsidRPr="00013326" w:rsidRDefault="009B23A3" w:rsidP="009B23A3">
            <w:pPr>
              <w:spacing w:beforeLines="40" w:before="96" w:afterLines="40" w:after="96"/>
              <w:ind w:left="113" w:right="113"/>
              <w:rPr>
                <w:sz w:val="24"/>
                <w:szCs w:val="24"/>
                <w:lang w:eastAsia="uk-UA"/>
              </w:rPr>
            </w:pPr>
            <w:r w:rsidRPr="00013326">
              <w:rPr>
                <w:sz w:val="24"/>
                <w:szCs w:val="24"/>
                <w:lang w:eastAsia="uk-UA"/>
              </w:rPr>
              <w:t>2.3</w:t>
            </w:r>
          </w:p>
        </w:tc>
        <w:tc>
          <w:tcPr>
            <w:tcW w:w="1450" w:type="pct"/>
            <w:tcBorders>
              <w:top w:val="single" w:sz="6" w:space="0" w:color="000000"/>
              <w:left w:val="single" w:sz="6" w:space="0" w:color="000000"/>
              <w:bottom w:val="single" w:sz="6" w:space="0" w:color="000000"/>
              <w:right w:val="single" w:sz="6" w:space="0" w:color="000000"/>
            </w:tcBorders>
          </w:tcPr>
          <w:p w14:paraId="3D4276D9" w14:textId="77777777" w:rsidR="009B23A3" w:rsidRPr="00013326" w:rsidRDefault="009B23A3" w:rsidP="009B23A3">
            <w:pPr>
              <w:spacing w:beforeLines="40" w:before="96" w:afterLines="40" w:after="96"/>
              <w:ind w:left="113" w:right="113"/>
              <w:rPr>
                <w:sz w:val="24"/>
                <w:szCs w:val="24"/>
                <w:lang w:eastAsia="uk-UA"/>
              </w:rPr>
            </w:pPr>
            <w:r w:rsidRPr="00013326">
              <w:rPr>
                <w:sz w:val="24"/>
                <w:szCs w:val="24"/>
                <w:lang w:eastAsia="uk-UA"/>
              </w:rPr>
              <w:t>посадова особа замовника, уповноважена здійснювати зв'язок з учасниками</w:t>
            </w:r>
          </w:p>
        </w:tc>
        <w:tc>
          <w:tcPr>
            <w:tcW w:w="3232" w:type="pct"/>
            <w:tcBorders>
              <w:top w:val="single" w:sz="6" w:space="0" w:color="000000"/>
              <w:left w:val="single" w:sz="6" w:space="0" w:color="000000"/>
              <w:bottom w:val="single" w:sz="6" w:space="0" w:color="000000"/>
              <w:right w:val="single" w:sz="6" w:space="0" w:color="000000"/>
            </w:tcBorders>
          </w:tcPr>
          <w:p w14:paraId="036AE33B" w14:textId="77777777" w:rsidR="00C5072F" w:rsidRPr="00406B61" w:rsidRDefault="00C5072F" w:rsidP="00C5072F">
            <w:pPr>
              <w:rPr>
                <w:sz w:val="24"/>
                <w:szCs w:val="24"/>
                <w:lang w:eastAsia="ar-SA"/>
              </w:rPr>
            </w:pPr>
            <w:proofErr w:type="spellStart"/>
            <w:r w:rsidRPr="00406B61">
              <w:rPr>
                <w:sz w:val="24"/>
                <w:szCs w:val="24"/>
                <w:lang w:eastAsia="ar-SA"/>
              </w:rPr>
              <w:t>Кушпіль</w:t>
            </w:r>
            <w:proofErr w:type="spellEnd"/>
            <w:r w:rsidRPr="00406B61">
              <w:rPr>
                <w:sz w:val="24"/>
                <w:szCs w:val="24"/>
                <w:lang w:eastAsia="ar-SA"/>
              </w:rPr>
              <w:t xml:space="preserve"> Павло Олександрович</w:t>
            </w:r>
          </w:p>
          <w:p w14:paraId="369BFBFE" w14:textId="77777777" w:rsidR="00C5072F" w:rsidRPr="00406B61" w:rsidRDefault="00C5072F" w:rsidP="00C5072F">
            <w:pPr>
              <w:rPr>
                <w:sz w:val="24"/>
                <w:szCs w:val="24"/>
                <w:lang w:eastAsia="ar-SA"/>
              </w:rPr>
            </w:pPr>
            <w:proofErr w:type="spellStart"/>
            <w:r w:rsidRPr="00406B61">
              <w:rPr>
                <w:sz w:val="24"/>
                <w:szCs w:val="24"/>
                <w:lang w:eastAsia="ar-SA"/>
              </w:rPr>
              <w:t>Тел</w:t>
            </w:r>
            <w:proofErr w:type="spellEnd"/>
            <w:r w:rsidRPr="00406B61">
              <w:rPr>
                <w:sz w:val="24"/>
                <w:szCs w:val="24"/>
                <w:lang w:eastAsia="ar-SA"/>
              </w:rPr>
              <w:t>.: 099 122 93 66</w:t>
            </w:r>
          </w:p>
          <w:p w14:paraId="0AED9578" w14:textId="191F0389" w:rsidR="009B23A3" w:rsidRPr="002938D1" w:rsidRDefault="00C5072F" w:rsidP="00C5072F">
            <w:pPr>
              <w:rPr>
                <w:b/>
                <w:sz w:val="24"/>
                <w:szCs w:val="24"/>
              </w:rPr>
            </w:pPr>
            <w:proofErr w:type="spellStart"/>
            <w:r w:rsidRPr="00406B61">
              <w:rPr>
                <w:sz w:val="24"/>
                <w:szCs w:val="24"/>
                <w:lang w:val="ru-RU" w:eastAsia="ar-SA"/>
              </w:rPr>
              <w:t>Електронна</w:t>
            </w:r>
            <w:proofErr w:type="spellEnd"/>
            <w:r w:rsidRPr="00406B61">
              <w:rPr>
                <w:sz w:val="24"/>
                <w:szCs w:val="24"/>
                <w:lang w:val="ru-RU" w:eastAsia="ar-SA"/>
              </w:rPr>
              <w:t xml:space="preserve"> адреса: </w:t>
            </w:r>
            <w:proofErr w:type="spellStart"/>
            <w:r w:rsidRPr="00406B61">
              <w:rPr>
                <w:sz w:val="24"/>
                <w:szCs w:val="24"/>
                <w:lang w:val="en-US" w:eastAsia="ar-SA"/>
              </w:rPr>
              <w:t>kpa</w:t>
            </w:r>
            <w:proofErr w:type="spellEnd"/>
            <w:r w:rsidRPr="00406B61">
              <w:rPr>
                <w:sz w:val="24"/>
                <w:szCs w:val="24"/>
                <w:lang w:val="ru-RU" w:eastAsia="ar-SA"/>
              </w:rPr>
              <w:t>_81@</w:t>
            </w:r>
            <w:proofErr w:type="spellStart"/>
            <w:r w:rsidRPr="00406B61">
              <w:rPr>
                <w:sz w:val="24"/>
                <w:szCs w:val="24"/>
                <w:lang w:val="en-US" w:eastAsia="ar-SA"/>
              </w:rPr>
              <w:t>ukr</w:t>
            </w:r>
            <w:proofErr w:type="spellEnd"/>
            <w:r w:rsidRPr="00406B61">
              <w:rPr>
                <w:sz w:val="24"/>
                <w:szCs w:val="24"/>
                <w:lang w:val="ru-RU" w:eastAsia="ar-SA"/>
              </w:rPr>
              <w:t>.</w:t>
            </w:r>
            <w:r w:rsidRPr="00406B61">
              <w:rPr>
                <w:sz w:val="24"/>
                <w:szCs w:val="24"/>
                <w:lang w:val="en-US" w:eastAsia="ar-SA"/>
              </w:rPr>
              <w:t>net</w:t>
            </w:r>
          </w:p>
        </w:tc>
      </w:tr>
      <w:tr w:rsidR="008C67A1" w:rsidRPr="00013326" w14:paraId="664CE607" w14:textId="77777777" w:rsidTr="005A2546">
        <w:trPr>
          <w:gridAfter w:val="1"/>
          <w:wAfter w:w="4" w:type="pct"/>
        </w:trPr>
        <w:tc>
          <w:tcPr>
            <w:tcW w:w="314" w:type="pct"/>
            <w:tcBorders>
              <w:top w:val="single" w:sz="6" w:space="0" w:color="000000"/>
              <w:left w:val="single" w:sz="6" w:space="0" w:color="000000"/>
              <w:bottom w:val="single" w:sz="6" w:space="0" w:color="000000"/>
              <w:right w:val="single" w:sz="6" w:space="0" w:color="000000"/>
            </w:tcBorders>
          </w:tcPr>
          <w:p w14:paraId="2BD0BC28"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3</w:t>
            </w:r>
          </w:p>
        </w:tc>
        <w:tc>
          <w:tcPr>
            <w:tcW w:w="1450" w:type="pct"/>
            <w:tcBorders>
              <w:top w:val="single" w:sz="6" w:space="0" w:color="000000"/>
              <w:left w:val="single" w:sz="6" w:space="0" w:color="000000"/>
              <w:bottom w:val="single" w:sz="6" w:space="0" w:color="000000"/>
              <w:right w:val="single" w:sz="6" w:space="0" w:color="000000"/>
            </w:tcBorders>
          </w:tcPr>
          <w:p w14:paraId="01CF24AD"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Процедура закупівлі</w:t>
            </w:r>
          </w:p>
        </w:tc>
        <w:tc>
          <w:tcPr>
            <w:tcW w:w="3232" w:type="pct"/>
            <w:tcBorders>
              <w:top w:val="single" w:sz="6" w:space="0" w:color="000000"/>
              <w:left w:val="single" w:sz="6" w:space="0" w:color="000000"/>
              <w:bottom w:val="single" w:sz="6" w:space="0" w:color="000000"/>
              <w:right w:val="single" w:sz="6" w:space="0" w:color="000000"/>
            </w:tcBorders>
          </w:tcPr>
          <w:p w14:paraId="02BEA1AC" w14:textId="22D02F2D" w:rsidR="008C67A1" w:rsidRPr="00013326" w:rsidRDefault="008C67A1" w:rsidP="00BD5878">
            <w:pPr>
              <w:spacing w:beforeLines="40" w:before="96" w:afterLines="40" w:after="96"/>
              <w:ind w:right="113"/>
              <w:jc w:val="both"/>
              <w:rPr>
                <w:sz w:val="24"/>
                <w:szCs w:val="24"/>
                <w:lang w:eastAsia="uk-UA"/>
              </w:rPr>
            </w:pPr>
            <w:r w:rsidRPr="00013326">
              <w:rPr>
                <w:sz w:val="24"/>
                <w:szCs w:val="24"/>
                <w:lang w:eastAsia="uk-UA"/>
              </w:rPr>
              <w:t>Відкриті торги</w:t>
            </w:r>
            <w:r w:rsidR="001C40D2">
              <w:rPr>
                <w:sz w:val="24"/>
                <w:szCs w:val="24"/>
                <w:lang w:eastAsia="uk-UA"/>
              </w:rPr>
              <w:t xml:space="preserve"> з </w:t>
            </w:r>
            <w:proofErr w:type="spellStart"/>
            <w:r w:rsidR="001C40D2">
              <w:rPr>
                <w:sz w:val="24"/>
                <w:szCs w:val="24"/>
                <w:lang w:eastAsia="uk-UA"/>
              </w:rPr>
              <w:t>особливстями</w:t>
            </w:r>
            <w:proofErr w:type="spellEnd"/>
          </w:p>
        </w:tc>
      </w:tr>
      <w:tr w:rsidR="008C67A1" w:rsidRPr="00013326" w14:paraId="23EAFB86" w14:textId="77777777" w:rsidTr="005A2546">
        <w:trPr>
          <w:gridAfter w:val="1"/>
          <w:wAfter w:w="4" w:type="pct"/>
          <w:trHeight w:val="550"/>
        </w:trPr>
        <w:tc>
          <w:tcPr>
            <w:tcW w:w="314" w:type="pct"/>
            <w:tcBorders>
              <w:top w:val="single" w:sz="6" w:space="0" w:color="000000"/>
              <w:left w:val="single" w:sz="6" w:space="0" w:color="000000"/>
              <w:bottom w:val="single" w:sz="6" w:space="0" w:color="000000"/>
              <w:right w:val="single" w:sz="6" w:space="0" w:color="000000"/>
            </w:tcBorders>
          </w:tcPr>
          <w:p w14:paraId="2F218144"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4</w:t>
            </w:r>
          </w:p>
        </w:tc>
        <w:tc>
          <w:tcPr>
            <w:tcW w:w="1450" w:type="pct"/>
            <w:tcBorders>
              <w:top w:val="single" w:sz="6" w:space="0" w:color="000000"/>
              <w:left w:val="single" w:sz="6" w:space="0" w:color="000000"/>
              <w:bottom w:val="single" w:sz="6" w:space="0" w:color="000000"/>
              <w:right w:val="single" w:sz="6" w:space="0" w:color="000000"/>
            </w:tcBorders>
          </w:tcPr>
          <w:p w14:paraId="3368E106"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Інформація про предмет закупівлі</w:t>
            </w:r>
          </w:p>
        </w:tc>
        <w:tc>
          <w:tcPr>
            <w:tcW w:w="3232" w:type="pct"/>
            <w:tcBorders>
              <w:top w:val="single" w:sz="6" w:space="0" w:color="000000"/>
              <w:left w:val="single" w:sz="6" w:space="0" w:color="000000"/>
              <w:bottom w:val="single" w:sz="6" w:space="0" w:color="000000"/>
              <w:right w:val="single" w:sz="6" w:space="0" w:color="000000"/>
            </w:tcBorders>
          </w:tcPr>
          <w:p w14:paraId="598D7C6B" w14:textId="77777777" w:rsidR="008C67A1" w:rsidRPr="00013326" w:rsidRDefault="008C67A1" w:rsidP="002754B1">
            <w:pPr>
              <w:spacing w:beforeLines="40" w:before="96" w:afterLines="40" w:after="96"/>
              <w:ind w:left="113" w:right="113" w:firstLine="404"/>
              <w:jc w:val="both"/>
              <w:rPr>
                <w:sz w:val="24"/>
                <w:szCs w:val="24"/>
                <w:lang w:eastAsia="uk-UA"/>
              </w:rPr>
            </w:pPr>
          </w:p>
        </w:tc>
      </w:tr>
      <w:tr w:rsidR="008C67A1" w:rsidRPr="00013326" w14:paraId="285C4762" w14:textId="77777777" w:rsidTr="005A2546">
        <w:trPr>
          <w:gridAfter w:val="1"/>
          <w:wAfter w:w="4" w:type="pct"/>
          <w:trHeight w:val="506"/>
        </w:trPr>
        <w:tc>
          <w:tcPr>
            <w:tcW w:w="314" w:type="pct"/>
            <w:tcBorders>
              <w:top w:val="single" w:sz="6" w:space="0" w:color="000000"/>
              <w:left w:val="single" w:sz="6" w:space="0" w:color="000000"/>
              <w:bottom w:val="single" w:sz="6" w:space="0" w:color="000000"/>
              <w:right w:val="single" w:sz="6" w:space="0" w:color="000000"/>
            </w:tcBorders>
            <w:vAlign w:val="center"/>
          </w:tcPr>
          <w:p w14:paraId="08C017AE" w14:textId="77777777" w:rsidR="008C67A1" w:rsidRPr="00013326" w:rsidRDefault="008C67A1" w:rsidP="002754B1">
            <w:pPr>
              <w:spacing w:beforeLines="40" w:before="96" w:afterLines="40" w:after="96"/>
              <w:ind w:left="113" w:right="113"/>
              <w:rPr>
                <w:sz w:val="24"/>
                <w:szCs w:val="24"/>
                <w:lang w:eastAsia="uk-UA"/>
              </w:rPr>
            </w:pPr>
            <w:r w:rsidRPr="00013326">
              <w:rPr>
                <w:sz w:val="24"/>
                <w:szCs w:val="24"/>
                <w:lang w:eastAsia="uk-UA"/>
              </w:rPr>
              <w:t>4.1</w:t>
            </w:r>
          </w:p>
        </w:tc>
        <w:tc>
          <w:tcPr>
            <w:tcW w:w="1450" w:type="pct"/>
            <w:tcBorders>
              <w:top w:val="single" w:sz="6" w:space="0" w:color="000000"/>
              <w:left w:val="single" w:sz="6" w:space="0" w:color="000000"/>
              <w:bottom w:val="single" w:sz="6" w:space="0" w:color="000000"/>
              <w:right w:val="single" w:sz="6" w:space="0" w:color="000000"/>
            </w:tcBorders>
            <w:vAlign w:val="center"/>
          </w:tcPr>
          <w:p w14:paraId="4C591313" w14:textId="77777777" w:rsidR="008C67A1" w:rsidRPr="00013326" w:rsidRDefault="008C67A1" w:rsidP="002754B1">
            <w:pPr>
              <w:spacing w:beforeLines="40" w:before="96" w:afterLines="40" w:after="96"/>
              <w:ind w:left="113" w:right="113"/>
              <w:rPr>
                <w:sz w:val="24"/>
                <w:szCs w:val="24"/>
                <w:lang w:eastAsia="uk-UA"/>
              </w:rPr>
            </w:pPr>
            <w:r w:rsidRPr="00013326">
              <w:rPr>
                <w:sz w:val="24"/>
                <w:szCs w:val="24"/>
                <w:lang w:eastAsia="uk-UA"/>
              </w:rPr>
              <w:t>назва предмета закупівлі</w:t>
            </w:r>
          </w:p>
        </w:tc>
        <w:tc>
          <w:tcPr>
            <w:tcW w:w="3232" w:type="pct"/>
            <w:tcBorders>
              <w:top w:val="single" w:sz="6" w:space="0" w:color="000000"/>
              <w:left w:val="single" w:sz="6" w:space="0" w:color="000000"/>
              <w:bottom w:val="single" w:sz="6" w:space="0" w:color="000000"/>
              <w:right w:val="single" w:sz="6" w:space="0" w:color="000000"/>
            </w:tcBorders>
            <w:vAlign w:val="center"/>
          </w:tcPr>
          <w:p w14:paraId="0DA4BEFE" w14:textId="77777777" w:rsidR="001C40D2" w:rsidRPr="00C5072F" w:rsidRDefault="001C40D2" w:rsidP="001C40D2">
            <w:pPr>
              <w:ind w:left="139" w:right="-25"/>
              <w:rPr>
                <w:sz w:val="24"/>
                <w:szCs w:val="24"/>
                <w:lang w:eastAsia="uk-UA"/>
              </w:rPr>
            </w:pPr>
            <w:r w:rsidRPr="00C5072F">
              <w:rPr>
                <w:sz w:val="24"/>
                <w:szCs w:val="24"/>
                <w:lang w:eastAsia="uk-UA"/>
              </w:rPr>
              <w:t>ДК 021:2015: 71250000-5 Архітектурні, інженерні та геодезичні послуги»</w:t>
            </w:r>
          </w:p>
          <w:p w14:paraId="043FDA50" w14:textId="77777777" w:rsidR="001C40D2" w:rsidRPr="00C5072F" w:rsidRDefault="001C40D2" w:rsidP="001C40D2">
            <w:pPr>
              <w:ind w:left="139" w:right="-25"/>
              <w:rPr>
                <w:sz w:val="24"/>
                <w:szCs w:val="24"/>
                <w:lang w:eastAsia="uk-UA"/>
              </w:rPr>
            </w:pPr>
          </w:p>
          <w:p w14:paraId="103DA7D5" w14:textId="1D30C8E3" w:rsidR="008C67A1" w:rsidRPr="009555E2" w:rsidRDefault="00C5072F" w:rsidP="00E63D2E">
            <w:pPr>
              <w:ind w:left="139" w:right="149"/>
              <w:jc w:val="both"/>
              <w:rPr>
                <w:b/>
                <w:sz w:val="24"/>
                <w:szCs w:val="24"/>
                <w:lang w:eastAsia="uk-UA"/>
              </w:rPr>
            </w:pPr>
            <w:r w:rsidRPr="00C5072F">
              <w:rPr>
                <w:rFonts w:eastAsia="SimSun"/>
                <w:kern w:val="2"/>
                <w:sz w:val="24"/>
                <w:szCs w:val="24"/>
                <w:lang w:eastAsia="hi-IN" w:bidi="hi-IN"/>
              </w:rPr>
              <w:t>«Розроблення документації із землеустрою (</w:t>
            </w:r>
            <w:proofErr w:type="spellStart"/>
            <w:r w:rsidRPr="00C5072F">
              <w:rPr>
                <w:rFonts w:eastAsia="SimSun"/>
                <w:kern w:val="2"/>
                <w:sz w:val="24"/>
                <w:szCs w:val="24"/>
                <w:lang w:eastAsia="hi-IN" w:bidi="hi-IN"/>
              </w:rPr>
              <w:t>проєктів</w:t>
            </w:r>
            <w:proofErr w:type="spellEnd"/>
            <w:r w:rsidRPr="00C5072F">
              <w:rPr>
                <w:rFonts w:eastAsia="SimSun"/>
                <w:kern w:val="2"/>
                <w:sz w:val="24"/>
                <w:szCs w:val="24"/>
                <w:lang w:eastAsia="hi-IN" w:bidi="hi-IN"/>
              </w:rPr>
              <w:t xml:space="preserve"> землеустрою щодо організації і встановлення меж територій природно-заповідного фонду в межах міста Києва):                                         Лот 1 – Розроблення документації із землеустрою (</w:t>
            </w:r>
            <w:proofErr w:type="spellStart"/>
            <w:r w:rsidRPr="00C5072F">
              <w:rPr>
                <w:rFonts w:eastAsia="SimSun"/>
                <w:kern w:val="2"/>
                <w:sz w:val="24"/>
                <w:szCs w:val="24"/>
                <w:lang w:eastAsia="hi-IN" w:bidi="hi-IN"/>
              </w:rPr>
              <w:t>проєктів</w:t>
            </w:r>
            <w:proofErr w:type="spellEnd"/>
            <w:r w:rsidRPr="00C5072F">
              <w:rPr>
                <w:rFonts w:eastAsia="SimSun"/>
                <w:kern w:val="2"/>
                <w:sz w:val="24"/>
                <w:szCs w:val="24"/>
                <w:lang w:eastAsia="hi-IN" w:bidi="hi-IN"/>
              </w:rPr>
              <w:t xml:space="preserve"> землеустрою щодо організації і встановлення меж територій природно-заповідного фонду в межах Голосіївського району міста Києва. Лот 2 – Розроблення документації із землеустрою (</w:t>
            </w:r>
            <w:proofErr w:type="spellStart"/>
            <w:r w:rsidRPr="00C5072F">
              <w:rPr>
                <w:rFonts w:eastAsia="SimSun"/>
                <w:kern w:val="2"/>
                <w:sz w:val="24"/>
                <w:szCs w:val="24"/>
                <w:lang w:eastAsia="hi-IN" w:bidi="hi-IN"/>
              </w:rPr>
              <w:t>проєктів</w:t>
            </w:r>
            <w:proofErr w:type="spellEnd"/>
            <w:r w:rsidRPr="00C5072F">
              <w:rPr>
                <w:rFonts w:eastAsia="SimSun"/>
                <w:kern w:val="2"/>
                <w:sz w:val="24"/>
                <w:szCs w:val="24"/>
                <w:lang w:eastAsia="hi-IN" w:bidi="hi-IN"/>
              </w:rPr>
              <w:t xml:space="preserve"> землеустрою щодо організації і встановлення меж територій природно-заповідного фонду в межах Подільського району міста Києва. Лот 3 – Розроблення документації із землеустрою (</w:t>
            </w:r>
            <w:proofErr w:type="spellStart"/>
            <w:r w:rsidRPr="00C5072F">
              <w:rPr>
                <w:rFonts w:eastAsia="SimSun"/>
                <w:kern w:val="2"/>
                <w:sz w:val="24"/>
                <w:szCs w:val="24"/>
                <w:lang w:eastAsia="hi-IN" w:bidi="hi-IN"/>
              </w:rPr>
              <w:t>проєктів</w:t>
            </w:r>
            <w:proofErr w:type="spellEnd"/>
            <w:r w:rsidRPr="00C5072F">
              <w:rPr>
                <w:rFonts w:eastAsia="SimSun"/>
                <w:kern w:val="2"/>
                <w:sz w:val="24"/>
                <w:szCs w:val="24"/>
                <w:lang w:eastAsia="hi-IN" w:bidi="hi-IN"/>
              </w:rPr>
              <w:t xml:space="preserve"> землеустрою щодо організації і встановлення меж територій природно-заповідного фонду в межах Шевченківського району міста Києва. Лот 4 – Розроблення документації із землеустрою (</w:t>
            </w:r>
            <w:proofErr w:type="spellStart"/>
            <w:r w:rsidRPr="00C5072F">
              <w:rPr>
                <w:rFonts w:eastAsia="SimSun"/>
                <w:kern w:val="2"/>
                <w:sz w:val="24"/>
                <w:szCs w:val="24"/>
                <w:lang w:eastAsia="hi-IN" w:bidi="hi-IN"/>
              </w:rPr>
              <w:t>проєктів</w:t>
            </w:r>
            <w:proofErr w:type="spellEnd"/>
            <w:r w:rsidRPr="00C5072F">
              <w:rPr>
                <w:rFonts w:eastAsia="SimSun"/>
                <w:kern w:val="2"/>
                <w:sz w:val="24"/>
                <w:szCs w:val="24"/>
                <w:lang w:eastAsia="hi-IN" w:bidi="hi-IN"/>
              </w:rPr>
              <w:t xml:space="preserve"> землеустрою щодо організації і встановлення меж територій природно-заповідного фонду в межах Святошинського району міста Києва. Лот 5 – Розроблення документації із землеустрою (</w:t>
            </w:r>
            <w:proofErr w:type="spellStart"/>
            <w:r w:rsidRPr="00C5072F">
              <w:rPr>
                <w:rFonts w:eastAsia="SimSun"/>
                <w:kern w:val="2"/>
                <w:sz w:val="24"/>
                <w:szCs w:val="24"/>
                <w:lang w:eastAsia="hi-IN" w:bidi="hi-IN"/>
              </w:rPr>
              <w:t>проєктів</w:t>
            </w:r>
            <w:proofErr w:type="spellEnd"/>
            <w:r w:rsidRPr="00C5072F">
              <w:rPr>
                <w:rFonts w:eastAsia="SimSun"/>
                <w:kern w:val="2"/>
                <w:sz w:val="24"/>
                <w:szCs w:val="24"/>
                <w:lang w:eastAsia="hi-IN" w:bidi="hi-IN"/>
              </w:rPr>
              <w:t xml:space="preserve"> землеустрою щодо організації і встановлення меж територій природно-заповідного фонду в межах Деснянського району міста Києва. Лот 6 – Розроблення документації із землеустрою (</w:t>
            </w:r>
            <w:proofErr w:type="spellStart"/>
            <w:r w:rsidRPr="00C5072F">
              <w:rPr>
                <w:rFonts w:eastAsia="SimSun"/>
                <w:kern w:val="2"/>
                <w:sz w:val="24"/>
                <w:szCs w:val="24"/>
                <w:lang w:eastAsia="hi-IN" w:bidi="hi-IN"/>
              </w:rPr>
              <w:t>проєктів</w:t>
            </w:r>
            <w:proofErr w:type="spellEnd"/>
            <w:r w:rsidRPr="00C5072F">
              <w:rPr>
                <w:rFonts w:eastAsia="SimSun"/>
                <w:kern w:val="2"/>
                <w:sz w:val="24"/>
                <w:szCs w:val="24"/>
                <w:lang w:eastAsia="hi-IN" w:bidi="hi-IN"/>
              </w:rPr>
              <w:t xml:space="preserve"> </w:t>
            </w:r>
            <w:r w:rsidRPr="00C5072F">
              <w:rPr>
                <w:rFonts w:eastAsia="SimSun"/>
                <w:kern w:val="2"/>
                <w:sz w:val="24"/>
                <w:szCs w:val="24"/>
                <w:lang w:eastAsia="hi-IN" w:bidi="hi-IN"/>
              </w:rPr>
              <w:lastRenderedPageBreak/>
              <w:t>землеустрою щодо організації і встановлення меж територій природно-заповідного фонду в межах Дніпровського району міста Києва»</w:t>
            </w:r>
          </w:p>
        </w:tc>
      </w:tr>
      <w:tr w:rsidR="008C67A1" w:rsidRPr="00013326" w14:paraId="79B488FC" w14:textId="77777777" w:rsidTr="005A2546">
        <w:trPr>
          <w:gridAfter w:val="1"/>
          <w:wAfter w:w="4" w:type="pct"/>
          <w:trHeight w:val="1075"/>
        </w:trPr>
        <w:tc>
          <w:tcPr>
            <w:tcW w:w="314" w:type="pct"/>
            <w:tcBorders>
              <w:top w:val="single" w:sz="6" w:space="0" w:color="000000"/>
              <w:left w:val="single" w:sz="6" w:space="0" w:color="000000"/>
              <w:bottom w:val="single" w:sz="6" w:space="0" w:color="000000"/>
              <w:right w:val="single" w:sz="6" w:space="0" w:color="000000"/>
            </w:tcBorders>
          </w:tcPr>
          <w:p w14:paraId="772B4C7F" w14:textId="77777777" w:rsidR="008C67A1" w:rsidRPr="00013326" w:rsidRDefault="008C67A1" w:rsidP="002754B1">
            <w:pPr>
              <w:spacing w:beforeLines="40" w:before="96" w:afterLines="40" w:after="96"/>
              <w:ind w:left="113" w:right="113"/>
              <w:rPr>
                <w:sz w:val="24"/>
                <w:szCs w:val="24"/>
                <w:lang w:eastAsia="uk-UA"/>
              </w:rPr>
            </w:pPr>
            <w:r w:rsidRPr="00013326">
              <w:rPr>
                <w:sz w:val="24"/>
                <w:szCs w:val="24"/>
                <w:lang w:eastAsia="uk-UA"/>
              </w:rPr>
              <w:lastRenderedPageBreak/>
              <w:t>4.2</w:t>
            </w:r>
          </w:p>
        </w:tc>
        <w:tc>
          <w:tcPr>
            <w:tcW w:w="1450" w:type="pct"/>
            <w:tcBorders>
              <w:top w:val="single" w:sz="6" w:space="0" w:color="000000"/>
              <w:left w:val="single" w:sz="6" w:space="0" w:color="000000"/>
              <w:bottom w:val="single" w:sz="6" w:space="0" w:color="000000"/>
              <w:right w:val="single" w:sz="6" w:space="0" w:color="000000"/>
            </w:tcBorders>
          </w:tcPr>
          <w:p w14:paraId="5322926E" w14:textId="77777777" w:rsidR="008C67A1" w:rsidRPr="00013326" w:rsidRDefault="008C67A1" w:rsidP="002754B1">
            <w:pPr>
              <w:spacing w:beforeLines="40" w:before="96" w:afterLines="40" w:after="96"/>
              <w:ind w:left="113" w:right="113"/>
              <w:rPr>
                <w:sz w:val="24"/>
                <w:szCs w:val="24"/>
                <w:lang w:eastAsia="uk-UA"/>
              </w:rPr>
            </w:pPr>
            <w:r w:rsidRPr="00013326">
              <w:rPr>
                <w:sz w:val="24"/>
                <w:szCs w:val="24"/>
                <w:lang w:eastAsia="uk-UA"/>
              </w:rPr>
              <w:t>Опис окремої частини (частин) предмета закупівлі (лота), щодо якої можуть бути надані тендерні пропозиції</w:t>
            </w:r>
          </w:p>
        </w:tc>
        <w:tc>
          <w:tcPr>
            <w:tcW w:w="3232" w:type="pct"/>
            <w:tcBorders>
              <w:top w:val="single" w:sz="6" w:space="0" w:color="000000"/>
              <w:left w:val="single" w:sz="6" w:space="0" w:color="000000"/>
              <w:bottom w:val="single" w:sz="6" w:space="0" w:color="000000"/>
              <w:right w:val="single" w:sz="6" w:space="0" w:color="000000"/>
            </w:tcBorders>
          </w:tcPr>
          <w:p w14:paraId="70586E2F" w14:textId="1C6E9598" w:rsidR="008C67A1" w:rsidRDefault="008C67A1" w:rsidP="00C5072F">
            <w:pPr>
              <w:ind w:left="132" w:right="96"/>
              <w:jc w:val="both"/>
              <w:rPr>
                <w:b/>
                <w:sz w:val="24"/>
                <w:szCs w:val="24"/>
              </w:rPr>
            </w:pPr>
            <w:r w:rsidRPr="00C23A07">
              <w:rPr>
                <w:color w:val="000000"/>
                <w:sz w:val="24"/>
                <w:szCs w:val="24"/>
              </w:rPr>
              <w:t>4.2.1.</w:t>
            </w:r>
            <w:r w:rsidR="00E63D2E" w:rsidRPr="00E63D2E">
              <w:rPr>
                <w:color w:val="000000"/>
                <w:sz w:val="24"/>
                <w:szCs w:val="24"/>
              </w:rPr>
              <w:t xml:space="preserve"> </w:t>
            </w:r>
            <w:proofErr w:type="spellStart"/>
            <w:r w:rsidR="00E63D2E">
              <w:rPr>
                <w:color w:val="000000"/>
                <w:sz w:val="24"/>
                <w:szCs w:val="24"/>
              </w:rPr>
              <w:t>П</w:t>
            </w:r>
            <w:r w:rsidR="00E63D2E" w:rsidRPr="00E63D2E">
              <w:rPr>
                <w:color w:val="000000"/>
                <w:sz w:val="24"/>
                <w:szCs w:val="24"/>
              </w:rPr>
              <w:t>редбачено</w:t>
            </w:r>
            <w:proofErr w:type="spellEnd"/>
            <w:r w:rsidRPr="00C23A07">
              <w:rPr>
                <w:color w:val="000000"/>
                <w:sz w:val="24"/>
                <w:szCs w:val="24"/>
              </w:rPr>
              <w:t xml:space="preserve"> </w:t>
            </w:r>
            <w:r w:rsidR="00E63D2E">
              <w:rPr>
                <w:color w:val="000000"/>
                <w:sz w:val="24"/>
                <w:szCs w:val="24"/>
              </w:rPr>
              <w:t>в</w:t>
            </w:r>
            <w:r w:rsidRPr="00C23A07">
              <w:rPr>
                <w:color w:val="000000"/>
                <w:sz w:val="24"/>
                <w:szCs w:val="24"/>
              </w:rPr>
              <w:t xml:space="preserve">изначення окремих частин предмета закупівлі (лоти). Учасник подає тендерну пропозицію до </w:t>
            </w:r>
            <w:r w:rsidR="00E63D2E">
              <w:rPr>
                <w:color w:val="000000"/>
                <w:sz w:val="24"/>
                <w:szCs w:val="24"/>
              </w:rPr>
              <w:t>кожного лоту окремо.</w:t>
            </w:r>
          </w:p>
          <w:p w14:paraId="0B87F451" w14:textId="1D80D442" w:rsidR="008C67A1" w:rsidRPr="00C5072F" w:rsidRDefault="00C5072F" w:rsidP="00C5072F">
            <w:pPr>
              <w:ind w:left="132" w:right="96"/>
              <w:jc w:val="both"/>
              <w:rPr>
                <w:sz w:val="24"/>
                <w:szCs w:val="24"/>
              </w:rPr>
            </w:pPr>
            <w:r w:rsidRPr="00C5072F">
              <w:rPr>
                <w:rFonts w:eastAsia="SimSun"/>
                <w:kern w:val="2"/>
                <w:sz w:val="24"/>
                <w:szCs w:val="24"/>
                <w:lang w:eastAsia="hi-IN" w:bidi="hi-IN"/>
              </w:rPr>
              <w:t>Лот 1 – Розроблення документації із землеустрою (</w:t>
            </w:r>
            <w:proofErr w:type="spellStart"/>
            <w:r w:rsidRPr="00C5072F">
              <w:rPr>
                <w:rFonts w:eastAsia="SimSun"/>
                <w:kern w:val="2"/>
                <w:sz w:val="24"/>
                <w:szCs w:val="24"/>
                <w:lang w:eastAsia="hi-IN" w:bidi="hi-IN"/>
              </w:rPr>
              <w:t>проєктів</w:t>
            </w:r>
            <w:proofErr w:type="spellEnd"/>
            <w:r w:rsidRPr="00C5072F">
              <w:rPr>
                <w:rFonts w:eastAsia="SimSun"/>
                <w:kern w:val="2"/>
                <w:sz w:val="24"/>
                <w:szCs w:val="24"/>
                <w:lang w:eastAsia="hi-IN" w:bidi="hi-IN"/>
              </w:rPr>
              <w:t xml:space="preserve"> землеустрою щодо організації і встановлення меж територій природно-заповідного фонду в межах Голосіївського району міста Києва. Лот 2 – Розроблення документації із землеустрою (</w:t>
            </w:r>
            <w:proofErr w:type="spellStart"/>
            <w:r w:rsidRPr="00C5072F">
              <w:rPr>
                <w:rFonts w:eastAsia="SimSun"/>
                <w:kern w:val="2"/>
                <w:sz w:val="24"/>
                <w:szCs w:val="24"/>
                <w:lang w:eastAsia="hi-IN" w:bidi="hi-IN"/>
              </w:rPr>
              <w:t>проєктів</w:t>
            </w:r>
            <w:proofErr w:type="spellEnd"/>
            <w:r w:rsidRPr="00C5072F">
              <w:rPr>
                <w:rFonts w:eastAsia="SimSun"/>
                <w:kern w:val="2"/>
                <w:sz w:val="24"/>
                <w:szCs w:val="24"/>
                <w:lang w:eastAsia="hi-IN" w:bidi="hi-IN"/>
              </w:rPr>
              <w:t xml:space="preserve"> землеустрою щодо організації і встановлення меж територій природно-заповідного фонду в межах Подільського району міста Києва. Лот 3 – Розроблення документації із землеустрою (</w:t>
            </w:r>
            <w:proofErr w:type="spellStart"/>
            <w:r w:rsidRPr="00C5072F">
              <w:rPr>
                <w:rFonts w:eastAsia="SimSun"/>
                <w:kern w:val="2"/>
                <w:sz w:val="24"/>
                <w:szCs w:val="24"/>
                <w:lang w:eastAsia="hi-IN" w:bidi="hi-IN"/>
              </w:rPr>
              <w:t>проєктів</w:t>
            </w:r>
            <w:proofErr w:type="spellEnd"/>
            <w:r w:rsidRPr="00C5072F">
              <w:rPr>
                <w:rFonts w:eastAsia="SimSun"/>
                <w:kern w:val="2"/>
                <w:sz w:val="24"/>
                <w:szCs w:val="24"/>
                <w:lang w:eastAsia="hi-IN" w:bidi="hi-IN"/>
              </w:rPr>
              <w:t xml:space="preserve"> землеустрою щодо організації і встановлення меж територій природно-заповідного фонду в межах Шевченківського району міста Києва. Лот 4 – Розроблення документації із землеустрою (</w:t>
            </w:r>
            <w:proofErr w:type="spellStart"/>
            <w:r w:rsidRPr="00C5072F">
              <w:rPr>
                <w:rFonts w:eastAsia="SimSun"/>
                <w:kern w:val="2"/>
                <w:sz w:val="24"/>
                <w:szCs w:val="24"/>
                <w:lang w:eastAsia="hi-IN" w:bidi="hi-IN"/>
              </w:rPr>
              <w:t>проєктів</w:t>
            </w:r>
            <w:proofErr w:type="spellEnd"/>
            <w:r w:rsidRPr="00C5072F">
              <w:rPr>
                <w:rFonts w:eastAsia="SimSun"/>
                <w:kern w:val="2"/>
                <w:sz w:val="24"/>
                <w:szCs w:val="24"/>
                <w:lang w:eastAsia="hi-IN" w:bidi="hi-IN"/>
              </w:rPr>
              <w:t xml:space="preserve"> землеустрою щодо організації і встановлення меж територій природно-заповідного фонду в межах Святошинського району міста Києва. Лот 5 – Розроблення документації із землеустрою (</w:t>
            </w:r>
            <w:proofErr w:type="spellStart"/>
            <w:r w:rsidRPr="00C5072F">
              <w:rPr>
                <w:rFonts w:eastAsia="SimSun"/>
                <w:kern w:val="2"/>
                <w:sz w:val="24"/>
                <w:szCs w:val="24"/>
                <w:lang w:eastAsia="hi-IN" w:bidi="hi-IN"/>
              </w:rPr>
              <w:t>проєктів</w:t>
            </w:r>
            <w:proofErr w:type="spellEnd"/>
            <w:r w:rsidRPr="00C5072F">
              <w:rPr>
                <w:rFonts w:eastAsia="SimSun"/>
                <w:kern w:val="2"/>
                <w:sz w:val="24"/>
                <w:szCs w:val="24"/>
                <w:lang w:eastAsia="hi-IN" w:bidi="hi-IN"/>
              </w:rPr>
              <w:t xml:space="preserve"> землеустрою щодо організації і встановлення меж територій природно-заповідного фонду в межах Деснянського району міста Києва. Лот 6 – Розроблення документації із землеустрою (</w:t>
            </w:r>
            <w:proofErr w:type="spellStart"/>
            <w:r w:rsidRPr="00C5072F">
              <w:rPr>
                <w:rFonts w:eastAsia="SimSun"/>
                <w:kern w:val="2"/>
                <w:sz w:val="24"/>
                <w:szCs w:val="24"/>
                <w:lang w:eastAsia="hi-IN" w:bidi="hi-IN"/>
              </w:rPr>
              <w:t>проєктів</w:t>
            </w:r>
            <w:proofErr w:type="spellEnd"/>
            <w:r w:rsidRPr="00C5072F">
              <w:rPr>
                <w:rFonts w:eastAsia="SimSun"/>
                <w:kern w:val="2"/>
                <w:sz w:val="24"/>
                <w:szCs w:val="24"/>
                <w:lang w:eastAsia="hi-IN" w:bidi="hi-IN"/>
              </w:rPr>
              <w:t xml:space="preserve"> землеустрою щодо організації і встановлення меж територій природно-заповідного фонду в межах Дніпровського району міста Києва»</w:t>
            </w:r>
          </w:p>
        </w:tc>
      </w:tr>
      <w:tr w:rsidR="008C67A1" w:rsidRPr="00013326" w14:paraId="4DF319DF" w14:textId="77777777" w:rsidTr="005A2546">
        <w:trPr>
          <w:gridAfter w:val="1"/>
          <w:wAfter w:w="4" w:type="pct"/>
          <w:trHeight w:val="2684"/>
        </w:trPr>
        <w:tc>
          <w:tcPr>
            <w:tcW w:w="314" w:type="pct"/>
            <w:tcBorders>
              <w:top w:val="single" w:sz="6" w:space="0" w:color="000000"/>
              <w:left w:val="single" w:sz="6" w:space="0" w:color="000000"/>
              <w:bottom w:val="single" w:sz="6" w:space="0" w:color="000000"/>
              <w:right w:val="single" w:sz="6" w:space="0" w:color="000000"/>
            </w:tcBorders>
          </w:tcPr>
          <w:p w14:paraId="1DF82947" w14:textId="77777777" w:rsidR="008C67A1" w:rsidRPr="00013326" w:rsidRDefault="008C67A1" w:rsidP="002754B1">
            <w:pPr>
              <w:spacing w:beforeLines="40" w:before="96" w:afterLines="40" w:after="96"/>
              <w:ind w:left="113" w:right="113"/>
              <w:rPr>
                <w:sz w:val="24"/>
                <w:szCs w:val="24"/>
              </w:rPr>
            </w:pPr>
            <w:r w:rsidRPr="00013326">
              <w:rPr>
                <w:sz w:val="24"/>
                <w:szCs w:val="24"/>
              </w:rPr>
              <w:t>4.3</w:t>
            </w:r>
          </w:p>
        </w:tc>
        <w:tc>
          <w:tcPr>
            <w:tcW w:w="1450" w:type="pct"/>
            <w:tcBorders>
              <w:top w:val="single" w:sz="6" w:space="0" w:color="000000"/>
              <w:left w:val="single" w:sz="6" w:space="0" w:color="000000"/>
              <w:bottom w:val="single" w:sz="6" w:space="0" w:color="000000"/>
              <w:right w:val="single" w:sz="6" w:space="0" w:color="000000"/>
            </w:tcBorders>
          </w:tcPr>
          <w:p w14:paraId="54545AD7" w14:textId="77777777" w:rsidR="008C67A1" w:rsidRPr="00013326" w:rsidRDefault="008C67A1" w:rsidP="002754B1">
            <w:pPr>
              <w:spacing w:beforeLines="40" w:before="96" w:afterLines="40" w:after="96"/>
              <w:ind w:left="113" w:right="113"/>
              <w:rPr>
                <w:sz w:val="24"/>
                <w:szCs w:val="24"/>
              </w:rPr>
            </w:pPr>
            <w:r w:rsidRPr="00013326">
              <w:rPr>
                <w:sz w:val="24"/>
                <w:szCs w:val="24"/>
              </w:rPr>
              <w:t>місце, кількість, обсяг поставки товарів (надання послуг, виконання робіт)</w:t>
            </w:r>
          </w:p>
        </w:tc>
        <w:tc>
          <w:tcPr>
            <w:tcW w:w="3232" w:type="pct"/>
            <w:tcBorders>
              <w:top w:val="single" w:sz="6" w:space="0" w:color="000000"/>
              <w:left w:val="single" w:sz="6" w:space="0" w:color="000000"/>
              <w:bottom w:val="single" w:sz="6" w:space="0" w:color="000000"/>
              <w:right w:val="single" w:sz="6" w:space="0" w:color="000000"/>
            </w:tcBorders>
          </w:tcPr>
          <w:p w14:paraId="301679A6" w14:textId="04CE5432" w:rsidR="00E63D2E" w:rsidRPr="00E63D2E" w:rsidRDefault="00ED5983" w:rsidP="00826BD0">
            <w:pPr>
              <w:ind w:left="198" w:right="306"/>
              <w:jc w:val="both"/>
              <w:rPr>
                <w:b/>
                <w:sz w:val="24"/>
                <w:szCs w:val="24"/>
              </w:rPr>
            </w:pPr>
            <w:r w:rsidRPr="00406B61">
              <w:rPr>
                <w:sz w:val="24"/>
                <w:szCs w:val="24"/>
                <w:lang w:bidi="hi-IN"/>
              </w:rPr>
              <w:t>вул. Турівська, 28, м. Київ, 04080</w:t>
            </w:r>
          </w:p>
          <w:p w14:paraId="2E732CF1" w14:textId="77777777" w:rsidR="00E63D2E" w:rsidRDefault="009555E2" w:rsidP="00E63D2E">
            <w:pPr>
              <w:ind w:left="198" w:right="306"/>
              <w:jc w:val="both"/>
              <w:rPr>
                <w:b/>
                <w:sz w:val="24"/>
                <w:szCs w:val="24"/>
              </w:rPr>
            </w:pPr>
            <w:r>
              <w:rPr>
                <w:b/>
                <w:bCs/>
                <w:sz w:val="24"/>
                <w:szCs w:val="24"/>
              </w:rPr>
              <w:t>Обсяг надання послуг</w:t>
            </w:r>
            <w:r w:rsidR="00E63D2E">
              <w:rPr>
                <w:b/>
                <w:bCs/>
                <w:sz w:val="24"/>
                <w:szCs w:val="24"/>
              </w:rPr>
              <w:t>:</w:t>
            </w:r>
            <w:r w:rsidR="00E63D2E" w:rsidRPr="00E63D2E">
              <w:rPr>
                <w:b/>
                <w:sz w:val="24"/>
                <w:szCs w:val="24"/>
              </w:rPr>
              <w:t xml:space="preserve"> </w:t>
            </w:r>
          </w:p>
          <w:p w14:paraId="45B67DF5" w14:textId="10639FF8" w:rsidR="00E63D2E" w:rsidRDefault="00E63D2E" w:rsidP="00E63D2E">
            <w:pPr>
              <w:ind w:left="198" w:right="306"/>
              <w:jc w:val="both"/>
              <w:rPr>
                <w:b/>
                <w:bCs/>
                <w:sz w:val="24"/>
                <w:szCs w:val="24"/>
              </w:rPr>
            </w:pPr>
            <w:r w:rsidRPr="00E63D2E">
              <w:rPr>
                <w:b/>
                <w:bCs/>
                <w:sz w:val="24"/>
                <w:szCs w:val="24"/>
              </w:rPr>
              <w:t xml:space="preserve">Лот 1 </w:t>
            </w:r>
            <w:r>
              <w:rPr>
                <w:b/>
                <w:bCs/>
                <w:sz w:val="24"/>
                <w:szCs w:val="24"/>
              </w:rPr>
              <w:t>–</w:t>
            </w:r>
            <w:r w:rsidRPr="00E63D2E">
              <w:rPr>
                <w:b/>
                <w:bCs/>
                <w:sz w:val="24"/>
                <w:szCs w:val="24"/>
              </w:rPr>
              <w:t xml:space="preserve"> </w:t>
            </w:r>
            <w:r>
              <w:rPr>
                <w:b/>
                <w:bCs/>
                <w:sz w:val="24"/>
                <w:szCs w:val="24"/>
              </w:rPr>
              <w:t>1 послуга відповідно до технічного завдання.</w:t>
            </w:r>
          </w:p>
          <w:p w14:paraId="130EA138" w14:textId="74B9CBF3" w:rsidR="00E63D2E" w:rsidRDefault="00E63D2E" w:rsidP="00E63D2E">
            <w:pPr>
              <w:ind w:left="198" w:right="306"/>
              <w:jc w:val="both"/>
              <w:rPr>
                <w:b/>
                <w:bCs/>
                <w:sz w:val="24"/>
                <w:szCs w:val="24"/>
              </w:rPr>
            </w:pPr>
            <w:r w:rsidRPr="00E63D2E">
              <w:rPr>
                <w:b/>
                <w:bCs/>
                <w:sz w:val="24"/>
                <w:szCs w:val="24"/>
              </w:rPr>
              <w:t xml:space="preserve">Лот 2 </w:t>
            </w:r>
            <w:r>
              <w:rPr>
                <w:b/>
                <w:bCs/>
                <w:sz w:val="24"/>
                <w:szCs w:val="24"/>
              </w:rPr>
              <w:t>–</w:t>
            </w:r>
            <w:r w:rsidRPr="00E63D2E">
              <w:rPr>
                <w:b/>
                <w:bCs/>
                <w:sz w:val="24"/>
                <w:szCs w:val="24"/>
              </w:rPr>
              <w:t xml:space="preserve"> 1 послуга відповідно до технічного завдання</w:t>
            </w:r>
            <w:r>
              <w:rPr>
                <w:b/>
                <w:bCs/>
                <w:sz w:val="24"/>
                <w:szCs w:val="24"/>
              </w:rPr>
              <w:t>.</w:t>
            </w:r>
          </w:p>
          <w:p w14:paraId="55D80C32" w14:textId="16D22E47" w:rsidR="00E63D2E" w:rsidRPr="00E63D2E" w:rsidRDefault="00E63D2E" w:rsidP="00E63D2E">
            <w:pPr>
              <w:ind w:left="198" w:right="306"/>
              <w:jc w:val="both"/>
              <w:rPr>
                <w:b/>
                <w:bCs/>
                <w:sz w:val="24"/>
                <w:szCs w:val="24"/>
              </w:rPr>
            </w:pPr>
            <w:r w:rsidRPr="00E63D2E">
              <w:rPr>
                <w:b/>
                <w:bCs/>
                <w:sz w:val="24"/>
                <w:szCs w:val="24"/>
              </w:rPr>
              <w:t xml:space="preserve">Лот 3 </w:t>
            </w:r>
            <w:r>
              <w:rPr>
                <w:b/>
                <w:bCs/>
                <w:sz w:val="24"/>
                <w:szCs w:val="24"/>
              </w:rPr>
              <w:t>–</w:t>
            </w:r>
            <w:r w:rsidRPr="00E63D2E">
              <w:rPr>
                <w:b/>
                <w:bCs/>
                <w:sz w:val="24"/>
                <w:szCs w:val="24"/>
              </w:rPr>
              <w:t xml:space="preserve"> 1 послуга відповідно до технічного завдання</w:t>
            </w:r>
            <w:r>
              <w:rPr>
                <w:b/>
                <w:bCs/>
                <w:sz w:val="24"/>
                <w:szCs w:val="24"/>
              </w:rPr>
              <w:t>.</w:t>
            </w:r>
          </w:p>
          <w:p w14:paraId="321D8773" w14:textId="18461D28" w:rsidR="00E63D2E" w:rsidRDefault="00E63D2E" w:rsidP="00E63D2E">
            <w:pPr>
              <w:ind w:left="198" w:right="306"/>
              <w:jc w:val="both"/>
              <w:rPr>
                <w:b/>
                <w:bCs/>
                <w:sz w:val="24"/>
                <w:szCs w:val="24"/>
              </w:rPr>
            </w:pPr>
            <w:r w:rsidRPr="00E63D2E">
              <w:rPr>
                <w:b/>
                <w:bCs/>
                <w:sz w:val="24"/>
                <w:szCs w:val="24"/>
              </w:rPr>
              <w:t xml:space="preserve">Лот 4 </w:t>
            </w:r>
            <w:r>
              <w:rPr>
                <w:b/>
                <w:bCs/>
                <w:sz w:val="24"/>
                <w:szCs w:val="24"/>
              </w:rPr>
              <w:t xml:space="preserve">- </w:t>
            </w:r>
            <w:r w:rsidRPr="00E63D2E">
              <w:rPr>
                <w:b/>
                <w:bCs/>
                <w:sz w:val="24"/>
                <w:szCs w:val="24"/>
              </w:rPr>
              <w:t>1 послуга відповідно до технічного завдання</w:t>
            </w:r>
            <w:r>
              <w:rPr>
                <w:b/>
                <w:bCs/>
                <w:sz w:val="24"/>
                <w:szCs w:val="24"/>
              </w:rPr>
              <w:t>.</w:t>
            </w:r>
          </w:p>
          <w:p w14:paraId="5CFE408E" w14:textId="66859127" w:rsidR="00ED5983" w:rsidRDefault="00ED5983" w:rsidP="00ED5983">
            <w:pPr>
              <w:ind w:left="198" w:right="306"/>
              <w:jc w:val="both"/>
              <w:rPr>
                <w:b/>
                <w:bCs/>
                <w:sz w:val="24"/>
                <w:szCs w:val="24"/>
              </w:rPr>
            </w:pPr>
            <w:r>
              <w:rPr>
                <w:b/>
                <w:bCs/>
                <w:sz w:val="24"/>
                <w:szCs w:val="24"/>
              </w:rPr>
              <w:t>Лот 5</w:t>
            </w:r>
            <w:r w:rsidRPr="00E63D2E">
              <w:rPr>
                <w:b/>
                <w:bCs/>
                <w:sz w:val="24"/>
                <w:szCs w:val="24"/>
              </w:rPr>
              <w:t xml:space="preserve"> </w:t>
            </w:r>
            <w:r>
              <w:rPr>
                <w:b/>
                <w:bCs/>
                <w:sz w:val="24"/>
                <w:szCs w:val="24"/>
              </w:rPr>
              <w:t xml:space="preserve">- </w:t>
            </w:r>
            <w:r w:rsidRPr="00E63D2E">
              <w:rPr>
                <w:b/>
                <w:bCs/>
                <w:sz w:val="24"/>
                <w:szCs w:val="24"/>
              </w:rPr>
              <w:t>1 послуга відповідно до технічного завдання</w:t>
            </w:r>
            <w:r>
              <w:rPr>
                <w:b/>
                <w:bCs/>
                <w:sz w:val="24"/>
                <w:szCs w:val="24"/>
              </w:rPr>
              <w:t>.</w:t>
            </w:r>
          </w:p>
          <w:p w14:paraId="6FEC79DD" w14:textId="46907F72" w:rsidR="00ED5983" w:rsidRDefault="00ED5983" w:rsidP="00ED5983">
            <w:pPr>
              <w:ind w:left="198" w:right="306"/>
              <w:jc w:val="both"/>
              <w:rPr>
                <w:b/>
                <w:bCs/>
                <w:sz w:val="24"/>
                <w:szCs w:val="24"/>
              </w:rPr>
            </w:pPr>
            <w:r>
              <w:rPr>
                <w:b/>
                <w:bCs/>
                <w:sz w:val="24"/>
                <w:szCs w:val="24"/>
              </w:rPr>
              <w:t>Лот 6</w:t>
            </w:r>
            <w:r w:rsidRPr="00E63D2E">
              <w:rPr>
                <w:b/>
                <w:bCs/>
                <w:sz w:val="24"/>
                <w:szCs w:val="24"/>
              </w:rPr>
              <w:t xml:space="preserve"> </w:t>
            </w:r>
            <w:r>
              <w:rPr>
                <w:b/>
                <w:bCs/>
                <w:sz w:val="24"/>
                <w:szCs w:val="24"/>
              </w:rPr>
              <w:t xml:space="preserve">- </w:t>
            </w:r>
            <w:r w:rsidRPr="00E63D2E">
              <w:rPr>
                <w:b/>
                <w:bCs/>
                <w:sz w:val="24"/>
                <w:szCs w:val="24"/>
              </w:rPr>
              <w:t>1 послуга відповідно до технічного завдання</w:t>
            </w:r>
            <w:r>
              <w:rPr>
                <w:b/>
                <w:bCs/>
                <w:sz w:val="24"/>
                <w:szCs w:val="24"/>
              </w:rPr>
              <w:t>.</w:t>
            </w:r>
          </w:p>
          <w:p w14:paraId="2A7B0ECA" w14:textId="3619BD79" w:rsidR="00E63D2E" w:rsidRPr="00826BD0" w:rsidRDefault="00E63D2E" w:rsidP="00826BD0">
            <w:pPr>
              <w:ind w:left="198" w:right="306"/>
              <w:jc w:val="both"/>
              <w:rPr>
                <w:sz w:val="24"/>
                <w:szCs w:val="24"/>
              </w:rPr>
            </w:pPr>
          </w:p>
        </w:tc>
      </w:tr>
      <w:tr w:rsidR="008C67A1" w:rsidRPr="00013326" w14:paraId="4699B68D" w14:textId="77777777" w:rsidTr="005A2546">
        <w:trPr>
          <w:gridAfter w:val="1"/>
          <w:wAfter w:w="4" w:type="pct"/>
          <w:trHeight w:val="901"/>
        </w:trPr>
        <w:tc>
          <w:tcPr>
            <w:tcW w:w="314" w:type="pct"/>
            <w:tcBorders>
              <w:top w:val="single" w:sz="6" w:space="0" w:color="000000"/>
              <w:left w:val="single" w:sz="6" w:space="0" w:color="000000"/>
              <w:bottom w:val="single" w:sz="6" w:space="0" w:color="000000"/>
              <w:right w:val="single" w:sz="6" w:space="0" w:color="000000"/>
            </w:tcBorders>
          </w:tcPr>
          <w:p w14:paraId="02346C96" w14:textId="77777777" w:rsidR="008C67A1" w:rsidRPr="00013326" w:rsidRDefault="008C67A1" w:rsidP="002754B1">
            <w:pPr>
              <w:spacing w:beforeLines="40" w:before="96" w:afterLines="40" w:after="96"/>
              <w:ind w:left="113" w:right="113"/>
              <w:rPr>
                <w:sz w:val="24"/>
                <w:szCs w:val="24"/>
              </w:rPr>
            </w:pPr>
            <w:r w:rsidRPr="00013326">
              <w:rPr>
                <w:sz w:val="24"/>
                <w:szCs w:val="24"/>
              </w:rPr>
              <w:t>4.4</w:t>
            </w:r>
          </w:p>
        </w:tc>
        <w:tc>
          <w:tcPr>
            <w:tcW w:w="1450" w:type="pct"/>
            <w:tcBorders>
              <w:top w:val="single" w:sz="6" w:space="0" w:color="000000"/>
              <w:left w:val="single" w:sz="6" w:space="0" w:color="000000"/>
              <w:bottom w:val="single" w:sz="6" w:space="0" w:color="000000"/>
              <w:right w:val="single" w:sz="6" w:space="0" w:color="000000"/>
            </w:tcBorders>
          </w:tcPr>
          <w:p w14:paraId="30367189" w14:textId="77777777" w:rsidR="008C67A1" w:rsidRPr="00013326" w:rsidRDefault="008C67A1" w:rsidP="002754B1">
            <w:pPr>
              <w:spacing w:beforeLines="40" w:before="96" w:afterLines="40" w:after="96"/>
              <w:ind w:left="113" w:right="113"/>
              <w:rPr>
                <w:sz w:val="24"/>
                <w:szCs w:val="24"/>
              </w:rPr>
            </w:pPr>
            <w:r w:rsidRPr="00013326">
              <w:rPr>
                <w:sz w:val="24"/>
                <w:szCs w:val="24"/>
              </w:rPr>
              <w:t>Строк поставки товарів (надання послуг, виконання робіт)</w:t>
            </w:r>
          </w:p>
        </w:tc>
        <w:tc>
          <w:tcPr>
            <w:tcW w:w="3232" w:type="pct"/>
            <w:tcBorders>
              <w:top w:val="single" w:sz="6" w:space="0" w:color="000000"/>
              <w:left w:val="single" w:sz="6" w:space="0" w:color="000000"/>
              <w:bottom w:val="single" w:sz="6" w:space="0" w:color="000000"/>
              <w:right w:val="single" w:sz="6" w:space="0" w:color="000000"/>
            </w:tcBorders>
          </w:tcPr>
          <w:p w14:paraId="33AE73B5" w14:textId="3048D7B7" w:rsidR="008C67A1" w:rsidRPr="00826BD0" w:rsidRDefault="00990138" w:rsidP="00ED5983">
            <w:pPr>
              <w:spacing w:beforeLines="40" w:before="96" w:afterLines="40" w:after="96"/>
              <w:ind w:right="113"/>
              <w:rPr>
                <w:b/>
                <w:sz w:val="24"/>
                <w:szCs w:val="24"/>
              </w:rPr>
            </w:pPr>
            <w:r>
              <w:rPr>
                <w:b/>
                <w:sz w:val="24"/>
                <w:szCs w:val="24"/>
              </w:rPr>
              <w:t xml:space="preserve">   </w:t>
            </w:r>
            <w:r w:rsidR="00ED5983">
              <w:rPr>
                <w:b/>
                <w:sz w:val="24"/>
                <w:szCs w:val="24"/>
              </w:rPr>
              <w:t>До 20 грудня</w:t>
            </w:r>
            <w:r w:rsidR="008C67A1" w:rsidRPr="00826BD0">
              <w:rPr>
                <w:b/>
                <w:sz w:val="24"/>
                <w:szCs w:val="24"/>
              </w:rPr>
              <w:t xml:space="preserve"> 202</w:t>
            </w:r>
            <w:r w:rsidR="008C67A1" w:rsidRPr="00826BD0">
              <w:rPr>
                <w:b/>
                <w:sz w:val="24"/>
                <w:szCs w:val="24"/>
                <w:lang w:val="ru-RU"/>
              </w:rPr>
              <w:t>3</w:t>
            </w:r>
            <w:r w:rsidR="008C67A1" w:rsidRPr="00826BD0">
              <w:rPr>
                <w:b/>
                <w:sz w:val="24"/>
                <w:szCs w:val="24"/>
              </w:rPr>
              <w:t xml:space="preserve"> року</w:t>
            </w:r>
          </w:p>
        </w:tc>
      </w:tr>
      <w:tr w:rsidR="008C67A1" w:rsidRPr="00013326" w14:paraId="5F0DC811" w14:textId="77777777" w:rsidTr="005A2546">
        <w:trPr>
          <w:gridAfter w:val="1"/>
          <w:wAfter w:w="4" w:type="pct"/>
          <w:trHeight w:val="1053"/>
        </w:trPr>
        <w:tc>
          <w:tcPr>
            <w:tcW w:w="314" w:type="pct"/>
            <w:tcBorders>
              <w:top w:val="single" w:sz="6" w:space="0" w:color="000000"/>
              <w:left w:val="single" w:sz="6" w:space="0" w:color="000000"/>
              <w:bottom w:val="single" w:sz="6" w:space="0" w:color="000000"/>
              <w:right w:val="single" w:sz="6" w:space="0" w:color="000000"/>
            </w:tcBorders>
          </w:tcPr>
          <w:p w14:paraId="11FD2A39"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5</w:t>
            </w:r>
          </w:p>
        </w:tc>
        <w:tc>
          <w:tcPr>
            <w:tcW w:w="1450" w:type="pct"/>
            <w:tcBorders>
              <w:top w:val="single" w:sz="6" w:space="0" w:color="000000"/>
              <w:left w:val="single" w:sz="6" w:space="0" w:color="000000"/>
              <w:bottom w:val="single" w:sz="6" w:space="0" w:color="000000"/>
              <w:right w:val="single" w:sz="6" w:space="0" w:color="000000"/>
            </w:tcBorders>
          </w:tcPr>
          <w:p w14:paraId="38498EDF"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Недискримінація учасників</w:t>
            </w:r>
          </w:p>
        </w:tc>
        <w:tc>
          <w:tcPr>
            <w:tcW w:w="3232" w:type="pct"/>
            <w:tcBorders>
              <w:top w:val="single" w:sz="6" w:space="0" w:color="000000"/>
              <w:left w:val="single" w:sz="6" w:space="0" w:color="000000"/>
              <w:bottom w:val="single" w:sz="6" w:space="0" w:color="000000"/>
              <w:right w:val="single" w:sz="6" w:space="0" w:color="000000"/>
            </w:tcBorders>
          </w:tcPr>
          <w:p w14:paraId="18733E9F" w14:textId="3A00E16F" w:rsidR="00843965" w:rsidRPr="00843965" w:rsidRDefault="008C67A1" w:rsidP="00516908">
            <w:pPr>
              <w:widowControl w:val="0"/>
              <w:ind w:left="140" w:right="142" w:hanging="23"/>
              <w:jc w:val="both"/>
              <w:rPr>
                <w:color w:val="000000"/>
                <w:sz w:val="24"/>
                <w:szCs w:val="24"/>
              </w:rPr>
            </w:pPr>
            <w:r w:rsidRPr="00C23A07">
              <w:rPr>
                <w:color w:val="000000"/>
                <w:sz w:val="24"/>
                <w:szCs w:val="24"/>
              </w:rPr>
              <w:t xml:space="preserve">5.1. </w:t>
            </w:r>
            <w:r w:rsidR="00843965" w:rsidRPr="00843965">
              <w:rPr>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00843965" w:rsidRPr="00843965">
              <w:rPr>
                <w:color w:val="000000"/>
                <w:sz w:val="24"/>
                <w:szCs w:val="24"/>
              </w:rPr>
              <w:t>закупівель</w:t>
            </w:r>
            <w:proofErr w:type="spellEnd"/>
            <w:r w:rsidR="00843965" w:rsidRPr="00843965">
              <w:rPr>
                <w:color w:val="000000"/>
                <w:sz w:val="24"/>
                <w:szCs w:val="24"/>
              </w:rPr>
              <w:t xml:space="preserve"> на рівних умовах</w:t>
            </w:r>
            <w:r w:rsidR="00843965" w:rsidRPr="00843965">
              <w:rPr>
                <w:color w:val="000000"/>
                <w:sz w:val="24"/>
                <w:szCs w:val="24"/>
                <w:lang w:val="ru-RU"/>
              </w:rPr>
              <w:t xml:space="preserve"> </w:t>
            </w:r>
            <w:r w:rsidR="00843965">
              <w:rPr>
                <w:color w:val="000000"/>
                <w:sz w:val="24"/>
                <w:szCs w:val="24"/>
              </w:rPr>
              <w:t xml:space="preserve">з урахуванням вимог п.2 </w:t>
            </w:r>
            <w:r w:rsidR="00252AE4">
              <w:rPr>
                <w:color w:val="000000"/>
                <w:sz w:val="24"/>
                <w:szCs w:val="24"/>
              </w:rPr>
              <w:t>Особливостей.</w:t>
            </w:r>
          </w:p>
          <w:p w14:paraId="4726F759" w14:textId="18362392" w:rsidR="008C67A1" w:rsidRPr="00EC3C7E" w:rsidRDefault="00843965" w:rsidP="00516908">
            <w:pPr>
              <w:widowControl w:val="0"/>
              <w:ind w:left="140" w:right="142" w:hanging="23"/>
              <w:jc w:val="both"/>
              <w:rPr>
                <w:color w:val="000000"/>
                <w:sz w:val="24"/>
                <w:szCs w:val="24"/>
              </w:rPr>
            </w:pPr>
            <w:r w:rsidRPr="00843965">
              <w:rPr>
                <w:color w:val="000000"/>
                <w:sz w:val="24"/>
                <w:szCs w:val="24"/>
              </w:rPr>
              <w:t xml:space="preserve"> </w:t>
            </w:r>
            <w:r w:rsidR="008C67A1">
              <w:rPr>
                <w:color w:val="000000"/>
                <w:sz w:val="24"/>
                <w:szCs w:val="24"/>
              </w:rPr>
              <w:t>5.2.</w:t>
            </w:r>
            <w:r w:rsidR="008C67A1" w:rsidRPr="00EC3C7E">
              <w:rPr>
                <w:color w:val="000000"/>
                <w:sz w:val="24"/>
                <w:szCs w:val="24"/>
              </w:rPr>
              <w:t>Замовники забезпечують вільний доступ усіх учасників до інформації про закупівлю, передбаченої цим Законом.</w:t>
            </w:r>
          </w:p>
          <w:p w14:paraId="3CEBDC56" w14:textId="77777777" w:rsidR="008C67A1" w:rsidRPr="00EC3C7E" w:rsidRDefault="008C67A1" w:rsidP="002754B1">
            <w:pPr>
              <w:spacing w:beforeLines="40" w:before="96" w:afterLines="40" w:after="96"/>
              <w:ind w:left="140" w:right="142"/>
              <w:contextualSpacing/>
              <w:jc w:val="both"/>
              <w:rPr>
                <w:color w:val="000000"/>
                <w:sz w:val="24"/>
                <w:szCs w:val="24"/>
              </w:rPr>
            </w:pPr>
            <w:r>
              <w:rPr>
                <w:color w:val="000000"/>
                <w:sz w:val="24"/>
                <w:szCs w:val="24"/>
              </w:rPr>
              <w:t>5.3</w:t>
            </w:r>
            <w:r w:rsidRPr="00EC3C7E">
              <w:rPr>
                <w:color w:val="000000"/>
                <w:sz w:val="24"/>
                <w:szCs w:val="24"/>
              </w:rPr>
              <w:t>.Документи, що надаються іноземною юридичною особою, мають бути легалізовані у встановленому чинним законодавством України порядку</w:t>
            </w:r>
          </w:p>
          <w:p w14:paraId="3F70A243" w14:textId="77777777" w:rsidR="008C67A1" w:rsidRPr="00013326" w:rsidRDefault="008C67A1" w:rsidP="002754B1">
            <w:pPr>
              <w:spacing w:beforeLines="40" w:before="96" w:afterLines="40" w:after="96"/>
              <w:ind w:left="140" w:right="142"/>
              <w:contextualSpacing/>
              <w:jc w:val="both"/>
              <w:rPr>
                <w:sz w:val="24"/>
                <w:szCs w:val="24"/>
              </w:rPr>
            </w:pPr>
          </w:p>
        </w:tc>
      </w:tr>
      <w:tr w:rsidR="008C67A1" w:rsidRPr="00013326" w14:paraId="0B490F21" w14:textId="77777777" w:rsidTr="005A2546">
        <w:trPr>
          <w:gridAfter w:val="1"/>
          <w:wAfter w:w="4" w:type="pct"/>
        </w:trPr>
        <w:tc>
          <w:tcPr>
            <w:tcW w:w="314" w:type="pct"/>
            <w:tcBorders>
              <w:top w:val="single" w:sz="6" w:space="0" w:color="000000"/>
              <w:left w:val="single" w:sz="6" w:space="0" w:color="000000"/>
              <w:bottom w:val="single" w:sz="6" w:space="0" w:color="000000"/>
              <w:right w:val="single" w:sz="6" w:space="0" w:color="000000"/>
            </w:tcBorders>
          </w:tcPr>
          <w:p w14:paraId="2EC12B50"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6</w:t>
            </w:r>
          </w:p>
        </w:tc>
        <w:tc>
          <w:tcPr>
            <w:tcW w:w="1450" w:type="pct"/>
            <w:tcBorders>
              <w:top w:val="single" w:sz="6" w:space="0" w:color="000000"/>
              <w:left w:val="single" w:sz="6" w:space="0" w:color="000000"/>
              <w:bottom w:val="single" w:sz="6" w:space="0" w:color="000000"/>
              <w:right w:val="single" w:sz="6" w:space="0" w:color="000000"/>
            </w:tcBorders>
          </w:tcPr>
          <w:p w14:paraId="43A76E8F"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Інформація про валюту, у якій повинно бути розраховано і зазначено ціну тендерної пропозиції</w:t>
            </w:r>
          </w:p>
        </w:tc>
        <w:tc>
          <w:tcPr>
            <w:tcW w:w="3232" w:type="pct"/>
            <w:tcBorders>
              <w:top w:val="single" w:sz="6" w:space="0" w:color="000000"/>
              <w:left w:val="single" w:sz="6" w:space="0" w:color="000000"/>
              <w:bottom w:val="single" w:sz="6" w:space="0" w:color="000000"/>
              <w:right w:val="single" w:sz="6" w:space="0" w:color="000000"/>
            </w:tcBorders>
          </w:tcPr>
          <w:p w14:paraId="09493D44" w14:textId="77777777" w:rsidR="008C67A1" w:rsidRPr="00013326" w:rsidRDefault="008C67A1" w:rsidP="002E62E8">
            <w:pPr>
              <w:ind w:left="57" w:right="113"/>
              <w:contextualSpacing/>
              <w:jc w:val="both"/>
              <w:rPr>
                <w:sz w:val="24"/>
                <w:szCs w:val="24"/>
              </w:rPr>
            </w:pPr>
            <w:r>
              <w:rPr>
                <w:sz w:val="24"/>
                <w:szCs w:val="24"/>
              </w:rPr>
              <w:t>6.1.</w:t>
            </w:r>
            <w:r w:rsidRPr="00013326">
              <w:rPr>
                <w:sz w:val="24"/>
                <w:szCs w:val="24"/>
              </w:rPr>
              <w:t>Валютою тендерної пропозиції є гривня.</w:t>
            </w:r>
          </w:p>
          <w:p w14:paraId="3ABD4D3E" w14:textId="11DA012B" w:rsidR="008C67A1" w:rsidRPr="00013326" w:rsidRDefault="008C67A1" w:rsidP="00ED5983">
            <w:pPr>
              <w:ind w:left="57" w:right="113"/>
              <w:contextualSpacing/>
              <w:jc w:val="both"/>
              <w:rPr>
                <w:sz w:val="24"/>
                <w:szCs w:val="24"/>
                <w:lang w:eastAsia="uk-UA"/>
              </w:rPr>
            </w:pPr>
            <w:r w:rsidRPr="00013326">
              <w:rPr>
                <w:sz w:val="24"/>
                <w:szCs w:val="24"/>
              </w:rPr>
              <w:t>Розрахунки здійснюватимуться у національній валюті України згідно з умовами укладеного договору.</w:t>
            </w:r>
          </w:p>
        </w:tc>
      </w:tr>
      <w:tr w:rsidR="008C67A1" w:rsidRPr="00013326" w14:paraId="31BCD8FB" w14:textId="77777777" w:rsidTr="005A2546">
        <w:trPr>
          <w:gridAfter w:val="1"/>
          <w:wAfter w:w="4" w:type="pct"/>
        </w:trPr>
        <w:tc>
          <w:tcPr>
            <w:tcW w:w="314" w:type="pct"/>
            <w:tcBorders>
              <w:top w:val="single" w:sz="6" w:space="0" w:color="000000"/>
              <w:left w:val="single" w:sz="6" w:space="0" w:color="000000"/>
              <w:bottom w:val="single" w:sz="6" w:space="0" w:color="000000"/>
              <w:right w:val="single" w:sz="6" w:space="0" w:color="000000"/>
            </w:tcBorders>
          </w:tcPr>
          <w:p w14:paraId="0CD62308"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lastRenderedPageBreak/>
              <w:t>7</w:t>
            </w:r>
          </w:p>
        </w:tc>
        <w:tc>
          <w:tcPr>
            <w:tcW w:w="1450" w:type="pct"/>
            <w:tcBorders>
              <w:top w:val="single" w:sz="6" w:space="0" w:color="000000"/>
              <w:left w:val="single" w:sz="6" w:space="0" w:color="000000"/>
              <w:bottom w:val="single" w:sz="6" w:space="0" w:color="000000"/>
              <w:right w:val="single" w:sz="6" w:space="0" w:color="000000"/>
            </w:tcBorders>
          </w:tcPr>
          <w:p w14:paraId="0E0AACAC" w14:textId="77777777" w:rsidR="008C67A1" w:rsidRPr="00013326" w:rsidRDefault="008C67A1" w:rsidP="002754B1">
            <w:pPr>
              <w:spacing w:beforeLines="40" w:before="96" w:afterLines="40" w:after="96"/>
              <w:ind w:left="113" w:right="113"/>
              <w:rPr>
                <w:sz w:val="24"/>
                <w:szCs w:val="24"/>
                <w:lang w:eastAsia="uk-UA"/>
              </w:rPr>
            </w:pPr>
            <w:r w:rsidRPr="00013326">
              <w:rPr>
                <w:b/>
                <w:sz w:val="24"/>
                <w:szCs w:val="24"/>
                <w:lang w:eastAsia="uk-UA"/>
              </w:rPr>
              <w:t>Інформація про мову (мови), якою (якими) повинні бути складені тендерні пропозиції</w:t>
            </w:r>
          </w:p>
        </w:tc>
        <w:tc>
          <w:tcPr>
            <w:tcW w:w="3232" w:type="pct"/>
            <w:tcBorders>
              <w:top w:val="single" w:sz="6" w:space="0" w:color="000000"/>
              <w:left w:val="single" w:sz="6" w:space="0" w:color="000000"/>
              <w:bottom w:val="single" w:sz="6" w:space="0" w:color="000000"/>
              <w:right w:val="single" w:sz="6" w:space="0" w:color="000000"/>
            </w:tcBorders>
          </w:tcPr>
          <w:p w14:paraId="4A8EEFE4" w14:textId="77777777" w:rsidR="008C67A1" w:rsidRPr="00516908" w:rsidRDefault="008C67A1" w:rsidP="00516908">
            <w:pPr>
              <w:widowControl w:val="0"/>
              <w:ind w:left="140" w:right="142"/>
              <w:jc w:val="both"/>
              <w:rPr>
                <w:color w:val="000000"/>
                <w:sz w:val="24"/>
                <w:szCs w:val="24"/>
              </w:rPr>
            </w:pPr>
            <w:r w:rsidRPr="00516908">
              <w:rPr>
                <w:color w:val="000000"/>
                <w:sz w:val="24"/>
                <w:szCs w:val="24"/>
              </w:rPr>
              <w:t xml:space="preserve">7.1. Під час проведення процедур </w:t>
            </w:r>
            <w:proofErr w:type="spellStart"/>
            <w:r w:rsidRPr="00516908">
              <w:rPr>
                <w:color w:val="000000"/>
                <w:sz w:val="24"/>
                <w:szCs w:val="24"/>
              </w:rPr>
              <w:t>закупівель</w:t>
            </w:r>
            <w:proofErr w:type="spellEnd"/>
            <w:r w:rsidRPr="00516908">
              <w:rPr>
                <w:color w:val="000000"/>
                <w:sz w:val="24"/>
                <w:szCs w:val="24"/>
              </w:rPr>
              <w:t xml:space="preserve"> усі документи, що готуються замовником, викладаються українською мовою.</w:t>
            </w:r>
          </w:p>
          <w:p w14:paraId="6895DA83" w14:textId="77777777" w:rsidR="008C67A1" w:rsidRPr="00EC3C7E" w:rsidRDefault="008C67A1" w:rsidP="00516908">
            <w:pPr>
              <w:widowControl w:val="0"/>
              <w:ind w:left="140" w:right="142"/>
              <w:jc w:val="both"/>
              <w:rPr>
                <w:color w:val="000000"/>
                <w:sz w:val="24"/>
                <w:szCs w:val="24"/>
              </w:rPr>
            </w:pPr>
            <w:r w:rsidRPr="00516908">
              <w:rPr>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r w:rsidRPr="00EC3C7E">
              <w:rPr>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Уся інформація розміщується в електронній системі </w:t>
            </w:r>
            <w:proofErr w:type="spellStart"/>
            <w:r w:rsidRPr="00EC3C7E">
              <w:rPr>
                <w:color w:val="000000"/>
                <w:sz w:val="24"/>
                <w:szCs w:val="24"/>
              </w:rPr>
              <w:t>закупівель</w:t>
            </w:r>
            <w:proofErr w:type="spellEnd"/>
            <w:r w:rsidRPr="00EC3C7E">
              <w:rPr>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EC3C7E">
              <w:rPr>
                <w:color w:val="000000"/>
                <w:sz w:val="24"/>
                <w:szCs w:val="24"/>
              </w:rPr>
              <w:t>знака</w:t>
            </w:r>
            <w:proofErr w:type="spellEnd"/>
            <w:r w:rsidRPr="00EC3C7E">
              <w:rPr>
                <w:color w:val="000000"/>
                <w:sz w:val="24"/>
                <w:szCs w:val="24"/>
              </w:rPr>
              <w:t xml:space="preserve"> для товарів та послуг), загальноприйняті міжнародні терміни).</w:t>
            </w:r>
          </w:p>
          <w:p w14:paraId="57ECC7E1" w14:textId="77777777" w:rsidR="008C67A1" w:rsidRPr="00013326" w:rsidRDefault="008C67A1" w:rsidP="00516908">
            <w:pPr>
              <w:spacing w:line="240" w:lineRule="atLeast"/>
              <w:ind w:left="140" w:right="142"/>
              <w:contextualSpacing/>
              <w:jc w:val="both"/>
              <w:rPr>
                <w:sz w:val="24"/>
                <w:szCs w:val="24"/>
                <w:lang w:eastAsia="en-US"/>
              </w:rPr>
            </w:pPr>
            <w:r w:rsidRPr="00516908">
              <w:rPr>
                <w:color w:val="000000"/>
                <w:sz w:val="24"/>
                <w:szCs w:val="24"/>
              </w:rPr>
              <w:t>7.3.</w:t>
            </w:r>
            <w:r w:rsidRPr="009B0EE6">
              <w:rPr>
                <w:sz w:val="24"/>
                <w:szCs w:val="24"/>
                <w:lang w:eastAsia="en-US"/>
              </w:rPr>
              <w:t xml:space="preserve"> </w:t>
            </w:r>
            <w:r w:rsidRPr="009B0EE6">
              <w:rPr>
                <w:color w:val="000000"/>
                <w:sz w:val="24"/>
                <w:szCs w:val="24"/>
              </w:rPr>
              <w:t>Тендерні пропозиції, підготовлені учасниками, разом з усіма документами у їх складі, можуть бути викладені іншою мовою, при цьому повинні мати переклад українською мовою, завірений учасником або бюро перекладів або нотаріусом. Визначальним є текст, викладений українською мовою</w:t>
            </w:r>
            <w:r>
              <w:rPr>
                <w:color w:val="000000"/>
                <w:sz w:val="24"/>
                <w:szCs w:val="24"/>
              </w:rPr>
              <w:t>.</w:t>
            </w:r>
          </w:p>
        </w:tc>
      </w:tr>
      <w:tr w:rsidR="008C67A1" w:rsidRPr="00013326" w14:paraId="7ADE20C1" w14:textId="77777777" w:rsidTr="005A2546">
        <w:trPr>
          <w:gridAfter w:val="1"/>
          <w:wAfter w:w="4" w:type="pct"/>
        </w:trPr>
        <w:tc>
          <w:tcPr>
            <w:tcW w:w="4996" w:type="pct"/>
            <w:gridSpan w:val="3"/>
            <w:tcBorders>
              <w:top w:val="single" w:sz="6" w:space="0" w:color="000000"/>
              <w:left w:val="single" w:sz="6" w:space="0" w:color="000000"/>
              <w:bottom w:val="single" w:sz="6" w:space="0" w:color="000000"/>
              <w:right w:val="single" w:sz="6" w:space="0" w:color="000000"/>
            </w:tcBorders>
          </w:tcPr>
          <w:p w14:paraId="34DCF1A5" w14:textId="77777777" w:rsidR="008C67A1" w:rsidRDefault="008C67A1" w:rsidP="002754B1">
            <w:pPr>
              <w:spacing w:beforeLines="40" w:before="96" w:afterLines="40" w:after="96"/>
              <w:ind w:left="113" w:right="113" w:firstLine="404"/>
              <w:jc w:val="center"/>
              <w:rPr>
                <w:b/>
                <w:sz w:val="24"/>
                <w:szCs w:val="24"/>
              </w:rPr>
            </w:pPr>
            <w:r w:rsidRPr="00013326">
              <w:rPr>
                <w:b/>
                <w:sz w:val="24"/>
                <w:szCs w:val="24"/>
              </w:rPr>
              <w:t xml:space="preserve">ІІ. Порядок унесення змін та надання роз’яснень до тендерної документації </w:t>
            </w:r>
          </w:p>
          <w:p w14:paraId="1B2F2654" w14:textId="77777777" w:rsidR="008C67A1" w:rsidRPr="00013326" w:rsidRDefault="008C67A1" w:rsidP="002754B1">
            <w:pPr>
              <w:spacing w:beforeLines="40" w:before="96" w:afterLines="40" w:after="96"/>
              <w:ind w:left="113" w:right="113" w:firstLine="404"/>
              <w:jc w:val="center"/>
              <w:rPr>
                <w:b/>
                <w:sz w:val="24"/>
                <w:szCs w:val="24"/>
              </w:rPr>
            </w:pPr>
          </w:p>
        </w:tc>
      </w:tr>
      <w:tr w:rsidR="008C67A1" w:rsidRPr="00013326" w14:paraId="545DD39D" w14:textId="77777777" w:rsidTr="005A2546">
        <w:trPr>
          <w:gridAfter w:val="1"/>
          <w:wAfter w:w="4" w:type="pct"/>
        </w:trPr>
        <w:tc>
          <w:tcPr>
            <w:tcW w:w="314" w:type="pct"/>
            <w:tcBorders>
              <w:top w:val="single" w:sz="6" w:space="0" w:color="000000"/>
              <w:left w:val="single" w:sz="6" w:space="0" w:color="000000"/>
              <w:bottom w:val="single" w:sz="6" w:space="0" w:color="000000"/>
              <w:right w:val="single" w:sz="6" w:space="0" w:color="000000"/>
            </w:tcBorders>
          </w:tcPr>
          <w:p w14:paraId="369B8DD1"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1</w:t>
            </w:r>
          </w:p>
        </w:tc>
        <w:tc>
          <w:tcPr>
            <w:tcW w:w="1450" w:type="pct"/>
            <w:tcBorders>
              <w:top w:val="single" w:sz="6" w:space="0" w:color="000000"/>
              <w:left w:val="single" w:sz="6" w:space="0" w:color="000000"/>
              <w:bottom w:val="single" w:sz="6" w:space="0" w:color="000000"/>
              <w:right w:val="single" w:sz="6" w:space="0" w:color="000000"/>
            </w:tcBorders>
          </w:tcPr>
          <w:p w14:paraId="089C4E97"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 xml:space="preserve">Процедура надання роз’яснень щодо тендерної документації </w:t>
            </w:r>
          </w:p>
        </w:tc>
        <w:tc>
          <w:tcPr>
            <w:tcW w:w="3232" w:type="pct"/>
            <w:tcBorders>
              <w:top w:val="single" w:sz="6" w:space="0" w:color="000000"/>
              <w:left w:val="single" w:sz="6" w:space="0" w:color="000000"/>
              <w:bottom w:val="single" w:sz="6" w:space="0" w:color="000000"/>
              <w:right w:val="single" w:sz="6" w:space="0" w:color="000000"/>
            </w:tcBorders>
          </w:tcPr>
          <w:p w14:paraId="1D43977D" w14:textId="5AD9BC79" w:rsidR="008C67A1" w:rsidRPr="00516908" w:rsidRDefault="008C67A1" w:rsidP="00C15C55">
            <w:pPr>
              <w:widowControl w:val="0"/>
              <w:ind w:left="140" w:right="142"/>
              <w:jc w:val="both"/>
              <w:rPr>
                <w:color w:val="000000"/>
                <w:sz w:val="24"/>
                <w:szCs w:val="24"/>
              </w:rPr>
            </w:pPr>
            <w:r w:rsidRPr="00516908">
              <w:rPr>
                <w:color w:val="000000"/>
                <w:sz w:val="24"/>
                <w:szCs w:val="24"/>
              </w:rPr>
              <w:t xml:space="preserve">1.1. </w:t>
            </w:r>
            <w:r w:rsidRPr="00C15C55">
              <w:rPr>
                <w:color w:val="000000"/>
                <w:sz w:val="24"/>
                <w:szCs w:val="24"/>
              </w:rPr>
              <w:t xml:space="preserve">Фізична/юридична особа має право не пізніше </w:t>
            </w:r>
            <w:r w:rsidRPr="00A55DF8">
              <w:rPr>
                <w:b/>
                <w:sz w:val="24"/>
                <w:szCs w:val="24"/>
                <w:lang w:eastAsia="en-US"/>
              </w:rPr>
              <w:t>за три дні</w:t>
            </w:r>
            <w:r w:rsidRPr="00C15C55">
              <w:rPr>
                <w:color w:val="000000"/>
                <w:sz w:val="24"/>
                <w:szCs w:val="24"/>
              </w:rPr>
              <w:t xml:space="preserve"> до закінчення строку подання тендерної пропозиції звернутися через електронну систему </w:t>
            </w:r>
            <w:proofErr w:type="spellStart"/>
            <w:r w:rsidRPr="00C15C55">
              <w:rPr>
                <w:color w:val="000000"/>
                <w:sz w:val="24"/>
                <w:szCs w:val="24"/>
              </w:rPr>
              <w:t>закупівель</w:t>
            </w:r>
            <w:proofErr w:type="spellEnd"/>
            <w:r w:rsidRPr="00C15C55">
              <w:rPr>
                <w:color w:val="000000"/>
                <w:sz w:val="24"/>
                <w:szCs w:val="24"/>
              </w:rPr>
              <w:t xml:space="preserve"> до замовника за роз’ясненнями щодо </w:t>
            </w:r>
            <w:r>
              <w:rPr>
                <w:color w:val="000000"/>
                <w:sz w:val="24"/>
                <w:szCs w:val="24"/>
              </w:rPr>
              <w:t>тендерної документації</w:t>
            </w:r>
            <w:r w:rsidR="00ED5983">
              <w:rPr>
                <w:color w:val="000000"/>
                <w:sz w:val="24"/>
                <w:szCs w:val="24"/>
              </w:rPr>
              <w:t xml:space="preserve"> </w:t>
            </w:r>
            <w:r w:rsidRPr="00C15C55">
              <w:rPr>
                <w:color w:val="000000"/>
                <w:sz w:val="24"/>
                <w:szCs w:val="24"/>
              </w:rPr>
              <w:t xml:space="preserve">та/або звернутися </w:t>
            </w:r>
            <w:r>
              <w:rPr>
                <w:color w:val="000000"/>
                <w:sz w:val="24"/>
                <w:szCs w:val="24"/>
              </w:rPr>
              <w:t xml:space="preserve">до замовника з вимогою </w:t>
            </w:r>
            <w:r w:rsidRPr="00C15C55">
              <w:rPr>
                <w:color w:val="000000"/>
                <w:sz w:val="24"/>
                <w:szCs w:val="24"/>
              </w:rPr>
              <w:t xml:space="preserve">щодо усунення порушення </w:t>
            </w:r>
            <w:r>
              <w:rPr>
                <w:color w:val="000000"/>
                <w:sz w:val="24"/>
                <w:szCs w:val="24"/>
              </w:rPr>
              <w:t xml:space="preserve">під час проведення тендеру. Усі </w:t>
            </w:r>
            <w:r w:rsidRPr="00C15C55">
              <w:rPr>
                <w:color w:val="000000"/>
                <w:sz w:val="24"/>
                <w:szCs w:val="24"/>
              </w:rPr>
              <w:t xml:space="preserve">звернення </w:t>
            </w:r>
            <w:r>
              <w:rPr>
                <w:color w:val="000000"/>
                <w:sz w:val="24"/>
                <w:szCs w:val="24"/>
              </w:rPr>
              <w:t xml:space="preserve">за роз’ясненнями та звернення </w:t>
            </w:r>
            <w:r w:rsidRPr="00C15C55">
              <w:rPr>
                <w:color w:val="000000"/>
                <w:sz w:val="24"/>
                <w:szCs w:val="24"/>
              </w:rPr>
              <w:t xml:space="preserve">щодо усунення порушення автоматично оприлюднюються в електронній системі </w:t>
            </w:r>
            <w:proofErr w:type="spellStart"/>
            <w:r w:rsidRPr="00C15C55">
              <w:rPr>
                <w:color w:val="000000"/>
                <w:sz w:val="24"/>
                <w:szCs w:val="24"/>
              </w:rPr>
              <w:t>закупівель</w:t>
            </w:r>
            <w:proofErr w:type="spellEnd"/>
            <w:r w:rsidRPr="00C15C55">
              <w:rPr>
                <w:color w:val="000000"/>
                <w:sz w:val="24"/>
                <w:szCs w:val="24"/>
              </w:rPr>
              <w:t xml:space="preserve"> без ідентифікації особи, яка звернулася до замов</w:t>
            </w:r>
            <w:r>
              <w:rPr>
                <w:color w:val="000000"/>
                <w:sz w:val="24"/>
                <w:szCs w:val="24"/>
              </w:rPr>
              <w:t xml:space="preserve">ника. Замовник повинен </w:t>
            </w:r>
            <w:r w:rsidRPr="00473CBB">
              <w:rPr>
                <w:color w:val="000000"/>
                <w:sz w:val="24"/>
                <w:szCs w:val="24"/>
              </w:rPr>
              <w:t>протягом трьох днів</w:t>
            </w:r>
            <w:r w:rsidRPr="00C15C55">
              <w:rPr>
                <w:color w:val="000000"/>
                <w:sz w:val="24"/>
                <w:szCs w:val="24"/>
              </w:rPr>
              <w:t xml:space="preserve"> з дня </w:t>
            </w:r>
            <w:r>
              <w:rPr>
                <w:color w:val="000000"/>
                <w:sz w:val="24"/>
                <w:szCs w:val="24"/>
              </w:rPr>
              <w:t xml:space="preserve">їх оприлюднення </w:t>
            </w:r>
            <w:r w:rsidRPr="00C15C55">
              <w:rPr>
                <w:color w:val="000000"/>
                <w:sz w:val="24"/>
                <w:szCs w:val="24"/>
              </w:rPr>
              <w:t>н</w:t>
            </w:r>
            <w:r>
              <w:rPr>
                <w:color w:val="000000"/>
                <w:sz w:val="24"/>
                <w:szCs w:val="24"/>
              </w:rPr>
              <w:t xml:space="preserve">адати роз’яснення на звернення </w:t>
            </w:r>
            <w:r w:rsidRPr="00C15C55">
              <w:rPr>
                <w:color w:val="000000"/>
                <w:sz w:val="24"/>
                <w:szCs w:val="24"/>
              </w:rPr>
              <w:t xml:space="preserve">та оприлюднити його в електронній системі </w:t>
            </w:r>
            <w:proofErr w:type="spellStart"/>
            <w:r w:rsidRPr="00C15C55">
              <w:rPr>
                <w:color w:val="000000"/>
                <w:sz w:val="24"/>
                <w:szCs w:val="24"/>
              </w:rPr>
              <w:t>закупівель</w:t>
            </w:r>
            <w:proofErr w:type="spellEnd"/>
            <w:r w:rsidRPr="00C15C55">
              <w:rPr>
                <w:color w:val="000000"/>
                <w:sz w:val="24"/>
                <w:szCs w:val="24"/>
              </w:rPr>
              <w:t xml:space="preserve"> відповідно до статті 10 Закону.</w:t>
            </w:r>
          </w:p>
          <w:p w14:paraId="4517495D" w14:textId="77777777" w:rsidR="008C67A1" w:rsidRPr="00516908" w:rsidRDefault="008C67A1" w:rsidP="00516908">
            <w:pPr>
              <w:widowControl w:val="0"/>
              <w:ind w:left="140" w:right="142"/>
              <w:jc w:val="both"/>
              <w:rPr>
                <w:color w:val="000000"/>
                <w:sz w:val="24"/>
                <w:szCs w:val="24"/>
              </w:rPr>
            </w:pPr>
            <w:r w:rsidRPr="00516908">
              <w:rPr>
                <w:color w:val="000000"/>
                <w:sz w:val="24"/>
                <w:szCs w:val="24"/>
              </w:rPr>
              <w:t xml:space="preserve">1.2. У разі несвоєчасного надання замовником роз’яснень щодо змісту тендерної документації електронна система </w:t>
            </w:r>
            <w:proofErr w:type="spellStart"/>
            <w:r w:rsidRPr="00516908">
              <w:rPr>
                <w:color w:val="000000"/>
                <w:sz w:val="24"/>
                <w:szCs w:val="24"/>
              </w:rPr>
              <w:t>закупівель</w:t>
            </w:r>
            <w:proofErr w:type="spellEnd"/>
            <w:r w:rsidRPr="00516908">
              <w:rPr>
                <w:color w:val="000000"/>
                <w:sz w:val="24"/>
                <w:szCs w:val="24"/>
              </w:rPr>
              <w:t xml:space="preserve"> автоматично призупиняє перебіг тендеру.</w:t>
            </w:r>
          </w:p>
          <w:p w14:paraId="29663C0B" w14:textId="77777777" w:rsidR="008C67A1" w:rsidRPr="00516908" w:rsidRDefault="008C67A1" w:rsidP="00516908">
            <w:pPr>
              <w:widowControl w:val="0"/>
              <w:ind w:left="140" w:right="142"/>
              <w:jc w:val="both"/>
              <w:rPr>
                <w:color w:val="000000"/>
                <w:sz w:val="24"/>
                <w:szCs w:val="24"/>
              </w:rPr>
            </w:pPr>
            <w:r w:rsidRPr="00516908">
              <w:rPr>
                <w:color w:val="000000"/>
                <w:sz w:val="24"/>
                <w:szCs w:val="24"/>
              </w:rPr>
              <w:t xml:space="preserve">1.3. 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516908">
              <w:rPr>
                <w:color w:val="000000"/>
                <w:sz w:val="24"/>
                <w:szCs w:val="24"/>
              </w:rPr>
              <w:t>закупівель</w:t>
            </w:r>
            <w:proofErr w:type="spellEnd"/>
            <w:r w:rsidRPr="00516908">
              <w:rPr>
                <w:color w:val="000000"/>
                <w:sz w:val="24"/>
                <w:szCs w:val="24"/>
              </w:rPr>
              <w:t xml:space="preserve"> із одночасним продовженням строку подання тендерних пропозицій не менше як </w:t>
            </w:r>
            <w:r w:rsidRPr="00A55DF8">
              <w:rPr>
                <w:b/>
                <w:color w:val="000000"/>
                <w:sz w:val="24"/>
                <w:szCs w:val="24"/>
              </w:rPr>
              <w:t>на чотири дні.</w:t>
            </w:r>
          </w:p>
          <w:p w14:paraId="521A41DE" w14:textId="77777777" w:rsidR="008C67A1" w:rsidRPr="00013326" w:rsidRDefault="008C67A1" w:rsidP="002754B1">
            <w:pPr>
              <w:spacing w:beforeLines="40" w:before="96" w:afterLines="40" w:after="96"/>
              <w:ind w:left="140" w:right="142"/>
              <w:contextualSpacing/>
              <w:jc w:val="both"/>
              <w:rPr>
                <w:sz w:val="24"/>
                <w:szCs w:val="24"/>
                <w:lang w:eastAsia="en-US"/>
              </w:rPr>
            </w:pPr>
            <w:r w:rsidRPr="00516908">
              <w:rPr>
                <w:color w:val="000000"/>
                <w:sz w:val="24"/>
                <w:szCs w:val="24"/>
              </w:rPr>
              <w:t xml:space="preserve">1.4. </w:t>
            </w:r>
            <w:proofErr w:type="spellStart"/>
            <w:r w:rsidRPr="000D0097">
              <w:rPr>
                <w:sz w:val="24"/>
                <w:szCs w:val="24"/>
                <w:lang w:val="ru-RU" w:eastAsia="uk-UA"/>
              </w:rPr>
              <w:t>Зазначена</w:t>
            </w:r>
            <w:proofErr w:type="spellEnd"/>
            <w:r w:rsidRPr="000D0097">
              <w:rPr>
                <w:sz w:val="24"/>
                <w:szCs w:val="24"/>
                <w:lang w:val="ru-RU" w:eastAsia="uk-UA"/>
              </w:rPr>
              <w:t xml:space="preserve"> у </w:t>
            </w:r>
            <w:proofErr w:type="spellStart"/>
            <w:r w:rsidRPr="000D0097">
              <w:rPr>
                <w:sz w:val="24"/>
                <w:szCs w:val="24"/>
                <w:lang w:val="ru-RU" w:eastAsia="uk-UA"/>
              </w:rPr>
              <w:t>цій</w:t>
            </w:r>
            <w:proofErr w:type="spellEnd"/>
            <w:r w:rsidRPr="000D0097">
              <w:rPr>
                <w:sz w:val="24"/>
                <w:szCs w:val="24"/>
                <w:lang w:val="ru-RU" w:eastAsia="uk-UA"/>
              </w:rPr>
              <w:t xml:space="preserve"> </w:t>
            </w:r>
            <w:proofErr w:type="spellStart"/>
            <w:r w:rsidRPr="000D0097">
              <w:rPr>
                <w:sz w:val="24"/>
                <w:szCs w:val="24"/>
                <w:lang w:val="ru-RU" w:eastAsia="uk-UA"/>
              </w:rPr>
              <w:t>частині</w:t>
            </w:r>
            <w:proofErr w:type="spellEnd"/>
            <w:r w:rsidRPr="000D0097">
              <w:rPr>
                <w:sz w:val="24"/>
                <w:szCs w:val="24"/>
                <w:lang w:val="ru-RU" w:eastAsia="uk-UA"/>
              </w:rPr>
              <w:t xml:space="preserve"> </w:t>
            </w:r>
            <w:proofErr w:type="spellStart"/>
            <w:r w:rsidRPr="000D0097">
              <w:rPr>
                <w:sz w:val="24"/>
                <w:szCs w:val="24"/>
                <w:lang w:val="ru-RU" w:eastAsia="uk-UA"/>
              </w:rPr>
              <w:t>інформація</w:t>
            </w:r>
            <w:proofErr w:type="spellEnd"/>
            <w:r w:rsidRPr="000D0097">
              <w:rPr>
                <w:sz w:val="24"/>
                <w:szCs w:val="24"/>
                <w:lang w:val="ru-RU" w:eastAsia="uk-UA"/>
              </w:rPr>
              <w:t xml:space="preserve"> </w:t>
            </w:r>
            <w:proofErr w:type="spellStart"/>
            <w:r w:rsidRPr="000D0097">
              <w:rPr>
                <w:sz w:val="24"/>
                <w:szCs w:val="24"/>
                <w:lang w:val="ru-RU" w:eastAsia="uk-UA"/>
              </w:rPr>
              <w:t>оприлюднюється</w:t>
            </w:r>
            <w:proofErr w:type="spellEnd"/>
            <w:r w:rsidRPr="000D0097">
              <w:rPr>
                <w:sz w:val="24"/>
                <w:szCs w:val="24"/>
                <w:lang w:val="ru-RU" w:eastAsia="uk-UA"/>
              </w:rPr>
              <w:t xml:space="preserve"> </w:t>
            </w:r>
            <w:proofErr w:type="spellStart"/>
            <w:r w:rsidRPr="000D0097">
              <w:rPr>
                <w:sz w:val="24"/>
                <w:szCs w:val="24"/>
                <w:lang w:val="ru-RU" w:eastAsia="uk-UA"/>
              </w:rPr>
              <w:t>замовником</w:t>
            </w:r>
            <w:proofErr w:type="spellEnd"/>
            <w:r w:rsidRPr="000D0097">
              <w:rPr>
                <w:sz w:val="24"/>
                <w:szCs w:val="24"/>
                <w:lang w:val="ru-RU" w:eastAsia="uk-UA"/>
              </w:rPr>
              <w:t xml:space="preserve"> </w:t>
            </w:r>
            <w:proofErr w:type="spellStart"/>
            <w:r w:rsidRPr="000D0097">
              <w:rPr>
                <w:sz w:val="24"/>
                <w:szCs w:val="24"/>
                <w:lang w:val="ru-RU" w:eastAsia="uk-UA"/>
              </w:rPr>
              <w:t>відповідно</w:t>
            </w:r>
            <w:proofErr w:type="spellEnd"/>
            <w:r w:rsidRPr="000D0097">
              <w:rPr>
                <w:sz w:val="24"/>
                <w:szCs w:val="24"/>
                <w:lang w:val="ru-RU" w:eastAsia="uk-UA"/>
              </w:rPr>
              <w:t xml:space="preserve"> до </w:t>
            </w:r>
            <w:proofErr w:type="spellStart"/>
            <w:r w:rsidRPr="000D0097">
              <w:rPr>
                <w:sz w:val="24"/>
                <w:szCs w:val="24"/>
                <w:lang w:val="ru-RU" w:eastAsia="uk-UA"/>
              </w:rPr>
              <w:t>вимог</w:t>
            </w:r>
            <w:proofErr w:type="spellEnd"/>
            <w:r w:rsidRPr="000D0097">
              <w:rPr>
                <w:sz w:val="24"/>
                <w:szCs w:val="24"/>
                <w:lang w:val="ru-RU" w:eastAsia="uk-UA"/>
              </w:rPr>
              <w:t xml:space="preserve"> Закону та </w:t>
            </w:r>
            <w:proofErr w:type="spellStart"/>
            <w:r w:rsidRPr="000D0097">
              <w:rPr>
                <w:sz w:val="24"/>
                <w:szCs w:val="24"/>
                <w:lang w:val="ru-RU" w:eastAsia="uk-UA"/>
              </w:rPr>
              <w:t>Особливостей</w:t>
            </w:r>
            <w:proofErr w:type="spellEnd"/>
            <w:r w:rsidRPr="000D0097">
              <w:rPr>
                <w:sz w:val="24"/>
                <w:szCs w:val="24"/>
                <w:lang w:val="ru-RU" w:eastAsia="uk-UA"/>
              </w:rPr>
              <w:t>.</w:t>
            </w:r>
          </w:p>
        </w:tc>
      </w:tr>
      <w:tr w:rsidR="008C67A1" w:rsidRPr="00013326" w14:paraId="655A9930" w14:textId="77777777" w:rsidTr="005A2546">
        <w:trPr>
          <w:gridAfter w:val="1"/>
          <w:wAfter w:w="4" w:type="pct"/>
        </w:trPr>
        <w:tc>
          <w:tcPr>
            <w:tcW w:w="314" w:type="pct"/>
            <w:tcBorders>
              <w:top w:val="single" w:sz="6" w:space="0" w:color="000000"/>
              <w:left w:val="single" w:sz="6" w:space="0" w:color="000000"/>
              <w:bottom w:val="single" w:sz="6" w:space="0" w:color="000000"/>
              <w:right w:val="single" w:sz="6" w:space="0" w:color="000000"/>
            </w:tcBorders>
          </w:tcPr>
          <w:p w14:paraId="2E8C1271"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2</w:t>
            </w:r>
          </w:p>
        </w:tc>
        <w:tc>
          <w:tcPr>
            <w:tcW w:w="1450" w:type="pct"/>
            <w:tcBorders>
              <w:top w:val="single" w:sz="6" w:space="0" w:color="000000"/>
              <w:left w:val="single" w:sz="6" w:space="0" w:color="000000"/>
              <w:bottom w:val="single" w:sz="6" w:space="0" w:color="000000"/>
              <w:right w:val="single" w:sz="6" w:space="0" w:color="000000"/>
            </w:tcBorders>
          </w:tcPr>
          <w:p w14:paraId="4EAC3BD0"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Унесення змін до тендерної документації</w:t>
            </w:r>
          </w:p>
        </w:tc>
        <w:tc>
          <w:tcPr>
            <w:tcW w:w="3232" w:type="pct"/>
            <w:tcBorders>
              <w:top w:val="single" w:sz="6" w:space="0" w:color="000000"/>
              <w:left w:val="single" w:sz="6" w:space="0" w:color="000000"/>
              <w:bottom w:val="single" w:sz="6" w:space="0" w:color="000000"/>
              <w:right w:val="single" w:sz="6" w:space="0" w:color="000000"/>
            </w:tcBorders>
          </w:tcPr>
          <w:p w14:paraId="407F6E55" w14:textId="77777777" w:rsidR="008C67A1" w:rsidRPr="00A55DF8" w:rsidRDefault="008C67A1" w:rsidP="00A55DF8">
            <w:pPr>
              <w:ind w:left="198" w:right="164"/>
              <w:contextualSpacing/>
              <w:jc w:val="both"/>
              <w:rPr>
                <w:sz w:val="24"/>
                <w:szCs w:val="24"/>
                <w:lang w:eastAsia="en-US"/>
              </w:rPr>
            </w:pPr>
            <w:r w:rsidRPr="00516908">
              <w:rPr>
                <w:color w:val="000000"/>
                <w:sz w:val="24"/>
                <w:szCs w:val="24"/>
              </w:rPr>
              <w:t xml:space="preserve">2.1. Замовник має право з власної ініціативи або у разі усунення порушень законодавства у сфері публічних </w:t>
            </w:r>
            <w:proofErr w:type="spellStart"/>
            <w:r w:rsidRPr="00516908">
              <w:rPr>
                <w:color w:val="000000"/>
                <w:sz w:val="24"/>
                <w:szCs w:val="24"/>
              </w:rPr>
              <w:t>закупівель</w:t>
            </w:r>
            <w:proofErr w:type="spellEnd"/>
            <w:r w:rsidRPr="00516908">
              <w:rPr>
                <w:color w:val="000000"/>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16908">
              <w:rPr>
                <w:color w:val="000000"/>
                <w:sz w:val="24"/>
                <w:szCs w:val="24"/>
              </w:rPr>
              <w:t>внести</w:t>
            </w:r>
            <w:proofErr w:type="spellEnd"/>
            <w:r w:rsidRPr="00516908">
              <w:rPr>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16908">
              <w:rPr>
                <w:color w:val="000000"/>
                <w:sz w:val="24"/>
                <w:szCs w:val="24"/>
              </w:rPr>
              <w:lastRenderedPageBreak/>
              <w:t>закупівель</w:t>
            </w:r>
            <w:proofErr w:type="spellEnd"/>
            <w:r w:rsidRPr="00516908">
              <w:rPr>
                <w:color w:val="000000"/>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A55DF8">
              <w:rPr>
                <w:sz w:val="24"/>
                <w:szCs w:val="24"/>
                <w:lang w:eastAsia="en-US"/>
              </w:rPr>
              <w:t>не менше чотирьох днів</w:t>
            </w:r>
            <w:r w:rsidRPr="00516908">
              <w:rPr>
                <w:color w:val="000000"/>
                <w:sz w:val="24"/>
                <w:szCs w:val="24"/>
              </w:rPr>
              <w:t>.</w:t>
            </w:r>
          </w:p>
          <w:p w14:paraId="73B88F90" w14:textId="77777777" w:rsidR="008C67A1" w:rsidRPr="00516908" w:rsidRDefault="008C67A1" w:rsidP="00A55DF8">
            <w:pPr>
              <w:widowControl w:val="0"/>
              <w:ind w:left="140" w:right="164"/>
              <w:jc w:val="both"/>
              <w:rPr>
                <w:color w:val="000000"/>
                <w:sz w:val="24"/>
                <w:szCs w:val="24"/>
              </w:rPr>
            </w:pPr>
            <w:r w:rsidRPr="00516908">
              <w:rPr>
                <w:color w:val="000000"/>
                <w:sz w:val="24"/>
                <w:szCs w:val="24"/>
              </w:rPr>
              <w:t xml:space="preserve">2.2. Зміни, що вносяться замовником до тендерної документації, розміщуються та відображаються в електронній системі </w:t>
            </w:r>
            <w:proofErr w:type="spellStart"/>
            <w:r w:rsidRPr="00516908">
              <w:rPr>
                <w:color w:val="000000"/>
                <w:sz w:val="24"/>
                <w:szCs w:val="24"/>
              </w:rPr>
              <w:t>закупівель</w:t>
            </w:r>
            <w:proofErr w:type="spellEnd"/>
            <w:r w:rsidRPr="00516908">
              <w:rPr>
                <w:color w:val="000000"/>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0A687B9B" w14:textId="77777777" w:rsidR="008C67A1" w:rsidRPr="00013326" w:rsidRDefault="008C67A1" w:rsidP="002754B1">
            <w:pPr>
              <w:spacing w:beforeLines="40" w:before="96" w:afterLines="40" w:after="96"/>
              <w:ind w:left="140" w:right="142"/>
              <w:contextualSpacing/>
              <w:jc w:val="both"/>
              <w:rPr>
                <w:sz w:val="24"/>
                <w:szCs w:val="24"/>
                <w:lang w:eastAsia="en-US"/>
              </w:rPr>
            </w:pPr>
            <w:r w:rsidRPr="00516908">
              <w:rPr>
                <w:color w:val="000000"/>
                <w:sz w:val="24"/>
                <w:szCs w:val="24"/>
              </w:rPr>
              <w:t xml:space="preserve">2.3. </w:t>
            </w:r>
            <w:r w:rsidRPr="000D0097">
              <w:rPr>
                <w:color w:val="000000"/>
                <w:sz w:val="24"/>
                <w:szCs w:val="24"/>
              </w:rPr>
              <w:t>Зазначена у цій частині інформація оприлюднюється замовником відповідно до вимог Закону та Особливостей.</w:t>
            </w:r>
          </w:p>
        </w:tc>
      </w:tr>
      <w:tr w:rsidR="008C67A1" w:rsidRPr="00013326" w14:paraId="6BDACC15" w14:textId="77777777" w:rsidTr="005A2546">
        <w:trPr>
          <w:gridAfter w:val="1"/>
          <w:wAfter w:w="4" w:type="pct"/>
        </w:trPr>
        <w:tc>
          <w:tcPr>
            <w:tcW w:w="314" w:type="pct"/>
            <w:tcBorders>
              <w:top w:val="single" w:sz="6" w:space="0" w:color="000000"/>
              <w:left w:val="single" w:sz="6" w:space="0" w:color="000000"/>
              <w:bottom w:val="single" w:sz="6" w:space="0" w:color="000000"/>
              <w:right w:val="single" w:sz="6" w:space="0" w:color="000000"/>
            </w:tcBorders>
          </w:tcPr>
          <w:p w14:paraId="5FB3A2E6" w14:textId="77777777" w:rsidR="008C67A1" w:rsidRPr="00013326" w:rsidRDefault="008C67A1" w:rsidP="002754B1">
            <w:pPr>
              <w:spacing w:beforeLines="40" w:before="96" w:afterLines="40" w:after="96"/>
              <w:ind w:left="113" w:right="113" w:firstLine="404"/>
              <w:jc w:val="center"/>
              <w:rPr>
                <w:b/>
                <w:sz w:val="24"/>
                <w:szCs w:val="24"/>
                <w:bdr w:val="none" w:sz="0" w:space="0" w:color="auto" w:frame="1"/>
                <w:lang w:eastAsia="uk-UA"/>
              </w:rPr>
            </w:pPr>
          </w:p>
        </w:tc>
        <w:tc>
          <w:tcPr>
            <w:tcW w:w="4682" w:type="pct"/>
            <w:gridSpan w:val="2"/>
            <w:tcBorders>
              <w:top w:val="single" w:sz="6" w:space="0" w:color="000000"/>
              <w:left w:val="single" w:sz="6" w:space="0" w:color="000000"/>
              <w:bottom w:val="single" w:sz="6" w:space="0" w:color="000000"/>
              <w:right w:val="single" w:sz="6" w:space="0" w:color="000000"/>
            </w:tcBorders>
          </w:tcPr>
          <w:p w14:paraId="097D30F1" w14:textId="77777777" w:rsidR="008C67A1" w:rsidRDefault="008C67A1" w:rsidP="002754B1">
            <w:pPr>
              <w:spacing w:beforeLines="40" w:before="96" w:afterLines="40" w:after="96"/>
              <w:ind w:left="113" w:right="113" w:firstLine="404"/>
              <w:jc w:val="center"/>
              <w:rPr>
                <w:b/>
                <w:sz w:val="24"/>
                <w:szCs w:val="24"/>
                <w:bdr w:val="none" w:sz="0" w:space="0" w:color="auto" w:frame="1"/>
                <w:lang w:eastAsia="uk-UA"/>
              </w:rPr>
            </w:pPr>
            <w:r w:rsidRPr="00013326">
              <w:rPr>
                <w:b/>
                <w:sz w:val="24"/>
                <w:szCs w:val="24"/>
                <w:bdr w:val="none" w:sz="0" w:space="0" w:color="auto" w:frame="1"/>
                <w:lang w:eastAsia="uk-UA"/>
              </w:rPr>
              <w:t xml:space="preserve">IIІ. Інструкція з підготовки тендерної пропозиції </w:t>
            </w:r>
          </w:p>
          <w:p w14:paraId="22CB49CC" w14:textId="77777777" w:rsidR="008C67A1" w:rsidRPr="00013326" w:rsidRDefault="008C67A1" w:rsidP="002754B1">
            <w:pPr>
              <w:spacing w:beforeLines="40" w:before="96" w:afterLines="40" w:after="96"/>
              <w:ind w:right="113"/>
              <w:rPr>
                <w:sz w:val="24"/>
                <w:szCs w:val="24"/>
                <w:lang w:eastAsia="uk-UA"/>
              </w:rPr>
            </w:pPr>
          </w:p>
        </w:tc>
      </w:tr>
      <w:tr w:rsidR="008C67A1" w:rsidRPr="00013326" w14:paraId="3E622F74" w14:textId="77777777" w:rsidTr="005A2546">
        <w:trPr>
          <w:gridAfter w:val="1"/>
          <w:wAfter w:w="4" w:type="pct"/>
          <w:trHeight w:val="350"/>
        </w:trPr>
        <w:tc>
          <w:tcPr>
            <w:tcW w:w="314" w:type="pct"/>
            <w:tcBorders>
              <w:top w:val="single" w:sz="6" w:space="0" w:color="000000"/>
              <w:left w:val="single" w:sz="6" w:space="0" w:color="000000"/>
              <w:bottom w:val="single" w:sz="6" w:space="0" w:color="000000"/>
              <w:right w:val="single" w:sz="6" w:space="0" w:color="000000"/>
            </w:tcBorders>
          </w:tcPr>
          <w:p w14:paraId="43D42B94"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1</w:t>
            </w:r>
          </w:p>
        </w:tc>
        <w:tc>
          <w:tcPr>
            <w:tcW w:w="1450" w:type="pct"/>
            <w:tcBorders>
              <w:top w:val="single" w:sz="6" w:space="0" w:color="000000"/>
              <w:left w:val="single" w:sz="6" w:space="0" w:color="000000"/>
              <w:bottom w:val="single" w:sz="6" w:space="0" w:color="000000"/>
              <w:right w:val="single" w:sz="6" w:space="0" w:color="000000"/>
            </w:tcBorders>
          </w:tcPr>
          <w:p w14:paraId="3D98A09C"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Зміст та спосіб подання тендерної пропозиції</w:t>
            </w:r>
          </w:p>
          <w:p w14:paraId="23566454" w14:textId="77777777" w:rsidR="008C67A1" w:rsidRPr="00013326" w:rsidRDefault="008C67A1" w:rsidP="002754B1">
            <w:pPr>
              <w:spacing w:beforeLines="40" w:before="96" w:afterLines="40" w:after="96"/>
              <w:ind w:left="113" w:right="113"/>
              <w:rPr>
                <w:sz w:val="24"/>
                <w:szCs w:val="24"/>
                <w:lang w:eastAsia="uk-UA"/>
              </w:rPr>
            </w:pPr>
          </w:p>
        </w:tc>
        <w:tc>
          <w:tcPr>
            <w:tcW w:w="3232" w:type="pct"/>
            <w:tcBorders>
              <w:top w:val="single" w:sz="6" w:space="0" w:color="000000"/>
              <w:left w:val="single" w:sz="6" w:space="0" w:color="000000"/>
              <w:bottom w:val="single" w:sz="6" w:space="0" w:color="000000"/>
              <w:right w:val="single" w:sz="6" w:space="0" w:color="000000"/>
            </w:tcBorders>
          </w:tcPr>
          <w:p w14:paraId="367D3971" w14:textId="77777777" w:rsidR="003C53FF" w:rsidRPr="00AA6C21" w:rsidRDefault="003C53FF" w:rsidP="003C53FF">
            <w:pPr>
              <w:widowControl w:val="0"/>
              <w:jc w:val="both"/>
              <w:rPr>
                <w:sz w:val="24"/>
                <w:szCs w:val="24"/>
              </w:rPr>
            </w:pPr>
            <w:r w:rsidRPr="00AA6C21">
              <w:rPr>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D116FCD" w14:textId="77777777" w:rsidR="003C53FF" w:rsidRPr="00AA6C21" w:rsidRDefault="003C53FF" w:rsidP="003C53FF">
            <w:pPr>
              <w:widowControl w:val="0"/>
              <w:jc w:val="both"/>
              <w:rPr>
                <w:sz w:val="24"/>
                <w:szCs w:val="24"/>
              </w:rPr>
            </w:pPr>
            <w:r w:rsidRPr="00AA6C21">
              <w:rPr>
                <w:sz w:val="24"/>
                <w:szCs w:val="24"/>
              </w:rPr>
              <w:t xml:space="preserve">Тендерна пропозиція подається в електронній формі через електронну систему </w:t>
            </w:r>
            <w:proofErr w:type="spellStart"/>
            <w:r w:rsidRPr="00AA6C21">
              <w:rPr>
                <w:sz w:val="24"/>
                <w:szCs w:val="24"/>
              </w:rPr>
              <w:t>закупівель</w:t>
            </w:r>
            <w:proofErr w:type="spellEnd"/>
            <w:r w:rsidRPr="00AA6C21">
              <w:rPr>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AA6C21">
                <w:rPr>
                  <w:sz w:val="24"/>
                  <w:szCs w:val="24"/>
                </w:rPr>
                <w:t>пункті 47</w:t>
              </w:r>
            </w:hyperlink>
            <w:r w:rsidRPr="00AA6C21">
              <w:rPr>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AA6C21">
              <w:rPr>
                <w:sz w:val="24"/>
                <w:szCs w:val="24"/>
                <w:lang w:eastAsia="uk-UA"/>
              </w:rPr>
              <w:t>:</w:t>
            </w:r>
          </w:p>
          <w:p w14:paraId="20FAFDD1" w14:textId="77777777" w:rsidR="003C53FF" w:rsidRPr="00AA6C21" w:rsidRDefault="003C53FF" w:rsidP="003C53FF">
            <w:pPr>
              <w:widowControl w:val="0"/>
              <w:ind w:firstLine="227"/>
              <w:contextualSpacing/>
              <w:jc w:val="both"/>
              <w:rPr>
                <w:sz w:val="24"/>
                <w:szCs w:val="24"/>
                <w:lang w:eastAsia="uk-UA"/>
              </w:rPr>
            </w:pPr>
            <w:r w:rsidRPr="00AA6C21">
              <w:rPr>
                <w:sz w:val="24"/>
                <w:szCs w:val="24"/>
                <w:lang w:eastAsia="uk-UA"/>
              </w:rPr>
              <w:t xml:space="preserve">1) Документ “Тендерна пропозиція”, який складений і заповнений за формою, що наведена у Додатку </w:t>
            </w:r>
            <w:r w:rsidRPr="00AA6C21">
              <w:rPr>
                <w:sz w:val="24"/>
                <w:szCs w:val="24"/>
                <w:lang w:val="ru-RU" w:eastAsia="uk-UA"/>
              </w:rPr>
              <w:t>2</w:t>
            </w:r>
            <w:r w:rsidRPr="00AA6C21">
              <w:rPr>
                <w:sz w:val="24"/>
                <w:szCs w:val="24"/>
                <w:lang w:eastAsia="uk-UA"/>
              </w:rPr>
              <w:t xml:space="preserve"> до тендерної документації.</w:t>
            </w:r>
          </w:p>
          <w:p w14:paraId="57E7F598" w14:textId="77777777" w:rsidR="003C53FF" w:rsidRPr="00AA6C21" w:rsidRDefault="003C53FF" w:rsidP="003C53FF">
            <w:pPr>
              <w:widowControl w:val="0"/>
              <w:ind w:firstLine="227"/>
              <w:contextualSpacing/>
              <w:jc w:val="both"/>
              <w:rPr>
                <w:sz w:val="24"/>
                <w:szCs w:val="24"/>
                <w:lang w:eastAsia="uk-UA"/>
              </w:rPr>
            </w:pPr>
            <w:r w:rsidRPr="00AA6C21">
              <w:rPr>
                <w:sz w:val="24"/>
                <w:szCs w:val="24"/>
                <w:lang w:eastAsia="uk-UA"/>
              </w:rPr>
              <w:t xml:space="preserve">2) Інформація та документи, що підтверджують відповідність учасника кваліфікаційним критеріям, згідно з переліком, наведеним у пункті 5 цього Розділу тендерної документації; </w:t>
            </w:r>
          </w:p>
          <w:p w14:paraId="78C5AAAC" w14:textId="77777777" w:rsidR="003C53FF" w:rsidRPr="00AA6C21" w:rsidRDefault="003C53FF" w:rsidP="003C53FF">
            <w:pPr>
              <w:widowControl w:val="0"/>
              <w:ind w:firstLine="227"/>
              <w:contextualSpacing/>
              <w:jc w:val="both"/>
              <w:rPr>
                <w:sz w:val="24"/>
                <w:szCs w:val="24"/>
                <w:lang w:eastAsia="uk-UA"/>
              </w:rPr>
            </w:pPr>
            <w:r w:rsidRPr="00AA6C21">
              <w:rPr>
                <w:sz w:val="24"/>
                <w:szCs w:val="24"/>
                <w:lang w:eastAsia="uk-UA"/>
              </w:rPr>
              <w:t xml:space="preserve">3) Інформація щодо наявності/відсутності підстав, установлених у пункті 47 Особливостей. </w:t>
            </w:r>
          </w:p>
          <w:p w14:paraId="52317C3F" w14:textId="77777777" w:rsidR="003C53FF" w:rsidRPr="00AA6C21" w:rsidRDefault="003C53FF" w:rsidP="003C53FF">
            <w:pPr>
              <w:widowControl w:val="0"/>
              <w:ind w:firstLine="227"/>
              <w:contextualSpacing/>
              <w:jc w:val="both"/>
              <w:rPr>
                <w:sz w:val="24"/>
                <w:szCs w:val="24"/>
                <w:lang w:eastAsia="uk-UA"/>
              </w:rPr>
            </w:pPr>
            <w:r w:rsidRPr="00AA6C21">
              <w:rPr>
                <w:sz w:val="24"/>
                <w:szCs w:val="24"/>
                <w:lang w:eastAsia="uk-UA"/>
              </w:rPr>
              <w:t xml:space="preserve">У разі, якщо учасником процедури закупівлі є об’єднання учасників, то на кожного з учасників такого об’єднання надається окрема довідка в довільній формі або за формою, наведеною у Додатку </w:t>
            </w:r>
            <w:r w:rsidRPr="00AA6C21">
              <w:rPr>
                <w:sz w:val="24"/>
                <w:szCs w:val="24"/>
                <w:lang w:val="ru-RU" w:eastAsia="uk-UA"/>
              </w:rPr>
              <w:t>3</w:t>
            </w:r>
            <w:r w:rsidRPr="00AA6C21">
              <w:rPr>
                <w:sz w:val="24"/>
                <w:szCs w:val="24"/>
                <w:lang w:eastAsia="uk-UA"/>
              </w:rPr>
              <w:t xml:space="preserve"> для підтвердження відповідності кожного з учасників такого об’єднання  вимогам, визначеним у пункті 47 Особливостей.</w:t>
            </w:r>
          </w:p>
          <w:p w14:paraId="4F786F27" w14:textId="77777777" w:rsidR="003C53FF" w:rsidRPr="00AA6C21" w:rsidRDefault="003C53FF" w:rsidP="003C53FF">
            <w:pPr>
              <w:widowControl w:val="0"/>
              <w:ind w:firstLine="227"/>
              <w:contextualSpacing/>
              <w:jc w:val="both"/>
              <w:rPr>
                <w:sz w:val="24"/>
                <w:szCs w:val="24"/>
                <w:lang w:eastAsia="uk-UA"/>
              </w:rPr>
            </w:pPr>
            <w:r w:rsidRPr="00AA6C21">
              <w:rPr>
                <w:sz w:val="24"/>
                <w:szCs w:val="24"/>
                <w:lang w:eastAsia="uk-UA"/>
              </w:rPr>
              <w:t>4) Інформація про необхідні технічні, якісні та кількісні характеристики предмета закупівлі, згідно з вимогами, що наведені у Додатку 1 до тендерної документації.</w:t>
            </w:r>
          </w:p>
          <w:p w14:paraId="5A4D0515" w14:textId="77777777" w:rsidR="003C53FF" w:rsidRPr="00AA6C21" w:rsidRDefault="003C53FF" w:rsidP="003C53FF">
            <w:pPr>
              <w:widowControl w:val="0"/>
              <w:ind w:firstLine="227"/>
              <w:contextualSpacing/>
              <w:jc w:val="both"/>
              <w:rPr>
                <w:sz w:val="24"/>
                <w:szCs w:val="24"/>
                <w:lang w:eastAsia="uk-UA"/>
              </w:rPr>
            </w:pPr>
            <w:r w:rsidRPr="00AA6C21">
              <w:rPr>
                <w:sz w:val="24"/>
                <w:szCs w:val="24"/>
                <w:lang w:eastAsia="uk-UA"/>
              </w:rPr>
              <w:t>5)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7C8CF45" w14:textId="77777777" w:rsidR="003C53FF" w:rsidRPr="00AA6C21" w:rsidRDefault="003C53FF" w:rsidP="003C53FF">
            <w:pPr>
              <w:widowControl w:val="0"/>
              <w:ind w:firstLine="227"/>
              <w:contextualSpacing/>
              <w:jc w:val="both"/>
              <w:rPr>
                <w:sz w:val="24"/>
                <w:szCs w:val="24"/>
                <w:lang w:eastAsia="uk-UA"/>
              </w:rPr>
            </w:pPr>
            <w:r w:rsidRPr="00AA6C21">
              <w:rPr>
                <w:sz w:val="24"/>
                <w:szCs w:val="24"/>
                <w:lang w:eastAsia="uk-UA"/>
              </w:rPr>
              <w:t>для керівника учасника - протокол зборів засновників та наказ про призначення (витяг з наказу) та/або інший документ, що підтверджує повноваження керівника учасника;</w:t>
            </w:r>
          </w:p>
          <w:p w14:paraId="4DC45F56" w14:textId="77777777" w:rsidR="003C53FF" w:rsidRPr="00AA6C21" w:rsidRDefault="003C53FF" w:rsidP="003C53FF">
            <w:pPr>
              <w:widowControl w:val="0"/>
              <w:ind w:firstLine="227"/>
              <w:contextualSpacing/>
              <w:jc w:val="both"/>
              <w:rPr>
                <w:sz w:val="24"/>
                <w:szCs w:val="24"/>
                <w:lang w:eastAsia="uk-UA"/>
              </w:rPr>
            </w:pPr>
            <w:r w:rsidRPr="00AA6C21">
              <w:rPr>
                <w:sz w:val="24"/>
                <w:szCs w:val="24"/>
                <w:lang w:eastAsia="uk-UA"/>
              </w:rPr>
              <w:t>для іншої посадової особи учасника – довіреність (доручення) керівника учасника на ім’я уповноваженої особи учасника, протокол зборів засновників та наказ (витяг з наказу) про призначення керівника, який видав довіреність (доручення) та/або інший документ, що підтверджує повноваження посадової особи учасника.</w:t>
            </w:r>
          </w:p>
          <w:p w14:paraId="018A34D9" w14:textId="77777777" w:rsidR="003C53FF" w:rsidRPr="00AA6C21" w:rsidRDefault="003C53FF" w:rsidP="003C53FF">
            <w:pPr>
              <w:widowControl w:val="0"/>
              <w:ind w:left="35" w:firstLine="227"/>
              <w:contextualSpacing/>
              <w:jc w:val="both"/>
              <w:rPr>
                <w:sz w:val="24"/>
                <w:szCs w:val="24"/>
                <w:lang w:eastAsia="uk-UA"/>
              </w:rPr>
            </w:pPr>
            <w:r w:rsidRPr="00AA6C21">
              <w:rPr>
                <w:sz w:val="24"/>
                <w:szCs w:val="24"/>
                <w:lang w:eastAsia="uk-UA"/>
              </w:rPr>
              <w:lastRenderedPageBreak/>
              <w:t xml:space="preserve">для фізичних осіб - паспорт (скановану копію заповнених сторінок); довідка про присвоєння ідентифікаційного номера/коду; лист-згода на обробку персональних даних, наданої за формою, наведеною у Додатку </w:t>
            </w:r>
            <w:r w:rsidRPr="00AA6C21">
              <w:rPr>
                <w:sz w:val="24"/>
                <w:szCs w:val="24"/>
                <w:lang w:val="ru-RU" w:eastAsia="uk-UA"/>
              </w:rPr>
              <w:t>4</w:t>
            </w:r>
            <w:r w:rsidRPr="00AA6C21">
              <w:rPr>
                <w:sz w:val="24"/>
                <w:szCs w:val="24"/>
                <w:lang w:eastAsia="uk-UA"/>
              </w:rPr>
              <w:t xml:space="preserve"> до тендерної документації.</w:t>
            </w:r>
          </w:p>
          <w:p w14:paraId="2E1A0AB3" w14:textId="77777777" w:rsidR="003C53FF" w:rsidRPr="00AA6C21" w:rsidRDefault="003C53FF" w:rsidP="003C53FF">
            <w:pPr>
              <w:widowControl w:val="0"/>
              <w:ind w:left="35" w:firstLine="227"/>
              <w:contextualSpacing/>
              <w:jc w:val="both"/>
              <w:rPr>
                <w:sz w:val="24"/>
                <w:szCs w:val="24"/>
                <w:lang w:eastAsia="uk-UA"/>
              </w:rPr>
            </w:pPr>
            <w:r w:rsidRPr="00AA6C21">
              <w:rPr>
                <w:sz w:val="24"/>
                <w:szCs w:val="24"/>
                <w:lang w:eastAsia="uk-UA"/>
              </w:rPr>
              <w:t>6) У разі якщо тендерна пропозиція подається об’єднанням учасників, до неї обов’язково включається документ про створення такого об’єднання;</w:t>
            </w:r>
          </w:p>
          <w:p w14:paraId="381952C4" w14:textId="77777777" w:rsidR="003C53FF" w:rsidRPr="00AA6C21" w:rsidRDefault="003C53FF" w:rsidP="003C53FF">
            <w:pPr>
              <w:widowControl w:val="0"/>
              <w:ind w:left="35" w:firstLine="227"/>
              <w:contextualSpacing/>
              <w:jc w:val="both"/>
              <w:rPr>
                <w:sz w:val="24"/>
                <w:szCs w:val="24"/>
                <w:lang w:eastAsia="uk-UA"/>
              </w:rPr>
            </w:pPr>
            <w:r w:rsidRPr="00AA6C21">
              <w:rPr>
                <w:sz w:val="24"/>
                <w:szCs w:val="24"/>
                <w:lang w:eastAsia="uk-UA"/>
              </w:rPr>
              <w:t>7) Іншою інформацією та документами, відповідно до вимог цієї тендерної документації та додатків до неї.</w:t>
            </w:r>
          </w:p>
          <w:p w14:paraId="3E88F119" w14:textId="77777777" w:rsidR="003C53FF" w:rsidRPr="00AA6C21" w:rsidRDefault="003C53FF" w:rsidP="003C53FF">
            <w:pPr>
              <w:widowControl w:val="0"/>
              <w:ind w:left="35" w:firstLine="227"/>
              <w:contextualSpacing/>
              <w:jc w:val="both"/>
              <w:rPr>
                <w:sz w:val="24"/>
                <w:szCs w:val="24"/>
                <w:lang w:eastAsia="uk-UA"/>
              </w:rPr>
            </w:pPr>
          </w:p>
          <w:p w14:paraId="26961D9B" w14:textId="77777777" w:rsidR="003C53FF" w:rsidRPr="00AA6C21" w:rsidRDefault="003C53FF" w:rsidP="003C53FF">
            <w:pPr>
              <w:widowControl w:val="0"/>
              <w:ind w:left="35" w:firstLine="227"/>
              <w:contextualSpacing/>
              <w:jc w:val="both"/>
              <w:rPr>
                <w:sz w:val="24"/>
                <w:szCs w:val="24"/>
                <w:lang w:eastAsia="uk-UA"/>
              </w:rPr>
            </w:pPr>
            <w:r w:rsidRPr="00AA6C21">
              <w:rPr>
                <w:sz w:val="24"/>
                <w:szCs w:val="24"/>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7FA8EC2" w14:textId="77777777" w:rsidR="003C53FF" w:rsidRPr="00AA6C21" w:rsidRDefault="003C53FF" w:rsidP="003C53FF">
            <w:pPr>
              <w:widowControl w:val="0"/>
              <w:tabs>
                <w:tab w:val="left" w:pos="1038"/>
                <w:tab w:val="left" w:pos="1179"/>
              </w:tabs>
              <w:spacing w:after="120"/>
              <w:ind w:firstLine="329"/>
              <w:contextualSpacing/>
              <w:jc w:val="both"/>
              <w:rPr>
                <w:sz w:val="24"/>
                <w:szCs w:val="24"/>
                <w:lang w:eastAsia="uk-UA"/>
              </w:rPr>
            </w:pPr>
            <w:r w:rsidRPr="00AA6C21">
              <w:rPr>
                <w:sz w:val="24"/>
                <w:szCs w:val="24"/>
                <w:lang w:eastAsia="uk-UA"/>
              </w:rPr>
              <w:t>Усі документи, які подаються учасником, мають бути чинними на момент розкриття тендерних пропозицій.</w:t>
            </w:r>
          </w:p>
          <w:p w14:paraId="1243A54F" w14:textId="77777777" w:rsidR="003C53FF" w:rsidRPr="00AA6C21" w:rsidRDefault="003C53FF" w:rsidP="003C53FF">
            <w:pPr>
              <w:widowControl w:val="0"/>
              <w:ind w:firstLine="227"/>
              <w:contextualSpacing/>
              <w:jc w:val="both"/>
              <w:rPr>
                <w:sz w:val="24"/>
                <w:szCs w:val="24"/>
                <w:lang w:eastAsia="uk-UA"/>
              </w:rPr>
            </w:pPr>
            <w:r w:rsidRPr="00AA6C21">
              <w:rPr>
                <w:sz w:val="24"/>
                <w:szCs w:val="24"/>
                <w:lang w:eastAsia="uk-UA"/>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482992B4" w14:textId="77777777" w:rsidR="003C53FF" w:rsidRPr="00AA6C21" w:rsidRDefault="003C53FF" w:rsidP="003C53FF">
            <w:pPr>
              <w:widowControl w:val="0"/>
              <w:ind w:firstLine="227"/>
              <w:contextualSpacing/>
              <w:jc w:val="both"/>
              <w:rPr>
                <w:sz w:val="24"/>
                <w:szCs w:val="24"/>
                <w:lang w:eastAsia="uk-UA"/>
              </w:rPr>
            </w:pPr>
            <w:r w:rsidRPr="00AA6C21">
              <w:rPr>
                <w:sz w:val="24"/>
                <w:szCs w:val="24"/>
                <w:lang w:eastAsia="uk-UA"/>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DEDD668" w14:textId="77777777" w:rsidR="003C53FF" w:rsidRPr="00AA6C21" w:rsidRDefault="003C53FF" w:rsidP="003C53FF">
            <w:pPr>
              <w:widowControl w:val="0"/>
              <w:ind w:firstLine="227"/>
              <w:contextualSpacing/>
              <w:jc w:val="both"/>
              <w:rPr>
                <w:sz w:val="24"/>
                <w:szCs w:val="24"/>
                <w:lang w:eastAsia="uk-UA"/>
              </w:rPr>
            </w:pPr>
            <w:r w:rsidRPr="00AA6C21">
              <w:rPr>
                <w:sz w:val="24"/>
                <w:szCs w:val="24"/>
                <w:lang w:eastAsia="uk-UA"/>
              </w:rPr>
              <w:t>Опис та приклади формальних несуттєвих помилок.</w:t>
            </w:r>
          </w:p>
          <w:p w14:paraId="28475DE0" w14:textId="77777777" w:rsidR="003C53FF" w:rsidRPr="00AA6C21" w:rsidRDefault="003C53FF" w:rsidP="003C53FF">
            <w:pPr>
              <w:widowControl w:val="0"/>
              <w:ind w:firstLine="227"/>
              <w:contextualSpacing/>
              <w:jc w:val="both"/>
              <w:rPr>
                <w:sz w:val="24"/>
                <w:szCs w:val="24"/>
                <w:lang w:eastAsia="uk-UA"/>
              </w:rPr>
            </w:pPr>
            <w:r w:rsidRPr="00AA6C21">
              <w:rPr>
                <w:sz w:val="24"/>
                <w:szCs w:val="24"/>
                <w:lang w:eastAsia="uk-UA"/>
              </w:rPr>
              <w:t>Допущення учасниками формальних (несуттєвих) помилок не призведе до відхилення їх тендерних пропозицій.</w:t>
            </w:r>
          </w:p>
          <w:p w14:paraId="54E92B39" w14:textId="77777777" w:rsidR="003C53FF" w:rsidRPr="00AA6C21" w:rsidRDefault="003C53FF" w:rsidP="003C53FF">
            <w:pPr>
              <w:widowControl w:val="0"/>
              <w:ind w:firstLine="227"/>
              <w:contextualSpacing/>
              <w:jc w:val="both"/>
              <w:rPr>
                <w:sz w:val="24"/>
                <w:szCs w:val="24"/>
                <w:lang w:eastAsia="uk-UA"/>
              </w:rPr>
            </w:pPr>
            <w:r w:rsidRPr="00AA6C21">
              <w:rPr>
                <w:sz w:val="24"/>
                <w:szCs w:val="24"/>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02C032D" w14:textId="77777777" w:rsidR="003C53FF" w:rsidRPr="00AA6C21" w:rsidRDefault="003C53FF" w:rsidP="003C53FF">
            <w:pPr>
              <w:widowControl w:val="0"/>
              <w:ind w:firstLine="227"/>
              <w:contextualSpacing/>
              <w:jc w:val="both"/>
              <w:rPr>
                <w:sz w:val="24"/>
                <w:szCs w:val="24"/>
                <w:lang w:eastAsia="uk-UA"/>
              </w:rPr>
            </w:pPr>
            <w:r w:rsidRPr="00AA6C21">
              <w:rPr>
                <w:sz w:val="24"/>
                <w:szCs w:val="24"/>
                <w:lang w:eastAsia="uk-UA"/>
              </w:rPr>
              <w:t>Опис формальних помилок:</w:t>
            </w:r>
          </w:p>
          <w:p w14:paraId="0382842F" w14:textId="77777777" w:rsidR="003C53FF" w:rsidRPr="00AA6C21" w:rsidRDefault="003C53FF" w:rsidP="003C53FF">
            <w:pPr>
              <w:widowControl w:val="0"/>
              <w:ind w:firstLine="227"/>
              <w:jc w:val="both"/>
              <w:rPr>
                <w:sz w:val="24"/>
                <w:szCs w:val="24"/>
                <w:lang w:eastAsia="uk-UA"/>
              </w:rPr>
            </w:pPr>
            <w:r w:rsidRPr="00AA6C21">
              <w:rPr>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4115A058" w14:textId="77777777" w:rsidR="003C53FF" w:rsidRPr="00AA6C21" w:rsidRDefault="003C53FF" w:rsidP="003C53FF">
            <w:pPr>
              <w:widowControl w:val="0"/>
              <w:ind w:firstLine="227"/>
              <w:contextualSpacing/>
              <w:jc w:val="both"/>
              <w:rPr>
                <w:sz w:val="24"/>
                <w:szCs w:val="24"/>
                <w:lang w:eastAsia="uk-UA"/>
              </w:rPr>
            </w:pPr>
            <w:bookmarkStart w:id="0" w:name="n16"/>
            <w:bookmarkEnd w:id="0"/>
            <w:r w:rsidRPr="00AA6C21">
              <w:rPr>
                <w:sz w:val="24"/>
                <w:szCs w:val="24"/>
                <w:lang w:eastAsia="uk-UA"/>
              </w:rPr>
              <w:t>уживання великої літери;</w:t>
            </w:r>
          </w:p>
          <w:p w14:paraId="75B51C51" w14:textId="77777777" w:rsidR="003C53FF" w:rsidRPr="00AA6C21" w:rsidRDefault="003C53FF" w:rsidP="003C53FF">
            <w:pPr>
              <w:widowControl w:val="0"/>
              <w:ind w:firstLine="227"/>
              <w:contextualSpacing/>
              <w:jc w:val="both"/>
              <w:rPr>
                <w:sz w:val="24"/>
                <w:szCs w:val="24"/>
                <w:lang w:eastAsia="uk-UA"/>
              </w:rPr>
            </w:pPr>
            <w:bookmarkStart w:id="1" w:name="n17"/>
            <w:bookmarkEnd w:id="1"/>
            <w:r w:rsidRPr="00AA6C21">
              <w:rPr>
                <w:sz w:val="24"/>
                <w:szCs w:val="24"/>
                <w:lang w:eastAsia="uk-UA"/>
              </w:rPr>
              <w:t>уживання розділових знаків та відмінювання слів у реченні;</w:t>
            </w:r>
          </w:p>
          <w:p w14:paraId="400C5326" w14:textId="77777777" w:rsidR="003C53FF" w:rsidRPr="00AA6C21" w:rsidRDefault="003C53FF" w:rsidP="003C53FF">
            <w:pPr>
              <w:widowControl w:val="0"/>
              <w:ind w:firstLine="227"/>
              <w:contextualSpacing/>
              <w:jc w:val="both"/>
              <w:rPr>
                <w:sz w:val="24"/>
                <w:szCs w:val="24"/>
                <w:lang w:eastAsia="uk-UA"/>
              </w:rPr>
            </w:pPr>
            <w:bookmarkStart w:id="2" w:name="n18"/>
            <w:bookmarkEnd w:id="2"/>
            <w:r w:rsidRPr="00AA6C21">
              <w:rPr>
                <w:sz w:val="24"/>
                <w:szCs w:val="24"/>
                <w:lang w:eastAsia="uk-UA"/>
              </w:rPr>
              <w:t xml:space="preserve">використання слова або </w:t>
            </w:r>
            <w:proofErr w:type="spellStart"/>
            <w:r w:rsidRPr="00AA6C21">
              <w:rPr>
                <w:sz w:val="24"/>
                <w:szCs w:val="24"/>
                <w:lang w:eastAsia="uk-UA"/>
              </w:rPr>
              <w:t>мовного</w:t>
            </w:r>
            <w:proofErr w:type="spellEnd"/>
            <w:r w:rsidRPr="00AA6C21">
              <w:rPr>
                <w:sz w:val="24"/>
                <w:szCs w:val="24"/>
                <w:lang w:eastAsia="uk-UA"/>
              </w:rPr>
              <w:t xml:space="preserve"> звороту, запозичених з іншої мови;</w:t>
            </w:r>
          </w:p>
          <w:p w14:paraId="33DEBF3C" w14:textId="77777777" w:rsidR="003C53FF" w:rsidRPr="00AA6C21" w:rsidRDefault="003C53FF" w:rsidP="003C53FF">
            <w:pPr>
              <w:widowControl w:val="0"/>
              <w:ind w:firstLine="227"/>
              <w:contextualSpacing/>
              <w:jc w:val="both"/>
              <w:rPr>
                <w:sz w:val="24"/>
                <w:szCs w:val="24"/>
                <w:lang w:eastAsia="uk-UA"/>
              </w:rPr>
            </w:pPr>
            <w:bookmarkStart w:id="3" w:name="n19"/>
            <w:bookmarkEnd w:id="3"/>
            <w:r w:rsidRPr="00AA6C21">
              <w:rPr>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A6C21">
              <w:rPr>
                <w:sz w:val="24"/>
                <w:szCs w:val="24"/>
                <w:lang w:eastAsia="uk-UA"/>
              </w:rPr>
              <w:t>закупівель</w:t>
            </w:r>
            <w:proofErr w:type="spellEnd"/>
            <w:r w:rsidRPr="00AA6C21">
              <w:rPr>
                <w:sz w:val="24"/>
                <w:szCs w:val="24"/>
                <w:lang w:eastAsia="uk-UA"/>
              </w:rPr>
              <w:t xml:space="preserve"> та/або унікального номера повідомлення про намір укласти договір про закупівлю - помилка в цифрах;</w:t>
            </w:r>
          </w:p>
          <w:p w14:paraId="035B1FE4" w14:textId="77777777" w:rsidR="003C53FF" w:rsidRPr="00AA6C21" w:rsidRDefault="003C53FF" w:rsidP="003C53FF">
            <w:pPr>
              <w:widowControl w:val="0"/>
              <w:ind w:firstLine="227"/>
              <w:contextualSpacing/>
              <w:jc w:val="both"/>
              <w:rPr>
                <w:sz w:val="24"/>
                <w:szCs w:val="24"/>
                <w:lang w:eastAsia="uk-UA"/>
              </w:rPr>
            </w:pPr>
            <w:bookmarkStart w:id="4" w:name="n20"/>
            <w:bookmarkEnd w:id="4"/>
            <w:r w:rsidRPr="00AA6C21">
              <w:rPr>
                <w:sz w:val="24"/>
                <w:szCs w:val="24"/>
                <w:lang w:eastAsia="uk-UA"/>
              </w:rPr>
              <w:t>застосування правил переносу частини слова з рядка в рядок;</w:t>
            </w:r>
          </w:p>
          <w:p w14:paraId="59E31F0E" w14:textId="77777777" w:rsidR="003C53FF" w:rsidRPr="00AA6C21" w:rsidRDefault="003C53FF" w:rsidP="003C53FF">
            <w:pPr>
              <w:widowControl w:val="0"/>
              <w:ind w:firstLine="227"/>
              <w:contextualSpacing/>
              <w:jc w:val="both"/>
              <w:rPr>
                <w:sz w:val="24"/>
                <w:szCs w:val="24"/>
                <w:lang w:eastAsia="uk-UA"/>
              </w:rPr>
            </w:pPr>
            <w:bookmarkStart w:id="5" w:name="n21"/>
            <w:bookmarkEnd w:id="5"/>
            <w:r w:rsidRPr="00AA6C21">
              <w:rPr>
                <w:sz w:val="24"/>
                <w:szCs w:val="24"/>
                <w:lang w:eastAsia="uk-UA"/>
              </w:rPr>
              <w:t>написання слів разом та/або окремо, та/або через дефіс;</w:t>
            </w:r>
          </w:p>
          <w:p w14:paraId="792B42E2" w14:textId="77777777" w:rsidR="003C53FF" w:rsidRPr="00AA6C21" w:rsidRDefault="003C53FF" w:rsidP="003C53FF">
            <w:pPr>
              <w:widowControl w:val="0"/>
              <w:ind w:firstLine="227"/>
              <w:contextualSpacing/>
              <w:jc w:val="both"/>
              <w:rPr>
                <w:sz w:val="24"/>
                <w:szCs w:val="24"/>
                <w:lang w:eastAsia="uk-UA"/>
              </w:rPr>
            </w:pPr>
            <w:bookmarkStart w:id="6" w:name="n22"/>
            <w:bookmarkEnd w:id="6"/>
            <w:r w:rsidRPr="00AA6C21">
              <w:rPr>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BB1E066" w14:textId="77777777" w:rsidR="003C53FF" w:rsidRPr="00AA6C21" w:rsidRDefault="003C53FF" w:rsidP="003C53FF">
            <w:pPr>
              <w:widowControl w:val="0"/>
              <w:ind w:firstLine="227"/>
              <w:contextualSpacing/>
              <w:jc w:val="both"/>
              <w:rPr>
                <w:sz w:val="24"/>
                <w:szCs w:val="24"/>
                <w:lang w:eastAsia="uk-UA"/>
              </w:rPr>
            </w:pPr>
            <w:bookmarkStart w:id="7" w:name="n23"/>
            <w:bookmarkEnd w:id="7"/>
            <w:r w:rsidRPr="00AA6C21">
              <w:rPr>
                <w:sz w:val="24"/>
                <w:szCs w:val="24"/>
                <w:lang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w:t>
            </w:r>
            <w:r w:rsidRPr="00AA6C21">
              <w:rPr>
                <w:sz w:val="24"/>
                <w:szCs w:val="24"/>
                <w:lang w:eastAsia="uk-UA"/>
              </w:rPr>
              <w:lastRenderedPageBreak/>
              <w:t>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1FA6C1E" w14:textId="77777777" w:rsidR="003C53FF" w:rsidRPr="00AA6C21" w:rsidRDefault="003C53FF" w:rsidP="003C53FF">
            <w:pPr>
              <w:widowControl w:val="0"/>
              <w:ind w:firstLine="227"/>
              <w:contextualSpacing/>
              <w:jc w:val="both"/>
              <w:rPr>
                <w:sz w:val="24"/>
                <w:szCs w:val="24"/>
                <w:lang w:eastAsia="uk-UA"/>
              </w:rPr>
            </w:pPr>
            <w:bookmarkStart w:id="8" w:name="n24"/>
            <w:bookmarkEnd w:id="8"/>
            <w:r w:rsidRPr="00AA6C21">
              <w:rPr>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F12842E" w14:textId="77777777" w:rsidR="003C53FF" w:rsidRPr="00AA6C21" w:rsidRDefault="003C53FF" w:rsidP="003C53FF">
            <w:pPr>
              <w:widowControl w:val="0"/>
              <w:ind w:firstLine="227"/>
              <w:contextualSpacing/>
              <w:jc w:val="both"/>
              <w:rPr>
                <w:sz w:val="24"/>
                <w:szCs w:val="24"/>
                <w:lang w:eastAsia="uk-UA"/>
              </w:rPr>
            </w:pPr>
            <w:bookmarkStart w:id="9" w:name="n25"/>
            <w:bookmarkEnd w:id="9"/>
            <w:r w:rsidRPr="00AA6C21">
              <w:rPr>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465A4EA" w14:textId="77777777" w:rsidR="003C53FF" w:rsidRPr="00AA6C21" w:rsidRDefault="003C53FF" w:rsidP="003C53FF">
            <w:pPr>
              <w:widowControl w:val="0"/>
              <w:ind w:firstLine="227"/>
              <w:contextualSpacing/>
              <w:jc w:val="both"/>
              <w:rPr>
                <w:sz w:val="24"/>
                <w:szCs w:val="24"/>
                <w:lang w:eastAsia="uk-UA"/>
              </w:rPr>
            </w:pPr>
            <w:bookmarkStart w:id="10" w:name="n26"/>
            <w:bookmarkEnd w:id="10"/>
            <w:r w:rsidRPr="00AA6C21">
              <w:rPr>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A74746F" w14:textId="77777777" w:rsidR="003C53FF" w:rsidRPr="00AA6C21" w:rsidRDefault="003C53FF" w:rsidP="003C53FF">
            <w:pPr>
              <w:widowControl w:val="0"/>
              <w:ind w:firstLine="227"/>
              <w:contextualSpacing/>
              <w:jc w:val="both"/>
              <w:rPr>
                <w:sz w:val="24"/>
                <w:szCs w:val="24"/>
                <w:lang w:eastAsia="uk-UA"/>
              </w:rPr>
            </w:pPr>
            <w:bookmarkStart w:id="11" w:name="n27"/>
            <w:bookmarkEnd w:id="11"/>
            <w:r w:rsidRPr="00AA6C21">
              <w:rPr>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0A38E7B" w14:textId="77777777" w:rsidR="003C53FF" w:rsidRPr="00AA6C21" w:rsidRDefault="003C53FF" w:rsidP="003C53FF">
            <w:pPr>
              <w:widowControl w:val="0"/>
              <w:ind w:firstLine="227"/>
              <w:contextualSpacing/>
              <w:jc w:val="both"/>
              <w:rPr>
                <w:sz w:val="24"/>
                <w:szCs w:val="24"/>
                <w:lang w:eastAsia="uk-UA"/>
              </w:rPr>
            </w:pPr>
            <w:bookmarkStart w:id="12" w:name="n28"/>
            <w:bookmarkEnd w:id="12"/>
            <w:r w:rsidRPr="00AA6C21">
              <w:rPr>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D9DDB74" w14:textId="77777777" w:rsidR="003C53FF" w:rsidRPr="00AA6C21" w:rsidRDefault="003C53FF" w:rsidP="003C53FF">
            <w:pPr>
              <w:widowControl w:val="0"/>
              <w:ind w:firstLine="227"/>
              <w:contextualSpacing/>
              <w:jc w:val="both"/>
              <w:rPr>
                <w:sz w:val="24"/>
                <w:szCs w:val="24"/>
                <w:lang w:eastAsia="uk-UA"/>
              </w:rPr>
            </w:pPr>
            <w:bookmarkStart w:id="13" w:name="n29"/>
            <w:bookmarkEnd w:id="13"/>
            <w:r w:rsidRPr="00AA6C21">
              <w:rPr>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BF8B1A7" w14:textId="77777777" w:rsidR="003C53FF" w:rsidRPr="00AA6C21" w:rsidRDefault="003C53FF" w:rsidP="003C53FF">
            <w:pPr>
              <w:widowControl w:val="0"/>
              <w:ind w:firstLine="227"/>
              <w:contextualSpacing/>
              <w:jc w:val="both"/>
              <w:rPr>
                <w:sz w:val="24"/>
                <w:szCs w:val="24"/>
                <w:lang w:eastAsia="uk-UA"/>
              </w:rPr>
            </w:pPr>
            <w:bookmarkStart w:id="14" w:name="n30"/>
            <w:bookmarkEnd w:id="14"/>
            <w:r w:rsidRPr="00AA6C21">
              <w:rPr>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EC43C92" w14:textId="77777777" w:rsidR="003C53FF" w:rsidRPr="00AA6C21" w:rsidRDefault="003C53FF" w:rsidP="003C53FF">
            <w:pPr>
              <w:widowControl w:val="0"/>
              <w:ind w:firstLine="227"/>
              <w:contextualSpacing/>
              <w:jc w:val="both"/>
              <w:rPr>
                <w:sz w:val="24"/>
                <w:szCs w:val="24"/>
                <w:lang w:eastAsia="uk-UA"/>
              </w:rPr>
            </w:pPr>
            <w:bookmarkStart w:id="15" w:name="n31"/>
            <w:bookmarkEnd w:id="15"/>
            <w:r w:rsidRPr="00AA6C21">
              <w:rPr>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9546BE8" w14:textId="77777777" w:rsidR="003C53FF" w:rsidRPr="00AA6C21" w:rsidRDefault="003C53FF" w:rsidP="003C53FF">
            <w:pPr>
              <w:widowControl w:val="0"/>
              <w:ind w:firstLine="227"/>
              <w:contextualSpacing/>
              <w:jc w:val="both"/>
              <w:rPr>
                <w:sz w:val="24"/>
                <w:szCs w:val="24"/>
                <w:lang w:eastAsia="uk-UA"/>
              </w:rPr>
            </w:pPr>
            <w:bookmarkStart w:id="16" w:name="n32"/>
            <w:bookmarkEnd w:id="16"/>
            <w:r w:rsidRPr="00AA6C21">
              <w:rPr>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6BC65F7" w14:textId="77777777" w:rsidR="003C53FF" w:rsidRPr="00AA6C21" w:rsidRDefault="003C53FF" w:rsidP="003C53FF">
            <w:pPr>
              <w:widowControl w:val="0"/>
              <w:ind w:firstLine="227"/>
              <w:contextualSpacing/>
              <w:jc w:val="both"/>
              <w:rPr>
                <w:sz w:val="24"/>
                <w:szCs w:val="24"/>
                <w:lang w:eastAsia="uk-UA"/>
              </w:rPr>
            </w:pPr>
            <w:bookmarkStart w:id="17" w:name="n33"/>
            <w:bookmarkEnd w:id="17"/>
            <w:r w:rsidRPr="00AA6C21">
              <w:rPr>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4A0A7E6" w14:textId="77777777" w:rsidR="003C53FF" w:rsidRPr="00AA6C21" w:rsidRDefault="003C53FF" w:rsidP="003C53FF">
            <w:pPr>
              <w:widowControl w:val="0"/>
              <w:ind w:firstLine="227"/>
              <w:contextualSpacing/>
              <w:jc w:val="both"/>
              <w:rPr>
                <w:sz w:val="24"/>
                <w:szCs w:val="24"/>
                <w:lang w:eastAsia="uk-UA"/>
              </w:rPr>
            </w:pPr>
            <w:r w:rsidRPr="00AA6C21">
              <w:rPr>
                <w:sz w:val="24"/>
                <w:szCs w:val="24"/>
                <w:lang w:eastAsia="uk-UA"/>
              </w:rPr>
              <w:t>Приклади формальних помилок:</w:t>
            </w:r>
          </w:p>
          <w:p w14:paraId="7255DCFF" w14:textId="77777777" w:rsidR="003C53FF" w:rsidRPr="00AA6C21" w:rsidRDefault="003C53FF" w:rsidP="003C53FF">
            <w:pPr>
              <w:widowControl w:val="0"/>
              <w:ind w:firstLine="227"/>
              <w:contextualSpacing/>
              <w:jc w:val="both"/>
              <w:rPr>
                <w:sz w:val="24"/>
                <w:szCs w:val="24"/>
                <w:lang w:eastAsia="uk-UA"/>
              </w:rPr>
            </w:pPr>
            <w:r w:rsidRPr="00AA6C21">
              <w:rPr>
                <w:sz w:val="24"/>
                <w:szCs w:val="24"/>
                <w:lang w:eastAsia="uk-UA"/>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14:paraId="630C168D" w14:textId="77777777" w:rsidR="003C53FF" w:rsidRPr="00AA6C21" w:rsidRDefault="003C53FF" w:rsidP="003C53FF">
            <w:pPr>
              <w:widowControl w:val="0"/>
              <w:ind w:firstLine="227"/>
              <w:contextualSpacing/>
              <w:jc w:val="both"/>
              <w:rPr>
                <w:sz w:val="24"/>
                <w:szCs w:val="24"/>
                <w:lang w:eastAsia="uk-UA"/>
              </w:rPr>
            </w:pPr>
            <w:r w:rsidRPr="00AA6C21">
              <w:rPr>
                <w:sz w:val="24"/>
                <w:szCs w:val="24"/>
                <w:lang w:eastAsia="uk-UA"/>
              </w:rPr>
              <w:t>- документ, який складається за формою не містять виразу «Датовано: “__” ______ 20__ р.», проте в документі зазначена відповідна дата його складання (наприклад: 10.10.2021).</w:t>
            </w:r>
          </w:p>
          <w:p w14:paraId="61C9F90F" w14:textId="77777777" w:rsidR="003C53FF" w:rsidRPr="00AA6C21" w:rsidRDefault="003C53FF" w:rsidP="003C53FF">
            <w:pPr>
              <w:widowControl w:val="0"/>
              <w:ind w:firstLine="227"/>
              <w:contextualSpacing/>
              <w:jc w:val="both"/>
              <w:rPr>
                <w:sz w:val="24"/>
                <w:szCs w:val="24"/>
                <w:lang w:eastAsia="uk-UA"/>
              </w:rPr>
            </w:pPr>
            <w:r w:rsidRPr="00AA6C21">
              <w:rPr>
                <w:sz w:val="24"/>
                <w:szCs w:val="24"/>
                <w:lang w:eastAsia="uk-UA"/>
              </w:rPr>
              <w:lastRenderedPageBreak/>
              <w:t>- зазначена загальна сума пропозиції тільки прописом, замість зазначення загальної суми цифрами і прописом;</w:t>
            </w:r>
          </w:p>
          <w:p w14:paraId="1C64AC7D" w14:textId="77777777" w:rsidR="003C53FF" w:rsidRPr="00AA6C21" w:rsidRDefault="003C53FF" w:rsidP="003C53FF">
            <w:pPr>
              <w:widowControl w:val="0"/>
              <w:ind w:firstLine="227"/>
              <w:contextualSpacing/>
              <w:jc w:val="both"/>
              <w:rPr>
                <w:sz w:val="24"/>
                <w:szCs w:val="24"/>
                <w:lang w:eastAsia="uk-UA"/>
              </w:rPr>
            </w:pPr>
            <w:r w:rsidRPr="00AA6C21">
              <w:rPr>
                <w:sz w:val="24"/>
                <w:szCs w:val="24"/>
                <w:lang w:eastAsia="uk-UA"/>
              </w:rPr>
              <w:t>- зазначення скороченої, а не повної назви учасника: “ТОВ, ФОП” замість “Товариство з обмеженою відповідальністю, Фізична особа-підприємець”;</w:t>
            </w:r>
          </w:p>
          <w:p w14:paraId="5D39EA6F" w14:textId="77777777" w:rsidR="003C53FF" w:rsidRPr="00AA6C21" w:rsidRDefault="003C53FF" w:rsidP="003C53FF">
            <w:pPr>
              <w:widowControl w:val="0"/>
              <w:ind w:firstLine="227"/>
              <w:contextualSpacing/>
              <w:jc w:val="both"/>
              <w:rPr>
                <w:sz w:val="24"/>
                <w:szCs w:val="24"/>
                <w:lang w:eastAsia="uk-UA"/>
              </w:rPr>
            </w:pPr>
            <w:r w:rsidRPr="00AA6C21">
              <w:rPr>
                <w:sz w:val="24"/>
                <w:szCs w:val="24"/>
                <w:lang w:eastAsia="uk-UA"/>
              </w:rPr>
              <w:t>- ненадання інформації відповідно до форми документи, проте ця інформація зазначена у іншому рядку форми чи іншому документі,</w:t>
            </w:r>
          </w:p>
          <w:p w14:paraId="11E398EA" w14:textId="77777777" w:rsidR="003C53FF" w:rsidRPr="00AA6C21" w:rsidRDefault="003C53FF" w:rsidP="003C53FF">
            <w:pPr>
              <w:widowControl w:val="0"/>
              <w:ind w:firstLine="227"/>
              <w:contextualSpacing/>
              <w:jc w:val="both"/>
              <w:rPr>
                <w:sz w:val="24"/>
                <w:szCs w:val="24"/>
                <w:lang w:eastAsia="uk-UA"/>
              </w:rPr>
            </w:pPr>
            <w:r w:rsidRPr="00AA6C21">
              <w:rPr>
                <w:sz w:val="24"/>
                <w:szCs w:val="24"/>
                <w:lang w:eastAsia="uk-UA"/>
              </w:rPr>
              <w:t>- у встановленій формі документу змінено найменування колонок, при цьому заповнена інформація в цих колонках відповідає вимогам;</w:t>
            </w:r>
          </w:p>
          <w:p w14:paraId="636E14C2" w14:textId="77777777" w:rsidR="003C53FF" w:rsidRPr="00AA6C21" w:rsidRDefault="003C53FF" w:rsidP="003C53FF">
            <w:pPr>
              <w:widowControl w:val="0"/>
              <w:ind w:firstLine="227"/>
              <w:contextualSpacing/>
              <w:jc w:val="both"/>
              <w:rPr>
                <w:sz w:val="24"/>
                <w:szCs w:val="24"/>
                <w:lang w:eastAsia="uk-UA"/>
              </w:rPr>
            </w:pPr>
            <w:r w:rsidRPr="00AA6C21">
              <w:rPr>
                <w:sz w:val="24"/>
                <w:szCs w:val="24"/>
                <w:lang w:eastAsia="uk-UA"/>
              </w:rPr>
              <w:t>- учасник розмістив (завантажив) документ у форматі «JPG», «sign.p7s» замість документа у форматі «</w:t>
            </w:r>
            <w:proofErr w:type="spellStart"/>
            <w:r w:rsidRPr="00AA6C21">
              <w:rPr>
                <w:sz w:val="24"/>
                <w:szCs w:val="24"/>
                <w:lang w:eastAsia="uk-UA"/>
              </w:rPr>
              <w:t>pdf</w:t>
            </w:r>
            <w:proofErr w:type="spellEnd"/>
            <w:r w:rsidRPr="00AA6C21">
              <w:rPr>
                <w:sz w:val="24"/>
                <w:szCs w:val="24"/>
                <w:lang w:eastAsia="uk-UA"/>
              </w:rPr>
              <w:t>» (</w:t>
            </w:r>
            <w:proofErr w:type="spellStart"/>
            <w:r w:rsidRPr="00AA6C21">
              <w:rPr>
                <w:sz w:val="24"/>
                <w:szCs w:val="24"/>
                <w:lang w:eastAsia="uk-UA"/>
              </w:rPr>
              <w:t>PortableDocumentFormat</w:t>
            </w:r>
            <w:proofErr w:type="spellEnd"/>
            <w:r w:rsidRPr="00AA6C21">
              <w:rPr>
                <w:sz w:val="24"/>
                <w:szCs w:val="24"/>
                <w:lang w:eastAsia="uk-UA"/>
              </w:rPr>
              <w:t>)».</w:t>
            </w:r>
          </w:p>
          <w:p w14:paraId="111F48D2" w14:textId="77777777" w:rsidR="003C53FF" w:rsidRPr="00AA6C21" w:rsidRDefault="003C53FF" w:rsidP="003C53FF">
            <w:pPr>
              <w:widowControl w:val="0"/>
              <w:ind w:left="40" w:firstLine="227"/>
              <w:contextualSpacing/>
              <w:jc w:val="both"/>
              <w:rPr>
                <w:sz w:val="24"/>
                <w:szCs w:val="24"/>
                <w:lang w:eastAsia="uk-UA"/>
              </w:rPr>
            </w:pPr>
          </w:p>
          <w:p w14:paraId="78395ACE" w14:textId="77777777" w:rsidR="003C53FF" w:rsidRPr="00AA6C21" w:rsidRDefault="003C53FF" w:rsidP="003C53FF">
            <w:pPr>
              <w:widowControl w:val="0"/>
              <w:ind w:left="40" w:firstLine="227"/>
              <w:contextualSpacing/>
              <w:jc w:val="both"/>
              <w:rPr>
                <w:sz w:val="24"/>
                <w:szCs w:val="24"/>
                <w:lang w:eastAsia="uk-UA"/>
              </w:rPr>
            </w:pPr>
            <w:r w:rsidRPr="00AA6C21">
              <w:rPr>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B5D8BB8" w14:textId="77777777" w:rsidR="003C53FF" w:rsidRPr="00AA6C21" w:rsidRDefault="003C53FF" w:rsidP="003C53FF">
            <w:pPr>
              <w:widowControl w:val="0"/>
              <w:ind w:firstLine="227"/>
              <w:contextualSpacing/>
              <w:jc w:val="both"/>
              <w:rPr>
                <w:sz w:val="24"/>
                <w:szCs w:val="24"/>
                <w:lang w:eastAsia="uk-UA"/>
              </w:rPr>
            </w:pPr>
            <w:bookmarkStart w:id="18" w:name="_heading=h.3znysh7" w:colFirst="0" w:colLast="0"/>
            <w:bookmarkEnd w:id="18"/>
            <w:r w:rsidRPr="00AA6C21">
              <w:rPr>
                <w:sz w:val="24"/>
                <w:szCs w:val="24"/>
                <w:lang w:eastAsia="uk-UA"/>
              </w:rPr>
              <w:t xml:space="preserve">Відповідно до частини третьої статті 12 Закону під час використання електронної системи </w:t>
            </w:r>
            <w:proofErr w:type="spellStart"/>
            <w:r w:rsidRPr="00AA6C21">
              <w:rPr>
                <w:sz w:val="24"/>
                <w:szCs w:val="24"/>
                <w:lang w:eastAsia="uk-UA"/>
              </w:rPr>
              <w:t>закупівель</w:t>
            </w:r>
            <w:proofErr w:type="spellEnd"/>
            <w:r w:rsidRPr="00AA6C21">
              <w:rPr>
                <w:sz w:val="24"/>
                <w:szCs w:val="24"/>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A6C21">
              <w:rPr>
                <w:sz w:val="24"/>
                <w:szCs w:val="24"/>
                <w:lang w:eastAsia="uk-UA"/>
              </w:rPr>
              <w:t>скан</w:t>
            </w:r>
            <w:proofErr w:type="spellEnd"/>
            <w:r w:rsidRPr="00AA6C21">
              <w:rPr>
                <w:sz w:val="24"/>
                <w:szCs w:val="24"/>
                <w:lang w:eastAsia="uk-UA"/>
              </w:rPr>
              <w:t xml:space="preserve">-копій через електронну систему </w:t>
            </w:r>
            <w:proofErr w:type="spellStart"/>
            <w:r w:rsidRPr="00AA6C21">
              <w:rPr>
                <w:sz w:val="24"/>
                <w:szCs w:val="24"/>
                <w:lang w:eastAsia="uk-UA"/>
              </w:rPr>
              <w:t>закупівель</w:t>
            </w:r>
            <w:proofErr w:type="spellEnd"/>
            <w:r w:rsidRPr="00AA6C21">
              <w:rPr>
                <w:sz w:val="24"/>
                <w:szCs w:val="24"/>
                <w:lang w:eastAsia="uk-UA"/>
              </w:rPr>
              <w:t xml:space="preserve">. Тендерна пропозиція учасника має відповідати ряду вимог: </w:t>
            </w:r>
          </w:p>
          <w:p w14:paraId="5EC5E77C" w14:textId="77777777" w:rsidR="003C53FF" w:rsidRPr="00AA6C21" w:rsidRDefault="003C53FF" w:rsidP="003C53FF">
            <w:pPr>
              <w:ind w:firstLine="227"/>
              <w:contextualSpacing/>
              <w:jc w:val="both"/>
              <w:rPr>
                <w:sz w:val="24"/>
                <w:szCs w:val="24"/>
                <w:lang w:eastAsia="uk-UA"/>
              </w:rPr>
            </w:pPr>
            <w:r w:rsidRPr="00AA6C21">
              <w:rPr>
                <w:sz w:val="24"/>
                <w:szCs w:val="24"/>
                <w:lang w:eastAsia="uk-UA"/>
              </w:rPr>
              <w:t>1) документи мають бути чіткими та розбірливими для читання;</w:t>
            </w:r>
          </w:p>
          <w:p w14:paraId="694E717C" w14:textId="77777777" w:rsidR="003C53FF" w:rsidRPr="00AA6C21" w:rsidRDefault="003C53FF" w:rsidP="003C53FF">
            <w:pPr>
              <w:ind w:firstLine="227"/>
              <w:contextualSpacing/>
              <w:jc w:val="both"/>
              <w:rPr>
                <w:sz w:val="24"/>
                <w:szCs w:val="24"/>
                <w:lang w:eastAsia="uk-UA"/>
              </w:rPr>
            </w:pPr>
            <w:r w:rsidRPr="00AA6C21">
              <w:rPr>
                <w:sz w:val="24"/>
                <w:szCs w:val="24"/>
                <w:lang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0164A267" w14:textId="77777777" w:rsidR="003C53FF" w:rsidRPr="00AA6C21" w:rsidRDefault="003C53FF" w:rsidP="003C53FF">
            <w:pPr>
              <w:ind w:firstLine="227"/>
              <w:contextualSpacing/>
              <w:jc w:val="both"/>
              <w:rPr>
                <w:sz w:val="24"/>
                <w:szCs w:val="24"/>
                <w:lang w:eastAsia="uk-UA"/>
              </w:rPr>
            </w:pPr>
            <w:r w:rsidRPr="00AA6C21">
              <w:rPr>
                <w:sz w:val="24"/>
                <w:szCs w:val="24"/>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CB702AB" w14:textId="77777777" w:rsidR="003C53FF" w:rsidRPr="00AA6C21" w:rsidRDefault="003C53FF" w:rsidP="003C53FF">
            <w:pPr>
              <w:ind w:firstLine="227"/>
              <w:contextualSpacing/>
              <w:jc w:val="both"/>
              <w:rPr>
                <w:sz w:val="24"/>
                <w:szCs w:val="24"/>
                <w:lang w:eastAsia="uk-UA"/>
              </w:rPr>
            </w:pPr>
            <w:r w:rsidRPr="00AA6C21">
              <w:rPr>
                <w:sz w:val="24"/>
                <w:szCs w:val="24"/>
                <w:lang w:eastAsia="uk-UA"/>
              </w:rPr>
              <w:t>Винятки:</w:t>
            </w:r>
          </w:p>
          <w:p w14:paraId="63EE04E8" w14:textId="77777777" w:rsidR="003C53FF" w:rsidRPr="00AA6C21" w:rsidRDefault="003C53FF" w:rsidP="003C53FF">
            <w:pPr>
              <w:ind w:firstLine="227"/>
              <w:contextualSpacing/>
              <w:jc w:val="both"/>
              <w:rPr>
                <w:sz w:val="24"/>
                <w:szCs w:val="24"/>
                <w:lang w:eastAsia="uk-UA"/>
              </w:rPr>
            </w:pPr>
            <w:r w:rsidRPr="00AA6C21">
              <w:rPr>
                <w:sz w:val="24"/>
                <w:szCs w:val="24"/>
                <w:lang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D3F12C2" w14:textId="77777777" w:rsidR="003C53FF" w:rsidRPr="00AA6C21" w:rsidRDefault="003C53FF" w:rsidP="003C53FF">
            <w:pPr>
              <w:widowControl w:val="0"/>
              <w:ind w:firstLine="227"/>
              <w:contextualSpacing/>
              <w:jc w:val="both"/>
              <w:rPr>
                <w:sz w:val="24"/>
                <w:szCs w:val="24"/>
                <w:lang w:eastAsia="uk-UA"/>
              </w:rPr>
            </w:pPr>
            <w:r w:rsidRPr="00AA6C21">
              <w:rPr>
                <w:sz w:val="24"/>
                <w:szCs w:val="24"/>
                <w:lang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7BF6FCC" w14:textId="77777777" w:rsidR="003C53FF" w:rsidRPr="00AA6C21" w:rsidRDefault="003C53FF" w:rsidP="003C53FF">
            <w:pPr>
              <w:widowControl w:val="0"/>
              <w:ind w:left="40" w:firstLine="227"/>
              <w:contextualSpacing/>
              <w:jc w:val="both"/>
              <w:rPr>
                <w:sz w:val="24"/>
                <w:szCs w:val="24"/>
                <w:lang w:eastAsia="uk-UA"/>
              </w:rPr>
            </w:pPr>
            <w:r w:rsidRPr="00AA6C21">
              <w:rPr>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A6C21">
              <w:rPr>
                <w:sz w:val="24"/>
                <w:szCs w:val="24"/>
                <w:lang w:eastAsia="uk-UA"/>
              </w:rPr>
              <w:t>закупівель</w:t>
            </w:r>
            <w:proofErr w:type="spellEnd"/>
            <w:r w:rsidRPr="00AA6C21">
              <w:rPr>
                <w:sz w:val="24"/>
                <w:szCs w:val="24"/>
                <w:lang w:eastAsia="uk-UA"/>
              </w:rPr>
              <w:t xml:space="preserve"> із накладанням електронного підпису, що базується на кваліфікованому сертифікаті електронного підпису, відповідно до вимог Закону </w:t>
            </w:r>
            <w:r w:rsidRPr="00AA6C21">
              <w:rPr>
                <w:sz w:val="24"/>
                <w:szCs w:val="24"/>
                <w:lang w:eastAsia="uk-UA"/>
              </w:rPr>
              <w:lastRenderedPageBreak/>
              <w:t xml:space="preserve">України «Про електронні довірчі послуги». </w:t>
            </w:r>
          </w:p>
          <w:p w14:paraId="4630BE59" w14:textId="77777777" w:rsidR="003C53FF" w:rsidRPr="00AA6C21" w:rsidRDefault="003C53FF" w:rsidP="003C53FF">
            <w:pPr>
              <w:widowControl w:val="0"/>
              <w:ind w:left="40" w:firstLine="227"/>
              <w:contextualSpacing/>
              <w:jc w:val="both"/>
              <w:rPr>
                <w:sz w:val="24"/>
                <w:szCs w:val="24"/>
                <w:lang w:eastAsia="uk-UA"/>
              </w:rPr>
            </w:pPr>
            <w:r w:rsidRPr="00AA6C21">
              <w:rPr>
                <w:sz w:val="24"/>
                <w:szCs w:val="24"/>
                <w:lang w:eastAsia="uk-UA"/>
              </w:rPr>
              <w:t xml:space="preserve">Замовник перевіряє КЕП/УЕП учасника на сайті центрального </w:t>
            </w:r>
            <w:proofErr w:type="spellStart"/>
            <w:r w:rsidRPr="00AA6C21">
              <w:rPr>
                <w:sz w:val="24"/>
                <w:szCs w:val="24"/>
                <w:lang w:eastAsia="uk-UA"/>
              </w:rPr>
              <w:t>засвідчувального</w:t>
            </w:r>
            <w:proofErr w:type="spellEnd"/>
            <w:r w:rsidRPr="00AA6C21">
              <w:rPr>
                <w:sz w:val="24"/>
                <w:szCs w:val="24"/>
                <w:lang w:eastAsia="uk-UA"/>
              </w:rPr>
              <w:t xml:space="preserve"> органу за посиланням </w:t>
            </w:r>
            <w:hyperlink r:id="rId9" w:history="1">
              <w:r w:rsidRPr="00AA6C21">
                <w:rPr>
                  <w:sz w:val="24"/>
                  <w:szCs w:val="24"/>
                  <w:lang w:eastAsia="uk-UA"/>
                </w:rPr>
                <w:t>https://czo.gov.ua/verify</w:t>
              </w:r>
            </w:hyperlink>
            <w:r w:rsidRPr="00AA6C21">
              <w:rPr>
                <w:sz w:val="24"/>
                <w:szCs w:val="24"/>
                <w:lang w:eastAsia="uk-UA"/>
              </w:rPr>
              <w:t xml:space="preserve"> та/або у кваліфікованого надавача електронних довірчих послуг, у якого отримано сертифікат електронного підпису.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70342FC" w14:textId="77777777" w:rsidR="003C53FF" w:rsidRPr="00AA6C21" w:rsidRDefault="003C53FF" w:rsidP="003C53FF">
            <w:pPr>
              <w:widowControl w:val="0"/>
              <w:ind w:firstLine="227"/>
              <w:contextualSpacing/>
              <w:jc w:val="both"/>
              <w:rPr>
                <w:sz w:val="24"/>
                <w:szCs w:val="24"/>
                <w:lang w:eastAsia="uk-UA"/>
              </w:rPr>
            </w:pPr>
            <w:bookmarkStart w:id="19" w:name="_heading=h.2et92p0" w:colFirst="0" w:colLast="0"/>
            <w:bookmarkEnd w:id="19"/>
            <w:r w:rsidRPr="00AA6C21">
              <w:rPr>
                <w:sz w:val="24"/>
                <w:szCs w:val="24"/>
                <w:lang w:eastAsia="uk-UA"/>
              </w:rPr>
              <w:t xml:space="preserve">Всі документи тендерної пропозиції  подаються в електронному вигляді через електронну систему </w:t>
            </w:r>
            <w:proofErr w:type="spellStart"/>
            <w:r w:rsidRPr="00AA6C21">
              <w:rPr>
                <w:sz w:val="24"/>
                <w:szCs w:val="24"/>
                <w:lang w:eastAsia="uk-UA"/>
              </w:rPr>
              <w:t>закупівель</w:t>
            </w:r>
            <w:proofErr w:type="spellEnd"/>
            <w:r w:rsidRPr="00AA6C21">
              <w:rPr>
                <w:sz w:val="24"/>
                <w:szCs w:val="24"/>
                <w:lang w:eastAsia="uk-UA"/>
              </w:rPr>
              <w:t xml:space="preserve"> (шляхом завантаження сканованих документів або електронних документів в електронну систему </w:t>
            </w:r>
            <w:proofErr w:type="spellStart"/>
            <w:r w:rsidRPr="00AA6C21">
              <w:rPr>
                <w:sz w:val="24"/>
                <w:szCs w:val="24"/>
                <w:lang w:eastAsia="uk-UA"/>
              </w:rPr>
              <w:t>закупівель</w:t>
            </w:r>
            <w:proofErr w:type="spellEnd"/>
            <w:r w:rsidRPr="00AA6C21">
              <w:rPr>
                <w:sz w:val="24"/>
                <w:szCs w:val="24"/>
                <w:lang w:eastAsia="uk-UA"/>
              </w:rPr>
              <w:t>).</w:t>
            </w:r>
          </w:p>
          <w:p w14:paraId="332D918B" w14:textId="77777777" w:rsidR="003C53FF" w:rsidRPr="00AA6C21" w:rsidRDefault="003C53FF" w:rsidP="003C53FF">
            <w:pPr>
              <w:widowControl w:val="0"/>
              <w:ind w:firstLine="227"/>
              <w:contextualSpacing/>
              <w:jc w:val="both"/>
              <w:rPr>
                <w:sz w:val="24"/>
                <w:szCs w:val="24"/>
                <w:lang w:eastAsia="uk-UA"/>
              </w:rPr>
            </w:pPr>
            <w:r w:rsidRPr="00AA6C21">
              <w:rPr>
                <w:sz w:val="24"/>
                <w:szCs w:val="24"/>
                <w:lang w:eastAsia="uk-UA"/>
              </w:rPr>
              <w:t xml:space="preserve">Документи тендерної пропозиції, що розміщуються учасником в електронній системі </w:t>
            </w:r>
            <w:proofErr w:type="spellStart"/>
            <w:r w:rsidRPr="00AA6C21">
              <w:rPr>
                <w:sz w:val="24"/>
                <w:szCs w:val="24"/>
                <w:lang w:eastAsia="uk-UA"/>
              </w:rPr>
              <w:t>закупівель</w:t>
            </w:r>
            <w:proofErr w:type="spellEnd"/>
            <w:r w:rsidRPr="00AA6C21">
              <w:rPr>
                <w:sz w:val="24"/>
                <w:szCs w:val="24"/>
                <w:lang w:eastAsia="uk-UA"/>
              </w:rPr>
              <w:t xml:space="preserve"> у сканованому вигляді, не повинні містити різних накладень, малюнків, рисунків (наприклад, накладених підписів тощо).</w:t>
            </w:r>
          </w:p>
          <w:p w14:paraId="76354CB9" w14:textId="77777777" w:rsidR="003C53FF" w:rsidRPr="00AA6C21" w:rsidRDefault="003C53FF" w:rsidP="003C53FF">
            <w:pPr>
              <w:widowControl w:val="0"/>
              <w:ind w:firstLine="227"/>
              <w:contextualSpacing/>
              <w:jc w:val="both"/>
              <w:rPr>
                <w:sz w:val="24"/>
                <w:szCs w:val="24"/>
                <w:lang w:eastAsia="uk-UA"/>
              </w:rPr>
            </w:pPr>
            <w:r w:rsidRPr="00AA6C21">
              <w:rPr>
                <w:sz w:val="24"/>
                <w:szCs w:val="24"/>
                <w:lang w:eastAsia="uk-UA"/>
              </w:rPr>
              <w:t xml:space="preserve">Окрім документів, що входять до складу тендерної пропозиції, перелік яких визначено цією тендерною документацією, учасник може додатково завантажити  інші документи, які не входять до складу тендерної пропозиції. </w:t>
            </w:r>
          </w:p>
          <w:p w14:paraId="75CD3D21" w14:textId="77777777" w:rsidR="003C53FF" w:rsidRPr="00AA6C21" w:rsidRDefault="003C53FF" w:rsidP="003C53FF">
            <w:pPr>
              <w:widowControl w:val="0"/>
              <w:ind w:firstLine="227"/>
              <w:contextualSpacing/>
              <w:jc w:val="both"/>
              <w:rPr>
                <w:sz w:val="24"/>
                <w:szCs w:val="24"/>
                <w:lang w:eastAsia="uk-UA"/>
              </w:rPr>
            </w:pPr>
            <w:bookmarkStart w:id="20" w:name="_heading=h.hjqm8skarbdr" w:colFirst="0" w:colLast="0"/>
            <w:bookmarkEnd w:id="20"/>
            <w:r w:rsidRPr="00AA6C21">
              <w:rPr>
                <w:sz w:val="24"/>
                <w:szCs w:val="24"/>
                <w:lang w:eastAsia="uk-UA"/>
              </w:rPr>
              <w:t xml:space="preserve">Тендерні пропозиції мають право подавати всі заінтересовані особи. </w:t>
            </w:r>
          </w:p>
          <w:p w14:paraId="33BB957A" w14:textId="5DAF18CB" w:rsidR="00B0298B" w:rsidRPr="00435E31" w:rsidRDefault="003C53FF" w:rsidP="003C53FF">
            <w:pPr>
              <w:ind w:right="113"/>
              <w:jc w:val="both"/>
              <w:rPr>
                <w:rFonts w:eastAsia="Calibri"/>
                <w:sz w:val="24"/>
                <w:szCs w:val="22"/>
                <w:lang w:eastAsia="en-US"/>
              </w:rPr>
            </w:pPr>
            <w:bookmarkStart w:id="21" w:name="_heading=h.ftj7vaqoric" w:colFirst="0" w:colLast="0"/>
            <w:bookmarkEnd w:id="21"/>
            <w:r w:rsidRPr="00AA6C21">
              <w:rPr>
                <w:sz w:val="24"/>
                <w:szCs w:val="24"/>
                <w:lang w:eastAsia="uk-UA"/>
              </w:rPr>
              <w:t xml:space="preserve">Кожен учасник має право подати тільки одну тендерну пропозицію. </w:t>
            </w:r>
          </w:p>
        </w:tc>
      </w:tr>
      <w:tr w:rsidR="008C67A1" w:rsidRPr="00013326" w14:paraId="7578616F" w14:textId="77777777" w:rsidTr="005A2546">
        <w:tc>
          <w:tcPr>
            <w:tcW w:w="314" w:type="pct"/>
            <w:tcBorders>
              <w:top w:val="single" w:sz="6" w:space="0" w:color="000000"/>
              <w:left w:val="single" w:sz="6" w:space="0" w:color="000000"/>
              <w:bottom w:val="single" w:sz="6" w:space="0" w:color="000000"/>
              <w:right w:val="single" w:sz="6" w:space="0" w:color="000000"/>
            </w:tcBorders>
          </w:tcPr>
          <w:p w14:paraId="57C34F94"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lastRenderedPageBreak/>
              <w:t>2</w:t>
            </w:r>
          </w:p>
        </w:tc>
        <w:tc>
          <w:tcPr>
            <w:tcW w:w="1450" w:type="pct"/>
            <w:tcBorders>
              <w:top w:val="single" w:sz="6" w:space="0" w:color="000000"/>
              <w:left w:val="single" w:sz="6" w:space="0" w:color="000000"/>
              <w:bottom w:val="single" w:sz="4" w:space="0" w:color="auto"/>
              <w:right w:val="single" w:sz="6" w:space="0" w:color="000000"/>
            </w:tcBorders>
          </w:tcPr>
          <w:p w14:paraId="7AD0C3D1" w14:textId="77777777" w:rsidR="008C67A1" w:rsidRPr="00013326" w:rsidRDefault="008C67A1" w:rsidP="002754B1">
            <w:pPr>
              <w:spacing w:beforeLines="40" w:before="96" w:afterLines="40" w:after="96"/>
              <w:ind w:left="102" w:right="113"/>
              <w:rPr>
                <w:b/>
                <w:sz w:val="24"/>
                <w:szCs w:val="24"/>
                <w:lang w:eastAsia="uk-UA"/>
              </w:rPr>
            </w:pPr>
            <w:r w:rsidRPr="00013326">
              <w:rPr>
                <w:b/>
                <w:sz w:val="24"/>
                <w:szCs w:val="24"/>
                <w:lang w:eastAsia="uk-UA"/>
              </w:rPr>
              <w:t>Забезпечення тендерної пропозиції</w:t>
            </w:r>
          </w:p>
        </w:tc>
        <w:tc>
          <w:tcPr>
            <w:tcW w:w="3237" w:type="pct"/>
            <w:gridSpan w:val="2"/>
            <w:tcBorders>
              <w:bottom w:val="single" w:sz="4" w:space="0" w:color="auto"/>
            </w:tcBorders>
          </w:tcPr>
          <w:p w14:paraId="62D5633E" w14:textId="0F692901" w:rsidR="005A2546" w:rsidRPr="005A2546" w:rsidRDefault="005A2546" w:rsidP="005A2546">
            <w:pPr>
              <w:ind w:left="141" w:right="136"/>
              <w:contextualSpacing/>
              <w:jc w:val="both"/>
              <w:rPr>
                <w:sz w:val="24"/>
                <w:szCs w:val="24"/>
              </w:rPr>
            </w:pPr>
            <w:r w:rsidRPr="005A2546">
              <w:rPr>
                <w:sz w:val="24"/>
                <w:szCs w:val="24"/>
              </w:rPr>
              <w:t xml:space="preserve">Учасник закупівлі має надати забезпечення </w:t>
            </w:r>
            <w:r>
              <w:rPr>
                <w:sz w:val="24"/>
                <w:szCs w:val="24"/>
              </w:rPr>
              <w:t xml:space="preserve">тендерної пропозиції у формі </w:t>
            </w:r>
            <w:r w:rsidRPr="005A2546">
              <w:rPr>
                <w:sz w:val="24"/>
                <w:szCs w:val="24"/>
              </w:rPr>
              <w:t>електронної страхової гарантії.</w:t>
            </w:r>
          </w:p>
          <w:p w14:paraId="2F4D2362" w14:textId="77777777" w:rsidR="005A2546" w:rsidRPr="005A2546" w:rsidRDefault="005A2546" w:rsidP="005A2546">
            <w:pPr>
              <w:ind w:left="141" w:right="136"/>
              <w:contextualSpacing/>
              <w:jc w:val="both"/>
              <w:rPr>
                <w:sz w:val="24"/>
                <w:szCs w:val="24"/>
              </w:rPr>
            </w:pPr>
            <w:r w:rsidRPr="005A2546">
              <w:rPr>
                <w:sz w:val="24"/>
                <w:szCs w:val="24"/>
              </w:rPr>
              <w:t>Строк дії забезпечення тендерної пропозиції – не менше строку</w:t>
            </w:r>
          </w:p>
          <w:p w14:paraId="3D53229F" w14:textId="77777777" w:rsidR="005A2546" w:rsidRPr="005A2546" w:rsidRDefault="005A2546" w:rsidP="005A2546">
            <w:pPr>
              <w:ind w:left="141" w:right="136"/>
              <w:contextualSpacing/>
              <w:jc w:val="both"/>
              <w:rPr>
                <w:sz w:val="24"/>
                <w:szCs w:val="24"/>
              </w:rPr>
            </w:pPr>
            <w:r w:rsidRPr="005A2546">
              <w:rPr>
                <w:sz w:val="24"/>
                <w:szCs w:val="24"/>
              </w:rPr>
              <w:t>дії тендерної пропозиції.</w:t>
            </w:r>
          </w:p>
          <w:p w14:paraId="3963F432" w14:textId="77777777" w:rsidR="005A2546" w:rsidRPr="005A2546" w:rsidRDefault="005A2546" w:rsidP="005A2546">
            <w:pPr>
              <w:ind w:left="141" w:right="136"/>
              <w:contextualSpacing/>
              <w:jc w:val="both"/>
              <w:rPr>
                <w:sz w:val="24"/>
                <w:szCs w:val="24"/>
              </w:rPr>
            </w:pPr>
            <w:r w:rsidRPr="005A2546">
              <w:rPr>
                <w:sz w:val="24"/>
                <w:szCs w:val="24"/>
              </w:rPr>
              <w:t xml:space="preserve">Розмір тендерного забезпечення: </w:t>
            </w:r>
          </w:p>
          <w:p w14:paraId="4A9BF21D" w14:textId="5400A692" w:rsidR="005A2546" w:rsidRPr="005A2546" w:rsidRDefault="005A2546" w:rsidP="005A2546">
            <w:pPr>
              <w:ind w:left="141" w:right="136"/>
              <w:jc w:val="both"/>
              <w:rPr>
                <w:b/>
                <w:bCs/>
                <w:sz w:val="24"/>
                <w:szCs w:val="24"/>
              </w:rPr>
            </w:pPr>
            <w:r w:rsidRPr="005A2546">
              <w:rPr>
                <w:b/>
                <w:bCs/>
                <w:sz w:val="24"/>
                <w:szCs w:val="24"/>
              </w:rPr>
              <w:t xml:space="preserve">Лот 1 – </w:t>
            </w:r>
            <w:r>
              <w:rPr>
                <w:b/>
                <w:bCs/>
                <w:sz w:val="24"/>
                <w:szCs w:val="24"/>
              </w:rPr>
              <w:t>17387,22 грн.</w:t>
            </w:r>
          </w:p>
          <w:p w14:paraId="5BA4151B" w14:textId="2180EB06" w:rsidR="005A2546" w:rsidRPr="005A2546" w:rsidRDefault="005A2546" w:rsidP="005A2546">
            <w:pPr>
              <w:ind w:left="141" w:right="136"/>
              <w:jc w:val="both"/>
              <w:rPr>
                <w:b/>
                <w:bCs/>
                <w:sz w:val="24"/>
                <w:szCs w:val="24"/>
              </w:rPr>
            </w:pPr>
            <w:r>
              <w:rPr>
                <w:b/>
                <w:bCs/>
                <w:sz w:val="24"/>
                <w:szCs w:val="24"/>
              </w:rPr>
              <w:t>Лот 2 – 2784,72 грн.</w:t>
            </w:r>
          </w:p>
          <w:p w14:paraId="40CA8D17" w14:textId="261EEA3A" w:rsidR="005A2546" w:rsidRPr="005A2546" w:rsidRDefault="005A2546" w:rsidP="005A2546">
            <w:pPr>
              <w:ind w:left="141" w:right="136"/>
              <w:jc w:val="both"/>
              <w:rPr>
                <w:b/>
                <w:bCs/>
                <w:sz w:val="24"/>
                <w:szCs w:val="24"/>
              </w:rPr>
            </w:pPr>
            <w:r>
              <w:rPr>
                <w:b/>
                <w:bCs/>
                <w:sz w:val="24"/>
                <w:szCs w:val="24"/>
              </w:rPr>
              <w:t>Лот 3 – 11823,61 грн.</w:t>
            </w:r>
          </w:p>
          <w:p w14:paraId="359394DB" w14:textId="6F370271" w:rsidR="005A2546" w:rsidRPr="005A2546" w:rsidRDefault="005A2546" w:rsidP="005A2546">
            <w:pPr>
              <w:ind w:left="141" w:right="136"/>
              <w:jc w:val="both"/>
              <w:rPr>
                <w:b/>
                <w:bCs/>
                <w:sz w:val="24"/>
                <w:szCs w:val="24"/>
              </w:rPr>
            </w:pPr>
            <w:r>
              <w:rPr>
                <w:b/>
                <w:bCs/>
                <w:sz w:val="24"/>
                <w:szCs w:val="24"/>
              </w:rPr>
              <w:t>Лот 4 – 4423,61 грн.</w:t>
            </w:r>
          </w:p>
          <w:p w14:paraId="79C265CE" w14:textId="4A43CF89" w:rsidR="005A2546" w:rsidRPr="005A2546" w:rsidRDefault="005A2546" w:rsidP="005A2546">
            <w:pPr>
              <w:ind w:left="141" w:right="136"/>
              <w:jc w:val="both"/>
              <w:rPr>
                <w:b/>
                <w:bCs/>
                <w:sz w:val="24"/>
                <w:szCs w:val="24"/>
              </w:rPr>
            </w:pPr>
            <w:r>
              <w:rPr>
                <w:b/>
                <w:bCs/>
                <w:sz w:val="24"/>
                <w:szCs w:val="24"/>
              </w:rPr>
              <w:t>Лот 5 – 8323,61 грн.</w:t>
            </w:r>
          </w:p>
          <w:p w14:paraId="31C87E48" w14:textId="5E9DB501" w:rsidR="005A2546" w:rsidRPr="005A2546" w:rsidRDefault="005A2546" w:rsidP="005A2546">
            <w:pPr>
              <w:ind w:left="141" w:right="136"/>
              <w:jc w:val="both"/>
              <w:rPr>
                <w:b/>
                <w:bCs/>
                <w:sz w:val="24"/>
                <w:szCs w:val="24"/>
              </w:rPr>
            </w:pPr>
            <w:r w:rsidRPr="005A2546">
              <w:rPr>
                <w:b/>
                <w:bCs/>
                <w:sz w:val="24"/>
                <w:szCs w:val="24"/>
              </w:rPr>
              <w:t xml:space="preserve">Лот 6 </w:t>
            </w:r>
            <w:r>
              <w:rPr>
                <w:b/>
                <w:bCs/>
                <w:sz w:val="24"/>
                <w:szCs w:val="24"/>
              </w:rPr>
              <w:t>–</w:t>
            </w:r>
            <w:r w:rsidRPr="005A2546">
              <w:rPr>
                <w:b/>
                <w:bCs/>
                <w:sz w:val="24"/>
                <w:szCs w:val="24"/>
              </w:rPr>
              <w:t xml:space="preserve"> </w:t>
            </w:r>
            <w:r>
              <w:rPr>
                <w:b/>
                <w:bCs/>
                <w:sz w:val="24"/>
                <w:szCs w:val="24"/>
              </w:rPr>
              <w:t>5297,22 грн.</w:t>
            </w:r>
          </w:p>
          <w:p w14:paraId="73A1601A" w14:textId="77777777" w:rsidR="005A2546" w:rsidRPr="005A2546" w:rsidRDefault="005A2546" w:rsidP="005A2546">
            <w:pPr>
              <w:ind w:left="141" w:right="136"/>
              <w:contextualSpacing/>
              <w:jc w:val="both"/>
              <w:rPr>
                <w:sz w:val="24"/>
                <w:szCs w:val="24"/>
              </w:rPr>
            </w:pPr>
            <w:r w:rsidRPr="005A2546">
              <w:rPr>
                <w:sz w:val="24"/>
                <w:szCs w:val="24"/>
              </w:rPr>
              <w:t>Забезпечення тендерної пропозиції має бути оформлене у відповідності до наказу Міністерства розвитку економіки, торгівлі та сільського господарства України від 14.12.2020 №2628 «Про затвердження форми і Вимог до забезпечення тендерної пропозиції / пропозиції» і Закону.</w:t>
            </w:r>
          </w:p>
          <w:p w14:paraId="10F0BE62" w14:textId="77777777" w:rsidR="005A2546" w:rsidRPr="005A2546" w:rsidRDefault="005A2546" w:rsidP="005A2546">
            <w:pPr>
              <w:ind w:left="141" w:right="136"/>
              <w:contextualSpacing/>
              <w:jc w:val="both"/>
              <w:rPr>
                <w:sz w:val="24"/>
                <w:szCs w:val="24"/>
              </w:rPr>
            </w:pPr>
            <w:r w:rsidRPr="005A2546">
              <w:rPr>
                <w:sz w:val="24"/>
                <w:szCs w:val="24"/>
              </w:rPr>
              <w:t xml:space="preserve">Учасник надає страхову гарантію, у вигляді електронного документу (файлу в форматі PDF) з одночасним документальним підтвердженням її чинності, шляхом накладення кваліфікованого електронного підпису уповноваженої на підписання особи та електронно-цифрової печатки фінансової установи, через електронну систему </w:t>
            </w:r>
            <w:proofErr w:type="spellStart"/>
            <w:r w:rsidRPr="005A2546">
              <w:rPr>
                <w:sz w:val="24"/>
                <w:szCs w:val="24"/>
              </w:rPr>
              <w:t>закупівель</w:t>
            </w:r>
            <w:proofErr w:type="spellEnd"/>
            <w:r w:rsidRPr="005A2546">
              <w:rPr>
                <w:sz w:val="24"/>
                <w:szCs w:val="24"/>
              </w:rPr>
              <w:t>, з обов’язковим зазначенням у тексті гарантії посилання на програмний комплекс та його версію, яким накладено КЕП (підпис та печатку) для можливості перевірки такого підпису та печатки.</w:t>
            </w:r>
          </w:p>
          <w:p w14:paraId="7EC46FAB" w14:textId="77777777" w:rsidR="005A2546" w:rsidRPr="005A2546" w:rsidRDefault="005A2546" w:rsidP="005A2546">
            <w:pPr>
              <w:ind w:left="141" w:right="136"/>
              <w:contextualSpacing/>
              <w:jc w:val="both"/>
              <w:rPr>
                <w:sz w:val="24"/>
                <w:szCs w:val="24"/>
              </w:rPr>
            </w:pPr>
            <w:r w:rsidRPr="005A2546">
              <w:rPr>
                <w:sz w:val="24"/>
                <w:szCs w:val="24"/>
              </w:rPr>
              <w:t xml:space="preserve">За умови, що надана гарантія підписана не керівником (директором, головою правління), учасник повинен надати через електронну систему </w:t>
            </w:r>
            <w:proofErr w:type="spellStart"/>
            <w:r w:rsidRPr="005A2546">
              <w:rPr>
                <w:sz w:val="24"/>
                <w:szCs w:val="24"/>
              </w:rPr>
              <w:t>закупівель</w:t>
            </w:r>
            <w:proofErr w:type="spellEnd"/>
            <w:r w:rsidRPr="005A2546">
              <w:rPr>
                <w:sz w:val="24"/>
                <w:szCs w:val="24"/>
              </w:rPr>
              <w:t xml:space="preserve"> довіреність, що засвідчує право надання та підпису страхової гарантії від імені фінансової установи уповноваженій на це особі, з одночасним документальним підтвердженням КЕП підписанта (керівника, </w:t>
            </w:r>
            <w:r w:rsidRPr="005A2546">
              <w:rPr>
                <w:sz w:val="24"/>
                <w:szCs w:val="24"/>
              </w:rPr>
              <w:lastRenderedPageBreak/>
              <w:t>директора, голови правління, тощо) та КЕП печатки фінансової установи.</w:t>
            </w:r>
          </w:p>
          <w:p w14:paraId="50FCEA8E" w14:textId="77777777" w:rsidR="005A2546" w:rsidRPr="005A2546" w:rsidRDefault="005A2546" w:rsidP="005A2546">
            <w:pPr>
              <w:ind w:left="141" w:right="136"/>
              <w:contextualSpacing/>
              <w:jc w:val="both"/>
              <w:rPr>
                <w:sz w:val="24"/>
                <w:szCs w:val="24"/>
              </w:rPr>
            </w:pPr>
            <w:r w:rsidRPr="005A2546">
              <w:rPr>
                <w:sz w:val="24"/>
                <w:szCs w:val="24"/>
              </w:rPr>
              <w:t>Гарантія повинна бути безвідкличною та безумовною та підтверджувати дію страхового захисту фінансового ризику невиконання або неналежного виконання страхувальником умов визначених в тендерній документації «Умови повернення чи неповернення забезпечення тендерної пропозиції», з обов’язковим посиланням на номер, очікувану вартість, дату оголошення закупівлі, вказаному на порталі prozorro.gov.ua., а також дату, номер і назву (у разі наявності таких реквізитів) відповідного документа, з якого виникають базові відносини.</w:t>
            </w:r>
          </w:p>
          <w:p w14:paraId="11BF381C" w14:textId="77777777" w:rsidR="005A2546" w:rsidRPr="005A2546" w:rsidRDefault="005A2546" w:rsidP="005A2546">
            <w:pPr>
              <w:ind w:left="141" w:right="136"/>
              <w:contextualSpacing/>
              <w:jc w:val="both"/>
              <w:rPr>
                <w:sz w:val="24"/>
                <w:szCs w:val="24"/>
              </w:rPr>
            </w:pPr>
            <w:r w:rsidRPr="005A2546">
              <w:rPr>
                <w:sz w:val="24"/>
                <w:szCs w:val="24"/>
              </w:rPr>
              <w:t>Страхова гарантія повинна передбачати гарантоване погодження продовження строку дії забезпечення тендерної пропозиції, у випадку, якщо замовник вимагатиме від учасників продовження строку дії тендерної пропозицій, в порядку передбаченому чинним законодавством, з посиланням на відповідні законодавчі норми.</w:t>
            </w:r>
          </w:p>
          <w:p w14:paraId="6FD83A93" w14:textId="77777777" w:rsidR="005A2546" w:rsidRPr="005A2546" w:rsidRDefault="005A2546" w:rsidP="005A2546">
            <w:pPr>
              <w:ind w:left="141" w:right="136"/>
              <w:contextualSpacing/>
              <w:jc w:val="both"/>
              <w:rPr>
                <w:sz w:val="24"/>
                <w:szCs w:val="24"/>
              </w:rPr>
            </w:pPr>
            <w:r w:rsidRPr="005A2546">
              <w:rPr>
                <w:sz w:val="24"/>
                <w:szCs w:val="24"/>
              </w:rPr>
              <w:t xml:space="preserve">Учасник закупівлі під час надання забезпечення пропозиції, для підтвердження права Гаранта на здійснення відповідної діяльності, через електронну систему </w:t>
            </w:r>
            <w:proofErr w:type="spellStart"/>
            <w:r w:rsidRPr="005A2546">
              <w:rPr>
                <w:sz w:val="24"/>
                <w:szCs w:val="24"/>
              </w:rPr>
              <w:t>закупівель</w:t>
            </w:r>
            <w:proofErr w:type="spellEnd"/>
            <w:r w:rsidRPr="005A2546">
              <w:rPr>
                <w:sz w:val="24"/>
                <w:szCs w:val="24"/>
              </w:rPr>
              <w:t xml:space="preserve"> надає також скановані копії наступних документів:- свідоцтво про реєстрацію страхової компанії в Державному реєстрі фінансових установ;</w:t>
            </w:r>
          </w:p>
          <w:p w14:paraId="554C0047" w14:textId="77777777" w:rsidR="005A2546" w:rsidRPr="005A2546" w:rsidRDefault="005A2546" w:rsidP="005A2546">
            <w:pPr>
              <w:ind w:left="141" w:right="136"/>
              <w:contextualSpacing/>
              <w:jc w:val="both"/>
              <w:rPr>
                <w:sz w:val="24"/>
                <w:szCs w:val="24"/>
              </w:rPr>
            </w:pPr>
            <w:r w:rsidRPr="005A2546">
              <w:rPr>
                <w:sz w:val="24"/>
                <w:szCs w:val="24"/>
              </w:rPr>
              <w:t>- ліцензію на здійснення страхової діяльності у формі добровільного страхування фінансових ризиків видану НБУ (або інформацію від фінансової установи у вигляді довідки, яка підтверджує наявність діючої ліцензії, що надає право провадити вищезазначену діяльність);</w:t>
            </w:r>
          </w:p>
          <w:p w14:paraId="5FB38CC4" w14:textId="77777777" w:rsidR="005A2546" w:rsidRPr="005A2546" w:rsidRDefault="005A2546" w:rsidP="005A2546">
            <w:pPr>
              <w:ind w:left="141" w:right="136"/>
              <w:contextualSpacing/>
              <w:jc w:val="both"/>
              <w:rPr>
                <w:sz w:val="24"/>
                <w:szCs w:val="24"/>
              </w:rPr>
            </w:pPr>
            <w:r w:rsidRPr="005A2546">
              <w:rPr>
                <w:sz w:val="24"/>
                <w:szCs w:val="24"/>
              </w:rPr>
              <w:t xml:space="preserve">- внутрішні правила (далі – «Правила») надання фінансових послуг (або додаток чи витяг з «Правил») та відповідну «Програму добровільного страхування фінансових ризиків, </w:t>
            </w:r>
            <w:proofErr w:type="spellStart"/>
            <w:r w:rsidRPr="005A2546">
              <w:rPr>
                <w:sz w:val="24"/>
                <w:szCs w:val="24"/>
              </w:rPr>
              <w:t>повʼязаних</w:t>
            </w:r>
            <w:proofErr w:type="spellEnd"/>
            <w:r w:rsidRPr="005A2546">
              <w:rPr>
                <w:sz w:val="24"/>
                <w:szCs w:val="24"/>
              </w:rPr>
              <w:t xml:space="preserve"> з невиконанням або неналежним виконанням страхувальником вимог тендерної документації» (далі – «Програма»), складену до «Правил», яка має </w:t>
            </w:r>
            <w:proofErr w:type="spellStart"/>
            <w:r w:rsidRPr="005A2546">
              <w:rPr>
                <w:sz w:val="24"/>
                <w:szCs w:val="24"/>
              </w:rPr>
              <w:t>обовʼязково</w:t>
            </w:r>
            <w:proofErr w:type="spellEnd"/>
            <w:r w:rsidRPr="005A2546">
              <w:rPr>
                <w:sz w:val="24"/>
                <w:szCs w:val="24"/>
              </w:rPr>
              <w:t xml:space="preserve"> відображати ризики (умови неповернення забезпечення тендерної пропозиції) передбачені наказом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України «Про публічні закупівлі».</w:t>
            </w:r>
          </w:p>
          <w:p w14:paraId="062C2767" w14:textId="77777777" w:rsidR="005A2546" w:rsidRPr="005A2546" w:rsidRDefault="005A2546" w:rsidP="005A2546">
            <w:pPr>
              <w:ind w:left="141" w:right="136"/>
              <w:contextualSpacing/>
              <w:jc w:val="both"/>
              <w:rPr>
                <w:sz w:val="24"/>
                <w:szCs w:val="24"/>
              </w:rPr>
            </w:pPr>
            <w:r w:rsidRPr="005A2546">
              <w:rPr>
                <w:sz w:val="24"/>
                <w:szCs w:val="24"/>
              </w:rPr>
              <w:t>В наданій гарантії обов’язкове посилання на пункт, частину, розділ «Правил», що підтверджують обов’язок відшкодування вищезазначеного ризику (ризиків).</w:t>
            </w:r>
          </w:p>
          <w:p w14:paraId="66F058FB" w14:textId="77777777" w:rsidR="005A2546" w:rsidRPr="005A2546" w:rsidRDefault="005A2546" w:rsidP="005A2546">
            <w:pPr>
              <w:ind w:left="141" w:right="136"/>
              <w:contextualSpacing/>
              <w:jc w:val="both"/>
              <w:rPr>
                <w:sz w:val="24"/>
                <w:szCs w:val="24"/>
              </w:rPr>
            </w:pPr>
            <w:r w:rsidRPr="005A2546">
              <w:rPr>
                <w:sz w:val="24"/>
                <w:szCs w:val="24"/>
              </w:rPr>
              <w:t xml:space="preserve">Страхова виплата не може бути меншою ніж страхова сума, до даної виплати не може застосовуватись франшиза, на </w:t>
            </w:r>
            <w:proofErr w:type="spellStart"/>
            <w:r w:rsidRPr="005A2546">
              <w:rPr>
                <w:sz w:val="24"/>
                <w:szCs w:val="24"/>
              </w:rPr>
              <w:t>бенефіціара</w:t>
            </w:r>
            <w:proofErr w:type="spellEnd"/>
            <w:r w:rsidRPr="005A2546">
              <w:rPr>
                <w:sz w:val="24"/>
                <w:szCs w:val="24"/>
              </w:rPr>
              <w:t xml:space="preserve"> не можуть покладатись будь-які витрати пов’язані з отриманням страхової суми в розмірі забезпечення тендерної пропозиції. Учасник у складі пропозиції надає підтвердження отримання страховою компанією оплати за страхову гарантію (лист від страхової компанії з зазначенням ідентифікатора процедури закупівлі та копію платіжного доручення).</w:t>
            </w:r>
          </w:p>
          <w:p w14:paraId="2D9288B9" w14:textId="39812821" w:rsidR="005A2546" w:rsidRPr="005A2546" w:rsidRDefault="005A2546" w:rsidP="005A2546">
            <w:pPr>
              <w:ind w:left="141" w:right="136"/>
              <w:contextualSpacing/>
              <w:jc w:val="both"/>
              <w:rPr>
                <w:sz w:val="24"/>
                <w:szCs w:val="24"/>
              </w:rPr>
            </w:pPr>
            <w:r w:rsidRPr="005A2546">
              <w:rPr>
                <w:sz w:val="24"/>
                <w:szCs w:val="24"/>
              </w:rPr>
              <w:t xml:space="preserve">Положення страхової гарантії повинні відповідати положенням Закону України «Про страхування», «Про публічні закупівлі», «Правилам» добровільного страхування фінансових ризиків, затвердженим НБУ (або змінам до них), Ліцензійним умовам провадження господарської діяльності з надання фінансових послуг (крім професійної діяльності на ринку цінних паперів) та </w:t>
            </w:r>
            <w:r w:rsidRPr="005A2546">
              <w:rPr>
                <w:sz w:val="24"/>
                <w:szCs w:val="24"/>
              </w:rPr>
              <w:lastRenderedPageBreak/>
              <w:t>«Програмі», що повинно бути відображено у наданій страховій гарантії. Положення Договору добровільного страхування фінансового ризику невиконання або неналежного виконання страхувальником вимог тендерної документації не можуть містити умов, що суперечать тексту страхової гарантії та будь</w:t>
            </w:r>
            <w:r>
              <w:rPr>
                <w:sz w:val="24"/>
                <w:szCs w:val="24"/>
              </w:rPr>
              <w:t xml:space="preserve"> </w:t>
            </w:r>
            <w:r w:rsidRPr="005A2546">
              <w:rPr>
                <w:sz w:val="24"/>
                <w:szCs w:val="24"/>
              </w:rPr>
              <w:t xml:space="preserve">яким чином обмежують права </w:t>
            </w:r>
            <w:proofErr w:type="spellStart"/>
            <w:r w:rsidRPr="005A2546">
              <w:rPr>
                <w:sz w:val="24"/>
                <w:szCs w:val="24"/>
              </w:rPr>
              <w:t>бенефіціара</w:t>
            </w:r>
            <w:proofErr w:type="spellEnd"/>
            <w:r w:rsidRPr="005A2546">
              <w:rPr>
                <w:sz w:val="24"/>
                <w:szCs w:val="24"/>
              </w:rPr>
              <w:t>. Надання договору добровільного страхування у складі пропозиції не є обов’язковим, але, у разі його ненадання з боку учасника, текст «страхової гарантії» має містити підтвердження щодо відповідності умов страхового договору – умовам самої «страхової гарантії», наданої згідно цього договору та вимог тендерної документації Замовника.</w:t>
            </w:r>
          </w:p>
          <w:p w14:paraId="6993FE7E" w14:textId="77777777" w:rsidR="005A2546" w:rsidRPr="005A2546" w:rsidRDefault="005A2546" w:rsidP="005A2546">
            <w:pPr>
              <w:ind w:left="141" w:right="136"/>
              <w:contextualSpacing/>
              <w:jc w:val="both"/>
              <w:rPr>
                <w:sz w:val="24"/>
                <w:szCs w:val="24"/>
              </w:rPr>
            </w:pPr>
            <w:r w:rsidRPr="005A2546">
              <w:rPr>
                <w:sz w:val="24"/>
                <w:szCs w:val="24"/>
              </w:rPr>
              <w:t>Текст «страхової гарантії» «Правил» (та\або витягів чи додатків до них) та «Програми» не можуть містити:</w:t>
            </w:r>
          </w:p>
          <w:p w14:paraId="6D970714" w14:textId="77777777" w:rsidR="005A2546" w:rsidRPr="005A2546" w:rsidRDefault="005A2546" w:rsidP="005A2546">
            <w:pPr>
              <w:ind w:left="141" w:right="136"/>
              <w:contextualSpacing/>
              <w:jc w:val="both"/>
              <w:rPr>
                <w:sz w:val="24"/>
                <w:szCs w:val="24"/>
              </w:rPr>
            </w:pPr>
            <w:r w:rsidRPr="005A2546">
              <w:rPr>
                <w:sz w:val="24"/>
                <w:szCs w:val="24"/>
              </w:rPr>
              <w:t>- умов про зменшення відповідальності гаранта в будь-якому випадку (окрім закінчення строку дії договору страхування фінансового ризику);</w:t>
            </w:r>
          </w:p>
          <w:p w14:paraId="55F78C44" w14:textId="77777777" w:rsidR="005A2546" w:rsidRPr="005A2546" w:rsidRDefault="005A2546" w:rsidP="005A2546">
            <w:pPr>
              <w:ind w:left="141" w:right="136"/>
              <w:contextualSpacing/>
              <w:jc w:val="both"/>
              <w:rPr>
                <w:sz w:val="24"/>
                <w:szCs w:val="24"/>
              </w:rPr>
            </w:pPr>
            <w:r w:rsidRPr="005A2546">
              <w:rPr>
                <w:sz w:val="24"/>
                <w:szCs w:val="24"/>
              </w:rPr>
              <w:t xml:space="preserve">- умов, що застрахованим ризиком є нанесення збитків (втрат, тощо) подібного змісту: «Страховик виплачує страхове відшкодування за нанесені </w:t>
            </w:r>
            <w:proofErr w:type="spellStart"/>
            <w:r w:rsidRPr="005A2546">
              <w:rPr>
                <w:sz w:val="24"/>
                <w:szCs w:val="24"/>
              </w:rPr>
              <w:t>Вигодонабувачу</w:t>
            </w:r>
            <w:proofErr w:type="spellEnd"/>
            <w:r w:rsidRPr="005A2546">
              <w:rPr>
                <w:sz w:val="24"/>
                <w:szCs w:val="24"/>
              </w:rPr>
              <w:t xml:space="preserve"> збитки, що визнані страхувальником у добровільному порядку за попередньою згодою страховика або встановлена рішенням суду, що набуло чинності»;</w:t>
            </w:r>
          </w:p>
          <w:p w14:paraId="14CCEC3D" w14:textId="77777777" w:rsidR="005A2546" w:rsidRPr="005A2546" w:rsidRDefault="005A2546" w:rsidP="005A2546">
            <w:pPr>
              <w:ind w:left="141" w:right="136"/>
              <w:contextualSpacing/>
              <w:jc w:val="both"/>
              <w:rPr>
                <w:sz w:val="24"/>
                <w:szCs w:val="24"/>
              </w:rPr>
            </w:pPr>
            <w:r w:rsidRPr="005A2546">
              <w:rPr>
                <w:sz w:val="24"/>
                <w:szCs w:val="24"/>
              </w:rPr>
              <w:t>- умов про обов’язкове надання принципалом письмового підтвердження про настання гарантійного випадку і причин його настання;</w:t>
            </w:r>
          </w:p>
          <w:p w14:paraId="19F56034" w14:textId="148FAA58" w:rsidR="008C67A1" w:rsidRPr="00C51B91" w:rsidRDefault="005A2546" w:rsidP="005A2546">
            <w:pPr>
              <w:pStyle w:val="1fe"/>
              <w:widowControl w:val="0"/>
              <w:ind w:left="141" w:right="136" w:firstLine="425"/>
              <w:jc w:val="both"/>
              <w:rPr>
                <w:rFonts w:ascii="Times New Roman" w:hAnsi="Times New Roman" w:cs="Times New Roman"/>
                <w:sz w:val="24"/>
                <w:szCs w:val="24"/>
              </w:rPr>
            </w:pPr>
            <w:r w:rsidRPr="005A2546">
              <w:rPr>
                <w:rFonts w:ascii="Times New Roman" w:hAnsi="Times New Roman" w:cs="Times New Roman"/>
                <w:color w:val="auto"/>
                <w:sz w:val="24"/>
                <w:szCs w:val="24"/>
                <w:lang w:val="uk-UA"/>
              </w:rPr>
              <w:t>- умови про припинення зобов’язання гаранта за гарантією у випадку одержання гарантом оригіналу цієї гарантії, про що у складі пропозиція надається лист-гарантія в довільній формі адресований Замовнику від установи, що видала гарантію.</w:t>
            </w:r>
          </w:p>
        </w:tc>
      </w:tr>
      <w:tr w:rsidR="008C67A1" w:rsidRPr="00013326" w14:paraId="3E5A1376" w14:textId="77777777" w:rsidTr="005A2546">
        <w:trPr>
          <w:gridAfter w:val="1"/>
          <w:wAfter w:w="4" w:type="pct"/>
        </w:trPr>
        <w:tc>
          <w:tcPr>
            <w:tcW w:w="314" w:type="pct"/>
            <w:tcBorders>
              <w:top w:val="single" w:sz="6" w:space="0" w:color="000000"/>
              <w:left w:val="single" w:sz="6" w:space="0" w:color="000000"/>
              <w:bottom w:val="single" w:sz="6" w:space="0" w:color="000000"/>
              <w:right w:val="single" w:sz="6" w:space="0" w:color="000000"/>
            </w:tcBorders>
          </w:tcPr>
          <w:p w14:paraId="263EE885"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lastRenderedPageBreak/>
              <w:t>3</w:t>
            </w:r>
          </w:p>
        </w:tc>
        <w:tc>
          <w:tcPr>
            <w:tcW w:w="1450" w:type="pct"/>
            <w:tcBorders>
              <w:top w:val="single" w:sz="6" w:space="0" w:color="000000"/>
              <w:left w:val="single" w:sz="6" w:space="0" w:color="000000"/>
              <w:bottom w:val="single" w:sz="6" w:space="0" w:color="000000"/>
              <w:right w:val="single" w:sz="6" w:space="0" w:color="000000"/>
            </w:tcBorders>
          </w:tcPr>
          <w:p w14:paraId="566B0045" w14:textId="77777777" w:rsidR="008C67A1" w:rsidRPr="00013326" w:rsidRDefault="008C67A1" w:rsidP="00A43245">
            <w:pPr>
              <w:spacing w:before="100" w:beforeAutospacing="1" w:after="100" w:afterAutospacing="1"/>
              <w:ind w:left="102"/>
              <w:rPr>
                <w:b/>
                <w:sz w:val="24"/>
                <w:szCs w:val="24"/>
              </w:rPr>
            </w:pPr>
            <w:r w:rsidRPr="00013326">
              <w:rPr>
                <w:b/>
                <w:sz w:val="24"/>
                <w:szCs w:val="24"/>
              </w:rPr>
              <w:t>Умови повернення чи неповернення забезпечення тендерної пропозиції</w:t>
            </w:r>
          </w:p>
        </w:tc>
        <w:tc>
          <w:tcPr>
            <w:tcW w:w="3232" w:type="pct"/>
          </w:tcPr>
          <w:p w14:paraId="1D49B7E8" w14:textId="77777777" w:rsidR="005A2546" w:rsidRPr="005A2546" w:rsidRDefault="005A2546" w:rsidP="005A2546">
            <w:pPr>
              <w:ind w:left="135" w:right="129"/>
              <w:contextualSpacing/>
              <w:jc w:val="both"/>
              <w:rPr>
                <w:sz w:val="24"/>
                <w:szCs w:val="24"/>
              </w:rPr>
            </w:pPr>
            <w:r w:rsidRPr="005A2546">
              <w:rPr>
                <w:sz w:val="24"/>
                <w:szCs w:val="24"/>
              </w:rPr>
              <w:t>Забезпечення тендерної пропозиції/пропозиції не повертається відповідно до частини 3 статті 25 Закону з урахуванням</w:t>
            </w:r>
          </w:p>
          <w:p w14:paraId="3020F4EF" w14:textId="77777777" w:rsidR="005A2546" w:rsidRPr="005A2546" w:rsidRDefault="005A2546" w:rsidP="005A2546">
            <w:pPr>
              <w:ind w:left="135" w:right="129"/>
              <w:contextualSpacing/>
              <w:jc w:val="both"/>
              <w:rPr>
                <w:sz w:val="24"/>
                <w:szCs w:val="24"/>
              </w:rPr>
            </w:pPr>
            <w:r w:rsidRPr="005A2546">
              <w:rPr>
                <w:sz w:val="24"/>
                <w:szCs w:val="24"/>
              </w:rPr>
              <w:t>Особливостей у разі:</w:t>
            </w:r>
          </w:p>
          <w:p w14:paraId="7B6135E5" w14:textId="77777777" w:rsidR="005A2546" w:rsidRPr="005A2546" w:rsidRDefault="005A2546" w:rsidP="009D685E">
            <w:pPr>
              <w:ind w:left="135" w:right="129"/>
              <w:contextualSpacing/>
              <w:jc w:val="both"/>
              <w:rPr>
                <w:sz w:val="24"/>
                <w:szCs w:val="24"/>
              </w:rPr>
            </w:pPr>
            <w:r w:rsidRPr="005A2546">
              <w:rPr>
                <w:sz w:val="24"/>
                <w:szCs w:val="24"/>
              </w:rPr>
              <w:t>1) відкликання тендерної пропозиції / пропозиції учасником</w:t>
            </w:r>
          </w:p>
          <w:p w14:paraId="5B5D9C2C" w14:textId="77777777" w:rsidR="005A2546" w:rsidRPr="005A2546" w:rsidRDefault="005A2546" w:rsidP="009D685E">
            <w:pPr>
              <w:ind w:left="135" w:right="129"/>
              <w:contextualSpacing/>
              <w:jc w:val="both"/>
              <w:rPr>
                <w:sz w:val="24"/>
                <w:szCs w:val="24"/>
              </w:rPr>
            </w:pPr>
            <w:r w:rsidRPr="005A2546">
              <w:rPr>
                <w:sz w:val="24"/>
                <w:szCs w:val="24"/>
              </w:rPr>
              <w:t>після закінчення строку її подання, але до того, як сплив строк,</w:t>
            </w:r>
          </w:p>
          <w:p w14:paraId="313D1D86" w14:textId="77777777" w:rsidR="005A2546" w:rsidRPr="005A2546" w:rsidRDefault="005A2546" w:rsidP="009D685E">
            <w:pPr>
              <w:ind w:left="135" w:right="129"/>
              <w:contextualSpacing/>
              <w:jc w:val="both"/>
              <w:rPr>
                <w:sz w:val="24"/>
                <w:szCs w:val="24"/>
              </w:rPr>
            </w:pPr>
            <w:r w:rsidRPr="005A2546">
              <w:rPr>
                <w:sz w:val="24"/>
                <w:szCs w:val="24"/>
              </w:rPr>
              <w:t>протягом якого тендерні пропозиції вважаються дійсними;</w:t>
            </w:r>
          </w:p>
          <w:p w14:paraId="10A279D8" w14:textId="77777777" w:rsidR="005A2546" w:rsidRPr="005A2546" w:rsidRDefault="005A2546" w:rsidP="005A2546">
            <w:pPr>
              <w:ind w:left="135" w:right="129"/>
              <w:contextualSpacing/>
              <w:jc w:val="both"/>
              <w:rPr>
                <w:sz w:val="24"/>
                <w:szCs w:val="24"/>
              </w:rPr>
            </w:pPr>
            <w:r w:rsidRPr="005A2546">
              <w:rPr>
                <w:sz w:val="24"/>
                <w:szCs w:val="24"/>
              </w:rPr>
              <w:t xml:space="preserve">2) </w:t>
            </w:r>
            <w:proofErr w:type="spellStart"/>
            <w:r w:rsidRPr="005A2546">
              <w:rPr>
                <w:sz w:val="24"/>
                <w:szCs w:val="24"/>
              </w:rPr>
              <w:t>непідписання</w:t>
            </w:r>
            <w:proofErr w:type="spellEnd"/>
            <w:r w:rsidRPr="005A2546">
              <w:rPr>
                <w:sz w:val="24"/>
                <w:szCs w:val="24"/>
              </w:rPr>
              <w:t xml:space="preserve"> договору про закупівлю учасником, який став</w:t>
            </w:r>
          </w:p>
          <w:p w14:paraId="442916FB" w14:textId="77777777" w:rsidR="005A2546" w:rsidRPr="005A2546" w:rsidRDefault="005A2546" w:rsidP="005A2546">
            <w:pPr>
              <w:ind w:left="135" w:right="129"/>
              <w:contextualSpacing/>
              <w:jc w:val="both"/>
              <w:rPr>
                <w:sz w:val="24"/>
                <w:szCs w:val="24"/>
              </w:rPr>
            </w:pPr>
            <w:r w:rsidRPr="005A2546">
              <w:rPr>
                <w:sz w:val="24"/>
                <w:szCs w:val="24"/>
              </w:rPr>
              <w:t>переможцем тендеру / спрощеної закупівлі;</w:t>
            </w:r>
          </w:p>
          <w:p w14:paraId="776367E8" w14:textId="253B4982" w:rsidR="005A2546" w:rsidRPr="005A2546" w:rsidRDefault="005A2546" w:rsidP="005A2546">
            <w:pPr>
              <w:ind w:left="135" w:right="129"/>
              <w:contextualSpacing/>
              <w:jc w:val="both"/>
              <w:rPr>
                <w:sz w:val="24"/>
                <w:szCs w:val="24"/>
              </w:rPr>
            </w:pPr>
            <w:r w:rsidRPr="005A2546">
              <w:rPr>
                <w:sz w:val="24"/>
                <w:szCs w:val="24"/>
              </w:rPr>
              <w:t>3) ненадання переможцем процедури закупівлі (крім</w:t>
            </w:r>
          </w:p>
          <w:p w14:paraId="3B962F7C" w14:textId="77777777" w:rsidR="005A2546" w:rsidRPr="005A2546" w:rsidRDefault="005A2546" w:rsidP="005A2546">
            <w:pPr>
              <w:ind w:left="135" w:right="129"/>
              <w:contextualSpacing/>
              <w:jc w:val="both"/>
              <w:rPr>
                <w:sz w:val="24"/>
                <w:szCs w:val="24"/>
              </w:rPr>
            </w:pPr>
            <w:r w:rsidRPr="005A2546">
              <w:rPr>
                <w:sz w:val="24"/>
                <w:szCs w:val="24"/>
              </w:rPr>
              <w:t>переговорної процедури закупівлі) у строк, визначений</w:t>
            </w:r>
          </w:p>
          <w:p w14:paraId="0BA879CC" w14:textId="77777777" w:rsidR="005A2546" w:rsidRPr="005A2546" w:rsidRDefault="005A2546" w:rsidP="005A2546">
            <w:pPr>
              <w:ind w:left="135" w:right="129"/>
              <w:contextualSpacing/>
              <w:jc w:val="both"/>
              <w:rPr>
                <w:sz w:val="24"/>
                <w:szCs w:val="24"/>
              </w:rPr>
            </w:pPr>
            <w:r w:rsidRPr="005A2546">
              <w:rPr>
                <w:sz w:val="24"/>
                <w:szCs w:val="24"/>
              </w:rPr>
              <w:t>абзацом 15 пункту 47 Особливостей, документів, що</w:t>
            </w:r>
          </w:p>
          <w:p w14:paraId="5955411A" w14:textId="77777777" w:rsidR="005A2546" w:rsidRPr="005A2546" w:rsidRDefault="005A2546" w:rsidP="005A2546">
            <w:pPr>
              <w:ind w:left="135" w:right="129"/>
              <w:contextualSpacing/>
              <w:jc w:val="both"/>
              <w:rPr>
                <w:sz w:val="24"/>
                <w:szCs w:val="24"/>
              </w:rPr>
            </w:pPr>
            <w:r w:rsidRPr="005A2546">
              <w:rPr>
                <w:sz w:val="24"/>
                <w:szCs w:val="24"/>
              </w:rPr>
              <w:t>підтверджують відсутність підстав, установлених пунктом 47</w:t>
            </w:r>
          </w:p>
          <w:p w14:paraId="36AF72EA" w14:textId="77777777" w:rsidR="005A2546" w:rsidRPr="005A2546" w:rsidRDefault="005A2546" w:rsidP="005A2546">
            <w:pPr>
              <w:ind w:left="135" w:right="129"/>
              <w:contextualSpacing/>
              <w:jc w:val="both"/>
              <w:rPr>
                <w:sz w:val="24"/>
                <w:szCs w:val="24"/>
              </w:rPr>
            </w:pPr>
            <w:r w:rsidRPr="005A2546">
              <w:rPr>
                <w:sz w:val="24"/>
                <w:szCs w:val="24"/>
              </w:rPr>
              <w:t>Особливостей;</w:t>
            </w:r>
          </w:p>
          <w:p w14:paraId="03D84724" w14:textId="77777777" w:rsidR="005A2546" w:rsidRPr="005A2546" w:rsidRDefault="005A2546" w:rsidP="005A2546">
            <w:pPr>
              <w:ind w:left="135" w:right="129"/>
              <w:contextualSpacing/>
              <w:jc w:val="both"/>
              <w:rPr>
                <w:sz w:val="24"/>
                <w:szCs w:val="24"/>
              </w:rPr>
            </w:pPr>
            <w:r w:rsidRPr="005A2546">
              <w:rPr>
                <w:sz w:val="24"/>
                <w:szCs w:val="24"/>
              </w:rPr>
              <w:t>4) ненадання переможцем процедури закупівлі (крім</w:t>
            </w:r>
          </w:p>
          <w:p w14:paraId="1B2DD22C" w14:textId="77777777" w:rsidR="005A2546" w:rsidRPr="005A2546" w:rsidRDefault="005A2546" w:rsidP="005A2546">
            <w:pPr>
              <w:ind w:left="135" w:right="129"/>
              <w:contextualSpacing/>
              <w:jc w:val="both"/>
              <w:rPr>
                <w:sz w:val="24"/>
                <w:szCs w:val="24"/>
              </w:rPr>
            </w:pPr>
            <w:r w:rsidRPr="005A2546">
              <w:rPr>
                <w:sz w:val="24"/>
                <w:szCs w:val="24"/>
              </w:rPr>
              <w:t>переговорної процедури закупівлі) / спрощеної закупівлі</w:t>
            </w:r>
          </w:p>
          <w:p w14:paraId="47E4AE43" w14:textId="77777777" w:rsidR="005A2546" w:rsidRPr="005A2546" w:rsidRDefault="005A2546" w:rsidP="005A2546">
            <w:pPr>
              <w:ind w:left="135" w:right="129"/>
              <w:contextualSpacing/>
              <w:jc w:val="both"/>
              <w:rPr>
                <w:sz w:val="24"/>
                <w:szCs w:val="24"/>
              </w:rPr>
            </w:pPr>
            <w:r w:rsidRPr="005A2546">
              <w:rPr>
                <w:sz w:val="24"/>
                <w:szCs w:val="24"/>
              </w:rPr>
              <w:t>забезпечення виконання договору про закупівлю після</w:t>
            </w:r>
          </w:p>
          <w:p w14:paraId="2AFE16BC" w14:textId="77777777" w:rsidR="005A2546" w:rsidRPr="005A2546" w:rsidRDefault="005A2546" w:rsidP="005A2546">
            <w:pPr>
              <w:ind w:left="135" w:right="129"/>
              <w:contextualSpacing/>
              <w:jc w:val="both"/>
              <w:rPr>
                <w:sz w:val="24"/>
                <w:szCs w:val="24"/>
              </w:rPr>
            </w:pPr>
            <w:r w:rsidRPr="005A2546">
              <w:rPr>
                <w:sz w:val="24"/>
                <w:szCs w:val="24"/>
              </w:rPr>
              <w:t>отримання повідомлення про намір укласти договір про</w:t>
            </w:r>
          </w:p>
          <w:p w14:paraId="70BAEE54" w14:textId="77777777" w:rsidR="005A2546" w:rsidRPr="005A2546" w:rsidRDefault="005A2546" w:rsidP="005A2546">
            <w:pPr>
              <w:ind w:left="135" w:right="129"/>
              <w:contextualSpacing/>
              <w:jc w:val="both"/>
              <w:rPr>
                <w:sz w:val="24"/>
                <w:szCs w:val="24"/>
              </w:rPr>
            </w:pPr>
            <w:r w:rsidRPr="005A2546">
              <w:rPr>
                <w:sz w:val="24"/>
                <w:szCs w:val="24"/>
              </w:rPr>
              <w:t>закупівлю, якщо надання такого забезпечення передбачено</w:t>
            </w:r>
          </w:p>
          <w:p w14:paraId="4E560A05" w14:textId="77777777" w:rsidR="005A2546" w:rsidRPr="005A2546" w:rsidRDefault="005A2546" w:rsidP="005A2546">
            <w:pPr>
              <w:ind w:left="135" w:right="129"/>
              <w:contextualSpacing/>
              <w:jc w:val="both"/>
              <w:rPr>
                <w:sz w:val="24"/>
                <w:szCs w:val="24"/>
              </w:rPr>
            </w:pPr>
            <w:r w:rsidRPr="005A2546">
              <w:rPr>
                <w:sz w:val="24"/>
                <w:szCs w:val="24"/>
              </w:rPr>
              <w:t>тендерною документацією / оголошенням про проведення</w:t>
            </w:r>
          </w:p>
          <w:p w14:paraId="55CB453F" w14:textId="77777777" w:rsidR="005A2546" w:rsidRPr="005A2546" w:rsidRDefault="005A2546" w:rsidP="005A2546">
            <w:pPr>
              <w:ind w:left="135" w:right="129"/>
              <w:contextualSpacing/>
              <w:jc w:val="both"/>
              <w:rPr>
                <w:sz w:val="24"/>
                <w:szCs w:val="24"/>
              </w:rPr>
            </w:pPr>
            <w:r w:rsidRPr="005A2546">
              <w:rPr>
                <w:sz w:val="24"/>
                <w:szCs w:val="24"/>
              </w:rPr>
              <w:t>спрощеної закупівлі</w:t>
            </w:r>
          </w:p>
          <w:p w14:paraId="722C5D26" w14:textId="77777777" w:rsidR="005A2546" w:rsidRPr="005A2546" w:rsidRDefault="005A2546" w:rsidP="005A2546">
            <w:pPr>
              <w:ind w:left="135" w:right="129"/>
              <w:contextualSpacing/>
              <w:jc w:val="both"/>
              <w:rPr>
                <w:sz w:val="24"/>
                <w:szCs w:val="24"/>
              </w:rPr>
            </w:pPr>
          </w:p>
          <w:p w14:paraId="2AFE5DC9" w14:textId="77777777" w:rsidR="005A2546" w:rsidRPr="005A2546" w:rsidRDefault="005A2546" w:rsidP="005A2546">
            <w:pPr>
              <w:ind w:left="135" w:right="129"/>
              <w:contextualSpacing/>
              <w:jc w:val="both"/>
              <w:rPr>
                <w:sz w:val="24"/>
                <w:szCs w:val="24"/>
              </w:rPr>
            </w:pPr>
            <w:r w:rsidRPr="005A2546">
              <w:rPr>
                <w:sz w:val="24"/>
                <w:szCs w:val="24"/>
              </w:rPr>
              <w:t>Забезпечення тендерної пропозиції/пропозиції</w:t>
            </w:r>
          </w:p>
          <w:p w14:paraId="7B60BFE8" w14:textId="77777777" w:rsidR="005A2546" w:rsidRPr="005A2546" w:rsidRDefault="005A2546" w:rsidP="005A2546">
            <w:pPr>
              <w:ind w:left="135" w:right="129"/>
              <w:contextualSpacing/>
              <w:jc w:val="both"/>
              <w:rPr>
                <w:sz w:val="24"/>
                <w:szCs w:val="24"/>
              </w:rPr>
            </w:pPr>
            <w:r w:rsidRPr="005A2546">
              <w:rPr>
                <w:sz w:val="24"/>
                <w:szCs w:val="24"/>
              </w:rPr>
              <w:t>повертається учаснику відповідно до частини 4 статті 25 Закону</w:t>
            </w:r>
          </w:p>
          <w:p w14:paraId="49AF29F5" w14:textId="77777777" w:rsidR="005A2546" w:rsidRPr="005A2546" w:rsidRDefault="005A2546" w:rsidP="005A2546">
            <w:pPr>
              <w:ind w:left="135" w:right="129"/>
              <w:contextualSpacing/>
              <w:jc w:val="both"/>
              <w:rPr>
                <w:sz w:val="24"/>
                <w:szCs w:val="24"/>
              </w:rPr>
            </w:pPr>
            <w:r w:rsidRPr="005A2546">
              <w:rPr>
                <w:sz w:val="24"/>
                <w:szCs w:val="24"/>
              </w:rPr>
              <w:t>в разі:</w:t>
            </w:r>
          </w:p>
          <w:p w14:paraId="5FE96D73" w14:textId="77777777" w:rsidR="005A2546" w:rsidRPr="005A2546" w:rsidRDefault="005A2546" w:rsidP="005A2546">
            <w:pPr>
              <w:ind w:left="135" w:right="129"/>
              <w:contextualSpacing/>
              <w:jc w:val="both"/>
              <w:rPr>
                <w:sz w:val="24"/>
                <w:szCs w:val="24"/>
              </w:rPr>
            </w:pPr>
            <w:r w:rsidRPr="005A2546">
              <w:rPr>
                <w:sz w:val="24"/>
                <w:szCs w:val="24"/>
              </w:rPr>
              <w:t>1) закінчення строку дії тендерної пропозиції та забезпечення</w:t>
            </w:r>
          </w:p>
          <w:p w14:paraId="1918BFA1" w14:textId="77777777" w:rsidR="005A2546" w:rsidRPr="005A2546" w:rsidRDefault="005A2546" w:rsidP="005A2546">
            <w:pPr>
              <w:ind w:left="135" w:right="129"/>
              <w:contextualSpacing/>
              <w:jc w:val="both"/>
              <w:rPr>
                <w:sz w:val="24"/>
                <w:szCs w:val="24"/>
              </w:rPr>
            </w:pPr>
            <w:r w:rsidRPr="005A2546">
              <w:rPr>
                <w:sz w:val="24"/>
                <w:szCs w:val="24"/>
              </w:rPr>
              <w:lastRenderedPageBreak/>
              <w:t>тендерної пропозиції / пропозиції, зазначеного в тендерній</w:t>
            </w:r>
          </w:p>
          <w:p w14:paraId="657C37B6" w14:textId="77777777" w:rsidR="005A2546" w:rsidRPr="005A2546" w:rsidRDefault="005A2546" w:rsidP="005A2546">
            <w:pPr>
              <w:ind w:left="135" w:right="129"/>
              <w:contextualSpacing/>
              <w:jc w:val="both"/>
              <w:rPr>
                <w:sz w:val="24"/>
                <w:szCs w:val="24"/>
              </w:rPr>
            </w:pPr>
            <w:r w:rsidRPr="005A2546">
              <w:rPr>
                <w:sz w:val="24"/>
                <w:szCs w:val="24"/>
              </w:rPr>
              <w:t>документації / оголошенні про проведення спрощеної</w:t>
            </w:r>
          </w:p>
          <w:p w14:paraId="6972321B" w14:textId="77777777" w:rsidR="005A2546" w:rsidRPr="005A2546" w:rsidRDefault="005A2546" w:rsidP="005A2546">
            <w:pPr>
              <w:ind w:left="135" w:right="129"/>
              <w:contextualSpacing/>
              <w:jc w:val="both"/>
              <w:rPr>
                <w:sz w:val="24"/>
                <w:szCs w:val="24"/>
              </w:rPr>
            </w:pPr>
            <w:r w:rsidRPr="005A2546">
              <w:rPr>
                <w:sz w:val="24"/>
                <w:szCs w:val="24"/>
              </w:rPr>
              <w:t>закупівлі;</w:t>
            </w:r>
          </w:p>
          <w:p w14:paraId="5CF932B6" w14:textId="77777777" w:rsidR="005A2546" w:rsidRPr="005A2546" w:rsidRDefault="005A2546" w:rsidP="005A2546">
            <w:pPr>
              <w:ind w:left="135" w:right="129"/>
              <w:contextualSpacing/>
              <w:jc w:val="both"/>
              <w:rPr>
                <w:sz w:val="24"/>
                <w:szCs w:val="24"/>
              </w:rPr>
            </w:pPr>
            <w:r w:rsidRPr="005A2546">
              <w:rPr>
                <w:sz w:val="24"/>
                <w:szCs w:val="24"/>
              </w:rPr>
              <w:t>2) укладення договору про закупівлю з учасником, який став</w:t>
            </w:r>
          </w:p>
          <w:p w14:paraId="5F1B6873" w14:textId="77777777" w:rsidR="005A2546" w:rsidRPr="005A2546" w:rsidRDefault="005A2546" w:rsidP="005A2546">
            <w:pPr>
              <w:ind w:left="135" w:right="129"/>
              <w:contextualSpacing/>
              <w:jc w:val="both"/>
              <w:rPr>
                <w:sz w:val="24"/>
                <w:szCs w:val="24"/>
              </w:rPr>
            </w:pPr>
            <w:r w:rsidRPr="005A2546">
              <w:rPr>
                <w:sz w:val="24"/>
                <w:szCs w:val="24"/>
              </w:rPr>
              <w:t>переможцем процедури закупівлі (крім переговорної</w:t>
            </w:r>
          </w:p>
          <w:p w14:paraId="3982F90A" w14:textId="77777777" w:rsidR="005A2546" w:rsidRPr="005A2546" w:rsidRDefault="005A2546" w:rsidP="005A2546">
            <w:pPr>
              <w:ind w:left="135" w:right="129"/>
              <w:contextualSpacing/>
              <w:jc w:val="both"/>
              <w:rPr>
                <w:sz w:val="24"/>
                <w:szCs w:val="24"/>
              </w:rPr>
            </w:pPr>
            <w:r w:rsidRPr="005A2546">
              <w:rPr>
                <w:sz w:val="24"/>
                <w:szCs w:val="24"/>
              </w:rPr>
              <w:t>процедури закупівлі) / спрощеної закупівлі;</w:t>
            </w:r>
          </w:p>
          <w:p w14:paraId="7098D8BC" w14:textId="77777777" w:rsidR="005A2546" w:rsidRPr="005A2546" w:rsidRDefault="005A2546" w:rsidP="005A2546">
            <w:pPr>
              <w:ind w:left="135" w:right="129"/>
              <w:contextualSpacing/>
              <w:jc w:val="both"/>
              <w:rPr>
                <w:sz w:val="24"/>
                <w:szCs w:val="24"/>
              </w:rPr>
            </w:pPr>
            <w:r w:rsidRPr="005A2546">
              <w:rPr>
                <w:sz w:val="24"/>
                <w:szCs w:val="24"/>
              </w:rPr>
              <w:t>3) відкликання тендерної пропозиції / пропозиції до закінчення</w:t>
            </w:r>
          </w:p>
          <w:p w14:paraId="32BF97EA" w14:textId="77777777" w:rsidR="005A2546" w:rsidRPr="005A2546" w:rsidRDefault="005A2546" w:rsidP="005A2546">
            <w:pPr>
              <w:ind w:left="135" w:right="129"/>
              <w:contextualSpacing/>
              <w:jc w:val="both"/>
              <w:rPr>
                <w:sz w:val="24"/>
                <w:szCs w:val="24"/>
              </w:rPr>
            </w:pPr>
            <w:r w:rsidRPr="005A2546">
              <w:rPr>
                <w:sz w:val="24"/>
                <w:szCs w:val="24"/>
              </w:rPr>
              <w:t>строку її подання;</w:t>
            </w:r>
          </w:p>
          <w:p w14:paraId="7B33A9F8" w14:textId="77777777" w:rsidR="005A2546" w:rsidRPr="005A2546" w:rsidRDefault="005A2546" w:rsidP="005A2546">
            <w:pPr>
              <w:ind w:left="135" w:right="129"/>
              <w:contextualSpacing/>
              <w:jc w:val="both"/>
              <w:rPr>
                <w:sz w:val="24"/>
                <w:szCs w:val="24"/>
              </w:rPr>
            </w:pPr>
            <w:r w:rsidRPr="005A2546">
              <w:rPr>
                <w:sz w:val="24"/>
                <w:szCs w:val="24"/>
              </w:rPr>
              <w:t xml:space="preserve">4) закінчення тендеру / спрощеної закупівлі в разі </w:t>
            </w:r>
            <w:proofErr w:type="spellStart"/>
            <w:r w:rsidRPr="005A2546">
              <w:rPr>
                <w:sz w:val="24"/>
                <w:szCs w:val="24"/>
              </w:rPr>
              <w:t>неукладення</w:t>
            </w:r>
            <w:proofErr w:type="spellEnd"/>
          </w:p>
          <w:p w14:paraId="080C979E" w14:textId="77777777" w:rsidR="005A2546" w:rsidRPr="005A2546" w:rsidRDefault="005A2546" w:rsidP="005A2546">
            <w:pPr>
              <w:ind w:left="135" w:right="129"/>
              <w:contextualSpacing/>
              <w:jc w:val="both"/>
              <w:rPr>
                <w:sz w:val="24"/>
                <w:szCs w:val="24"/>
              </w:rPr>
            </w:pPr>
            <w:r w:rsidRPr="005A2546">
              <w:rPr>
                <w:sz w:val="24"/>
                <w:szCs w:val="24"/>
              </w:rPr>
              <w:t>договору про закупівлю з жодним з учасників, які подали</w:t>
            </w:r>
          </w:p>
          <w:p w14:paraId="61F63B9E" w14:textId="66213A13" w:rsidR="008C67A1" w:rsidRPr="005A2546" w:rsidRDefault="005A2546" w:rsidP="005A2546">
            <w:pPr>
              <w:pStyle w:val="1fe"/>
              <w:widowControl w:val="0"/>
              <w:ind w:left="135" w:right="129"/>
              <w:jc w:val="both"/>
              <w:rPr>
                <w:rFonts w:ascii="Times New Roman" w:hAnsi="Times New Roman" w:cs="Times New Roman"/>
                <w:b/>
                <w:sz w:val="24"/>
                <w:szCs w:val="24"/>
              </w:rPr>
            </w:pPr>
            <w:r w:rsidRPr="005A2546">
              <w:rPr>
                <w:rFonts w:ascii="Times New Roman" w:hAnsi="Times New Roman" w:cs="Times New Roman"/>
                <w:color w:val="auto"/>
                <w:sz w:val="24"/>
                <w:szCs w:val="24"/>
                <w:lang w:val="uk-UA"/>
              </w:rPr>
              <w:t>тендерні пропозиції / пропозиції.</w:t>
            </w:r>
          </w:p>
        </w:tc>
      </w:tr>
      <w:tr w:rsidR="008C67A1" w:rsidRPr="00013326" w14:paraId="77AFA36B" w14:textId="77777777" w:rsidTr="005A2546">
        <w:trPr>
          <w:gridAfter w:val="1"/>
          <w:wAfter w:w="4" w:type="pct"/>
          <w:trHeight w:val="841"/>
        </w:trPr>
        <w:tc>
          <w:tcPr>
            <w:tcW w:w="314" w:type="pct"/>
            <w:tcBorders>
              <w:top w:val="single" w:sz="6" w:space="0" w:color="000000"/>
              <w:left w:val="single" w:sz="6" w:space="0" w:color="000000"/>
              <w:bottom w:val="single" w:sz="6" w:space="0" w:color="000000"/>
              <w:right w:val="single" w:sz="6" w:space="0" w:color="000000"/>
            </w:tcBorders>
          </w:tcPr>
          <w:p w14:paraId="20A96166"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lastRenderedPageBreak/>
              <w:t>4</w:t>
            </w:r>
          </w:p>
        </w:tc>
        <w:tc>
          <w:tcPr>
            <w:tcW w:w="1450" w:type="pct"/>
            <w:tcBorders>
              <w:top w:val="single" w:sz="6" w:space="0" w:color="000000"/>
              <w:left w:val="single" w:sz="6" w:space="0" w:color="000000"/>
              <w:bottom w:val="single" w:sz="6" w:space="0" w:color="000000"/>
              <w:right w:val="single" w:sz="6" w:space="0" w:color="000000"/>
            </w:tcBorders>
          </w:tcPr>
          <w:p w14:paraId="1D0A3D21" w14:textId="77777777" w:rsidR="008C67A1" w:rsidRPr="00013326" w:rsidRDefault="008C67A1" w:rsidP="002754B1">
            <w:pPr>
              <w:spacing w:beforeLines="40" w:before="96" w:afterLines="40" w:after="96"/>
              <w:ind w:left="102" w:right="113"/>
              <w:rPr>
                <w:b/>
                <w:sz w:val="24"/>
                <w:szCs w:val="24"/>
                <w:lang w:eastAsia="uk-UA"/>
              </w:rPr>
            </w:pPr>
            <w:r w:rsidRPr="00013326">
              <w:rPr>
                <w:b/>
                <w:sz w:val="24"/>
                <w:szCs w:val="24"/>
                <w:lang w:eastAsia="uk-UA"/>
              </w:rPr>
              <w:t>Строк, протягом якого тендерні пропозиції є дійсними</w:t>
            </w:r>
          </w:p>
        </w:tc>
        <w:tc>
          <w:tcPr>
            <w:tcW w:w="3232" w:type="pct"/>
            <w:tcBorders>
              <w:top w:val="single" w:sz="6" w:space="0" w:color="000000"/>
              <w:left w:val="single" w:sz="6" w:space="0" w:color="000000"/>
              <w:bottom w:val="single" w:sz="6" w:space="0" w:color="000000"/>
              <w:right w:val="single" w:sz="6" w:space="0" w:color="000000"/>
            </w:tcBorders>
          </w:tcPr>
          <w:p w14:paraId="4D643E15" w14:textId="77777777" w:rsidR="0058045A" w:rsidRPr="00AA6C21" w:rsidRDefault="0058045A" w:rsidP="0058045A">
            <w:pPr>
              <w:widowControl w:val="0"/>
              <w:ind w:firstLine="227"/>
              <w:contextualSpacing/>
              <w:jc w:val="both"/>
              <w:rPr>
                <w:sz w:val="24"/>
                <w:szCs w:val="24"/>
                <w:lang w:eastAsia="uk-UA"/>
              </w:rPr>
            </w:pPr>
            <w:r w:rsidRPr="00AA6C21">
              <w:rPr>
                <w:sz w:val="24"/>
                <w:szCs w:val="24"/>
                <w:lang w:eastAsia="uk-UA"/>
              </w:rPr>
              <w:t xml:space="preserve">Тендерні пропозиції вважаються дійсними протягом 90 днів із дати кінцевого строку подання тендерних пропозицій. </w:t>
            </w:r>
          </w:p>
          <w:p w14:paraId="19AE8EC3" w14:textId="77777777" w:rsidR="0058045A" w:rsidRPr="00AA6C21" w:rsidRDefault="0058045A" w:rsidP="0058045A">
            <w:pPr>
              <w:widowControl w:val="0"/>
              <w:ind w:firstLine="227"/>
              <w:contextualSpacing/>
              <w:jc w:val="both"/>
              <w:rPr>
                <w:sz w:val="24"/>
                <w:szCs w:val="24"/>
                <w:lang w:eastAsia="uk-UA"/>
              </w:rPr>
            </w:pPr>
            <w:r w:rsidRPr="00AA6C21">
              <w:rPr>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8A78E3A" w14:textId="77777777" w:rsidR="0058045A" w:rsidRPr="00AA6C21" w:rsidRDefault="0058045A" w:rsidP="0058045A">
            <w:pPr>
              <w:widowControl w:val="0"/>
              <w:ind w:firstLine="227"/>
              <w:contextualSpacing/>
              <w:jc w:val="both"/>
              <w:rPr>
                <w:sz w:val="24"/>
                <w:szCs w:val="24"/>
                <w:lang w:eastAsia="uk-UA"/>
              </w:rPr>
            </w:pPr>
            <w:r w:rsidRPr="00AA6C21">
              <w:rPr>
                <w:sz w:val="24"/>
                <w:szCs w:val="24"/>
                <w:lang w:eastAsia="uk-UA"/>
              </w:rPr>
              <w:t>Учасник процедури закупівлі має право:</w:t>
            </w:r>
          </w:p>
          <w:p w14:paraId="2F083A89" w14:textId="77777777" w:rsidR="0058045A" w:rsidRPr="00AA6C21" w:rsidRDefault="0058045A" w:rsidP="0058045A">
            <w:pPr>
              <w:widowControl w:val="0"/>
              <w:ind w:firstLine="227"/>
              <w:contextualSpacing/>
              <w:jc w:val="both"/>
              <w:rPr>
                <w:sz w:val="24"/>
                <w:szCs w:val="24"/>
                <w:lang w:eastAsia="uk-UA"/>
              </w:rPr>
            </w:pPr>
            <w:r w:rsidRPr="00AA6C21">
              <w:rPr>
                <w:sz w:val="24"/>
                <w:szCs w:val="24"/>
                <w:lang w:eastAsia="uk-UA"/>
              </w:rPr>
              <w:t>відхилити таку вимогу, не втрачаючи при цьому наданого ним забезпечення тендерної пропозиції;</w:t>
            </w:r>
          </w:p>
          <w:p w14:paraId="69BA7016" w14:textId="77777777" w:rsidR="0058045A" w:rsidRPr="00AA6C21" w:rsidRDefault="0058045A" w:rsidP="0058045A">
            <w:pPr>
              <w:widowControl w:val="0"/>
              <w:ind w:firstLine="227"/>
              <w:contextualSpacing/>
              <w:jc w:val="both"/>
              <w:rPr>
                <w:sz w:val="24"/>
                <w:szCs w:val="24"/>
                <w:lang w:eastAsia="uk-UA"/>
              </w:rPr>
            </w:pPr>
            <w:r w:rsidRPr="00AA6C21">
              <w:rPr>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65FB6070" w14:textId="306ADF6C" w:rsidR="008C67A1" w:rsidRPr="00013326" w:rsidRDefault="0058045A" w:rsidP="0058045A">
            <w:pPr>
              <w:spacing w:beforeLines="40" w:before="96" w:afterLines="40" w:after="96"/>
              <w:ind w:left="198" w:right="164"/>
              <w:contextualSpacing/>
              <w:jc w:val="both"/>
              <w:rPr>
                <w:sz w:val="24"/>
                <w:szCs w:val="24"/>
                <w:lang w:eastAsia="uk-UA"/>
              </w:rPr>
            </w:pPr>
            <w:r w:rsidRPr="00AA6C21">
              <w:rPr>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A6C21">
              <w:rPr>
                <w:sz w:val="24"/>
                <w:szCs w:val="24"/>
                <w:lang w:eastAsia="uk-UA"/>
              </w:rPr>
              <w:t>закупівель</w:t>
            </w:r>
            <w:proofErr w:type="spellEnd"/>
            <w:r w:rsidRPr="00AA6C21">
              <w:rPr>
                <w:sz w:val="24"/>
                <w:szCs w:val="24"/>
                <w:lang w:eastAsia="uk-UA"/>
              </w:rPr>
              <w:t>.</w:t>
            </w:r>
          </w:p>
        </w:tc>
      </w:tr>
      <w:tr w:rsidR="008C67A1" w:rsidRPr="00013326" w14:paraId="718B93A5" w14:textId="77777777" w:rsidTr="005A2546">
        <w:trPr>
          <w:gridAfter w:val="1"/>
          <w:wAfter w:w="4" w:type="pct"/>
          <w:trHeight w:val="524"/>
        </w:trPr>
        <w:tc>
          <w:tcPr>
            <w:tcW w:w="314" w:type="pct"/>
            <w:tcBorders>
              <w:top w:val="single" w:sz="6" w:space="0" w:color="000000"/>
              <w:left w:val="single" w:sz="6" w:space="0" w:color="000000"/>
              <w:bottom w:val="single" w:sz="6" w:space="0" w:color="000000"/>
              <w:right w:val="single" w:sz="6" w:space="0" w:color="000000"/>
            </w:tcBorders>
          </w:tcPr>
          <w:p w14:paraId="281D2DF1" w14:textId="77777777" w:rsidR="008C67A1" w:rsidRPr="00013326" w:rsidRDefault="008C67A1" w:rsidP="002754B1">
            <w:pPr>
              <w:spacing w:beforeLines="40" w:before="96" w:afterLines="40" w:after="96"/>
              <w:ind w:left="113" w:right="113"/>
              <w:rPr>
                <w:b/>
                <w:sz w:val="24"/>
                <w:szCs w:val="24"/>
              </w:rPr>
            </w:pPr>
            <w:r w:rsidRPr="00013326">
              <w:rPr>
                <w:b/>
                <w:sz w:val="24"/>
                <w:szCs w:val="24"/>
              </w:rPr>
              <w:t>5</w:t>
            </w:r>
          </w:p>
        </w:tc>
        <w:tc>
          <w:tcPr>
            <w:tcW w:w="1450" w:type="pct"/>
            <w:tcBorders>
              <w:top w:val="single" w:sz="6" w:space="0" w:color="000000"/>
              <w:left w:val="single" w:sz="6" w:space="0" w:color="000000"/>
              <w:bottom w:val="single" w:sz="6" w:space="0" w:color="000000"/>
              <w:right w:val="single" w:sz="6" w:space="0" w:color="000000"/>
            </w:tcBorders>
          </w:tcPr>
          <w:p w14:paraId="5BB9A91F" w14:textId="7AC30010" w:rsidR="008C67A1" w:rsidRPr="00341D55" w:rsidRDefault="0058045A" w:rsidP="00290B78">
            <w:pPr>
              <w:widowControl w:val="0"/>
              <w:ind w:left="244"/>
              <w:rPr>
                <w:b/>
                <w:sz w:val="24"/>
                <w:szCs w:val="24"/>
                <w:highlight w:val="yellow"/>
                <w:lang w:eastAsia="uk-UA"/>
              </w:rPr>
            </w:pPr>
            <w:r w:rsidRPr="00AA6C21">
              <w:rPr>
                <w:b/>
                <w:sz w:val="24"/>
                <w:szCs w:val="24"/>
              </w:rPr>
              <w:t>Кваліфікаційні критерії до учасників та вимоги, згідно  з пунктом 28  та пунктом 47  Особливостей</w:t>
            </w:r>
          </w:p>
        </w:tc>
        <w:tc>
          <w:tcPr>
            <w:tcW w:w="3232" w:type="pct"/>
            <w:tcBorders>
              <w:top w:val="single" w:sz="6" w:space="0" w:color="000000"/>
              <w:left w:val="single" w:sz="6" w:space="0" w:color="000000"/>
              <w:bottom w:val="single" w:sz="6" w:space="0" w:color="000000"/>
              <w:right w:val="single" w:sz="6" w:space="0" w:color="000000"/>
            </w:tcBorders>
          </w:tcPr>
          <w:p w14:paraId="260BC106" w14:textId="77777777" w:rsidR="0058045A" w:rsidRPr="00AA6C21" w:rsidRDefault="0058045A" w:rsidP="0058045A">
            <w:pPr>
              <w:spacing w:before="120"/>
              <w:ind w:firstLine="227"/>
              <w:contextualSpacing/>
              <w:jc w:val="both"/>
              <w:rPr>
                <w:sz w:val="24"/>
                <w:szCs w:val="24"/>
                <w:lang w:eastAsia="uk-UA"/>
              </w:rPr>
            </w:pPr>
            <w:r w:rsidRPr="00AA6C21">
              <w:rPr>
                <w:sz w:val="24"/>
                <w:szCs w:val="24"/>
                <w:lang w:eastAsia="uk-UA"/>
              </w:rPr>
              <w:t xml:space="preserve">Для участі у процедурі закупівлі учасник повинен завантажити через електронну систему </w:t>
            </w:r>
            <w:proofErr w:type="spellStart"/>
            <w:r w:rsidRPr="00AA6C21">
              <w:rPr>
                <w:sz w:val="24"/>
                <w:szCs w:val="24"/>
                <w:lang w:eastAsia="uk-UA"/>
              </w:rPr>
              <w:t>закупівель</w:t>
            </w:r>
            <w:proofErr w:type="spellEnd"/>
            <w:r w:rsidRPr="00AA6C21">
              <w:rPr>
                <w:sz w:val="24"/>
                <w:szCs w:val="24"/>
                <w:lang w:eastAsia="uk-UA"/>
              </w:rPr>
              <w:t xml:space="preserve"> наступні документи, які підтверджують його відповідність таким кваліфікаційним критеріям:</w:t>
            </w:r>
          </w:p>
          <w:p w14:paraId="2BF8C006" w14:textId="77777777" w:rsidR="0058045A" w:rsidRPr="00015037" w:rsidRDefault="0058045A" w:rsidP="0058045A">
            <w:pPr>
              <w:ind w:firstLine="227"/>
              <w:contextualSpacing/>
              <w:jc w:val="both"/>
              <w:rPr>
                <w:b/>
                <w:sz w:val="24"/>
                <w:szCs w:val="24"/>
                <w:lang w:eastAsia="uk-UA"/>
              </w:rPr>
            </w:pPr>
            <w:r w:rsidRPr="00C823AE">
              <w:rPr>
                <w:b/>
                <w:sz w:val="24"/>
                <w:szCs w:val="24"/>
                <w:lang w:eastAsia="uk-UA"/>
              </w:rPr>
              <w:t>н</w:t>
            </w:r>
            <w:r w:rsidRPr="00C823AE">
              <w:rPr>
                <w:b/>
                <w:sz w:val="24"/>
                <w:szCs w:val="24"/>
              </w:rPr>
              <w:t xml:space="preserve">аявність обладнання, матеріально-технічної бази та </w:t>
            </w:r>
            <w:r w:rsidRPr="00015037">
              <w:rPr>
                <w:b/>
                <w:sz w:val="24"/>
                <w:szCs w:val="24"/>
              </w:rPr>
              <w:t>технологій</w:t>
            </w:r>
            <w:r w:rsidRPr="00015037">
              <w:rPr>
                <w:b/>
                <w:sz w:val="24"/>
                <w:szCs w:val="24"/>
                <w:lang w:eastAsia="uk-UA"/>
              </w:rPr>
              <w:t>:</w:t>
            </w:r>
          </w:p>
          <w:p w14:paraId="00EB6C8B" w14:textId="77777777" w:rsidR="0058045A" w:rsidRPr="00AA17AA" w:rsidRDefault="0058045A" w:rsidP="0058045A">
            <w:pPr>
              <w:spacing w:before="120"/>
              <w:ind w:firstLine="227"/>
              <w:contextualSpacing/>
              <w:jc w:val="both"/>
              <w:rPr>
                <w:sz w:val="24"/>
                <w:szCs w:val="24"/>
                <w:lang w:eastAsia="uk-UA"/>
              </w:rPr>
            </w:pPr>
            <w:r w:rsidRPr="00AA17AA">
              <w:rPr>
                <w:sz w:val="24"/>
                <w:szCs w:val="24"/>
                <w:lang w:eastAsia="uk-UA"/>
              </w:rPr>
              <w:t xml:space="preserve">- довідка у довільній формі про наявність обладнання та матеріально-технічної бази, необхідних для надання послуг, визначених у Додатку 1 до тендерної документації, із зазначенням найменування, кількості та правової підстави володіння/користування. </w:t>
            </w:r>
          </w:p>
          <w:p w14:paraId="62AFB31C" w14:textId="77777777" w:rsidR="0058045A" w:rsidRPr="00AA17AA" w:rsidRDefault="0058045A" w:rsidP="0058045A">
            <w:pPr>
              <w:spacing w:before="120"/>
              <w:ind w:firstLine="227"/>
              <w:contextualSpacing/>
              <w:jc w:val="both"/>
              <w:rPr>
                <w:sz w:val="24"/>
                <w:szCs w:val="24"/>
                <w:lang w:eastAsia="uk-UA"/>
              </w:rPr>
            </w:pPr>
            <w:r w:rsidRPr="00AA17AA">
              <w:rPr>
                <w:sz w:val="24"/>
                <w:szCs w:val="24"/>
                <w:lang w:eastAsia="uk-UA"/>
              </w:rPr>
              <w:t xml:space="preserve">Копії документів, що підтверджують право власності/володіння/користування тощо майном, що зазначене у довідці учасника, з урахуванням вимог, які наведені у пункті 6 цього розділу тендерної документації. Копії </w:t>
            </w:r>
            <w:proofErr w:type="spellStart"/>
            <w:r w:rsidRPr="00AA17AA">
              <w:rPr>
                <w:sz w:val="24"/>
                <w:szCs w:val="24"/>
                <w:lang w:eastAsia="uk-UA"/>
              </w:rPr>
              <w:t>свідоцтв</w:t>
            </w:r>
            <w:proofErr w:type="spellEnd"/>
            <w:r w:rsidRPr="00AA17AA">
              <w:rPr>
                <w:sz w:val="24"/>
                <w:szCs w:val="24"/>
                <w:lang w:eastAsia="uk-UA"/>
              </w:rPr>
              <w:t xml:space="preserve"> про повірку робочих засобів вимірювальної техніки.</w:t>
            </w:r>
          </w:p>
          <w:p w14:paraId="0977363B" w14:textId="77777777" w:rsidR="0058045A" w:rsidRPr="00015037" w:rsidRDefault="0058045A" w:rsidP="0058045A">
            <w:pPr>
              <w:ind w:firstLine="227"/>
              <w:contextualSpacing/>
              <w:jc w:val="both"/>
              <w:rPr>
                <w:sz w:val="24"/>
                <w:szCs w:val="24"/>
                <w:lang w:eastAsia="uk-UA"/>
              </w:rPr>
            </w:pPr>
            <w:r w:rsidRPr="00015037">
              <w:rPr>
                <w:b/>
                <w:sz w:val="24"/>
                <w:szCs w:val="24"/>
              </w:rPr>
              <w:t>наявність працівників відповідної кваліфікації, які мають необхідні знання та досвід</w:t>
            </w:r>
            <w:r w:rsidRPr="00015037">
              <w:rPr>
                <w:sz w:val="24"/>
                <w:szCs w:val="24"/>
                <w:lang w:eastAsia="uk-UA"/>
              </w:rPr>
              <w:t>:</w:t>
            </w:r>
          </w:p>
          <w:p w14:paraId="3D683A71" w14:textId="77777777" w:rsidR="0058045A" w:rsidRPr="00015037" w:rsidRDefault="0058045A" w:rsidP="0058045A">
            <w:pPr>
              <w:spacing w:before="120"/>
              <w:ind w:firstLine="227"/>
              <w:contextualSpacing/>
              <w:jc w:val="both"/>
              <w:rPr>
                <w:sz w:val="24"/>
                <w:szCs w:val="24"/>
                <w:lang w:eastAsia="uk-UA"/>
              </w:rPr>
            </w:pPr>
            <w:r w:rsidRPr="00AA17AA">
              <w:rPr>
                <w:sz w:val="24"/>
                <w:szCs w:val="24"/>
                <w:lang w:eastAsia="uk-UA"/>
              </w:rPr>
              <w:t>- довідка у довільній формі про наявність працівників відповідної кваліфікації, які мають необхідні знання та досвід із зазначенням ПІБ, кваліфікації/посади, стажу роботи. Копії документів, що підтверджують кваліфікацію працівників, які зазначені у довідці, з урахуванням вимог, наведених у пункті 6 цього розділу тендерної документації.</w:t>
            </w:r>
            <w:r w:rsidRPr="00015037">
              <w:rPr>
                <w:sz w:val="24"/>
                <w:szCs w:val="24"/>
                <w:lang w:eastAsia="uk-UA"/>
              </w:rPr>
              <w:t xml:space="preserve"> </w:t>
            </w:r>
          </w:p>
          <w:p w14:paraId="52047B3B" w14:textId="77777777" w:rsidR="0058045A" w:rsidRPr="00015037" w:rsidRDefault="0058045A" w:rsidP="0058045A">
            <w:pPr>
              <w:ind w:firstLine="326"/>
              <w:contextualSpacing/>
              <w:jc w:val="both"/>
              <w:rPr>
                <w:sz w:val="24"/>
                <w:szCs w:val="24"/>
                <w:lang w:eastAsia="uk-UA"/>
              </w:rPr>
            </w:pPr>
            <w:r w:rsidRPr="00015037">
              <w:rPr>
                <w:b/>
                <w:sz w:val="24"/>
                <w:szCs w:val="24"/>
              </w:rPr>
              <w:t>наявність документально підтвердженого досвіду виконання аналогічного (аналогічних) за предметом закупівлі договору (договорів)</w:t>
            </w:r>
            <w:r w:rsidRPr="00015037">
              <w:rPr>
                <w:sz w:val="24"/>
                <w:szCs w:val="24"/>
                <w:lang w:eastAsia="uk-UA"/>
              </w:rPr>
              <w:t>:</w:t>
            </w:r>
          </w:p>
          <w:p w14:paraId="10F85F9A" w14:textId="77777777" w:rsidR="0058045A" w:rsidRPr="00AA17AA" w:rsidRDefault="0058045A" w:rsidP="0058045A">
            <w:pPr>
              <w:spacing w:before="120"/>
              <w:ind w:firstLine="227"/>
              <w:contextualSpacing/>
              <w:jc w:val="both"/>
              <w:rPr>
                <w:sz w:val="24"/>
                <w:szCs w:val="24"/>
                <w:lang w:eastAsia="uk-UA"/>
              </w:rPr>
            </w:pPr>
            <w:r w:rsidRPr="00AA17AA">
              <w:rPr>
                <w:sz w:val="24"/>
                <w:szCs w:val="24"/>
                <w:lang w:eastAsia="uk-UA"/>
              </w:rPr>
              <w:t xml:space="preserve">- довідка учасника у довільній формі про наявність договорів, аналогічних предмету закупівлі (не менше двох). </w:t>
            </w:r>
          </w:p>
          <w:p w14:paraId="23785044" w14:textId="77777777" w:rsidR="0058045A" w:rsidRPr="00AA17AA" w:rsidRDefault="0058045A" w:rsidP="0058045A">
            <w:pPr>
              <w:spacing w:before="120"/>
              <w:ind w:firstLine="227"/>
              <w:contextualSpacing/>
              <w:jc w:val="both"/>
              <w:rPr>
                <w:sz w:val="24"/>
                <w:szCs w:val="24"/>
                <w:lang w:eastAsia="uk-UA"/>
              </w:rPr>
            </w:pPr>
            <w:r w:rsidRPr="00AA17AA">
              <w:rPr>
                <w:sz w:val="24"/>
                <w:szCs w:val="24"/>
                <w:lang w:eastAsia="uk-UA"/>
              </w:rPr>
              <w:lastRenderedPageBreak/>
              <w:t>- копії договорів, зазначених у довідці, з копіями актів наданих послуг до них та копіями документів, що підтверджують внесення даних про земельну ділянку до бази даних державного земельного кадастру, в тому числі і витяги з державного земельного кадастру, які були отримані за результатами виконання інших договорів але щодо земельних ділянок, які були предметом договору щодо розроблення відповідної документації із землеустрою щодо них.</w:t>
            </w:r>
          </w:p>
          <w:p w14:paraId="59AC18D1" w14:textId="77777777" w:rsidR="0058045A" w:rsidRPr="00AA17AA" w:rsidRDefault="0058045A" w:rsidP="0058045A">
            <w:pPr>
              <w:spacing w:before="120"/>
              <w:ind w:firstLine="227"/>
              <w:contextualSpacing/>
              <w:jc w:val="both"/>
              <w:rPr>
                <w:sz w:val="24"/>
                <w:szCs w:val="24"/>
                <w:lang w:eastAsia="uk-UA"/>
              </w:rPr>
            </w:pPr>
            <w:r w:rsidRPr="00AA17AA">
              <w:rPr>
                <w:sz w:val="24"/>
                <w:szCs w:val="24"/>
                <w:lang w:eastAsia="uk-UA"/>
              </w:rPr>
              <w:t>- відгуки від замовників, що зазначені учасником у довідці про наявність аналогічних договорів.</w:t>
            </w:r>
          </w:p>
          <w:p w14:paraId="3A40FB25" w14:textId="77777777" w:rsidR="0058045A" w:rsidRPr="00AA17AA" w:rsidRDefault="0058045A" w:rsidP="0058045A">
            <w:pPr>
              <w:spacing w:before="120"/>
              <w:ind w:firstLine="227"/>
              <w:contextualSpacing/>
              <w:jc w:val="both"/>
              <w:rPr>
                <w:sz w:val="24"/>
                <w:szCs w:val="24"/>
                <w:lang w:eastAsia="uk-UA"/>
              </w:rPr>
            </w:pPr>
            <w:r w:rsidRPr="00AA17AA">
              <w:rPr>
                <w:sz w:val="24"/>
                <w:szCs w:val="24"/>
                <w:lang w:eastAsia="uk-UA"/>
              </w:rPr>
              <w:t>Один із договорів повинен бути повністю виконаний.</w:t>
            </w:r>
          </w:p>
          <w:p w14:paraId="69EF7F86" w14:textId="77777777" w:rsidR="0058045A" w:rsidRPr="00AA17AA" w:rsidRDefault="0058045A" w:rsidP="0058045A">
            <w:pPr>
              <w:spacing w:before="120"/>
              <w:ind w:firstLine="227"/>
              <w:contextualSpacing/>
              <w:jc w:val="both"/>
              <w:rPr>
                <w:sz w:val="24"/>
                <w:szCs w:val="24"/>
                <w:lang w:eastAsia="uk-UA"/>
              </w:rPr>
            </w:pPr>
            <w:r w:rsidRPr="00AA17AA">
              <w:rPr>
                <w:sz w:val="24"/>
                <w:szCs w:val="24"/>
                <w:lang w:eastAsia="uk-UA"/>
              </w:rPr>
              <w:t>Інформація та документи можуть надаватися про частково виконаний договір, дія якого не закінчена.</w:t>
            </w:r>
          </w:p>
          <w:p w14:paraId="23FC23A7" w14:textId="77777777" w:rsidR="0058045A" w:rsidRPr="00AA17AA" w:rsidRDefault="0058045A" w:rsidP="0058045A">
            <w:pPr>
              <w:spacing w:before="120"/>
              <w:ind w:firstLine="227"/>
              <w:contextualSpacing/>
              <w:jc w:val="both"/>
              <w:rPr>
                <w:sz w:val="24"/>
                <w:szCs w:val="24"/>
                <w:lang w:eastAsia="uk-UA"/>
              </w:rPr>
            </w:pPr>
          </w:p>
          <w:p w14:paraId="1AF08DB2" w14:textId="77777777" w:rsidR="0058045A" w:rsidRPr="00AA17AA" w:rsidRDefault="0058045A" w:rsidP="0058045A">
            <w:pPr>
              <w:spacing w:before="120"/>
              <w:ind w:firstLine="227"/>
              <w:contextualSpacing/>
              <w:jc w:val="both"/>
              <w:rPr>
                <w:sz w:val="24"/>
                <w:szCs w:val="24"/>
                <w:lang w:eastAsia="uk-UA"/>
              </w:rPr>
            </w:pPr>
            <w:r w:rsidRPr="00AA17AA">
              <w:rPr>
                <w:sz w:val="24"/>
                <w:szCs w:val="24"/>
                <w:lang w:eastAsia="uk-UA"/>
              </w:rPr>
              <w:t>Під аналогічними договорами слід розуміти договори, предмет яких відповідає коду ДК 021:2015: 71250000-5 «Архітектурні, інженерні та геодезичні послуги» та/або договори про надання послуг (виконання робіт) щодо розробки документації із землеустрою у м. Києві для оформлення права постійного користування державними чи комунальними установами чи підприємствам земельних ділянок під об'</w:t>
            </w:r>
            <w:r>
              <w:rPr>
                <w:sz w:val="24"/>
                <w:szCs w:val="24"/>
                <w:lang w:eastAsia="uk-UA"/>
              </w:rPr>
              <w:t xml:space="preserve">єктами зеленого господарства </w:t>
            </w:r>
            <w:r w:rsidRPr="00AA17AA">
              <w:rPr>
                <w:sz w:val="24"/>
                <w:szCs w:val="24"/>
                <w:lang w:eastAsia="uk-UA"/>
              </w:rPr>
              <w:t>або під об'єктами рекреаційного призначення.</w:t>
            </w:r>
          </w:p>
          <w:p w14:paraId="197898D8" w14:textId="77777777" w:rsidR="0058045A" w:rsidRPr="00AA6C21" w:rsidRDefault="0058045A" w:rsidP="0058045A">
            <w:pPr>
              <w:spacing w:before="120"/>
              <w:ind w:firstLine="227"/>
              <w:contextualSpacing/>
              <w:jc w:val="both"/>
              <w:rPr>
                <w:sz w:val="24"/>
                <w:szCs w:val="24"/>
                <w:lang w:eastAsia="uk-UA"/>
              </w:rPr>
            </w:pPr>
          </w:p>
          <w:p w14:paraId="428C4C44" w14:textId="77777777" w:rsidR="0058045A" w:rsidRDefault="0058045A" w:rsidP="0058045A">
            <w:pPr>
              <w:spacing w:before="120"/>
              <w:ind w:firstLine="227"/>
              <w:contextualSpacing/>
              <w:jc w:val="both"/>
              <w:rPr>
                <w:sz w:val="24"/>
                <w:szCs w:val="24"/>
                <w:lang w:eastAsia="uk-UA"/>
              </w:rPr>
            </w:pPr>
            <w:r w:rsidRPr="00AA6C21">
              <w:rPr>
                <w:sz w:val="24"/>
                <w:szCs w:val="24"/>
                <w:lang w:eastAsia="uk-UA"/>
              </w:rPr>
              <w:t xml:space="preserve">У разі участі об’єднання учасників підтвердження відповідності кваліфікаційному критерію здійснюється з урахуванням узагальнених об’єднаних показників кожного учасника такого об’єднання на підставі </w:t>
            </w:r>
            <w:r>
              <w:rPr>
                <w:sz w:val="24"/>
                <w:szCs w:val="24"/>
                <w:lang w:eastAsia="uk-UA"/>
              </w:rPr>
              <w:t>наданої об’єднанням інформації.</w:t>
            </w:r>
          </w:p>
          <w:p w14:paraId="1B56B694" w14:textId="77777777" w:rsidR="0058045A" w:rsidRPr="00610B00" w:rsidRDefault="0058045A" w:rsidP="0058045A">
            <w:pPr>
              <w:spacing w:before="120"/>
              <w:ind w:firstLine="227"/>
              <w:contextualSpacing/>
              <w:jc w:val="both"/>
              <w:rPr>
                <w:sz w:val="24"/>
                <w:szCs w:val="24"/>
                <w:lang w:eastAsia="uk-UA"/>
              </w:rPr>
            </w:pPr>
            <w:r w:rsidRPr="00610B00">
              <w:rPr>
                <w:sz w:val="24"/>
                <w:szCs w:val="24"/>
                <w:lang w:eastAsia="uk-UA"/>
              </w:rPr>
              <w:t>Учасник може для підтвердження своєї відповідності таким критеріям як наявність обладнання, матеріально-технічної бази та/або наявність працівників, які мають необхідні знання та досвід залучити спроможності інших суб’єктів господарювання як субпідрядників/ співвиконавців</w:t>
            </w:r>
            <w:r>
              <w:rPr>
                <w:sz w:val="24"/>
                <w:szCs w:val="24"/>
                <w:lang w:eastAsia="uk-UA"/>
              </w:rPr>
              <w:t>.</w:t>
            </w:r>
          </w:p>
          <w:p w14:paraId="68A7187D" w14:textId="77777777" w:rsidR="0058045A" w:rsidRDefault="0058045A" w:rsidP="0058045A">
            <w:pPr>
              <w:spacing w:before="120"/>
              <w:ind w:firstLine="227"/>
              <w:contextualSpacing/>
              <w:jc w:val="both"/>
              <w:rPr>
                <w:sz w:val="24"/>
                <w:szCs w:val="24"/>
                <w:lang w:eastAsia="uk-UA"/>
              </w:rPr>
            </w:pPr>
          </w:p>
          <w:p w14:paraId="6D63739C" w14:textId="77777777" w:rsidR="0058045A" w:rsidRPr="00AA6C21" w:rsidRDefault="0058045A" w:rsidP="0058045A">
            <w:pPr>
              <w:spacing w:before="120"/>
              <w:ind w:firstLine="227"/>
              <w:contextualSpacing/>
              <w:jc w:val="both"/>
              <w:rPr>
                <w:sz w:val="24"/>
                <w:szCs w:val="24"/>
                <w:lang w:eastAsia="uk-UA"/>
              </w:rPr>
            </w:pPr>
            <w:r w:rsidRPr="00AA6C21">
              <w:rPr>
                <w:sz w:val="24"/>
                <w:szCs w:val="24"/>
                <w:lang w:eastAsia="uk-UA"/>
              </w:rPr>
              <w:t>Якщо кваліфікаційна частина тендерної пропозиції не містить документів, які підтверджують відповідність учасника кваліфікаційним критеріям, згідно з умовами тендерної документації, така тендерна пропозиція відхиляється.</w:t>
            </w:r>
          </w:p>
          <w:p w14:paraId="1B571FB6" w14:textId="77777777" w:rsidR="0058045A" w:rsidRPr="00AA6C21" w:rsidRDefault="0058045A" w:rsidP="0058045A">
            <w:pPr>
              <w:ind w:firstLine="227"/>
              <w:contextualSpacing/>
              <w:jc w:val="both"/>
              <w:rPr>
                <w:sz w:val="24"/>
                <w:szCs w:val="24"/>
                <w:lang w:eastAsia="uk-UA"/>
              </w:rPr>
            </w:pPr>
          </w:p>
          <w:p w14:paraId="78683C4A" w14:textId="77777777" w:rsidR="0058045A" w:rsidRPr="00AA6C21" w:rsidRDefault="0058045A" w:rsidP="0058045A">
            <w:pPr>
              <w:widowControl w:val="0"/>
              <w:ind w:firstLine="227"/>
              <w:contextualSpacing/>
              <w:jc w:val="both"/>
              <w:rPr>
                <w:sz w:val="24"/>
                <w:szCs w:val="24"/>
                <w:lang w:eastAsia="uk-UA"/>
              </w:rPr>
            </w:pPr>
            <w:r w:rsidRPr="00AA6C21">
              <w:rPr>
                <w:sz w:val="24"/>
                <w:szCs w:val="24"/>
                <w:lang w:eastAsia="uk-UA"/>
              </w:rPr>
              <w:t>Підстави, встановлені пунктом 47 Особливостей:</w:t>
            </w:r>
          </w:p>
          <w:p w14:paraId="51DDE568" w14:textId="77777777" w:rsidR="0058045A" w:rsidRPr="00AA6C21" w:rsidRDefault="0058045A" w:rsidP="0058045A">
            <w:pPr>
              <w:widowControl w:val="0"/>
              <w:pBdr>
                <w:top w:val="nil"/>
                <w:left w:val="nil"/>
                <w:bottom w:val="nil"/>
                <w:right w:val="nil"/>
                <w:between w:val="nil"/>
              </w:pBdr>
              <w:ind w:firstLine="227"/>
              <w:contextualSpacing/>
              <w:jc w:val="both"/>
              <w:rPr>
                <w:sz w:val="24"/>
                <w:szCs w:val="24"/>
                <w:lang w:eastAsia="uk-UA"/>
              </w:rPr>
            </w:pPr>
            <w:r w:rsidRPr="00AA6C21">
              <w:rPr>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8B6B0CE" w14:textId="77777777" w:rsidR="0058045A" w:rsidRPr="00AA6C21" w:rsidRDefault="0058045A" w:rsidP="0058045A">
            <w:pPr>
              <w:widowControl w:val="0"/>
              <w:pBdr>
                <w:top w:val="nil"/>
                <w:left w:val="nil"/>
                <w:bottom w:val="nil"/>
                <w:right w:val="nil"/>
                <w:between w:val="nil"/>
              </w:pBdr>
              <w:ind w:firstLine="227"/>
              <w:contextualSpacing/>
              <w:jc w:val="both"/>
              <w:rPr>
                <w:sz w:val="24"/>
                <w:szCs w:val="24"/>
                <w:lang w:eastAsia="uk-UA"/>
              </w:rPr>
            </w:pPr>
            <w:r w:rsidRPr="00AA6C21">
              <w:rPr>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A9A980" w14:textId="77777777" w:rsidR="0058045A" w:rsidRPr="00AA6C21" w:rsidRDefault="0058045A" w:rsidP="0058045A">
            <w:pPr>
              <w:widowControl w:val="0"/>
              <w:pBdr>
                <w:top w:val="nil"/>
                <w:left w:val="nil"/>
                <w:bottom w:val="nil"/>
                <w:right w:val="nil"/>
                <w:between w:val="nil"/>
              </w:pBdr>
              <w:ind w:firstLine="227"/>
              <w:contextualSpacing/>
              <w:jc w:val="both"/>
              <w:rPr>
                <w:sz w:val="24"/>
                <w:szCs w:val="24"/>
                <w:lang w:eastAsia="uk-UA"/>
              </w:rPr>
            </w:pPr>
            <w:r w:rsidRPr="00AA6C21">
              <w:rPr>
                <w:sz w:val="24"/>
                <w:szCs w:val="24"/>
                <w:lang w:eastAsia="uk-UA"/>
              </w:rPr>
              <w:t xml:space="preserve">2) відомості про юридичну особу, яка є учасником процедури закупівлі, </w:t>
            </w:r>
            <w:proofErr w:type="spellStart"/>
            <w:r w:rsidRPr="00AA6C21">
              <w:rPr>
                <w:sz w:val="24"/>
                <w:szCs w:val="24"/>
                <w:lang w:eastAsia="uk-UA"/>
              </w:rPr>
              <w:t>внесено</w:t>
            </w:r>
            <w:proofErr w:type="spellEnd"/>
            <w:r w:rsidRPr="00AA6C21">
              <w:rPr>
                <w:sz w:val="24"/>
                <w:szCs w:val="24"/>
                <w:lang w:eastAsia="uk-UA"/>
              </w:rPr>
              <w:t xml:space="preserve"> до Єдиного державного реєстру осіб, які вчинили корупційні або пов’язані з корупцією правопорушення;</w:t>
            </w:r>
          </w:p>
          <w:p w14:paraId="3ED86519" w14:textId="77777777" w:rsidR="0058045A" w:rsidRPr="00AA6C21" w:rsidRDefault="0058045A" w:rsidP="0058045A">
            <w:pPr>
              <w:widowControl w:val="0"/>
              <w:pBdr>
                <w:top w:val="nil"/>
                <w:left w:val="nil"/>
                <w:bottom w:val="nil"/>
                <w:right w:val="nil"/>
                <w:between w:val="nil"/>
              </w:pBdr>
              <w:ind w:firstLine="227"/>
              <w:contextualSpacing/>
              <w:jc w:val="both"/>
              <w:rPr>
                <w:sz w:val="24"/>
                <w:szCs w:val="24"/>
                <w:lang w:eastAsia="uk-UA"/>
              </w:rPr>
            </w:pPr>
            <w:r w:rsidRPr="00AA6C21">
              <w:rPr>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EAB4282" w14:textId="77777777" w:rsidR="0058045A" w:rsidRPr="00AA6C21" w:rsidRDefault="0058045A" w:rsidP="0058045A">
            <w:pPr>
              <w:widowControl w:val="0"/>
              <w:pBdr>
                <w:top w:val="nil"/>
                <w:left w:val="nil"/>
                <w:bottom w:val="nil"/>
                <w:right w:val="nil"/>
                <w:between w:val="nil"/>
              </w:pBdr>
              <w:ind w:firstLine="227"/>
              <w:contextualSpacing/>
              <w:jc w:val="both"/>
              <w:rPr>
                <w:sz w:val="24"/>
                <w:szCs w:val="24"/>
                <w:lang w:eastAsia="uk-UA"/>
              </w:rPr>
            </w:pPr>
            <w:r w:rsidRPr="00AA6C21">
              <w:rPr>
                <w:sz w:val="24"/>
                <w:szCs w:val="24"/>
                <w:lang w:eastAsia="uk-UA"/>
              </w:rPr>
              <w:t xml:space="preserve">4) суб’єкт господарювання (учасник процедури закупівлі) </w:t>
            </w:r>
            <w:r w:rsidRPr="00AA6C21">
              <w:rPr>
                <w:sz w:val="24"/>
                <w:szCs w:val="24"/>
                <w:lang w:eastAsia="uk-UA"/>
              </w:rPr>
              <w:lastRenderedPageBreak/>
              <w:t xml:space="preserve">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A6C21">
              <w:rPr>
                <w:sz w:val="24"/>
                <w:szCs w:val="24"/>
                <w:lang w:eastAsia="uk-UA"/>
              </w:rPr>
              <w:t>антиконкурентних</w:t>
            </w:r>
            <w:proofErr w:type="spellEnd"/>
            <w:r w:rsidRPr="00AA6C21">
              <w:rPr>
                <w:sz w:val="24"/>
                <w:szCs w:val="24"/>
                <w:lang w:eastAsia="uk-UA"/>
              </w:rPr>
              <w:t xml:space="preserve"> узгоджених дій, що стосуються спотворення результатів тендерів;</w:t>
            </w:r>
          </w:p>
          <w:p w14:paraId="5B232135" w14:textId="77777777" w:rsidR="0058045A" w:rsidRPr="00AA6C21" w:rsidRDefault="0058045A" w:rsidP="0058045A">
            <w:pPr>
              <w:widowControl w:val="0"/>
              <w:pBdr>
                <w:top w:val="nil"/>
                <w:left w:val="nil"/>
                <w:bottom w:val="nil"/>
                <w:right w:val="nil"/>
                <w:between w:val="nil"/>
              </w:pBdr>
              <w:ind w:firstLine="227"/>
              <w:contextualSpacing/>
              <w:jc w:val="both"/>
              <w:rPr>
                <w:sz w:val="24"/>
                <w:szCs w:val="24"/>
                <w:lang w:eastAsia="uk-UA"/>
              </w:rPr>
            </w:pPr>
            <w:r w:rsidRPr="00AA6C21">
              <w:rPr>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DBDDFFE" w14:textId="77777777" w:rsidR="0058045A" w:rsidRPr="00AA6C21" w:rsidRDefault="0058045A" w:rsidP="0058045A">
            <w:pPr>
              <w:widowControl w:val="0"/>
              <w:pBdr>
                <w:top w:val="nil"/>
                <w:left w:val="nil"/>
                <w:bottom w:val="nil"/>
                <w:right w:val="nil"/>
                <w:between w:val="nil"/>
              </w:pBdr>
              <w:ind w:firstLine="227"/>
              <w:contextualSpacing/>
              <w:jc w:val="both"/>
              <w:rPr>
                <w:sz w:val="24"/>
                <w:szCs w:val="24"/>
                <w:lang w:eastAsia="uk-UA"/>
              </w:rPr>
            </w:pPr>
            <w:r w:rsidRPr="00AA6C21">
              <w:rPr>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8470923" w14:textId="77777777" w:rsidR="0058045A" w:rsidRPr="00AA6C21" w:rsidRDefault="0058045A" w:rsidP="0058045A">
            <w:pPr>
              <w:widowControl w:val="0"/>
              <w:pBdr>
                <w:top w:val="nil"/>
                <w:left w:val="nil"/>
                <w:bottom w:val="nil"/>
                <w:right w:val="nil"/>
                <w:between w:val="nil"/>
              </w:pBdr>
              <w:ind w:firstLine="227"/>
              <w:contextualSpacing/>
              <w:jc w:val="both"/>
              <w:rPr>
                <w:sz w:val="24"/>
                <w:szCs w:val="24"/>
                <w:lang w:eastAsia="uk-UA"/>
              </w:rPr>
            </w:pPr>
            <w:r w:rsidRPr="00AA6C21">
              <w:rPr>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83652EA" w14:textId="77777777" w:rsidR="0058045A" w:rsidRPr="00AA6C21" w:rsidRDefault="0058045A" w:rsidP="0058045A">
            <w:pPr>
              <w:widowControl w:val="0"/>
              <w:pBdr>
                <w:top w:val="nil"/>
                <w:left w:val="nil"/>
                <w:bottom w:val="nil"/>
                <w:right w:val="nil"/>
                <w:between w:val="nil"/>
              </w:pBdr>
              <w:ind w:firstLine="227"/>
              <w:contextualSpacing/>
              <w:jc w:val="both"/>
              <w:rPr>
                <w:sz w:val="24"/>
                <w:szCs w:val="24"/>
                <w:lang w:eastAsia="uk-UA"/>
              </w:rPr>
            </w:pPr>
            <w:r w:rsidRPr="00AA6C21">
              <w:rPr>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6717B49F" w14:textId="77777777" w:rsidR="0058045A" w:rsidRPr="00AA6C21" w:rsidRDefault="0058045A" w:rsidP="0058045A">
            <w:pPr>
              <w:widowControl w:val="0"/>
              <w:pBdr>
                <w:top w:val="nil"/>
                <w:left w:val="nil"/>
                <w:bottom w:val="nil"/>
                <w:right w:val="nil"/>
                <w:between w:val="nil"/>
              </w:pBdr>
              <w:ind w:firstLine="227"/>
              <w:contextualSpacing/>
              <w:jc w:val="both"/>
              <w:rPr>
                <w:sz w:val="24"/>
                <w:szCs w:val="24"/>
                <w:lang w:eastAsia="uk-UA"/>
              </w:rPr>
            </w:pPr>
            <w:r w:rsidRPr="00AA6C21">
              <w:rPr>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3791AE5" w14:textId="77777777" w:rsidR="0058045A" w:rsidRPr="00AA6C21" w:rsidRDefault="0058045A" w:rsidP="0058045A">
            <w:pPr>
              <w:widowControl w:val="0"/>
              <w:pBdr>
                <w:top w:val="nil"/>
                <w:left w:val="nil"/>
                <w:bottom w:val="nil"/>
                <w:right w:val="nil"/>
                <w:between w:val="nil"/>
              </w:pBdr>
              <w:ind w:firstLine="227"/>
              <w:contextualSpacing/>
              <w:jc w:val="both"/>
              <w:rPr>
                <w:sz w:val="24"/>
                <w:szCs w:val="24"/>
                <w:lang w:eastAsia="uk-UA"/>
              </w:rPr>
            </w:pPr>
            <w:r w:rsidRPr="00AA6C21">
              <w:rPr>
                <w:sz w:val="24"/>
                <w:szCs w:val="24"/>
                <w:lang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AA6C21">
              <w:rPr>
                <w:sz w:val="24"/>
                <w:szCs w:val="24"/>
                <w:lang w:eastAsia="uk-UA"/>
              </w:rPr>
              <w:br/>
              <w:t>20 млн. гривень (у тому числі за лотом);</w:t>
            </w:r>
          </w:p>
          <w:p w14:paraId="28098295" w14:textId="77777777" w:rsidR="0058045A" w:rsidRPr="00AA6C21" w:rsidRDefault="0058045A" w:rsidP="0058045A">
            <w:pPr>
              <w:widowControl w:val="0"/>
              <w:pBdr>
                <w:top w:val="nil"/>
                <w:left w:val="nil"/>
                <w:bottom w:val="nil"/>
                <w:right w:val="nil"/>
                <w:between w:val="nil"/>
              </w:pBdr>
              <w:ind w:firstLine="227"/>
              <w:contextualSpacing/>
              <w:jc w:val="both"/>
              <w:rPr>
                <w:sz w:val="24"/>
                <w:szCs w:val="24"/>
                <w:lang w:eastAsia="uk-UA"/>
              </w:rPr>
            </w:pPr>
            <w:r w:rsidRPr="00AA6C21">
              <w:rPr>
                <w:sz w:val="24"/>
                <w:szCs w:val="24"/>
                <w:lang w:eastAsia="uk-UA"/>
              </w:rPr>
              <w:t xml:space="preserve">11) учасник процедури закупівлі або кінцевий </w:t>
            </w:r>
            <w:proofErr w:type="spellStart"/>
            <w:r w:rsidRPr="00AA6C21">
              <w:rPr>
                <w:sz w:val="24"/>
                <w:szCs w:val="24"/>
                <w:lang w:eastAsia="uk-UA"/>
              </w:rPr>
              <w:t>бенефіціарний</w:t>
            </w:r>
            <w:proofErr w:type="spellEnd"/>
            <w:r w:rsidRPr="00AA6C21">
              <w:rPr>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нею публічних </w:t>
            </w:r>
            <w:proofErr w:type="spellStart"/>
            <w:r w:rsidRPr="00AA6C21">
              <w:rPr>
                <w:sz w:val="24"/>
                <w:szCs w:val="24"/>
                <w:lang w:eastAsia="uk-UA"/>
              </w:rPr>
              <w:t>закупівель</w:t>
            </w:r>
            <w:proofErr w:type="spellEnd"/>
            <w:r w:rsidRPr="00AA6C21">
              <w:rPr>
                <w:sz w:val="24"/>
                <w:szCs w:val="24"/>
                <w:lang w:eastAsia="uk-UA"/>
              </w:rPr>
              <w:t xml:space="preserve"> товарів, робіт і послуг згідно із Законом України “Про санкції”;</w:t>
            </w:r>
          </w:p>
          <w:p w14:paraId="0FE35B3C" w14:textId="77777777" w:rsidR="0058045A" w:rsidRPr="00AA6C21" w:rsidRDefault="0058045A" w:rsidP="0058045A">
            <w:pPr>
              <w:widowControl w:val="0"/>
              <w:pBdr>
                <w:top w:val="nil"/>
                <w:left w:val="nil"/>
                <w:bottom w:val="nil"/>
                <w:right w:val="nil"/>
                <w:between w:val="nil"/>
              </w:pBdr>
              <w:ind w:firstLine="227"/>
              <w:contextualSpacing/>
              <w:jc w:val="both"/>
              <w:rPr>
                <w:sz w:val="24"/>
                <w:szCs w:val="24"/>
                <w:lang w:eastAsia="uk-UA"/>
              </w:rPr>
            </w:pPr>
            <w:r w:rsidRPr="00AA6C21">
              <w:rPr>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02FBCC1" w14:textId="77777777" w:rsidR="0058045A" w:rsidRPr="00AA6C21" w:rsidRDefault="0058045A" w:rsidP="0058045A">
            <w:pPr>
              <w:widowControl w:val="0"/>
              <w:ind w:firstLine="227"/>
              <w:contextualSpacing/>
              <w:jc w:val="both"/>
              <w:rPr>
                <w:sz w:val="24"/>
                <w:szCs w:val="24"/>
                <w:lang w:eastAsia="uk-UA"/>
              </w:rPr>
            </w:pPr>
            <w:r w:rsidRPr="00AA6C21">
              <w:rPr>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w:t>
            </w:r>
            <w:r w:rsidRPr="00AA6C21">
              <w:rPr>
                <w:sz w:val="24"/>
                <w:szCs w:val="24"/>
                <w:lang w:eastAsia="uk-UA"/>
              </w:rPr>
              <w:lastRenderedPageBreak/>
              <w:t>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268F52E" w14:textId="77777777" w:rsidR="0058045A" w:rsidRPr="00AA6C21" w:rsidRDefault="0058045A" w:rsidP="0058045A">
            <w:pPr>
              <w:widowControl w:val="0"/>
              <w:ind w:firstLine="227"/>
              <w:contextualSpacing/>
              <w:jc w:val="both"/>
              <w:rPr>
                <w:sz w:val="24"/>
                <w:szCs w:val="24"/>
                <w:lang w:eastAsia="uk-UA"/>
              </w:rPr>
            </w:pPr>
            <w:r w:rsidRPr="00610B00">
              <w:rPr>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10B00">
              <w:rPr>
                <w:sz w:val="24"/>
                <w:szCs w:val="24"/>
                <w:lang w:eastAsia="uk-UA"/>
              </w:rPr>
              <w:t>закупівель</w:t>
            </w:r>
            <w:proofErr w:type="spellEnd"/>
            <w:r w:rsidRPr="00610B00">
              <w:rPr>
                <w:sz w:val="24"/>
                <w:szCs w:val="24"/>
                <w:lang w:eastAsia="uk-UA"/>
              </w:rPr>
              <w:t xml:space="preserve"> шляхом обміну інформацією з іншими державними системами та реєстрами.</w:t>
            </w:r>
          </w:p>
          <w:p w14:paraId="6F92C0F9" w14:textId="77777777" w:rsidR="0058045A" w:rsidRPr="00610B00" w:rsidRDefault="0058045A" w:rsidP="0058045A">
            <w:pPr>
              <w:pStyle w:val="rvps2"/>
              <w:shd w:val="clear" w:color="auto" w:fill="FFFFFF"/>
              <w:spacing w:before="0" w:beforeAutospacing="0" w:after="150" w:afterAutospacing="0"/>
              <w:ind w:firstLine="450"/>
              <w:jc w:val="both"/>
              <w:rPr>
                <w:rFonts w:eastAsia="Calibri" w:cs="Calibri"/>
              </w:rPr>
            </w:pPr>
            <w:r w:rsidRPr="00610B00">
              <w:rPr>
                <w:rFonts w:eastAsia="Calibri" w:cs="Calibri"/>
              </w:rPr>
              <w:t>Учасник процедури закупівлі підтверджує відсутність підстав, зазначених у пункті 47 Особливостей (крім </w:t>
            </w:r>
            <w:hyperlink r:id="rId10" w:anchor="n616" w:history="1">
              <w:r w:rsidRPr="00610B00">
                <w:rPr>
                  <w:rFonts w:eastAsia="Calibri" w:cs="Calibri"/>
                </w:rPr>
                <w:t>підпунктів 1</w:t>
              </w:r>
            </w:hyperlink>
            <w:r w:rsidRPr="00610B00">
              <w:rPr>
                <w:rFonts w:eastAsia="Calibri" w:cs="Calibri"/>
              </w:rPr>
              <w:t> і </w:t>
            </w:r>
            <w:hyperlink r:id="rId11" w:anchor="n622" w:history="1">
              <w:r w:rsidRPr="00610B00">
                <w:rPr>
                  <w:rFonts w:eastAsia="Calibri" w:cs="Calibri"/>
                </w:rPr>
                <w:t>7</w:t>
              </w:r>
            </w:hyperlink>
            <w:r w:rsidRPr="00610B00">
              <w:rPr>
                <w:rFonts w:eastAsia="Calibri" w:cs="Calibri"/>
              </w:rPr>
              <w:t>, </w:t>
            </w:r>
            <w:hyperlink r:id="rId12" w:anchor="n628" w:history="1">
              <w:r w:rsidRPr="00610B00">
                <w:rPr>
                  <w:rFonts w:eastAsia="Calibri" w:cs="Calibri"/>
                </w:rPr>
                <w:t>абзацу чотирнадцятого</w:t>
              </w:r>
            </w:hyperlink>
            <w:r w:rsidRPr="00610B00">
              <w:rPr>
                <w:rFonts w:eastAsia="Calibri" w:cs="Calibri"/>
              </w:rPr>
              <w:t xml:space="preserve"> цього пункту), шляхом самостійного декларування відсутності таких підстав в електронній системі </w:t>
            </w:r>
            <w:proofErr w:type="spellStart"/>
            <w:r w:rsidRPr="00610B00">
              <w:rPr>
                <w:rFonts w:eastAsia="Calibri" w:cs="Calibri"/>
              </w:rPr>
              <w:t>закупівель</w:t>
            </w:r>
            <w:proofErr w:type="spellEnd"/>
            <w:r w:rsidRPr="00610B00">
              <w:rPr>
                <w:rFonts w:eastAsia="Calibri" w:cs="Calibri"/>
              </w:rPr>
              <w:t xml:space="preserve"> під час подання тендерної пропозиції.</w:t>
            </w:r>
          </w:p>
          <w:p w14:paraId="6C01F36F" w14:textId="77777777" w:rsidR="0058045A" w:rsidRPr="00610B00" w:rsidRDefault="0058045A" w:rsidP="0058045A">
            <w:pPr>
              <w:pStyle w:val="rvps2"/>
              <w:shd w:val="clear" w:color="auto" w:fill="FFFFFF"/>
              <w:spacing w:before="0" w:beforeAutospacing="0" w:after="150" w:afterAutospacing="0"/>
              <w:ind w:firstLine="450"/>
              <w:jc w:val="both"/>
              <w:rPr>
                <w:rFonts w:eastAsia="Calibri" w:cs="Calibri"/>
              </w:rPr>
            </w:pPr>
            <w:bookmarkStart w:id="22" w:name="n631"/>
            <w:bookmarkEnd w:id="22"/>
            <w:r w:rsidRPr="00610B00">
              <w:rPr>
                <w:rFonts w:eastAsia="Calibri" w:cs="Calibri"/>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10B00">
              <w:rPr>
                <w:rFonts w:eastAsia="Calibri" w:cs="Calibri"/>
              </w:rPr>
              <w:t>закупівель</w:t>
            </w:r>
            <w:proofErr w:type="spellEnd"/>
            <w:r w:rsidRPr="00610B00">
              <w:rPr>
                <w:rFonts w:eastAsia="Calibri" w:cs="Calibri"/>
              </w:rPr>
              <w:t xml:space="preserve"> будь-яких документів, що підтверджують відсутність підстав, визначених у пункті 47 Особливостей (крім </w:t>
            </w:r>
            <w:hyperlink r:id="rId13" w:anchor="n628" w:history="1">
              <w:r w:rsidRPr="00610B00">
                <w:rPr>
                  <w:rFonts w:eastAsia="Calibri" w:cs="Calibri"/>
                </w:rPr>
                <w:t>абзацу чотирнадцятого</w:t>
              </w:r>
            </w:hyperlink>
            <w:r w:rsidRPr="00610B00">
              <w:rPr>
                <w:rFonts w:eastAsia="Calibri" w:cs="Calibri"/>
              </w:rPr>
              <w:t> цього пункту), крім самостійного декларування відсутності таких підстав учасником процедури закупівлі відповідно до </w:t>
            </w:r>
            <w:hyperlink r:id="rId14" w:anchor="n630" w:history="1">
              <w:r w:rsidRPr="00610B00">
                <w:rPr>
                  <w:rFonts w:eastAsia="Calibri" w:cs="Calibri"/>
                </w:rPr>
                <w:t>абзацу шістнадцятого</w:t>
              </w:r>
            </w:hyperlink>
            <w:r w:rsidRPr="00610B00">
              <w:rPr>
                <w:rFonts w:eastAsia="Calibri" w:cs="Calibri"/>
              </w:rPr>
              <w:t>  пункту 47 Особливостей.</w:t>
            </w:r>
          </w:p>
          <w:p w14:paraId="21E4E795" w14:textId="77777777" w:rsidR="0058045A" w:rsidRPr="00610B00" w:rsidRDefault="0058045A" w:rsidP="0058045A">
            <w:pPr>
              <w:pStyle w:val="rvps2"/>
              <w:shd w:val="clear" w:color="auto" w:fill="FFFFFF"/>
              <w:spacing w:before="0" w:beforeAutospacing="0" w:after="150" w:afterAutospacing="0"/>
              <w:ind w:firstLine="450"/>
              <w:jc w:val="both"/>
              <w:rPr>
                <w:rFonts w:eastAsia="Calibri" w:cs="Calibri"/>
              </w:rPr>
            </w:pPr>
            <w:bookmarkStart w:id="23" w:name="n632"/>
            <w:bookmarkEnd w:id="23"/>
            <w:r w:rsidRPr="00610B00">
              <w:rPr>
                <w:rFonts w:eastAsia="Calibri" w:cs="Calibri"/>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10B00">
              <w:rPr>
                <w:rFonts w:eastAsia="Calibri" w:cs="Calibri"/>
              </w:rPr>
              <w:t>закупівель</w:t>
            </w:r>
            <w:proofErr w:type="spellEnd"/>
            <w:r w:rsidRPr="00610B00">
              <w:rPr>
                <w:rFonts w:eastAsia="Calibri" w:cs="Calibri"/>
              </w:rPr>
              <w:t xml:space="preserve"> відсутність в учасника процедури закупівлі підстав, визначених </w:t>
            </w:r>
            <w:hyperlink r:id="rId15" w:anchor="n616" w:history="1">
              <w:r w:rsidRPr="00610B00">
                <w:rPr>
                  <w:rFonts w:eastAsia="Calibri" w:cs="Calibri"/>
                </w:rPr>
                <w:t>підпунктами 1</w:t>
              </w:r>
            </w:hyperlink>
            <w:r w:rsidRPr="00610B00">
              <w:rPr>
                <w:rFonts w:eastAsia="Calibri" w:cs="Calibri"/>
              </w:rPr>
              <w:t> і </w:t>
            </w:r>
            <w:hyperlink r:id="rId16" w:anchor="n622" w:history="1">
              <w:r w:rsidRPr="00610B00">
                <w:rPr>
                  <w:rFonts w:eastAsia="Calibri" w:cs="Calibri"/>
                </w:rPr>
                <w:t>7</w:t>
              </w:r>
            </w:hyperlink>
            <w:r w:rsidRPr="00610B00">
              <w:rPr>
                <w:rFonts w:eastAsia="Calibri" w:cs="Calibri"/>
              </w:rPr>
              <w:t>  пункту 47 Особливостей.</w:t>
            </w:r>
          </w:p>
          <w:p w14:paraId="6594F526" w14:textId="77777777" w:rsidR="0058045A" w:rsidRDefault="0058045A" w:rsidP="0058045A">
            <w:pPr>
              <w:widowControl w:val="0"/>
              <w:pBdr>
                <w:top w:val="nil"/>
                <w:left w:val="nil"/>
                <w:bottom w:val="nil"/>
                <w:right w:val="nil"/>
                <w:between w:val="nil"/>
              </w:pBdr>
              <w:ind w:firstLine="227"/>
              <w:contextualSpacing/>
              <w:jc w:val="both"/>
              <w:rPr>
                <w:sz w:val="24"/>
                <w:szCs w:val="24"/>
                <w:lang w:eastAsia="uk-UA"/>
              </w:rPr>
            </w:pPr>
            <w:r w:rsidRPr="00011E58">
              <w:rPr>
                <w:sz w:val="24"/>
                <w:szCs w:val="24"/>
                <w:lang w:eastAsia="uk-UA"/>
              </w:rPr>
              <w:t>Учасник у складі тендерної пропозиції</w:t>
            </w:r>
            <w:r w:rsidRPr="00AA6C21">
              <w:rPr>
                <w:sz w:val="24"/>
                <w:szCs w:val="24"/>
                <w:lang w:eastAsia="uk-UA"/>
              </w:rPr>
              <w:t xml:space="preserve"> повинен надати довідку у довільній формі щодо відсутності/наявності</w:t>
            </w:r>
            <w:r>
              <w:rPr>
                <w:sz w:val="24"/>
                <w:szCs w:val="24"/>
                <w:lang w:eastAsia="uk-UA"/>
              </w:rPr>
              <w:t xml:space="preserve"> підстави для </w:t>
            </w:r>
            <w:r w:rsidRPr="00AA6C21">
              <w:rPr>
                <w:sz w:val="24"/>
                <w:szCs w:val="24"/>
                <w:lang w:eastAsia="uk-UA"/>
              </w:rPr>
              <w:t xml:space="preserve">відмови учаснику процедури закупівлі в участі у відкритих торгах, встановленої в абзаці 14 пункту 47 Особливостей. </w:t>
            </w:r>
          </w:p>
          <w:p w14:paraId="1E8DB196" w14:textId="77777777" w:rsidR="0058045A" w:rsidRDefault="0058045A" w:rsidP="0058045A">
            <w:pPr>
              <w:widowControl w:val="0"/>
              <w:pBdr>
                <w:top w:val="nil"/>
                <w:left w:val="nil"/>
                <w:bottom w:val="nil"/>
                <w:right w:val="nil"/>
                <w:between w:val="nil"/>
              </w:pBdr>
              <w:ind w:firstLine="227"/>
              <w:contextualSpacing/>
              <w:jc w:val="both"/>
              <w:rPr>
                <w:sz w:val="24"/>
                <w:szCs w:val="24"/>
                <w:lang w:eastAsia="uk-UA"/>
              </w:rPr>
            </w:pPr>
          </w:p>
          <w:p w14:paraId="3CE287DB" w14:textId="77777777" w:rsidR="0058045A" w:rsidRDefault="0058045A" w:rsidP="0058045A">
            <w:pPr>
              <w:widowControl w:val="0"/>
              <w:ind w:firstLine="227"/>
              <w:contextualSpacing/>
              <w:jc w:val="both"/>
              <w:rPr>
                <w:sz w:val="24"/>
                <w:szCs w:val="24"/>
                <w:lang w:eastAsia="uk-UA"/>
              </w:rPr>
            </w:pPr>
            <w:r w:rsidRPr="00610B00">
              <w:rPr>
                <w:sz w:val="24"/>
                <w:szCs w:val="24"/>
                <w:lang w:eastAsia="uk-UA"/>
              </w:rPr>
              <w:t xml:space="preserve">Якщо на момент подання тендерної пропозиції учасником в електронній системі </w:t>
            </w:r>
            <w:proofErr w:type="spellStart"/>
            <w:r w:rsidRPr="00610B00">
              <w:rPr>
                <w:sz w:val="24"/>
                <w:szCs w:val="24"/>
                <w:lang w:eastAsia="uk-UA"/>
              </w:rPr>
              <w:t>закупівель</w:t>
            </w:r>
            <w:proofErr w:type="spellEnd"/>
            <w:r w:rsidRPr="00610B00">
              <w:rPr>
                <w:sz w:val="24"/>
                <w:szCs w:val="24"/>
                <w:lang w:eastAsia="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982B785" w14:textId="77777777" w:rsidR="0058045A" w:rsidRDefault="0058045A" w:rsidP="0058045A">
            <w:pPr>
              <w:widowControl w:val="0"/>
              <w:ind w:firstLine="227"/>
              <w:contextualSpacing/>
              <w:jc w:val="both"/>
              <w:rPr>
                <w:sz w:val="24"/>
                <w:szCs w:val="24"/>
                <w:lang w:eastAsia="uk-UA"/>
              </w:rPr>
            </w:pPr>
          </w:p>
          <w:p w14:paraId="06C756CA" w14:textId="77777777" w:rsidR="0058045A" w:rsidRDefault="0058045A" w:rsidP="0058045A">
            <w:pPr>
              <w:widowControl w:val="0"/>
              <w:ind w:firstLine="227"/>
              <w:contextualSpacing/>
              <w:jc w:val="both"/>
              <w:rPr>
                <w:sz w:val="24"/>
                <w:szCs w:val="24"/>
                <w:lang w:eastAsia="uk-UA"/>
              </w:rPr>
            </w:pPr>
            <w:r w:rsidRPr="004466A6">
              <w:rPr>
                <w:sz w:val="24"/>
                <w:szCs w:val="24"/>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щодо відсутності підстав, визначених пунктом 47 Особливостей.</w:t>
            </w:r>
          </w:p>
          <w:p w14:paraId="28594552" w14:textId="77777777" w:rsidR="0058045A" w:rsidRPr="00AA6C21" w:rsidRDefault="0058045A" w:rsidP="0058045A">
            <w:pPr>
              <w:widowControl w:val="0"/>
              <w:ind w:firstLine="227"/>
              <w:contextualSpacing/>
              <w:jc w:val="both"/>
              <w:rPr>
                <w:sz w:val="24"/>
                <w:szCs w:val="24"/>
                <w:lang w:eastAsia="uk-UA"/>
              </w:rPr>
            </w:pPr>
          </w:p>
          <w:p w14:paraId="03C52EA3" w14:textId="77777777" w:rsidR="0058045A" w:rsidRPr="00610B00" w:rsidRDefault="0058045A" w:rsidP="0058045A">
            <w:pPr>
              <w:widowControl w:val="0"/>
              <w:pBdr>
                <w:top w:val="nil"/>
                <w:left w:val="nil"/>
                <w:bottom w:val="nil"/>
                <w:right w:val="nil"/>
                <w:between w:val="nil"/>
              </w:pBdr>
              <w:ind w:firstLine="227"/>
              <w:contextualSpacing/>
              <w:jc w:val="both"/>
              <w:rPr>
                <w:sz w:val="24"/>
                <w:szCs w:val="24"/>
                <w:lang w:eastAsia="uk-UA"/>
              </w:rPr>
            </w:pPr>
            <w:r w:rsidRPr="00610B00">
              <w:rPr>
                <w:sz w:val="24"/>
                <w:szCs w:val="24"/>
                <w:lang w:eastAsia="uk-UA"/>
              </w:rPr>
              <w:lastRenderedPageBreak/>
              <w:t xml:space="preserve">Переможець процедури закупівлі у строк, що не перевищує чотири дні з дати оприлюднення в електронній системі </w:t>
            </w:r>
            <w:proofErr w:type="spellStart"/>
            <w:r w:rsidRPr="00610B00">
              <w:rPr>
                <w:sz w:val="24"/>
                <w:szCs w:val="24"/>
                <w:lang w:eastAsia="uk-UA"/>
              </w:rPr>
              <w:t>закупівель</w:t>
            </w:r>
            <w:proofErr w:type="spellEnd"/>
            <w:r w:rsidRPr="00610B00">
              <w:rPr>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10B00">
              <w:rPr>
                <w:sz w:val="24"/>
                <w:szCs w:val="24"/>
                <w:lang w:eastAsia="uk-UA"/>
              </w:rPr>
              <w:t>закупівель</w:t>
            </w:r>
            <w:proofErr w:type="spellEnd"/>
            <w:r w:rsidRPr="00610B00">
              <w:rPr>
                <w:sz w:val="24"/>
                <w:szCs w:val="24"/>
                <w:lang w:eastAsia="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3E9AE082" w14:textId="77777777" w:rsidR="0058045A" w:rsidRPr="00AA6C21" w:rsidRDefault="0058045A" w:rsidP="0058045A">
            <w:pPr>
              <w:widowControl w:val="0"/>
              <w:pBdr>
                <w:top w:val="nil"/>
                <w:left w:val="nil"/>
                <w:bottom w:val="nil"/>
                <w:right w:val="nil"/>
                <w:between w:val="nil"/>
              </w:pBdr>
              <w:ind w:firstLine="227"/>
              <w:contextualSpacing/>
              <w:jc w:val="both"/>
              <w:rPr>
                <w:sz w:val="24"/>
                <w:szCs w:val="24"/>
                <w:lang w:eastAsia="uk-UA"/>
              </w:rPr>
            </w:pPr>
            <w:r w:rsidRPr="00AA6C21">
              <w:rPr>
                <w:sz w:val="24"/>
                <w:szCs w:val="24"/>
                <w:lang w:eastAsia="uk-UA"/>
              </w:rPr>
              <w:t>1.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(фізичної особи, що є учасником процедури закупівлі) (підпункти 5/6, 12 пункту 47 Особливостей).</w:t>
            </w:r>
          </w:p>
          <w:p w14:paraId="56A3A508" w14:textId="77777777" w:rsidR="0058045A" w:rsidRPr="00AA6C21" w:rsidRDefault="0058045A" w:rsidP="0058045A">
            <w:pPr>
              <w:widowControl w:val="0"/>
              <w:ind w:firstLine="227"/>
              <w:contextualSpacing/>
              <w:jc w:val="both"/>
              <w:rPr>
                <w:sz w:val="24"/>
                <w:szCs w:val="24"/>
                <w:lang w:eastAsia="uk-UA"/>
              </w:rPr>
            </w:pPr>
            <w:r w:rsidRPr="00AA6C21">
              <w:rPr>
                <w:sz w:val="24"/>
                <w:szCs w:val="24"/>
                <w:lang w:eastAsia="uk-UA"/>
              </w:rPr>
              <w:t>Витяг повинен бути не більше місячної давнини з дати його подачі.</w:t>
            </w:r>
          </w:p>
          <w:p w14:paraId="5EFEFA86" w14:textId="77777777" w:rsidR="0058045A" w:rsidRPr="00AA6C21" w:rsidRDefault="0058045A" w:rsidP="0058045A">
            <w:pPr>
              <w:widowControl w:val="0"/>
              <w:ind w:firstLine="227"/>
              <w:contextualSpacing/>
              <w:jc w:val="both"/>
              <w:rPr>
                <w:sz w:val="24"/>
                <w:szCs w:val="24"/>
                <w:lang w:eastAsia="uk-UA"/>
              </w:rPr>
            </w:pPr>
            <w:r w:rsidRPr="00AA6C21">
              <w:rPr>
                <w:sz w:val="24"/>
                <w:szCs w:val="24"/>
                <w:lang w:eastAsia="uk-UA"/>
              </w:rPr>
              <w:t xml:space="preserve">Витяг можна отримати за посиланням </w:t>
            </w:r>
            <w:hyperlink r:id="rId17" w:history="1">
              <w:r w:rsidRPr="00AA6C21">
                <w:rPr>
                  <w:sz w:val="24"/>
                  <w:szCs w:val="24"/>
                  <w:lang w:eastAsia="uk-UA"/>
                </w:rPr>
                <w:t>https://vytiah.mvs.gov.ua/app/landing</w:t>
              </w:r>
            </w:hyperlink>
            <w:r w:rsidRPr="00AA6C21">
              <w:rPr>
                <w:sz w:val="24"/>
                <w:szCs w:val="24"/>
                <w:lang w:eastAsia="uk-UA"/>
              </w:rPr>
              <w:t xml:space="preserve">. Витяг повинен містити реквізити для перевірки, зокрема QR-код та/або номер та електронний підпис та/або печатку. </w:t>
            </w:r>
          </w:p>
          <w:p w14:paraId="76DDBF9E" w14:textId="77777777" w:rsidR="0058045A" w:rsidRPr="00AA6C21" w:rsidRDefault="0058045A" w:rsidP="0058045A">
            <w:pPr>
              <w:widowControl w:val="0"/>
              <w:ind w:firstLine="227"/>
              <w:contextualSpacing/>
              <w:jc w:val="both"/>
              <w:rPr>
                <w:sz w:val="24"/>
                <w:szCs w:val="24"/>
                <w:lang w:eastAsia="uk-UA"/>
              </w:rPr>
            </w:pPr>
            <w:r w:rsidRPr="00AA6C21">
              <w:rPr>
                <w:sz w:val="24"/>
                <w:szCs w:val="24"/>
                <w:lang w:eastAsia="uk-UA"/>
              </w:rPr>
              <w:t>2.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w:t>
            </w:r>
            <w:r>
              <w:rPr>
                <w:sz w:val="24"/>
                <w:szCs w:val="24"/>
                <w:lang w:eastAsia="uk-UA"/>
              </w:rPr>
              <w:t>-</w:t>
            </w:r>
            <w:r w:rsidRPr="00AA6C21">
              <w:rPr>
                <w:sz w:val="24"/>
                <w:szCs w:val="24"/>
                <w:lang w:eastAsia="uk-UA"/>
              </w:rPr>
              <w:t>ресурсі Єдиного державного реєстру осіб, які вчинили корупційні або пов’язані з корупцією правопорушення, яка не стосується запитувача (підпункт 3 пункту 47 Особливостей).</w:t>
            </w:r>
          </w:p>
          <w:p w14:paraId="340D018B" w14:textId="77777777" w:rsidR="0058045A" w:rsidRDefault="0058045A" w:rsidP="0058045A">
            <w:pPr>
              <w:widowControl w:val="0"/>
              <w:ind w:firstLine="227"/>
              <w:contextualSpacing/>
              <w:jc w:val="both"/>
              <w:rPr>
                <w:sz w:val="24"/>
                <w:szCs w:val="24"/>
                <w:lang w:eastAsia="uk-UA"/>
              </w:rPr>
            </w:pPr>
            <w:r w:rsidRPr="00AA6C21">
              <w:rPr>
                <w:sz w:val="24"/>
                <w:szCs w:val="24"/>
                <w:lang w:eastAsia="uk-UA"/>
              </w:rPr>
              <w:t xml:space="preserve">3. 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(абзац 14 пункту 47 Особливостей). </w:t>
            </w:r>
          </w:p>
          <w:p w14:paraId="7200EFC2" w14:textId="77777777" w:rsidR="0058045A" w:rsidRDefault="0058045A" w:rsidP="0058045A">
            <w:pPr>
              <w:widowControl w:val="0"/>
              <w:ind w:firstLine="227"/>
              <w:contextualSpacing/>
              <w:jc w:val="both"/>
              <w:rPr>
                <w:sz w:val="24"/>
                <w:szCs w:val="24"/>
                <w:lang w:eastAsia="uk-UA"/>
              </w:rPr>
            </w:pPr>
            <w:r>
              <w:rPr>
                <w:sz w:val="24"/>
                <w:szCs w:val="24"/>
                <w:lang w:eastAsia="uk-UA"/>
              </w:rPr>
              <w:t>4. Документ «Тендерна пропозиція» (Додаток 2 до тендерної документації)</w:t>
            </w:r>
            <w:r>
              <w:rPr>
                <w:iCs/>
                <w:sz w:val="24"/>
                <w:szCs w:val="24"/>
              </w:rPr>
              <w:t xml:space="preserve"> </w:t>
            </w:r>
            <w:r>
              <w:rPr>
                <w:sz w:val="24"/>
                <w:szCs w:val="24"/>
                <w:lang w:eastAsia="uk-UA"/>
              </w:rPr>
              <w:t>складений за результатами проведеного аукціону (у разі, якщо у закупівлі проводився аукціон та за його результатами змінилася ціна тендерної пропозиції переможця закупівлі).</w:t>
            </w:r>
          </w:p>
          <w:p w14:paraId="28FAE382" w14:textId="77777777" w:rsidR="0058045A" w:rsidRPr="00AA6C21" w:rsidRDefault="0058045A" w:rsidP="0058045A">
            <w:pPr>
              <w:widowControl w:val="0"/>
              <w:ind w:firstLine="227"/>
              <w:contextualSpacing/>
              <w:jc w:val="both"/>
              <w:rPr>
                <w:sz w:val="24"/>
                <w:szCs w:val="24"/>
                <w:lang w:eastAsia="uk-UA"/>
              </w:rPr>
            </w:pPr>
          </w:p>
          <w:p w14:paraId="3BF6B9C9" w14:textId="77777777" w:rsidR="0058045A" w:rsidRPr="00AA6C21" w:rsidRDefault="0058045A" w:rsidP="0058045A">
            <w:pPr>
              <w:widowControl w:val="0"/>
              <w:ind w:firstLine="227"/>
              <w:contextualSpacing/>
              <w:jc w:val="both"/>
              <w:rPr>
                <w:sz w:val="24"/>
                <w:szCs w:val="24"/>
                <w:lang w:eastAsia="uk-UA"/>
              </w:rPr>
            </w:pPr>
            <w:r w:rsidRPr="00AA6C21">
              <w:rPr>
                <w:sz w:val="24"/>
                <w:szCs w:val="24"/>
                <w:lang w:eastAsia="uk-UA"/>
              </w:rPr>
              <w:t xml:space="preserve">Переможець процедури закупівлі може додатково завантажити в електронну систему </w:t>
            </w:r>
            <w:proofErr w:type="spellStart"/>
            <w:r w:rsidRPr="00AA6C21">
              <w:rPr>
                <w:sz w:val="24"/>
                <w:szCs w:val="24"/>
                <w:lang w:eastAsia="uk-UA"/>
              </w:rPr>
              <w:t>закупівель</w:t>
            </w:r>
            <w:proofErr w:type="spellEnd"/>
            <w:r w:rsidRPr="00AA6C21">
              <w:rPr>
                <w:sz w:val="24"/>
                <w:szCs w:val="24"/>
                <w:lang w:eastAsia="uk-UA"/>
              </w:rPr>
              <w:t xml:space="preserve"> інші документи, що підтверджують відсутність інших підстав, визначених пунктом 47 Особливостей. </w:t>
            </w:r>
          </w:p>
          <w:p w14:paraId="03421968" w14:textId="77777777" w:rsidR="0058045A" w:rsidRPr="00AA6C21" w:rsidRDefault="0058045A" w:rsidP="0058045A">
            <w:pPr>
              <w:widowControl w:val="0"/>
              <w:ind w:firstLine="227"/>
              <w:contextualSpacing/>
              <w:jc w:val="both"/>
              <w:rPr>
                <w:sz w:val="24"/>
                <w:szCs w:val="24"/>
                <w:lang w:eastAsia="uk-UA"/>
              </w:rPr>
            </w:pPr>
            <w:r w:rsidRPr="00AA6C21">
              <w:rPr>
                <w:sz w:val="24"/>
                <w:szCs w:val="24"/>
                <w:lang w:eastAsia="uk-UA"/>
              </w:rPr>
              <w:t>Звертаємо увагу, що переможець може отримати:</w:t>
            </w:r>
          </w:p>
          <w:p w14:paraId="19D565E7" w14:textId="77777777" w:rsidR="0058045A" w:rsidRPr="00AA6C21" w:rsidRDefault="0058045A" w:rsidP="0058045A">
            <w:pPr>
              <w:widowControl w:val="0"/>
              <w:ind w:firstLine="227"/>
              <w:contextualSpacing/>
              <w:jc w:val="both"/>
              <w:rPr>
                <w:sz w:val="24"/>
                <w:szCs w:val="24"/>
                <w:lang w:eastAsia="uk-UA"/>
              </w:rPr>
            </w:pPr>
            <w:r w:rsidRPr="00AA6C21">
              <w:rPr>
                <w:sz w:val="24"/>
                <w:szCs w:val="24"/>
                <w:lang w:eastAsia="uk-UA"/>
              </w:rPr>
              <w:t xml:space="preserve">Індивідуальну довідку щодо фізичних осіб, які вчинили корупційні або пов’язані з корупцією правопорушення за посиланням </w:t>
            </w:r>
            <w:hyperlink r:id="rId18" w:history="1">
              <w:r w:rsidRPr="00AA6C21">
                <w:rPr>
                  <w:sz w:val="24"/>
                  <w:szCs w:val="24"/>
                  <w:lang w:eastAsia="uk-UA"/>
                </w:rPr>
                <w:t>https://corruptinfo.nazk.gov.ua/reference/getpersonalreference/individu</w:t>
              </w:r>
              <w:r w:rsidRPr="00AA6C21">
                <w:rPr>
                  <w:sz w:val="24"/>
                  <w:szCs w:val="24"/>
                  <w:lang w:eastAsia="uk-UA"/>
                </w:rPr>
                <w:lastRenderedPageBreak/>
                <w:t>al</w:t>
              </w:r>
            </w:hyperlink>
            <w:r w:rsidRPr="00AA6C21">
              <w:rPr>
                <w:sz w:val="24"/>
                <w:szCs w:val="24"/>
                <w:lang w:eastAsia="uk-UA"/>
              </w:rPr>
              <w:t xml:space="preserve"> та стосовно юридичних осіб за посиланням</w:t>
            </w:r>
          </w:p>
          <w:p w14:paraId="2AB30E76" w14:textId="77777777" w:rsidR="0058045A" w:rsidRPr="00AA6C21" w:rsidRDefault="001A5A62" w:rsidP="0058045A">
            <w:pPr>
              <w:widowControl w:val="0"/>
              <w:ind w:firstLine="227"/>
              <w:contextualSpacing/>
              <w:jc w:val="both"/>
              <w:rPr>
                <w:sz w:val="24"/>
                <w:szCs w:val="24"/>
                <w:lang w:eastAsia="uk-UA"/>
              </w:rPr>
            </w:pPr>
            <w:hyperlink r:id="rId19" w:history="1">
              <w:r w:rsidR="0058045A" w:rsidRPr="00AA6C21">
                <w:rPr>
                  <w:sz w:val="24"/>
                  <w:szCs w:val="24"/>
                  <w:lang w:eastAsia="uk-UA"/>
                </w:rPr>
                <w:t>https://corruptinfo.nazk.gov.ua/reference/getpersonalreference/legal</w:t>
              </w:r>
            </w:hyperlink>
          </w:p>
          <w:p w14:paraId="323E908C" w14:textId="77777777" w:rsidR="0058045A" w:rsidRPr="00AA6C21" w:rsidRDefault="0058045A" w:rsidP="0058045A">
            <w:pPr>
              <w:widowControl w:val="0"/>
              <w:ind w:firstLine="227"/>
              <w:contextualSpacing/>
              <w:jc w:val="both"/>
              <w:rPr>
                <w:sz w:val="24"/>
                <w:szCs w:val="24"/>
                <w:lang w:eastAsia="uk-UA"/>
              </w:rPr>
            </w:pPr>
            <w:r w:rsidRPr="00AA6C21">
              <w:rPr>
                <w:sz w:val="24"/>
                <w:szCs w:val="24"/>
                <w:lang w:eastAsia="uk-UA"/>
              </w:rPr>
              <w:t xml:space="preserve">Для отримання інформації про перебування у процедурі банкрутства рекомендуємо звертатися до відповідних міжрегіональних управлінь Міністерства юстиції України за місцем знаходження суб′єкта, щодо якого запитується інформація, що можна знайти за посиланням: </w:t>
            </w:r>
            <w:hyperlink r:id="rId20" w:history="1">
              <w:r w:rsidRPr="00AA6C21">
                <w:rPr>
                  <w:sz w:val="24"/>
                  <w:szCs w:val="24"/>
                  <w:lang w:eastAsia="uk-UA"/>
                </w:rPr>
                <w:t>https://minjust.gov.ua/pages/list_of_state_registrars_and_officials_ministry_of_justice</w:t>
              </w:r>
            </w:hyperlink>
          </w:p>
          <w:p w14:paraId="253C0FDF" w14:textId="77777777" w:rsidR="0058045A" w:rsidRPr="00AA6C21" w:rsidRDefault="0058045A" w:rsidP="0058045A">
            <w:pPr>
              <w:widowControl w:val="0"/>
              <w:ind w:firstLine="227"/>
              <w:contextualSpacing/>
              <w:jc w:val="both"/>
              <w:rPr>
                <w:sz w:val="24"/>
                <w:szCs w:val="24"/>
                <w:lang w:eastAsia="uk-UA"/>
              </w:rPr>
            </w:pPr>
            <w:r w:rsidRPr="00AA6C21">
              <w:rPr>
                <w:sz w:val="24"/>
                <w:szCs w:val="24"/>
                <w:lang w:eastAsia="uk-UA"/>
              </w:rPr>
              <w:t>Зазначені документи повинні містити реквізити для перевірки, зокрема QR-код та/або номер та електронний підпис та/або печатку.</w:t>
            </w:r>
          </w:p>
          <w:p w14:paraId="73ED4C0D" w14:textId="0C399CA8" w:rsidR="008C67A1" w:rsidRPr="00013326" w:rsidRDefault="0058045A" w:rsidP="0058045A">
            <w:pPr>
              <w:shd w:val="clear" w:color="auto" w:fill="FFFFFF"/>
              <w:ind w:left="198" w:right="164"/>
              <w:jc w:val="both"/>
              <w:rPr>
                <w:sz w:val="24"/>
                <w:szCs w:val="24"/>
              </w:rPr>
            </w:pPr>
            <w:r w:rsidRPr="00AA6C21">
              <w:rPr>
                <w:sz w:val="24"/>
                <w:szCs w:val="24"/>
                <w:lang w:eastAsia="uk-UA"/>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8C67A1" w:rsidRPr="00013326" w14:paraId="01CB0817" w14:textId="77777777" w:rsidTr="005A2546">
        <w:trPr>
          <w:gridAfter w:val="1"/>
          <w:wAfter w:w="4" w:type="pct"/>
        </w:trPr>
        <w:tc>
          <w:tcPr>
            <w:tcW w:w="314" w:type="pct"/>
            <w:tcBorders>
              <w:top w:val="single" w:sz="6" w:space="0" w:color="000000"/>
              <w:left w:val="single" w:sz="6" w:space="0" w:color="000000"/>
              <w:bottom w:val="single" w:sz="6" w:space="0" w:color="000000"/>
              <w:right w:val="single" w:sz="6" w:space="0" w:color="000000"/>
            </w:tcBorders>
          </w:tcPr>
          <w:p w14:paraId="12AC03C6" w14:textId="1CCC43A2"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lastRenderedPageBreak/>
              <w:t>6</w:t>
            </w:r>
          </w:p>
        </w:tc>
        <w:tc>
          <w:tcPr>
            <w:tcW w:w="1450" w:type="pct"/>
            <w:tcBorders>
              <w:top w:val="single" w:sz="6" w:space="0" w:color="000000"/>
              <w:left w:val="single" w:sz="6" w:space="0" w:color="000000"/>
              <w:bottom w:val="single" w:sz="6" w:space="0" w:color="000000"/>
              <w:right w:val="single" w:sz="6" w:space="0" w:color="000000"/>
            </w:tcBorders>
          </w:tcPr>
          <w:p w14:paraId="6C198CE2"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потреби-плани, креслення, малюнки чи опис предмета закупівлі)</w:t>
            </w:r>
          </w:p>
        </w:tc>
        <w:tc>
          <w:tcPr>
            <w:tcW w:w="3232" w:type="pct"/>
            <w:tcBorders>
              <w:top w:val="single" w:sz="6" w:space="0" w:color="000000"/>
              <w:left w:val="single" w:sz="6" w:space="0" w:color="000000"/>
              <w:bottom w:val="single" w:sz="6" w:space="0" w:color="000000"/>
              <w:right w:val="single" w:sz="6" w:space="0" w:color="000000"/>
            </w:tcBorders>
          </w:tcPr>
          <w:p w14:paraId="33D3EA65" w14:textId="7C204F10" w:rsidR="0058045A" w:rsidRPr="00AA17AA" w:rsidRDefault="008C67A1" w:rsidP="0058045A">
            <w:pPr>
              <w:widowControl w:val="0"/>
              <w:ind w:firstLine="227"/>
              <w:contextualSpacing/>
              <w:jc w:val="both"/>
              <w:rPr>
                <w:sz w:val="24"/>
                <w:szCs w:val="24"/>
                <w:lang w:eastAsia="uk-UA"/>
              </w:rPr>
            </w:pPr>
            <w:r w:rsidRPr="00A43245">
              <w:rPr>
                <w:color w:val="000000"/>
                <w:sz w:val="24"/>
                <w:szCs w:val="24"/>
              </w:rPr>
              <w:t>6</w:t>
            </w:r>
            <w:r w:rsidR="0058045A" w:rsidRPr="00AA17AA">
              <w:rPr>
                <w:sz w:val="24"/>
                <w:szCs w:val="24"/>
                <w:lang w:eastAsia="uk-UA"/>
              </w:rPr>
              <w:t xml:space="preserve"> Інформація про технічні, якісні та кількісні характеристики предмета закупівлі наведена у Додатку 1 до тендерної документації.</w:t>
            </w:r>
          </w:p>
          <w:p w14:paraId="63D3F144" w14:textId="77777777" w:rsidR="0058045A" w:rsidRPr="00AA17AA" w:rsidRDefault="0058045A" w:rsidP="0058045A">
            <w:pPr>
              <w:ind w:firstLine="175"/>
              <w:jc w:val="both"/>
              <w:rPr>
                <w:sz w:val="24"/>
                <w:szCs w:val="24"/>
                <w:lang w:eastAsia="uk-UA"/>
              </w:rPr>
            </w:pPr>
            <w:r w:rsidRPr="00AA17AA">
              <w:rPr>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p>
          <w:p w14:paraId="54DBAFF8" w14:textId="77777777" w:rsidR="0058045A" w:rsidRPr="00AA17AA" w:rsidRDefault="0058045A" w:rsidP="0058045A">
            <w:pPr>
              <w:ind w:firstLine="175"/>
              <w:jc w:val="both"/>
              <w:rPr>
                <w:sz w:val="24"/>
                <w:szCs w:val="24"/>
                <w:lang w:eastAsia="uk-UA"/>
              </w:rPr>
            </w:pPr>
            <w:r w:rsidRPr="00AA17AA">
              <w:rPr>
                <w:sz w:val="24"/>
                <w:szCs w:val="24"/>
                <w:lang w:eastAsia="uk-UA"/>
              </w:rPr>
              <w:t>- довідку у довільній формі про застосування заходів довкілля.</w:t>
            </w:r>
          </w:p>
          <w:p w14:paraId="0AFA9703" w14:textId="77777777" w:rsidR="0058045A" w:rsidRPr="00AA17AA" w:rsidRDefault="0058045A" w:rsidP="0058045A">
            <w:pPr>
              <w:ind w:firstLine="175"/>
              <w:jc w:val="both"/>
              <w:rPr>
                <w:sz w:val="24"/>
                <w:szCs w:val="24"/>
                <w:lang w:eastAsia="uk-UA"/>
              </w:rPr>
            </w:pPr>
            <w:r w:rsidRPr="00AA17AA">
              <w:rPr>
                <w:sz w:val="24"/>
                <w:szCs w:val="24"/>
                <w:lang w:eastAsia="uk-UA"/>
              </w:rPr>
              <w:t>- довідку про відповідність послуг, що пропонуються учасником, вимогам, наведеним у Додатку 1 до тендерної документації.</w:t>
            </w:r>
          </w:p>
          <w:p w14:paraId="4A80005E" w14:textId="77777777" w:rsidR="0058045A" w:rsidRPr="00AA17AA" w:rsidRDefault="0058045A" w:rsidP="0058045A">
            <w:pPr>
              <w:widowControl w:val="0"/>
              <w:ind w:firstLine="227"/>
              <w:contextualSpacing/>
              <w:jc w:val="both"/>
              <w:rPr>
                <w:sz w:val="24"/>
                <w:szCs w:val="24"/>
                <w:lang w:eastAsia="uk-UA"/>
              </w:rPr>
            </w:pPr>
            <w:r w:rsidRPr="00AA17AA">
              <w:rPr>
                <w:sz w:val="24"/>
                <w:szCs w:val="24"/>
                <w:lang w:eastAsia="uk-UA"/>
              </w:rPr>
              <w:t>- копію сертифікату "Система управління якістю ДСТУ ISO 9001:2015 (ISO 9001:2015, IDT)" Діяльність у сфері інжинірингу, геології та геодезії, надання послуг технічного консультування в цих сферах.</w:t>
            </w:r>
          </w:p>
          <w:p w14:paraId="2B9AEB6B" w14:textId="77777777" w:rsidR="0058045A" w:rsidRPr="00AA17AA" w:rsidRDefault="0058045A" w:rsidP="0058045A">
            <w:pPr>
              <w:widowControl w:val="0"/>
              <w:ind w:firstLine="227"/>
              <w:contextualSpacing/>
              <w:jc w:val="both"/>
              <w:rPr>
                <w:sz w:val="24"/>
                <w:szCs w:val="24"/>
                <w:lang w:eastAsia="uk-UA"/>
              </w:rPr>
            </w:pPr>
            <w:r w:rsidRPr="00AA17AA">
              <w:rPr>
                <w:sz w:val="24"/>
                <w:szCs w:val="24"/>
                <w:lang w:eastAsia="uk-UA"/>
              </w:rPr>
              <w:t>Також, учасник обов’язково повинен документально підтвердити наявність:</w:t>
            </w:r>
          </w:p>
          <w:p w14:paraId="71463678" w14:textId="77777777" w:rsidR="0058045A" w:rsidRPr="00AA17AA" w:rsidRDefault="0058045A" w:rsidP="0058045A">
            <w:pPr>
              <w:contextualSpacing/>
              <w:jc w:val="both"/>
              <w:rPr>
                <w:sz w:val="24"/>
                <w:szCs w:val="24"/>
                <w:lang w:eastAsia="uk-UA"/>
              </w:rPr>
            </w:pPr>
            <w:r w:rsidRPr="00AA17AA">
              <w:rPr>
                <w:sz w:val="24"/>
                <w:szCs w:val="24"/>
                <w:lang w:eastAsia="uk-UA"/>
              </w:rPr>
              <w:t>- електронних тахеометрів - не менше 2 одиниць;</w:t>
            </w:r>
          </w:p>
          <w:p w14:paraId="2DA48830" w14:textId="77777777" w:rsidR="0058045A" w:rsidRPr="00AA17AA" w:rsidRDefault="0058045A" w:rsidP="0058045A">
            <w:pPr>
              <w:contextualSpacing/>
              <w:jc w:val="both"/>
              <w:rPr>
                <w:sz w:val="24"/>
                <w:szCs w:val="24"/>
                <w:lang w:eastAsia="uk-UA"/>
              </w:rPr>
            </w:pPr>
            <w:r w:rsidRPr="00AA17AA">
              <w:rPr>
                <w:sz w:val="24"/>
                <w:szCs w:val="24"/>
                <w:lang w:eastAsia="uk-UA"/>
              </w:rPr>
              <w:t>- комплектів геодезичного GPS обладнання - не менше 3 одиниць;</w:t>
            </w:r>
          </w:p>
          <w:p w14:paraId="1C09772D" w14:textId="77777777" w:rsidR="0058045A" w:rsidRPr="00AA17AA" w:rsidRDefault="0058045A" w:rsidP="0058045A">
            <w:pPr>
              <w:contextualSpacing/>
              <w:jc w:val="both"/>
              <w:rPr>
                <w:sz w:val="24"/>
                <w:szCs w:val="24"/>
                <w:lang w:eastAsia="uk-UA"/>
              </w:rPr>
            </w:pPr>
            <w:r w:rsidRPr="00AA17AA">
              <w:rPr>
                <w:sz w:val="24"/>
                <w:szCs w:val="24"/>
                <w:lang w:eastAsia="uk-UA"/>
              </w:rPr>
              <w:t>- комп'ютерів/ноутбуків (не менше 5 одиниць), принтери, сканери, тощо;</w:t>
            </w:r>
          </w:p>
          <w:p w14:paraId="322DB5BE" w14:textId="77777777" w:rsidR="0058045A" w:rsidRPr="00AA17AA" w:rsidRDefault="0058045A" w:rsidP="0058045A">
            <w:pPr>
              <w:contextualSpacing/>
              <w:jc w:val="both"/>
              <w:rPr>
                <w:sz w:val="24"/>
                <w:szCs w:val="24"/>
                <w:lang w:eastAsia="uk-UA"/>
              </w:rPr>
            </w:pPr>
            <w:r w:rsidRPr="00AA17AA">
              <w:rPr>
                <w:sz w:val="24"/>
                <w:szCs w:val="24"/>
                <w:lang w:eastAsia="uk-UA"/>
              </w:rPr>
              <w:t>- спеціалізованого ліцензованого програмного забезпечення необхідного для надання послуг (копія ліцензії не менше ніж на 2 робочих місця; у випадку, якщо підтвердження ліцензії відповідного продукту доступне лише в електронному форматі – надати лист-пояснення).</w:t>
            </w:r>
          </w:p>
          <w:p w14:paraId="1BA3CF23" w14:textId="664CF758" w:rsidR="00A36620" w:rsidRPr="00AA17AA" w:rsidRDefault="00A36620" w:rsidP="00A36620">
            <w:pPr>
              <w:contextualSpacing/>
              <w:jc w:val="both"/>
              <w:rPr>
                <w:sz w:val="24"/>
                <w:szCs w:val="24"/>
                <w:lang w:val="ru-RU" w:eastAsia="uk-UA"/>
              </w:rPr>
            </w:pPr>
            <w:r>
              <w:rPr>
                <w:sz w:val="24"/>
                <w:szCs w:val="24"/>
                <w:lang w:eastAsia="uk-UA"/>
              </w:rPr>
              <w:t>- не менше 2</w:t>
            </w:r>
            <w:r w:rsidRPr="00AA17AA">
              <w:rPr>
                <w:sz w:val="24"/>
                <w:szCs w:val="24"/>
                <w:lang w:eastAsia="uk-UA"/>
              </w:rPr>
              <w:t>-х геодезичних бригад під керівництвом сертифікованих фахівців із вищою геодезичною освітою;</w:t>
            </w:r>
          </w:p>
          <w:p w14:paraId="764E2E7B" w14:textId="77777777" w:rsidR="00A36620" w:rsidRPr="00AA17AA" w:rsidRDefault="00A36620" w:rsidP="00A36620">
            <w:pPr>
              <w:contextualSpacing/>
              <w:jc w:val="both"/>
              <w:rPr>
                <w:sz w:val="24"/>
                <w:szCs w:val="24"/>
                <w:lang w:eastAsia="uk-UA"/>
              </w:rPr>
            </w:pPr>
            <w:r w:rsidRPr="00AA17AA">
              <w:rPr>
                <w:sz w:val="24"/>
                <w:szCs w:val="24"/>
                <w:lang w:val="ru-RU" w:eastAsia="uk-UA"/>
              </w:rPr>
              <w:t xml:space="preserve">- </w:t>
            </w:r>
            <w:r w:rsidRPr="00AA17AA">
              <w:rPr>
                <w:sz w:val="24"/>
                <w:szCs w:val="24"/>
                <w:lang w:eastAsia="uk-UA"/>
              </w:rPr>
              <w:t>фахівців із вищою геодезичною та/або землевпорядною освітою не менше 5 осіб;</w:t>
            </w:r>
          </w:p>
          <w:p w14:paraId="0E830237" w14:textId="7574E26B" w:rsidR="0058045A" w:rsidRPr="00AA17AA" w:rsidRDefault="00A36620" w:rsidP="00A36620">
            <w:pPr>
              <w:widowControl w:val="0"/>
              <w:spacing w:before="120"/>
              <w:ind w:firstLine="227"/>
              <w:contextualSpacing/>
              <w:jc w:val="both"/>
              <w:rPr>
                <w:sz w:val="24"/>
                <w:szCs w:val="24"/>
                <w:lang w:eastAsia="uk-UA"/>
              </w:rPr>
            </w:pPr>
            <w:r>
              <w:rPr>
                <w:sz w:val="24"/>
                <w:szCs w:val="24"/>
                <w:lang w:eastAsia="uk-UA"/>
              </w:rPr>
              <w:t>- не менше 2</w:t>
            </w:r>
            <w:r w:rsidRPr="00AA17AA">
              <w:rPr>
                <w:sz w:val="24"/>
                <w:szCs w:val="24"/>
                <w:lang w:eastAsia="uk-UA"/>
              </w:rPr>
              <w:t xml:space="preserve">-х сертифікованих інженерів-землевпорядників (надати  копії кваліфікаційних сертифікатів та </w:t>
            </w:r>
            <w:proofErr w:type="spellStart"/>
            <w:r w:rsidRPr="00AA17AA">
              <w:rPr>
                <w:sz w:val="24"/>
                <w:szCs w:val="24"/>
                <w:lang w:eastAsia="uk-UA"/>
              </w:rPr>
              <w:t>свідоцтв</w:t>
            </w:r>
            <w:proofErr w:type="spellEnd"/>
            <w:r w:rsidRPr="00AA17AA">
              <w:rPr>
                <w:sz w:val="24"/>
                <w:szCs w:val="24"/>
                <w:lang w:eastAsia="uk-UA"/>
              </w:rPr>
              <w:t>/посвідчень про підвищення кваліфікації (за наявності)), не мен</w:t>
            </w:r>
            <w:r>
              <w:rPr>
                <w:sz w:val="24"/>
                <w:szCs w:val="24"/>
                <w:lang w:eastAsia="uk-UA"/>
              </w:rPr>
              <w:t xml:space="preserve">ше                                      </w:t>
            </w:r>
            <w:r w:rsidRPr="00AA17AA">
              <w:rPr>
                <w:sz w:val="24"/>
                <w:szCs w:val="24"/>
                <w:lang w:eastAsia="uk-UA"/>
              </w:rPr>
              <w:t xml:space="preserve">2-х  сертифікованих інженерів-геодезистів (надати  копії кваліфікаційних сертифікатів та копії </w:t>
            </w:r>
            <w:proofErr w:type="spellStart"/>
            <w:r w:rsidRPr="00AA17AA">
              <w:rPr>
                <w:sz w:val="24"/>
                <w:szCs w:val="24"/>
                <w:lang w:eastAsia="uk-UA"/>
              </w:rPr>
              <w:t>свідоцтв</w:t>
            </w:r>
            <w:proofErr w:type="spellEnd"/>
            <w:r w:rsidRPr="00AA17AA">
              <w:rPr>
                <w:sz w:val="24"/>
                <w:szCs w:val="24"/>
                <w:lang w:eastAsia="uk-UA"/>
              </w:rPr>
              <w:t>/посвідчень про підвищення кваліфікації (за наявності))</w:t>
            </w:r>
          </w:p>
          <w:p w14:paraId="52F8AB3B" w14:textId="77777777" w:rsidR="0058045A" w:rsidRPr="00AA17AA" w:rsidRDefault="0058045A" w:rsidP="0058045A">
            <w:pPr>
              <w:ind w:firstLine="175"/>
              <w:jc w:val="both"/>
              <w:rPr>
                <w:sz w:val="24"/>
                <w:szCs w:val="24"/>
                <w:lang w:eastAsia="uk-UA"/>
              </w:rPr>
            </w:pPr>
            <w:r w:rsidRPr="00AA17AA">
              <w:rPr>
                <w:sz w:val="24"/>
                <w:szCs w:val="24"/>
                <w:lang w:eastAsia="uk-UA"/>
              </w:rPr>
              <w:t xml:space="preserve">Учасник визначає ціни на послуги, які він пропонує виконати, з урахуванням усіх своїх витрат, податків і зборів, що сплачуються або мають бути сплачені. До розрахунку ціни входять усі види послуг. Не врахована учасником вартість окремих послуг не сплачується Замовником окремо, а витрати на їх виконання </w:t>
            </w:r>
            <w:r w:rsidRPr="00AA17AA">
              <w:rPr>
                <w:sz w:val="24"/>
                <w:szCs w:val="24"/>
                <w:lang w:eastAsia="uk-UA"/>
              </w:rPr>
              <w:lastRenderedPageBreak/>
              <w:t>вважаються врахованими у загальній ціні його тендерної пропозиції.</w:t>
            </w:r>
          </w:p>
          <w:p w14:paraId="2C598834" w14:textId="28CDD991" w:rsidR="008C67A1" w:rsidRPr="00013326" w:rsidRDefault="0058045A" w:rsidP="0058045A">
            <w:pPr>
              <w:ind w:left="140" w:right="164"/>
              <w:jc w:val="both"/>
              <w:rPr>
                <w:sz w:val="24"/>
                <w:szCs w:val="24"/>
                <w:lang w:eastAsia="uk-UA"/>
              </w:rPr>
            </w:pPr>
            <w:r w:rsidRPr="00AA17AA">
              <w:rPr>
                <w:sz w:val="24"/>
                <w:szCs w:val="24"/>
                <w:lang w:eastAsia="uk-UA"/>
              </w:rPr>
              <w:t>У цій документації (додатках до неї)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8C67A1" w:rsidRPr="00013326" w14:paraId="1DFE75F5" w14:textId="77777777" w:rsidTr="005A2546">
        <w:trPr>
          <w:gridAfter w:val="1"/>
          <w:wAfter w:w="4" w:type="pct"/>
        </w:trPr>
        <w:tc>
          <w:tcPr>
            <w:tcW w:w="314" w:type="pct"/>
            <w:tcBorders>
              <w:top w:val="single" w:sz="6" w:space="0" w:color="000000"/>
              <w:left w:val="single" w:sz="6" w:space="0" w:color="000000"/>
              <w:bottom w:val="single" w:sz="6" w:space="0" w:color="000000"/>
              <w:right w:val="single" w:sz="6" w:space="0" w:color="000000"/>
            </w:tcBorders>
          </w:tcPr>
          <w:p w14:paraId="19A3DB2F" w14:textId="7BFB1BB6" w:rsidR="008C67A1" w:rsidRPr="00013326" w:rsidRDefault="00A36620" w:rsidP="002754B1">
            <w:pPr>
              <w:spacing w:beforeLines="40" w:before="96" w:afterLines="40" w:after="96"/>
              <w:ind w:left="113" w:right="113"/>
              <w:rPr>
                <w:b/>
                <w:sz w:val="24"/>
                <w:szCs w:val="24"/>
                <w:lang w:eastAsia="uk-UA"/>
              </w:rPr>
            </w:pPr>
            <w:r>
              <w:rPr>
                <w:b/>
                <w:sz w:val="24"/>
                <w:szCs w:val="24"/>
                <w:lang w:eastAsia="uk-UA"/>
              </w:rPr>
              <w:lastRenderedPageBreak/>
              <w:t>7</w:t>
            </w:r>
          </w:p>
        </w:tc>
        <w:tc>
          <w:tcPr>
            <w:tcW w:w="1450" w:type="pct"/>
            <w:tcBorders>
              <w:top w:val="single" w:sz="6" w:space="0" w:color="000000"/>
              <w:left w:val="single" w:sz="6" w:space="0" w:color="000000"/>
              <w:bottom w:val="single" w:sz="6" w:space="0" w:color="000000"/>
              <w:right w:val="single" w:sz="6" w:space="0" w:color="000000"/>
            </w:tcBorders>
          </w:tcPr>
          <w:p w14:paraId="3E1C52F2" w14:textId="77777777" w:rsidR="008C67A1" w:rsidRPr="00013326" w:rsidRDefault="008C67A1" w:rsidP="00A43245">
            <w:pPr>
              <w:ind w:left="114"/>
              <w:rPr>
                <w:b/>
                <w:sz w:val="24"/>
                <w:szCs w:val="24"/>
                <w:lang w:eastAsia="uk-UA"/>
              </w:rPr>
            </w:pPr>
            <w:r w:rsidRPr="00013326">
              <w:rPr>
                <w:b/>
                <w:bCs/>
                <w:color w:val="000000"/>
                <w:sz w:val="24"/>
                <w:szCs w:val="24"/>
                <w:lang w:eastAsia="uk-UA"/>
              </w:rPr>
              <w:t>Інформація про субпідрядника/співвиконавця (у випадку закупівлі робіт чи послуг)</w:t>
            </w:r>
          </w:p>
        </w:tc>
        <w:tc>
          <w:tcPr>
            <w:tcW w:w="3232" w:type="pct"/>
            <w:tcBorders>
              <w:top w:val="single" w:sz="6" w:space="0" w:color="000000"/>
              <w:left w:val="single" w:sz="6" w:space="0" w:color="000000"/>
              <w:bottom w:val="single" w:sz="6" w:space="0" w:color="000000"/>
              <w:right w:val="single" w:sz="6" w:space="0" w:color="000000"/>
            </w:tcBorders>
          </w:tcPr>
          <w:p w14:paraId="5D61F18D" w14:textId="77777777" w:rsidR="00A36620" w:rsidRPr="00162520" w:rsidRDefault="00A36620" w:rsidP="00A36620">
            <w:pPr>
              <w:widowControl w:val="0"/>
              <w:ind w:firstLine="227"/>
              <w:contextualSpacing/>
              <w:jc w:val="both"/>
              <w:rPr>
                <w:sz w:val="24"/>
                <w:szCs w:val="24"/>
                <w:lang w:eastAsia="uk-UA"/>
              </w:rPr>
            </w:pPr>
            <w:r w:rsidRPr="00162520">
              <w:rPr>
                <w:sz w:val="24"/>
                <w:szCs w:val="24"/>
                <w:lang w:eastAsia="uk-UA"/>
              </w:rPr>
              <w:t xml:space="preserve">У разі коли учасник процедури закупівлі має намір залучити </w:t>
            </w:r>
            <w:r>
              <w:rPr>
                <w:sz w:val="24"/>
                <w:szCs w:val="24"/>
                <w:lang w:eastAsia="uk-UA"/>
              </w:rPr>
              <w:t xml:space="preserve">до надання послуг </w:t>
            </w:r>
            <w:r w:rsidRPr="00162520">
              <w:rPr>
                <w:sz w:val="24"/>
                <w:szCs w:val="24"/>
                <w:lang w:eastAsia="uk-UA"/>
              </w:rPr>
              <w:t>інших суб’єктів господарювання як субпідрядників/співвиконавців в обсязі не менш як 20 відсотків вартості договору про закупівлю учасник повинен  надати у складі тендерної пропозиції так документи</w:t>
            </w:r>
            <w:r>
              <w:rPr>
                <w:sz w:val="24"/>
                <w:szCs w:val="24"/>
                <w:lang w:eastAsia="uk-UA"/>
              </w:rPr>
              <w:t>:</w:t>
            </w:r>
          </w:p>
          <w:p w14:paraId="117C8BF6" w14:textId="77777777" w:rsidR="00A36620" w:rsidRPr="00162520" w:rsidRDefault="00A36620" w:rsidP="00A36620">
            <w:pPr>
              <w:widowControl w:val="0"/>
              <w:ind w:firstLine="227"/>
              <w:contextualSpacing/>
              <w:jc w:val="both"/>
              <w:rPr>
                <w:sz w:val="24"/>
                <w:szCs w:val="24"/>
                <w:lang w:eastAsia="uk-UA"/>
              </w:rPr>
            </w:pPr>
            <w:r w:rsidRPr="00162520">
              <w:rPr>
                <w:sz w:val="24"/>
                <w:szCs w:val="24"/>
                <w:lang w:eastAsia="uk-UA"/>
              </w:rPr>
              <w:t xml:space="preserve">-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sz w:val="24"/>
                <w:szCs w:val="24"/>
                <w:lang w:eastAsia="uk-UA"/>
              </w:rPr>
              <w:t>надання послуг</w:t>
            </w:r>
            <w:r w:rsidRPr="00162520">
              <w:rPr>
                <w:sz w:val="24"/>
                <w:szCs w:val="24"/>
                <w:lang w:eastAsia="uk-UA"/>
              </w:rPr>
              <w:t xml:space="preserve"> як субпідрядника/співвиконавця у обсязі не менше ніж 20 відсотків від вартості договору про закупівлю.</w:t>
            </w:r>
            <w:r>
              <w:rPr>
                <w:sz w:val="24"/>
                <w:szCs w:val="24"/>
                <w:lang w:eastAsia="uk-UA"/>
              </w:rPr>
              <w:t xml:space="preserve"> Довідка також повинна містити інформацію про види та вартість послуг</w:t>
            </w:r>
            <w:r w:rsidRPr="00162520">
              <w:rPr>
                <w:sz w:val="24"/>
                <w:szCs w:val="24"/>
                <w:lang w:eastAsia="uk-UA"/>
              </w:rPr>
              <w:t>.</w:t>
            </w:r>
          </w:p>
          <w:p w14:paraId="721218C2" w14:textId="77777777" w:rsidR="00A36620" w:rsidRPr="00162520" w:rsidRDefault="00A36620" w:rsidP="00A36620">
            <w:pPr>
              <w:widowControl w:val="0"/>
              <w:ind w:firstLine="227"/>
              <w:contextualSpacing/>
              <w:jc w:val="both"/>
              <w:rPr>
                <w:sz w:val="24"/>
                <w:szCs w:val="24"/>
                <w:lang w:eastAsia="uk-UA"/>
              </w:rPr>
            </w:pPr>
            <w:r w:rsidRPr="00162520">
              <w:rPr>
                <w:sz w:val="24"/>
                <w:szCs w:val="24"/>
                <w:lang w:eastAsia="uk-UA"/>
              </w:rPr>
              <w:t xml:space="preserve">- довідку від кожного суб’єкта господарювання якого учасник планує залучати до </w:t>
            </w:r>
            <w:r>
              <w:rPr>
                <w:sz w:val="24"/>
                <w:szCs w:val="24"/>
                <w:lang w:eastAsia="uk-UA"/>
              </w:rPr>
              <w:t>надання послуг</w:t>
            </w:r>
            <w:r w:rsidRPr="00162520">
              <w:rPr>
                <w:sz w:val="24"/>
                <w:szCs w:val="24"/>
                <w:lang w:eastAsia="uk-UA"/>
              </w:rPr>
              <w:t xml:space="preserve"> як субпідрядника/співвиконавця про </w:t>
            </w:r>
            <w:r>
              <w:rPr>
                <w:sz w:val="24"/>
                <w:szCs w:val="24"/>
                <w:lang w:eastAsia="uk-UA"/>
              </w:rPr>
              <w:t>відсутність підстав</w:t>
            </w:r>
            <w:r w:rsidRPr="00B105A7">
              <w:rPr>
                <w:sz w:val="24"/>
                <w:szCs w:val="24"/>
                <w:lang w:eastAsia="uk-UA"/>
              </w:rPr>
              <w:t xml:space="preserve"> для  відмови в участі </w:t>
            </w:r>
            <w:r>
              <w:rPr>
                <w:sz w:val="24"/>
                <w:szCs w:val="24"/>
                <w:lang w:eastAsia="uk-UA"/>
              </w:rPr>
              <w:t>у відкритих торгах, встановлених</w:t>
            </w:r>
            <w:r w:rsidRPr="00B105A7">
              <w:rPr>
                <w:sz w:val="24"/>
                <w:szCs w:val="24"/>
                <w:lang w:eastAsia="uk-UA"/>
              </w:rPr>
              <w:t xml:space="preserve"> </w:t>
            </w:r>
            <w:r>
              <w:rPr>
                <w:sz w:val="24"/>
                <w:szCs w:val="24"/>
                <w:lang w:eastAsia="uk-UA"/>
              </w:rPr>
              <w:t>пунктом  47</w:t>
            </w:r>
            <w:r w:rsidRPr="00B105A7">
              <w:rPr>
                <w:sz w:val="24"/>
                <w:szCs w:val="24"/>
                <w:lang w:eastAsia="uk-UA"/>
              </w:rPr>
              <w:t xml:space="preserve"> Особливостей</w:t>
            </w:r>
            <w:r>
              <w:rPr>
                <w:sz w:val="24"/>
                <w:szCs w:val="24"/>
                <w:lang w:eastAsia="uk-UA"/>
              </w:rPr>
              <w:t>.</w:t>
            </w:r>
          </w:p>
          <w:p w14:paraId="204F51B6" w14:textId="3B4CB3C0" w:rsidR="008C67A1" w:rsidRPr="00013326" w:rsidRDefault="00A36620" w:rsidP="00A36620">
            <w:pPr>
              <w:ind w:right="127" w:firstLine="362"/>
              <w:jc w:val="both"/>
              <w:rPr>
                <w:sz w:val="24"/>
                <w:szCs w:val="24"/>
                <w:lang w:eastAsia="uk-UA"/>
              </w:rPr>
            </w:pPr>
            <w:r w:rsidRPr="00162520">
              <w:rPr>
                <w:rFonts w:eastAsia="Calibri" w:cs="Calibri"/>
                <w:lang w:eastAsia="uk-UA"/>
              </w:rPr>
              <w:t>Якщо учасник не планує залучати субпідрядні організації, він повинен надати відповідний інформаційний лист про це у складі тендерної пропозиції.</w:t>
            </w:r>
          </w:p>
        </w:tc>
      </w:tr>
      <w:tr w:rsidR="008C67A1" w:rsidRPr="00013326" w14:paraId="2619AF70" w14:textId="77777777" w:rsidTr="005A2546">
        <w:trPr>
          <w:gridAfter w:val="1"/>
          <w:wAfter w:w="4" w:type="pct"/>
        </w:trPr>
        <w:tc>
          <w:tcPr>
            <w:tcW w:w="314" w:type="pct"/>
            <w:tcBorders>
              <w:top w:val="single" w:sz="6" w:space="0" w:color="000000"/>
              <w:left w:val="single" w:sz="6" w:space="0" w:color="000000"/>
              <w:bottom w:val="single" w:sz="6" w:space="0" w:color="000000"/>
              <w:right w:val="single" w:sz="6" w:space="0" w:color="000000"/>
            </w:tcBorders>
          </w:tcPr>
          <w:p w14:paraId="45FFEC61" w14:textId="71BB5581" w:rsidR="008C67A1" w:rsidRPr="00013326" w:rsidRDefault="00701EAD" w:rsidP="002754B1">
            <w:pPr>
              <w:spacing w:beforeLines="40" w:before="96" w:afterLines="40" w:after="96"/>
              <w:ind w:left="113" w:right="113"/>
              <w:rPr>
                <w:b/>
                <w:sz w:val="24"/>
                <w:szCs w:val="24"/>
                <w:lang w:eastAsia="uk-UA"/>
              </w:rPr>
            </w:pPr>
            <w:r>
              <w:rPr>
                <w:b/>
                <w:sz w:val="24"/>
                <w:szCs w:val="24"/>
                <w:lang w:eastAsia="uk-UA"/>
              </w:rPr>
              <w:t>8</w:t>
            </w:r>
          </w:p>
        </w:tc>
        <w:tc>
          <w:tcPr>
            <w:tcW w:w="1450" w:type="pct"/>
            <w:tcBorders>
              <w:top w:val="single" w:sz="6" w:space="0" w:color="000000"/>
              <w:left w:val="single" w:sz="6" w:space="0" w:color="000000"/>
              <w:bottom w:val="single" w:sz="6" w:space="0" w:color="000000"/>
              <w:right w:val="single" w:sz="6" w:space="0" w:color="000000"/>
            </w:tcBorders>
          </w:tcPr>
          <w:p w14:paraId="061C1DCF"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Унесення змін або відкликання тендерної пропозиції учасником</w:t>
            </w:r>
          </w:p>
        </w:tc>
        <w:tc>
          <w:tcPr>
            <w:tcW w:w="3232" w:type="pct"/>
            <w:tcBorders>
              <w:top w:val="single" w:sz="6" w:space="0" w:color="000000"/>
              <w:left w:val="single" w:sz="6" w:space="0" w:color="000000"/>
              <w:bottom w:val="single" w:sz="6" w:space="0" w:color="000000"/>
              <w:right w:val="single" w:sz="6" w:space="0" w:color="000000"/>
            </w:tcBorders>
          </w:tcPr>
          <w:p w14:paraId="7FB03622" w14:textId="6516ECA2" w:rsidR="008C67A1" w:rsidRPr="00013326" w:rsidRDefault="00701EAD" w:rsidP="002754B1">
            <w:pPr>
              <w:spacing w:beforeLines="40" w:before="96" w:afterLines="40" w:after="96"/>
              <w:ind w:left="113" w:right="113" w:firstLine="27"/>
              <w:contextualSpacing/>
              <w:jc w:val="both"/>
              <w:rPr>
                <w:sz w:val="24"/>
                <w:szCs w:val="24"/>
                <w:lang w:eastAsia="uk-UA"/>
              </w:rPr>
            </w:pPr>
            <w:r w:rsidRPr="00AA6C21">
              <w:rPr>
                <w:sz w:val="24"/>
                <w:szCs w:val="24"/>
                <w:lang w:eastAsia="uk-UA"/>
              </w:rPr>
              <w:t xml:space="preserve">Учасник процедури закупівлі має право </w:t>
            </w:r>
            <w:proofErr w:type="spellStart"/>
            <w:r w:rsidRPr="00AA6C21">
              <w:rPr>
                <w:sz w:val="24"/>
                <w:szCs w:val="24"/>
                <w:lang w:eastAsia="uk-UA"/>
              </w:rPr>
              <w:t>внести</w:t>
            </w:r>
            <w:proofErr w:type="spellEnd"/>
            <w:r w:rsidRPr="00AA6C21">
              <w:rPr>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A6C21">
              <w:rPr>
                <w:sz w:val="24"/>
                <w:szCs w:val="24"/>
                <w:lang w:eastAsia="uk-UA"/>
              </w:rPr>
              <w:t>закупівель</w:t>
            </w:r>
            <w:proofErr w:type="spellEnd"/>
            <w:r w:rsidRPr="00AA6C21">
              <w:rPr>
                <w:sz w:val="24"/>
                <w:szCs w:val="24"/>
                <w:lang w:eastAsia="uk-UA"/>
              </w:rPr>
              <w:t xml:space="preserve"> до закінчення кінцевого строку подання тендерних пропозицій.</w:t>
            </w:r>
          </w:p>
        </w:tc>
      </w:tr>
      <w:tr w:rsidR="008C67A1" w:rsidRPr="00013326" w14:paraId="1104F91D" w14:textId="77777777" w:rsidTr="005A2546">
        <w:trPr>
          <w:gridAfter w:val="1"/>
          <w:wAfter w:w="4" w:type="pct"/>
          <w:trHeight w:val="626"/>
        </w:trPr>
        <w:tc>
          <w:tcPr>
            <w:tcW w:w="314" w:type="pct"/>
            <w:tcBorders>
              <w:top w:val="single" w:sz="6" w:space="0" w:color="000000"/>
              <w:left w:val="single" w:sz="6" w:space="0" w:color="000000"/>
              <w:bottom w:val="single" w:sz="6" w:space="0" w:color="000000"/>
              <w:right w:val="single" w:sz="6" w:space="0" w:color="000000"/>
            </w:tcBorders>
          </w:tcPr>
          <w:p w14:paraId="426C238B" w14:textId="77777777" w:rsidR="008C67A1" w:rsidRPr="00013326" w:rsidRDefault="008C67A1" w:rsidP="002754B1">
            <w:pPr>
              <w:spacing w:beforeLines="40" w:before="96" w:afterLines="40" w:after="96"/>
              <w:ind w:left="113" w:right="113" w:firstLine="404"/>
              <w:jc w:val="center"/>
              <w:rPr>
                <w:b/>
                <w:sz w:val="24"/>
                <w:szCs w:val="24"/>
              </w:rPr>
            </w:pPr>
          </w:p>
        </w:tc>
        <w:tc>
          <w:tcPr>
            <w:tcW w:w="4682" w:type="pct"/>
            <w:gridSpan w:val="2"/>
            <w:tcBorders>
              <w:top w:val="single" w:sz="6" w:space="0" w:color="000000"/>
              <w:left w:val="single" w:sz="6" w:space="0" w:color="000000"/>
              <w:bottom w:val="single" w:sz="6" w:space="0" w:color="000000"/>
              <w:right w:val="single" w:sz="6" w:space="0" w:color="000000"/>
            </w:tcBorders>
          </w:tcPr>
          <w:p w14:paraId="499C6CC1" w14:textId="77777777" w:rsidR="008C67A1" w:rsidRPr="00013326" w:rsidRDefault="008C67A1" w:rsidP="002754B1">
            <w:pPr>
              <w:spacing w:beforeLines="40" w:before="96" w:afterLines="40" w:after="96"/>
              <w:ind w:left="113" w:right="113" w:firstLine="404"/>
              <w:jc w:val="center"/>
              <w:rPr>
                <w:b/>
                <w:sz w:val="24"/>
                <w:szCs w:val="24"/>
              </w:rPr>
            </w:pPr>
            <w:r w:rsidRPr="00013326">
              <w:rPr>
                <w:b/>
                <w:sz w:val="24"/>
                <w:szCs w:val="24"/>
              </w:rPr>
              <w:t>ІV. Подання та розкриття тендерної пропозиції</w:t>
            </w:r>
          </w:p>
        </w:tc>
      </w:tr>
      <w:tr w:rsidR="008C67A1" w:rsidRPr="00013326" w14:paraId="1F19E6DA" w14:textId="77777777" w:rsidTr="005A2546">
        <w:trPr>
          <w:gridAfter w:val="1"/>
          <w:wAfter w:w="4" w:type="pct"/>
          <w:trHeight w:val="931"/>
        </w:trPr>
        <w:tc>
          <w:tcPr>
            <w:tcW w:w="314" w:type="pct"/>
            <w:tcBorders>
              <w:top w:val="single" w:sz="6" w:space="0" w:color="000000"/>
              <w:left w:val="single" w:sz="6" w:space="0" w:color="000000"/>
              <w:bottom w:val="single" w:sz="6" w:space="0" w:color="000000"/>
              <w:right w:val="single" w:sz="6" w:space="0" w:color="000000"/>
            </w:tcBorders>
          </w:tcPr>
          <w:p w14:paraId="06D58E94" w14:textId="77777777" w:rsidR="008C67A1" w:rsidRPr="00013326" w:rsidRDefault="008C67A1" w:rsidP="002754B1">
            <w:pPr>
              <w:spacing w:beforeLines="40" w:before="96" w:afterLines="40" w:after="96"/>
              <w:ind w:left="113" w:right="113"/>
              <w:rPr>
                <w:b/>
                <w:sz w:val="24"/>
                <w:szCs w:val="24"/>
              </w:rPr>
            </w:pPr>
            <w:r w:rsidRPr="00013326">
              <w:rPr>
                <w:b/>
                <w:sz w:val="24"/>
                <w:szCs w:val="24"/>
              </w:rPr>
              <w:t>1</w:t>
            </w:r>
          </w:p>
        </w:tc>
        <w:tc>
          <w:tcPr>
            <w:tcW w:w="1450" w:type="pct"/>
            <w:tcBorders>
              <w:top w:val="single" w:sz="6" w:space="0" w:color="000000"/>
              <w:left w:val="single" w:sz="6" w:space="0" w:color="000000"/>
              <w:bottom w:val="single" w:sz="6" w:space="0" w:color="000000"/>
              <w:right w:val="single" w:sz="6" w:space="0" w:color="000000"/>
            </w:tcBorders>
          </w:tcPr>
          <w:p w14:paraId="49CB6A5A" w14:textId="77777777" w:rsidR="008C67A1" w:rsidRPr="00013326" w:rsidRDefault="008C67A1" w:rsidP="002754B1">
            <w:pPr>
              <w:spacing w:beforeLines="40" w:before="96" w:afterLines="40" w:after="96"/>
              <w:ind w:left="113" w:right="113"/>
              <w:rPr>
                <w:b/>
                <w:sz w:val="24"/>
                <w:szCs w:val="24"/>
              </w:rPr>
            </w:pPr>
            <w:r w:rsidRPr="00013326">
              <w:rPr>
                <w:b/>
                <w:sz w:val="24"/>
                <w:szCs w:val="24"/>
              </w:rPr>
              <w:t xml:space="preserve">Кінцевий строк подання тендерної пропозиції </w:t>
            </w:r>
          </w:p>
        </w:tc>
        <w:tc>
          <w:tcPr>
            <w:tcW w:w="3232" w:type="pct"/>
            <w:tcBorders>
              <w:top w:val="single" w:sz="6" w:space="0" w:color="000000"/>
              <w:left w:val="single" w:sz="6" w:space="0" w:color="000000"/>
              <w:bottom w:val="single" w:sz="6" w:space="0" w:color="000000"/>
              <w:right w:val="single" w:sz="6" w:space="0" w:color="000000"/>
            </w:tcBorders>
          </w:tcPr>
          <w:p w14:paraId="1BBBED71" w14:textId="6396E18B" w:rsidR="008C67A1" w:rsidRPr="007B4983" w:rsidRDefault="008C67A1" w:rsidP="007B4983">
            <w:pPr>
              <w:ind w:left="198" w:right="113"/>
              <w:jc w:val="both"/>
              <w:rPr>
                <w:sz w:val="24"/>
                <w:szCs w:val="24"/>
                <w:shd w:val="clear" w:color="auto" w:fill="FFFFFF"/>
              </w:rPr>
            </w:pPr>
            <w:r w:rsidRPr="008B3361">
              <w:rPr>
                <w:sz w:val="24"/>
                <w:szCs w:val="24"/>
                <w:shd w:val="clear" w:color="auto" w:fill="FFFFFF"/>
              </w:rPr>
              <w:t>Кінцевий строк подання тендерних пропозицій визначаються</w:t>
            </w:r>
            <w:r w:rsidRPr="007B4983">
              <w:rPr>
                <w:sz w:val="24"/>
                <w:szCs w:val="24"/>
                <w:shd w:val="clear" w:color="auto" w:fill="FFFFFF"/>
              </w:rPr>
              <w:t xml:space="preserve"> електронною системою </w:t>
            </w:r>
            <w:proofErr w:type="spellStart"/>
            <w:r w:rsidRPr="007B4983">
              <w:rPr>
                <w:sz w:val="24"/>
                <w:szCs w:val="24"/>
                <w:shd w:val="clear" w:color="auto" w:fill="FFFFFF"/>
              </w:rPr>
              <w:t>закупівель</w:t>
            </w:r>
            <w:proofErr w:type="spellEnd"/>
            <w:r w:rsidRPr="007B4983">
              <w:rPr>
                <w:sz w:val="24"/>
                <w:szCs w:val="24"/>
                <w:shd w:val="clear" w:color="auto" w:fill="FFFFFF"/>
              </w:rPr>
              <w:t xml:space="preserve"> автоматично та зазначаються в оголошенні про проведення процедури відкритих торгів.</w:t>
            </w:r>
          </w:p>
          <w:p w14:paraId="1390CD5D" w14:textId="099C5C99" w:rsidR="008C67A1" w:rsidRPr="001F0A88" w:rsidRDefault="008C67A1" w:rsidP="001D64B1">
            <w:pPr>
              <w:ind w:left="198" w:right="113"/>
              <w:jc w:val="both"/>
              <w:rPr>
                <w:sz w:val="24"/>
                <w:szCs w:val="24"/>
                <w:shd w:val="clear" w:color="auto" w:fill="FFFFFF"/>
              </w:rPr>
            </w:pPr>
            <w:r w:rsidRPr="001F0A88">
              <w:rPr>
                <w:sz w:val="24"/>
                <w:szCs w:val="24"/>
                <w:shd w:val="clear" w:color="auto" w:fill="FFFFFF"/>
              </w:rPr>
              <w:t>Отримана тендерна пропозиція вноситься автоматично до реєстру отриманих тендерних пропозицій.</w:t>
            </w:r>
          </w:p>
          <w:p w14:paraId="35231CF0" w14:textId="544AF1F7" w:rsidR="008C67A1" w:rsidRPr="00AD0B2E" w:rsidRDefault="008C67A1" w:rsidP="001D64B1">
            <w:pPr>
              <w:ind w:left="198" w:right="113"/>
              <w:jc w:val="both"/>
              <w:rPr>
                <w:sz w:val="24"/>
                <w:szCs w:val="24"/>
                <w:shd w:val="clear" w:color="auto" w:fill="FFFFFF"/>
              </w:rPr>
            </w:pPr>
            <w:r w:rsidRPr="004552AD">
              <w:rPr>
                <w:sz w:val="24"/>
                <w:szCs w:val="24"/>
                <w:shd w:val="clear" w:color="auto" w:fill="FFFFFF"/>
              </w:rPr>
              <w:t xml:space="preserve">Електронна система </w:t>
            </w:r>
            <w:proofErr w:type="spellStart"/>
            <w:r w:rsidRPr="004552AD">
              <w:rPr>
                <w:sz w:val="24"/>
                <w:szCs w:val="24"/>
                <w:shd w:val="clear" w:color="auto" w:fill="FFFFFF"/>
              </w:rPr>
              <w:t>закупівель</w:t>
            </w:r>
            <w:proofErr w:type="spellEnd"/>
            <w:r w:rsidRPr="00AD0B2E">
              <w:rPr>
                <w:sz w:val="24"/>
                <w:szCs w:val="24"/>
                <w:shd w:val="clear" w:color="auto" w:fill="FFFFFF"/>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AD0B2E">
              <w:rPr>
                <w:sz w:val="24"/>
                <w:szCs w:val="24"/>
                <w:shd w:val="clear" w:color="auto" w:fill="FFFFFF"/>
              </w:rPr>
              <w:t>закупівель</w:t>
            </w:r>
            <w:proofErr w:type="spellEnd"/>
            <w:r w:rsidRPr="00AD0B2E">
              <w:rPr>
                <w:sz w:val="24"/>
                <w:szCs w:val="24"/>
                <w:shd w:val="clear" w:color="auto" w:fill="FFFFFF"/>
              </w:rPr>
              <w:t xml:space="preserve"> повинна забезпечити можливість подання тендерної пропозиції всім особам на рівних умовах.</w:t>
            </w:r>
          </w:p>
        </w:tc>
      </w:tr>
      <w:tr w:rsidR="008C67A1" w:rsidRPr="00013326" w14:paraId="49C0FC2E" w14:textId="77777777" w:rsidTr="005A2546">
        <w:trPr>
          <w:gridAfter w:val="1"/>
          <w:wAfter w:w="4" w:type="pct"/>
          <w:trHeight w:val="364"/>
        </w:trPr>
        <w:tc>
          <w:tcPr>
            <w:tcW w:w="314" w:type="pct"/>
            <w:tcBorders>
              <w:top w:val="single" w:sz="6" w:space="0" w:color="000000"/>
              <w:left w:val="single" w:sz="6" w:space="0" w:color="000000"/>
              <w:bottom w:val="single" w:sz="6" w:space="0" w:color="000000"/>
              <w:right w:val="single" w:sz="6" w:space="0" w:color="000000"/>
            </w:tcBorders>
          </w:tcPr>
          <w:p w14:paraId="3FB9ED7F" w14:textId="77777777" w:rsidR="008C67A1" w:rsidRPr="00013326" w:rsidRDefault="008C67A1" w:rsidP="002754B1">
            <w:pPr>
              <w:spacing w:beforeLines="40" w:before="96" w:afterLines="40" w:after="96"/>
              <w:ind w:left="113" w:right="113"/>
              <w:rPr>
                <w:b/>
                <w:sz w:val="24"/>
                <w:szCs w:val="24"/>
              </w:rPr>
            </w:pPr>
            <w:r w:rsidRPr="00013326">
              <w:rPr>
                <w:b/>
                <w:sz w:val="24"/>
                <w:szCs w:val="24"/>
              </w:rPr>
              <w:t>2</w:t>
            </w:r>
          </w:p>
        </w:tc>
        <w:tc>
          <w:tcPr>
            <w:tcW w:w="1450" w:type="pct"/>
            <w:tcBorders>
              <w:top w:val="single" w:sz="6" w:space="0" w:color="000000"/>
              <w:left w:val="single" w:sz="6" w:space="0" w:color="000000"/>
              <w:bottom w:val="single" w:sz="6" w:space="0" w:color="000000"/>
              <w:right w:val="single" w:sz="6" w:space="0" w:color="000000"/>
            </w:tcBorders>
          </w:tcPr>
          <w:p w14:paraId="5AD8F2BB" w14:textId="77777777" w:rsidR="008C67A1" w:rsidRPr="00013326" w:rsidRDefault="008C67A1" w:rsidP="002754B1">
            <w:pPr>
              <w:spacing w:beforeLines="40" w:before="96" w:afterLines="40" w:after="96"/>
              <w:ind w:left="113" w:right="113"/>
              <w:rPr>
                <w:b/>
                <w:sz w:val="24"/>
                <w:szCs w:val="24"/>
              </w:rPr>
            </w:pPr>
            <w:r w:rsidRPr="00013326">
              <w:rPr>
                <w:b/>
                <w:sz w:val="24"/>
                <w:szCs w:val="24"/>
              </w:rPr>
              <w:t>Дата та час розкриття тендерної пропозиції</w:t>
            </w:r>
          </w:p>
        </w:tc>
        <w:tc>
          <w:tcPr>
            <w:tcW w:w="3232" w:type="pct"/>
            <w:tcBorders>
              <w:top w:val="single" w:sz="6" w:space="0" w:color="000000"/>
              <w:left w:val="single" w:sz="6" w:space="0" w:color="000000"/>
              <w:bottom w:val="single" w:sz="6" w:space="0" w:color="000000"/>
              <w:right w:val="single" w:sz="6" w:space="0" w:color="000000"/>
            </w:tcBorders>
          </w:tcPr>
          <w:p w14:paraId="4FE4E8B8" w14:textId="40285F85" w:rsidR="008C67A1" w:rsidRPr="00B62EC9" w:rsidRDefault="008C67A1" w:rsidP="001D64B1">
            <w:pPr>
              <w:ind w:left="113" w:right="113" w:firstLine="28"/>
              <w:jc w:val="both"/>
              <w:rPr>
                <w:sz w:val="24"/>
                <w:szCs w:val="24"/>
              </w:rPr>
            </w:pPr>
            <w:r w:rsidRPr="00AD0B2E">
              <w:rPr>
                <w:sz w:val="24"/>
                <w:szCs w:val="24"/>
              </w:rPr>
              <w:t xml:space="preserve">Дата і час розкриття отриманих тендерних пропозицій </w:t>
            </w:r>
            <w:r w:rsidRPr="00B62EC9">
              <w:rPr>
                <w:sz w:val="24"/>
                <w:szCs w:val="24"/>
              </w:rPr>
              <w:t xml:space="preserve">визначаються електронною системою </w:t>
            </w:r>
            <w:proofErr w:type="spellStart"/>
            <w:r w:rsidRPr="00B62EC9">
              <w:rPr>
                <w:sz w:val="24"/>
                <w:szCs w:val="24"/>
              </w:rPr>
              <w:t>закупівель</w:t>
            </w:r>
            <w:proofErr w:type="spellEnd"/>
            <w:r w:rsidRPr="00B62EC9">
              <w:rPr>
                <w:sz w:val="24"/>
                <w:szCs w:val="24"/>
              </w:rPr>
              <w:t xml:space="preserve"> автоматично та зазначаються в оголошенні про проведення конкурентної процедури закупівлі.</w:t>
            </w:r>
          </w:p>
          <w:p w14:paraId="181C1FB2" w14:textId="5DE4A06D" w:rsidR="008C67A1" w:rsidRDefault="00B62EC9" w:rsidP="00786331">
            <w:pPr>
              <w:ind w:left="113" w:right="113" w:firstLine="28"/>
              <w:jc w:val="both"/>
              <w:rPr>
                <w:sz w:val="24"/>
                <w:szCs w:val="24"/>
              </w:rPr>
            </w:pPr>
            <w:r w:rsidRPr="00B62EC9">
              <w:rPr>
                <w:sz w:val="24"/>
                <w:szCs w:val="24"/>
              </w:rPr>
              <w:t xml:space="preserve">Електронною системою </w:t>
            </w:r>
            <w:proofErr w:type="spellStart"/>
            <w:r w:rsidRPr="00B62EC9">
              <w:rPr>
                <w:sz w:val="24"/>
                <w:szCs w:val="24"/>
              </w:rPr>
              <w:t>закупівель</w:t>
            </w:r>
            <w:proofErr w:type="spellEnd"/>
            <w:r w:rsidRPr="00B62EC9">
              <w:rPr>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w:t>
            </w:r>
            <w:r w:rsidRPr="00B62EC9">
              <w:rPr>
                <w:sz w:val="24"/>
                <w:szCs w:val="24"/>
              </w:rPr>
              <w:lastRenderedPageBreak/>
              <w:t xml:space="preserve">тендерних пропозицій відбувається відповідно до пункту </w:t>
            </w:r>
            <w:r w:rsidR="00786331">
              <w:rPr>
                <w:sz w:val="24"/>
                <w:szCs w:val="24"/>
              </w:rPr>
              <w:t>39</w:t>
            </w:r>
            <w:r w:rsidRPr="00B62EC9">
              <w:rPr>
                <w:sz w:val="24"/>
                <w:szCs w:val="24"/>
              </w:rPr>
              <w:t xml:space="preserve"> Особливостей</w:t>
            </w:r>
            <w:r w:rsidR="007B4983">
              <w:rPr>
                <w:sz w:val="24"/>
                <w:szCs w:val="24"/>
              </w:rPr>
              <w:t>.</w:t>
            </w:r>
          </w:p>
          <w:p w14:paraId="1BC0AD31" w14:textId="24480048" w:rsidR="007B4983" w:rsidRPr="00013326" w:rsidRDefault="007B4983" w:rsidP="00786331">
            <w:pPr>
              <w:ind w:left="113" w:right="113" w:firstLine="28"/>
              <w:jc w:val="both"/>
              <w:rPr>
                <w:sz w:val="24"/>
                <w:szCs w:val="24"/>
              </w:rPr>
            </w:pPr>
            <w:r>
              <w:rPr>
                <w:sz w:val="24"/>
                <w:szCs w:val="24"/>
              </w:rPr>
              <w:t xml:space="preserve">2.3. </w:t>
            </w:r>
            <w:r w:rsidRPr="007B4983">
              <w:rPr>
                <w:sz w:val="24"/>
                <w:szCs w:val="24"/>
              </w:rPr>
              <w:t xml:space="preserve">Учасник може протягом одного етапу </w:t>
            </w:r>
            <w:bookmarkStart w:id="24" w:name="_GoBack"/>
            <w:r w:rsidRPr="007B4983">
              <w:rPr>
                <w:sz w:val="24"/>
                <w:szCs w:val="24"/>
              </w:rPr>
              <w:t>аукціон</w:t>
            </w:r>
            <w:bookmarkEnd w:id="24"/>
            <w:r w:rsidRPr="007B4983">
              <w:rPr>
                <w:sz w:val="24"/>
                <w:szCs w:val="24"/>
              </w:rPr>
              <w:t>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(відсоток) від очікуваної вартості закупівлі.</w:t>
            </w:r>
          </w:p>
        </w:tc>
      </w:tr>
      <w:tr w:rsidR="008C67A1" w:rsidRPr="00013326" w14:paraId="448726BE" w14:textId="77777777" w:rsidTr="005A2546">
        <w:trPr>
          <w:gridAfter w:val="1"/>
          <w:wAfter w:w="4" w:type="pct"/>
          <w:trHeight w:val="664"/>
        </w:trPr>
        <w:tc>
          <w:tcPr>
            <w:tcW w:w="4996" w:type="pct"/>
            <w:gridSpan w:val="3"/>
            <w:tcBorders>
              <w:top w:val="single" w:sz="6" w:space="0" w:color="000000"/>
              <w:left w:val="single" w:sz="6" w:space="0" w:color="000000"/>
              <w:bottom w:val="single" w:sz="6" w:space="0" w:color="000000"/>
              <w:right w:val="single" w:sz="6" w:space="0" w:color="000000"/>
            </w:tcBorders>
          </w:tcPr>
          <w:p w14:paraId="0B974037" w14:textId="77777777" w:rsidR="008C67A1" w:rsidRPr="00013326" w:rsidRDefault="008C67A1" w:rsidP="002754B1">
            <w:pPr>
              <w:spacing w:beforeLines="40" w:before="96" w:afterLines="40" w:after="96"/>
              <w:ind w:left="113" w:right="113" w:firstLine="404"/>
              <w:jc w:val="center"/>
              <w:rPr>
                <w:b/>
                <w:sz w:val="24"/>
                <w:szCs w:val="24"/>
              </w:rPr>
            </w:pPr>
            <w:r w:rsidRPr="00013326">
              <w:rPr>
                <w:b/>
                <w:sz w:val="24"/>
                <w:szCs w:val="24"/>
              </w:rPr>
              <w:lastRenderedPageBreak/>
              <w:t xml:space="preserve">V. Оцінка тендерної пропозиції </w:t>
            </w:r>
          </w:p>
        </w:tc>
      </w:tr>
      <w:tr w:rsidR="008C67A1" w:rsidRPr="00013326" w14:paraId="0B6FF34E" w14:textId="77777777" w:rsidTr="005A2546">
        <w:trPr>
          <w:gridAfter w:val="1"/>
          <w:wAfter w:w="4" w:type="pct"/>
        </w:trPr>
        <w:tc>
          <w:tcPr>
            <w:tcW w:w="314" w:type="pct"/>
            <w:tcBorders>
              <w:top w:val="single" w:sz="6" w:space="0" w:color="000000"/>
              <w:left w:val="single" w:sz="6" w:space="0" w:color="000000"/>
              <w:bottom w:val="single" w:sz="6" w:space="0" w:color="000000"/>
              <w:right w:val="single" w:sz="6" w:space="0" w:color="000000"/>
            </w:tcBorders>
          </w:tcPr>
          <w:p w14:paraId="0FE619AC" w14:textId="77777777" w:rsidR="008C67A1" w:rsidRPr="00013326" w:rsidRDefault="008C67A1" w:rsidP="002754B1">
            <w:pPr>
              <w:spacing w:beforeLines="40" w:before="96" w:afterLines="40" w:after="96"/>
              <w:ind w:left="108" w:right="113"/>
              <w:rPr>
                <w:b/>
                <w:sz w:val="24"/>
                <w:szCs w:val="24"/>
                <w:lang w:eastAsia="uk-UA"/>
              </w:rPr>
            </w:pPr>
            <w:r w:rsidRPr="00013326">
              <w:rPr>
                <w:b/>
                <w:sz w:val="24"/>
                <w:szCs w:val="24"/>
                <w:lang w:eastAsia="uk-UA"/>
              </w:rPr>
              <w:t>1</w:t>
            </w:r>
          </w:p>
        </w:tc>
        <w:tc>
          <w:tcPr>
            <w:tcW w:w="1450" w:type="pct"/>
            <w:tcBorders>
              <w:top w:val="single" w:sz="6" w:space="0" w:color="000000"/>
              <w:left w:val="single" w:sz="6" w:space="0" w:color="000000"/>
              <w:bottom w:val="single" w:sz="6" w:space="0" w:color="000000"/>
              <w:right w:val="single" w:sz="6" w:space="0" w:color="000000"/>
            </w:tcBorders>
          </w:tcPr>
          <w:p w14:paraId="09739C60" w14:textId="77777777" w:rsidR="008C67A1" w:rsidRPr="00013326" w:rsidRDefault="008C67A1" w:rsidP="002754B1">
            <w:pPr>
              <w:spacing w:beforeLines="40" w:before="96" w:afterLines="40" w:after="96"/>
              <w:ind w:left="108" w:right="113"/>
              <w:rPr>
                <w:b/>
                <w:sz w:val="24"/>
                <w:szCs w:val="24"/>
                <w:lang w:eastAsia="uk-UA"/>
              </w:rPr>
            </w:pPr>
            <w:r w:rsidRPr="00013326">
              <w:rPr>
                <w:b/>
                <w:sz w:val="24"/>
                <w:szCs w:val="24"/>
                <w:lang w:eastAsia="uk-UA"/>
              </w:rPr>
              <w:t>Перелік критеріїв та методика оцінки тендерної пропозиції із зазначенням питомої ваги критерію</w:t>
            </w:r>
          </w:p>
          <w:p w14:paraId="3342CDE4" w14:textId="77777777" w:rsidR="008C67A1" w:rsidRPr="00013326" w:rsidRDefault="008C67A1" w:rsidP="002754B1">
            <w:pPr>
              <w:spacing w:beforeLines="40" w:before="96" w:afterLines="40" w:after="96"/>
              <w:ind w:left="108" w:right="113"/>
              <w:rPr>
                <w:b/>
                <w:sz w:val="24"/>
                <w:szCs w:val="24"/>
                <w:lang w:eastAsia="uk-UA"/>
              </w:rPr>
            </w:pPr>
          </w:p>
        </w:tc>
        <w:tc>
          <w:tcPr>
            <w:tcW w:w="3232" w:type="pct"/>
            <w:tcBorders>
              <w:top w:val="single" w:sz="6" w:space="0" w:color="000000"/>
              <w:left w:val="single" w:sz="6" w:space="0" w:color="000000"/>
              <w:bottom w:val="single" w:sz="6" w:space="0" w:color="000000"/>
              <w:right w:val="single" w:sz="6" w:space="0" w:color="000000"/>
            </w:tcBorders>
          </w:tcPr>
          <w:p w14:paraId="24E17474" w14:textId="77777777" w:rsidR="008C67A1" w:rsidRPr="00AD0B2E" w:rsidRDefault="008C67A1" w:rsidP="001824A2">
            <w:pPr>
              <w:widowControl w:val="0"/>
              <w:ind w:left="56" w:right="164"/>
              <w:jc w:val="both"/>
              <w:rPr>
                <w:color w:val="000000"/>
                <w:sz w:val="24"/>
                <w:szCs w:val="24"/>
              </w:rPr>
            </w:pPr>
            <w:r w:rsidRPr="00AD0B2E">
              <w:rPr>
                <w:color w:val="000000"/>
                <w:sz w:val="24"/>
                <w:szCs w:val="24"/>
              </w:rPr>
              <w:t xml:space="preserve">1.1. Оцінка тендерних пропозицій проводиться автоматично електронною системою </w:t>
            </w:r>
            <w:proofErr w:type="spellStart"/>
            <w:r w:rsidRPr="00AD0B2E">
              <w:rPr>
                <w:color w:val="000000"/>
                <w:sz w:val="24"/>
                <w:szCs w:val="24"/>
              </w:rPr>
              <w:t>закупівель</w:t>
            </w:r>
            <w:proofErr w:type="spellEnd"/>
            <w:r w:rsidRPr="00AD0B2E">
              <w:rPr>
                <w:color w:val="000000"/>
                <w:sz w:val="24"/>
                <w:szCs w:val="24"/>
              </w:rPr>
              <w:t xml:space="preserve"> на основі критеріїв і методики оцінки, зазначених замо</w:t>
            </w:r>
            <w:r w:rsidR="003B3677">
              <w:rPr>
                <w:color w:val="000000"/>
                <w:sz w:val="24"/>
                <w:szCs w:val="24"/>
              </w:rPr>
              <w:t>вником у тендерній документації</w:t>
            </w:r>
            <w:r w:rsidRPr="00AD0B2E">
              <w:rPr>
                <w:color w:val="000000"/>
                <w:sz w:val="24"/>
                <w:szCs w:val="24"/>
              </w:rPr>
              <w:t>.</w:t>
            </w:r>
          </w:p>
          <w:p w14:paraId="783D4AB2" w14:textId="77777777" w:rsidR="008C67A1" w:rsidRPr="001D64B1" w:rsidRDefault="008C67A1" w:rsidP="001824A2">
            <w:pPr>
              <w:widowControl w:val="0"/>
              <w:ind w:left="56" w:right="164"/>
              <w:jc w:val="both"/>
              <w:rPr>
                <w:color w:val="000000"/>
                <w:sz w:val="24"/>
                <w:szCs w:val="24"/>
              </w:rPr>
            </w:pPr>
            <w:r w:rsidRPr="001D64B1">
              <w:rPr>
                <w:color w:val="000000"/>
                <w:sz w:val="24"/>
                <w:szCs w:val="24"/>
              </w:rPr>
              <w:t xml:space="preserve">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w:t>
            </w:r>
            <w:proofErr w:type="spellStart"/>
            <w:r w:rsidRPr="001D64B1">
              <w:rPr>
                <w:color w:val="000000"/>
                <w:sz w:val="24"/>
                <w:szCs w:val="24"/>
              </w:rPr>
              <w:t>закупівель</w:t>
            </w:r>
            <w:proofErr w:type="spellEnd"/>
            <w:r w:rsidRPr="001D64B1">
              <w:rPr>
                <w:color w:val="000000"/>
                <w:sz w:val="24"/>
                <w:szCs w:val="24"/>
              </w:rPr>
              <w:t xml:space="preserve"> на основі критерію і методики оцінки, зазначени</w:t>
            </w:r>
            <w:r w:rsidR="00B62EC9">
              <w:rPr>
                <w:color w:val="000000"/>
                <w:sz w:val="24"/>
                <w:szCs w:val="24"/>
              </w:rPr>
              <w:t>х у цій тендерній документації.</w:t>
            </w:r>
          </w:p>
          <w:p w14:paraId="62679695" w14:textId="77777777" w:rsidR="008C67A1" w:rsidRPr="00786331" w:rsidRDefault="008C67A1" w:rsidP="001824A2">
            <w:pPr>
              <w:tabs>
                <w:tab w:val="left" w:pos="-7123"/>
              </w:tabs>
              <w:ind w:left="56" w:right="164"/>
              <w:jc w:val="both"/>
              <w:rPr>
                <w:sz w:val="24"/>
                <w:szCs w:val="24"/>
              </w:rPr>
            </w:pPr>
            <w:r w:rsidRPr="001D64B1">
              <w:rPr>
                <w:color w:val="000000"/>
                <w:sz w:val="24"/>
                <w:szCs w:val="24"/>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w:t>
            </w:r>
            <w:r w:rsidRPr="00786331">
              <w:rPr>
                <w:sz w:val="24"/>
                <w:szCs w:val="24"/>
              </w:rPr>
              <w:t>послуг.</w:t>
            </w:r>
          </w:p>
          <w:p w14:paraId="3B08BF26" w14:textId="257ECBEA" w:rsidR="008C67A1" w:rsidRPr="00786331" w:rsidRDefault="008C67A1" w:rsidP="001824A2">
            <w:pPr>
              <w:keepNext/>
              <w:keepLines/>
              <w:ind w:left="56" w:right="164"/>
              <w:contextualSpacing/>
              <w:jc w:val="both"/>
              <w:rPr>
                <w:sz w:val="24"/>
                <w:szCs w:val="24"/>
              </w:rPr>
            </w:pPr>
            <w:r w:rsidRPr="00786331">
              <w:rPr>
                <w:sz w:val="24"/>
                <w:szCs w:val="24"/>
              </w:rPr>
              <w:t xml:space="preserve">1.4. </w:t>
            </w:r>
            <w:r w:rsidR="00786331" w:rsidRPr="00786331">
              <w:rPr>
                <w:sz w:val="24"/>
                <w:szCs w:val="24"/>
              </w:rPr>
              <w:t>Розгляд та оцінка тендерних пропозицій здійснюються відповідно до статті 29 Закону (положення частин </w:t>
            </w:r>
            <w:hyperlink r:id="rId21" w:anchor="n1513" w:tgtFrame="_blank" w:history="1">
              <w:r w:rsidR="00786331" w:rsidRPr="00786331">
                <w:rPr>
                  <w:rStyle w:val="a8"/>
                  <w:color w:val="auto"/>
                  <w:sz w:val="24"/>
                  <w:szCs w:val="24"/>
                  <w:u w:val="none"/>
                </w:rPr>
                <w:t>другої</w:t>
              </w:r>
            </w:hyperlink>
            <w:r w:rsidR="00786331" w:rsidRPr="00786331">
              <w:rPr>
                <w:sz w:val="24"/>
                <w:szCs w:val="24"/>
              </w:rPr>
              <w:t>, </w:t>
            </w:r>
            <w:hyperlink r:id="rId22" w:anchor="n1531" w:tgtFrame="_blank" w:history="1">
              <w:r w:rsidR="00786331" w:rsidRPr="00786331">
                <w:rPr>
                  <w:rStyle w:val="a8"/>
                  <w:color w:val="auto"/>
                  <w:sz w:val="24"/>
                  <w:szCs w:val="24"/>
                  <w:u w:val="none"/>
                </w:rPr>
                <w:t>дванадцятої</w:t>
              </w:r>
            </w:hyperlink>
            <w:r w:rsidR="00786331" w:rsidRPr="00786331">
              <w:rPr>
                <w:sz w:val="24"/>
                <w:szCs w:val="24"/>
              </w:rPr>
              <w:t>, </w:t>
            </w:r>
            <w:hyperlink r:id="rId23" w:anchor="n1553" w:tgtFrame="_blank" w:history="1">
              <w:r w:rsidR="00786331" w:rsidRPr="00786331">
                <w:rPr>
                  <w:rStyle w:val="a8"/>
                  <w:color w:val="auto"/>
                  <w:sz w:val="24"/>
                  <w:szCs w:val="24"/>
                  <w:u w:val="none"/>
                </w:rPr>
                <w:t>шістнадцятої</w:t>
              </w:r>
            </w:hyperlink>
            <w:r w:rsidR="00786331">
              <w:rPr>
                <w:sz w:val="24"/>
                <w:szCs w:val="24"/>
              </w:rPr>
              <w:t>,</w:t>
            </w:r>
            <w:r w:rsidR="00786331" w:rsidRPr="00786331">
              <w:rPr>
                <w:sz w:val="24"/>
                <w:szCs w:val="24"/>
              </w:rPr>
              <w:t>абзаців </w:t>
            </w:r>
            <w:hyperlink r:id="rId24" w:anchor="n1550" w:tgtFrame="_blank" w:history="1">
              <w:r w:rsidR="00786331" w:rsidRPr="00786331">
                <w:rPr>
                  <w:rStyle w:val="a8"/>
                  <w:color w:val="auto"/>
                  <w:sz w:val="24"/>
                  <w:szCs w:val="24"/>
                  <w:u w:val="none"/>
                </w:rPr>
                <w:t>другого</w:t>
              </w:r>
            </w:hyperlink>
            <w:r w:rsidR="00786331" w:rsidRPr="00786331">
              <w:rPr>
                <w:sz w:val="24"/>
                <w:szCs w:val="24"/>
              </w:rPr>
              <w:t> і </w:t>
            </w:r>
            <w:hyperlink r:id="rId25" w:anchor="n1551" w:tgtFrame="_blank" w:history="1">
              <w:r w:rsidR="00786331" w:rsidRPr="00786331">
                <w:rPr>
                  <w:rStyle w:val="a8"/>
                  <w:color w:val="auto"/>
                  <w:sz w:val="24"/>
                  <w:szCs w:val="24"/>
                  <w:u w:val="none"/>
                </w:rPr>
                <w:t>третього</w:t>
              </w:r>
            </w:hyperlink>
            <w:r w:rsidR="00786331" w:rsidRPr="00786331">
              <w:rPr>
                <w:sz w:val="24"/>
                <w:szCs w:val="24"/>
              </w:rPr>
              <w:t>частини п’ятнадцятої статті 29 Закону не застосовуються) з урахуванням положень </w:t>
            </w:r>
            <w:hyperlink r:id="rId26" w:anchor="n588" w:history="1">
              <w:r w:rsidR="00786331" w:rsidRPr="00786331">
                <w:rPr>
                  <w:rStyle w:val="a8"/>
                  <w:color w:val="auto"/>
                  <w:sz w:val="24"/>
                  <w:szCs w:val="24"/>
                  <w:u w:val="none"/>
                </w:rPr>
                <w:t>пункту 43</w:t>
              </w:r>
            </w:hyperlink>
            <w:r w:rsidR="00786331" w:rsidRPr="00786331">
              <w:rPr>
                <w:sz w:val="24"/>
                <w:szCs w:val="24"/>
              </w:rPr>
              <w:t> цих особливостей.</w:t>
            </w:r>
          </w:p>
          <w:p w14:paraId="5999F9A8" w14:textId="77777777" w:rsidR="008C67A1" w:rsidRPr="002952AA" w:rsidRDefault="008C67A1" w:rsidP="001824A2">
            <w:pPr>
              <w:keepNext/>
              <w:keepLines/>
              <w:ind w:left="57" w:right="164"/>
              <w:contextualSpacing/>
              <w:jc w:val="both"/>
              <w:rPr>
                <w:color w:val="000000"/>
                <w:sz w:val="24"/>
                <w:szCs w:val="24"/>
              </w:rPr>
            </w:pPr>
            <w:r w:rsidRPr="00786331">
              <w:rPr>
                <w:sz w:val="24"/>
                <w:szCs w:val="24"/>
              </w:rPr>
              <w:t xml:space="preserve">Якщо була подана одна тендерна </w:t>
            </w:r>
            <w:r w:rsidRPr="002952AA">
              <w:rPr>
                <w:color w:val="000000"/>
                <w:sz w:val="24"/>
                <w:szCs w:val="24"/>
              </w:rPr>
              <w:t xml:space="preserve">пропозиція, електронна система </w:t>
            </w:r>
            <w:proofErr w:type="spellStart"/>
            <w:r w:rsidRPr="002952AA">
              <w:rPr>
                <w:color w:val="000000"/>
                <w:sz w:val="24"/>
                <w:szCs w:val="24"/>
              </w:rPr>
              <w:t>закупівель</w:t>
            </w:r>
            <w:proofErr w:type="spellEnd"/>
            <w:r w:rsidRPr="002952AA">
              <w:rPr>
                <w:color w:val="000000"/>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визначає таку тендерну пропозицію найбільш економічно вигідною.</w:t>
            </w:r>
          </w:p>
          <w:p w14:paraId="6D6A8B5A" w14:textId="77777777" w:rsidR="008C67A1" w:rsidRPr="000D0097" w:rsidRDefault="008C67A1" w:rsidP="001824A2">
            <w:pPr>
              <w:keepNext/>
              <w:keepLines/>
              <w:ind w:left="57" w:right="164"/>
              <w:contextualSpacing/>
              <w:jc w:val="both"/>
              <w:rPr>
                <w:b/>
                <w:color w:val="000000"/>
                <w:sz w:val="24"/>
                <w:szCs w:val="24"/>
              </w:rPr>
            </w:pPr>
            <w:r w:rsidRPr="000D0097">
              <w:rPr>
                <w:b/>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B70DAA2" w14:textId="77777777" w:rsidR="008C67A1" w:rsidRDefault="008C67A1" w:rsidP="001824A2">
            <w:pPr>
              <w:keepNext/>
              <w:keepLines/>
              <w:ind w:left="57" w:right="164"/>
              <w:contextualSpacing/>
              <w:jc w:val="both"/>
              <w:rPr>
                <w:color w:val="000000"/>
                <w:sz w:val="24"/>
                <w:szCs w:val="24"/>
              </w:rPr>
            </w:pPr>
            <w:r w:rsidRPr="002952AA">
              <w:rPr>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 з особливостями.</w:t>
            </w:r>
          </w:p>
          <w:p w14:paraId="238048A7" w14:textId="4F10762A" w:rsidR="00B0298B" w:rsidRPr="00013326" w:rsidRDefault="008C67A1" w:rsidP="001824A2">
            <w:pPr>
              <w:ind w:left="56" w:right="164"/>
              <w:contextualSpacing/>
              <w:jc w:val="both"/>
              <w:rPr>
                <w:sz w:val="24"/>
                <w:szCs w:val="24"/>
                <w:lang w:eastAsia="en-US"/>
              </w:rPr>
            </w:pPr>
            <w:r w:rsidRPr="00527D10">
              <w:rPr>
                <w:sz w:val="24"/>
                <w:szCs w:val="24"/>
                <w:lang w:eastAsia="en-US"/>
              </w:rPr>
              <w:t xml:space="preserve">Строк розгляду тендерної пропозиції, що за результатами оцінки визначена найбільш економічно вигідною, </w:t>
            </w:r>
            <w:r w:rsidRPr="00527D10">
              <w:rPr>
                <w:b/>
                <w:sz w:val="24"/>
                <w:szCs w:val="24"/>
                <w:lang w:eastAsia="en-US"/>
              </w:rPr>
              <w:t>не повинен перевищувати п’яти робочих днів</w:t>
            </w:r>
            <w:r w:rsidRPr="00527D10">
              <w:rPr>
                <w:sz w:val="24"/>
                <w:szCs w:val="24"/>
                <w:lang w:eastAsia="en-US"/>
              </w:rPr>
              <w:t xml:space="preserve"> з дня визначення найбільш економічно вигідної пропозиції. Такий строк може бути аргументовано продовжено до 20 робочих днів. У разі продовження строку Замовник оприлюднює повідомлення в електронній системі </w:t>
            </w:r>
            <w:proofErr w:type="spellStart"/>
            <w:r w:rsidRPr="00527D10">
              <w:rPr>
                <w:sz w:val="24"/>
                <w:szCs w:val="24"/>
                <w:lang w:eastAsia="en-US"/>
              </w:rPr>
              <w:t>закупівель</w:t>
            </w:r>
            <w:proofErr w:type="spellEnd"/>
            <w:r w:rsidRPr="00527D10">
              <w:rPr>
                <w:sz w:val="24"/>
                <w:szCs w:val="24"/>
                <w:lang w:eastAsia="en-US"/>
              </w:rPr>
              <w:t xml:space="preserve"> протягом одного дня з дня прийняття відповідного рішення.</w:t>
            </w:r>
          </w:p>
        </w:tc>
      </w:tr>
      <w:tr w:rsidR="008C67A1" w:rsidRPr="00013326" w14:paraId="101AED6C" w14:textId="77777777" w:rsidTr="005A2546">
        <w:trPr>
          <w:gridAfter w:val="1"/>
          <w:wAfter w:w="4" w:type="pct"/>
        </w:trPr>
        <w:tc>
          <w:tcPr>
            <w:tcW w:w="314" w:type="pct"/>
            <w:tcBorders>
              <w:top w:val="single" w:sz="6" w:space="0" w:color="000000"/>
              <w:left w:val="single" w:sz="6" w:space="0" w:color="000000"/>
              <w:bottom w:val="single" w:sz="6" w:space="0" w:color="000000"/>
              <w:right w:val="single" w:sz="6" w:space="0" w:color="000000"/>
            </w:tcBorders>
          </w:tcPr>
          <w:p w14:paraId="60D5B97F"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2</w:t>
            </w:r>
          </w:p>
        </w:tc>
        <w:tc>
          <w:tcPr>
            <w:tcW w:w="1450" w:type="pct"/>
            <w:tcBorders>
              <w:top w:val="single" w:sz="6" w:space="0" w:color="000000"/>
              <w:left w:val="single" w:sz="6" w:space="0" w:color="000000"/>
              <w:bottom w:val="single" w:sz="6" w:space="0" w:color="000000"/>
              <w:right w:val="single" w:sz="6" w:space="0" w:color="000000"/>
            </w:tcBorders>
          </w:tcPr>
          <w:p w14:paraId="023A25E4"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Відхилення тендерних пропозицій</w:t>
            </w:r>
          </w:p>
        </w:tc>
        <w:tc>
          <w:tcPr>
            <w:tcW w:w="3232" w:type="pct"/>
            <w:tcBorders>
              <w:top w:val="single" w:sz="6" w:space="0" w:color="000000"/>
              <w:left w:val="single" w:sz="6" w:space="0" w:color="000000"/>
              <w:bottom w:val="single" w:sz="6" w:space="0" w:color="000000"/>
              <w:right w:val="single" w:sz="6" w:space="0" w:color="000000"/>
            </w:tcBorders>
          </w:tcPr>
          <w:p w14:paraId="3C5EDF31" w14:textId="3BD5C785" w:rsidR="00B0298B" w:rsidRPr="00290B78" w:rsidRDefault="008C67A1" w:rsidP="00290B78">
            <w:pPr>
              <w:widowControl w:val="0"/>
              <w:ind w:left="198" w:right="142"/>
              <w:jc w:val="both"/>
              <w:rPr>
                <w:bCs/>
                <w:iCs/>
                <w:sz w:val="24"/>
                <w:szCs w:val="24"/>
              </w:rPr>
            </w:pPr>
            <w:r w:rsidRPr="00CE432E">
              <w:rPr>
                <w:sz w:val="24"/>
                <w:szCs w:val="24"/>
                <w:lang w:eastAsia="en-US"/>
              </w:rPr>
              <w:t>2.1.</w:t>
            </w:r>
            <w:r w:rsidR="00B0298B" w:rsidRPr="00CE432E">
              <w:rPr>
                <w:bCs/>
                <w:iCs/>
                <w:sz w:val="24"/>
                <w:szCs w:val="24"/>
              </w:rPr>
              <w:t xml:space="preserve"> Замовник </w:t>
            </w:r>
            <w:r w:rsidR="00B0298B" w:rsidRPr="00CE432E">
              <w:rPr>
                <w:b/>
                <w:iCs/>
                <w:sz w:val="24"/>
                <w:szCs w:val="24"/>
              </w:rPr>
              <w:t>відхиляє</w:t>
            </w:r>
            <w:r w:rsidR="00B0298B" w:rsidRPr="00CE432E">
              <w:rPr>
                <w:bCs/>
                <w:iCs/>
                <w:sz w:val="24"/>
                <w:szCs w:val="24"/>
              </w:rPr>
              <w:t xml:space="preserve"> тендерну пропозицію із зазначенням аргументації в електронній системі </w:t>
            </w:r>
            <w:proofErr w:type="spellStart"/>
            <w:r w:rsidR="00B0298B" w:rsidRPr="00290B78">
              <w:rPr>
                <w:bCs/>
                <w:iCs/>
                <w:sz w:val="24"/>
                <w:szCs w:val="24"/>
              </w:rPr>
              <w:t>закупівель</w:t>
            </w:r>
            <w:proofErr w:type="spellEnd"/>
            <w:r w:rsidR="00B0298B" w:rsidRPr="00290B78">
              <w:rPr>
                <w:bCs/>
                <w:iCs/>
                <w:sz w:val="24"/>
                <w:szCs w:val="24"/>
              </w:rPr>
              <w:t xml:space="preserve"> у разі, коли:</w:t>
            </w:r>
          </w:p>
          <w:p w14:paraId="49498769" w14:textId="77777777" w:rsidR="00290B78" w:rsidRPr="00290B78" w:rsidRDefault="00290B78" w:rsidP="00290B78">
            <w:pPr>
              <w:widowControl w:val="0"/>
              <w:ind w:left="198" w:right="142"/>
              <w:jc w:val="both"/>
              <w:rPr>
                <w:bCs/>
                <w:iCs/>
                <w:sz w:val="24"/>
                <w:szCs w:val="24"/>
              </w:rPr>
            </w:pPr>
            <w:r w:rsidRPr="00290B78">
              <w:rPr>
                <w:bCs/>
                <w:iCs/>
                <w:sz w:val="24"/>
                <w:szCs w:val="24"/>
              </w:rPr>
              <w:t>1</w:t>
            </w:r>
            <w:r w:rsidRPr="00290B78">
              <w:rPr>
                <w:b/>
                <w:bCs/>
                <w:iCs/>
                <w:sz w:val="24"/>
                <w:szCs w:val="24"/>
              </w:rPr>
              <w:t>) учасник процедури закупівлі</w:t>
            </w:r>
            <w:r w:rsidRPr="00290B78">
              <w:rPr>
                <w:bCs/>
                <w:iCs/>
                <w:sz w:val="24"/>
                <w:szCs w:val="24"/>
              </w:rPr>
              <w:t>:</w:t>
            </w:r>
          </w:p>
          <w:p w14:paraId="24DC984B" w14:textId="104C6184" w:rsidR="00290B78" w:rsidRPr="00290B78" w:rsidRDefault="00290B78" w:rsidP="00290B78">
            <w:pPr>
              <w:widowControl w:val="0"/>
              <w:ind w:left="198" w:right="142"/>
              <w:jc w:val="both"/>
              <w:rPr>
                <w:bCs/>
                <w:iCs/>
                <w:sz w:val="24"/>
                <w:szCs w:val="24"/>
              </w:rPr>
            </w:pPr>
            <w:bookmarkStart w:id="25" w:name="n593"/>
            <w:bookmarkEnd w:id="25"/>
            <w:r>
              <w:rPr>
                <w:bCs/>
                <w:iCs/>
                <w:sz w:val="24"/>
                <w:szCs w:val="24"/>
              </w:rPr>
              <w:lastRenderedPageBreak/>
              <w:t>-</w:t>
            </w:r>
            <w:r w:rsidRPr="00290B78">
              <w:rPr>
                <w:bCs/>
                <w:iCs/>
                <w:sz w:val="24"/>
                <w:szCs w:val="24"/>
              </w:rPr>
              <w:t>підпадає під підстави, встановлені </w:t>
            </w:r>
            <w:hyperlink r:id="rId27" w:anchor="n615" w:history="1">
              <w:r w:rsidRPr="00290B78">
                <w:rPr>
                  <w:rStyle w:val="a8"/>
                  <w:bCs/>
                  <w:iCs/>
                  <w:color w:val="auto"/>
                  <w:sz w:val="24"/>
                  <w:szCs w:val="24"/>
                  <w:u w:val="none"/>
                </w:rPr>
                <w:t>пунктом 47</w:t>
              </w:r>
            </w:hyperlink>
            <w:r w:rsidRPr="00290B78">
              <w:rPr>
                <w:bCs/>
                <w:iCs/>
                <w:sz w:val="24"/>
                <w:szCs w:val="24"/>
              </w:rPr>
              <w:t> цих особливостей;</w:t>
            </w:r>
          </w:p>
          <w:p w14:paraId="3DCB4439" w14:textId="31BCC89C" w:rsidR="00290B78" w:rsidRPr="00290B78" w:rsidRDefault="00290B78" w:rsidP="00290B78">
            <w:pPr>
              <w:widowControl w:val="0"/>
              <w:ind w:left="198" w:right="142"/>
              <w:jc w:val="both"/>
              <w:rPr>
                <w:bCs/>
                <w:iCs/>
                <w:sz w:val="24"/>
                <w:szCs w:val="24"/>
              </w:rPr>
            </w:pPr>
            <w:bookmarkStart w:id="26" w:name="n594"/>
            <w:bookmarkEnd w:id="26"/>
            <w:r>
              <w:rPr>
                <w:bCs/>
                <w:iCs/>
                <w:sz w:val="24"/>
                <w:szCs w:val="24"/>
              </w:rPr>
              <w:t>-</w:t>
            </w:r>
            <w:r w:rsidRPr="00290B78">
              <w:rPr>
                <w:bCs/>
                <w:iCs/>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8" w:anchor="n586" w:history="1">
              <w:r w:rsidRPr="00290B78">
                <w:rPr>
                  <w:rStyle w:val="a8"/>
                  <w:bCs/>
                  <w:iCs/>
                  <w:color w:val="auto"/>
                  <w:sz w:val="24"/>
                  <w:szCs w:val="24"/>
                  <w:u w:val="none"/>
                </w:rPr>
                <w:t>абзацом першим</w:t>
              </w:r>
            </w:hyperlink>
            <w:r w:rsidRPr="00290B78">
              <w:rPr>
                <w:bCs/>
                <w:iCs/>
                <w:sz w:val="24"/>
                <w:szCs w:val="24"/>
              </w:rPr>
              <w:t> пункту 42 цих особливостей;</w:t>
            </w:r>
          </w:p>
          <w:p w14:paraId="3A05036B" w14:textId="0B2686C3" w:rsidR="00290B78" w:rsidRPr="008B3361" w:rsidRDefault="00290B78" w:rsidP="00290B78">
            <w:pPr>
              <w:widowControl w:val="0"/>
              <w:ind w:left="198" w:right="142"/>
              <w:jc w:val="both"/>
              <w:rPr>
                <w:bCs/>
                <w:iCs/>
                <w:sz w:val="24"/>
                <w:szCs w:val="24"/>
              </w:rPr>
            </w:pPr>
            <w:bookmarkStart w:id="27" w:name="n595"/>
            <w:bookmarkEnd w:id="27"/>
            <w:r>
              <w:rPr>
                <w:bCs/>
                <w:iCs/>
                <w:sz w:val="24"/>
                <w:szCs w:val="24"/>
              </w:rPr>
              <w:t>-</w:t>
            </w:r>
            <w:r w:rsidRPr="00290B78">
              <w:rPr>
                <w:bCs/>
                <w:iCs/>
                <w:sz w:val="24"/>
                <w:szCs w:val="24"/>
              </w:rPr>
              <w:t xml:space="preserve">не надав забезпечення тендерної </w:t>
            </w:r>
            <w:r w:rsidRPr="008B3361">
              <w:rPr>
                <w:bCs/>
                <w:iCs/>
                <w:sz w:val="24"/>
                <w:szCs w:val="24"/>
              </w:rPr>
              <w:t>пропозиції, якщо таке забезпечення вимагалося замовником;</w:t>
            </w:r>
          </w:p>
          <w:p w14:paraId="6D60E900" w14:textId="6B835C13" w:rsidR="00290B78" w:rsidRPr="008B3361" w:rsidRDefault="00290B78" w:rsidP="00290B78">
            <w:pPr>
              <w:widowControl w:val="0"/>
              <w:ind w:left="198" w:right="142"/>
              <w:jc w:val="both"/>
              <w:rPr>
                <w:bCs/>
                <w:iCs/>
                <w:sz w:val="24"/>
                <w:szCs w:val="24"/>
              </w:rPr>
            </w:pPr>
            <w:bookmarkStart w:id="28" w:name="n596"/>
            <w:bookmarkEnd w:id="28"/>
            <w:r w:rsidRPr="008B3361">
              <w:rPr>
                <w:bCs/>
                <w:iCs/>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B3361">
              <w:rPr>
                <w:bCs/>
                <w:iCs/>
                <w:sz w:val="24"/>
                <w:szCs w:val="24"/>
              </w:rPr>
              <w:t>невідповідностей</w:t>
            </w:r>
            <w:proofErr w:type="spellEnd"/>
            <w:r w:rsidRPr="008B3361">
              <w:rPr>
                <w:bCs/>
                <w:iCs/>
                <w:sz w:val="24"/>
                <w:szCs w:val="24"/>
              </w:rPr>
              <w:t xml:space="preserve">, протягом 24 годин з моменту розміщення замовником в електронній системі </w:t>
            </w:r>
            <w:proofErr w:type="spellStart"/>
            <w:r w:rsidRPr="008B3361">
              <w:rPr>
                <w:bCs/>
                <w:iCs/>
                <w:sz w:val="24"/>
                <w:szCs w:val="24"/>
              </w:rPr>
              <w:t>закупівель</w:t>
            </w:r>
            <w:proofErr w:type="spellEnd"/>
            <w:r w:rsidRPr="008B3361">
              <w:rPr>
                <w:bCs/>
                <w:iCs/>
                <w:sz w:val="24"/>
                <w:szCs w:val="24"/>
              </w:rPr>
              <w:t xml:space="preserve"> повідомлення з вимогою про усунення таких </w:t>
            </w:r>
            <w:proofErr w:type="spellStart"/>
            <w:r w:rsidRPr="008B3361">
              <w:rPr>
                <w:bCs/>
                <w:iCs/>
                <w:sz w:val="24"/>
                <w:szCs w:val="24"/>
              </w:rPr>
              <w:t>невідповідностей</w:t>
            </w:r>
            <w:proofErr w:type="spellEnd"/>
            <w:r w:rsidRPr="008B3361">
              <w:rPr>
                <w:bCs/>
                <w:iCs/>
                <w:sz w:val="24"/>
                <w:szCs w:val="24"/>
              </w:rPr>
              <w:t>;</w:t>
            </w:r>
          </w:p>
          <w:p w14:paraId="39D789A1" w14:textId="0C7E762F" w:rsidR="00290B78" w:rsidRPr="008B3361" w:rsidRDefault="00290B78" w:rsidP="00290B78">
            <w:pPr>
              <w:widowControl w:val="0"/>
              <w:ind w:left="198" w:right="142"/>
              <w:jc w:val="both"/>
              <w:rPr>
                <w:bCs/>
                <w:iCs/>
                <w:sz w:val="24"/>
                <w:szCs w:val="24"/>
              </w:rPr>
            </w:pPr>
            <w:bookmarkStart w:id="29" w:name="n597"/>
            <w:bookmarkEnd w:id="29"/>
            <w:r w:rsidRPr="008B3361">
              <w:rPr>
                <w:bCs/>
                <w:iCs/>
                <w:sz w:val="24"/>
                <w:szCs w:val="24"/>
              </w:rPr>
              <w:t>-не надав обґрунтування аномально низької ціни тендерної пропозиції протягом строку, визначеного </w:t>
            </w:r>
            <w:hyperlink r:id="rId29" w:anchor="n1543" w:tgtFrame="_blank" w:history="1">
              <w:r w:rsidRPr="008B3361">
                <w:rPr>
                  <w:rStyle w:val="a8"/>
                  <w:bCs/>
                  <w:iCs/>
                  <w:color w:val="auto"/>
                  <w:sz w:val="24"/>
                  <w:szCs w:val="24"/>
                  <w:u w:val="none"/>
                </w:rPr>
                <w:t>абзацом першим</w:t>
              </w:r>
            </w:hyperlink>
            <w:r w:rsidRPr="008B3361">
              <w:rPr>
                <w:bCs/>
                <w:iCs/>
                <w:sz w:val="24"/>
                <w:szCs w:val="24"/>
              </w:rPr>
              <w:t> частини чотирнадцятої статті 29 Закону/</w:t>
            </w:r>
            <w:hyperlink r:id="rId30" w:anchor="n581" w:history="1">
              <w:r w:rsidRPr="008B3361">
                <w:rPr>
                  <w:rStyle w:val="a8"/>
                  <w:bCs/>
                  <w:iCs/>
                  <w:color w:val="auto"/>
                  <w:sz w:val="24"/>
                  <w:szCs w:val="24"/>
                  <w:u w:val="none"/>
                </w:rPr>
                <w:t>абзацом дев’ятим</w:t>
              </w:r>
            </w:hyperlink>
            <w:r w:rsidRPr="008B3361">
              <w:rPr>
                <w:bCs/>
                <w:iCs/>
                <w:sz w:val="24"/>
                <w:szCs w:val="24"/>
              </w:rPr>
              <w:t> пункту 37 цих особливостей;</w:t>
            </w:r>
          </w:p>
          <w:p w14:paraId="1CC7BD3B" w14:textId="77777777" w:rsidR="00290B78" w:rsidRPr="008B3361" w:rsidRDefault="00290B78" w:rsidP="00290B78">
            <w:pPr>
              <w:widowControl w:val="0"/>
              <w:ind w:left="198" w:right="142"/>
              <w:jc w:val="both"/>
              <w:rPr>
                <w:bCs/>
                <w:iCs/>
                <w:sz w:val="24"/>
                <w:szCs w:val="24"/>
              </w:rPr>
            </w:pPr>
            <w:bookmarkStart w:id="30" w:name="n598"/>
            <w:bookmarkEnd w:id="30"/>
            <w:r w:rsidRPr="008B3361">
              <w:rPr>
                <w:bCs/>
                <w:iCs/>
                <w:sz w:val="24"/>
                <w:szCs w:val="24"/>
              </w:rPr>
              <w:t>визначив конфіденційною інформацію, що не може бути визначена як конфіденційна відповідно до вимог </w:t>
            </w:r>
            <w:hyperlink r:id="rId31" w:anchor="n584" w:history="1">
              <w:r w:rsidRPr="008B3361">
                <w:rPr>
                  <w:rStyle w:val="a8"/>
                  <w:bCs/>
                  <w:iCs/>
                  <w:color w:val="auto"/>
                  <w:sz w:val="24"/>
                  <w:szCs w:val="24"/>
                  <w:u w:val="none"/>
                </w:rPr>
                <w:t>пункту 40</w:t>
              </w:r>
            </w:hyperlink>
            <w:r w:rsidRPr="008B3361">
              <w:rPr>
                <w:bCs/>
                <w:iCs/>
                <w:sz w:val="24"/>
                <w:szCs w:val="24"/>
              </w:rPr>
              <w:t> цих особливостей;</w:t>
            </w:r>
          </w:p>
          <w:p w14:paraId="35B34ECF" w14:textId="42C7A4B5" w:rsidR="00290B78" w:rsidRPr="008B3361" w:rsidRDefault="00290B78" w:rsidP="00290B78">
            <w:pPr>
              <w:widowControl w:val="0"/>
              <w:ind w:left="198" w:right="142"/>
              <w:jc w:val="both"/>
              <w:rPr>
                <w:bCs/>
                <w:iCs/>
                <w:sz w:val="24"/>
                <w:szCs w:val="24"/>
              </w:rPr>
            </w:pPr>
            <w:bookmarkStart w:id="31" w:name="n599"/>
            <w:bookmarkEnd w:id="31"/>
            <w:r w:rsidRPr="008B3361">
              <w:rPr>
                <w:bCs/>
                <w:iCs/>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B3361">
              <w:rPr>
                <w:bCs/>
                <w:iCs/>
                <w:sz w:val="24"/>
                <w:szCs w:val="24"/>
              </w:rPr>
              <w:t>бенефіціарним</w:t>
            </w:r>
            <w:proofErr w:type="spellEnd"/>
            <w:r w:rsidRPr="008B3361">
              <w:rPr>
                <w:bCs/>
                <w:iCs/>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B3361">
              <w:rPr>
                <w:bCs/>
                <w:iCs/>
                <w:sz w:val="24"/>
                <w:szCs w:val="24"/>
              </w:rPr>
              <w:t>закупівель</w:t>
            </w:r>
            <w:proofErr w:type="spellEnd"/>
            <w:r w:rsidRPr="008B3361">
              <w:rPr>
                <w:bCs/>
                <w:i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AE334E4" w14:textId="77777777" w:rsidR="00290B78" w:rsidRPr="00290B78" w:rsidRDefault="00290B78" w:rsidP="00290B78">
            <w:pPr>
              <w:widowControl w:val="0"/>
              <w:ind w:left="198" w:right="142"/>
              <w:jc w:val="both"/>
              <w:rPr>
                <w:bCs/>
                <w:iCs/>
                <w:sz w:val="24"/>
                <w:szCs w:val="24"/>
              </w:rPr>
            </w:pPr>
            <w:bookmarkStart w:id="32" w:name="n600"/>
            <w:bookmarkEnd w:id="32"/>
            <w:r w:rsidRPr="00290B78">
              <w:rPr>
                <w:b/>
                <w:bCs/>
                <w:iCs/>
                <w:sz w:val="24"/>
                <w:szCs w:val="24"/>
              </w:rPr>
              <w:t>2) тендерна пропозиція</w:t>
            </w:r>
            <w:r w:rsidRPr="00290B78">
              <w:rPr>
                <w:bCs/>
                <w:iCs/>
                <w:sz w:val="24"/>
                <w:szCs w:val="24"/>
              </w:rPr>
              <w:t>:</w:t>
            </w:r>
          </w:p>
          <w:p w14:paraId="3970D290" w14:textId="18F4F747" w:rsidR="00290B78" w:rsidRPr="00290B78" w:rsidRDefault="00290B78" w:rsidP="00290B78">
            <w:pPr>
              <w:widowControl w:val="0"/>
              <w:ind w:left="198" w:right="142"/>
              <w:jc w:val="both"/>
              <w:rPr>
                <w:bCs/>
                <w:iCs/>
                <w:sz w:val="24"/>
                <w:szCs w:val="24"/>
              </w:rPr>
            </w:pPr>
            <w:bookmarkStart w:id="33" w:name="n601"/>
            <w:bookmarkEnd w:id="33"/>
            <w:r>
              <w:rPr>
                <w:bCs/>
                <w:iCs/>
                <w:sz w:val="24"/>
                <w:szCs w:val="24"/>
              </w:rPr>
              <w:t>-</w:t>
            </w:r>
            <w:r w:rsidRPr="00290B78">
              <w:rPr>
                <w:bCs/>
                <w:iCs/>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2" w:anchor="n588" w:history="1">
              <w:r w:rsidRPr="00290B78">
                <w:rPr>
                  <w:rStyle w:val="a8"/>
                  <w:bCs/>
                  <w:iCs/>
                  <w:color w:val="auto"/>
                  <w:sz w:val="24"/>
                  <w:szCs w:val="24"/>
                  <w:u w:val="none"/>
                </w:rPr>
                <w:t>пункту 43</w:t>
              </w:r>
            </w:hyperlink>
            <w:r w:rsidRPr="00290B78">
              <w:rPr>
                <w:bCs/>
                <w:iCs/>
                <w:sz w:val="24"/>
                <w:szCs w:val="24"/>
              </w:rPr>
              <w:t> цих особливостей;</w:t>
            </w:r>
          </w:p>
          <w:p w14:paraId="384ABFF2" w14:textId="174417E0" w:rsidR="00290B78" w:rsidRPr="00290B78" w:rsidRDefault="00290B78" w:rsidP="00290B78">
            <w:pPr>
              <w:widowControl w:val="0"/>
              <w:ind w:left="198" w:right="142"/>
              <w:jc w:val="both"/>
              <w:rPr>
                <w:bCs/>
                <w:iCs/>
                <w:sz w:val="24"/>
                <w:szCs w:val="24"/>
              </w:rPr>
            </w:pPr>
            <w:bookmarkStart w:id="34" w:name="n602"/>
            <w:bookmarkEnd w:id="34"/>
            <w:r>
              <w:rPr>
                <w:bCs/>
                <w:iCs/>
                <w:sz w:val="24"/>
                <w:szCs w:val="24"/>
              </w:rPr>
              <w:lastRenderedPageBreak/>
              <w:t>-</w:t>
            </w:r>
            <w:r w:rsidRPr="00290B78">
              <w:rPr>
                <w:bCs/>
                <w:iCs/>
                <w:sz w:val="24"/>
                <w:szCs w:val="24"/>
              </w:rPr>
              <w:t>є такою, строк дії якої закінчився;</w:t>
            </w:r>
          </w:p>
          <w:p w14:paraId="26B27464" w14:textId="0D740C02" w:rsidR="00290B78" w:rsidRPr="00290B78" w:rsidRDefault="00290B78" w:rsidP="00290B78">
            <w:pPr>
              <w:widowControl w:val="0"/>
              <w:ind w:left="198" w:right="142"/>
              <w:jc w:val="both"/>
              <w:rPr>
                <w:bCs/>
                <w:iCs/>
                <w:sz w:val="24"/>
                <w:szCs w:val="24"/>
              </w:rPr>
            </w:pPr>
            <w:bookmarkStart w:id="35" w:name="n603"/>
            <w:bookmarkEnd w:id="35"/>
            <w:r>
              <w:rPr>
                <w:bCs/>
                <w:iCs/>
                <w:sz w:val="24"/>
                <w:szCs w:val="24"/>
              </w:rPr>
              <w:t>-</w:t>
            </w:r>
            <w:r w:rsidRPr="00290B78">
              <w:rPr>
                <w:bCs/>
                <w:iCs/>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27F320" w14:textId="60F533DA" w:rsidR="00290B78" w:rsidRPr="00290B78" w:rsidRDefault="00290B78" w:rsidP="00290B78">
            <w:pPr>
              <w:widowControl w:val="0"/>
              <w:ind w:left="198" w:right="142"/>
              <w:jc w:val="both"/>
              <w:rPr>
                <w:bCs/>
                <w:iCs/>
                <w:sz w:val="24"/>
                <w:szCs w:val="24"/>
              </w:rPr>
            </w:pPr>
            <w:bookmarkStart w:id="36" w:name="n604"/>
            <w:bookmarkEnd w:id="36"/>
            <w:r>
              <w:rPr>
                <w:bCs/>
                <w:iCs/>
                <w:sz w:val="24"/>
                <w:szCs w:val="24"/>
              </w:rPr>
              <w:t>-</w:t>
            </w:r>
            <w:r w:rsidRPr="00290B78">
              <w:rPr>
                <w:bCs/>
                <w:iCs/>
                <w:sz w:val="24"/>
                <w:szCs w:val="24"/>
              </w:rPr>
              <w:t>не відповідає вимогам, установленим у тендерній документації відповідно до </w:t>
            </w:r>
            <w:hyperlink r:id="rId33" w:anchor="n1422" w:tgtFrame="_blank" w:history="1">
              <w:r w:rsidRPr="00290B78">
                <w:rPr>
                  <w:rStyle w:val="a8"/>
                  <w:bCs/>
                  <w:iCs/>
                  <w:color w:val="auto"/>
                  <w:sz w:val="24"/>
                  <w:szCs w:val="24"/>
                  <w:u w:val="none"/>
                </w:rPr>
                <w:t>абзацу першого</w:t>
              </w:r>
            </w:hyperlink>
            <w:r w:rsidRPr="00290B78">
              <w:rPr>
                <w:bCs/>
                <w:iCs/>
                <w:sz w:val="24"/>
                <w:szCs w:val="24"/>
              </w:rPr>
              <w:t> частини третьої статті 22 Закону;</w:t>
            </w:r>
          </w:p>
          <w:p w14:paraId="42A6E173" w14:textId="77777777" w:rsidR="00290B78" w:rsidRPr="00290B78" w:rsidRDefault="00290B78" w:rsidP="00290B78">
            <w:pPr>
              <w:widowControl w:val="0"/>
              <w:ind w:left="198" w:right="142"/>
              <w:jc w:val="both"/>
              <w:rPr>
                <w:b/>
                <w:bCs/>
                <w:iCs/>
                <w:sz w:val="24"/>
                <w:szCs w:val="24"/>
              </w:rPr>
            </w:pPr>
            <w:bookmarkStart w:id="37" w:name="n605"/>
            <w:bookmarkEnd w:id="37"/>
            <w:r w:rsidRPr="00290B78">
              <w:rPr>
                <w:b/>
                <w:bCs/>
                <w:iCs/>
                <w:sz w:val="24"/>
                <w:szCs w:val="24"/>
              </w:rPr>
              <w:t>3) переможець процедури закупівлі:</w:t>
            </w:r>
          </w:p>
          <w:p w14:paraId="1723D5EB" w14:textId="1972E74C" w:rsidR="00290B78" w:rsidRPr="00290B78" w:rsidRDefault="00290B78" w:rsidP="00290B78">
            <w:pPr>
              <w:widowControl w:val="0"/>
              <w:ind w:left="198" w:right="142"/>
              <w:jc w:val="both"/>
              <w:rPr>
                <w:bCs/>
                <w:iCs/>
                <w:sz w:val="24"/>
                <w:szCs w:val="24"/>
              </w:rPr>
            </w:pPr>
            <w:bookmarkStart w:id="38" w:name="n606"/>
            <w:bookmarkEnd w:id="38"/>
            <w:r>
              <w:rPr>
                <w:bCs/>
                <w:iCs/>
                <w:sz w:val="24"/>
                <w:szCs w:val="24"/>
              </w:rPr>
              <w:t>-</w:t>
            </w:r>
            <w:r w:rsidRPr="00290B78">
              <w:rPr>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4D24361" w14:textId="63D6B138" w:rsidR="00290B78" w:rsidRPr="00290B78" w:rsidRDefault="00290B78" w:rsidP="00290B78">
            <w:pPr>
              <w:widowControl w:val="0"/>
              <w:ind w:left="198" w:right="142"/>
              <w:jc w:val="both"/>
              <w:rPr>
                <w:bCs/>
                <w:iCs/>
                <w:sz w:val="24"/>
                <w:szCs w:val="24"/>
              </w:rPr>
            </w:pPr>
            <w:bookmarkStart w:id="39" w:name="n607"/>
            <w:bookmarkEnd w:id="39"/>
            <w:r>
              <w:rPr>
                <w:bCs/>
                <w:iCs/>
                <w:sz w:val="24"/>
                <w:szCs w:val="24"/>
              </w:rPr>
              <w:t>-</w:t>
            </w:r>
            <w:r w:rsidRPr="00290B78">
              <w:rPr>
                <w:bCs/>
                <w:iCs/>
                <w:sz w:val="24"/>
                <w:szCs w:val="24"/>
              </w:rPr>
              <w:t>не надав у спосіб, зазначений в тендерній документації, документи, що підтверджують відсутність підстав, визначених у </w:t>
            </w:r>
            <w:hyperlink r:id="rId34" w:anchor="n618" w:history="1">
              <w:r w:rsidRPr="00290B78">
                <w:rPr>
                  <w:rStyle w:val="a8"/>
                  <w:bCs/>
                  <w:iCs/>
                  <w:color w:val="auto"/>
                  <w:sz w:val="24"/>
                  <w:szCs w:val="24"/>
                  <w:u w:val="none"/>
                </w:rPr>
                <w:t>підпунктах 3</w:t>
              </w:r>
            </w:hyperlink>
            <w:r w:rsidRPr="00290B78">
              <w:rPr>
                <w:bCs/>
                <w:iCs/>
                <w:sz w:val="24"/>
                <w:szCs w:val="24"/>
              </w:rPr>
              <w:t>, </w:t>
            </w:r>
            <w:hyperlink r:id="rId35" w:anchor="n620" w:history="1">
              <w:r w:rsidRPr="00290B78">
                <w:rPr>
                  <w:rStyle w:val="a8"/>
                  <w:bCs/>
                  <w:iCs/>
                  <w:color w:val="auto"/>
                  <w:sz w:val="24"/>
                  <w:szCs w:val="24"/>
                  <w:u w:val="none"/>
                </w:rPr>
                <w:t>5</w:t>
              </w:r>
            </w:hyperlink>
            <w:r w:rsidRPr="00290B78">
              <w:rPr>
                <w:bCs/>
                <w:iCs/>
                <w:sz w:val="24"/>
                <w:szCs w:val="24"/>
              </w:rPr>
              <w:t>, </w:t>
            </w:r>
            <w:hyperlink r:id="rId36" w:anchor="n621" w:history="1">
              <w:r w:rsidRPr="00290B78">
                <w:rPr>
                  <w:rStyle w:val="a8"/>
                  <w:bCs/>
                  <w:iCs/>
                  <w:color w:val="auto"/>
                  <w:sz w:val="24"/>
                  <w:szCs w:val="24"/>
                  <w:u w:val="none"/>
                </w:rPr>
                <w:t>6</w:t>
              </w:r>
            </w:hyperlink>
            <w:r w:rsidRPr="00290B78">
              <w:rPr>
                <w:bCs/>
                <w:iCs/>
                <w:sz w:val="24"/>
                <w:szCs w:val="24"/>
              </w:rPr>
              <w:t> і </w:t>
            </w:r>
            <w:hyperlink r:id="rId37" w:anchor="n627" w:history="1">
              <w:r w:rsidRPr="00290B78">
                <w:rPr>
                  <w:rStyle w:val="a8"/>
                  <w:bCs/>
                  <w:iCs/>
                  <w:color w:val="auto"/>
                  <w:sz w:val="24"/>
                  <w:szCs w:val="24"/>
                  <w:u w:val="none"/>
                </w:rPr>
                <w:t>12</w:t>
              </w:r>
            </w:hyperlink>
            <w:r w:rsidRPr="00290B78">
              <w:rPr>
                <w:bCs/>
                <w:iCs/>
                <w:sz w:val="24"/>
                <w:szCs w:val="24"/>
              </w:rPr>
              <w:t> та в </w:t>
            </w:r>
            <w:hyperlink r:id="rId38" w:anchor="n628" w:history="1">
              <w:r w:rsidRPr="00290B78">
                <w:rPr>
                  <w:rStyle w:val="a8"/>
                  <w:bCs/>
                  <w:iCs/>
                  <w:color w:val="auto"/>
                  <w:sz w:val="24"/>
                  <w:szCs w:val="24"/>
                  <w:u w:val="none"/>
                </w:rPr>
                <w:t>абзаці чотирнадцятому</w:t>
              </w:r>
            </w:hyperlink>
            <w:r w:rsidRPr="00290B78">
              <w:rPr>
                <w:bCs/>
                <w:iCs/>
                <w:sz w:val="24"/>
                <w:szCs w:val="24"/>
              </w:rPr>
              <w:t> пункту 47 цих особливостей;</w:t>
            </w:r>
          </w:p>
          <w:p w14:paraId="216FC41F" w14:textId="2345B545" w:rsidR="00290B78" w:rsidRPr="00290B78" w:rsidRDefault="00290B78" w:rsidP="00290B78">
            <w:pPr>
              <w:widowControl w:val="0"/>
              <w:ind w:left="198" w:right="142"/>
              <w:jc w:val="both"/>
              <w:rPr>
                <w:bCs/>
                <w:iCs/>
                <w:sz w:val="24"/>
                <w:szCs w:val="24"/>
              </w:rPr>
            </w:pPr>
            <w:bookmarkStart w:id="40" w:name="n608"/>
            <w:bookmarkEnd w:id="40"/>
            <w:r>
              <w:rPr>
                <w:bCs/>
                <w:iCs/>
                <w:sz w:val="24"/>
                <w:szCs w:val="24"/>
              </w:rPr>
              <w:t>-</w:t>
            </w:r>
            <w:r w:rsidRPr="00290B78">
              <w:rPr>
                <w:bCs/>
                <w:iCs/>
                <w:sz w:val="24"/>
                <w:szCs w:val="24"/>
              </w:rPr>
              <w:t>не надав забезпечення виконання договору про закупівлю, якщо таке забезпечення вимагалося замовником;</w:t>
            </w:r>
          </w:p>
          <w:p w14:paraId="57C3919B" w14:textId="042E7A81" w:rsidR="00290B78" w:rsidRPr="00290B78" w:rsidRDefault="00290B78" w:rsidP="00290B78">
            <w:pPr>
              <w:widowControl w:val="0"/>
              <w:ind w:left="198" w:right="142"/>
              <w:jc w:val="both"/>
              <w:rPr>
                <w:bCs/>
                <w:iCs/>
                <w:sz w:val="24"/>
                <w:szCs w:val="24"/>
              </w:rPr>
            </w:pPr>
            <w:bookmarkStart w:id="41" w:name="n609"/>
            <w:bookmarkEnd w:id="41"/>
            <w:r>
              <w:rPr>
                <w:bCs/>
                <w:iCs/>
                <w:sz w:val="24"/>
                <w:szCs w:val="24"/>
              </w:rPr>
              <w:t>-</w:t>
            </w:r>
            <w:r w:rsidRPr="00290B78">
              <w:rPr>
                <w:bCs/>
                <w:iCs/>
                <w:sz w:val="24"/>
                <w:szCs w:val="24"/>
              </w:rPr>
              <w:t>надав недостовірну інформацію, що є суттєвою для визначення результатів процедури закупівлі, яку замовником виявлено згідно з </w:t>
            </w:r>
            <w:hyperlink r:id="rId39" w:anchor="n586" w:history="1">
              <w:r w:rsidRPr="00290B78">
                <w:rPr>
                  <w:rStyle w:val="a8"/>
                  <w:bCs/>
                  <w:iCs/>
                  <w:color w:val="auto"/>
                  <w:sz w:val="24"/>
                  <w:szCs w:val="24"/>
                  <w:u w:val="none"/>
                </w:rPr>
                <w:t>абзацом першим</w:t>
              </w:r>
            </w:hyperlink>
            <w:r w:rsidRPr="00290B78">
              <w:rPr>
                <w:bCs/>
                <w:iCs/>
                <w:sz w:val="24"/>
                <w:szCs w:val="24"/>
              </w:rPr>
              <w:t> пункту 42 цих особливостей.</w:t>
            </w:r>
          </w:p>
          <w:p w14:paraId="0ED1FF40" w14:textId="01F558DE" w:rsidR="008C67A1" w:rsidRPr="000D0097" w:rsidRDefault="008C67A1" w:rsidP="002A24E1">
            <w:pPr>
              <w:ind w:left="198" w:right="164" w:firstLine="198"/>
              <w:jc w:val="both"/>
              <w:rPr>
                <w:sz w:val="24"/>
                <w:szCs w:val="24"/>
                <w:lang w:eastAsia="en-US"/>
              </w:rPr>
            </w:pPr>
            <w:r>
              <w:rPr>
                <w:sz w:val="24"/>
                <w:szCs w:val="24"/>
                <w:lang w:eastAsia="en-US"/>
              </w:rPr>
              <w:t xml:space="preserve">2.2. </w:t>
            </w:r>
            <w:r w:rsidRPr="000D0097">
              <w:rPr>
                <w:sz w:val="24"/>
                <w:szCs w:val="24"/>
                <w:lang w:eastAsia="en-US"/>
              </w:rPr>
              <w:t xml:space="preserve">Замовник може відхилити тендерну пропозицію із зазначенням аргументації в електронній системі </w:t>
            </w:r>
            <w:proofErr w:type="spellStart"/>
            <w:r w:rsidRPr="000D0097">
              <w:rPr>
                <w:sz w:val="24"/>
                <w:szCs w:val="24"/>
                <w:lang w:eastAsia="en-US"/>
              </w:rPr>
              <w:t>закупівель</w:t>
            </w:r>
            <w:proofErr w:type="spellEnd"/>
            <w:r w:rsidRPr="000D0097">
              <w:rPr>
                <w:sz w:val="24"/>
                <w:szCs w:val="24"/>
                <w:lang w:eastAsia="en-US"/>
              </w:rPr>
              <w:t xml:space="preserve"> у разі, коли:</w:t>
            </w:r>
          </w:p>
          <w:p w14:paraId="2939F991" w14:textId="77777777" w:rsidR="008C67A1" w:rsidRPr="000D0097" w:rsidRDefault="008C67A1" w:rsidP="002A24E1">
            <w:pPr>
              <w:ind w:left="198" w:right="164" w:firstLine="198"/>
              <w:jc w:val="both"/>
              <w:rPr>
                <w:sz w:val="24"/>
                <w:szCs w:val="24"/>
                <w:lang w:eastAsia="en-US"/>
              </w:rPr>
            </w:pPr>
            <w:r w:rsidRPr="000D0097">
              <w:rPr>
                <w:sz w:val="24"/>
                <w:szCs w:val="24"/>
                <w:lang w:eastAsia="en-US"/>
              </w:rPr>
              <w:t>1)</w:t>
            </w:r>
            <w:r w:rsidRPr="000D0097">
              <w:rPr>
                <w:sz w:val="24"/>
                <w:szCs w:val="24"/>
                <w:lang w:eastAsia="en-US"/>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27F5CF" w14:textId="77777777" w:rsidR="008C67A1" w:rsidRPr="000D0097" w:rsidRDefault="008C67A1" w:rsidP="002A24E1">
            <w:pPr>
              <w:ind w:left="198" w:right="164" w:firstLine="198"/>
              <w:jc w:val="both"/>
              <w:rPr>
                <w:sz w:val="24"/>
                <w:szCs w:val="24"/>
                <w:lang w:eastAsia="en-US"/>
              </w:rPr>
            </w:pPr>
            <w:r w:rsidRPr="000D0097">
              <w:rPr>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80DE0A4" w14:textId="77777777" w:rsidR="008C67A1" w:rsidRPr="000D0097" w:rsidRDefault="008C67A1" w:rsidP="00D97FFE">
            <w:pPr>
              <w:ind w:left="56" w:right="164" w:firstLine="198"/>
              <w:jc w:val="both"/>
              <w:rPr>
                <w:sz w:val="24"/>
                <w:szCs w:val="24"/>
                <w:lang w:eastAsia="en-US"/>
              </w:rPr>
            </w:pPr>
            <w:r>
              <w:rPr>
                <w:sz w:val="24"/>
                <w:szCs w:val="24"/>
                <w:lang w:eastAsia="en-US"/>
              </w:rPr>
              <w:t>2.3.</w:t>
            </w:r>
            <w:r w:rsidRPr="000D0097">
              <w:rPr>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D0097">
              <w:rPr>
                <w:sz w:val="24"/>
                <w:szCs w:val="24"/>
                <w:lang w:eastAsia="en-US"/>
              </w:rPr>
              <w:t>закупівель</w:t>
            </w:r>
            <w:proofErr w:type="spellEnd"/>
            <w:r w:rsidRPr="000D0097">
              <w:rPr>
                <w:sz w:val="24"/>
                <w:szCs w:val="24"/>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D0097">
              <w:rPr>
                <w:sz w:val="24"/>
                <w:szCs w:val="24"/>
                <w:lang w:eastAsia="en-US"/>
              </w:rPr>
              <w:t>закупівель</w:t>
            </w:r>
            <w:proofErr w:type="spellEnd"/>
            <w:r w:rsidRPr="000D0097">
              <w:rPr>
                <w:sz w:val="24"/>
                <w:szCs w:val="24"/>
                <w:lang w:eastAsia="en-US"/>
              </w:rPr>
              <w:t>.</w:t>
            </w:r>
          </w:p>
          <w:p w14:paraId="32CA25DA" w14:textId="725F362D" w:rsidR="008C67A1" w:rsidRPr="00013326" w:rsidRDefault="008C67A1" w:rsidP="00BA0CC3">
            <w:pPr>
              <w:ind w:left="56" w:right="164" w:firstLine="198"/>
              <w:jc w:val="both"/>
              <w:rPr>
                <w:sz w:val="24"/>
                <w:szCs w:val="24"/>
              </w:rPr>
            </w:pPr>
            <w:r w:rsidRPr="000D0097">
              <w:rPr>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w:t>
            </w:r>
            <w:r w:rsidRPr="000D0097">
              <w:rPr>
                <w:sz w:val="24"/>
                <w:szCs w:val="24"/>
                <w:lang w:eastAsia="en-US"/>
              </w:rPr>
              <w:lastRenderedPageBreak/>
              <w:t xml:space="preserve">відповідь з такою інформацією не пізніш як через чотири дні з дати надходження такого звернення через електронну систему </w:t>
            </w:r>
            <w:proofErr w:type="spellStart"/>
            <w:r w:rsidRPr="000D0097">
              <w:rPr>
                <w:sz w:val="24"/>
                <w:szCs w:val="24"/>
                <w:lang w:eastAsia="en-US"/>
              </w:rPr>
              <w:t>закупівель</w:t>
            </w:r>
            <w:proofErr w:type="spellEnd"/>
            <w:r w:rsidRPr="000D0097">
              <w:rPr>
                <w:sz w:val="24"/>
                <w:szCs w:val="24"/>
                <w:lang w:eastAsia="en-US"/>
              </w:rPr>
              <w:t xml:space="preserve">, але до моменту оприлюднення договору про закупівлю в електронній системі </w:t>
            </w:r>
            <w:proofErr w:type="spellStart"/>
            <w:r w:rsidRPr="000D0097">
              <w:rPr>
                <w:sz w:val="24"/>
                <w:szCs w:val="24"/>
                <w:lang w:eastAsia="en-US"/>
              </w:rPr>
              <w:t>закупівель</w:t>
            </w:r>
            <w:proofErr w:type="spellEnd"/>
            <w:r w:rsidRPr="000D0097">
              <w:rPr>
                <w:sz w:val="24"/>
                <w:szCs w:val="24"/>
                <w:lang w:eastAsia="en-US"/>
              </w:rPr>
              <w:t xml:space="preserve"> відповідно до статті 10 Закону. </w:t>
            </w:r>
          </w:p>
        </w:tc>
      </w:tr>
      <w:tr w:rsidR="008C67A1" w:rsidRPr="00013326" w14:paraId="61556D82" w14:textId="77777777" w:rsidTr="005A2546">
        <w:trPr>
          <w:gridAfter w:val="1"/>
          <w:wAfter w:w="4" w:type="pct"/>
        </w:trPr>
        <w:tc>
          <w:tcPr>
            <w:tcW w:w="314" w:type="pct"/>
            <w:tcBorders>
              <w:top w:val="single" w:sz="6" w:space="0" w:color="000000"/>
              <w:left w:val="single" w:sz="6" w:space="0" w:color="000000"/>
              <w:bottom w:val="single" w:sz="6" w:space="0" w:color="000000"/>
              <w:right w:val="single" w:sz="6" w:space="0" w:color="000000"/>
            </w:tcBorders>
          </w:tcPr>
          <w:p w14:paraId="7412F7D0"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lastRenderedPageBreak/>
              <w:t>3</w:t>
            </w:r>
          </w:p>
        </w:tc>
        <w:tc>
          <w:tcPr>
            <w:tcW w:w="1450" w:type="pct"/>
            <w:tcBorders>
              <w:top w:val="single" w:sz="6" w:space="0" w:color="000000"/>
              <w:left w:val="single" w:sz="6" w:space="0" w:color="000000"/>
              <w:bottom w:val="single" w:sz="6" w:space="0" w:color="000000"/>
              <w:right w:val="single" w:sz="6" w:space="0" w:color="000000"/>
            </w:tcBorders>
          </w:tcPr>
          <w:p w14:paraId="16B9CD84" w14:textId="77777777" w:rsidR="008C67A1" w:rsidRPr="00013326" w:rsidRDefault="008C67A1" w:rsidP="002754B1">
            <w:pPr>
              <w:spacing w:beforeLines="40" w:before="96" w:afterLines="40" w:after="96"/>
              <w:ind w:left="113" w:right="113"/>
              <w:rPr>
                <w:b/>
                <w:sz w:val="24"/>
                <w:szCs w:val="24"/>
                <w:lang w:eastAsia="uk-UA"/>
              </w:rPr>
            </w:pPr>
            <w:r w:rsidRPr="00013326">
              <w:rPr>
                <w:b/>
                <w:bCs/>
                <w:color w:val="000000"/>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3232" w:type="pct"/>
            <w:tcBorders>
              <w:top w:val="single" w:sz="6" w:space="0" w:color="000000"/>
              <w:left w:val="single" w:sz="6" w:space="0" w:color="000000"/>
              <w:bottom w:val="single" w:sz="6" w:space="0" w:color="000000"/>
              <w:right w:val="single" w:sz="6" w:space="0" w:color="000000"/>
            </w:tcBorders>
          </w:tcPr>
          <w:p w14:paraId="710E0A9B" w14:textId="77777777" w:rsidR="008C67A1" w:rsidRDefault="008C67A1" w:rsidP="0081073A">
            <w:pPr>
              <w:ind w:left="140" w:right="142"/>
              <w:jc w:val="both"/>
              <w:rPr>
                <w:sz w:val="24"/>
                <w:szCs w:val="24"/>
                <w:shd w:val="clear" w:color="auto" w:fill="FFFFFF"/>
                <w:lang w:eastAsia="uk-UA"/>
              </w:rPr>
            </w:pPr>
            <w:r w:rsidRPr="009E5879">
              <w:rPr>
                <w:sz w:val="24"/>
                <w:szCs w:val="24"/>
                <w:shd w:val="clear" w:color="auto" w:fill="FFFFFF"/>
                <w:lang w:eastAsia="uk-UA"/>
              </w:rPr>
              <w:t>3.1.Формальними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42B9CB5A" w14:textId="77777777" w:rsidR="008C67A1" w:rsidRPr="00D15ECC" w:rsidRDefault="008C67A1" w:rsidP="0081073A">
            <w:pPr>
              <w:ind w:left="140" w:right="142"/>
              <w:jc w:val="both"/>
              <w:rPr>
                <w:sz w:val="24"/>
                <w:szCs w:val="24"/>
                <w:shd w:val="clear" w:color="auto" w:fill="FFFFFF"/>
                <w:lang w:eastAsia="uk-UA"/>
              </w:rPr>
            </w:pPr>
            <w:r>
              <w:rPr>
                <w:sz w:val="24"/>
                <w:szCs w:val="24"/>
                <w:shd w:val="clear" w:color="auto" w:fill="FFFFFF"/>
                <w:lang w:eastAsia="uk-UA"/>
              </w:rPr>
              <w:t>3.2.</w:t>
            </w:r>
            <w:r w:rsidRPr="00D15ECC">
              <w:rPr>
                <w:sz w:val="24"/>
                <w:szCs w:val="24"/>
                <w:shd w:val="clear" w:color="auto" w:fill="FFFFFF"/>
                <w:lang w:eastAsia="uk-UA"/>
              </w:rPr>
              <w:t>Перелік формальних помилок, згідно наказу Міністерства розвитку економіки, торгівлі та сільського господарства України від 15 квітня 2020 року № 710:</w:t>
            </w:r>
          </w:p>
          <w:p w14:paraId="6CBB1D06" w14:textId="77777777" w:rsidR="008C67A1" w:rsidRPr="00AD0B2E" w:rsidRDefault="008C67A1" w:rsidP="00B774A4">
            <w:pPr>
              <w:ind w:left="140" w:right="127"/>
              <w:jc w:val="both"/>
              <w:rPr>
                <w:sz w:val="24"/>
                <w:szCs w:val="24"/>
                <w:lang w:eastAsia="uk-UA"/>
              </w:rPr>
            </w:pPr>
            <w:r>
              <w:rPr>
                <w:sz w:val="24"/>
                <w:szCs w:val="24"/>
              </w:rPr>
              <w:t>3.3.</w:t>
            </w:r>
            <w:r w:rsidRPr="00013326">
              <w:rPr>
                <w:sz w:val="24"/>
                <w:szCs w:val="24"/>
              </w:rPr>
              <w:t>Замовник не зобов’язаний допускати до оцінки тендерні пропозиції, що містять інші помилки ніж перелічені вище.</w:t>
            </w:r>
            <w:r>
              <w:rPr>
                <w:sz w:val="24"/>
                <w:szCs w:val="24"/>
              </w:rPr>
              <w:t xml:space="preserve"> </w:t>
            </w:r>
            <w:r w:rsidRPr="00013326">
              <w:rPr>
                <w:sz w:val="24"/>
                <w:szCs w:val="24"/>
                <w:lang w:eastAsia="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tc>
      </w:tr>
      <w:tr w:rsidR="008C67A1" w:rsidRPr="00013326" w14:paraId="47160933" w14:textId="77777777" w:rsidTr="005A2546">
        <w:trPr>
          <w:gridAfter w:val="1"/>
          <w:wAfter w:w="4" w:type="pct"/>
        </w:trPr>
        <w:tc>
          <w:tcPr>
            <w:tcW w:w="314" w:type="pct"/>
            <w:tcBorders>
              <w:top w:val="single" w:sz="6" w:space="0" w:color="000000"/>
              <w:left w:val="single" w:sz="6" w:space="0" w:color="000000"/>
              <w:bottom w:val="single" w:sz="6" w:space="0" w:color="000000"/>
              <w:right w:val="single" w:sz="6" w:space="0" w:color="000000"/>
            </w:tcBorders>
          </w:tcPr>
          <w:p w14:paraId="2556F7A9"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4</w:t>
            </w:r>
          </w:p>
        </w:tc>
        <w:tc>
          <w:tcPr>
            <w:tcW w:w="1450" w:type="pct"/>
            <w:tcBorders>
              <w:top w:val="single" w:sz="6" w:space="0" w:color="000000"/>
              <w:left w:val="single" w:sz="6" w:space="0" w:color="000000"/>
              <w:bottom w:val="single" w:sz="6" w:space="0" w:color="000000"/>
              <w:right w:val="single" w:sz="6" w:space="0" w:color="000000"/>
            </w:tcBorders>
          </w:tcPr>
          <w:p w14:paraId="1467C34C"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rPr>
              <w:t>Інша інформація</w:t>
            </w:r>
          </w:p>
        </w:tc>
        <w:tc>
          <w:tcPr>
            <w:tcW w:w="3232" w:type="pct"/>
            <w:tcBorders>
              <w:top w:val="single" w:sz="6" w:space="0" w:color="000000"/>
              <w:left w:val="single" w:sz="6" w:space="0" w:color="000000"/>
              <w:bottom w:val="single" w:sz="6" w:space="0" w:color="000000"/>
              <w:right w:val="single" w:sz="6" w:space="0" w:color="000000"/>
            </w:tcBorders>
          </w:tcPr>
          <w:p w14:paraId="6BBBF739" w14:textId="77777777" w:rsidR="008C67A1" w:rsidRPr="006F3019" w:rsidRDefault="008C67A1" w:rsidP="006F3019">
            <w:pPr>
              <w:widowControl w:val="0"/>
              <w:ind w:left="140" w:right="142"/>
              <w:jc w:val="both"/>
              <w:rPr>
                <w:color w:val="000000"/>
                <w:sz w:val="24"/>
                <w:szCs w:val="24"/>
              </w:rPr>
            </w:pPr>
            <w:r>
              <w:rPr>
                <w:color w:val="000000"/>
                <w:sz w:val="24"/>
                <w:szCs w:val="24"/>
              </w:rPr>
              <w:t>4</w:t>
            </w:r>
            <w:r w:rsidRPr="006F3019">
              <w:rPr>
                <w:color w:val="000000"/>
                <w:sz w:val="24"/>
                <w:szCs w:val="24"/>
              </w:rPr>
              <w:t>.1. Замовник у тендерній документації може зазначити іншу інформацію відповідно до вимог законодавства, яку вважає за необхідне включити.</w:t>
            </w:r>
          </w:p>
          <w:p w14:paraId="250843E3" w14:textId="5467D6BD" w:rsidR="008C67A1" w:rsidRPr="006F3019" w:rsidRDefault="008C67A1" w:rsidP="006F3019">
            <w:pPr>
              <w:widowControl w:val="0"/>
              <w:ind w:left="140" w:right="142"/>
              <w:jc w:val="both"/>
              <w:rPr>
                <w:color w:val="000000"/>
                <w:sz w:val="24"/>
                <w:szCs w:val="24"/>
              </w:rPr>
            </w:pPr>
            <w:r>
              <w:rPr>
                <w:color w:val="000000"/>
                <w:sz w:val="24"/>
                <w:szCs w:val="24"/>
              </w:rPr>
              <w:t>4.2.</w:t>
            </w:r>
            <w:r w:rsidR="001824A2" w:rsidRPr="001824A2">
              <w:rPr>
                <w:color w:val="333333"/>
                <w:shd w:val="clear" w:color="auto" w:fill="FFFFFF"/>
              </w:rPr>
              <w:t xml:space="preserve"> </w:t>
            </w:r>
            <w:r w:rsidR="001824A2" w:rsidRPr="001824A2">
              <w:rPr>
                <w:color w:val="000000"/>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1824A2" w:rsidRPr="001824A2">
              <w:rPr>
                <w:color w:val="000000"/>
                <w:sz w:val="24"/>
                <w:szCs w:val="24"/>
              </w:rPr>
              <w:t>закупівель</w:t>
            </w:r>
            <w:proofErr w:type="spellEnd"/>
            <w:r w:rsidR="001824A2" w:rsidRPr="001824A2">
              <w:rPr>
                <w:color w:val="00000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w:t>
            </w:r>
            <w:r w:rsidR="001824A2">
              <w:rPr>
                <w:color w:val="000000"/>
                <w:sz w:val="24"/>
                <w:szCs w:val="24"/>
              </w:rPr>
              <w:t xml:space="preserve"> чи послуг тендерної пропозиції</w:t>
            </w:r>
            <w:r w:rsidRPr="006F3019">
              <w:rPr>
                <w:color w:val="000000"/>
                <w:sz w:val="24"/>
                <w:szCs w:val="24"/>
              </w:rPr>
              <w:t>.</w:t>
            </w:r>
          </w:p>
          <w:p w14:paraId="492130CF" w14:textId="77777777" w:rsidR="008C67A1" w:rsidRPr="006F3019" w:rsidRDefault="008C67A1" w:rsidP="006F3019">
            <w:pPr>
              <w:widowControl w:val="0"/>
              <w:ind w:left="140" w:right="142"/>
              <w:jc w:val="both"/>
              <w:rPr>
                <w:color w:val="000000"/>
                <w:sz w:val="24"/>
                <w:szCs w:val="24"/>
              </w:rPr>
            </w:pPr>
            <w:r>
              <w:rPr>
                <w:color w:val="000000"/>
                <w:sz w:val="24"/>
                <w:szCs w:val="24"/>
              </w:rPr>
              <w:t>4.3.</w:t>
            </w:r>
            <w:r w:rsidRPr="006F3019">
              <w:rPr>
                <w:color w:val="000000"/>
                <w:sz w:val="24"/>
                <w:szCs w:val="24"/>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195A4AC5" w14:textId="77777777" w:rsidR="008C67A1" w:rsidRPr="006F3019" w:rsidRDefault="008C67A1" w:rsidP="006F3019">
            <w:pPr>
              <w:widowControl w:val="0"/>
              <w:ind w:left="140" w:right="142"/>
              <w:jc w:val="both"/>
              <w:rPr>
                <w:color w:val="000000"/>
                <w:sz w:val="24"/>
                <w:szCs w:val="24"/>
              </w:rPr>
            </w:pPr>
            <w:r>
              <w:rPr>
                <w:color w:val="000000"/>
                <w:sz w:val="24"/>
                <w:szCs w:val="24"/>
              </w:rPr>
              <w:t>4.4.</w:t>
            </w:r>
            <w:r w:rsidRPr="006F3019">
              <w:rPr>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37F32BAD" w14:textId="77777777" w:rsidR="008C67A1" w:rsidRPr="006F3019" w:rsidRDefault="008C67A1" w:rsidP="006F3019">
            <w:pPr>
              <w:widowControl w:val="0"/>
              <w:ind w:left="140" w:right="142"/>
              <w:jc w:val="both"/>
              <w:rPr>
                <w:color w:val="000000"/>
                <w:sz w:val="24"/>
                <w:szCs w:val="24"/>
              </w:rPr>
            </w:pPr>
            <w:r>
              <w:rPr>
                <w:color w:val="000000"/>
                <w:sz w:val="24"/>
                <w:szCs w:val="24"/>
              </w:rPr>
              <w:t>4.5.</w:t>
            </w:r>
            <w:r w:rsidRPr="006F3019">
              <w:rPr>
                <w:color w:val="000000"/>
                <w:sz w:val="24"/>
                <w:szCs w:val="24"/>
              </w:rPr>
              <w:t>Обґрунтування аномально низької тендерної пропозиції може містити інформацію про:</w:t>
            </w:r>
          </w:p>
          <w:p w14:paraId="06DF69F6" w14:textId="77777777" w:rsidR="008C67A1" w:rsidRPr="006F3019" w:rsidRDefault="008C67A1" w:rsidP="006F3019">
            <w:pPr>
              <w:widowControl w:val="0"/>
              <w:ind w:left="140" w:right="142"/>
              <w:jc w:val="both"/>
              <w:rPr>
                <w:color w:val="000000"/>
                <w:sz w:val="24"/>
                <w:szCs w:val="24"/>
              </w:rPr>
            </w:pPr>
            <w:r w:rsidRPr="006F3019">
              <w:rPr>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3F0BB3D" w14:textId="77777777" w:rsidR="008C67A1" w:rsidRPr="006F3019" w:rsidRDefault="008C67A1" w:rsidP="006F3019">
            <w:pPr>
              <w:widowControl w:val="0"/>
              <w:ind w:left="140" w:right="142"/>
              <w:jc w:val="both"/>
              <w:rPr>
                <w:color w:val="000000"/>
                <w:sz w:val="24"/>
                <w:szCs w:val="24"/>
              </w:rPr>
            </w:pPr>
            <w:r w:rsidRPr="006F3019">
              <w:rPr>
                <w:color w:val="000000"/>
                <w:sz w:val="24"/>
                <w:szCs w:val="24"/>
              </w:rPr>
              <w:t xml:space="preserve">2) сприятливі умови, за яких учасник може поставити товари, </w:t>
            </w:r>
            <w:r w:rsidRPr="006F3019">
              <w:rPr>
                <w:color w:val="000000"/>
                <w:sz w:val="24"/>
                <w:szCs w:val="24"/>
              </w:rPr>
              <w:lastRenderedPageBreak/>
              <w:t>надати послуги чи виконати роботи, зокрема спеціальна цінова пропозиція (знижка) учасника;</w:t>
            </w:r>
          </w:p>
          <w:p w14:paraId="054BE7D5" w14:textId="77777777" w:rsidR="008C67A1" w:rsidRPr="006F3019" w:rsidRDefault="008C67A1" w:rsidP="006F3019">
            <w:pPr>
              <w:widowControl w:val="0"/>
              <w:ind w:left="140" w:right="142"/>
              <w:jc w:val="both"/>
              <w:rPr>
                <w:color w:val="000000"/>
                <w:sz w:val="24"/>
                <w:szCs w:val="24"/>
              </w:rPr>
            </w:pPr>
            <w:r w:rsidRPr="006F3019">
              <w:rPr>
                <w:color w:val="000000"/>
                <w:sz w:val="24"/>
                <w:szCs w:val="24"/>
              </w:rPr>
              <w:t>3) отримання учасником державної допомоги згідно із законодавством.</w:t>
            </w:r>
          </w:p>
          <w:p w14:paraId="4C099398" w14:textId="77777777" w:rsidR="008C67A1" w:rsidRPr="006F3019" w:rsidRDefault="008C67A1" w:rsidP="003A1189">
            <w:pPr>
              <w:widowControl w:val="0"/>
              <w:ind w:left="140" w:right="142"/>
              <w:jc w:val="both"/>
              <w:rPr>
                <w:color w:val="000000"/>
                <w:sz w:val="24"/>
                <w:szCs w:val="24"/>
              </w:rPr>
            </w:pPr>
            <w:r>
              <w:rPr>
                <w:color w:val="000000"/>
                <w:sz w:val="24"/>
                <w:szCs w:val="24"/>
              </w:rPr>
              <w:t>4.6</w:t>
            </w:r>
            <w:r w:rsidRPr="006F3019">
              <w:rPr>
                <w:color w:val="000000"/>
                <w:sz w:val="24"/>
                <w:szCs w:val="24"/>
              </w:rPr>
              <w:t xml:space="preserve">.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F3019">
              <w:rPr>
                <w:color w:val="000000"/>
                <w:sz w:val="24"/>
                <w:szCs w:val="24"/>
              </w:rPr>
              <w:t>невідповідностей</w:t>
            </w:r>
            <w:proofErr w:type="spellEnd"/>
            <w:r w:rsidRPr="006F3019">
              <w:rPr>
                <w:color w:val="000000"/>
                <w:sz w:val="24"/>
                <w:szCs w:val="24"/>
              </w:rPr>
              <w:t xml:space="preserve"> в електронній системі </w:t>
            </w:r>
            <w:proofErr w:type="spellStart"/>
            <w:r w:rsidRPr="006F3019">
              <w:rPr>
                <w:color w:val="000000"/>
                <w:sz w:val="24"/>
                <w:szCs w:val="24"/>
              </w:rPr>
              <w:t>закупівель</w:t>
            </w:r>
            <w:proofErr w:type="spellEnd"/>
            <w:r w:rsidRPr="006F3019">
              <w:rPr>
                <w:color w:val="000000"/>
                <w:sz w:val="24"/>
                <w:szCs w:val="24"/>
              </w:rPr>
              <w:t>.</w:t>
            </w:r>
          </w:p>
          <w:p w14:paraId="3AEE55F5" w14:textId="4F8054D8" w:rsidR="00290B78" w:rsidRPr="00290B78" w:rsidRDefault="008C67A1" w:rsidP="00290B78">
            <w:pPr>
              <w:widowControl w:val="0"/>
              <w:ind w:left="140" w:right="142"/>
              <w:jc w:val="both"/>
              <w:rPr>
                <w:color w:val="000000"/>
                <w:sz w:val="24"/>
                <w:szCs w:val="24"/>
              </w:rPr>
            </w:pPr>
            <w:r>
              <w:rPr>
                <w:color w:val="000000"/>
                <w:sz w:val="24"/>
                <w:szCs w:val="24"/>
              </w:rPr>
              <w:t>4.7.</w:t>
            </w:r>
            <w:r w:rsidR="00290B78" w:rsidRPr="00290B78">
              <w:rPr>
                <w:b/>
                <w:color w:val="333333"/>
                <w:sz w:val="24"/>
                <w:szCs w:val="24"/>
                <w:lang w:eastAsia="uk-UA"/>
              </w:rPr>
              <w:t xml:space="preserve"> </w:t>
            </w:r>
            <w:r w:rsidR="00290B78" w:rsidRPr="00290B78">
              <w:rPr>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290B78" w:rsidRPr="00290B78">
              <w:rPr>
                <w:color w:val="000000"/>
                <w:sz w:val="24"/>
                <w:szCs w:val="24"/>
              </w:rPr>
              <w:t>невідповідностей</w:t>
            </w:r>
            <w:proofErr w:type="spellEnd"/>
            <w:r w:rsidR="00290B78" w:rsidRPr="00290B78">
              <w:rPr>
                <w:color w:val="000000"/>
                <w:sz w:val="24"/>
                <w:szCs w:val="24"/>
              </w:rPr>
              <w:t xml:space="preserve"> в електронній системі </w:t>
            </w:r>
            <w:proofErr w:type="spellStart"/>
            <w:r w:rsidR="00290B78" w:rsidRPr="00290B78">
              <w:rPr>
                <w:color w:val="000000"/>
                <w:sz w:val="24"/>
                <w:szCs w:val="24"/>
              </w:rPr>
              <w:t>закупівель</w:t>
            </w:r>
            <w:proofErr w:type="spellEnd"/>
            <w:r w:rsidR="00290B78" w:rsidRPr="00290B78">
              <w:rPr>
                <w:color w:val="000000"/>
                <w:sz w:val="24"/>
                <w:szCs w:val="24"/>
              </w:rPr>
              <w:t>.</w:t>
            </w:r>
          </w:p>
          <w:p w14:paraId="646473A4" w14:textId="77777777" w:rsidR="00290B78" w:rsidRPr="00290B78" w:rsidRDefault="00290B78" w:rsidP="00290B78">
            <w:pPr>
              <w:widowControl w:val="0"/>
              <w:ind w:left="140" w:right="142"/>
              <w:jc w:val="both"/>
              <w:rPr>
                <w:color w:val="000000"/>
                <w:sz w:val="24"/>
                <w:szCs w:val="24"/>
              </w:rPr>
            </w:pPr>
            <w:bookmarkStart w:id="42" w:name="n589"/>
            <w:bookmarkEnd w:id="42"/>
            <w:r w:rsidRPr="00290B78">
              <w:rPr>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CB53A09" w14:textId="77777777" w:rsidR="00290B78" w:rsidRPr="00290B78" w:rsidRDefault="00290B78" w:rsidP="00290B78">
            <w:pPr>
              <w:widowControl w:val="0"/>
              <w:ind w:left="140" w:right="142"/>
              <w:jc w:val="both"/>
              <w:rPr>
                <w:color w:val="000000"/>
                <w:sz w:val="24"/>
                <w:szCs w:val="24"/>
              </w:rPr>
            </w:pPr>
            <w:bookmarkStart w:id="43" w:name="n590"/>
            <w:bookmarkEnd w:id="43"/>
            <w:r w:rsidRPr="00290B78">
              <w:rPr>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90B78">
              <w:rPr>
                <w:color w:val="000000"/>
                <w:sz w:val="24"/>
                <w:szCs w:val="24"/>
              </w:rPr>
              <w:t>невідповідностей</w:t>
            </w:r>
            <w:proofErr w:type="spellEnd"/>
            <w:r w:rsidRPr="00290B78">
              <w:rPr>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DAAF106" w14:textId="4019DADE" w:rsidR="008C67A1" w:rsidRPr="006F3019" w:rsidRDefault="008C67A1" w:rsidP="006F3019">
            <w:pPr>
              <w:widowControl w:val="0"/>
              <w:ind w:left="140" w:right="142"/>
              <w:jc w:val="both"/>
              <w:rPr>
                <w:color w:val="000000"/>
                <w:sz w:val="24"/>
                <w:szCs w:val="24"/>
              </w:rPr>
            </w:pPr>
            <w:r>
              <w:rPr>
                <w:color w:val="000000"/>
                <w:sz w:val="24"/>
                <w:szCs w:val="24"/>
              </w:rPr>
              <w:t>4.9.</w:t>
            </w:r>
            <w:r w:rsidRPr="006F3019">
              <w:rPr>
                <w:color w:val="000000"/>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6F3019">
              <w:rPr>
                <w:color w:val="000000"/>
                <w:sz w:val="24"/>
                <w:szCs w:val="24"/>
              </w:rPr>
              <w:t>невідповідностей</w:t>
            </w:r>
            <w:proofErr w:type="spellEnd"/>
            <w:r w:rsidRPr="006F3019">
              <w:rPr>
                <w:color w:val="000000"/>
                <w:sz w:val="24"/>
                <w:szCs w:val="24"/>
              </w:rPr>
              <w:t xml:space="preserve"> в інформації та/або документах, що подані учасником у тендерній пропозиції.</w:t>
            </w:r>
          </w:p>
          <w:p w14:paraId="41ED4228" w14:textId="77777777" w:rsidR="008C67A1" w:rsidRPr="006F3019" w:rsidRDefault="008C67A1" w:rsidP="006F3019">
            <w:pPr>
              <w:widowControl w:val="0"/>
              <w:ind w:left="140" w:right="142"/>
              <w:jc w:val="both"/>
              <w:rPr>
                <w:color w:val="000000"/>
                <w:sz w:val="24"/>
                <w:szCs w:val="24"/>
              </w:rPr>
            </w:pPr>
            <w:r>
              <w:rPr>
                <w:color w:val="000000"/>
                <w:sz w:val="24"/>
                <w:szCs w:val="24"/>
              </w:rPr>
              <w:t>4.10. У</w:t>
            </w:r>
            <w:r w:rsidRPr="006F3019">
              <w:rPr>
                <w:color w:val="000000"/>
                <w:sz w:val="24"/>
                <w:szCs w:val="24"/>
              </w:rPr>
              <w:t xml:space="preserve">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F3019">
              <w:rPr>
                <w:color w:val="000000"/>
                <w:sz w:val="24"/>
                <w:szCs w:val="24"/>
              </w:rPr>
              <w:t>закупівель</w:t>
            </w:r>
            <w:proofErr w:type="spellEnd"/>
            <w:r w:rsidRPr="006F3019">
              <w:rPr>
                <w:color w:val="000000"/>
                <w:sz w:val="24"/>
                <w:szCs w:val="24"/>
              </w:rPr>
              <w:t xml:space="preserve"> уточнених або нових документів в електронній системі </w:t>
            </w:r>
            <w:proofErr w:type="spellStart"/>
            <w:r w:rsidRPr="006F3019">
              <w:rPr>
                <w:color w:val="000000"/>
                <w:sz w:val="24"/>
                <w:szCs w:val="24"/>
              </w:rPr>
              <w:t>закупівель</w:t>
            </w:r>
            <w:proofErr w:type="spellEnd"/>
            <w:r w:rsidRPr="006F3019">
              <w:rPr>
                <w:color w:val="000000"/>
                <w:sz w:val="24"/>
                <w:szCs w:val="24"/>
              </w:rPr>
              <w:t xml:space="preserve">, протягом 24 годин з моменту розміщення замовником в електронній системі </w:t>
            </w:r>
            <w:proofErr w:type="spellStart"/>
            <w:r w:rsidRPr="006F3019">
              <w:rPr>
                <w:color w:val="000000"/>
                <w:sz w:val="24"/>
                <w:szCs w:val="24"/>
              </w:rPr>
              <w:t>закупівель</w:t>
            </w:r>
            <w:proofErr w:type="spellEnd"/>
            <w:r w:rsidRPr="006F3019">
              <w:rPr>
                <w:color w:val="000000"/>
                <w:sz w:val="24"/>
                <w:szCs w:val="24"/>
              </w:rPr>
              <w:t xml:space="preserve"> повідомлення з вимогою про усунення таких </w:t>
            </w:r>
            <w:proofErr w:type="spellStart"/>
            <w:r w:rsidRPr="006F3019">
              <w:rPr>
                <w:color w:val="000000"/>
                <w:sz w:val="24"/>
                <w:szCs w:val="24"/>
              </w:rPr>
              <w:t>невідповідностей</w:t>
            </w:r>
            <w:proofErr w:type="spellEnd"/>
            <w:r w:rsidRPr="006F3019">
              <w:rPr>
                <w:color w:val="000000"/>
                <w:sz w:val="24"/>
                <w:szCs w:val="24"/>
              </w:rPr>
              <w:t xml:space="preserve">. </w:t>
            </w:r>
          </w:p>
          <w:p w14:paraId="460FBD3E" w14:textId="77777777" w:rsidR="008C67A1" w:rsidRDefault="008C67A1" w:rsidP="00B774A4">
            <w:pPr>
              <w:ind w:left="140" w:right="142"/>
              <w:jc w:val="both"/>
              <w:rPr>
                <w:color w:val="000000"/>
                <w:sz w:val="24"/>
                <w:szCs w:val="24"/>
                <w:lang w:eastAsia="uk-UA"/>
              </w:rPr>
            </w:pPr>
            <w:r>
              <w:rPr>
                <w:color w:val="000000"/>
                <w:sz w:val="24"/>
                <w:szCs w:val="24"/>
              </w:rPr>
              <w:lastRenderedPageBreak/>
              <w:t>4.11.</w:t>
            </w:r>
            <w:r w:rsidRPr="006F3019">
              <w:rPr>
                <w:color w:val="000000"/>
                <w:sz w:val="24"/>
                <w:szCs w:val="24"/>
              </w:rPr>
              <w:t xml:space="preserve">Замовник розглядає подані тендерні пропозиції з урахуванням виправлення або </w:t>
            </w:r>
            <w:proofErr w:type="spellStart"/>
            <w:r w:rsidRPr="006F3019">
              <w:rPr>
                <w:color w:val="000000"/>
                <w:sz w:val="24"/>
                <w:szCs w:val="24"/>
              </w:rPr>
              <w:t>невиправлення</w:t>
            </w:r>
            <w:proofErr w:type="spellEnd"/>
            <w:r w:rsidRPr="006F3019">
              <w:rPr>
                <w:color w:val="000000"/>
                <w:sz w:val="24"/>
                <w:szCs w:val="24"/>
              </w:rPr>
              <w:t xml:space="preserve"> учасниками виявлених </w:t>
            </w:r>
            <w:proofErr w:type="spellStart"/>
            <w:r w:rsidRPr="006F3019">
              <w:rPr>
                <w:color w:val="000000"/>
                <w:sz w:val="24"/>
                <w:szCs w:val="24"/>
              </w:rPr>
              <w:t>невідповідностей</w:t>
            </w:r>
            <w:proofErr w:type="spellEnd"/>
            <w:r w:rsidRPr="006F3019">
              <w:rPr>
                <w:color w:val="000000"/>
                <w:sz w:val="24"/>
                <w:szCs w:val="24"/>
              </w:rPr>
              <w:t>.</w:t>
            </w:r>
          </w:p>
          <w:p w14:paraId="64DBBCA7" w14:textId="77777777" w:rsidR="008C67A1" w:rsidRPr="00013326" w:rsidRDefault="008C67A1" w:rsidP="00B774A4">
            <w:pPr>
              <w:ind w:left="140" w:right="142"/>
              <w:jc w:val="both"/>
              <w:rPr>
                <w:color w:val="000000"/>
                <w:sz w:val="24"/>
                <w:szCs w:val="24"/>
                <w:lang w:eastAsia="uk-UA"/>
              </w:rPr>
            </w:pPr>
            <w:r>
              <w:rPr>
                <w:color w:val="000000"/>
                <w:sz w:val="24"/>
                <w:szCs w:val="24"/>
                <w:lang w:eastAsia="uk-UA"/>
              </w:rPr>
              <w:t xml:space="preserve">4.12. </w:t>
            </w:r>
            <w:r w:rsidRPr="00013326">
              <w:rPr>
                <w:color w:val="000000"/>
                <w:sz w:val="24"/>
                <w:szCs w:val="24"/>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5CE1374C" w14:textId="77777777" w:rsidR="008C67A1" w:rsidRPr="00013326" w:rsidRDefault="008C67A1" w:rsidP="00B774A4">
            <w:pPr>
              <w:ind w:left="140" w:right="127"/>
              <w:jc w:val="both"/>
              <w:rPr>
                <w:color w:val="000000"/>
                <w:sz w:val="24"/>
                <w:szCs w:val="24"/>
                <w:lang w:eastAsia="uk-UA"/>
              </w:rPr>
            </w:pPr>
            <w:r>
              <w:rPr>
                <w:color w:val="000000"/>
                <w:sz w:val="24"/>
                <w:szCs w:val="24"/>
                <w:lang w:eastAsia="uk-UA"/>
              </w:rPr>
              <w:t xml:space="preserve">4.13. </w:t>
            </w:r>
            <w:r w:rsidRPr="00013326">
              <w:rPr>
                <w:color w:val="000000"/>
                <w:sz w:val="24"/>
                <w:szCs w:val="24"/>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14:paraId="47133646" w14:textId="77777777" w:rsidR="008C67A1" w:rsidRPr="00B402E7" w:rsidRDefault="008C67A1" w:rsidP="006F5CBE">
            <w:pPr>
              <w:spacing w:line="230" w:lineRule="auto"/>
              <w:ind w:right="127"/>
              <w:jc w:val="both"/>
              <w:rPr>
                <w:b/>
                <w:bCs/>
                <w:iCs/>
                <w:sz w:val="24"/>
                <w:szCs w:val="24"/>
                <w:lang w:val="ru-RU"/>
              </w:rPr>
            </w:pPr>
          </w:p>
        </w:tc>
      </w:tr>
      <w:tr w:rsidR="008C67A1" w:rsidRPr="00013326" w14:paraId="48CB17F7" w14:textId="77777777" w:rsidTr="005A2546">
        <w:trPr>
          <w:gridAfter w:val="1"/>
          <w:wAfter w:w="4" w:type="pct"/>
        </w:trPr>
        <w:tc>
          <w:tcPr>
            <w:tcW w:w="4996" w:type="pct"/>
            <w:gridSpan w:val="3"/>
            <w:tcBorders>
              <w:top w:val="single" w:sz="6" w:space="0" w:color="000000"/>
              <w:left w:val="single" w:sz="6" w:space="0" w:color="000000"/>
              <w:bottom w:val="single" w:sz="6" w:space="0" w:color="000000"/>
              <w:right w:val="single" w:sz="6" w:space="0" w:color="000000"/>
            </w:tcBorders>
          </w:tcPr>
          <w:p w14:paraId="336BC757" w14:textId="77777777" w:rsidR="008C67A1" w:rsidRPr="00013326" w:rsidRDefault="008C67A1" w:rsidP="002754B1">
            <w:pPr>
              <w:spacing w:beforeLines="40" w:before="96" w:afterLines="40" w:after="96"/>
              <w:ind w:right="113"/>
              <w:jc w:val="center"/>
              <w:rPr>
                <w:sz w:val="24"/>
                <w:szCs w:val="24"/>
                <w:lang w:eastAsia="uk-UA"/>
              </w:rPr>
            </w:pPr>
            <w:r w:rsidRPr="00013326">
              <w:rPr>
                <w:b/>
                <w:sz w:val="24"/>
                <w:szCs w:val="24"/>
                <w:bdr w:val="none" w:sz="0" w:space="0" w:color="auto" w:frame="1"/>
                <w:lang w:eastAsia="uk-UA"/>
              </w:rPr>
              <w:lastRenderedPageBreak/>
              <w:t>VІ. Результати торгів та укладання договору про закупівлю</w:t>
            </w:r>
          </w:p>
        </w:tc>
      </w:tr>
      <w:tr w:rsidR="008C67A1" w:rsidRPr="00013326" w14:paraId="3E8FBB40" w14:textId="77777777" w:rsidTr="005A2546">
        <w:trPr>
          <w:gridAfter w:val="1"/>
          <w:wAfter w:w="4" w:type="pct"/>
        </w:trPr>
        <w:tc>
          <w:tcPr>
            <w:tcW w:w="314" w:type="pct"/>
            <w:tcBorders>
              <w:top w:val="single" w:sz="6" w:space="0" w:color="000000"/>
              <w:left w:val="single" w:sz="6" w:space="0" w:color="000000"/>
              <w:bottom w:val="single" w:sz="6" w:space="0" w:color="000000"/>
              <w:right w:val="single" w:sz="6" w:space="0" w:color="000000"/>
            </w:tcBorders>
          </w:tcPr>
          <w:p w14:paraId="326343E3"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1</w:t>
            </w:r>
          </w:p>
        </w:tc>
        <w:tc>
          <w:tcPr>
            <w:tcW w:w="1450" w:type="pct"/>
            <w:tcBorders>
              <w:top w:val="single" w:sz="6" w:space="0" w:color="000000"/>
              <w:left w:val="single" w:sz="6" w:space="0" w:color="000000"/>
              <w:bottom w:val="single" w:sz="6" w:space="0" w:color="000000"/>
              <w:right w:val="single" w:sz="6" w:space="0" w:color="000000"/>
            </w:tcBorders>
          </w:tcPr>
          <w:p w14:paraId="2530172F"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Відміна замовником торгів чи визнання їх такими, що не відбулися</w:t>
            </w:r>
          </w:p>
        </w:tc>
        <w:tc>
          <w:tcPr>
            <w:tcW w:w="3232" w:type="pct"/>
            <w:tcBorders>
              <w:top w:val="single" w:sz="6" w:space="0" w:color="000000"/>
              <w:left w:val="single" w:sz="6" w:space="0" w:color="000000"/>
              <w:bottom w:val="single" w:sz="6" w:space="0" w:color="000000"/>
              <w:right w:val="single" w:sz="6" w:space="0" w:color="000000"/>
            </w:tcBorders>
          </w:tcPr>
          <w:p w14:paraId="40F636FF" w14:textId="77777777" w:rsidR="008C67A1" w:rsidRPr="00D97FFE" w:rsidRDefault="008C67A1" w:rsidP="00D97FFE">
            <w:pPr>
              <w:ind w:right="164" w:firstLine="198"/>
              <w:jc w:val="both"/>
              <w:rPr>
                <w:color w:val="000000"/>
                <w:sz w:val="24"/>
                <w:szCs w:val="24"/>
                <w:lang w:val="ru-RU" w:eastAsia="en-US"/>
              </w:rPr>
            </w:pPr>
            <w:r>
              <w:rPr>
                <w:color w:val="000000"/>
                <w:sz w:val="24"/>
                <w:szCs w:val="24"/>
                <w:lang w:val="ru-RU" w:eastAsia="en-US"/>
              </w:rPr>
              <w:t>1.</w:t>
            </w:r>
            <w:proofErr w:type="gramStart"/>
            <w:r>
              <w:rPr>
                <w:color w:val="000000"/>
                <w:sz w:val="24"/>
                <w:szCs w:val="24"/>
                <w:lang w:val="ru-RU" w:eastAsia="en-US"/>
              </w:rPr>
              <w:t>1.</w:t>
            </w:r>
            <w:r w:rsidRPr="00D97FFE">
              <w:rPr>
                <w:color w:val="000000"/>
                <w:sz w:val="24"/>
                <w:szCs w:val="24"/>
                <w:lang w:val="ru-RU" w:eastAsia="en-US"/>
              </w:rPr>
              <w:t>Замовник</w:t>
            </w:r>
            <w:proofErr w:type="gramEnd"/>
            <w:r w:rsidRPr="00D97FFE">
              <w:rPr>
                <w:color w:val="000000"/>
                <w:sz w:val="24"/>
                <w:szCs w:val="24"/>
                <w:lang w:val="ru-RU" w:eastAsia="en-US"/>
              </w:rPr>
              <w:t xml:space="preserve"> </w:t>
            </w:r>
            <w:proofErr w:type="spellStart"/>
            <w:r w:rsidRPr="00D97FFE">
              <w:rPr>
                <w:color w:val="000000"/>
                <w:sz w:val="24"/>
                <w:szCs w:val="24"/>
                <w:lang w:val="ru-RU" w:eastAsia="en-US"/>
              </w:rPr>
              <w:t>відміняє</w:t>
            </w:r>
            <w:proofErr w:type="spellEnd"/>
            <w:r w:rsidRPr="00D97FFE">
              <w:rPr>
                <w:color w:val="000000"/>
                <w:sz w:val="24"/>
                <w:szCs w:val="24"/>
                <w:lang w:val="ru-RU" w:eastAsia="en-US"/>
              </w:rPr>
              <w:t xml:space="preserve"> тендер у </w:t>
            </w:r>
            <w:proofErr w:type="spellStart"/>
            <w:r w:rsidRPr="00D97FFE">
              <w:rPr>
                <w:color w:val="000000"/>
                <w:sz w:val="24"/>
                <w:szCs w:val="24"/>
                <w:lang w:val="ru-RU" w:eastAsia="en-US"/>
              </w:rPr>
              <w:t>разі</w:t>
            </w:r>
            <w:proofErr w:type="spellEnd"/>
            <w:r w:rsidRPr="00D97FFE">
              <w:rPr>
                <w:color w:val="000000"/>
                <w:sz w:val="24"/>
                <w:szCs w:val="24"/>
                <w:lang w:val="ru-RU" w:eastAsia="en-US"/>
              </w:rPr>
              <w:t>:</w:t>
            </w:r>
          </w:p>
          <w:p w14:paraId="40A8B512" w14:textId="77777777" w:rsidR="008C67A1" w:rsidRPr="00D97FFE" w:rsidRDefault="008C67A1" w:rsidP="00D97FFE">
            <w:pPr>
              <w:shd w:val="clear" w:color="auto" w:fill="FFFFFF"/>
              <w:ind w:right="164" w:firstLine="198"/>
              <w:jc w:val="both"/>
              <w:rPr>
                <w:sz w:val="24"/>
                <w:szCs w:val="24"/>
                <w:lang w:eastAsia="uk-UA"/>
              </w:rPr>
            </w:pPr>
            <w:r w:rsidRPr="00D97FFE">
              <w:rPr>
                <w:sz w:val="24"/>
                <w:szCs w:val="24"/>
                <w:lang w:eastAsia="uk-UA"/>
              </w:rPr>
              <w:t>1) відсутності подальшої потреби в закупівлі товарів, робіт чи послуг;</w:t>
            </w:r>
          </w:p>
          <w:p w14:paraId="2337449D" w14:textId="77777777" w:rsidR="008C67A1" w:rsidRPr="00D97FFE" w:rsidRDefault="008C67A1" w:rsidP="00D97FFE">
            <w:pPr>
              <w:shd w:val="clear" w:color="auto" w:fill="FFFFFF"/>
              <w:ind w:right="164" w:firstLine="198"/>
              <w:jc w:val="both"/>
              <w:rPr>
                <w:sz w:val="24"/>
                <w:szCs w:val="24"/>
                <w:lang w:eastAsia="uk-UA"/>
              </w:rPr>
            </w:pPr>
            <w:bookmarkStart w:id="44" w:name="n175"/>
            <w:bookmarkEnd w:id="44"/>
            <w:r w:rsidRPr="00D97FFE">
              <w:rPr>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D97FFE">
              <w:rPr>
                <w:sz w:val="24"/>
                <w:szCs w:val="24"/>
                <w:lang w:eastAsia="uk-UA"/>
              </w:rPr>
              <w:t>закупівель</w:t>
            </w:r>
            <w:proofErr w:type="spellEnd"/>
            <w:r w:rsidRPr="00D97FFE">
              <w:rPr>
                <w:sz w:val="24"/>
                <w:szCs w:val="24"/>
                <w:lang w:eastAsia="uk-UA"/>
              </w:rPr>
              <w:t>, з описом таких порушень;</w:t>
            </w:r>
          </w:p>
          <w:p w14:paraId="1A50030B" w14:textId="77777777" w:rsidR="008C67A1" w:rsidRPr="00CE432E" w:rsidRDefault="008C67A1" w:rsidP="00CE432E">
            <w:pPr>
              <w:shd w:val="clear" w:color="auto" w:fill="FFFFFF"/>
              <w:ind w:right="164" w:firstLine="198"/>
              <w:jc w:val="both"/>
              <w:rPr>
                <w:sz w:val="24"/>
                <w:szCs w:val="24"/>
                <w:lang w:eastAsia="uk-UA"/>
              </w:rPr>
            </w:pPr>
            <w:bookmarkStart w:id="45" w:name="n176"/>
            <w:bookmarkEnd w:id="45"/>
            <w:r w:rsidRPr="00D97FFE">
              <w:rPr>
                <w:sz w:val="24"/>
                <w:szCs w:val="24"/>
                <w:lang w:eastAsia="uk-UA"/>
              </w:rPr>
              <w:t>3</w:t>
            </w:r>
            <w:r w:rsidRPr="00CE432E">
              <w:rPr>
                <w:sz w:val="24"/>
                <w:szCs w:val="24"/>
                <w:lang w:eastAsia="uk-UA"/>
              </w:rPr>
              <w:t>) скорочення обсягу видатків на здійснення закупівлі товарів, робіт чи послуг;</w:t>
            </w:r>
          </w:p>
          <w:p w14:paraId="0A9185D4" w14:textId="77777777" w:rsidR="008C67A1" w:rsidRPr="00CE432E" w:rsidRDefault="008C67A1" w:rsidP="00CE432E">
            <w:pPr>
              <w:shd w:val="clear" w:color="auto" w:fill="FFFFFF"/>
              <w:ind w:right="164" w:firstLine="198"/>
              <w:jc w:val="both"/>
              <w:rPr>
                <w:sz w:val="24"/>
                <w:szCs w:val="24"/>
                <w:lang w:eastAsia="uk-UA"/>
              </w:rPr>
            </w:pPr>
            <w:bookmarkStart w:id="46" w:name="n177"/>
            <w:bookmarkEnd w:id="46"/>
            <w:r w:rsidRPr="00CE432E">
              <w:rPr>
                <w:sz w:val="24"/>
                <w:szCs w:val="24"/>
                <w:lang w:eastAsia="uk-UA"/>
              </w:rPr>
              <w:t>4) коли здійснення закупівлі стало неможливим внаслідок дії обставин непереборної сили.</w:t>
            </w:r>
          </w:p>
          <w:p w14:paraId="1E9729E4" w14:textId="0F768422" w:rsidR="00B0298B" w:rsidRPr="00CE432E" w:rsidRDefault="008C67A1" w:rsidP="00CE432E">
            <w:pPr>
              <w:widowControl w:val="0"/>
              <w:jc w:val="both"/>
              <w:rPr>
                <w:sz w:val="24"/>
                <w:szCs w:val="24"/>
              </w:rPr>
            </w:pPr>
            <w:r w:rsidRPr="00CE432E">
              <w:rPr>
                <w:color w:val="000000"/>
                <w:sz w:val="24"/>
                <w:szCs w:val="24"/>
                <w:lang w:val="ru-RU" w:eastAsia="en-US"/>
              </w:rPr>
              <w:t>1.2.</w:t>
            </w:r>
            <w:r w:rsidR="00B0298B" w:rsidRPr="00CE432E">
              <w:rPr>
                <w:sz w:val="24"/>
                <w:szCs w:val="24"/>
              </w:rPr>
              <w:t xml:space="preserve"> Відкриті торги автоматично відміняються електронною системою </w:t>
            </w:r>
            <w:proofErr w:type="spellStart"/>
            <w:r w:rsidR="00B0298B" w:rsidRPr="00CE432E">
              <w:rPr>
                <w:sz w:val="24"/>
                <w:szCs w:val="24"/>
              </w:rPr>
              <w:t>закупівель</w:t>
            </w:r>
            <w:proofErr w:type="spellEnd"/>
            <w:r w:rsidR="00B0298B" w:rsidRPr="00CE432E">
              <w:rPr>
                <w:sz w:val="24"/>
                <w:szCs w:val="24"/>
              </w:rPr>
              <w:t xml:space="preserve"> у разі:</w:t>
            </w:r>
          </w:p>
          <w:p w14:paraId="25B3D140" w14:textId="77777777" w:rsidR="00B0298B" w:rsidRPr="00CE432E" w:rsidRDefault="00B0298B" w:rsidP="00CE432E">
            <w:pPr>
              <w:widowControl w:val="0"/>
              <w:jc w:val="both"/>
              <w:rPr>
                <w:sz w:val="24"/>
                <w:szCs w:val="24"/>
              </w:rPr>
            </w:pPr>
            <w:r w:rsidRPr="00CE432E">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ED8C84B" w14:textId="77777777" w:rsidR="00B0298B" w:rsidRPr="00CE432E" w:rsidRDefault="00B0298B" w:rsidP="00CE432E">
            <w:pPr>
              <w:widowControl w:val="0"/>
              <w:jc w:val="both"/>
              <w:rPr>
                <w:sz w:val="24"/>
                <w:szCs w:val="24"/>
              </w:rPr>
            </w:pPr>
            <w:r w:rsidRPr="00CE432E">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2AE56CE8" w14:textId="6D0FBA99" w:rsidR="008C67A1" w:rsidRPr="00013326" w:rsidRDefault="00B0298B" w:rsidP="00CE432E">
            <w:pPr>
              <w:ind w:left="140" w:right="164" w:firstLine="198"/>
              <w:jc w:val="both"/>
              <w:rPr>
                <w:strike/>
                <w:sz w:val="24"/>
                <w:szCs w:val="24"/>
                <w:lang w:eastAsia="uk-UA"/>
              </w:rPr>
            </w:pPr>
            <w:r w:rsidRPr="00CE432E">
              <w:rPr>
                <w:sz w:val="24"/>
                <w:szCs w:val="24"/>
              </w:rPr>
              <w:t xml:space="preserve">Електронною системою </w:t>
            </w:r>
            <w:proofErr w:type="spellStart"/>
            <w:r w:rsidRPr="00CE432E">
              <w:rPr>
                <w:sz w:val="24"/>
                <w:szCs w:val="24"/>
              </w:rPr>
              <w:t>закупівель</w:t>
            </w:r>
            <w:proofErr w:type="spellEnd"/>
            <w:r w:rsidRPr="00CE432E">
              <w:rPr>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8C67A1" w:rsidRPr="00013326" w14:paraId="0835FA41" w14:textId="77777777" w:rsidTr="005A2546">
        <w:trPr>
          <w:gridAfter w:val="1"/>
          <w:wAfter w:w="4" w:type="pct"/>
        </w:trPr>
        <w:tc>
          <w:tcPr>
            <w:tcW w:w="314" w:type="pct"/>
            <w:tcBorders>
              <w:top w:val="single" w:sz="6" w:space="0" w:color="000000"/>
              <w:left w:val="single" w:sz="6" w:space="0" w:color="000000"/>
              <w:bottom w:val="single" w:sz="6" w:space="0" w:color="000000"/>
              <w:right w:val="single" w:sz="6" w:space="0" w:color="000000"/>
            </w:tcBorders>
          </w:tcPr>
          <w:p w14:paraId="2B0F5E38"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2</w:t>
            </w:r>
          </w:p>
        </w:tc>
        <w:tc>
          <w:tcPr>
            <w:tcW w:w="1450" w:type="pct"/>
            <w:tcBorders>
              <w:top w:val="single" w:sz="6" w:space="0" w:color="000000"/>
              <w:left w:val="single" w:sz="6" w:space="0" w:color="000000"/>
              <w:bottom w:val="single" w:sz="6" w:space="0" w:color="000000"/>
              <w:right w:val="single" w:sz="6" w:space="0" w:color="000000"/>
            </w:tcBorders>
          </w:tcPr>
          <w:p w14:paraId="079E4744"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 xml:space="preserve">Строк укладання договору </w:t>
            </w:r>
          </w:p>
        </w:tc>
        <w:tc>
          <w:tcPr>
            <w:tcW w:w="3232" w:type="pct"/>
            <w:tcBorders>
              <w:top w:val="single" w:sz="6" w:space="0" w:color="000000"/>
              <w:left w:val="single" w:sz="6" w:space="0" w:color="000000"/>
              <w:bottom w:val="single" w:sz="6" w:space="0" w:color="000000"/>
              <w:right w:val="single" w:sz="6" w:space="0" w:color="000000"/>
            </w:tcBorders>
          </w:tcPr>
          <w:p w14:paraId="5E20A2AA" w14:textId="77777777" w:rsidR="008C67A1" w:rsidRPr="00D97FFE" w:rsidRDefault="008C67A1" w:rsidP="00120E36">
            <w:pPr>
              <w:ind w:left="148" w:right="150" w:firstLine="198"/>
              <w:jc w:val="both"/>
              <w:rPr>
                <w:color w:val="000000"/>
                <w:sz w:val="24"/>
                <w:szCs w:val="24"/>
                <w:lang w:val="ru-RU" w:eastAsia="uk-UA"/>
              </w:rPr>
            </w:pPr>
            <w:r>
              <w:rPr>
                <w:color w:val="000000"/>
                <w:sz w:val="24"/>
                <w:szCs w:val="24"/>
                <w:lang w:eastAsia="uk-UA"/>
              </w:rPr>
              <w:t xml:space="preserve">2.1. </w:t>
            </w:r>
            <w:r w:rsidRPr="00D97FFE">
              <w:rPr>
                <w:color w:val="000000"/>
                <w:sz w:val="24"/>
                <w:szCs w:val="24"/>
                <w:lang w:val="ru-RU" w:eastAsia="uk-UA"/>
              </w:rPr>
              <w:t xml:space="preserve">З метою </w:t>
            </w:r>
            <w:proofErr w:type="spellStart"/>
            <w:r w:rsidRPr="00D97FFE">
              <w:rPr>
                <w:color w:val="000000"/>
                <w:sz w:val="24"/>
                <w:szCs w:val="24"/>
                <w:lang w:val="ru-RU" w:eastAsia="uk-UA"/>
              </w:rPr>
              <w:t>забезпечення</w:t>
            </w:r>
            <w:proofErr w:type="spellEnd"/>
            <w:r w:rsidRPr="00D97FFE">
              <w:rPr>
                <w:color w:val="000000"/>
                <w:sz w:val="24"/>
                <w:szCs w:val="24"/>
                <w:lang w:val="ru-RU" w:eastAsia="uk-UA"/>
              </w:rPr>
              <w:t xml:space="preserve"> права на </w:t>
            </w:r>
            <w:proofErr w:type="spellStart"/>
            <w:r w:rsidRPr="00D97FFE">
              <w:rPr>
                <w:color w:val="000000"/>
                <w:sz w:val="24"/>
                <w:szCs w:val="24"/>
                <w:lang w:val="ru-RU" w:eastAsia="uk-UA"/>
              </w:rPr>
              <w:t>оскарження</w:t>
            </w:r>
            <w:proofErr w:type="spellEnd"/>
            <w:r w:rsidRPr="00D97FFE">
              <w:rPr>
                <w:color w:val="000000"/>
                <w:sz w:val="24"/>
                <w:szCs w:val="24"/>
                <w:lang w:val="ru-RU" w:eastAsia="uk-UA"/>
              </w:rPr>
              <w:t xml:space="preserve"> </w:t>
            </w:r>
            <w:proofErr w:type="spellStart"/>
            <w:r w:rsidRPr="00D97FFE">
              <w:rPr>
                <w:color w:val="000000"/>
                <w:sz w:val="24"/>
                <w:szCs w:val="24"/>
                <w:lang w:val="ru-RU" w:eastAsia="uk-UA"/>
              </w:rPr>
              <w:t>рішень</w:t>
            </w:r>
            <w:proofErr w:type="spellEnd"/>
            <w:r w:rsidRPr="00D97FFE">
              <w:rPr>
                <w:color w:val="000000"/>
                <w:sz w:val="24"/>
                <w:szCs w:val="24"/>
                <w:lang w:val="ru-RU" w:eastAsia="uk-UA"/>
              </w:rPr>
              <w:t xml:space="preserve"> </w:t>
            </w:r>
            <w:proofErr w:type="spellStart"/>
            <w:r w:rsidRPr="00D97FFE">
              <w:rPr>
                <w:color w:val="000000"/>
                <w:sz w:val="24"/>
                <w:szCs w:val="24"/>
                <w:lang w:val="ru-RU" w:eastAsia="uk-UA"/>
              </w:rPr>
              <w:t>замовника</w:t>
            </w:r>
            <w:proofErr w:type="spellEnd"/>
            <w:r w:rsidRPr="00D97FFE">
              <w:rPr>
                <w:color w:val="000000"/>
                <w:sz w:val="24"/>
                <w:szCs w:val="24"/>
                <w:lang w:val="ru-RU" w:eastAsia="uk-UA"/>
              </w:rPr>
              <w:t xml:space="preserve"> </w:t>
            </w:r>
            <w:proofErr w:type="spellStart"/>
            <w:r w:rsidRPr="00D97FFE">
              <w:rPr>
                <w:color w:val="000000"/>
                <w:sz w:val="24"/>
                <w:szCs w:val="24"/>
                <w:lang w:val="ru-RU" w:eastAsia="uk-UA"/>
              </w:rPr>
              <w:t>договір</w:t>
            </w:r>
            <w:proofErr w:type="spellEnd"/>
            <w:r w:rsidRPr="00D97FFE">
              <w:rPr>
                <w:color w:val="000000"/>
                <w:sz w:val="24"/>
                <w:szCs w:val="24"/>
                <w:lang w:val="ru-RU" w:eastAsia="uk-UA"/>
              </w:rPr>
              <w:t xml:space="preserve"> про </w:t>
            </w:r>
            <w:proofErr w:type="spellStart"/>
            <w:r w:rsidRPr="00D97FFE">
              <w:rPr>
                <w:color w:val="000000"/>
                <w:sz w:val="24"/>
                <w:szCs w:val="24"/>
                <w:lang w:val="ru-RU" w:eastAsia="uk-UA"/>
              </w:rPr>
              <w:t>закупівлю</w:t>
            </w:r>
            <w:proofErr w:type="spellEnd"/>
            <w:r w:rsidRPr="00D97FFE">
              <w:rPr>
                <w:color w:val="000000"/>
                <w:sz w:val="24"/>
                <w:szCs w:val="24"/>
                <w:lang w:val="ru-RU" w:eastAsia="uk-UA"/>
              </w:rPr>
              <w:t xml:space="preserve"> не </w:t>
            </w:r>
            <w:proofErr w:type="spellStart"/>
            <w:r w:rsidRPr="00D97FFE">
              <w:rPr>
                <w:color w:val="000000"/>
                <w:sz w:val="24"/>
                <w:szCs w:val="24"/>
                <w:lang w:val="ru-RU" w:eastAsia="uk-UA"/>
              </w:rPr>
              <w:t>може</w:t>
            </w:r>
            <w:proofErr w:type="spellEnd"/>
            <w:r w:rsidRPr="00D97FFE">
              <w:rPr>
                <w:color w:val="000000"/>
                <w:sz w:val="24"/>
                <w:szCs w:val="24"/>
                <w:lang w:val="ru-RU" w:eastAsia="uk-UA"/>
              </w:rPr>
              <w:t xml:space="preserve"> бути </w:t>
            </w:r>
            <w:proofErr w:type="spellStart"/>
            <w:r w:rsidRPr="00D97FFE">
              <w:rPr>
                <w:color w:val="000000"/>
                <w:sz w:val="24"/>
                <w:szCs w:val="24"/>
                <w:lang w:val="ru-RU" w:eastAsia="uk-UA"/>
              </w:rPr>
              <w:t>укладено</w:t>
            </w:r>
            <w:proofErr w:type="spellEnd"/>
            <w:r w:rsidRPr="00D97FFE">
              <w:rPr>
                <w:color w:val="000000"/>
                <w:sz w:val="24"/>
                <w:szCs w:val="24"/>
                <w:lang w:val="ru-RU" w:eastAsia="uk-UA"/>
              </w:rPr>
              <w:t xml:space="preserve"> </w:t>
            </w:r>
            <w:proofErr w:type="spellStart"/>
            <w:r w:rsidRPr="00D97FFE">
              <w:rPr>
                <w:color w:val="000000"/>
                <w:sz w:val="24"/>
                <w:szCs w:val="24"/>
                <w:lang w:val="ru-RU" w:eastAsia="uk-UA"/>
              </w:rPr>
              <w:t>раніше</w:t>
            </w:r>
            <w:proofErr w:type="spellEnd"/>
            <w:r w:rsidRPr="00D97FFE">
              <w:rPr>
                <w:color w:val="000000"/>
                <w:sz w:val="24"/>
                <w:szCs w:val="24"/>
                <w:lang w:val="ru-RU" w:eastAsia="uk-UA"/>
              </w:rPr>
              <w:t xml:space="preserve"> </w:t>
            </w:r>
            <w:proofErr w:type="spellStart"/>
            <w:r w:rsidRPr="00D97FFE">
              <w:rPr>
                <w:color w:val="000000"/>
                <w:sz w:val="24"/>
                <w:szCs w:val="24"/>
                <w:lang w:val="ru-RU" w:eastAsia="uk-UA"/>
              </w:rPr>
              <w:t>ніж</w:t>
            </w:r>
            <w:proofErr w:type="spellEnd"/>
            <w:r w:rsidRPr="00D97FFE">
              <w:rPr>
                <w:color w:val="000000"/>
                <w:sz w:val="24"/>
                <w:szCs w:val="24"/>
                <w:lang w:val="ru-RU" w:eastAsia="uk-UA"/>
              </w:rPr>
              <w:t xml:space="preserve"> через 5 </w:t>
            </w:r>
            <w:proofErr w:type="spellStart"/>
            <w:r w:rsidRPr="00D97FFE">
              <w:rPr>
                <w:color w:val="000000"/>
                <w:sz w:val="24"/>
                <w:szCs w:val="24"/>
                <w:lang w:val="ru-RU" w:eastAsia="uk-UA"/>
              </w:rPr>
              <w:t>днів</w:t>
            </w:r>
            <w:proofErr w:type="spellEnd"/>
            <w:r w:rsidRPr="00D97FFE">
              <w:rPr>
                <w:color w:val="000000"/>
                <w:sz w:val="24"/>
                <w:szCs w:val="24"/>
                <w:lang w:val="ru-RU" w:eastAsia="uk-UA"/>
              </w:rPr>
              <w:t xml:space="preserve"> з </w:t>
            </w:r>
            <w:proofErr w:type="spellStart"/>
            <w:r w:rsidRPr="00D97FFE">
              <w:rPr>
                <w:color w:val="000000"/>
                <w:sz w:val="24"/>
                <w:szCs w:val="24"/>
                <w:lang w:val="ru-RU" w:eastAsia="uk-UA"/>
              </w:rPr>
              <w:t>дати</w:t>
            </w:r>
            <w:proofErr w:type="spellEnd"/>
            <w:r w:rsidRPr="00D97FFE">
              <w:rPr>
                <w:color w:val="000000"/>
                <w:sz w:val="24"/>
                <w:szCs w:val="24"/>
                <w:lang w:val="ru-RU" w:eastAsia="uk-UA"/>
              </w:rPr>
              <w:t xml:space="preserve"> </w:t>
            </w:r>
            <w:proofErr w:type="spellStart"/>
            <w:r w:rsidRPr="00D97FFE">
              <w:rPr>
                <w:color w:val="000000"/>
                <w:sz w:val="24"/>
                <w:szCs w:val="24"/>
                <w:lang w:val="ru-RU" w:eastAsia="uk-UA"/>
              </w:rPr>
              <w:t>оприлюднення</w:t>
            </w:r>
            <w:proofErr w:type="spellEnd"/>
            <w:r w:rsidRPr="00D97FFE">
              <w:rPr>
                <w:color w:val="000000"/>
                <w:sz w:val="24"/>
                <w:szCs w:val="24"/>
                <w:lang w:val="ru-RU" w:eastAsia="uk-UA"/>
              </w:rPr>
              <w:t xml:space="preserve"> в </w:t>
            </w:r>
            <w:proofErr w:type="spellStart"/>
            <w:r w:rsidRPr="00D97FFE">
              <w:rPr>
                <w:color w:val="000000"/>
                <w:sz w:val="24"/>
                <w:szCs w:val="24"/>
                <w:lang w:val="ru-RU" w:eastAsia="uk-UA"/>
              </w:rPr>
              <w:t>електронній</w:t>
            </w:r>
            <w:proofErr w:type="spellEnd"/>
            <w:r w:rsidRPr="00D97FFE">
              <w:rPr>
                <w:color w:val="000000"/>
                <w:sz w:val="24"/>
                <w:szCs w:val="24"/>
                <w:lang w:val="ru-RU" w:eastAsia="uk-UA"/>
              </w:rPr>
              <w:t xml:space="preserve"> </w:t>
            </w:r>
            <w:proofErr w:type="spellStart"/>
            <w:r w:rsidRPr="00D97FFE">
              <w:rPr>
                <w:color w:val="000000"/>
                <w:sz w:val="24"/>
                <w:szCs w:val="24"/>
                <w:lang w:val="ru-RU" w:eastAsia="uk-UA"/>
              </w:rPr>
              <w:t>системі</w:t>
            </w:r>
            <w:proofErr w:type="spellEnd"/>
            <w:r w:rsidRPr="00D97FFE">
              <w:rPr>
                <w:color w:val="000000"/>
                <w:sz w:val="24"/>
                <w:szCs w:val="24"/>
                <w:lang w:val="ru-RU" w:eastAsia="uk-UA"/>
              </w:rPr>
              <w:t xml:space="preserve"> </w:t>
            </w:r>
            <w:proofErr w:type="spellStart"/>
            <w:r w:rsidRPr="00D97FFE">
              <w:rPr>
                <w:color w:val="000000"/>
                <w:sz w:val="24"/>
                <w:szCs w:val="24"/>
                <w:lang w:val="ru-RU" w:eastAsia="uk-UA"/>
              </w:rPr>
              <w:t>закупівель</w:t>
            </w:r>
            <w:proofErr w:type="spellEnd"/>
            <w:r w:rsidRPr="00D97FFE">
              <w:rPr>
                <w:color w:val="000000"/>
                <w:sz w:val="24"/>
                <w:szCs w:val="24"/>
                <w:lang w:val="ru-RU" w:eastAsia="uk-UA"/>
              </w:rPr>
              <w:t xml:space="preserve"> </w:t>
            </w:r>
            <w:proofErr w:type="spellStart"/>
            <w:r w:rsidRPr="00D97FFE">
              <w:rPr>
                <w:color w:val="000000"/>
                <w:sz w:val="24"/>
                <w:szCs w:val="24"/>
                <w:lang w:val="ru-RU" w:eastAsia="uk-UA"/>
              </w:rPr>
              <w:t>повідомлення</w:t>
            </w:r>
            <w:proofErr w:type="spellEnd"/>
            <w:r w:rsidRPr="00D97FFE">
              <w:rPr>
                <w:color w:val="000000"/>
                <w:sz w:val="24"/>
                <w:szCs w:val="24"/>
                <w:lang w:val="ru-RU" w:eastAsia="uk-UA"/>
              </w:rPr>
              <w:t xml:space="preserve"> про </w:t>
            </w:r>
            <w:proofErr w:type="spellStart"/>
            <w:r w:rsidRPr="00D97FFE">
              <w:rPr>
                <w:color w:val="000000"/>
                <w:sz w:val="24"/>
                <w:szCs w:val="24"/>
                <w:lang w:val="ru-RU" w:eastAsia="uk-UA"/>
              </w:rPr>
              <w:t>намір</w:t>
            </w:r>
            <w:proofErr w:type="spellEnd"/>
            <w:r w:rsidRPr="00D97FFE">
              <w:rPr>
                <w:color w:val="000000"/>
                <w:sz w:val="24"/>
                <w:szCs w:val="24"/>
                <w:lang w:val="ru-RU" w:eastAsia="uk-UA"/>
              </w:rPr>
              <w:t xml:space="preserve"> </w:t>
            </w:r>
            <w:proofErr w:type="spellStart"/>
            <w:r w:rsidRPr="00D97FFE">
              <w:rPr>
                <w:color w:val="000000"/>
                <w:sz w:val="24"/>
                <w:szCs w:val="24"/>
                <w:lang w:val="ru-RU" w:eastAsia="uk-UA"/>
              </w:rPr>
              <w:t>укласти</w:t>
            </w:r>
            <w:proofErr w:type="spellEnd"/>
            <w:r w:rsidRPr="00D97FFE">
              <w:rPr>
                <w:color w:val="000000"/>
                <w:sz w:val="24"/>
                <w:szCs w:val="24"/>
                <w:lang w:val="ru-RU" w:eastAsia="uk-UA"/>
              </w:rPr>
              <w:t xml:space="preserve"> </w:t>
            </w:r>
            <w:proofErr w:type="spellStart"/>
            <w:r w:rsidRPr="00D97FFE">
              <w:rPr>
                <w:color w:val="000000"/>
                <w:sz w:val="24"/>
                <w:szCs w:val="24"/>
                <w:lang w:val="ru-RU" w:eastAsia="uk-UA"/>
              </w:rPr>
              <w:t>договір</w:t>
            </w:r>
            <w:proofErr w:type="spellEnd"/>
            <w:r w:rsidRPr="00D97FFE">
              <w:rPr>
                <w:color w:val="000000"/>
                <w:sz w:val="24"/>
                <w:szCs w:val="24"/>
                <w:lang w:val="ru-RU" w:eastAsia="uk-UA"/>
              </w:rPr>
              <w:t xml:space="preserve"> про </w:t>
            </w:r>
            <w:proofErr w:type="spellStart"/>
            <w:r w:rsidRPr="00D97FFE">
              <w:rPr>
                <w:color w:val="000000"/>
                <w:sz w:val="24"/>
                <w:szCs w:val="24"/>
                <w:lang w:val="ru-RU" w:eastAsia="uk-UA"/>
              </w:rPr>
              <w:t>закупівлю</w:t>
            </w:r>
            <w:proofErr w:type="spellEnd"/>
            <w:r w:rsidRPr="00D97FFE">
              <w:rPr>
                <w:color w:val="000000"/>
                <w:sz w:val="24"/>
                <w:szCs w:val="24"/>
                <w:lang w:val="ru-RU" w:eastAsia="uk-UA"/>
              </w:rPr>
              <w:t>.</w:t>
            </w:r>
          </w:p>
          <w:p w14:paraId="250D3EFB" w14:textId="09470C6C" w:rsidR="008C67A1" w:rsidRPr="00013326" w:rsidRDefault="008C67A1" w:rsidP="00120E36">
            <w:pPr>
              <w:spacing w:beforeLines="40" w:before="96" w:afterLines="40" w:after="96"/>
              <w:ind w:left="148" w:right="150" w:firstLine="198"/>
              <w:contextualSpacing/>
              <w:jc w:val="both"/>
              <w:rPr>
                <w:sz w:val="24"/>
                <w:szCs w:val="24"/>
              </w:rPr>
            </w:pPr>
            <w:r>
              <w:rPr>
                <w:color w:val="000000"/>
                <w:sz w:val="24"/>
                <w:szCs w:val="24"/>
                <w:shd w:val="clear" w:color="auto" w:fill="FFFFFF"/>
                <w:lang w:val="ru-RU" w:eastAsia="uk-UA"/>
              </w:rPr>
              <w:t>2.2.</w:t>
            </w:r>
            <w:r w:rsidR="00224546">
              <w:rPr>
                <w:color w:val="000000"/>
                <w:sz w:val="24"/>
                <w:szCs w:val="24"/>
                <w:shd w:val="clear" w:color="auto" w:fill="FFFFFF"/>
                <w:lang w:val="ru-RU" w:eastAsia="uk-UA"/>
              </w:rPr>
              <w:t xml:space="preserve"> </w:t>
            </w:r>
            <w:r w:rsidR="00425B58">
              <w:rPr>
                <w:color w:val="000000"/>
                <w:sz w:val="24"/>
                <w:szCs w:val="24"/>
                <w:shd w:val="clear" w:color="auto" w:fill="FFFFFF"/>
                <w:lang w:val="ru-RU" w:eastAsia="uk-UA"/>
              </w:rPr>
              <w:t xml:space="preserve"> </w:t>
            </w:r>
            <w:proofErr w:type="spellStart"/>
            <w:r w:rsidRPr="00D97FFE">
              <w:rPr>
                <w:color w:val="000000"/>
                <w:sz w:val="24"/>
                <w:szCs w:val="24"/>
                <w:shd w:val="clear" w:color="auto" w:fill="FFFFFF"/>
                <w:lang w:val="ru-RU" w:eastAsia="uk-UA"/>
              </w:rPr>
              <w:t>Замовник</w:t>
            </w:r>
            <w:proofErr w:type="spellEnd"/>
            <w:r w:rsidRPr="00D97FFE">
              <w:rPr>
                <w:color w:val="000000"/>
                <w:sz w:val="24"/>
                <w:szCs w:val="24"/>
                <w:shd w:val="clear" w:color="auto" w:fill="FFFFFF"/>
                <w:lang w:val="ru-RU" w:eastAsia="uk-UA"/>
              </w:rPr>
              <w:t xml:space="preserve"> </w:t>
            </w:r>
            <w:proofErr w:type="spellStart"/>
            <w:r w:rsidRPr="00D97FFE">
              <w:rPr>
                <w:color w:val="000000"/>
                <w:sz w:val="24"/>
                <w:szCs w:val="24"/>
                <w:shd w:val="clear" w:color="auto" w:fill="FFFFFF"/>
                <w:lang w:val="ru-RU" w:eastAsia="uk-UA"/>
              </w:rPr>
              <w:t>укладає</w:t>
            </w:r>
            <w:proofErr w:type="spellEnd"/>
            <w:r w:rsidRPr="00D97FFE">
              <w:rPr>
                <w:color w:val="000000"/>
                <w:sz w:val="24"/>
                <w:szCs w:val="24"/>
                <w:shd w:val="clear" w:color="auto" w:fill="FFFFFF"/>
                <w:lang w:val="ru-RU" w:eastAsia="uk-UA"/>
              </w:rPr>
              <w:t xml:space="preserve"> </w:t>
            </w:r>
            <w:proofErr w:type="spellStart"/>
            <w:r w:rsidRPr="00D97FFE">
              <w:rPr>
                <w:color w:val="000000"/>
                <w:sz w:val="24"/>
                <w:szCs w:val="24"/>
                <w:shd w:val="clear" w:color="auto" w:fill="FFFFFF"/>
                <w:lang w:val="ru-RU" w:eastAsia="uk-UA"/>
              </w:rPr>
              <w:t>договір</w:t>
            </w:r>
            <w:proofErr w:type="spellEnd"/>
            <w:r w:rsidRPr="00D97FFE">
              <w:rPr>
                <w:color w:val="000000"/>
                <w:sz w:val="24"/>
                <w:szCs w:val="24"/>
                <w:shd w:val="clear" w:color="auto" w:fill="FFFFFF"/>
                <w:lang w:val="ru-RU" w:eastAsia="uk-UA"/>
              </w:rPr>
              <w:t xml:space="preserve"> про </w:t>
            </w:r>
            <w:proofErr w:type="spellStart"/>
            <w:r w:rsidRPr="00D97FFE">
              <w:rPr>
                <w:color w:val="000000"/>
                <w:sz w:val="24"/>
                <w:szCs w:val="24"/>
                <w:shd w:val="clear" w:color="auto" w:fill="FFFFFF"/>
                <w:lang w:val="ru-RU" w:eastAsia="uk-UA"/>
              </w:rPr>
              <w:t>закупівлю</w:t>
            </w:r>
            <w:proofErr w:type="spellEnd"/>
            <w:r w:rsidRPr="00D97FFE">
              <w:rPr>
                <w:color w:val="000000"/>
                <w:sz w:val="24"/>
                <w:szCs w:val="24"/>
                <w:shd w:val="clear" w:color="auto" w:fill="FFFFFF"/>
                <w:lang w:val="ru-RU" w:eastAsia="uk-UA"/>
              </w:rPr>
              <w:t xml:space="preserve"> з </w:t>
            </w:r>
            <w:proofErr w:type="spellStart"/>
            <w:r w:rsidRPr="00D97FFE">
              <w:rPr>
                <w:color w:val="000000"/>
                <w:sz w:val="24"/>
                <w:szCs w:val="24"/>
                <w:shd w:val="clear" w:color="auto" w:fill="FFFFFF"/>
                <w:lang w:val="ru-RU" w:eastAsia="uk-UA"/>
              </w:rPr>
              <w:t>учасником</w:t>
            </w:r>
            <w:proofErr w:type="spellEnd"/>
            <w:r w:rsidRPr="00D97FFE">
              <w:rPr>
                <w:color w:val="000000"/>
                <w:sz w:val="24"/>
                <w:szCs w:val="24"/>
                <w:shd w:val="clear" w:color="auto" w:fill="FFFFFF"/>
                <w:lang w:val="ru-RU" w:eastAsia="uk-UA"/>
              </w:rPr>
              <w:t xml:space="preserve">, </w:t>
            </w:r>
            <w:proofErr w:type="spellStart"/>
            <w:r w:rsidRPr="00D97FFE">
              <w:rPr>
                <w:color w:val="000000"/>
                <w:sz w:val="24"/>
                <w:szCs w:val="24"/>
                <w:shd w:val="clear" w:color="auto" w:fill="FFFFFF"/>
                <w:lang w:val="ru-RU" w:eastAsia="uk-UA"/>
              </w:rPr>
              <w:t>який</w:t>
            </w:r>
            <w:proofErr w:type="spellEnd"/>
            <w:r w:rsidRPr="00D97FFE">
              <w:rPr>
                <w:color w:val="000000"/>
                <w:sz w:val="24"/>
                <w:szCs w:val="24"/>
                <w:shd w:val="clear" w:color="auto" w:fill="FFFFFF"/>
                <w:lang w:val="ru-RU" w:eastAsia="uk-UA"/>
              </w:rPr>
              <w:t xml:space="preserve"> </w:t>
            </w:r>
            <w:proofErr w:type="spellStart"/>
            <w:r w:rsidRPr="00D97FFE">
              <w:rPr>
                <w:color w:val="000000"/>
                <w:sz w:val="24"/>
                <w:szCs w:val="24"/>
                <w:shd w:val="clear" w:color="auto" w:fill="FFFFFF"/>
                <w:lang w:val="ru-RU" w:eastAsia="uk-UA"/>
              </w:rPr>
              <w:t>визнаний</w:t>
            </w:r>
            <w:proofErr w:type="spellEnd"/>
            <w:r w:rsidRPr="00D97FFE">
              <w:rPr>
                <w:color w:val="000000"/>
                <w:sz w:val="24"/>
                <w:szCs w:val="24"/>
                <w:shd w:val="clear" w:color="auto" w:fill="FFFFFF"/>
                <w:lang w:val="ru-RU" w:eastAsia="uk-UA"/>
              </w:rPr>
              <w:t xml:space="preserve"> </w:t>
            </w:r>
            <w:proofErr w:type="spellStart"/>
            <w:r w:rsidRPr="00D97FFE">
              <w:rPr>
                <w:color w:val="000000"/>
                <w:sz w:val="24"/>
                <w:szCs w:val="24"/>
                <w:shd w:val="clear" w:color="auto" w:fill="FFFFFF"/>
                <w:lang w:val="ru-RU" w:eastAsia="uk-UA"/>
              </w:rPr>
              <w:t>переможцем</w:t>
            </w:r>
            <w:proofErr w:type="spellEnd"/>
            <w:r w:rsidRPr="00D97FFE">
              <w:rPr>
                <w:color w:val="000000"/>
                <w:sz w:val="24"/>
                <w:szCs w:val="24"/>
                <w:shd w:val="clear" w:color="auto" w:fill="FFFFFF"/>
                <w:lang w:val="ru-RU" w:eastAsia="uk-UA"/>
              </w:rPr>
              <w:t xml:space="preserve"> </w:t>
            </w:r>
            <w:proofErr w:type="spellStart"/>
            <w:r w:rsidRPr="00D97FFE">
              <w:rPr>
                <w:color w:val="000000"/>
                <w:sz w:val="24"/>
                <w:szCs w:val="24"/>
                <w:shd w:val="clear" w:color="auto" w:fill="FFFFFF"/>
                <w:lang w:val="ru-RU" w:eastAsia="uk-UA"/>
              </w:rPr>
              <w:t>процедури</w:t>
            </w:r>
            <w:proofErr w:type="spellEnd"/>
            <w:r w:rsidRPr="00D97FFE">
              <w:rPr>
                <w:color w:val="000000"/>
                <w:sz w:val="24"/>
                <w:szCs w:val="24"/>
                <w:shd w:val="clear" w:color="auto" w:fill="FFFFFF"/>
                <w:lang w:val="ru-RU" w:eastAsia="uk-UA"/>
              </w:rPr>
              <w:t xml:space="preserve"> </w:t>
            </w:r>
            <w:proofErr w:type="spellStart"/>
            <w:r w:rsidRPr="00D97FFE">
              <w:rPr>
                <w:color w:val="000000"/>
                <w:sz w:val="24"/>
                <w:szCs w:val="24"/>
                <w:shd w:val="clear" w:color="auto" w:fill="FFFFFF"/>
                <w:lang w:val="ru-RU" w:eastAsia="uk-UA"/>
              </w:rPr>
              <w:t>закупівлі</w:t>
            </w:r>
            <w:proofErr w:type="spellEnd"/>
            <w:r w:rsidRPr="00D97FFE">
              <w:rPr>
                <w:color w:val="000000"/>
                <w:sz w:val="24"/>
                <w:szCs w:val="24"/>
                <w:shd w:val="clear" w:color="auto" w:fill="FFFFFF"/>
                <w:lang w:val="ru-RU" w:eastAsia="uk-UA"/>
              </w:rPr>
              <w:t xml:space="preserve">, </w:t>
            </w:r>
            <w:proofErr w:type="spellStart"/>
            <w:r w:rsidRPr="00D97FFE">
              <w:rPr>
                <w:color w:val="000000"/>
                <w:sz w:val="24"/>
                <w:szCs w:val="24"/>
                <w:shd w:val="clear" w:color="auto" w:fill="FFFFFF"/>
                <w:lang w:val="ru-RU" w:eastAsia="uk-UA"/>
              </w:rPr>
              <w:t>протягом</w:t>
            </w:r>
            <w:proofErr w:type="spellEnd"/>
            <w:r w:rsidRPr="00D97FFE">
              <w:rPr>
                <w:color w:val="000000"/>
                <w:sz w:val="24"/>
                <w:szCs w:val="24"/>
                <w:shd w:val="clear" w:color="auto" w:fill="FFFFFF"/>
                <w:lang w:val="ru-RU" w:eastAsia="uk-UA"/>
              </w:rPr>
              <w:t xml:space="preserve"> строку </w:t>
            </w:r>
            <w:proofErr w:type="spellStart"/>
            <w:r w:rsidRPr="00D97FFE">
              <w:rPr>
                <w:color w:val="000000"/>
                <w:sz w:val="24"/>
                <w:szCs w:val="24"/>
                <w:shd w:val="clear" w:color="auto" w:fill="FFFFFF"/>
                <w:lang w:val="ru-RU" w:eastAsia="uk-UA"/>
              </w:rPr>
              <w:t>дії</w:t>
            </w:r>
            <w:proofErr w:type="spellEnd"/>
            <w:r w:rsidRPr="00D97FFE">
              <w:rPr>
                <w:color w:val="000000"/>
                <w:sz w:val="24"/>
                <w:szCs w:val="24"/>
                <w:shd w:val="clear" w:color="auto" w:fill="FFFFFF"/>
                <w:lang w:val="ru-RU" w:eastAsia="uk-UA"/>
              </w:rPr>
              <w:t xml:space="preserve"> </w:t>
            </w:r>
            <w:proofErr w:type="spellStart"/>
            <w:r w:rsidRPr="00D97FFE">
              <w:rPr>
                <w:color w:val="000000"/>
                <w:sz w:val="24"/>
                <w:szCs w:val="24"/>
                <w:shd w:val="clear" w:color="auto" w:fill="FFFFFF"/>
                <w:lang w:val="ru-RU" w:eastAsia="uk-UA"/>
              </w:rPr>
              <w:t>його</w:t>
            </w:r>
            <w:proofErr w:type="spellEnd"/>
            <w:r w:rsidRPr="00D97FFE">
              <w:rPr>
                <w:color w:val="000000"/>
                <w:sz w:val="24"/>
                <w:szCs w:val="24"/>
                <w:shd w:val="clear" w:color="auto" w:fill="FFFFFF"/>
                <w:lang w:val="ru-RU" w:eastAsia="uk-UA"/>
              </w:rPr>
              <w:t xml:space="preserve"> </w:t>
            </w:r>
            <w:proofErr w:type="spellStart"/>
            <w:r w:rsidRPr="00D97FFE">
              <w:rPr>
                <w:color w:val="000000"/>
                <w:sz w:val="24"/>
                <w:szCs w:val="24"/>
                <w:shd w:val="clear" w:color="auto" w:fill="FFFFFF"/>
                <w:lang w:val="ru-RU" w:eastAsia="uk-UA"/>
              </w:rPr>
              <w:t>пропозиції</w:t>
            </w:r>
            <w:proofErr w:type="spellEnd"/>
            <w:r w:rsidRPr="00D97FFE">
              <w:rPr>
                <w:color w:val="000000"/>
                <w:sz w:val="24"/>
                <w:szCs w:val="24"/>
                <w:shd w:val="clear" w:color="auto" w:fill="FFFFFF"/>
                <w:lang w:val="ru-RU" w:eastAsia="uk-UA"/>
              </w:rPr>
              <w:t xml:space="preserve">, не </w:t>
            </w:r>
            <w:proofErr w:type="spellStart"/>
            <w:r w:rsidRPr="00D97FFE">
              <w:rPr>
                <w:color w:val="000000"/>
                <w:sz w:val="24"/>
                <w:szCs w:val="24"/>
                <w:shd w:val="clear" w:color="auto" w:fill="FFFFFF"/>
                <w:lang w:val="ru-RU" w:eastAsia="uk-UA"/>
              </w:rPr>
              <w:t>пізніше</w:t>
            </w:r>
            <w:proofErr w:type="spellEnd"/>
            <w:r w:rsidRPr="00D97FFE">
              <w:rPr>
                <w:color w:val="000000"/>
                <w:sz w:val="24"/>
                <w:szCs w:val="24"/>
                <w:shd w:val="clear" w:color="auto" w:fill="FFFFFF"/>
                <w:lang w:val="ru-RU" w:eastAsia="uk-UA"/>
              </w:rPr>
              <w:t xml:space="preserve"> </w:t>
            </w:r>
            <w:proofErr w:type="spellStart"/>
            <w:r w:rsidRPr="00D97FFE">
              <w:rPr>
                <w:color w:val="000000"/>
                <w:sz w:val="24"/>
                <w:szCs w:val="24"/>
                <w:shd w:val="clear" w:color="auto" w:fill="FFFFFF"/>
                <w:lang w:val="ru-RU" w:eastAsia="uk-UA"/>
              </w:rPr>
              <w:t>ніж</w:t>
            </w:r>
            <w:proofErr w:type="spellEnd"/>
            <w:r w:rsidRPr="00D97FFE">
              <w:rPr>
                <w:color w:val="000000"/>
                <w:sz w:val="24"/>
                <w:szCs w:val="24"/>
                <w:shd w:val="clear" w:color="auto" w:fill="FFFFFF"/>
                <w:lang w:val="ru-RU" w:eastAsia="uk-UA"/>
              </w:rPr>
              <w:t xml:space="preserve"> через 15 </w:t>
            </w:r>
            <w:proofErr w:type="spellStart"/>
            <w:r w:rsidRPr="00D97FFE">
              <w:rPr>
                <w:color w:val="000000"/>
                <w:sz w:val="24"/>
                <w:szCs w:val="24"/>
                <w:shd w:val="clear" w:color="auto" w:fill="FFFFFF"/>
                <w:lang w:val="ru-RU" w:eastAsia="uk-UA"/>
              </w:rPr>
              <w:t>днів</w:t>
            </w:r>
            <w:proofErr w:type="spellEnd"/>
            <w:r w:rsidRPr="00D97FFE">
              <w:rPr>
                <w:color w:val="000000"/>
                <w:sz w:val="24"/>
                <w:szCs w:val="24"/>
                <w:shd w:val="clear" w:color="auto" w:fill="FFFFFF"/>
                <w:lang w:val="ru-RU" w:eastAsia="uk-UA"/>
              </w:rPr>
              <w:t xml:space="preserve"> з дня </w:t>
            </w:r>
            <w:proofErr w:type="spellStart"/>
            <w:r w:rsidRPr="00D97FFE">
              <w:rPr>
                <w:color w:val="000000"/>
                <w:sz w:val="24"/>
                <w:szCs w:val="24"/>
                <w:shd w:val="clear" w:color="auto" w:fill="FFFFFF"/>
                <w:lang w:val="ru-RU" w:eastAsia="uk-UA"/>
              </w:rPr>
              <w:t>прийняття</w:t>
            </w:r>
            <w:proofErr w:type="spellEnd"/>
            <w:r w:rsidRPr="00D97FFE">
              <w:rPr>
                <w:color w:val="000000"/>
                <w:sz w:val="24"/>
                <w:szCs w:val="24"/>
                <w:shd w:val="clear" w:color="auto" w:fill="FFFFFF"/>
                <w:lang w:val="ru-RU" w:eastAsia="uk-UA"/>
              </w:rPr>
              <w:t xml:space="preserve"> </w:t>
            </w:r>
            <w:proofErr w:type="spellStart"/>
            <w:r w:rsidRPr="00D97FFE">
              <w:rPr>
                <w:color w:val="000000"/>
                <w:sz w:val="24"/>
                <w:szCs w:val="24"/>
                <w:shd w:val="clear" w:color="auto" w:fill="FFFFFF"/>
                <w:lang w:val="ru-RU" w:eastAsia="uk-UA"/>
              </w:rPr>
              <w:t>рішення</w:t>
            </w:r>
            <w:proofErr w:type="spellEnd"/>
            <w:r w:rsidRPr="00D97FFE">
              <w:rPr>
                <w:color w:val="000000"/>
                <w:sz w:val="24"/>
                <w:szCs w:val="24"/>
                <w:shd w:val="clear" w:color="auto" w:fill="FFFFFF"/>
                <w:lang w:val="ru-RU" w:eastAsia="uk-UA"/>
              </w:rPr>
              <w:t xml:space="preserve"> про </w:t>
            </w:r>
            <w:proofErr w:type="spellStart"/>
            <w:r w:rsidRPr="00D97FFE">
              <w:rPr>
                <w:color w:val="000000"/>
                <w:sz w:val="24"/>
                <w:szCs w:val="24"/>
                <w:shd w:val="clear" w:color="auto" w:fill="FFFFFF"/>
                <w:lang w:val="ru-RU" w:eastAsia="uk-UA"/>
              </w:rPr>
              <w:t>намір</w:t>
            </w:r>
            <w:proofErr w:type="spellEnd"/>
            <w:r w:rsidRPr="00D97FFE">
              <w:rPr>
                <w:color w:val="000000"/>
                <w:sz w:val="24"/>
                <w:szCs w:val="24"/>
                <w:shd w:val="clear" w:color="auto" w:fill="FFFFFF"/>
                <w:lang w:val="ru-RU" w:eastAsia="uk-UA"/>
              </w:rPr>
              <w:t xml:space="preserve"> </w:t>
            </w:r>
            <w:proofErr w:type="spellStart"/>
            <w:r w:rsidRPr="00D97FFE">
              <w:rPr>
                <w:color w:val="000000"/>
                <w:sz w:val="24"/>
                <w:szCs w:val="24"/>
                <w:shd w:val="clear" w:color="auto" w:fill="FFFFFF"/>
                <w:lang w:val="ru-RU" w:eastAsia="uk-UA"/>
              </w:rPr>
              <w:t>укласти</w:t>
            </w:r>
            <w:proofErr w:type="spellEnd"/>
            <w:r w:rsidRPr="00D97FFE">
              <w:rPr>
                <w:color w:val="000000"/>
                <w:sz w:val="24"/>
                <w:szCs w:val="24"/>
                <w:shd w:val="clear" w:color="auto" w:fill="FFFFFF"/>
                <w:lang w:val="ru-RU" w:eastAsia="uk-UA"/>
              </w:rPr>
              <w:t xml:space="preserve"> </w:t>
            </w:r>
            <w:proofErr w:type="spellStart"/>
            <w:r w:rsidRPr="00D97FFE">
              <w:rPr>
                <w:color w:val="000000"/>
                <w:sz w:val="24"/>
                <w:szCs w:val="24"/>
                <w:shd w:val="clear" w:color="auto" w:fill="FFFFFF"/>
                <w:lang w:val="ru-RU" w:eastAsia="uk-UA"/>
              </w:rPr>
              <w:t>договір</w:t>
            </w:r>
            <w:proofErr w:type="spellEnd"/>
            <w:r w:rsidRPr="00D97FFE">
              <w:rPr>
                <w:color w:val="000000"/>
                <w:sz w:val="24"/>
                <w:szCs w:val="24"/>
                <w:shd w:val="clear" w:color="auto" w:fill="FFFFFF"/>
                <w:lang w:val="ru-RU" w:eastAsia="uk-UA"/>
              </w:rPr>
              <w:t xml:space="preserve"> про </w:t>
            </w:r>
            <w:proofErr w:type="spellStart"/>
            <w:r w:rsidRPr="00D97FFE">
              <w:rPr>
                <w:color w:val="000000"/>
                <w:sz w:val="24"/>
                <w:szCs w:val="24"/>
                <w:shd w:val="clear" w:color="auto" w:fill="FFFFFF"/>
                <w:lang w:val="ru-RU" w:eastAsia="uk-UA"/>
              </w:rPr>
              <w:t>закупівлю</w:t>
            </w:r>
            <w:proofErr w:type="spellEnd"/>
            <w:r w:rsidRPr="00D97FFE">
              <w:rPr>
                <w:color w:val="000000"/>
                <w:sz w:val="24"/>
                <w:szCs w:val="24"/>
                <w:shd w:val="clear" w:color="auto" w:fill="FFFFFF"/>
                <w:lang w:val="ru-RU" w:eastAsia="uk-UA"/>
              </w:rPr>
              <w:t xml:space="preserve"> </w:t>
            </w:r>
            <w:proofErr w:type="spellStart"/>
            <w:r w:rsidRPr="00D97FFE">
              <w:rPr>
                <w:color w:val="000000"/>
                <w:sz w:val="24"/>
                <w:szCs w:val="24"/>
                <w:shd w:val="clear" w:color="auto" w:fill="FFFFFF"/>
                <w:lang w:val="ru-RU" w:eastAsia="uk-UA"/>
              </w:rPr>
              <w:t>відповідно</w:t>
            </w:r>
            <w:proofErr w:type="spellEnd"/>
            <w:r w:rsidRPr="00D97FFE">
              <w:rPr>
                <w:color w:val="000000"/>
                <w:sz w:val="24"/>
                <w:szCs w:val="24"/>
                <w:shd w:val="clear" w:color="auto" w:fill="FFFFFF"/>
                <w:lang w:val="ru-RU" w:eastAsia="uk-UA"/>
              </w:rPr>
              <w:t xml:space="preserve"> до </w:t>
            </w:r>
            <w:proofErr w:type="spellStart"/>
            <w:r w:rsidRPr="00D97FFE">
              <w:rPr>
                <w:color w:val="000000"/>
                <w:sz w:val="24"/>
                <w:szCs w:val="24"/>
                <w:shd w:val="clear" w:color="auto" w:fill="FFFFFF"/>
                <w:lang w:val="ru-RU" w:eastAsia="uk-UA"/>
              </w:rPr>
              <w:t>вимог</w:t>
            </w:r>
            <w:proofErr w:type="spellEnd"/>
            <w:r w:rsidRPr="00D97FFE">
              <w:rPr>
                <w:color w:val="000000"/>
                <w:sz w:val="24"/>
                <w:szCs w:val="24"/>
                <w:shd w:val="clear" w:color="auto" w:fill="FFFFFF"/>
                <w:lang w:val="ru-RU" w:eastAsia="uk-UA"/>
              </w:rPr>
              <w:t xml:space="preserve"> </w:t>
            </w:r>
            <w:proofErr w:type="spellStart"/>
            <w:r w:rsidRPr="00D97FFE">
              <w:rPr>
                <w:color w:val="000000"/>
                <w:sz w:val="24"/>
                <w:szCs w:val="24"/>
                <w:shd w:val="clear" w:color="auto" w:fill="FFFFFF"/>
                <w:lang w:val="ru-RU" w:eastAsia="uk-UA"/>
              </w:rPr>
              <w:t>тендерної</w:t>
            </w:r>
            <w:proofErr w:type="spellEnd"/>
            <w:r w:rsidRPr="00D97FFE">
              <w:rPr>
                <w:color w:val="000000"/>
                <w:sz w:val="24"/>
                <w:szCs w:val="24"/>
                <w:shd w:val="clear" w:color="auto" w:fill="FFFFFF"/>
                <w:lang w:val="ru-RU" w:eastAsia="uk-UA"/>
              </w:rPr>
              <w:t xml:space="preserve"> </w:t>
            </w:r>
            <w:proofErr w:type="spellStart"/>
            <w:r w:rsidRPr="00D97FFE">
              <w:rPr>
                <w:color w:val="000000"/>
                <w:sz w:val="24"/>
                <w:szCs w:val="24"/>
                <w:shd w:val="clear" w:color="auto" w:fill="FFFFFF"/>
                <w:lang w:val="ru-RU" w:eastAsia="uk-UA"/>
              </w:rPr>
              <w:t>документації</w:t>
            </w:r>
            <w:proofErr w:type="spellEnd"/>
            <w:r w:rsidRPr="00D97FFE">
              <w:rPr>
                <w:color w:val="000000"/>
                <w:sz w:val="24"/>
                <w:szCs w:val="24"/>
                <w:shd w:val="clear" w:color="auto" w:fill="FFFFFF"/>
                <w:lang w:val="ru-RU" w:eastAsia="uk-UA"/>
              </w:rPr>
              <w:t xml:space="preserve"> та </w:t>
            </w:r>
            <w:proofErr w:type="spellStart"/>
            <w:r w:rsidRPr="00D97FFE">
              <w:rPr>
                <w:color w:val="000000"/>
                <w:sz w:val="24"/>
                <w:szCs w:val="24"/>
                <w:shd w:val="clear" w:color="auto" w:fill="FFFFFF"/>
                <w:lang w:val="ru-RU" w:eastAsia="uk-UA"/>
              </w:rPr>
              <w:t>тендерної</w:t>
            </w:r>
            <w:proofErr w:type="spellEnd"/>
            <w:r w:rsidRPr="00D97FFE">
              <w:rPr>
                <w:color w:val="000000"/>
                <w:sz w:val="24"/>
                <w:szCs w:val="24"/>
                <w:shd w:val="clear" w:color="auto" w:fill="FFFFFF"/>
                <w:lang w:val="ru-RU" w:eastAsia="uk-UA"/>
              </w:rPr>
              <w:t xml:space="preserve"> </w:t>
            </w:r>
            <w:proofErr w:type="spellStart"/>
            <w:r w:rsidRPr="00D97FFE">
              <w:rPr>
                <w:color w:val="000000"/>
                <w:sz w:val="24"/>
                <w:szCs w:val="24"/>
                <w:shd w:val="clear" w:color="auto" w:fill="FFFFFF"/>
                <w:lang w:val="ru-RU" w:eastAsia="uk-UA"/>
              </w:rPr>
              <w:t>пропозиції</w:t>
            </w:r>
            <w:proofErr w:type="spellEnd"/>
            <w:r w:rsidRPr="00D97FFE">
              <w:rPr>
                <w:color w:val="000000"/>
                <w:sz w:val="24"/>
                <w:szCs w:val="24"/>
                <w:shd w:val="clear" w:color="auto" w:fill="FFFFFF"/>
                <w:lang w:val="ru-RU" w:eastAsia="uk-UA"/>
              </w:rPr>
              <w:t xml:space="preserve"> </w:t>
            </w:r>
            <w:proofErr w:type="spellStart"/>
            <w:r w:rsidRPr="00D97FFE">
              <w:rPr>
                <w:color w:val="000000"/>
                <w:sz w:val="24"/>
                <w:szCs w:val="24"/>
                <w:shd w:val="clear" w:color="auto" w:fill="FFFFFF"/>
                <w:lang w:val="ru-RU" w:eastAsia="uk-UA"/>
              </w:rPr>
              <w:t>переможця</w:t>
            </w:r>
            <w:proofErr w:type="spellEnd"/>
            <w:r w:rsidRPr="00D97FFE">
              <w:rPr>
                <w:color w:val="000000"/>
                <w:sz w:val="24"/>
                <w:szCs w:val="24"/>
                <w:shd w:val="clear" w:color="auto" w:fill="FFFFFF"/>
                <w:lang w:val="ru-RU" w:eastAsia="uk-UA"/>
              </w:rPr>
              <w:t xml:space="preserve"> </w:t>
            </w:r>
            <w:proofErr w:type="spellStart"/>
            <w:r w:rsidRPr="00D97FFE">
              <w:rPr>
                <w:color w:val="000000"/>
                <w:sz w:val="24"/>
                <w:szCs w:val="24"/>
                <w:shd w:val="clear" w:color="auto" w:fill="FFFFFF"/>
                <w:lang w:val="ru-RU" w:eastAsia="uk-UA"/>
              </w:rPr>
              <w:t>процедури</w:t>
            </w:r>
            <w:proofErr w:type="spellEnd"/>
            <w:r w:rsidRPr="00D97FFE">
              <w:rPr>
                <w:color w:val="000000"/>
                <w:sz w:val="24"/>
                <w:szCs w:val="24"/>
                <w:shd w:val="clear" w:color="auto" w:fill="FFFFFF"/>
                <w:lang w:val="ru-RU" w:eastAsia="uk-UA"/>
              </w:rPr>
              <w:t xml:space="preserve"> </w:t>
            </w:r>
            <w:proofErr w:type="spellStart"/>
            <w:r w:rsidRPr="00D97FFE">
              <w:rPr>
                <w:color w:val="000000"/>
                <w:sz w:val="24"/>
                <w:szCs w:val="24"/>
                <w:shd w:val="clear" w:color="auto" w:fill="FFFFFF"/>
                <w:lang w:val="ru-RU" w:eastAsia="uk-UA"/>
              </w:rPr>
              <w:t>закупівлі</w:t>
            </w:r>
            <w:proofErr w:type="spellEnd"/>
            <w:r w:rsidRPr="00D97FFE">
              <w:rPr>
                <w:color w:val="000000"/>
                <w:sz w:val="24"/>
                <w:szCs w:val="24"/>
                <w:shd w:val="clear" w:color="auto" w:fill="FFFFFF"/>
                <w:lang w:val="ru-RU" w:eastAsia="uk-UA"/>
              </w:rPr>
              <w:t xml:space="preserve">. У </w:t>
            </w:r>
            <w:proofErr w:type="spellStart"/>
            <w:r w:rsidRPr="00D97FFE">
              <w:rPr>
                <w:color w:val="000000"/>
                <w:sz w:val="24"/>
                <w:szCs w:val="24"/>
                <w:shd w:val="clear" w:color="auto" w:fill="FFFFFF"/>
                <w:lang w:val="ru-RU" w:eastAsia="uk-UA"/>
              </w:rPr>
              <w:t>випадку</w:t>
            </w:r>
            <w:proofErr w:type="spellEnd"/>
            <w:r w:rsidRPr="00D97FFE">
              <w:rPr>
                <w:color w:val="000000"/>
                <w:sz w:val="24"/>
                <w:szCs w:val="24"/>
                <w:shd w:val="clear" w:color="auto" w:fill="FFFFFF"/>
                <w:lang w:val="ru-RU" w:eastAsia="uk-UA"/>
              </w:rPr>
              <w:t xml:space="preserve"> </w:t>
            </w:r>
            <w:proofErr w:type="spellStart"/>
            <w:r w:rsidRPr="00D97FFE">
              <w:rPr>
                <w:color w:val="000000"/>
                <w:sz w:val="24"/>
                <w:szCs w:val="24"/>
                <w:shd w:val="clear" w:color="auto" w:fill="FFFFFF"/>
                <w:lang w:val="ru-RU" w:eastAsia="uk-UA"/>
              </w:rPr>
              <w:t>обґрунтованої</w:t>
            </w:r>
            <w:proofErr w:type="spellEnd"/>
            <w:r w:rsidRPr="00D97FFE">
              <w:rPr>
                <w:color w:val="000000"/>
                <w:sz w:val="24"/>
                <w:szCs w:val="24"/>
                <w:shd w:val="clear" w:color="auto" w:fill="FFFFFF"/>
                <w:lang w:val="ru-RU" w:eastAsia="uk-UA"/>
              </w:rPr>
              <w:t xml:space="preserve"> </w:t>
            </w:r>
            <w:proofErr w:type="spellStart"/>
            <w:r w:rsidRPr="00D97FFE">
              <w:rPr>
                <w:color w:val="000000"/>
                <w:sz w:val="24"/>
                <w:szCs w:val="24"/>
                <w:shd w:val="clear" w:color="auto" w:fill="FFFFFF"/>
                <w:lang w:val="ru-RU" w:eastAsia="uk-UA"/>
              </w:rPr>
              <w:t>необхідності</w:t>
            </w:r>
            <w:proofErr w:type="spellEnd"/>
            <w:r w:rsidRPr="00D97FFE">
              <w:rPr>
                <w:color w:val="000000"/>
                <w:sz w:val="24"/>
                <w:szCs w:val="24"/>
                <w:shd w:val="clear" w:color="auto" w:fill="FFFFFF"/>
                <w:lang w:val="ru-RU" w:eastAsia="uk-UA"/>
              </w:rPr>
              <w:t xml:space="preserve"> строк для </w:t>
            </w:r>
            <w:proofErr w:type="spellStart"/>
            <w:r w:rsidRPr="00D97FFE">
              <w:rPr>
                <w:color w:val="000000"/>
                <w:sz w:val="24"/>
                <w:szCs w:val="24"/>
                <w:shd w:val="clear" w:color="auto" w:fill="FFFFFF"/>
                <w:lang w:val="ru-RU" w:eastAsia="uk-UA"/>
              </w:rPr>
              <w:t>укладання</w:t>
            </w:r>
            <w:proofErr w:type="spellEnd"/>
            <w:r w:rsidRPr="00D97FFE">
              <w:rPr>
                <w:color w:val="000000"/>
                <w:sz w:val="24"/>
                <w:szCs w:val="24"/>
                <w:shd w:val="clear" w:color="auto" w:fill="FFFFFF"/>
                <w:lang w:val="ru-RU" w:eastAsia="uk-UA"/>
              </w:rPr>
              <w:t xml:space="preserve"> договору </w:t>
            </w:r>
            <w:proofErr w:type="spellStart"/>
            <w:r w:rsidRPr="00D97FFE">
              <w:rPr>
                <w:color w:val="000000"/>
                <w:sz w:val="24"/>
                <w:szCs w:val="24"/>
                <w:shd w:val="clear" w:color="auto" w:fill="FFFFFF"/>
                <w:lang w:val="ru-RU" w:eastAsia="uk-UA"/>
              </w:rPr>
              <w:t>може</w:t>
            </w:r>
            <w:proofErr w:type="spellEnd"/>
            <w:r w:rsidRPr="00D97FFE">
              <w:rPr>
                <w:color w:val="000000"/>
                <w:sz w:val="24"/>
                <w:szCs w:val="24"/>
                <w:shd w:val="clear" w:color="auto" w:fill="FFFFFF"/>
                <w:lang w:val="ru-RU" w:eastAsia="uk-UA"/>
              </w:rPr>
              <w:t xml:space="preserve"> бути </w:t>
            </w:r>
            <w:proofErr w:type="spellStart"/>
            <w:r w:rsidRPr="00D97FFE">
              <w:rPr>
                <w:color w:val="000000"/>
                <w:sz w:val="24"/>
                <w:szCs w:val="24"/>
                <w:shd w:val="clear" w:color="auto" w:fill="FFFFFF"/>
                <w:lang w:val="ru-RU" w:eastAsia="uk-UA"/>
              </w:rPr>
              <w:t>продовжений</w:t>
            </w:r>
            <w:proofErr w:type="spellEnd"/>
            <w:r w:rsidRPr="00D97FFE">
              <w:rPr>
                <w:color w:val="000000"/>
                <w:sz w:val="24"/>
                <w:szCs w:val="24"/>
                <w:shd w:val="clear" w:color="auto" w:fill="FFFFFF"/>
                <w:lang w:val="ru-RU" w:eastAsia="uk-UA"/>
              </w:rPr>
              <w:t xml:space="preserve"> до 60 </w:t>
            </w:r>
            <w:proofErr w:type="spellStart"/>
            <w:r w:rsidRPr="00D97FFE">
              <w:rPr>
                <w:color w:val="000000"/>
                <w:sz w:val="24"/>
                <w:szCs w:val="24"/>
                <w:shd w:val="clear" w:color="auto" w:fill="FFFFFF"/>
                <w:lang w:val="ru-RU" w:eastAsia="uk-UA"/>
              </w:rPr>
              <w:t>днів</w:t>
            </w:r>
            <w:proofErr w:type="spellEnd"/>
            <w:r w:rsidRPr="00D97FFE">
              <w:rPr>
                <w:color w:val="000000"/>
                <w:sz w:val="24"/>
                <w:szCs w:val="24"/>
                <w:shd w:val="clear" w:color="auto" w:fill="FFFFFF"/>
                <w:lang w:val="ru-RU" w:eastAsia="uk-UA"/>
              </w:rPr>
              <w:t>.</w:t>
            </w:r>
          </w:p>
        </w:tc>
      </w:tr>
      <w:tr w:rsidR="008C67A1" w:rsidRPr="00013326" w14:paraId="5518E712" w14:textId="77777777" w:rsidTr="005A2546">
        <w:trPr>
          <w:gridAfter w:val="1"/>
          <w:wAfter w:w="4" w:type="pct"/>
        </w:trPr>
        <w:tc>
          <w:tcPr>
            <w:tcW w:w="314" w:type="pct"/>
            <w:tcBorders>
              <w:top w:val="single" w:sz="6" w:space="0" w:color="000000"/>
              <w:left w:val="single" w:sz="6" w:space="0" w:color="000000"/>
              <w:bottom w:val="single" w:sz="6" w:space="0" w:color="000000"/>
              <w:right w:val="single" w:sz="6" w:space="0" w:color="000000"/>
            </w:tcBorders>
          </w:tcPr>
          <w:p w14:paraId="19CE45A4"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3</w:t>
            </w:r>
          </w:p>
        </w:tc>
        <w:tc>
          <w:tcPr>
            <w:tcW w:w="1450" w:type="pct"/>
            <w:tcBorders>
              <w:top w:val="single" w:sz="6" w:space="0" w:color="000000"/>
              <w:left w:val="single" w:sz="6" w:space="0" w:color="000000"/>
              <w:bottom w:val="single" w:sz="6" w:space="0" w:color="000000"/>
              <w:right w:val="single" w:sz="6" w:space="0" w:color="000000"/>
            </w:tcBorders>
          </w:tcPr>
          <w:p w14:paraId="195256A2"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 xml:space="preserve">Проект договору про закупівлю </w:t>
            </w:r>
          </w:p>
        </w:tc>
        <w:tc>
          <w:tcPr>
            <w:tcW w:w="3232" w:type="pct"/>
            <w:tcBorders>
              <w:top w:val="single" w:sz="6" w:space="0" w:color="000000"/>
              <w:left w:val="single" w:sz="6" w:space="0" w:color="000000"/>
              <w:bottom w:val="single" w:sz="6" w:space="0" w:color="000000"/>
              <w:right w:val="single" w:sz="6" w:space="0" w:color="000000"/>
            </w:tcBorders>
          </w:tcPr>
          <w:p w14:paraId="06D24538" w14:textId="77777777" w:rsidR="008C67A1" w:rsidRPr="006F3019" w:rsidRDefault="008C67A1" w:rsidP="006F3019">
            <w:pPr>
              <w:widowControl w:val="0"/>
              <w:ind w:left="140" w:right="142"/>
              <w:jc w:val="both"/>
              <w:rPr>
                <w:color w:val="000000"/>
                <w:sz w:val="24"/>
                <w:szCs w:val="24"/>
              </w:rPr>
            </w:pPr>
            <w:r w:rsidRPr="006F3019">
              <w:rPr>
                <w:color w:val="000000"/>
                <w:sz w:val="24"/>
                <w:szCs w:val="24"/>
              </w:rPr>
              <w:t xml:space="preserve">3.1. Проект договору складається замовником з урахуванням особливостей предмету закупівлі та зазначено в Додатку </w:t>
            </w:r>
            <w:r>
              <w:rPr>
                <w:color w:val="000000"/>
                <w:sz w:val="24"/>
                <w:szCs w:val="24"/>
              </w:rPr>
              <w:t>2</w:t>
            </w:r>
            <w:r w:rsidRPr="006F3019">
              <w:rPr>
                <w:color w:val="000000"/>
                <w:sz w:val="24"/>
                <w:szCs w:val="24"/>
              </w:rPr>
              <w:t xml:space="preserve"> тендерної документації.;</w:t>
            </w:r>
          </w:p>
          <w:p w14:paraId="4BB629F1" w14:textId="77777777" w:rsidR="008C67A1" w:rsidRPr="006F3019" w:rsidRDefault="008C67A1" w:rsidP="006F3019">
            <w:pPr>
              <w:widowControl w:val="0"/>
              <w:ind w:left="140" w:right="142"/>
              <w:jc w:val="both"/>
              <w:rPr>
                <w:color w:val="000000"/>
                <w:sz w:val="24"/>
                <w:szCs w:val="24"/>
              </w:rPr>
            </w:pPr>
            <w:r w:rsidRPr="006F3019">
              <w:rPr>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14:paraId="2673F006" w14:textId="77777777" w:rsidR="008C67A1" w:rsidRPr="006F3019" w:rsidRDefault="008C67A1" w:rsidP="006F3019">
            <w:pPr>
              <w:widowControl w:val="0"/>
              <w:ind w:left="140" w:right="142"/>
              <w:jc w:val="both"/>
              <w:rPr>
                <w:color w:val="000000"/>
                <w:sz w:val="24"/>
                <w:szCs w:val="24"/>
              </w:rPr>
            </w:pPr>
            <w:r w:rsidRPr="006F3019">
              <w:rPr>
                <w:color w:val="000000"/>
                <w:sz w:val="24"/>
                <w:szCs w:val="24"/>
              </w:rPr>
              <w:lastRenderedPageBreak/>
              <w:t xml:space="preserve">3.2. </w:t>
            </w:r>
            <w:r w:rsidRPr="002565A9">
              <w:rPr>
                <w:sz w:val="24"/>
                <w:szCs w:val="24"/>
                <w:lang w:eastAsia="en-US"/>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8CBD81E" w14:textId="77777777" w:rsidR="008C67A1" w:rsidRPr="006F3019" w:rsidRDefault="008C67A1" w:rsidP="006F3019">
            <w:pPr>
              <w:widowControl w:val="0"/>
              <w:ind w:left="140" w:right="142"/>
              <w:jc w:val="both"/>
              <w:rPr>
                <w:color w:val="000000"/>
                <w:sz w:val="24"/>
                <w:szCs w:val="24"/>
              </w:rPr>
            </w:pPr>
            <w:r w:rsidRPr="006F3019">
              <w:rPr>
                <w:color w:val="000000"/>
                <w:sz w:val="24"/>
                <w:szCs w:val="24"/>
              </w:rPr>
              <w:t>Переможець процедури закупівлі під час укладення договору про закупівлю повинен надати:</w:t>
            </w:r>
          </w:p>
          <w:p w14:paraId="4F2ECABE" w14:textId="77777777" w:rsidR="008C67A1" w:rsidRPr="006F3019" w:rsidRDefault="008C67A1" w:rsidP="006F3019">
            <w:pPr>
              <w:widowControl w:val="0"/>
              <w:ind w:left="140" w:right="142"/>
              <w:jc w:val="both"/>
              <w:rPr>
                <w:color w:val="000000"/>
                <w:sz w:val="24"/>
                <w:szCs w:val="24"/>
              </w:rPr>
            </w:pPr>
            <w:r w:rsidRPr="006F3019">
              <w:rPr>
                <w:color w:val="000000"/>
                <w:sz w:val="24"/>
                <w:szCs w:val="24"/>
              </w:rPr>
              <w:t>1) відповідну інформацію про право підписання договору про закупівлю;</w:t>
            </w:r>
          </w:p>
          <w:p w14:paraId="5124BEAD" w14:textId="77777777" w:rsidR="008C67A1" w:rsidRPr="006F3019" w:rsidRDefault="008C67A1" w:rsidP="006F3019">
            <w:pPr>
              <w:widowControl w:val="0"/>
              <w:ind w:left="140" w:right="142"/>
              <w:jc w:val="both"/>
              <w:rPr>
                <w:color w:val="000000"/>
                <w:sz w:val="24"/>
                <w:szCs w:val="24"/>
              </w:rPr>
            </w:pPr>
            <w:r w:rsidRPr="006F3019">
              <w:rPr>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9B3E305" w14:textId="77777777" w:rsidR="008C67A1" w:rsidRPr="00013326" w:rsidRDefault="008C67A1" w:rsidP="002754B1">
            <w:pPr>
              <w:spacing w:beforeLines="40" w:before="96" w:afterLines="40" w:after="96" w:line="160" w:lineRule="atLeast"/>
              <w:ind w:left="140" w:right="142"/>
              <w:contextualSpacing/>
              <w:jc w:val="both"/>
              <w:rPr>
                <w:sz w:val="24"/>
                <w:szCs w:val="24"/>
                <w:lang w:eastAsia="uk-UA"/>
              </w:rPr>
            </w:pPr>
            <w:r w:rsidRPr="006F3019">
              <w:rPr>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C67A1" w:rsidRPr="00013326" w14:paraId="12295EBD" w14:textId="77777777" w:rsidTr="005A2546">
        <w:trPr>
          <w:gridAfter w:val="1"/>
          <w:wAfter w:w="4" w:type="pct"/>
        </w:trPr>
        <w:tc>
          <w:tcPr>
            <w:tcW w:w="314" w:type="pct"/>
            <w:tcBorders>
              <w:top w:val="single" w:sz="6" w:space="0" w:color="000000"/>
              <w:left w:val="single" w:sz="6" w:space="0" w:color="000000"/>
              <w:bottom w:val="single" w:sz="6" w:space="0" w:color="000000"/>
              <w:right w:val="single" w:sz="6" w:space="0" w:color="000000"/>
            </w:tcBorders>
          </w:tcPr>
          <w:p w14:paraId="3765767B"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lastRenderedPageBreak/>
              <w:t>4</w:t>
            </w:r>
          </w:p>
        </w:tc>
        <w:tc>
          <w:tcPr>
            <w:tcW w:w="1450" w:type="pct"/>
            <w:tcBorders>
              <w:top w:val="single" w:sz="6" w:space="0" w:color="000000"/>
              <w:left w:val="single" w:sz="6" w:space="0" w:color="000000"/>
              <w:bottom w:val="single" w:sz="6" w:space="0" w:color="000000"/>
              <w:right w:val="single" w:sz="6" w:space="0" w:color="000000"/>
            </w:tcBorders>
          </w:tcPr>
          <w:p w14:paraId="4A7F1776"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rPr>
              <w:t>Істотні умови, що обов’язково включаються до договору про закупівлю</w:t>
            </w:r>
          </w:p>
        </w:tc>
        <w:tc>
          <w:tcPr>
            <w:tcW w:w="3232" w:type="pct"/>
            <w:tcBorders>
              <w:top w:val="single" w:sz="6" w:space="0" w:color="000000"/>
              <w:left w:val="single" w:sz="6" w:space="0" w:color="000000"/>
              <w:bottom w:val="single" w:sz="6" w:space="0" w:color="000000"/>
              <w:right w:val="single" w:sz="6" w:space="0" w:color="000000"/>
            </w:tcBorders>
          </w:tcPr>
          <w:p w14:paraId="08B3EE5A" w14:textId="77777777" w:rsidR="008C67A1" w:rsidRPr="00013326" w:rsidRDefault="008C67A1" w:rsidP="006F3019">
            <w:pPr>
              <w:spacing w:line="200" w:lineRule="atLeast"/>
              <w:ind w:left="113" w:right="113"/>
              <w:jc w:val="both"/>
              <w:rPr>
                <w:sz w:val="24"/>
                <w:szCs w:val="24"/>
              </w:rPr>
            </w:pPr>
            <w:r>
              <w:rPr>
                <w:sz w:val="24"/>
                <w:szCs w:val="24"/>
              </w:rPr>
              <w:t>4.1.</w:t>
            </w:r>
            <w:r w:rsidRPr="00013326">
              <w:rPr>
                <w:sz w:val="24"/>
                <w:szCs w:val="24"/>
              </w:rPr>
              <w:t>Договір про закупівлю укладається відповідно до  норм </w:t>
            </w:r>
            <w:hyperlink r:id="rId40" w:tgtFrame="_blank" w:history="1">
              <w:r w:rsidRPr="00013326">
                <w:rPr>
                  <w:sz w:val="24"/>
                  <w:szCs w:val="24"/>
                </w:rPr>
                <w:t>Цивільного кодексу України</w:t>
              </w:r>
            </w:hyperlink>
            <w:r w:rsidRPr="00013326">
              <w:rPr>
                <w:sz w:val="24"/>
                <w:szCs w:val="24"/>
              </w:rPr>
              <w:t> та </w:t>
            </w:r>
            <w:hyperlink r:id="rId41" w:tgtFrame="_blank" w:history="1">
              <w:r w:rsidRPr="00013326">
                <w:rPr>
                  <w:sz w:val="24"/>
                  <w:szCs w:val="24"/>
                </w:rPr>
                <w:t>Господарського кодексу України</w:t>
              </w:r>
            </w:hyperlink>
            <w:r w:rsidRPr="00013326">
              <w:rPr>
                <w:sz w:val="24"/>
                <w:szCs w:val="24"/>
              </w:rPr>
              <w:t> з урахуванням особливостей, визначених Законом</w:t>
            </w:r>
          </w:p>
          <w:p w14:paraId="79CB960F" w14:textId="77777777" w:rsidR="008C67A1" w:rsidRPr="00013326" w:rsidRDefault="008C67A1" w:rsidP="006F3019">
            <w:pPr>
              <w:spacing w:line="200" w:lineRule="atLeast"/>
              <w:ind w:left="113" w:right="113"/>
              <w:jc w:val="both"/>
              <w:rPr>
                <w:sz w:val="24"/>
                <w:szCs w:val="24"/>
              </w:rPr>
            </w:pPr>
            <w:r>
              <w:rPr>
                <w:sz w:val="24"/>
                <w:szCs w:val="24"/>
              </w:rPr>
              <w:t>4.2.</w:t>
            </w:r>
            <w:r w:rsidRPr="00013326">
              <w:rPr>
                <w:sz w:val="24"/>
                <w:szCs w:val="24"/>
              </w:rPr>
              <w:t>Істотні умови договору про закупівлю визначаються згідно з чинним законодавством, що регулює істотні умови даного виду договору.</w:t>
            </w:r>
          </w:p>
          <w:p w14:paraId="1248B377" w14:textId="77777777" w:rsidR="008C67A1" w:rsidRPr="00013326" w:rsidRDefault="008C67A1" w:rsidP="00B5564C">
            <w:pPr>
              <w:spacing w:line="200" w:lineRule="atLeast"/>
              <w:ind w:left="113" w:right="113"/>
              <w:jc w:val="both"/>
              <w:rPr>
                <w:sz w:val="24"/>
                <w:szCs w:val="24"/>
              </w:rPr>
            </w:pPr>
            <w:r>
              <w:rPr>
                <w:sz w:val="24"/>
                <w:szCs w:val="24"/>
              </w:rPr>
              <w:t>4.3.</w:t>
            </w:r>
            <w:r w:rsidRPr="00013326">
              <w:rPr>
                <w:sz w:val="24"/>
                <w:szCs w:val="24"/>
              </w:rPr>
              <w:t xml:space="preserve">Умови договору про закупівлю не повинні відрізнятися від змісту тендерної пропозиції. Істотні умови договору про закупівлю не можуть змінюватися після його підписання до </w:t>
            </w:r>
            <w:r w:rsidRPr="00B5564C">
              <w:rPr>
                <w:sz w:val="24"/>
                <w:szCs w:val="24"/>
              </w:rPr>
              <w:t xml:space="preserve">виконання зобов’язань сторонами в повному обсязі, крім випадків передбачених п.19 постанови від 12 жовтня 2022 р. № 1178 «Про затвердження особливостей здійснення публічних </w:t>
            </w:r>
            <w:proofErr w:type="spellStart"/>
            <w:r w:rsidRPr="00B5564C">
              <w:rPr>
                <w:sz w:val="24"/>
                <w:szCs w:val="24"/>
              </w:rPr>
              <w:t>закупівель</w:t>
            </w:r>
            <w:proofErr w:type="spellEnd"/>
            <w:r w:rsidRPr="00B5564C">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sz w:val="24"/>
                <w:szCs w:val="24"/>
              </w:rPr>
              <w:t>».</w:t>
            </w:r>
          </w:p>
          <w:p w14:paraId="0A199302" w14:textId="77777777" w:rsidR="008C67A1" w:rsidRPr="00013326" w:rsidRDefault="008C67A1" w:rsidP="006F3019">
            <w:pPr>
              <w:spacing w:line="200" w:lineRule="atLeast"/>
              <w:ind w:left="113" w:right="113"/>
              <w:jc w:val="both"/>
              <w:rPr>
                <w:sz w:val="24"/>
                <w:szCs w:val="24"/>
              </w:rPr>
            </w:pPr>
            <w:r>
              <w:rPr>
                <w:sz w:val="24"/>
                <w:szCs w:val="24"/>
              </w:rPr>
              <w:t xml:space="preserve">4.4. </w:t>
            </w:r>
            <w:r w:rsidRPr="00013326">
              <w:rPr>
                <w:sz w:val="24"/>
                <w:szCs w:val="24"/>
              </w:rPr>
              <w:t>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w:t>
            </w:r>
          </w:p>
        </w:tc>
      </w:tr>
      <w:tr w:rsidR="008C67A1" w:rsidRPr="00013326" w14:paraId="10286B76" w14:textId="77777777" w:rsidTr="005A2546">
        <w:trPr>
          <w:gridAfter w:val="1"/>
          <w:wAfter w:w="4" w:type="pct"/>
        </w:trPr>
        <w:tc>
          <w:tcPr>
            <w:tcW w:w="314" w:type="pct"/>
            <w:tcBorders>
              <w:top w:val="single" w:sz="6" w:space="0" w:color="000000"/>
              <w:left w:val="single" w:sz="6" w:space="0" w:color="000000"/>
              <w:bottom w:val="single" w:sz="6" w:space="0" w:color="000000"/>
              <w:right w:val="single" w:sz="6" w:space="0" w:color="000000"/>
            </w:tcBorders>
          </w:tcPr>
          <w:p w14:paraId="5824362D"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5</w:t>
            </w:r>
          </w:p>
        </w:tc>
        <w:tc>
          <w:tcPr>
            <w:tcW w:w="1450" w:type="pct"/>
            <w:tcBorders>
              <w:top w:val="single" w:sz="6" w:space="0" w:color="000000"/>
              <w:left w:val="single" w:sz="6" w:space="0" w:color="000000"/>
              <w:bottom w:val="single" w:sz="6" w:space="0" w:color="000000"/>
              <w:right w:val="single" w:sz="6" w:space="0" w:color="000000"/>
            </w:tcBorders>
          </w:tcPr>
          <w:p w14:paraId="003F3B10" w14:textId="77777777" w:rsidR="008C67A1" w:rsidRPr="00013326" w:rsidRDefault="008C67A1" w:rsidP="002754B1">
            <w:pPr>
              <w:spacing w:beforeLines="40" w:before="96" w:afterLines="40" w:after="96"/>
              <w:ind w:left="113" w:right="113"/>
              <w:rPr>
                <w:b/>
                <w:sz w:val="24"/>
                <w:szCs w:val="24"/>
                <w:lang w:eastAsia="uk-UA"/>
              </w:rPr>
            </w:pPr>
            <w:r w:rsidRPr="00013326">
              <w:rPr>
                <w:b/>
                <w:sz w:val="24"/>
                <w:szCs w:val="24"/>
                <w:lang w:eastAsia="uk-UA"/>
              </w:rPr>
              <w:t>Дії замовника при відмові переможця торгів підписати договір про закупівлю</w:t>
            </w:r>
          </w:p>
        </w:tc>
        <w:tc>
          <w:tcPr>
            <w:tcW w:w="3232" w:type="pct"/>
            <w:tcBorders>
              <w:top w:val="single" w:sz="6" w:space="0" w:color="000000"/>
              <w:left w:val="single" w:sz="6" w:space="0" w:color="000000"/>
              <w:bottom w:val="single" w:sz="6" w:space="0" w:color="000000"/>
              <w:right w:val="single" w:sz="6" w:space="0" w:color="000000"/>
            </w:tcBorders>
          </w:tcPr>
          <w:p w14:paraId="14C978B5" w14:textId="1DAD9995" w:rsidR="008C67A1" w:rsidRPr="00013326" w:rsidRDefault="008C67A1" w:rsidP="00435E31">
            <w:pPr>
              <w:spacing w:beforeLines="40" w:before="96" w:afterLines="40" w:after="96"/>
              <w:ind w:left="113" w:right="113" w:firstLine="27"/>
              <w:contextualSpacing/>
              <w:jc w:val="both"/>
              <w:rPr>
                <w:sz w:val="24"/>
                <w:szCs w:val="24"/>
              </w:rPr>
            </w:pPr>
            <w:r w:rsidRPr="00AD52AD">
              <w:rPr>
                <w:color w:val="000000"/>
                <w:sz w:val="24"/>
                <w:szCs w:val="24"/>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D52AD">
              <w:rPr>
                <w:color w:val="000000"/>
                <w:sz w:val="24"/>
                <w:szCs w:val="24"/>
              </w:rPr>
              <w:t>неукладення</w:t>
            </w:r>
            <w:proofErr w:type="spellEnd"/>
            <w:r w:rsidRPr="00AD52AD">
              <w:rPr>
                <w:color w:val="000000"/>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BA0CC3">
              <w:rPr>
                <w:color w:val="000000"/>
                <w:sz w:val="24"/>
                <w:szCs w:val="24"/>
              </w:rPr>
              <w:t>п. 4</w:t>
            </w:r>
            <w:r w:rsidR="00435E31">
              <w:rPr>
                <w:color w:val="000000"/>
                <w:sz w:val="24"/>
                <w:szCs w:val="24"/>
              </w:rPr>
              <w:t>7</w:t>
            </w:r>
            <w:r w:rsidR="00BA0CC3">
              <w:rPr>
                <w:color w:val="000000"/>
                <w:sz w:val="24"/>
                <w:szCs w:val="24"/>
              </w:rPr>
              <w:t xml:space="preserve"> Особливостей</w:t>
            </w:r>
            <w:r w:rsidRPr="00AD52AD">
              <w:rPr>
                <w:color w:val="000000"/>
                <w:sz w:val="24"/>
                <w:szCs w:val="24"/>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8C67A1" w:rsidRPr="00013326" w14:paraId="0DA4E7D3" w14:textId="77777777" w:rsidTr="005A2546">
        <w:trPr>
          <w:gridAfter w:val="1"/>
          <w:wAfter w:w="4" w:type="pct"/>
        </w:trPr>
        <w:tc>
          <w:tcPr>
            <w:tcW w:w="314" w:type="pct"/>
            <w:tcBorders>
              <w:top w:val="single" w:sz="6" w:space="0" w:color="000000"/>
              <w:left w:val="single" w:sz="6" w:space="0" w:color="000000"/>
              <w:bottom w:val="single" w:sz="6" w:space="0" w:color="000000"/>
              <w:right w:val="single" w:sz="6" w:space="0" w:color="000000"/>
            </w:tcBorders>
          </w:tcPr>
          <w:p w14:paraId="79AF3615" w14:textId="77777777" w:rsidR="008C67A1" w:rsidRPr="00013326" w:rsidRDefault="008C67A1" w:rsidP="002754B1">
            <w:pPr>
              <w:spacing w:beforeLines="40" w:before="96" w:afterLines="40" w:after="96"/>
              <w:ind w:left="113" w:right="113"/>
              <w:rPr>
                <w:b/>
                <w:sz w:val="24"/>
                <w:szCs w:val="24"/>
                <w:lang w:eastAsia="uk-UA"/>
              </w:rPr>
            </w:pPr>
            <w:r>
              <w:rPr>
                <w:b/>
                <w:sz w:val="24"/>
                <w:szCs w:val="24"/>
                <w:lang w:eastAsia="uk-UA"/>
              </w:rPr>
              <w:t>6</w:t>
            </w:r>
          </w:p>
        </w:tc>
        <w:tc>
          <w:tcPr>
            <w:tcW w:w="1450" w:type="pct"/>
            <w:tcBorders>
              <w:top w:val="single" w:sz="6" w:space="0" w:color="000000"/>
              <w:left w:val="single" w:sz="6" w:space="0" w:color="000000"/>
              <w:bottom w:val="single" w:sz="6" w:space="0" w:color="000000"/>
              <w:right w:val="single" w:sz="6" w:space="0" w:color="000000"/>
            </w:tcBorders>
          </w:tcPr>
          <w:p w14:paraId="51BABA12" w14:textId="77777777" w:rsidR="008C67A1" w:rsidRPr="00013326" w:rsidRDefault="008C67A1" w:rsidP="002754B1">
            <w:pPr>
              <w:spacing w:beforeLines="40" w:before="96" w:afterLines="40" w:after="96"/>
              <w:ind w:left="113" w:right="113"/>
              <w:rPr>
                <w:b/>
                <w:sz w:val="24"/>
                <w:szCs w:val="24"/>
                <w:lang w:eastAsia="uk-UA"/>
              </w:rPr>
            </w:pPr>
            <w:r w:rsidRPr="00194ED5">
              <w:rPr>
                <w:b/>
                <w:bCs/>
                <w:sz w:val="24"/>
                <w:szCs w:val="24"/>
                <w:lang w:eastAsia="uk-UA"/>
              </w:rPr>
              <w:t>Забезпечення виконання договору про закупівлю</w:t>
            </w:r>
            <w:r w:rsidRPr="00194ED5">
              <w:rPr>
                <w:b/>
                <w:sz w:val="24"/>
                <w:szCs w:val="24"/>
                <w:lang w:eastAsia="uk-UA"/>
              </w:rPr>
              <w:t> </w:t>
            </w:r>
          </w:p>
        </w:tc>
        <w:tc>
          <w:tcPr>
            <w:tcW w:w="3232" w:type="pct"/>
            <w:tcBorders>
              <w:top w:val="single" w:sz="6" w:space="0" w:color="000000"/>
              <w:left w:val="single" w:sz="6" w:space="0" w:color="000000"/>
              <w:bottom w:val="single" w:sz="6" w:space="0" w:color="000000"/>
              <w:right w:val="single" w:sz="6" w:space="0" w:color="000000"/>
            </w:tcBorders>
          </w:tcPr>
          <w:p w14:paraId="03812CEB" w14:textId="77777777" w:rsidR="008C67A1" w:rsidRPr="00013326" w:rsidRDefault="008C67A1" w:rsidP="002754B1">
            <w:pPr>
              <w:spacing w:beforeLines="40" w:before="96" w:afterLines="40" w:after="96"/>
              <w:ind w:left="113" w:right="113"/>
              <w:contextualSpacing/>
              <w:jc w:val="both"/>
              <w:rPr>
                <w:color w:val="000000"/>
                <w:sz w:val="24"/>
                <w:szCs w:val="24"/>
                <w:lang w:eastAsia="uk-UA"/>
              </w:rPr>
            </w:pPr>
            <w:r>
              <w:rPr>
                <w:color w:val="000000"/>
                <w:sz w:val="24"/>
                <w:szCs w:val="24"/>
                <w:lang w:eastAsia="uk-UA"/>
              </w:rPr>
              <w:t>Не вимагається</w:t>
            </w:r>
          </w:p>
        </w:tc>
      </w:tr>
    </w:tbl>
    <w:p w14:paraId="0A5E42D4" w14:textId="77777777" w:rsidR="008C67A1" w:rsidRPr="00013326" w:rsidRDefault="008C67A1" w:rsidP="00013326">
      <w:pPr>
        <w:ind w:left="6804" w:right="-25"/>
        <w:rPr>
          <w:b/>
          <w:sz w:val="28"/>
          <w:szCs w:val="28"/>
        </w:rPr>
      </w:pPr>
      <w:r w:rsidRPr="00013326">
        <w:rPr>
          <w:b/>
          <w:sz w:val="28"/>
          <w:szCs w:val="28"/>
        </w:rPr>
        <w:br w:type="page"/>
      </w:r>
    </w:p>
    <w:p w14:paraId="5D3662D4" w14:textId="77777777" w:rsidR="008C67A1" w:rsidRDefault="008C67A1" w:rsidP="006F5CBE">
      <w:pPr>
        <w:ind w:right="-25"/>
        <w:jc w:val="both"/>
        <w:rPr>
          <w:b/>
          <w:sz w:val="24"/>
          <w:szCs w:val="24"/>
        </w:rPr>
      </w:pPr>
      <w:r w:rsidRPr="00013326">
        <w:rPr>
          <w:b/>
          <w:sz w:val="24"/>
          <w:szCs w:val="24"/>
        </w:rPr>
        <w:lastRenderedPageBreak/>
        <w:t xml:space="preserve"> </w:t>
      </w:r>
    </w:p>
    <w:p w14:paraId="0A7A587A" w14:textId="77777777" w:rsidR="008C67A1" w:rsidRDefault="008C67A1" w:rsidP="006F5CBE">
      <w:pPr>
        <w:ind w:right="-25"/>
        <w:jc w:val="both"/>
        <w:rPr>
          <w:b/>
          <w:sz w:val="24"/>
          <w:szCs w:val="24"/>
        </w:rPr>
      </w:pPr>
    </w:p>
    <w:p w14:paraId="463C6DAF" w14:textId="210811C4" w:rsidR="008C67A1" w:rsidRDefault="008C67A1" w:rsidP="00AA56EB">
      <w:pPr>
        <w:ind w:left="5103"/>
        <w:jc w:val="both"/>
        <w:rPr>
          <w:b/>
          <w:sz w:val="24"/>
          <w:szCs w:val="24"/>
        </w:rPr>
      </w:pPr>
      <w:r w:rsidRPr="00013326">
        <w:rPr>
          <w:b/>
          <w:sz w:val="24"/>
          <w:szCs w:val="24"/>
        </w:rPr>
        <w:t>Додаток №</w:t>
      </w:r>
      <w:r>
        <w:rPr>
          <w:b/>
          <w:sz w:val="24"/>
          <w:szCs w:val="24"/>
        </w:rPr>
        <w:t xml:space="preserve"> 1 </w:t>
      </w:r>
      <w:r w:rsidRPr="00013326">
        <w:rPr>
          <w:b/>
          <w:sz w:val="24"/>
          <w:szCs w:val="24"/>
        </w:rPr>
        <w:t>до тендерної документації</w:t>
      </w:r>
    </w:p>
    <w:p w14:paraId="4D9E4CB7" w14:textId="28E4248D" w:rsidR="00AA56EB" w:rsidRDefault="00AA56EB" w:rsidP="00AA56EB">
      <w:pPr>
        <w:ind w:left="5103"/>
        <w:jc w:val="both"/>
        <w:rPr>
          <w:b/>
          <w:sz w:val="24"/>
          <w:szCs w:val="24"/>
        </w:rPr>
      </w:pPr>
    </w:p>
    <w:p w14:paraId="38740602" w14:textId="77777777" w:rsidR="00AA56EB" w:rsidRPr="00DB41BF" w:rsidRDefault="00AA56EB" w:rsidP="00AA56EB">
      <w:pPr>
        <w:widowControl w:val="0"/>
        <w:suppressAutoHyphens/>
        <w:ind w:right="-426"/>
        <w:jc w:val="right"/>
        <w:rPr>
          <w:rFonts w:eastAsia="SimSun"/>
          <w:b/>
          <w:kern w:val="2"/>
          <w:sz w:val="16"/>
          <w:szCs w:val="24"/>
          <w:highlight w:val="yellow"/>
          <w:lang w:eastAsia="hi-IN" w:bidi="hi-IN"/>
        </w:rPr>
      </w:pPr>
    </w:p>
    <w:p w14:paraId="56173D7D" w14:textId="77777777" w:rsidR="00AA56EB" w:rsidRPr="00DB41BF" w:rsidRDefault="00AA56EB" w:rsidP="00AA56EB">
      <w:pPr>
        <w:widowControl w:val="0"/>
        <w:suppressAutoHyphens/>
        <w:jc w:val="center"/>
        <w:rPr>
          <w:rFonts w:eastAsia="SimSun"/>
          <w:b/>
          <w:kern w:val="2"/>
          <w:sz w:val="24"/>
          <w:szCs w:val="24"/>
          <w:lang w:eastAsia="hi-IN" w:bidi="hi-IN"/>
        </w:rPr>
      </w:pPr>
    </w:p>
    <w:p w14:paraId="549EB82E" w14:textId="77777777" w:rsidR="00AA56EB" w:rsidRPr="00DB41BF" w:rsidRDefault="00AA56EB" w:rsidP="00AA56EB">
      <w:pPr>
        <w:widowControl w:val="0"/>
        <w:suppressAutoHyphens/>
        <w:jc w:val="center"/>
        <w:rPr>
          <w:rFonts w:eastAsia="SimSun"/>
          <w:b/>
          <w:iCs/>
          <w:kern w:val="2"/>
          <w:sz w:val="24"/>
          <w:szCs w:val="24"/>
          <w:lang w:eastAsia="hi-IN" w:bidi="hi-IN"/>
        </w:rPr>
      </w:pPr>
      <w:r w:rsidRPr="00DB41BF">
        <w:rPr>
          <w:rFonts w:eastAsia="SimSun"/>
          <w:b/>
          <w:iCs/>
          <w:kern w:val="2"/>
          <w:sz w:val="24"/>
          <w:szCs w:val="24"/>
          <w:lang w:eastAsia="hi-IN" w:bidi="hi-IN"/>
        </w:rPr>
        <w:t>ТЕХНІЧНЕ ЗАВДАННЯ</w:t>
      </w:r>
    </w:p>
    <w:p w14:paraId="680C9965" w14:textId="77777777" w:rsidR="00AA56EB" w:rsidRPr="00DB41BF" w:rsidRDefault="00AA56EB" w:rsidP="00AA56EB">
      <w:pPr>
        <w:widowControl w:val="0"/>
        <w:suppressAutoHyphens/>
        <w:ind w:firstLine="709"/>
        <w:jc w:val="center"/>
        <w:rPr>
          <w:rFonts w:eastAsia="SimSun"/>
          <w:b/>
          <w:kern w:val="2"/>
          <w:sz w:val="24"/>
          <w:szCs w:val="24"/>
          <w:lang w:eastAsia="hi-IN" w:bidi="hi-IN"/>
        </w:rPr>
      </w:pPr>
      <w:r w:rsidRPr="00DB41BF">
        <w:rPr>
          <w:rFonts w:eastAsia="SimSun"/>
          <w:b/>
          <w:kern w:val="2"/>
          <w:sz w:val="24"/>
          <w:szCs w:val="24"/>
          <w:lang w:eastAsia="hi-IN" w:bidi="hi-IN"/>
        </w:rPr>
        <w:t xml:space="preserve">Розроблення документації </w:t>
      </w:r>
      <w:r>
        <w:rPr>
          <w:rFonts w:eastAsia="SimSun"/>
          <w:b/>
          <w:kern w:val="2"/>
          <w:sz w:val="24"/>
          <w:szCs w:val="24"/>
          <w:lang w:eastAsia="hi-IN" w:bidi="hi-IN"/>
        </w:rPr>
        <w:t xml:space="preserve">із землеустрою </w:t>
      </w:r>
      <w:r w:rsidRPr="00DB41BF">
        <w:rPr>
          <w:rFonts w:eastAsia="SimSun"/>
          <w:b/>
          <w:kern w:val="2"/>
          <w:sz w:val="24"/>
          <w:szCs w:val="24"/>
          <w:lang w:eastAsia="hi-IN" w:bidi="hi-IN"/>
        </w:rPr>
        <w:t>(</w:t>
      </w:r>
      <w:proofErr w:type="spellStart"/>
      <w:r w:rsidRPr="00DB41BF">
        <w:rPr>
          <w:rFonts w:eastAsia="SimSun"/>
          <w:b/>
          <w:kern w:val="2"/>
          <w:sz w:val="24"/>
          <w:szCs w:val="24"/>
          <w:lang w:eastAsia="hi-IN" w:bidi="hi-IN"/>
        </w:rPr>
        <w:t>проєктів</w:t>
      </w:r>
      <w:proofErr w:type="spellEnd"/>
      <w:r w:rsidRPr="00DB41BF">
        <w:rPr>
          <w:rFonts w:eastAsia="SimSun"/>
          <w:b/>
          <w:kern w:val="2"/>
          <w:sz w:val="24"/>
          <w:szCs w:val="24"/>
          <w:lang w:eastAsia="hi-IN" w:bidi="hi-IN"/>
        </w:rPr>
        <w:t xml:space="preserve"> землеустрою </w:t>
      </w:r>
      <w:r>
        <w:rPr>
          <w:rFonts w:eastAsia="SimSun"/>
          <w:b/>
          <w:kern w:val="2"/>
          <w:sz w:val="24"/>
          <w:szCs w:val="24"/>
          <w:lang w:eastAsia="hi-IN" w:bidi="hi-IN"/>
        </w:rPr>
        <w:t xml:space="preserve">щодо </w:t>
      </w:r>
      <w:r w:rsidRPr="00DB41BF">
        <w:rPr>
          <w:rFonts w:eastAsia="SimSun"/>
          <w:b/>
          <w:kern w:val="2"/>
          <w:sz w:val="24"/>
          <w:szCs w:val="24"/>
          <w:lang w:eastAsia="hi-IN" w:bidi="hi-IN"/>
        </w:rPr>
        <w:t xml:space="preserve">організації </w:t>
      </w:r>
      <w:r>
        <w:rPr>
          <w:rFonts w:eastAsia="SimSun"/>
          <w:b/>
          <w:kern w:val="2"/>
          <w:sz w:val="24"/>
          <w:szCs w:val="24"/>
          <w:lang w:eastAsia="hi-IN" w:bidi="hi-IN"/>
        </w:rPr>
        <w:t xml:space="preserve">і </w:t>
      </w:r>
      <w:r w:rsidRPr="00DB41BF">
        <w:rPr>
          <w:rFonts w:eastAsia="SimSun"/>
          <w:b/>
          <w:kern w:val="2"/>
          <w:sz w:val="24"/>
          <w:szCs w:val="24"/>
          <w:lang w:eastAsia="hi-IN" w:bidi="hi-IN"/>
        </w:rPr>
        <w:t>встановлення меж територій природно-заповідного фонду</w:t>
      </w:r>
      <w:r>
        <w:rPr>
          <w:rFonts w:eastAsia="SimSun"/>
          <w:b/>
          <w:kern w:val="2"/>
          <w:sz w:val="24"/>
          <w:szCs w:val="24"/>
          <w:lang w:eastAsia="hi-IN" w:bidi="hi-IN"/>
        </w:rPr>
        <w:t xml:space="preserve"> в межах міста Києва</w:t>
      </w:r>
      <w:r w:rsidRPr="00DB41BF">
        <w:rPr>
          <w:rFonts w:eastAsia="SimSun"/>
          <w:b/>
          <w:kern w:val="2"/>
          <w:sz w:val="24"/>
          <w:szCs w:val="24"/>
          <w:lang w:eastAsia="hi-IN" w:bidi="hi-IN"/>
        </w:rPr>
        <w:t xml:space="preserve">) </w:t>
      </w:r>
    </w:p>
    <w:p w14:paraId="4665ABFB" w14:textId="77777777" w:rsidR="00AA56EB" w:rsidRPr="00DB41BF" w:rsidRDefault="00AA56EB" w:rsidP="00AA56EB">
      <w:pPr>
        <w:widowControl w:val="0"/>
        <w:suppressAutoHyphens/>
        <w:ind w:firstLine="709"/>
        <w:jc w:val="both"/>
        <w:rPr>
          <w:rFonts w:eastAsia="SimSun"/>
          <w:b/>
          <w:kern w:val="2"/>
          <w:sz w:val="24"/>
          <w:szCs w:val="24"/>
          <w:lang w:eastAsia="hi-IN" w:bidi="hi-IN"/>
        </w:rPr>
      </w:pPr>
    </w:p>
    <w:p w14:paraId="4583926D" w14:textId="77777777" w:rsidR="00AA56EB" w:rsidRDefault="00AA56EB" w:rsidP="00AA56EB">
      <w:pPr>
        <w:widowControl w:val="0"/>
        <w:suppressAutoHyphens/>
        <w:ind w:firstLine="709"/>
        <w:jc w:val="both"/>
        <w:rPr>
          <w:rFonts w:eastAsia="SimSun"/>
          <w:kern w:val="2"/>
          <w:sz w:val="24"/>
          <w:szCs w:val="24"/>
          <w:lang w:eastAsia="hi-IN" w:bidi="hi-IN"/>
        </w:rPr>
      </w:pPr>
      <w:r w:rsidRPr="00DB41BF">
        <w:rPr>
          <w:rFonts w:eastAsia="SimSun"/>
          <w:b/>
          <w:kern w:val="2"/>
          <w:sz w:val="24"/>
          <w:szCs w:val="24"/>
          <w:lang w:eastAsia="hi-IN" w:bidi="hi-IN"/>
        </w:rPr>
        <w:t>Назва:</w:t>
      </w:r>
      <w:r w:rsidRPr="00DB41BF">
        <w:rPr>
          <w:rFonts w:eastAsia="SimSun"/>
          <w:kern w:val="2"/>
          <w:sz w:val="24"/>
          <w:szCs w:val="24"/>
          <w:lang w:eastAsia="hi-IN" w:bidi="hi-IN"/>
        </w:rPr>
        <w:t xml:space="preserve"> </w:t>
      </w:r>
      <w:bookmarkStart w:id="47" w:name="_Hlk69819083"/>
      <w:r w:rsidRPr="00DB41BF">
        <w:rPr>
          <w:rFonts w:eastAsia="SimSun"/>
          <w:kern w:val="2"/>
          <w:sz w:val="24"/>
          <w:szCs w:val="24"/>
          <w:lang w:eastAsia="hi-IN" w:bidi="hi-IN"/>
        </w:rPr>
        <w:t xml:space="preserve">ДК 021:2015 71250000-5 Архітектурні, інженерні та геодезичні послуги </w:t>
      </w:r>
    </w:p>
    <w:p w14:paraId="63953C0F" w14:textId="77777777" w:rsidR="00AA56EB" w:rsidRPr="00493E98" w:rsidRDefault="00AA56EB" w:rsidP="00AA56EB">
      <w:pPr>
        <w:widowControl w:val="0"/>
        <w:suppressAutoHyphens/>
        <w:ind w:firstLine="709"/>
        <w:jc w:val="both"/>
        <w:rPr>
          <w:rFonts w:eastAsia="SimSun"/>
          <w:b/>
          <w:kern w:val="2"/>
          <w:sz w:val="24"/>
          <w:szCs w:val="24"/>
          <w:lang w:eastAsia="hi-IN" w:bidi="hi-IN"/>
        </w:rPr>
      </w:pPr>
      <w:r w:rsidRPr="00493E98">
        <w:rPr>
          <w:rFonts w:eastAsia="SimSun"/>
          <w:b/>
          <w:kern w:val="2"/>
          <w:sz w:val="24"/>
          <w:szCs w:val="24"/>
          <w:lang w:eastAsia="hi-IN" w:bidi="hi-IN"/>
        </w:rPr>
        <w:t xml:space="preserve">Лот 1 – </w:t>
      </w:r>
      <w:r w:rsidRPr="00DB41BF">
        <w:rPr>
          <w:rFonts w:eastAsia="SimSun"/>
          <w:b/>
          <w:kern w:val="2"/>
          <w:sz w:val="24"/>
          <w:szCs w:val="24"/>
          <w:lang w:eastAsia="hi-IN" w:bidi="hi-IN"/>
        </w:rPr>
        <w:t xml:space="preserve">Розроблення документації </w:t>
      </w:r>
      <w:r w:rsidRPr="00493E98">
        <w:rPr>
          <w:rFonts w:eastAsia="SimSun"/>
          <w:b/>
          <w:kern w:val="2"/>
          <w:sz w:val="24"/>
          <w:szCs w:val="24"/>
          <w:lang w:eastAsia="hi-IN" w:bidi="hi-IN"/>
        </w:rPr>
        <w:t xml:space="preserve">із землеустрою </w:t>
      </w:r>
      <w:r w:rsidRPr="00DB41BF">
        <w:rPr>
          <w:rFonts w:eastAsia="SimSun"/>
          <w:b/>
          <w:kern w:val="2"/>
          <w:sz w:val="24"/>
          <w:szCs w:val="24"/>
          <w:lang w:eastAsia="hi-IN" w:bidi="hi-IN"/>
        </w:rPr>
        <w:t>(</w:t>
      </w:r>
      <w:proofErr w:type="spellStart"/>
      <w:r w:rsidRPr="00DB41BF">
        <w:rPr>
          <w:rFonts w:eastAsia="SimSun"/>
          <w:b/>
          <w:kern w:val="2"/>
          <w:sz w:val="24"/>
          <w:szCs w:val="24"/>
          <w:lang w:eastAsia="hi-IN" w:bidi="hi-IN"/>
        </w:rPr>
        <w:t>проєктів</w:t>
      </w:r>
      <w:proofErr w:type="spellEnd"/>
      <w:r w:rsidRPr="00DB41BF">
        <w:rPr>
          <w:rFonts w:eastAsia="SimSun"/>
          <w:b/>
          <w:kern w:val="2"/>
          <w:sz w:val="24"/>
          <w:szCs w:val="24"/>
          <w:lang w:eastAsia="hi-IN" w:bidi="hi-IN"/>
        </w:rPr>
        <w:t xml:space="preserve"> землеустрою </w:t>
      </w:r>
      <w:r w:rsidRPr="00493E98">
        <w:rPr>
          <w:rFonts w:eastAsia="SimSun"/>
          <w:b/>
          <w:kern w:val="2"/>
          <w:sz w:val="24"/>
          <w:szCs w:val="24"/>
          <w:lang w:eastAsia="hi-IN" w:bidi="hi-IN"/>
        </w:rPr>
        <w:t xml:space="preserve">щодо </w:t>
      </w:r>
      <w:r w:rsidRPr="00DB41BF">
        <w:rPr>
          <w:rFonts w:eastAsia="SimSun"/>
          <w:b/>
          <w:kern w:val="2"/>
          <w:sz w:val="24"/>
          <w:szCs w:val="24"/>
          <w:lang w:eastAsia="hi-IN" w:bidi="hi-IN"/>
        </w:rPr>
        <w:t xml:space="preserve">організації </w:t>
      </w:r>
      <w:r w:rsidRPr="00493E98">
        <w:rPr>
          <w:rFonts w:eastAsia="SimSun"/>
          <w:b/>
          <w:kern w:val="2"/>
          <w:sz w:val="24"/>
          <w:szCs w:val="24"/>
          <w:lang w:eastAsia="hi-IN" w:bidi="hi-IN"/>
        </w:rPr>
        <w:t xml:space="preserve">і </w:t>
      </w:r>
      <w:r w:rsidRPr="00DB41BF">
        <w:rPr>
          <w:rFonts w:eastAsia="SimSun"/>
          <w:b/>
          <w:kern w:val="2"/>
          <w:sz w:val="24"/>
          <w:szCs w:val="24"/>
          <w:lang w:eastAsia="hi-IN" w:bidi="hi-IN"/>
        </w:rPr>
        <w:t>встановлення меж територій природно-заповідного фонду</w:t>
      </w:r>
      <w:r w:rsidRPr="00493E98">
        <w:rPr>
          <w:rFonts w:eastAsia="SimSun"/>
          <w:b/>
          <w:kern w:val="2"/>
          <w:sz w:val="24"/>
          <w:szCs w:val="24"/>
          <w:lang w:eastAsia="hi-IN" w:bidi="hi-IN"/>
        </w:rPr>
        <w:t xml:space="preserve"> в межах Голосіївського району міста Києва. </w:t>
      </w:r>
    </w:p>
    <w:p w14:paraId="6F2DEAD5" w14:textId="77777777" w:rsidR="00AA56EB" w:rsidRPr="00493E98" w:rsidRDefault="00AA56EB" w:rsidP="00AA56EB">
      <w:pPr>
        <w:widowControl w:val="0"/>
        <w:suppressAutoHyphens/>
        <w:ind w:firstLine="709"/>
        <w:jc w:val="both"/>
        <w:rPr>
          <w:rFonts w:eastAsia="SimSun"/>
          <w:b/>
          <w:kern w:val="2"/>
          <w:sz w:val="24"/>
          <w:szCs w:val="24"/>
          <w:lang w:eastAsia="hi-IN" w:bidi="hi-IN"/>
        </w:rPr>
      </w:pPr>
      <w:r w:rsidRPr="00493E98">
        <w:rPr>
          <w:rFonts w:eastAsia="SimSun"/>
          <w:b/>
          <w:kern w:val="2"/>
          <w:sz w:val="24"/>
          <w:szCs w:val="24"/>
          <w:lang w:eastAsia="hi-IN" w:bidi="hi-IN"/>
        </w:rPr>
        <w:t xml:space="preserve">Лот 2 – </w:t>
      </w:r>
      <w:r w:rsidRPr="00DB41BF">
        <w:rPr>
          <w:rFonts w:eastAsia="SimSun"/>
          <w:b/>
          <w:kern w:val="2"/>
          <w:sz w:val="24"/>
          <w:szCs w:val="24"/>
          <w:lang w:eastAsia="hi-IN" w:bidi="hi-IN"/>
        </w:rPr>
        <w:t xml:space="preserve">Розроблення документації </w:t>
      </w:r>
      <w:r w:rsidRPr="00493E98">
        <w:rPr>
          <w:rFonts w:eastAsia="SimSun"/>
          <w:b/>
          <w:kern w:val="2"/>
          <w:sz w:val="24"/>
          <w:szCs w:val="24"/>
          <w:lang w:eastAsia="hi-IN" w:bidi="hi-IN"/>
        </w:rPr>
        <w:t xml:space="preserve">із землеустрою </w:t>
      </w:r>
      <w:r w:rsidRPr="00DB41BF">
        <w:rPr>
          <w:rFonts w:eastAsia="SimSun"/>
          <w:b/>
          <w:kern w:val="2"/>
          <w:sz w:val="24"/>
          <w:szCs w:val="24"/>
          <w:lang w:eastAsia="hi-IN" w:bidi="hi-IN"/>
        </w:rPr>
        <w:t>(</w:t>
      </w:r>
      <w:proofErr w:type="spellStart"/>
      <w:r w:rsidRPr="00DB41BF">
        <w:rPr>
          <w:rFonts w:eastAsia="SimSun"/>
          <w:b/>
          <w:kern w:val="2"/>
          <w:sz w:val="24"/>
          <w:szCs w:val="24"/>
          <w:lang w:eastAsia="hi-IN" w:bidi="hi-IN"/>
        </w:rPr>
        <w:t>проєктів</w:t>
      </w:r>
      <w:proofErr w:type="spellEnd"/>
      <w:r w:rsidRPr="00DB41BF">
        <w:rPr>
          <w:rFonts w:eastAsia="SimSun"/>
          <w:b/>
          <w:kern w:val="2"/>
          <w:sz w:val="24"/>
          <w:szCs w:val="24"/>
          <w:lang w:eastAsia="hi-IN" w:bidi="hi-IN"/>
        </w:rPr>
        <w:t xml:space="preserve"> землеустрою </w:t>
      </w:r>
      <w:r w:rsidRPr="00493E98">
        <w:rPr>
          <w:rFonts w:eastAsia="SimSun"/>
          <w:b/>
          <w:kern w:val="2"/>
          <w:sz w:val="24"/>
          <w:szCs w:val="24"/>
          <w:lang w:eastAsia="hi-IN" w:bidi="hi-IN"/>
        </w:rPr>
        <w:t xml:space="preserve">щодо </w:t>
      </w:r>
      <w:r w:rsidRPr="00DB41BF">
        <w:rPr>
          <w:rFonts w:eastAsia="SimSun"/>
          <w:b/>
          <w:kern w:val="2"/>
          <w:sz w:val="24"/>
          <w:szCs w:val="24"/>
          <w:lang w:eastAsia="hi-IN" w:bidi="hi-IN"/>
        </w:rPr>
        <w:t xml:space="preserve">організації </w:t>
      </w:r>
      <w:r w:rsidRPr="00493E98">
        <w:rPr>
          <w:rFonts w:eastAsia="SimSun"/>
          <w:b/>
          <w:kern w:val="2"/>
          <w:sz w:val="24"/>
          <w:szCs w:val="24"/>
          <w:lang w:eastAsia="hi-IN" w:bidi="hi-IN"/>
        </w:rPr>
        <w:t xml:space="preserve">і </w:t>
      </w:r>
      <w:r w:rsidRPr="00DB41BF">
        <w:rPr>
          <w:rFonts w:eastAsia="SimSun"/>
          <w:b/>
          <w:kern w:val="2"/>
          <w:sz w:val="24"/>
          <w:szCs w:val="24"/>
          <w:lang w:eastAsia="hi-IN" w:bidi="hi-IN"/>
        </w:rPr>
        <w:t>встановлення меж територій природно-заповідного фонду</w:t>
      </w:r>
      <w:r w:rsidRPr="00493E98">
        <w:rPr>
          <w:rFonts w:eastAsia="SimSun"/>
          <w:b/>
          <w:kern w:val="2"/>
          <w:sz w:val="24"/>
          <w:szCs w:val="24"/>
          <w:lang w:eastAsia="hi-IN" w:bidi="hi-IN"/>
        </w:rPr>
        <w:t xml:space="preserve"> в межах Подільського району міста Києва. </w:t>
      </w:r>
    </w:p>
    <w:p w14:paraId="4F96CFFC" w14:textId="77777777" w:rsidR="00AA56EB" w:rsidRPr="00493E98" w:rsidRDefault="00AA56EB" w:rsidP="00AA56EB">
      <w:pPr>
        <w:widowControl w:val="0"/>
        <w:suppressAutoHyphens/>
        <w:ind w:firstLine="709"/>
        <w:jc w:val="both"/>
        <w:rPr>
          <w:rFonts w:eastAsia="SimSun"/>
          <w:b/>
          <w:kern w:val="2"/>
          <w:sz w:val="24"/>
          <w:szCs w:val="24"/>
          <w:lang w:eastAsia="hi-IN" w:bidi="hi-IN"/>
        </w:rPr>
      </w:pPr>
      <w:r w:rsidRPr="00493E98">
        <w:rPr>
          <w:rFonts w:eastAsia="SimSun"/>
          <w:b/>
          <w:kern w:val="2"/>
          <w:sz w:val="24"/>
          <w:szCs w:val="24"/>
          <w:lang w:eastAsia="hi-IN" w:bidi="hi-IN"/>
        </w:rPr>
        <w:t xml:space="preserve">Лот 3 – </w:t>
      </w:r>
      <w:r w:rsidRPr="00DB41BF">
        <w:rPr>
          <w:rFonts w:eastAsia="SimSun"/>
          <w:b/>
          <w:kern w:val="2"/>
          <w:sz w:val="24"/>
          <w:szCs w:val="24"/>
          <w:lang w:eastAsia="hi-IN" w:bidi="hi-IN"/>
        </w:rPr>
        <w:t xml:space="preserve">Розроблення документації </w:t>
      </w:r>
      <w:r w:rsidRPr="00493E98">
        <w:rPr>
          <w:rFonts w:eastAsia="SimSun"/>
          <w:b/>
          <w:kern w:val="2"/>
          <w:sz w:val="24"/>
          <w:szCs w:val="24"/>
          <w:lang w:eastAsia="hi-IN" w:bidi="hi-IN"/>
        </w:rPr>
        <w:t xml:space="preserve">із землеустрою </w:t>
      </w:r>
      <w:r w:rsidRPr="00DB41BF">
        <w:rPr>
          <w:rFonts w:eastAsia="SimSun"/>
          <w:b/>
          <w:kern w:val="2"/>
          <w:sz w:val="24"/>
          <w:szCs w:val="24"/>
          <w:lang w:eastAsia="hi-IN" w:bidi="hi-IN"/>
        </w:rPr>
        <w:t>(</w:t>
      </w:r>
      <w:proofErr w:type="spellStart"/>
      <w:r w:rsidRPr="00DB41BF">
        <w:rPr>
          <w:rFonts w:eastAsia="SimSun"/>
          <w:b/>
          <w:kern w:val="2"/>
          <w:sz w:val="24"/>
          <w:szCs w:val="24"/>
          <w:lang w:eastAsia="hi-IN" w:bidi="hi-IN"/>
        </w:rPr>
        <w:t>проєктів</w:t>
      </w:r>
      <w:proofErr w:type="spellEnd"/>
      <w:r w:rsidRPr="00DB41BF">
        <w:rPr>
          <w:rFonts w:eastAsia="SimSun"/>
          <w:b/>
          <w:kern w:val="2"/>
          <w:sz w:val="24"/>
          <w:szCs w:val="24"/>
          <w:lang w:eastAsia="hi-IN" w:bidi="hi-IN"/>
        </w:rPr>
        <w:t xml:space="preserve"> землеустрою </w:t>
      </w:r>
      <w:r w:rsidRPr="00493E98">
        <w:rPr>
          <w:rFonts w:eastAsia="SimSun"/>
          <w:b/>
          <w:kern w:val="2"/>
          <w:sz w:val="24"/>
          <w:szCs w:val="24"/>
          <w:lang w:eastAsia="hi-IN" w:bidi="hi-IN"/>
        </w:rPr>
        <w:t xml:space="preserve">щодо </w:t>
      </w:r>
      <w:r w:rsidRPr="00DB41BF">
        <w:rPr>
          <w:rFonts w:eastAsia="SimSun"/>
          <w:b/>
          <w:kern w:val="2"/>
          <w:sz w:val="24"/>
          <w:szCs w:val="24"/>
          <w:lang w:eastAsia="hi-IN" w:bidi="hi-IN"/>
        </w:rPr>
        <w:t xml:space="preserve">організації </w:t>
      </w:r>
      <w:r w:rsidRPr="00493E98">
        <w:rPr>
          <w:rFonts w:eastAsia="SimSun"/>
          <w:b/>
          <w:kern w:val="2"/>
          <w:sz w:val="24"/>
          <w:szCs w:val="24"/>
          <w:lang w:eastAsia="hi-IN" w:bidi="hi-IN"/>
        </w:rPr>
        <w:t xml:space="preserve">і </w:t>
      </w:r>
      <w:r w:rsidRPr="00DB41BF">
        <w:rPr>
          <w:rFonts w:eastAsia="SimSun"/>
          <w:b/>
          <w:kern w:val="2"/>
          <w:sz w:val="24"/>
          <w:szCs w:val="24"/>
          <w:lang w:eastAsia="hi-IN" w:bidi="hi-IN"/>
        </w:rPr>
        <w:t>встановлення меж територій природно-заповідного фонду</w:t>
      </w:r>
      <w:r w:rsidRPr="00493E98">
        <w:rPr>
          <w:rFonts w:eastAsia="SimSun"/>
          <w:b/>
          <w:kern w:val="2"/>
          <w:sz w:val="24"/>
          <w:szCs w:val="24"/>
          <w:lang w:eastAsia="hi-IN" w:bidi="hi-IN"/>
        </w:rPr>
        <w:t xml:space="preserve"> в межах Шевченківського району міста Києва. </w:t>
      </w:r>
    </w:p>
    <w:p w14:paraId="67B5D1E2" w14:textId="77777777" w:rsidR="00AA56EB" w:rsidRPr="00493E98" w:rsidRDefault="00AA56EB" w:rsidP="00AA56EB">
      <w:pPr>
        <w:widowControl w:val="0"/>
        <w:suppressAutoHyphens/>
        <w:ind w:firstLine="709"/>
        <w:jc w:val="both"/>
        <w:rPr>
          <w:rFonts w:eastAsia="SimSun"/>
          <w:b/>
          <w:kern w:val="2"/>
          <w:sz w:val="24"/>
          <w:szCs w:val="24"/>
          <w:lang w:eastAsia="hi-IN" w:bidi="hi-IN"/>
        </w:rPr>
      </w:pPr>
      <w:r w:rsidRPr="00493E98">
        <w:rPr>
          <w:rFonts w:eastAsia="SimSun"/>
          <w:b/>
          <w:kern w:val="2"/>
          <w:sz w:val="24"/>
          <w:szCs w:val="24"/>
          <w:lang w:eastAsia="hi-IN" w:bidi="hi-IN"/>
        </w:rPr>
        <w:t xml:space="preserve">Лот 4 – </w:t>
      </w:r>
      <w:r w:rsidRPr="00DB41BF">
        <w:rPr>
          <w:rFonts w:eastAsia="SimSun"/>
          <w:b/>
          <w:kern w:val="2"/>
          <w:sz w:val="24"/>
          <w:szCs w:val="24"/>
          <w:lang w:eastAsia="hi-IN" w:bidi="hi-IN"/>
        </w:rPr>
        <w:t xml:space="preserve">Розроблення документації </w:t>
      </w:r>
      <w:r w:rsidRPr="00493E98">
        <w:rPr>
          <w:rFonts w:eastAsia="SimSun"/>
          <w:b/>
          <w:kern w:val="2"/>
          <w:sz w:val="24"/>
          <w:szCs w:val="24"/>
          <w:lang w:eastAsia="hi-IN" w:bidi="hi-IN"/>
        </w:rPr>
        <w:t xml:space="preserve">із землеустрою </w:t>
      </w:r>
      <w:r w:rsidRPr="00DB41BF">
        <w:rPr>
          <w:rFonts w:eastAsia="SimSun"/>
          <w:b/>
          <w:kern w:val="2"/>
          <w:sz w:val="24"/>
          <w:szCs w:val="24"/>
          <w:lang w:eastAsia="hi-IN" w:bidi="hi-IN"/>
        </w:rPr>
        <w:t>(</w:t>
      </w:r>
      <w:proofErr w:type="spellStart"/>
      <w:r w:rsidRPr="00DB41BF">
        <w:rPr>
          <w:rFonts w:eastAsia="SimSun"/>
          <w:b/>
          <w:kern w:val="2"/>
          <w:sz w:val="24"/>
          <w:szCs w:val="24"/>
          <w:lang w:eastAsia="hi-IN" w:bidi="hi-IN"/>
        </w:rPr>
        <w:t>проєктів</w:t>
      </w:r>
      <w:proofErr w:type="spellEnd"/>
      <w:r w:rsidRPr="00DB41BF">
        <w:rPr>
          <w:rFonts w:eastAsia="SimSun"/>
          <w:b/>
          <w:kern w:val="2"/>
          <w:sz w:val="24"/>
          <w:szCs w:val="24"/>
          <w:lang w:eastAsia="hi-IN" w:bidi="hi-IN"/>
        </w:rPr>
        <w:t xml:space="preserve"> землеустрою </w:t>
      </w:r>
      <w:r w:rsidRPr="00493E98">
        <w:rPr>
          <w:rFonts w:eastAsia="SimSun"/>
          <w:b/>
          <w:kern w:val="2"/>
          <w:sz w:val="24"/>
          <w:szCs w:val="24"/>
          <w:lang w:eastAsia="hi-IN" w:bidi="hi-IN"/>
        </w:rPr>
        <w:t xml:space="preserve">щодо </w:t>
      </w:r>
      <w:r w:rsidRPr="00DB41BF">
        <w:rPr>
          <w:rFonts w:eastAsia="SimSun"/>
          <w:b/>
          <w:kern w:val="2"/>
          <w:sz w:val="24"/>
          <w:szCs w:val="24"/>
          <w:lang w:eastAsia="hi-IN" w:bidi="hi-IN"/>
        </w:rPr>
        <w:t xml:space="preserve">організації </w:t>
      </w:r>
      <w:r w:rsidRPr="00493E98">
        <w:rPr>
          <w:rFonts w:eastAsia="SimSun"/>
          <w:b/>
          <w:kern w:val="2"/>
          <w:sz w:val="24"/>
          <w:szCs w:val="24"/>
          <w:lang w:eastAsia="hi-IN" w:bidi="hi-IN"/>
        </w:rPr>
        <w:t xml:space="preserve">і </w:t>
      </w:r>
      <w:r w:rsidRPr="00DB41BF">
        <w:rPr>
          <w:rFonts w:eastAsia="SimSun"/>
          <w:b/>
          <w:kern w:val="2"/>
          <w:sz w:val="24"/>
          <w:szCs w:val="24"/>
          <w:lang w:eastAsia="hi-IN" w:bidi="hi-IN"/>
        </w:rPr>
        <w:t>встановлення меж територій природно-заповідного фонду</w:t>
      </w:r>
      <w:r w:rsidRPr="00493E98">
        <w:rPr>
          <w:rFonts w:eastAsia="SimSun"/>
          <w:b/>
          <w:kern w:val="2"/>
          <w:sz w:val="24"/>
          <w:szCs w:val="24"/>
          <w:lang w:eastAsia="hi-IN" w:bidi="hi-IN"/>
        </w:rPr>
        <w:t xml:space="preserve"> в межах Святошинського району міста Києва. </w:t>
      </w:r>
    </w:p>
    <w:p w14:paraId="4541B50D" w14:textId="77777777" w:rsidR="00AA56EB" w:rsidRPr="00493E98" w:rsidRDefault="00AA56EB" w:rsidP="00AA56EB">
      <w:pPr>
        <w:widowControl w:val="0"/>
        <w:suppressAutoHyphens/>
        <w:ind w:firstLine="709"/>
        <w:jc w:val="both"/>
        <w:rPr>
          <w:rFonts w:eastAsia="SimSun"/>
          <w:b/>
          <w:kern w:val="2"/>
          <w:sz w:val="24"/>
          <w:szCs w:val="24"/>
          <w:lang w:eastAsia="hi-IN" w:bidi="hi-IN"/>
        </w:rPr>
      </w:pPr>
      <w:r w:rsidRPr="00493E98">
        <w:rPr>
          <w:rFonts w:eastAsia="SimSun"/>
          <w:b/>
          <w:kern w:val="2"/>
          <w:sz w:val="24"/>
          <w:szCs w:val="24"/>
          <w:lang w:eastAsia="hi-IN" w:bidi="hi-IN"/>
        </w:rPr>
        <w:t xml:space="preserve">Лот 5 – </w:t>
      </w:r>
      <w:r w:rsidRPr="00DB41BF">
        <w:rPr>
          <w:rFonts w:eastAsia="SimSun"/>
          <w:b/>
          <w:kern w:val="2"/>
          <w:sz w:val="24"/>
          <w:szCs w:val="24"/>
          <w:lang w:eastAsia="hi-IN" w:bidi="hi-IN"/>
        </w:rPr>
        <w:t xml:space="preserve">Розроблення документації </w:t>
      </w:r>
      <w:r w:rsidRPr="00493E98">
        <w:rPr>
          <w:rFonts w:eastAsia="SimSun"/>
          <w:b/>
          <w:kern w:val="2"/>
          <w:sz w:val="24"/>
          <w:szCs w:val="24"/>
          <w:lang w:eastAsia="hi-IN" w:bidi="hi-IN"/>
        </w:rPr>
        <w:t xml:space="preserve">із землеустрою </w:t>
      </w:r>
      <w:r w:rsidRPr="00DB41BF">
        <w:rPr>
          <w:rFonts w:eastAsia="SimSun"/>
          <w:b/>
          <w:kern w:val="2"/>
          <w:sz w:val="24"/>
          <w:szCs w:val="24"/>
          <w:lang w:eastAsia="hi-IN" w:bidi="hi-IN"/>
        </w:rPr>
        <w:t>(</w:t>
      </w:r>
      <w:proofErr w:type="spellStart"/>
      <w:r w:rsidRPr="00DB41BF">
        <w:rPr>
          <w:rFonts w:eastAsia="SimSun"/>
          <w:b/>
          <w:kern w:val="2"/>
          <w:sz w:val="24"/>
          <w:szCs w:val="24"/>
          <w:lang w:eastAsia="hi-IN" w:bidi="hi-IN"/>
        </w:rPr>
        <w:t>проєктів</w:t>
      </w:r>
      <w:proofErr w:type="spellEnd"/>
      <w:r w:rsidRPr="00DB41BF">
        <w:rPr>
          <w:rFonts w:eastAsia="SimSun"/>
          <w:b/>
          <w:kern w:val="2"/>
          <w:sz w:val="24"/>
          <w:szCs w:val="24"/>
          <w:lang w:eastAsia="hi-IN" w:bidi="hi-IN"/>
        </w:rPr>
        <w:t xml:space="preserve"> землеустрою </w:t>
      </w:r>
      <w:r w:rsidRPr="00493E98">
        <w:rPr>
          <w:rFonts w:eastAsia="SimSun"/>
          <w:b/>
          <w:kern w:val="2"/>
          <w:sz w:val="24"/>
          <w:szCs w:val="24"/>
          <w:lang w:eastAsia="hi-IN" w:bidi="hi-IN"/>
        </w:rPr>
        <w:t xml:space="preserve">щодо </w:t>
      </w:r>
      <w:r w:rsidRPr="00DB41BF">
        <w:rPr>
          <w:rFonts w:eastAsia="SimSun"/>
          <w:b/>
          <w:kern w:val="2"/>
          <w:sz w:val="24"/>
          <w:szCs w:val="24"/>
          <w:lang w:eastAsia="hi-IN" w:bidi="hi-IN"/>
        </w:rPr>
        <w:t xml:space="preserve">організації </w:t>
      </w:r>
      <w:r w:rsidRPr="00493E98">
        <w:rPr>
          <w:rFonts w:eastAsia="SimSun"/>
          <w:b/>
          <w:kern w:val="2"/>
          <w:sz w:val="24"/>
          <w:szCs w:val="24"/>
          <w:lang w:eastAsia="hi-IN" w:bidi="hi-IN"/>
        </w:rPr>
        <w:t xml:space="preserve">і </w:t>
      </w:r>
      <w:r w:rsidRPr="00DB41BF">
        <w:rPr>
          <w:rFonts w:eastAsia="SimSun"/>
          <w:b/>
          <w:kern w:val="2"/>
          <w:sz w:val="24"/>
          <w:szCs w:val="24"/>
          <w:lang w:eastAsia="hi-IN" w:bidi="hi-IN"/>
        </w:rPr>
        <w:t>встановлення меж територій природно-заповідного фонду</w:t>
      </w:r>
      <w:r w:rsidRPr="00493E98">
        <w:rPr>
          <w:rFonts w:eastAsia="SimSun"/>
          <w:b/>
          <w:kern w:val="2"/>
          <w:sz w:val="24"/>
          <w:szCs w:val="24"/>
          <w:lang w:eastAsia="hi-IN" w:bidi="hi-IN"/>
        </w:rPr>
        <w:t xml:space="preserve"> в межах Деснянського району міста Києва. </w:t>
      </w:r>
    </w:p>
    <w:p w14:paraId="04CB876C" w14:textId="77777777" w:rsidR="00AA56EB" w:rsidRPr="00493E98" w:rsidRDefault="00AA56EB" w:rsidP="00AA56EB">
      <w:pPr>
        <w:widowControl w:val="0"/>
        <w:suppressAutoHyphens/>
        <w:ind w:firstLine="709"/>
        <w:jc w:val="both"/>
        <w:rPr>
          <w:rFonts w:eastAsia="SimSun"/>
          <w:b/>
          <w:kern w:val="2"/>
          <w:sz w:val="24"/>
          <w:szCs w:val="24"/>
          <w:lang w:eastAsia="hi-IN" w:bidi="hi-IN"/>
        </w:rPr>
      </w:pPr>
      <w:r w:rsidRPr="00493E98">
        <w:rPr>
          <w:rFonts w:eastAsia="SimSun"/>
          <w:b/>
          <w:kern w:val="2"/>
          <w:sz w:val="24"/>
          <w:szCs w:val="24"/>
          <w:lang w:eastAsia="hi-IN" w:bidi="hi-IN"/>
        </w:rPr>
        <w:t xml:space="preserve">Лот 6 – </w:t>
      </w:r>
      <w:r w:rsidRPr="00DB41BF">
        <w:rPr>
          <w:rFonts w:eastAsia="SimSun"/>
          <w:b/>
          <w:kern w:val="2"/>
          <w:sz w:val="24"/>
          <w:szCs w:val="24"/>
          <w:lang w:eastAsia="hi-IN" w:bidi="hi-IN"/>
        </w:rPr>
        <w:t xml:space="preserve">Розроблення документації </w:t>
      </w:r>
      <w:r w:rsidRPr="00493E98">
        <w:rPr>
          <w:rFonts w:eastAsia="SimSun"/>
          <w:b/>
          <w:kern w:val="2"/>
          <w:sz w:val="24"/>
          <w:szCs w:val="24"/>
          <w:lang w:eastAsia="hi-IN" w:bidi="hi-IN"/>
        </w:rPr>
        <w:t xml:space="preserve">із землеустрою </w:t>
      </w:r>
      <w:r w:rsidRPr="00DB41BF">
        <w:rPr>
          <w:rFonts w:eastAsia="SimSun"/>
          <w:b/>
          <w:kern w:val="2"/>
          <w:sz w:val="24"/>
          <w:szCs w:val="24"/>
          <w:lang w:eastAsia="hi-IN" w:bidi="hi-IN"/>
        </w:rPr>
        <w:t>(</w:t>
      </w:r>
      <w:proofErr w:type="spellStart"/>
      <w:r w:rsidRPr="00DB41BF">
        <w:rPr>
          <w:rFonts w:eastAsia="SimSun"/>
          <w:b/>
          <w:kern w:val="2"/>
          <w:sz w:val="24"/>
          <w:szCs w:val="24"/>
          <w:lang w:eastAsia="hi-IN" w:bidi="hi-IN"/>
        </w:rPr>
        <w:t>проєктів</w:t>
      </w:r>
      <w:proofErr w:type="spellEnd"/>
      <w:r w:rsidRPr="00DB41BF">
        <w:rPr>
          <w:rFonts w:eastAsia="SimSun"/>
          <w:b/>
          <w:kern w:val="2"/>
          <w:sz w:val="24"/>
          <w:szCs w:val="24"/>
          <w:lang w:eastAsia="hi-IN" w:bidi="hi-IN"/>
        </w:rPr>
        <w:t xml:space="preserve"> землеустрою </w:t>
      </w:r>
      <w:r w:rsidRPr="00493E98">
        <w:rPr>
          <w:rFonts w:eastAsia="SimSun"/>
          <w:b/>
          <w:kern w:val="2"/>
          <w:sz w:val="24"/>
          <w:szCs w:val="24"/>
          <w:lang w:eastAsia="hi-IN" w:bidi="hi-IN"/>
        </w:rPr>
        <w:t xml:space="preserve">щодо </w:t>
      </w:r>
      <w:r w:rsidRPr="00DB41BF">
        <w:rPr>
          <w:rFonts w:eastAsia="SimSun"/>
          <w:b/>
          <w:kern w:val="2"/>
          <w:sz w:val="24"/>
          <w:szCs w:val="24"/>
          <w:lang w:eastAsia="hi-IN" w:bidi="hi-IN"/>
        </w:rPr>
        <w:t xml:space="preserve">організації </w:t>
      </w:r>
      <w:r w:rsidRPr="00493E98">
        <w:rPr>
          <w:rFonts w:eastAsia="SimSun"/>
          <w:b/>
          <w:kern w:val="2"/>
          <w:sz w:val="24"/>
          <w:szCs w:val="24"/>
          <w:lang w:eastAsia="hi-IN" w:bidi="hi-IN"/>
        </w:rPr>
        <w:t xml:space="preserve">і </w:t>
      </w:r>
      <w:r w:rsidRPr="00DB41BF">
        <w:rPr>
          <w:rFonts w:eastAsia="SimSun"/>
          <w:b/>
          <w:kern w:val="2"/>
          <w:sz w:val="24"/>
          <w:szCs w:val="24"/>
          <w:lang w:eastAsia="hi-IN" w:bidi="hi-IN"/>
        </w:rPr>
        <w:t>встановлення меж територій природно-заповідного фонду</w:t>
      </w:r>
      <w:r w:rsidRPr="00493E98">
        <w:rPr>
          <w:rFonts w:eastAsia="SimSun"/>
          <w:b/>
          <w:kern w:val="2"/>
          <w:sz w:val="24"/>
          <w:szCs w:val="24"/>
          <w:lang w:eastAsia="hi-IN" w:bidi="hi-IN"/>
        </w:rPr>
        <w:t xml:space="preserve"> в межах Дніпровського району міста Києва. </w:t>
      </w:r>
    </w:p>
    <w:p w14:paraId="0F16E998" w14:textId="77777777" w:rsidR="00AA56EB" w:rsidRDefault="00AA56EB" w:rsidP="00AA56EB">
      <w:pPr>
        <w:widowControl w:val="0"/>
        <w:suppressAutoHyphens/>
        <w:ind w:firstLine="709"/>
        <w:jc w:val="both"/>
        <w:rPr>
          <w:rFonts w:eastAsia="SimSun"/>
          <w:b/>
          <w:kern w:val="2"/>
          <w:sz w:val="24"/>
          <w:szCs w:val="24"/>
          <w:lang w:eastAsia="hi-IN" w:bidi="hi-IN"/>
        </w:rPr>
      </w:pPr>
    </w:p>
    <w:p w14:paraId="7D0C17E6" w14:textId="77777777" w:rsidR="00AA56EB" w:rsidRDefault="00AA56EB" w:rsidP="00AA56EB">
      <w:pPr>
        <w:pStyle w:val="afff0"/>
        <w:widowControl w:val="0"/>
        <w:numPr>
          <w:ilvl w:val="0"/>
          <w:numId w:val="40"/>
        </w:numPr>
        <w:suppressAutoHyphens/>
        <w:jc w:val="both"/>
        <w:rPr>
          <w:rFonts w:eastAsia="SimSun"/>
          <w:b/>
          <w:kern w:val="2"/>
          <w:sz w:val="24"/>
          <w:szCs w:val="24"/>
          <w:lang w:eastAsia="hi-IN" w:bidi="hi-IN"/>
        </w:rPr>
      </w:pPr>
      <w:r>
        <w:rPr>
          <w:rFonts w:eastAsia="SimSun"/>
          <w:b/>
          <w:kern w:val="2"/>
          <w:sz w:val="24"/>
          <w:szCs w:val="24"/>
          <w:lang w:eastAsia="hi-IN" w:bidi="hi-IN"/>
        </w:rPr>
        <w:t>Мета надання послуг:</w:t>
      </w:r>
    </w:p>
    <w:p w14:paraId="53FDCEC9" w14:textId="77777777" w:rsidR="00AA56EB" w:rsidRDefault="00AA56EB" w:rsidP="00AA56EB">
      <w:pPr>
        <w:widowControl w:val="0"/>
        <w:suppressAutoHyphens/>
        <w:ind w:firstLine="708"/>
        <w:jc w:val="both"/>
        <w:rPr>
          <w:rFonts w:eastAsia="SimSun"/>
          <w:kern w:val="2"/>
          <w:sz w:val="24"/>
          <w:szCs w:val="24"/>
          <w:lang w:eastAsia="hi-IN" w:bidi="hi-IN"/>
        </w:rPr>
      </w:pPr>
      <w:r w:rsidRPr="0007740B">
        <w:rPr>
          <w:rFonts w:eastAsia="SimSun"/>
          <w:kern w:val="2"/>
          <w:sz w:val="24"/>
          <w:szCs w:val="24"/>
          <w:lang w:eastAsia="hi-IN" w:bidi="hi-IN"/>
        </w:rPr>
        <w:t xml:space="preserve">Розроблення проектів землеустрою щодо організації та встановлення меж територій </w:t>
      </w:r>
      <w:r>
        <w:rPr>
          <w:rFonts w:eastAsia="SimSun"/>
          <w:kern w:val="2"/>
          <w:sz w:val="24"/>
          <w:szCs w:val="24"/>
          <w:lang w:eastAsia="hi-IN" w:bidi="hi-IN"/>
        </w:rPr>
        <w:t>природно-заповідного фонду місцевого значення в межах міста Києва, орієнтовною площею 57,294238 га з метою визначення в натурі (на місцевості) меж територій природно-заповідного фонду місцевого значення та внесення до Державного земельного кадастру відомостей про межі територій природно-заповідного фонду (у кількості 9 об’єктів (територій) згідно таблиці).</w:t>
      </w:r>
    </w:p>
    <w:p w14:paraId="4AF2D527" w14:textId="77777777" w:rsidR="00AA56EB" w:rsidRPr="0007740B" w:rsidRDefault="00AA56EB" w:rsidP="00AA56EB">
      <w:pPr>
        <w:widowControl w:val="0"/>
        <w:suppressAutoHyphens/>
        <w:ind w:firstLine="708"/>
        <w:jc w:val="both"/>
        <w:rPr>
          <w:rFonts w:eastAsia="SimSun"/>
          <w:kern w:val="2"/>
          <w:sz w:val="24"/>
          <w:szCs w:val="24"/>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4658"/>
        <w:gridCol w:w="2210"/>
        <w:gridCol w:w="1378"/>
      </w:tblGrid>
      <w:tr w:rsidR="00AA56EB" w:rsidRPr="00DB41BF" w14:paraId="4724FAD1" w14:textId="77777777" w:rsidTr="00F440EA">
        <w:trPr>
          <w:trHeight w:val="2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14:paraId="60E814BB" w14:textId="77777777" w:rsidR="00AA56EB" w:rsidRPr="00DB41BF" w:rsidRDefault="00AA56EB" w:rsidP="00F440EA">
            <w:pPr>
              <w:widowControl w:val="0"/>
              <w:suppressAutoHyphens/>
              <w:jc w:val="center"/>
              <w:rPr>
                <w:rFonts w:eastAsia="SimSun"/>
                <w:kern w:val="2"/>
                <w:sz w:val="24"/>
                <w:szCs w:val="24"/>
                <w:lang w:eastAsia="hi-IN" w:bidi="hi-IN"/>
              </w:rPr>
            </w:pPr>
            <w:r>
              <w:rPr>
                <w:rFonts w:eastAsia="SimSun"/>
                <w:kern w:val="2"/>
                <w:sz w:val="24"/>
                <w:szCs w:val="24"/>
                <w:lang w:eastAsia="hi-IN" w:bidi="hi-IN"/>
              </w:rPr>
              <w:t>Найменування лоту</w:t>
            </w:r>
          </w:p>
        </w:tc>
        <w:tc>
          <w:tcPr>
            <w:tcW w:w="4658" w:type="dxa"/>
            <w:tcBorders>
              <w:top w:val="single" w:sz="4" w:space="0" w:color="auto"/>
              <w:left w:val="single" w:sz="4" w:space="0" w:color="auto"/>
              <w:bottom w:val="single" w:sz="4" w:space="0" w:color="auto"/>
              <w:right w:val="single" w:sz="4" w:space="0" w:color="auto"/>
            </w:tcBorders>
            <w:shd w:val="clear" w:color="auto" w:fill="auto"/>
            <w:hideMark/>
          </w:tcPr>
          <w:p w14:paraId="4270226D" w14:textId="77777777" w:rsidR="00AA56EB" w:rsidRPr="00DB41BF" w:rsidRDefault="00AA56EB" w:rsidP="00F440EA">
            <w:pPr>
              <w:widowControl w:val="0"/>
              <w:suppressAutoHyphens/>
              <w:jc w:val="center"/>
              <w:rPr>
                <w:rFonts w:eastAsia="SimSun"/>
                <w:kern w:val="2"/>
                <w:sz w:val="24"/>
                <w:szCs w:val="24"/>
                <w:lang w:eastAsia="hi-IN" w:bidi="hi-IN"/>
              </w:rPr>
            </w:pPr>
            <w:r w:rsidRPr="00DB41BF">
              <w:rPr>
                <w:rFonts w:eastAsia="SimSun"/>
                <w:kern w:val="2"/>
                <w:sz w:val="24"/>
                <w:szCs w:val="24"/>
                <w:lang w:eastAsia="hi-IN" w:bidi="hi-IN"/>
              </w:rPr>
              <w:t>Найменування об’єкта, його місцезнаходження</w:t>
            </w:r>
          </w:p>
        </w:tc>
        <w:tc>
          <w:tcPr>
            <w:tcW w:w="1877" w:type="dxa"/>
            <w:tcBorders>
              <w:top w:val="single" w:sz="4" w:space="0" w:color="auto"/>
              <w:left w:val="single" w:sz="4" w:space="0" w:color="auto"/>
              <w:bottom w:val="single" w:sz="4" w:space="0" w:color="auto"/>
              <w:right w:val="single" w:sz="4" w:space="0" w:color="auto"/>
            </w:tcBorders>
          </w:tcPr>
          <w:p w14:paraId="62E576ED" w14:textId="77777777" w:rsidR="00AA56EB" w:rsidRPr="00DB41BF" w:rsidRDefault="00AA56EB" w:rsidP="00F440EA">
            <w:pPr>
              <w:widowControl w:val="0"/>
              <w:suppressAutoHyphens/>
              <w:jc w:val="center"/>
              <w:rPr>
                <w:rFonts w:eastAsia="SimSun"/>
                <w:kern w:val="2"/>
                <w:sz w:val="24"/>
                <w:szCs w:val="24"/>
                <w:lang w:eastAsia="hi-IN" w:bidi="hi-IN"/>
              </w:rPr>
            </w:pPr>
            <w:r>
              <w:rPr>
                <w:rFonts w:eastAsia="SimSun"/>
                <w:kern w:val="2"/>
                <w:sz w:val="24"/>
                <w:szCs w:val="24"/>
                <w:lang w:eastAsia="hi-IN" w:bidi="hi-IN"/>
              </w:rPr>
              <w:t>Рішення Київської міської ради про оголошення природної території/заказника</w:t>
            </w: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14:paraId="18105F4E" w14:textId="77777777" w:rsidR="00AA56EB" w:rsidRPr="00DB41BF" w:rsidRDefault="00AA56EB" w:rsidP="00F440EA">
            <w:pPr>
              <w:widowControl w:val="0"/>
              <w:suppressAutoHyphens/>
              <w:jc w:val="center"/>
              <w:rPr>
                <w:rFonts w:eastAsia="SimSun"/>
                <w:kern w:val="2"/>
                <w:sz w:val="24"/>
                <w:szCs w:val="24"/>
                <w:lang w:eastAsia="hi-IN" w:bidi="hi-IN"/>
              </w:rPr>
            </w:pPr>
            <w:r w:rsidRPr="00DB41BF">
              <w:rPr>
                <w:rFonts w:eastAsia="SimSun"/>
                <w:kern w:val="2"/>
                <w:sz w:val="24"/>
                <w:szCs w:val="24"/>
                <w:lang w:eastAsia="hi-IN" w:bidi="hi-IN"/>
              </w:rPr>
              <w:t>Орієнтовна площа, га</w:t>
            </w:r>
          </w:p>
        </w:tc>
      </w:tr>
      <w:tr w:rsidR="00AA56EB" w:rsidRPr="00DB41BF" w14:paraId="40B7C09A" w14:textId="77777777" w:rsidTr="00F440EA">
        <w:trPr>
          <w:trHeight w:val="20"/>
        </w:trPr>
        <w:tc>
          <w:tcPr>
            <w:tcW w:w="1716" w:type="dxa"/>
            <w:vMerge w:val="restart"/>
            <w:tcBorders>
              <w:top w:val="single" w:sz="4" w:space="0" w:color="auto"/>
              <w:left w:val="single" w:sz="4" w:space="0" w:color="auto"/>
              <w:right w:val="single" w:sz="4" w:space="0" w:color="auto"/>
            </w:tcBorders>
            <w:shd w:val="clear" w:color="auto" w:fill="auto"/>
          </w:tcPr>
          <w:p w14:paraId="70B708B4" w14:textId="77777777" w:rsidR="00AA56EB" w:rsidRDefault="00AA56EB" w:rsidP="00F440EA">
            <w:pPr>
              <w:contextualSpacing/>
              <w:rPr>
                <w:sz w:val="24"/>
              </w:rPr>
            </w:pPr>
          </w:p>
          <w:p w14:paraId="38D5C6FF" w14:textId="77777777" w:rsidR="00AA56EB" w:rsidRDefault="00AA56EB" w:rsidP="00F440EA">
            <w:pPr>
              <w:contextualSpacing/>
              <w:rPr>
                <w:sz w:val="24"/>
              </w:rPr>
            </w:pPr>
          </w:p>
          <w:p w14:paraId="7C3FE3CC" w14:textId="77777777" w:rsidR="00AA56EB" w:rsidRDefault="00AA56EB" w:rsidP="00F440EA">
            <w:pPr>
              <w:contextualSpacing/>
              <w:rPr>
                <w:sz w:val="24"/>
              </w:rPr>
            </w:pPr>
          </w:p>
          <w:p w14:paraId="3A130E08" w14:textId="77777777" w:rsidR="00AA56EB" w:rsidRPr="00DB41BF" w:rsidRDefault="00AA56EB" w:rsidP="00F440EA">
            <w:pPr>
              <w:contextualSpacing/>
              <w:jc w:val="center"/>
              <w:rPr>
                <w:sz w:val="24"/>
              </w:rPr>
            </w:pPr>
            <w:r>
              <w:rPr>
                <w:sz w:val="24"/>
              </w:rPr>
              <w:t>Лот 1</w:t>
            </w:r>
          </w:p>
        </w:tc>
        <w:tc>
          <w:tcPr>
            <w:tcW w:w="4658" w:type="dxa"/>
            <w:tcBorders>
              <w:top w:val="single" w:sz="4" w:space="0" w:color="auto"/>
              <w:left w:val="single" w:sz="4" w:space="0" w:color="auto"/>
              <w:bottom w:val="single" w:sz="4" w:space="0" w:color="auto"/>
              <w:right w:val="single" w:sz="4" w:space="0" w:color="auto"/>
            </w:tcBorders>
            <w:shd w:val="clear" w:color="auto" w:fill="auto"/>
          </w:tcPr>
          <w:p w14:paraId="080E2BBE" w14:textId="77777777" w:rsidR="00AA56EB" w:rsidRPr="00DB41BF" w:rsidRDefault="00AA56EB" w:rsidP="00F440EA">
            <w:pPr>
              <w:shd w:val="clear" w:color="auto" w:fill="FFFFFF"/>
              <w:jc w:val="both"/>
              <w:textAlignment w:val="baseline"/>
              <w:outlineLvl w:val="1"/>
              <w:rPr>
                <w:bCs/>
                <w:color w:val="000000"/>
                <w:sz w:val="24"/>
                <w:szCs w:val="24"/>
              </w:rPr>
            </w:pPr>
            <w:r>
              <w:rPr>
                <w:bCs/>
                <w:color w:val="000000"/>
                <w:sz w:val="24"/>
                <w:szCs w:val="24"/>
              </w:rPr>
              <w:t>Ландшафтний заказник місцевого значення «</w:t>
            </w:r>
            <w:proofErr w:type="spellStart"/>
            <w:r>
              <w:rPr>
                <w:bCs/>
                <w:color w:val="000000"/>
                <w:sz w:val="24"/>
                <w:szCs w:val="24"/>
              </w:rPr>
              <w:t>Багринова</w:t>
            </w:r>
            <w:proofErr w:type="spellEnd"/>
            <w:r>
              <w:rPr>
                <w:bCs/>
                <w:color w:val="000000"/>
                <w:sz w:val="24"/>
                <w:szCs w:val="24"/>
              </w:rPr>
              <w:t xml:space="preserve"> гора», Голосіївський район міста Києва</w:t>
            </w:r>
          </w:p>
        </w:tc>
        <w:tc>
          <w:tcPr>
            <w:tcW w:w="1877" w:type="dxa"/>
            <w:tcBorders>
              <w:top w:val="single" w:sz="4" w:space="0" w:color="auto"/>
              <w:left w:val="single" w:sz="4" w:space="0" w:color="auto"/>
              <w:bottom w:val="single" w:sz="4" w:space="0" w:color="auto"/>
              <w:right w:val="single" w:sz="4" w:space="0" w:color="auto"/>
            </w:tcBorders>
          </w:tcPr>
          <w:p w14:paraId="22B0BB8B" w14:textId="77777777" w:rsidR="00AA56EB" w:rsidRDefault="00AA56EB" w:rsidP="00F440EA">
            <w:pPr>
              <w:widowControl w:val="0"/>
              <w:suppressAutoHyphens/>
              <w:jc w:val="center"/>
              <w:rPr>
                <w:rFonts w:eastAsia="SimSun"/>
                <w:kern w:val="2"/>
                <w:sz w:val="24"/>
                <w:szCs w:val="24"/>
                <w:lang w:eastAsia="hi-IN" w:bidi="hi-IN"/>
              </w:rPr>
            </w:pPr>
            <w:r>
              <w:rPr>
                <w:rFonts w:eastAsia="SimSun"/>
                <w:kern w:val="2"/>
                <w:sz w:val="24"/>
                <w:szCs w:val="24"/>
                <w:lang w:eastAsia="hi-IN" w:bidi="hi-IN"/>
              </w:rPr>
              <w:t xml:space="preserve">від 28.07.2020 </w:t>
            </w:r>
          </w:p>
          <w:p w14:paraId="71177AB7" w14:textId="77777777" w:rsidR="00AA56EB" w:rsidRPr="00DB41BF" w:rsidRDefault="00AA56EB" w:rsidP="00F440EA">
            <w:pPr>
              <w:widowControl w:val="0"/>
              <w:suppressAutoHyphens/>
              <w:jc w:val="center"/>
              <w:rPr>
                <w:rFonts w:eastAsia="SimSun"/>
                <w:kern w:val="2"/>
                <w:sz w:val="24"/>
                <w:szCs w:val="24"/>
                <w:lang w:eastAsia="hi-IN" w:bidi="hi-IN"/>
              </w:rPr>
            </w:pPr>
            <w:r>
              <w:rPr>
                <w:rFonts w:eastAsia="SimSun"/>
                <w:kern w:val="2"/>
                <w:sz w:val="24"/>
                <w:szCs w:val="24"/>
                <w:lang w:eastAsia="hi-IN" w:bidi="hi-IN"/>
              </w:rPr>
              <w:t>№ 94/9173</w:t>
            </w: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14:paraId="2CCBB9AA" w14:textId="77777777" w:rsidR="00AA56EB" w:rsidRPr="00DB41BF" w:rsidRDefault="00AA56EB" w:rsidP="00F440EA">
            <w:pPr>
              <w:widowControl w:val="0"/>
              <w:suppressAutoHyphens/>
              <w:jc w:val="center"/>
              <w:rPr>
                <w:rFonts w:eastAsia="SimSun"/>
                <w:kern w:val="2"/>
                <w:sz w:val="24"/>
                <w:szCs w:val="24"/>
                <w:lang w:eastAsia="hi-IN" w:bidi="hi-IN"/>
              </w:rPr>
            </w:pPr>
            <w:r>
              <w:rPr>
                <w:rFonts w:eastAsia="SimSun"/>
                <w:kern w:val="2"/>
                <w:sz w:val="24"/>
                <w:szCs w:val="24"/>
                <w:lang w:eastAsia="hi-IN" w:bidi="hi-IN"/>
              </w:rPr>
              <w:t>16.8</w:t>
            </w:r>
          </w:p>
          <w:p w14:paraId="1E9E79EA" w14:textId="77777777" w:rsidR="00AA56EB" w:rsidRPr="00DB41BF" w:rsidRDefault="00AA56EB" w:rsidP="00F440EA">
            <w:pPr>
              <w:widowControl w:val="0"/>
              <w:suppressAutoHyphens/>
              <w:jc w:val="center"/>
              <w:rPr>
                <w:rFonts w:eastAsia="SimSun"/>
                <w:kern w:val="2"/>
                <w:sz w:val="24"/>
                <w:szCs w:val="24"/>
                <w:lang w:eastAsia="hi-IN" w:bidi="hi-IN"/>
              </w:rPr>
            </w:pPr>
          </w:p>
        </w:tc>
      </w:tr>
      <w:tr w:rsidR="00AA56EB" w:rsidRPr="00DB41BF" w14:paraId="1E983408" w14:textId="77777777" w:rsidTr="00F440EA">
        <w:trPr>
          <w:trHeight w:val="20"/>
        </w:trPr>
        <w:tc>
          <w:tcPr>
            <w:tcW w:w="1716" w:type="dxa"/>
            <w:vMerge/>
            <w:tcBorders>
              <w:left w:val="single" w:sz="4" w:space="0" w:color="auto"/>
              <w:bottom w:val="single" w:sz="4" w:space="0" w:color="auto"/>
              <w:right w:val="single" w:sz="4" w:space="0" w:color="auto"/>
            </w:tcBorders>
            <w:shd w:val="clear" w:color="auto" w:fill="auto"/>
          </w:tcPr>
          <w:p w14:paraId="6464AF6E" w14:textId="77777777" w:rsidR="00AA56EB" w:rsidRDefault="00AA56EB" w:rsidP="00F440EA">
            <w:pPr>
              <w:contextualSpacing/>
              <w:rPr>
                <w:sz w:val="24"/>
              </w:rPr>
            </w:pPr>
          </w:p>
        </w:tc>
        <w:tc>
          <w:tcPr>
            <w:tcW w:w="4658" w:type="dxa"/>
            <w:tcBorders>
              <w:top w:val="single" w:sz="4" w:space="0" w:color="auto"/>
              <w:left w:val="single" w:sz="4" w:space="0" w:color="auto"/>
              <w:bottom w:val="single" w:sz="4" w:space="0" w:color="auto"/>
              <w:right w:val="single" w:sz="4" w:space="0" w:color="auto"/>
            </w:tcBorders>
            <w:shd w:val="clear" w:color="auto" w:fill="auto"/>
          </w:tcPr>
          <w:p w14:paraId="05AB06DA" w14:textId="77777777" w:rsidR="00AA56EB" w:rsidRPr="00DB41BF" w:rsidRDefault="00AA56EB" w:rsidP="00F440EA">
            <w:pPr>
              <w:shd w:val="clear" w:color="auto" w:fill="FFFFFF"/>
              <w:jc w:val="both"/>
              <w:textAlignment w:val="baseline"/>
              <w:outlineLvl w:val="1"/>
              <w:rPr>
                <w:bCs/>
                <w:color w:val="000000"/>
                <w:sz w:val="24"/>
                <w:szCs w:val="24"/>
              </w:rPr>
            </w:pPr>
            <w:r>
              <w:rPr>
                <w:bCs/>
                <w:color w:val="000000"/>
                <w:sz w:val="24"/>
                <w:szCs w:val="24"/>
              </w:rPr>
              <w:t xml:space="preserve">Комплексна пам’ятка природи місцевого значення «Витоки річки Нивка» вздовж вул. Якубовського (вул. Ломоносова) у Голосіївському районі міста Києва </w:t>
            </w:r>
          </w:p>
        </w:tc>
        <w:tc>
          <w:tcPr>
            <w:tcW w:w="1877" w:type="dxa"/>
            <w:tcBorders>
              <w:top w:val="single" w:sz="4" w:space="0" w:color="auto"/>
              <w:left w:val="single" w:sz="4" w:space="0" w:color="auto"/>
              <w:bottom w:val="single" w:sz="4" w:space="0" w:color="auto"/>
              <w:right w:val="single" w:sz="4" w:space="0" w:color="auto"/>
            </w:tcBorders>
          </w:tcPr>
          <w:p w14:paraId="0D327E4A" w14:textId="77777777" w:rsidR="00AA56EB" w:rsidRDefault="00AA56EB" w:rsidP="00F440EA">
            <w:pPr>
              <w:widowControl w:val="0"/>
              <w:suppressAutoHyphens/>
              <w:jc w:val="center"/>
              <w:rPr>
                <w:rFonts w:eastAsia="SimSun"/>
                <w:kern w:val="2"/>
                <w:sz w:val="24"/>
                <w:szCs w:val="24"/>
                <w:lang w:eastAsia="hi-IN" w:bidi="hi-IN"/>
              </w:rPr>
            </w:pPr>
            <w:r>
              <w:rPr>
                <w:rFonts w:eastAsia="SimSun"/>
                <w:kern w:val="2"/>
                <w:sz w:val="24"/>
                <w:szCs w:val="24"/>
                <w:lang w:eastAsia="hi-IN" w:bidi="hi-IN"/>
              </w:rPr>
              <w:t xml:space="preserve">від 06.02.2020 </w:t>
            </w:r>
          </w:p>
          <w:p w14:paraId="65238CFC" w14:textId="77777777" w:rsidR="00AA56EB" w:rsidRPr="00DB41BF" w:rsidRDefault="00AA56EB" w:rsidP="00F440EA">
            <w:pPr>
              <w:widowControl w:val="0"/>
              <w:suppressAutoHyphens/>
              <w:jc w:val="center"/>
              <w:rPr>
                <w:rFonts w:eastAsia="SimSun"/>
                <w:kern w:val="2"/>
                <w:sz w:val="24"/>
                <w:szCs w:val="24"/>
                <w:lang w:eastAsia="hi-IN" w:bidi="hi-IN"/>
              </w:rPr>
            </w:pPr>
            <w:r>
              <w:rPr>
                <w:rFonts w:eastAsia="SimSun"/>
                <w:kern w:val="2"/>
                <w:sz w:val="24"/>
                <w:szCs w:val="24"/>
                <w:lang w:eastAsia="hi-IN" w:bidi="hi-IN"/>
              </w:rPr>
              <w:t>№ 14/8184</w:t>
            </w:r>
          </w:p>
        </w:tc>
        <w:tc>
          <w:tcPr>
            <w:tcW w:w="1378" w:type="dxa"/>
            <w:tcBorders>
              <w:top w:val="single" w:sz="4" w:space="0" w:color="auto"/>
              <w:left w:val="single" w:sz="4" w:space="0" w:color="auto"/>
              <w:bottom w:val="single" w:sz="4" w:space="0" w:color="auto"/>
              <w:right w:val="single" w:sz="4" w:space="0" w:color="auto"/>
            </w:tcBorders>
            <w:shd w:val="clear" w:color="auto" w:fill="auto"/>
          </w:tcPr>
          <w:p w14:paraId="1FE490EA" w14:textId="77777777" w:rsidR="00AA56EB" w:rsidRPr="00DB41BF" w:rsidRDefault="00AA56EB" w:rsidP="00F440EA">
            <w:pPr>
              <w:widowControl w:val="0"/>
              <w:suppressAutoHyphens/>
              <w:jc w:val="center"/>
              <w:rPr>
                <w:rFonts w:eastAsia="SimSun"/>
                <w:kern w:val="2"/>
                <w:sz w:val="24"/>
                <w:szCs w:val="24"/>
                <w:lang w:eastAsia="hi-IN" w:bidi="hi-IN"/>
              </w:rPr>
            </w:pPr>
            <w:r>
              <w:rPr>
                <w:rFonts w:eastAsia="SimSun"/>
                <w:kern w:val="2"/>
                <w:sz w:val="24"/>
                <w:szCs w:val="24"/>
                <w:lang w:eastAsia="hi-IN" w:bidi="hi-IN"/>
              </w:rPr>
              <w:t>2.5</w:t>
            </w:r>
          </w:p>
        </w:tc>
      </w:tr>
      <w:tr w:rsidR="00AA56EB" w:rsidRPr="00DB41BF" w14:paraId="30DA2F4C" w14:textId="77777777" w:rsidTr="00F440EA">
        <w:trPr>
          <w:trHeight w:val="560"/>
        </w:trPr>
        <w:tc>
          <w:tcPr>
            <w:tcW w:w="1716" w:type="dxa"/>
            <w:vMerge w:val="restart"/>
            <w:tcBorders>
              <w:top w:val="single" w:sz="4" w:space="0" w:color="auto"/>
              <w:left w:val="single" w:sz="4" w:space="0" w:color="auto"/>
              <w:right w:val="single" w:sz="4" w:space="0" w:color="auto"/>
            </w:tcBorders>
            <w:shd w:val="clear" w:color="auto" w:fill="auto"/>
          </w:tcPr>
          <w:p w14:paraId="5010D446" w14:textId="77777777" w:rsidR="00AA56EB" w:rsidRDefault="00AA56EB" w:rsidP="00F440EA">
            <w:pPr>
              <w:widowControl w:val="0"/>
              <w:suppressAutoHyphens/>
              <w:jc w:val="center"/>
              <w:rPr>
                <w:rFonts w:eastAsia="SimSun"/>
                <w:kern w:val="2"/>
                <w:sz w:val="24"/>
                <w:szCs w:val="24"/>
                <w:lang w:eastAsia="hi-IN" w:bidi="hi-IN"/>
              </w:rPr>
            </w:pPr>
          </w:p>
          <w:p w14:paraId="30AC5234" w14:textId="77777777" w:rsidR="00AA56EB" w:rsidRDefault="00AA56EB" w:rsidP="00F440EA">
            <w:pPr>
              <w:widowControl w:val="0"/>
              <w:suppressAutoHyphens/>
              <w:jc w:val="center"/>
              <w:rPr>
                <w:rFonts w:eastAsia="SimSun"/>
                <w:kern w:val="2"/>
                <w:sz w:val="24"/>
                <w:szCs w:val="24"/>
                <w:lang w:eastAsia="hi-IN" w:bidi="hi-IN"/>
              </w:rPr>
            </w:pPr>
          </w:p>
          <w:p w14:paraId="5DDA6763" w14:textId="77777777" w:rsidR="00AA56EB" w:rsidRPr="00DB41BF" w:rsidRDefault="00AA56EB" w:rsidP="00F440EA">
            <w:pPr>
              <w:widowControl w:val="0"/>
              <w:suppressAutoHyphens/>
              <w:jc w:val="center"/>
              <w:rPr>
                <w:rFonts w:eastAsia="SimSun"/>
                <w:kern w:val="2"/>
                <w:sz w:val="24"/>
                <w:szCs w:val="24"/>
                <w:lang w:eastAsia="hi-IN" w:bidi="hi-IN"/>
              </w:rPr>
            </w:pPr>
            <w:r>
              <w:rPr>
                <w:rFonts w:eastAsia="SimSun"/>
                <w:kern w:val="2"/>
                <w:sz w:val="24"/>
                <w:szCs w:val="24"/>
                <w:lang w:eastAsia="hi-IN" w:bidi="hi-IN"/>
              </w:rPr>
              <w:t>Лот 2</w:t>
            </w:r>
          </w:p>
        </w:tc>
        <w:tc>
          <w:tcPr>
            <w:tcW w:w="4658" w:type="dxa"/>
            <w:tcBorders>
              <w:top w:val="single" w:sz="4" w:space="0" w:color="auto"/>
              <w:left w:val="single" w:sz="4" w:space="0" w:color="auto"/>
              <w:bottom w:val="single" w:sz="4" w:space="0" w:color="auto"/>
              <w:right w:val="single" w:sz="4" w:space="0" w:color="auto"/>
            </w:tcBorders>
            <w:shd w:val="clear" w:color="auto" w:fill="auto"/>
            <w:hideMark/>
          </w:tcPr>
          <w:p w14:paraId="1EBD1A48" w14:textId="77777777" w:rsidR="00AA56EB" w:rsidRPr="00DB41BF" w:rsidRDefault="00AA56EB" w:rsidP="00F440EA">
            <w:pPr>
              <w:jc w:val="both"/>
              <w:rPr>
                <w:rFonts w:eastAsia="SimSun"/>
                <w:b/>
                <w:kern w:val="2"/>
                <w:sz w:val="24"/>
                <w:szCs w:val="24"/>
                <w:lang w:eastAsia="hi-IN" w:bidi="hi-IN"/>
              </w:rPr>
            </w:pPr>
            <w:r w:rsidRPr="00EB3F04">
              <w:rPr>
                <w:sz w:val="24"/>
                <w:szCs w:val="24"/>
              </w:rPr>
              <w:t>Ландшафтний заказник місцевого значення «Став Кулик»,</w:t>
            </w:r>
            <w:r>
              <w:rPr>
                <w:sz w:val="24"/>
                <w:szCs w:val="24"/>
              </w:rPr>
              <w:t xml:space="preserve"> Подільський район</w:t>
            </w:r>
            <w:r w:rsidRPr="00EB3F04">
              <w:rPr>
                <w:sz w:val="24"/>
                <w:szCs w:val="24"/>
              </w:rPr>
              <w:t xml:space="preserve"> </w:t>
            </w:r>
            <w:r>
              <w:rPr>
                <w:bCs/>
                <w:color w:val="000000"/>
                <w:sz w:val="24"/>
                <w:szCs w:val="24"/>
              </w:rPr>
              <w:t>міста Києва</w:t>
            </w:r>
          </w:p>
        </w:tc>
        <w:tc>
          <w:tcPr>
            <w:tcW w:w="1877" w:type="dxa"/>
            <w:tcBorders>
              <w:top w:val="single" w:sz="4" w:space="0" w:color="auto"/>
              <w:left w:val="single" w:sz="4" w:space="0" w:color="auto"/>
              <w:bottom w:val="single" w:sz="4" w:space="0" w:color="auto"/>
              <w:right w:val="single" w:sz="4" w:space="0" w:color="auto"/>
            </w:tcBorders>
          </w:tcPr>
          <w:p w14:paraId="57A60369" w14:textId="77777777" w:rsidR="00AA56EB" w:rsidRDefault="00AA56EB" w:rsidP="00F440EA">
            <w:pPr>
              <w:widowControl w:val="0"/>
              <w:suppressAutoHyphens/>
              <w:jc w:val="center"/>
              <w:rPr>
                <w:sz w:val="24"/>
                <w:szCs w:val="24"/>
              </w:rPr>
            </w:pPr>
            <w:r w:rsidRPr="00EB3F04">
              <w:rPr>
                <w:sz w:val="24"/>
                <w:szCs w:val="24"/>
              </w:rPr>
              <w:t xml:space="preserve">від 04.11.2021 </w:t>
            </w:r>
          </w:p>
          <w:p w14:paraId="16DDC962" w14:textId="77777777" w:rsidR="00AA56EB" w:rsidRPr="00DB41BF" w:rsidRDefault="00AA56EB" w:rsidP="00F440EA">
            <w:pPr>
              <w:widowControl w:val="0"/>
              <w:suppressAutoHyphens/>
              <w:jc w:val="center"/>
              <w:rPr>
                <w:rFonts w:eastAsia="SimSun"/>
                <w:b/>
                <w:kern w:val="2"/>
                <w:sz w:val="24"/>
                <w:szCs w:val="24"/>
                <w:lang w:eastAsia="hi-IN" w:bidi="hi-IN"/>
              </w:rPr>
            </w:pPr>
            <w:r w:rsidRPr="00EB3F04">
              <w:rPr>
                <w:sz w:val="24"/>
                <w:szCs w:val="24"/>
              </w:rPr>
              <w:t>№ 3148/3189</w:t>
            </w: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14:paraId="55838034" w14:textId="77777777" w:rsidR="00AA56EB" w:rsidRPr="00DB41BF" w:rsidRDefault="00AA56EB" w:rsidP="00F440EA">
            <w:pPr>
              <w:widowControl w:val="0"/>
              <w:suppressAutoHyphens/>
              <w:jc w:val="center"/>
              <w:rPr>
                <w:rFonts w:eastAsia="SimSun"/>
                <w:kern w:val="2"/>
                <w:sz w:val="24"/>
                <w:szCs w:val="24"/>
                <w:lang w:eastAsia="hi-IN" w:bidi="hi-IN"/>
              </w:rPr>
            </w:pPr>
            <w:r w:rsidRPr="00EB3F04">
              <w:rPr>
                <w:rFonts w:eastAsia="SimSun"/>
                <w:kern w:val="2"/>
                <w:sz w:val="24"/>
                <w:szCs w:val="24"/>
                <w:lang w:eastAsia="hi-IN" w:bidi="hi-IN"/>
              </w:rPr>
              <w:t>1,51</w:t>
            </w:r>
          </w:p>
        </w:tc>
      </w:tr>
      <w:tr w:rsidR="00AA56EB" w:rsidRPr="00DB41BF" w14:paraId="128D644A" w14:textId="77777777" w:rsidTr="00F440EA">
        <w:trPr>
          <w:trHeight w:val="20"/>
        </w:trPr>
        <w:tc>
          <w:tcPr>
            <w:tcW w:w="1716" w:type="dxa"/>
            <w:vMerge/>
            <w:tcBorders>
              <w:left w:val="single" w:sz="4" w:space="0" w:color="auto"/>
              <w:bottom w:val="single" w:sz="4" w:space="0" w:color="auto"/>
              <w:right w:val="single" w:sz="4" w:space="0" w:color="auto"/>
            </w:tcBorders>
            <w:shd w:val="clear" w:color="auto" w:fill="auto"/>
          </w:tcPr>
          <w:p w14:paraId="3D55395F" w14:textId="77777777" w:rsidR="00AA56EB" w:rsidRPr="00DB41BF" w:rsidRDefault="00AA56EB" w:rsidP="00F440EA">
            <w:pPr>
              <w:widowControl w:val="0"/>
              <w:suppressAutoHyphens/>
              <w:jc w:val="center"/>
              <w:rPr>
                <w:rFonts w:eastAsia="SimSun"/>
                <w:kern w:val="2"/>
                <w:sz w:val="24"/>
                <w:szCs w:val="24"/>
                <w:lang w:eastAsia="hi-IN" w:bidi="hi-IN"/>
              </w:rPr>
            </w:pPr>
          </w:p>
        </w:tc>
        <w:tc>
          <w:tcPr>
            <w:tcW w:w="4658" w:type="dxa"/>
            <w:tcBorders>
              <w:top w:val="single" w:sz="4" w:space="0" w:color="auto"/>
              <w:left w:val="single" w:sz="4" w:space="0" w:color="auto"/>
              <w:bottom w:val="single" w:sz="4" w:space="0" w:color="auto"/>
              <w:right w:val="single" w:sz="4" w:space="0" w:color="auto"/>
            </w:tcBorders>
            <w:shd w:val="clear" w:color="auto" w:fill="auto"/>
          </w:tcPr>
          <w:p w14:paraId="0986C549" w14:textId="77777777" w:rsidR="00AA56EB" w:rsidRPr="00DB41BF" w:rsidRDefault="00AA56EB" w:rsidP="00F440EA">
            <w:pPr>
              <w:widowControl w:val="0"/>
              <w:suppressAutoHyphens/>
              <w:jc w:val="both"/>
              <w:rPr>
                <w:rFonts w:eastAsia="SimSun"/>
                <w:b/>
                <w:kern w:val="2"/>
                <w:sz w:val="24"/>
                <w:szCs w:val="24"/>
                <w:lang w:eastAsia="hi-IN" w:bidi="hi-IN"/>
              </w:rPr>
            </w:pPr>
            <w:r w:rsidRPr="00EB3F04">
              <w:rPr>
                <w:sz w:val="24"/>
                <w:szCs w:val="24"/>
              </w:rPr>
              <w:t>Ландшафтний заказник місцевого значення «Долина річки Коноплянка»</w:t>
            </w:r>
            <w:r>
              <w:rPr>
                <w:sz w:val="24"/>
                <w:szCs w:val="24"/>
              </w:rPr>
              <w:t>, вул. Вітряні Гори у Подільському районі міста Києва</w:t>
            </w:r>
          </w:p>
        </w:tc>
        <w:tc>
          <w:tcPr>
            <w:tcW w:w="1877" w:type="dxa"/>
            <w:tcBorders>
              <w:top w:val="single" w:sz="4" w:space="0" w:color="auto"/>
              <w:left w:val="single" w:sz="4" w:space="0" w:color="auto"/>
              <w:bottom w:val="single" w:sz="4" w:space="0" w:color="auto"/>
              <w:right w:val="single" w:sz="4" w:space="0" w:color="auto"/>
            </w:tcBorders>
          </w:tcPr>
          <w:p w14:paraId="124B37D8" w14:textId="77777777" w:rsidR="00AA56EB" w:rsidRDefault="00AA56EB" w:rsidP="00F440EA">
            <w:pPr>
              <w:widowControl w:val="0"/>
              <w:suppressAutoHyphens/>
              <w:jc w:val="center"/>
              <w:rPr>
                <w:sz w:val="24"/>
                <w:szCs w:val="24"/>
              </w:rPr>
            </w:pPr>
            <w:r>
              <w:rPr>
                <w:sz w:val="24"/>
                <w:szCs w:val="24"/>
              </w:rPr>
              <w:t xml:space="preserve">від </w:t>
            </w:r>
            <w:r w:rsidRPr="00EB3F04">
              <w:rPr>
                <w:sz w:val="24"/>
                <w:szCs w:val="24"/>
              </w:rPr>
              <w:t xml:space="preserve">28.07.2020 </w:t>
            </w:r>
          </w:p>
          <w:p w14:paraId="6AAA2764" w14:textId="77777777" w:rsidR="00AA56EB" w:rsidRPr="00DB41BF" w:rsidRDefault="00AA56EB" w:rsidP="00F440EA">
            <w:pPr>
              <w:widowControl w:val="0"/>
              <w:suppressAutoHyphens/>
              <w:jc w:val="center"/>
              <w:rPr>
                <w:rFonts w:eastAsia="SimSun"/>
                <w:b/>
                <w:kern w:val="2"/>
                <w:sz w:val="24"/>
                <w:szCs w:val="24"/>
                <w:lang w:eastAsia="hi-IN" w:bidi="hi-IN"/>
              </w:rPr>
            </w:pPr>
            <w:r w:rsidRPr="00EB3F04">
              <w:rPr>
                <w:sz w:val="24"/>
                <w:szCs w:val="24"/>
              </w:rPr>
              <w:t>№ 98/9177.</w:t>
            </w:r>
          </w:p>
        </w:tc>
        <w:tc>
          <w:tcPr>
            <w:tcW w:w="1378" w:type="dxa"/>
            <w:tcBorders>
              <w:top w:val="single" w:sz="4" w:space="0" w:color="auto"/>
              <w:left w:val="single" w:sz="4" w:space="0" w:color="auto"/>
              <w:bottom w:val="single" w:sz="4" w:space="0" w:color="auto"/>
              <w:right w:val="single" w:sz="4" w:space="0" w:color="auto"/>
            </w:tcBorders>
            <w:shd w:val="clear" w:color="auto" w:fill="auto"/>
          </w:tcPr>
          <w:p w14:paraId="1CB623F0" w14:textId="77777777" w:rsidR="00AA56EB" w:rsidRPr="00EB3F04" w:rsidRDefault="00AA56EB" w:rsidP="00F440EA">
            <w:pPr>
              <w:widowControl w:val="0"/>
              <w:suppressAutoHyphens/>
              <w:jc w:val="center"/>
              <w:rPr>
                <w:rFonts w:eastAsia="SimSun"/>
                <w:kern w:val="2"/>
                <w:sz w:val="24"/>
                <w:szCs w:val="24"/>
                <w:lang w:eastAsia="hi-IN" w:bidi="hi-IN"/>
              </w:rPr>
            </w:pPr>
            <w:r w:rsidRPr="00EB3F04">
              <w:rPr>
                <w:rFonts w:eastAsia="SimSun"/>
                <w:kern w:val="2"/>
                <w:sz w:val="24"/>
                <w:szCs w:val="24"/>
                <w:lang w:eastAsia="hi-IN" w:bidi="hi-IN"/>
              </w:rPr>
              <w:t>1,4</w:t>
            </w:r>
          </w:p>
        </w:tc>
      </w:tr>
      <w:tr w:rsidR="00AA56EB" w:rsidRPr="00DB41BF" w14:paraId="6423F740" w14:textId="77777777" w:rsidTr="00F440EA">
        <w:trPr>
          <w:trHeight w:val="20"/>
        </w:trPr>
        <w:tc>
          <w:tcPr>
            <w:tcW w:w="1716" w:type="dxa"/>
            <w:tcBorders>
              <w:top w:val="single" w:sz="4" w:space="0" w:color="auto"/>
              <w:left w:val="single" w:sz="4" w:space="0" w:color="auto"/>
              <w:bottom w:val="single" w:sz="4" w:space="0" w:color="auto"/>
              <w:right w:val="single" w:sz="4" w:space="0" w:color="auto"/>
            </w:tcBorders>
            <w:shd w:val="clear" w:color="auto" w:fill="auto"/>
          </w:tcPr>
          <w:p w14:paraId="554D23E7" w14:textId="77777777" w:rsidR="00AA56EB" w:rsidRPr="00DB41BF" w:rsidRDefault="00AA56EB" w:rsidP="00F440EA">
            <w:pPr>
              <w:widowControl w:val="0"/>
              <w:suppressAutoHyphens/>
              <w:jc w:val="center"/>
              <w:rPr>
                <w:rFonts w:eastAsia="SimSun"/>
                <w:kern w:val="2"/>
                <w:sz w:val="24"/>
                <w:szCs w:val="24"/>
                <w:lang w:eastAsia="hi-IN" w:bidi="hi-IN"/>
              </w:rPr>
            </w:pPr>
            <w:r>
              <w:rPr>
                <w:rFonts w:eastAsia="SimSun"/>
                <w:kern w:val="2"/>
                <w:sz w:val="24"/>
                <w:szCs w:val="24"/>
                <w:lang w:eastAsia="hi-IN" w:bidi="hi-IN"/>
              </w:rPr>
              <w:t>Лот 3</w:t>
            </w:r>
          </w:p>
        </w:tc>
        <w:tc>
          <w:tcPr>
            <w:tcW w:w="4658" w:type="dxa"/>
            <w:tcBorders>
              <w:top w:val="single" w:sz="4" w:space="0" w:color="auto"/>
              <w:left w:val="single" w:sz="4" w:space="0" w:color="auto"/>
              <w:bottom w:val="single" w:sz="4" w:space="0" w:color="auto"/>
              <w:right w:val="single" w:sz="4" w:space="0" w:color="auto"/>
            </w:tcBorders>
            <w:shd w:val="clear" w:color="auto" w:fill="auto"/>
            <w:hideMark/>
          </w:tcPr>
          <w:p w14:paraId="0B673787" w14:textId="77777777" w:rsidR="00AA56EB" w:rsidRPr="00DB41BF" w:rsidRDefault="00AA56EB" w:rsidP="00F440EA">
            <w:pPr>
              <w:widowControl w:val="0"/>
              <w:suppressAutoHyphens/>
              <w:jc w:val="both"/>
              <w:rPr>
                <w:rFonts w:eastAsia="SimSun"/>
                <w:b/>
                <w:kern w:val="2"/>
                <w:sz w:val="24"/>
                <w:szCs w:val="24"/>
                <w:lang w:eastAsia="hi-IN" w:bidi="hi-IN"/>
              </w:rPr>
            </w:pPr>
            <w:r w:rsidRPr="00EB3F04">
              <w:rPr>
                <w:sz w:val="24"/>
                <w:szCs w:val="24"/>
              </w:rPr>
              <w:t xml:space="preserve">Ландшафтний заказник місцевого значення </w:t>
            </w:r>
            <w:r w:rsidRPr="00EB3F04">
              <w:rPr>
                <w:sz w:val="24"/>
                <w:szCs w:val="24"/>
              </w:rPr>
              <w:lastRenderedPageBreak/>
              <w:t xml:space="preserve">«Гора </w:t>
            </w:r>
            <w:proofErr w:type="spellStart"/>
            <w:r w:rsidRPr="00EB3F04">
              <w:rPr>
                <w:sz w:val="24"/>
                <w:szCs w:val="24"/>
              </w:rPr>
              <w:t>Щекавиця</w:t>
            </w:r>
            <w:proofErr w:type="spellEnd"/>
            <w:r w:rsidRPr="00EB3F04">
              <w:rPr>
                <w:sz w:val="24"/>
                <w:szCs w:val="24"/>
              </w:rPr>
              <w:t xml:space="preserve">», </w:t>
            </w:r>
            <w:r>
              <w:rPr>
                <w:sz w:val="24"/>
                <w:szCs w:val="24"/>
              </w:rPr>
              <w:t xml:space="preserve">вул. Лук’янівська, вул. </w:t>
            </w:r>
            <w:proofErr w:type="spellStart"/>
            <w:r>
              <w:rPr>
                <w:sz w:val="24"/>
                <w:szCs w:val="24"/>
              </w:rPr>
              <w:t>Олегівська</w:t>
            </w:r>
            <w:proofErr w:type="spellEnd"/>
            <w:r>
              <w:rPr>
                <w:sz w:val="24"/>
                <w:szCs w:val="24"/>
              </w:rPr>
              <w:t xml:space="preserve"> у Шевченківському районі міста Києва</w:t>
            </w:r>
          </w:p>
        </w:tc>
        <w:tc>
          <w:tcPr>
            <w:tcW w:w="1877" w:type="dxa"/>
            <w:tcBorders>
              <w:top w:val="single" w:sz="4" w:space="0" w:color="auto"/>
              <w:left w:val="single" w:sz="4" w:space="0" w:color="auto"/>
              <w:bottom w:val="single" w:sz="4" w:space="0" w:color="auto"/>
              <w:right w:val="single" w:sz="4" w:space="0" w:color="auto"/>
            </w:tcBorders>
          </w:tcPr>
          <w:p w14:paraId="11C9EB05" w14:textId="77777777" w:rsidR="00AA56EB" w:rsidRDefault="00AA56EB" w:rsidP="00F440EA">
            <w:pPr>
              <w:widowControl w:val="0"/>
              <w:suppressAutoHyphens/>
              <w:jc w:val="center"/>
              <w:rPr>
                <w:sz w:val="24"/>
                <w:szCs w:val="24"/>
              </w:rPr>
            </w:pPr>
            <w:r>
              <w:rPr>
                <w:sz w:val="24"/>
                <w:szCs w:val="24"/>
              </w:rPr>
              <w:lastRenderedPageBreak/>
              <w:t xml:space="preserve">від </w:t>
            </w:r>
            <w:r w:rsidRPr="00EB3F04">
              <w:rPr>
                <w:sz w:val="24"/>
                <w:szCs w:val="24"/>
              </w:rPr>
              <w:t xml:space="preserve">24.09.2020 </w:t>
            </w:r>
          </w:p>
          <w:p w14:paraId="0A49E268" w14:textId="77777777" w:rsidR="00AA56EB" w:rsidRPr="00DB41BF" w:rsidRDefault="00AA56EB" w:rsidP="00F440EA">
            <w:pPr>
              <w:widowControl w:val="0"/>
              <w:suppressAutoHyphens/>
              <w:jc w:val="center"/>
              <w:rPr>
                <w:rFonts w:eastAsia="SimSun"/>
                <w:b/>
                <w:kern w:val="2"/>
                <w:sz w:val="24"/>
                <w:szCs w:val="24"/>
                <w:lang w:eastAsia="hi-IN" w:bidi="hi-IN"/>
              </w:rPr>
            </w:pPr>
            <w:r w:rsidRPr="00EB3F04">
              <w:rPr>
                <w:sz w:val="24"/>
                <w:szCs w:val="24"/>
              </w:rPr>
              <w:lastRenderedPageBreak/>
              <w:t>№ 468/9547</w:t>
            </w: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14:paraId="4F7F5D1D" w14:textId="77777777" w:rsidR="00AA56EB" w:rsidRPr="00DB41BF" w:rsidRDefault="00AA56EB" w:rsidP="00F440EA">
            <w:pPr>
              <w:widowControl w:val="0"/>
              <w:suppressAutoHyphens/>
              <w:jc w:val="center"/>
              <w:rPr>
                <w:rFonts w:eastAsia="SimSun"/>
                <w:kern w:val="2"/>
                <w:sz w:val="24"/>
                <w:szCs w:val="24"/>
                <w:lang w:eastAsia="hi-IN" w:bidi="hi-IN"/>
              </w:rPr>
            </w:pPr>
            <w:r w:rsidRPr="00EB3F04">
              <w:rPr>
                <w:rFonts w:eastAsia="SimSun"/>
                <w:kern w:val="2"/>
                <w:sz w:val="24"/>
                <w:szCs w:val="24"/>
                <w:lang w:eastAsia="hi-IN" w:bidi="hi-IN"/>
              </w:rPr>
              <w:lastRenderedPageBreak/>
              <w:t>13</w:t>
            </w:r>
          </w:p>
        </w:tc>
      </w:tr>
      <w:tr w:rsidR="00AA56EB" w:rsidRPr="00DB41BF" w14:paraId="56FF4C20" w14:textId="77777777" w:rsidTr="00F440EA">
        <w:trPr>
          <w:trHeight w:val="20"/>
        </w:trPr>
        <w:tc>
          <w:tcPr>
            <w:tcW w:w="1716" w:type="dxa"/>
            <w:tcBorders>
              <w:top w:val="single" w:sz="4" w:space="0" w:color="auto"/>
              <w:left w:val="single" w:sz="4" w:space="0" w:color="auto"/>
              <w:bottom w:val="single" w:sz="4" w:space="0" w:color="auto"/>
              <w:right w:val="single" w:sz="4" w:space="0" w:color="auto"/>
            </w:tcBorders>
            <w:shd w:val="clear" w:color="auto" w:fill="auto"/>
          </w:tcPr>
          <w:p w14:paraId="52D14AA9" w14:textId="77777777" w:rsidR="00AA56EB" w:rsidRPr="00DB41BF" w:rsidRDefault="00AA56EB" w:rsidP="00F440EA">
            <w:pPr>
              <w:widowControl w:val="0"/>
              <w:suppressAutoHyphens/>
              <w:jc w:val="center"/>
              <w:rPr>
                <w:rFonts w:eastAsia="SimSun"/>
                <w:kern w:val="2"/>
                <w:sz w:val="24"/>
                <w:szCs w:val="24"/>
                <w:lang w:eastAsia="hi-IN" w:bidi="hi-IN"/>
              </w:rPr>
            </w:pPr>
            <w:r>
              <w:rPr>
                <w:rFonts w:eastAsia="SimSun"/>
                <w:kern w:val="2"/>
                <w:sz w:val="24"/>
                <w:szCs w:val="24"/>
                <w:lang w:eastAsia="hi-IN" w:bidi="hi-IN"/>
              </w:rPr>
              <w:t>Лот 4</w:t>
            </w:r>
          </w:p>
        </w:tc>
        <w:tc>
          <w:tcPr>
            <w:tcW w:w="4658" w:type="dxa"/>
            <w:tcBorders>
              <w:top w:val="single" w:sz="4" w:space="0" w:color="auto"/>
              <w:left w:val="single" w:sz="4" w:space="0" w:color="auto"/>
              <w:bottom w:val="single" w:sz="4" w:space="0" w:color="auto"/>
              <w:right w:val="single" w:sz="4" w:space="0" w:color="auto"/>
            </w:tcBorders>
            <w:shd w:val="clear" w:color="auto" w:fill="auto"/>
          </w:tcPr>
          <w:p w14:paraId="422A0B43" w14:textId="77777777" w:rsidR="00AA56EB" w:rsidRPr="00DB41BF" w:rsidRDefault="00AA56EB" w:rsidP="00F440EA">
            <w:pPr>
              <w:jc w:val="both"/>
              <w:rPr>
                <w:rFonts w:eastAsia="SimSun"/>
                <w:b/>
                <w:kern w:val="2"/>
                <w:sz w:val="24"/>
                <w:szCs w:val="24"/>
                <w:lang w:eastAsia="hi-IN" w:bidi="hi-IN"/>
              </w:rPr>
            </w:pPr>
            <w:r w:rsidRPr="00EB3F04">
              <w:rPr>
                <w:sz w:val="24"/>
                <w:szCs w:val="24"/>
              </w:rPr>
              <w:t xml:space="preserve">Комплексна пам’ятка природи місцевого значення «Зелена діброва», </w:t>
            </w:r>
            <w:r>
              <w:rPr>
                <w:sz w:val="24"/>
                <w:szCs w:val="24"/>
              </w:rPr>
              <w:t xml:space="preserve">між вул. </w:t>
            </w:r>
            <w:proofErr w:type="spellStart"/>
            <w:r>
              <w:rPr>
                <w:sz w:val="24"/>
                <w:szCs w:val="24"/>
              </w:rPr>
              <w:t>Феодори</w:t>
            </w:r>
            <w:proofErr w:type="spellEnd"/>
            <w:r>
              <w:rPr>
                <w:sz w:val="24"/>
                <w:szCs w:val="24"/>
              </w:rPr>
              <w:t xml:space="preserve"> </w:t>
            </w:r>
            <w:proofErr w:type="spellStart"/>
            <w:r>
              <w:rPr>
                <w:sz w:val="24"/>
                <w:szCs w:val="24"/>
              </w:rPr>
              <w:t>Пушиної</w:t>
            </w:r>
            <w:proofErr w:type="spellEnd"/>
            <w:r>
              <w:rPr>
                <w:sz w:val="24"/>
                <w:szCs w:val="24"/>
              </w:rPr>
              <w:t xml:space="preserve"> та </w:t>
            </w:r>
            <w:proofErr w:type="spellStart"/>
            <w:r>
              <w:rPr>
                <w:sz w:val="24"/>
                <w:szCs w:val="24"/>
              </w:rPr>
              <w:t>просп</w:t>
            </w:r>
            <w:proofErr w:type="spellEnd"/>
            <w:r>
              <w:rPr>
                <w:sz w:val="24"/>
                <w:szCs w:val="24"/>
              </w:rPr>
              <w:t>. Берестейським (</w:t>
            </w:r>
            <w:proofErr w:type="spellStart"/>
            <w:r>
              <w:rPr>
                <w:sz w:val="24"/>
                <w:szCs w:val="24"/>
              </w:rPr>
              <w:t>просп</w:t>
            </w:r>
            <w:proofErr w:type="spellEnd"/>
            <w:r>
              <w:rPr>
                <w:sz w:val="24"/>
                <w:szCs w:val="24"/>
              </w:rPr>
              <w:t>. Перемоги) у Святошинському районі міста Києва</w:t>
            </w:r>
          </w:p>
        </w:tc>
        <w:tc>
          <w:tcPr>
            <w:tcW w:w="1877" w:type="dxa"/>
            <w:tcBorders>
              <w:top w:val="single" w:sz="4" w:space="0" w:color="auto"/>
              <w:left w:val="single" w:sz="4" w:space="0" w:color="auto"/>
              <w:bottom w:val="single" w:sz="4" w:space="0" w:color="auto"/>
              <w:right w:val="single" w:sz="4" w:space="0" w:color="auto"/>
            </w:tcBorders>
          </w:tcPr>
          <w:p w14:paraId="61FEE952" w14:textId="77777777" w:rsidR="00AA56EB" w:rsidRDefault="00AA56EB" w:rsidP="00F440EA">
            <w:pPr>
              <w:widowControl w:val="0"/>
              <w:suppressAutoHyphens/>
              <w:jc w:val="center"/>
              <w:rPr>
                <w:sz w:val="24"/>
                <w:szCs w:val="24"/>
              </w:rPr>
            </w:pPr>
            <w:r w:rsidRPr="00EB3F04">
              <w:rPr>
                <w:sz w:val="24"/>
                <w:szCs w:val="24"/>
              </w:rPr>
              <w:t xml:space="preserve">від 06.02.2020 </w:t>
            </w:r>
          </w:p>
          <w:p w14:paraId="0B49E2C8" w14:textId="77777777" w:rsidR="00AA56EB" w:rsidRPr="00DB41BF" w:rsidRDefault="00AA56EB" w:rsidP="00F440EA">
            <w:pPr>
              <w:widowControl w:val="0"/>
              <w:suppressAutoHyphens/>
              <w:jc w:val="center"/>
              <w:rPr>
                <w:rFonts w:eastAsia="SimSun"/>
                <w:b/>
                <w:kern w:val="2"/>
                <w:sz w:val="24"/>
                <w:szCs w:val="24"/>
                <w:lang w:eastAsia="hi-IN" w:bidi="hi-IN"/>
              </w:rPr>
            </w:pPr>
            <w:r w:rsidRPr="00EB3F04">
              <w:rPr>
                <w:sz w:val="24"/>
                <w:szCs w:val="24"/>
              </w:rPr>
              <w:t>№ 13/8183</w:t>
            </w:r>
          </w:p>
        </w:tc>
        <w:tc>
          <w:tcPr>
            <w:tcW w:w="1378" w:type="dxa"/>
            <w:tcBorders>
              <w:top w:val="single" w:sz="4" w:space="0" w:color="auto"/>
              <w:left w:val="single" w:sz="4" w:space="0" w:color="auto"/>
              <w:bottom w:val="single" w:sz="4" w:space="0" w:color="auto"/>
              <w:right w:val="single" w:sz="4" w:space="0" w:color="auto"/>
            </w:tcBorders>
            <w:shd w:val="clear" w:color="auto" w:fill="auto"/>
          </w:tcPr>
          <w:p w14:paraId="2C8DCD07" w14:textId="77777777" w:rsidR="00AA56EB" w:rsidRPr="00EB3F04" w:rsidRDefault="00AA56EB" w:rsidP="00F440EA">
            <w:pPr>
              <w:widowControl w:val="0"/>
              <w:suppressAutoHyphens/>
              <w:jc w:val="center"/>
              <w:rPr>
                <w:rFonts w:eastAsia="SimSun"/>
                <w:kern w:val="2"/>
                <w:sz w:val="24"/>
                <w:szCs w:val="24"/>
                <w:lang w:eastAsia="hi-IN" w:bidi="hi-IN"/>
              </w:rPr>
            </w:pPr>
            <w:r w:rsidRPr="00EB3F04">
              <w:rPr>
                <w:rFonts w:eastAsia="SimSun"/>
                <w:kern w:val="2"/>
                <w:sz w:val="24"/>
                <w:szCs w:val="24"/>
                <w:lang w:eastAsia="hi-IN" w:bidi="hi-IN"/>
              </w:rPr>
              <w:t>5</w:t>
            </w:r>
          </w:p>
        </w:tc>
      </w:tr>
      <w:tr w:rsidR="00AA56EB" w:rsidRPr="00DB41BF" w14:paraId="3E5DD0DD" w14:textId="77777777" w:rsidTr="00F440EA">
        <w:trPr>
          <w:trHeight w:val="20"/>
        </w:trPr>
        <w:tc>
          <w:tcPr>
            <w:tcW w:w="1716" w:type="dxa"/>
            <w:tcBorders>
              <w:top w:val="single" w:sz="4" w:space="0" w:color="auto"/>
              <w:left w:val="single" w:sz="4" w:space="0" w:color="auto"/>
              <w:bottom w:val="single" w:sz="4" w:space="0" w:color="auto"/>
              <w:right w:val="single" w:sz="4" w:space="0" w:color="auto"/>
            </w:tcBorders>
            <w:shd w:val="clear" w:color="auto" w:fill="auto"/>
          </w:tcPr>
          <w:p w14:paraId="1B184583" w14:textId="77777777" w:rsidR="00AA56EB" w:rsidRPr="00DB41BF" w:rsidRDefault="00AA56EB" w:rsidP="00F440EA">
            <w:pPr>
              <w:widowControl w:val="0"/>
              <w:suppressAutoHyphens/>
              <w:jc w:val="center"/>
              <w:rPr>
                <w:rFonts w:eastAsia="SimSun"/>
                <w:kern w:val="2"/>
                <w:sz w:val="24"/>
                <w:szCs w:val="24"/>
                <w:lang w:eastAsia="hi-IN" w:bidi="hi-IN"/>
              </w:rPr>
            </w:pPr>
            <w:r>
              <w:rPr>
                <w:rFonts w:eastAsia="SimSun"/>
                <w:kern w:val="2"/>
                <w:sz w:val="24"/>
                <w:szCs w:val="24"/>
                <w:lang w:eastAsia="hi-IN" w:bidi="hi-IN"/>
              </w:rPr>
              <w:t xml:space="preserve">Лот 5 </w:t>
            </w:r>
          </w:p>
        </w:tc>
        <w:tc>
          <w:tcPr>
            <w:tcW w:w="4658" w:type="dxa"/>
            <w:tcBorders>
              <w:top w:val="single" w:sz="4" w:space="0" w:color="auto"/>
              <w:left w:val="single" w:sz="4" w:space="0" w:color="auto"/>
              <w:bottom w:val="single" w:sz="4" w:space="0" w:color="auto"/>
              <w:right w:val="single" w:sz="4" w:space="0" w:color="auto"/>
            </w:tcBorders>
            <w:shd w:val="clear" w:color="auto" w:fill="auto"/>
            <w:hideMark/>
          </w:tcPr>
          <w:p w14:paraId="0D2F7CEC" w14:textId="77777777" w:rsidR="00AA56EB" w:rsidRPr="00DB41BF" w:rsidRDefault="00AA56EB" w:rsidP="00F440EA">
            <w:pPr>
              <w:widowControl w:val="0"/>
              <w:suppressAutoHyphens/>
              <w:jc w:val="both"/>
              <w:rPr>
                <w:rFonts w:eastAsia="SimSun"/>
                <w:b/>
                <w:kern w:val="2"/>
                <w:sz w:val="24"/>
                <w:szCs w:val="24"/>
                <w:lang w:eastAsia="hi-IN" w:bidi="hi-IN"/>
              </w:rPr>
            </w:pPr>
            <w:r w:rsidRPr="00B3496C">
              <w:rPr>
                <w:sz w:val="24"/>
                <w:szCs w:val="24"/>
              </w:rPr>
              <w:t xml:space="preserve">Парк-пам'ятка садово-паркового мистецтва місцевого значення «Парк Кіото», </w:t>
            </w:r>
            <w:r>
              <w:rPr>
                <w:sz w:val="24"/>
                <w:szCs w:val="24"/>
              </w:rPr>
              <w:t xml:space="preserve">Броварський </w:t>
            </w:r>
            <w:proofErr w:type="spellStart"/>
            <w:r>
              <w:rPr>
                <w:sz w:val="24"/>
                <w:szCs w:val="24"/>
              </w:rPr>
              <w:t>просп</w:t>
            </w:r>
            <w:proofErr w:type="spellEnd"/>
            <w:r>
              <w:rPr>
                <w:sz w:val="24"/>
                <w:szCs w:val="24"/>
              </w:rPr>
              <w:t>. у Деснянському районі міста Києва</w:t>
            </w:r>
          </w:p>
        </w:tc>
        <w:tc>
          <w:tcPr>
            <w:tcW w:w="1877" w:type="dxa"/>
            <w:tcBorders>
              <w:top w:val="single" w:sz="4" w:space="0" w:color="auto"/>
              <w:left w:val="single" w:sz="4" w:space="0" w:color="auto"/>
              <w:bottom w:val="single" w:sz="4" w:space="0" w:color="auto"/>
              <w:right w:val="single" w:sz="4" w:space="0" w:color="auto"/>
            </w:tcBorders>
          </w:tcPr>
          <w:p w14:paraId="71D82467" w14:textId="77777777" w:rsidR="00AA56EB" w:rsidRDefault="00AA56EB" w:rsidP="00F440EA">
            <w:pPr>
              <w:widowControl w:val="0"/>
              <w:suppressAutoHyphens/>
              <w:jc w:val="center"/>
              <w:rPr>
                <w:sz w:val="24"/>
                <w:szCs w:val="24"/>
              </w:rPr>
            </w:pPr>
            <w:r w:rsidRPr="00B3496C">
              <w:rPr>
                <w:sz w:val="24"/>
                <w:szCs w:val="24"/>
              </w:rPr>
              <w:t xml:space="preserve">від 22.03.2018 </w:t>
            </w:r>
          </w:p>
          <w:p w14:paraId="0BF965E1" w14:textId="77777777" w:rsidR="00AA56EB" w:rsidRPr="00DB41BF" w:rsidRDefault="00AA56EB" w:rsidP="00F440EA">
            <w:pPr>
              <w:widowControl w:val="0"/>
              <w:suppressAutoHyphens/>
              <w:jc w:val="center"/>
              <w:rPr>
                <w:rFonts w:eastAsia="SimSun"/>
                <w:b/>
                <w:kern w:val="2"/>
                <w:sz w:val="24"/>
                <w:szCs w:val="24"/>
                <w:lang w:eastAsia="hi-IN" w:bidi="hi-IN"/>
              </w:rPr>
            </w:pPr>
            <w:r w:rsidRPr="00B3496C">
              <w:rPr>
                <w:sz w:val="24"/>
                <w:szCs w:val="24"/>
              </w:rPr>
              <w:t>№ 376/4440</w:t>
            </w: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14:paraId="79C60FEC" w14:textId="77777777" w:rsidR="00AA56EB" w:rsidRPr="00DB41BF" w:rsidRDefault="00AA56EB" w:rsidP="00F440EA">
            <w:pPr>
              <w:widowControl w:val="0"/>
              <w:suppressAutoHyphens/>
              <w:jc w:val="center"/>
              <w:rPr>
                <w:rFonts w:eastAsia="SimSun"/>
                <w:kern w:val="2"/>
                <w:sz w:val="24"/>
                <w:szCs w:val="24"/>
                <w:lang w:eastAsia="hi-IN" w:bidi="hi-IN"/>
              </w:rPr>
            </w:pPr>
            <w:r w:rsidRPr="00B3496C">
              <w:rPr>
                <w:rFonts w:eastAsia="SimSun"/>
                <w:kern w:val="2"/>
                <w:sz w:val="24"/>
                <w:szCs w:val="24"/>
                <w:lang w:eastAsia="hi-IN" w:bidi="hi-IN"/>
              </w:rPr>
              <w:t>9,174238</w:t>
            </w:r>
          </w:p>
        </w:tc>
      </w:tr>
      <w:tr w:rsidR="00AA56EB" w:rsidRPr="00DB41BF" w14:paraId="0129D8FD" w14:textId="77777777" w:rsidTr="00F440EA">
        <w:trPr>
          <w:trHeight w:val="20"/>
        </w:trPr>
        <w:tc>
          <w:tcPr>
            <w:tcW w:w="1716" w:type="dxa"/>
            <w:vMerge w:val="restart"/>
            <w:tcBorders>
              <w:top w:val="single" w:sz="4" w:space="0" w:color="auto"/>
              <w:left w:val="single" w:sz="4" w:space="0" w:color="auto"/>
              <w:right w:val="single" w:sz="4" w:space="0" w:color="auto"/>
            </w:tcBorders>
            <w:shd w:val="clear" w:color="auto" w:fill="auto"/>
          </w:tcPr>
          <w:p w14:paraId="30227924" w14:textId="77777777" w:rsidR="00AA56EB" w:rsidRDefault="00AA56EB" w:rsidP="00F440EA">
            <w:pPr>
              <w:widowControl w:val="0"/>
              <w:suppressAutoHyphens/>
              <w:jc w:val="center"/>
              <w:rPr>
                <w:rFonts w:eastAsia="SimSun"/>
                <w:kern w:val="2"/>
                <w:sz w:val="24"/>
                <w:szCs w:val="24"/>
                <w:lang w:eastAsia="hi-IN" w:bidi="hi-IN"/>
              </w:rPr>
            </w:pPr>
          </w:p>
          <w:p w14:paraId="358E1F2A" w14:textId="77777777" w:rsidR="00AA56EB" w:rsidRDefault="00AA56EB" w:rsidP="00F440EA">
            <w:pPr>
              <w:widowControl w:val="0"/>
              <w:suppressAutoHyphens/>
              <w:jc w:val="center"/>
              <w:rPr>
                <w:rFonts w:eastAsia="SimSun"/>
                <w:kern w:val="2"/>
                <w:sz w:val="24"/>
                <w:szCs w:val="24"/>
                <w:lang w:eastAsia="hi-IN" w:bidi="hi-IN"/>
              </w:rPr>
            </w:pPr>
          </w:p>
          <w:p w14:paraId="284E53DE" w14:textId="77777777" w:rsidR="00AA56EB" w:rsidRDefault="00AA56EB" w:rsidP="00F440EA">
            <w:pPr>
              <w:widowControl w:val="0"/>
              <w:suppressAutoHyphens/>
              <w:jc w:val="center"/>
              <w:rPr>
                <w:rFonts w:eastAsia="SimSun"/>
                <w:kern w:val="2"/>
                <w:sz w:val="24"/>
                <w:szCs w:val="24"/>
                <w:lang w:eastAsia="hi-IN" w:bidi="hi-IN"/>
              </w:rPr>
            </w:pPr>
          </w:p>
          <w:p w14:paraId="5FF43BAC" w14:textId="77777777" w:rsidR="00AA56EB" w:rsidRPr="00DB41BF" w:rsidRDefault="00AA56EB" w:rsidP="00F440EA">
            <w:pPr>
              <w:widowControl w:val="0"/>
              <w:suppressAutoHyphens/>
              <w:jc w:val="center"/>
              <w:rPr>
                <w:rFonts w:eastAsia="SimSun"/>
                <w:kern w:val="2"/>
                <w:sz w:val="24"/>
                <w:szCs w:val="24"/>
                <w:lang w:eastAsia="hi-IN" w:bidi="hi-IN"/>
              </w:rPr>
            </w:pPr>
            <w:r>
              <w:rPr>
                <w:rFonts w:eastAsia="SimSun"/>
                <w:kern w:val="2"/>
                <w:sz w:val="24"/>
                <w:szCs w:val="24"/>
                <w:lang w:eastAsia="hi-IN" w:bidi="hi-IN"/>
              </w:rPr>
              <w:t>Лот 6</w:t>
            </w:r>
          </w:p>
        </w:tc>
        <w:tc>
          <w:tcPr>
            <w:tcW w:w="4658" w:type="dxa"/>
            <w:tcBorders>
              <w:top w:val="single" w:sz="4" w:space="0" w:color="auto"/>
              <w:left w:val="single" w:sz="4" w:space="0" w:color="auto"/>
              <w:bottom w:val="single" w:sz="4" w:space="0" w:color="auto"/>
              <w:right w:val="single" w:sz="4" w:space="0" w:color="auto"/>
            </w:tcBorders>
            <w:shd w:val="clear" w:color="auto" w:fill="auto"/>
          </w:tcPr>
          <w:p w14:paraId="37A20F06" w14:textId="77777777" w:rsidR="00AA56EB" w:rsidRPr="00B3496C" w:rsidRDefault="00AA56EB" w:rsidP="00F440EA">
            <w:pPr>
              <w:jc w:val="both"/>
              <w:rPr>
                <w:sz w:val="24"/>
                <w:szCs w:val="24"/>
              </w:rPr>
            </w:pPr>
            <w:r w:rsidRPr="00B3496C">
              <w:rPr>
                <w:sz w:val="24"/>
                <w:szCs w:val="24"/>
              </w:rPr>
              <w:t xml:space="preserve">Ландшафтний заказник місцевого значення «Озеро Малинівка», </w:t>
            </w:r>
            <w:r>
              <w:rPr>
                <w:sz w:val="24"/>
                <w:szCs w:val="24"/>
              </w:rPr>
              <w:t>Дніпровський район міста Києва</w:t>
            </w:r>
          </w:p>
        </w:tc>
        <w:tc>
          <w:tcPr>
            <w:tcW w:w="1877" w:type="dxa"/>
            <w:tcBorders>
              <w:top w:val="single" w:sz="4" w:space="0" w:color="auto"/>
              <w:left w:val="single" w:sz="4" w:space="0" w:color="auto"/>
              <w:bottom w:val="single" w:sz="4" w:space="0" w:color="auto"/>
              <w:right w:val="single" w:sz="4" w:space="0" w:color="auto"/>
            </w:tcBorders>
          </w:tcPr>
          <w:p w14:paraId="5F273557" w14:textId="77777777" w:rsidR="00AA56EB" w:rsidRDefault="00AA56EB" w:rsidP="00F440EA">
            <w:pPr>
              <w:widowControl w:val="0"/>
              <w:suppressAutoHyphens/>
              <w:jc w:val="center"/>
              <w:rPr>
                <w:sz w:val="24"/>
                <w:szCs w:val="24"/>
              </w:rPr>
            </w:pPr>
            <w:r w:rsidRPr="00B3496C">
              <w:rPr>
                <w:sz w:val="24"/>
                <w:szCs w:val="24"/>
              </w:rPr>
              <w:t xml:space="preserve">від 14.05.2022 </w:t>
            </w:r>
          </w:p>
          <w:p w14:paraId="7E36347A" w14:textId="77777777" w:rsidR="00AA56EB" w:rsidRPr="00DB41BF" w:rsidRDefault="00AA56EB" w:rsidP="00F440EA">
            <w:pPr>
              <w:widowControl w:val="0"/>
              <w:suppressAutoHyphens/>
              <w:jc w:val="center"/>
              <w:rPr>
                <w:rFonts w:eastAsia="SimSun"/>
                <w:b/>
                <w:kern w:val="2"/>
                <w:sz w:val="24"/>
                <w:szCs w:val="24"/>
                <w:lang w:eastAsia="hi-IN" w:bidi="hi-IN"/>
              </w:rPr>
            </w:pPr>
            <w:r w:rsidRPr="00B3496C">
              <w:rPr>
                <w:sz w:val="24"/>
                <w:szCs w:val="24"/>
              </w:rPr>
              <w:t>№ 4594/4635</w:t>
            </w:r>
          </w:p>
        </w:tc>
        <w:tc>
          <w:tcPr>
            <w:tcW w:w="1378" w:type="dxa"/>
            <w:tcBorders>
              <w:top w:val="single" w:sz="4" w:space="0" w:color="auto"/>
              <w:left w:val="single" w:sz="4" w:space="0" w:color="auto"/>
              <w:bottom w:val="single" w:sz="4" w:space="0" w:color="auto"/>
              <w:right w:val="single" w:sz="4" w:space="0" w:color="auto"/>
            </w:tcBorders>
            <w:shd w:val="clear" w:color="auto" w:fill="auto"/>
          </w:tcPr>
          <w:p w14:paraId="00881F6A" w14:textId="77777777" w:rsidR="00AA56EB" w:rsidRPr="00B3496C" w:rsidRDefault="00AA56EB" w:rsidP="00F440EA">
            <w:pPr>
              <w:widowControl w:val="0"/>
              <w:suppressAutoHyphens/>
              <w:jc w:val="center"/>
              <w:rPr>
                <w:rFonts w:eastAsia="SimSun"/>
                <w:kern w:val="2"/>
                <w:sz w:val="24"/>
                <w:szCs w:val="24"/>
                <w:lang w:eastAsia="hi-IN" w:bidi="hi-IN"/>
              </w:rPr>
            </w:pPr>
            <w:r w:rsidRPr="00B3496C">
              <w:rPr>
                <w:rFonts w:eastAsia="SimSun"/>
                <w:kern w:val="2"/>
                <w:sz w:val="24"/>
                <w:szCs w:val="24"/>
                <w:lang w:eastAsia="hi-IN" w:bidi="hi-IN"/>
              </w:rPr>
              <w:t>4</w:t>
            </w:r>
          </w:p>
        </w:tc>
      </w:tr>
      <w:tr w:rsidR="00AA56EB" w:rsidRPr="00DB41BF" w14:paraId="08FB7FBE" w14:textId="77777777" w:rsidTr="00F440EA">
        <w:trPr>
          <w:trHeight w:val="20"/>
        </w:trPr>
        <w:tc>
          <w:tcPr>
            <w:tcW w:w="1716" w:type="dxa"/>
            <w:vMerge/>
            <w:tcBorders>
              <w:left w:val="single" w:sz="4" w:space="0" w:color="auto"/>
              <w:bottom w:val="single" w:sz="4" w:space="0" w:color="auto"/>
              <w:right w:val="single" w:sz="4" w:space="0" w:color="auto"/>
            </w:tcBorders>
            <w:shd w:val="clear" w:color="auto" w:fill="auto"/>
          </w:tcPr>
          <w:p w14:paraId="3D760D38" w14:textId="77777777" w:rsidR="00AA56EB" w:rsidRPr="00DB41BF" w:rsidRDefault="00AA56EB" w:rsidP="00F440EA">
            <w:pPr>
              <w:widowControl w:val="0"/>
              <w:suppressAutoHyphens/>
              <w:jc w:val="center"/>
              <w:rPr>
                <w:rFonts w:eastAsia="SimSun"/>
                <w:kern w:val="2"/>
                <w:sz w:val="24"/>
                <w:szCs w:val="24"/>
                <w:lang w:eastAsia="hi-IN" w:bidi="hi-IN"/>
              </w:rPr>
            </w:pPr>
          </w:p>
        </w:tc>
        <w:tc>
          <w:tcPr>
            <w:tcW w:w="4658" w:type="dxa"/>
            <w:tcBorders>
              <w:top w:val="single" w:sz="4" w:space="0" w:color="auto"/>
              <w:left w:val="single" w:sz="4" w:space="0" w:color="auto"/>
              <w:bottom w:val="single" w:sz="4" w:space="0" w:color="auto"/>
              <w:right w:val="single" w:sz="4" w:space="0" w:color="auto"/>
            </w:tcBorders>
            <w:shd w:val="clear" w:color="auto" w:fill="auto"/>
            <w:hideMark/>
          </w:tcPr>
          <w:p w14:paraId="74E6023B" w14:textId="77777777" w:rsidR="00AA56EB" w:rsidRPr="00DB41BF" w:rsidRDefault="00AA56EB" w:rsidP="00F440EA">
            <w:pPr>
              <w:widowControl w:val="0"/>
              <w:suppressAutoHyphens/>
              <w:jc w:val="both"/>
              <w:rPr>
                <w:rFonts w:eastAsia="SimSun"/>
                <w:b/>
                <w:kern w:val="2"/>
                <w:sz w:val="24"/>
                <w:szCs w:val="24"/>
                <w:lang w:eastAsia="hi-IN" w:bidi="hi-IN"/>
              </w:rPr>
            </w:pPr>
            <w:r w:rsidRPr="00B3496C">
              <w:rPr>
                <w:sz w:val="24"/>
                <w:szCs w:val="24"/>
              </w:rPr>
              <w:t>Комплексна пам’ятка природи місцевого значення «Вовча гора»</w:t>
            </w:r>
            <w:r>
              <w:rPr>
                <w:sz w:val="24"/>
                <w:szCs w:val="24"/>
              </w:rPr>
              <w:t xml:space="preserve">, Броварський </w:t>
            </w:r>
            <w:proofErr w:type="spellStart"/>
            <w:r>
              <w:rPr>
                <w:sz w:val="24"/>
                <w:szCs w:val="24"/>
              </w:rPr>
              <w:t>просп</w:t>
            </w:r>
            <w:proofErr w:type="spellEnd"/>
            <w:r>
              <w:rPr>
                <w:sz w:val="24"/>
                <w:szCs w:val="24"/>
              </w:rPr>
              <w:t>. у Дніпровському районі міста Києва</w:t>
            </w:r>
          </w:p>
        </w:tc>
        <w:tc>
          <w:tcPr>
            <w:tcW w:w="1877" w:type="dxa"/>
            <w:tcBorders>
              <w:top w:val="single" w:sz="4" w:space="0" w:color="auto"/>
              <w:left w:val="single" w:sz="4" w:space="0" w:color="auto"/>
              <w:bottom w:val="single" w:sz="4" w:space="0" w:color="auto"/>
              <w:right w:val="single" w:sz="4" w:space="0" w:color="auto"/>
            </w:tcBorders>
          </w:tcPr>
          <w:p w14:paraId="36F07DB5" w14:textId="77777777" w:rsidR="00AA56EB" w:rsidRDefault="00AA56EB" w:rsidP="00F440EA">
            <w:pPr>
              <w:widowControl w:val="0"/>
              <w:suppressAutoHyphens/>
              <w:jc w:val="center"/>
              <w:rPr>
                <w:sz w:val="24"/>
                <w:szCs w:val="24"/>
              </w:rPr>
            </w:pPr>
            <w:r w:rsidRPr="00B3496C">
              <w:rPr>
                <w:sz w:val="24"/>
                <w:szCs w:val="24"/>
              </w:rPr>
              <w:t xml:space="preserve">від 04.11.2021 </w:t>
            </w:r>
          </w:p>
          <w:p w14:paraId="43134E5D" w14:textId="77777777" w:rsidR="00AA56EB" w:rsidRPr="00DB41BF" w:rsidRDefault="00AA56EB" w:rsidP="00F440EA">
            <w:pPr>
              <w:widowControl w:val="0"/>
              <w:suppressAutoHyphens/>
              <w:jc w:val="center"/>
              <w:rPr>
                <w:rFonts w:eastAsia="SimSun"/>
                <w:b/>
                <w:kern w:val="2"/>
                <w:sz w:val="24"/>
                <w:szCs w:val="24"/>
                <w:lang w:eastAsia="hi-IN" w:bidi="hi-IN"/>
              </w:rPr>
            </w:pPr>
            <w:r w:rsidRPr="00B3496C">
              <w:rPr>
                <w:sz w:val="24"/>
                <w:szCs w:val="24"/>
              </w:rPr>
              <w:t>№ 3147/3188</w:t>
            </w: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14:paraId="56B215CF" w14:textId="77777777" w:rsidR="00AA56EB" w:rsidRPr="00DB41BF" w:rsidRDefault="00AA56EB" w:rsidP="00F440EA">
            <w:pPr>
              <w:widowControl w:val="0"/>
              <w:suppressAutoHyphens/>
              <w:jc w:val="center"/>
              <w:rPr>
                <w:rFonts w:eastAsia="SimSun"/>
                <w:kern w:val="2"/>
                <w:sz w:val="24"/>
                <w:szCs w:val="24"/>
                <w:lang w:eastAsia="hi-IN" w:bidi="hi-IN"/>
              </w:rPr>
            </w:pPr>
            <w:r w:rsidRPr="00B3496C">
              <w:rPr>
                <w:rFonts w:eastAsia="SimSun"/>
                <w:kern w:val="2"/>
                <w:sz w:val="24"/>
                <w:szCs w:val="24"/>
                <w:lang w:eastAsia="hi-IN" w:bidi="hi-IN"/>
              </w:rPr>
              <w:t>3,91</w:t>
            </w:r>
          </w:p>
        </w:tc>
      </w:tr>
      <w:bookmarkEnd w:id="47"/>
    </w:tbl>
    <w:p w14:paraId="336051D3" w14:textId="77777777" w:rsidR="00AA56EB" w:rsidRDefault="00AA56EB" w:rsidP="00AA56EB">
      <w:pPr>
        <w:pStyle w:val="afff0"/>
        <w:widowControl w:val="0"/>
        <w:suppressAutoHyphens/>
        <w:ind w:left="1069"/>
        <w:jc w:val="both"/>
        <w:rPr>
          <w:rFonts w:eastAsia="SimSun"/>
          <w:b/>
          <w:bCs/>
          <w:kern w:val="2"/>
          <w:sz w:val="24"/>
          <w:szCs w:val="24"/>
          <w:lang w:eastAsia="hi-IN" w:bidi="hi-IN"/>
        </w:rPr>
      </w:pPr>
    </w:p>
    <w:p w14:paraId="112FCF2A" w14:textId="77777777" w:rsidR="00AA56EB" w:rsidRPr="00DC4B37" w:rsidRDefault="00AA56EB" w:rsidP="00AA56EB">
      <w:pPr>
        <w:pStyle w:val="afff0"/>
        <w:widowControl w:val="0"/>
        <w:numPr>
          <w:ilvl w:val="0"/>
          <w:numId w:val="40"/>
        </w:numPr>
        <w:suppressAutoHyphens/>
        <w:jc w:val="both"/>
        <w:rPr>
          <w:rFonts w:eastAsia="SimSun"/>
          <w:b/>
          <w:bCs/>
          <w:kern w:val="2"/>
          <w:sz w:val="24"/>
          <w:szCs w:val="24"/>
          <w:lang w:eastAsia="hi-IN" w:bidi="hi-IN"/>
        </w:rPr>
      </w:pPr>
      <w:r w:rsidRPr="00DC4B37">
        <w:rPr>
          <w:rFonts w:eastAsia="SimSun"/>
          <w:b/>
          <w:bCs/>
          <w:kern w:val="2"/>
          <w:sz w:val="24"/>
          <w:szCs w:val="24"/>
          <w:lang w:eastAsia="hi-IN" w:bidi="hi-IN"/>
        </w:rPr>
        <w:t>Вихідні дані для надання послуг:</w:t>
      </w:r>
    </w:p>
    <w:p w14:paraId="722B4AFB" w14:textId="77777777" w:rsidR="00AA56EB" w:rsidRDefault="00AA56EB" w:rsidP="00AA56EB">
      <w:pPr>
        <w:widowControl w:val="0"/>
        <w:suppressAutoHyphens/>
        <w:ind w:firstLine="709"/>
        <w:jc w:val="both"/>
        <w:rPr>
          <w:rFonts w:eastAsia="SimSun"/>
          <w:bCs/>
          <w:kern w:val="2"/>
          <w:sz w:val="24"/>
          <w:szCs w:val="24"/>
          <w:lang w:eastAsia="hi-IN" w:bidi="hi-IN"/>
        </w:rPr>
      </w:pPr>
      <w:r w:rsidRPr="00DB41BF">
        <w:rPr>
          <w:rFonts w:eastAsia="SimSun"/>
          <w:bCs/>
          <w:kern w:val="2"/>
          <w:sz w:val="24"/>
          <w:szCs w:val="24"/>
          <w:lang w:eastAsia="hi-IN" w:bidi="hi-IN"/>
        </w:rPr>
        <w:t xml:space="preserve">Схеми розміщення територій та об’єктів природно-заповідного фонду, рішення </w:t>
      </w:r>
      <w:r>
        <w:rPr>
          <w:rFonts w:eastAsia="SimSun"/>
          <w:bCs/>
          <w:kern w:val="2"/>
          <w:sz w:val="24"/>
          <w:szCs w:val="24"/>
          <w:lang w:eastAsia="hi-IN" w:bidi="hi-IN"/>
        </w:rPr>
        <w:t xml:space="preserve">Київської міської ради про оголошення природних територій та ландшафтних заказників, відповідні положення та охоронні </w:t>
      </w:r>
      <w:r w:rsidRPr="00DB41BF">
        <w:rPr>
          <w:rFonts w:eastAsia="SimSun"/>
          <w:bCs/>
          <w:kern w:val="2"/>
          <w:sz w:val="24"/>
          <w:szCs w:val="24"/>
          <w:lang w:eastAsia="hi-IN" w:bidi="hi-IN"/>
        </w:rPr>
        <w:t>зобов’язання на території та об’єкти природно-заповідного фонду.</w:t>
      </w:r>
    </w:p>
    <w:p w14:paraId="01E87F64" w14:textId="77777777" w:rsidR="00AA56EB" w:rsidRDefault="00AA56EB" w:rsidP="00AA56EB">
      <w:pPr>
        <w:widowControl w:val="0"/>
        <w:suppressAutoHyphens/>
        <w:ind w:firstLine="709"/>
        <w:jc w:val="both"/>
        <w:rPr>
          <w:rFonts w:eastAsia="SimSun"/>
          <w:bCs/>
          <w:kern w:val="2"/>
          <w:sz w:val="24"/>
          <w:szCs w:val="24"/>
          <w:lang w:eastAsia="hi-IN" w:bidi="hi-IN"/>
        </w:rPr>
      </w:pPr>
    </w:p>
    <w:p w14:paraId="4F6BCAB6" w14:textId="77777777" w:rsidR="00AA56EB" w:rsidRPr="00DC4B37" w:rsidRDefault="00AA56EB" w:rsidP="00AA56EB">
      <w:pPr>
        <w:pStyle w:val="afff0"/>
        <w:widowControl w:val="0"/>
        <w:numPr>
          <w:ilvl w:val="0"/>
          <w:numId w:val="40"/>
        </w:numPr>
        <w:suppressAutoHyphens/>
        <w:jc w:val="both"/>
        <w:rPr>
          <w:rFonts w:eastAsia="SimSun"/>
          <w:b/>
          <w:kern w:val="2"/>
          <w:sz w:val="24"/>
          <w:szCs w:val="24"/>
          <w:lang w:eastAsia="hi-IN" w:bidi="hi-IN"/>
        </w:rPr>
      </w:pPr>
      <w:r w:rsidRPr="00DC4B37">
        <w:rPr>
          <w:rFonts w:eastAsia="SimSun"/>
          <w:b/>
          <w:kern w:val="2"/>
          <w:sz w:val="24"/>
          <w:szCs w:val="24"/>
          <w:lang w:eastAsia="hi-IN" w:bidi="hi-IN"/>
        </w:rPr>
        <w:t>Перелік документів, які необхідно виготовити по завершенню надання послуг:</w:t>
      </w:r>
    </w:p>
    <w:p w14:paraId="754C8879" w14:textId="77777777" w:rsidR="00AA56EB" w:rsidRDefault="00AA56EB" w:rsidP="00AA56EB">
      <w:pPr>
        <w:widowControl w:val="0"/>
        <w:suppressAutoHyphens/>
        <w:ind w:firstLine="709"/>
        <w:jc w:val="both"/>
        <w:rPr>
          <w:rFonts w:eastAsia="SimSun"/>
          <w:kern w:val="2"/>
          <w:sz w:val="24"/>
          <w:szCs w:val="24"/>
          <w:lang w:eastAsia="hi-IN" w:bidi="hi-IN"/>
        </w:rPr>
      </w:pPr>
      <w:proofErr w:type="spellStart"/>
      <w:r w:rsidRPr="00DC4B37">
        <w:rPr>
          <w:rFonts w:eastAsia="SimSun"/>
          <w:kern w:val="2"/>
          <w:sz w:val="24"/>
          <w:szCs w:val="24"/>
          <w:lang w:eastAsia="hi-IN" w:bidi="hi-IN"/>
        </w:rPr>
        <w:t>Проєкти</w:t>
      </w:r>
      <w:proofErr w:type="spellEnd"/>
      <w:r w:rsidRPr="00DC4B37">
        <w:rPr>
          <w:rFonts w:eastAsia="SimSun"/>
          <w:kern w:val="2"/>
          <w:sz w:val="24"/>
          <w:szCs w:val="24"/>
          <w:lang w:eastAsia="hi-IN" w:bidi="hi-IN"/>
        </w:rPr>
        <w:t xml:space="preserve"> землеустрою </w:t>
      </w:r>
      <w:r>
        <w:rPr>
          <w:rFonts w:eastAsia="SimSun"/>
          <w:kern w:val="2"/>
          <w:sz w:val="24"/>
          <w:szCs w:val="24"/>
          <w:lang w:eastAsia="hi-IN" w:bidi="hi-IN"/>
        </w:rPr>
        <w:t>щодо організації і встановлення меж територій природно-заповідного фонду місцевого значення на 9 об’єктів (територій),</w:t>
      </w:r>
      <w:r w:rsidRPr="00DC4B37">
        <w:rPr>
          <w:rFonts w:eastAsia="SimSun"/>
          <w:kern w:val="2"/>
          <w:sz w:val="24"/>
          <w:szCs w:val="24"/>
          <w:lang w:eastAsia="hi-IN" w:bidi="hi-IN"/>
        </w:rPr>
        <w:t xml:space="preserve"> </w:t>
      </w:r>
      <w:r>
        <w:rPr>
          <w:rFonts w:eastAsia="SimSun"/>
          <w:kern w:val="2"/>
          <w:sz w:val="24"/>
          <w:szCs w:val="24"/>
          <w:lang w:eastAsia="hi-IN" w:bidi="hi-IN"/>
        </w:rPr>
        <w:t xml:space="preserve">орієнтовною площею 57,294238 га затверджені в установленому порядку, в паперовому та електронному вигляді (текстові та графічні матеріали, обмінні файли в форматі </w:t>
      </w:r>
      <w:r>
        <w:rPr>
          <w:rFonts w:eastAsia="SimSun"/>
          <w:kern w:val="2"/>
          <w:sz w:val="24"/>
          <w:szCs w:val="24"/>
          <w:lang w:val="en-US" w:eastAsia="hi-IN" w:bidi="hi-IN"/>
        </w:rPr>
        <w:t>XML</w:t>
      </w:r>
      <w:r>
        <w:rPr>
          <w:rFonts w:eastAsia="SimSun"/>
          <w:kern w:val="2"/>
          <w:sz w:val="24"/>
          <w:szCs w:val="24"/>
          <w:lang w:eastAsia="hi-IN" w:bidi="hi-IN"/>
        </w:rPr>
        <w:t>).</w:t>
      </w:r>
    </w:p>
    <w:p w14:paraId="141C916E" w14:textId="77777777" w:rsidR="00AA56EB" w:rsidRDefault="00AA56EB" w:rsidP="00AA56EB">
      <w:pPr>
        <w:widowControl w:val="0"/>
        <w:suppressAutoHyphens/>
        <w:ind w:firstLine="567"/>
        <w:jc w:val="both"/>
        <w:rPr>
          <w:rFonts w:eastAsia="SimSun"/>
          <w:kern w:val="2"/>
          <w:sz w:val="24"/>
          <w:szCs w:val="24"/>
          <w:lang w:eastAsia="hi-IN" w:bidi="hi-IN"/>
        </w:rPr>
      </w:pPr>
    </w:p>
    <w:p w14:paraId="2703EC06" w14:textId="77777777" w:rsidR="00AA56EB" w:rsidRDefault="00AA56EB" w:rsidP="00AA56EB">
      <w:pPr>
        <w:pStyle w:val="afff0"/>
        <w:widowControl w:val="0"/>
        <w:numPr>
          <w:ilvl w:val="0"/>
          <w:numId w:val="40"/>
        </w:numPr>
        <w:suppressAutoHyphens/>
        <w:jc w:val="both"/>
        <w:rPr>
          <w:rFonts w:eastAsia="SimSun"/>
          <w:b/>
          <w:kern w:val="2"/>
          <w:sz w:val="24"/>
          <w:szCs w:val="24"/>
          <w:lang w:eastAsia="hi-IN" w:bidi="hi-IN"/>
        </w:rPr>
      </w:pPr>
      <w:r w:rsidRPr="00493E98">
        <w:rPr>
          <w:rFonts w:eastAsia="SimSun"/>
          <w:b/>
          <w:kern w:val="2"/>
          <w:sz w:val="24"/>
          <w:szCs w:val="24"/>
          <w:lang w:eastAsia="hi-IN" w:bidi="hi-IN"/>
        </w:rPr>
        <w:t>Склад послуг (надання послуг здійснюється за етапами)</w:t>
      </w:r>
    </w:p>
    <w:p w14:paraId="5C826B75" w14:textId="77777777" w:rsidR="00AA56EB" w:rsidRPr="00B3496C" w:rsidRDefault="00AA56EB" w:rsidP="00AA56EB">
      <w:pPr>
        <w:widowControl w:val="0"/>
        <w:suppressAutoHyphens/>
        <w:ind w:left="709"/>
        <w:jc w:val="both"/>
        <w:rPr>
          <w:rFonts w:eastAsia="SimSun"/>
          <w:b/>
          <w:kern w:val="2"/>
          <w:sz w:val="24"/>
          <w:szCs w:val="24"/>
          <w:lang w:eastAsia="hi-IN" w:bidi="hi-IN"/>
        </w:rPr>
      </w:pPr>
      <w:r>
        <w:rPr>
          <w:b/>
          <w:sz w:val="24"/>
          <w:szCs w:val="24"/>
          <w:lang w:eastAsia="uk-UA"/>
        </w:rPr>
        <w:t>4</w:t>
      </w:r>
      <w:r w:rsidRPr="00B3496C">
        <w:rPr>
          <w:b/>
          <w:sz w:val="24"/>
          <w:szCs w:val="24"/>
          <w:lang w:eastAsia="uk-UA"/>
        </w:rPr>
        <w:t>.1. І етап -  Підготовчі роботи</w:t>
      </w:r>
      <w:r w:rsidRPr="00B3496C">
        <w:rPr>
          <w:sz w:val="24"/>
          <w:szCs w:val="24"/>
          <w:lang w:eastAsia="uk-UA"/>
        </w:rPr>
        <w:t xml:space="preserve"> </w:t>
      </w:r>
      <w:r>
        <w:rPr>
          <w:b/>
          <w:sz w:val="24"/>
          <w:szCs w:val="24"/>
          <w:lang w:eastAsia="uk-UA"/>
        </w:rPr>
        <w:t>(3</w:t>
      </w:r>
      <w:r w:rsidRPr="00B3496C">
        <w:rPr>
          <w:b/>
          <w:sz w:val="24"/>
          <w:szCs w:val="24"/>
          <w:lang w:eastAsia="uk-UA"/>
        </w:rPr>
        <w:t>0 % від загальної вартості)</w:t>
      </w:r>
    </w:p>
    <w:p w14:paraId="12615A13" w14:textId="77777777" w:rsidR="00AA56EB" w:rsidRDefault="00AA56EB" w:rsidP="00AA56EB">
      <w:pPr>
        <w:tabs>
          <w:tab w:val="left" w:pos="284"/>
        </w:tabs>
        <w:autoSpaceDE w:val="0"/>
        <w:autoSpaceDN w:val="0"/>
        <w:adjustRightInd w:val="0"/>
        <w:ind w:firstLine="709"/>
        <w:jc w:val="both"/>
        <w:rPr>
          <w:sz w:val="24"/>
          <w:szCs w:val="24"/>
        </w:rPr>
      </w:pPr>
      <w:r w:rsidRPr="00B3496C">
        <w:rPr>
          <w:sz w:val="24"/>
          <w:szCs w:val="24"/>
        </w:rPr>
        <w:t xml:space="preserve">Збір та аналіз Виконавцем вихідних даних та матеріалів, необхідних для виконання робіт стосовно розроблення проекту землеустрою щодо </w:t>
      </w:r>
      <w:r>
        <w:rPr>
          <w:sz w:val="24"/>
          <w:szCs w:val="24"/>
        </w:rPr>
        <w:t>організації та встановлення меж територій природно-заповідного фонду.</w:t>
      </w:r>
    </w:p>
    <w:p w14:paraId="3BC933F7" w14:textId="77777777" w:rsidR="00AA56EB" w:rsidRPr="0067715D" w:rsidRDefault="00AA56EB" w:rsidP="00AA56EB">
      <w:pPr>
        <w:tabs>
          <w:tab w:val="left" w:pos="284"/>
        </w:tabs>
        <w:autoSpaceDE w:val="0"/>
        <w:autoSpaceDN w:val="0"/>
        <w:adjustRightInd w:val="0"/>
        <w:ind w:firstLine="709"/>
        <w:jc w:val="both"/>
        <w:rPr>
          <w:sz w:val="24"/>
          <w:szCs w:val="24"/>
        </w:rPr>
      </w:pPr>
      <w:r>
        <w:rPr>
          <w:b/>
          <w:sz w:val="24"/>
          <w:szCs w:val="24"/>
          <w:lang w:eastAsia="uk-UA"/>
        </w:rPr>
        <w:t>4</w:t>
      </w:r>
      <w:r w:rsidRPr="00B3496C">
        <w:rPr>
          <w:b/>
          <w:sz w:val="24"/>
          <w:szCs w:val="24"/>
          <w:lang w:eastAsia="uk-UA"/>
        </w:rPr>
        <w:t>.2. ІІ етап –Землевпорядні робо</w:t>
      </w:r>
      <w:r>
        <w:rPr>
          <w:b/>
          <w:sz w:val="24"/>
          <w:szCs w:val="24"/>
          <w:lang w:eastAsia="uk-UA"/>
        </w:rPr>
        <w:t>ти (5</w:t>
      </w:r>
      <w:r w:rsidRPr="00B3496C">
        <w:rPr>
          <w:b/>
          <w:sz w:val="24"/>
          <w:szCs w:val="24"/>
          <w:lang w:eastAsia="uk-UA"/>
        </w:rPr>
        <w:t>0 % від загальної вартості)</w:t>
      </w:r>
    </w:p>
    <w:p w14:paraId="30DB52E3" w14:textId="77777777" w:rsidR="00AA56EB" w:rsidRDefault="00AA56EB" w:rsidP="00AA56EB">
      <w:pPr>
        <w:autoSpaceDE w:val="0"/>
        <w:autoSpaceDN w:val="0"/>
        <w:adjustRightInd w:val="0"/>
        <w:ind w:firstLine="709"/>
        <w:jc w:val="both"/>
        <w:rPr>
          <w:sz w:val="24"/>
          <w:szCs w:val="24"/>
        </w:rPr>
      </w:pPr>
      <w:r>
        <w:rPr>
          <w:sz w:val="24"/>
          <w:szCs w:val="24"/>
        </w:rPr>
        <w:t xml:space="preserve">Склад та зміст </w:t>
      </w:r>
      <w:proofErr w:type="spellStart"/>
      <w:r>
        <w:rPr>
          <w:sz w:val="24"/>
          <w:szCs w:val="24"/>
        </w:rPr>
        <w:t>проє</w:t>
      </w:r>
      <w:r w:rsidRPr="00B3496C">
        <w:rPr>
          <w:sz w:val="24"/>
          <w:szCs w:val="24"/>
        </w:rPr>
        <w:t>кту</w:t>
      </w:r>
      <w:proofErr w:type="spellEnd"/>
      <w:r w:rsidRPr="00B3496C">
        <w:rPr>
          <w:sz w:val="24"/>
          <w:szCs w:val="24"/>
        </w:rPr>
        <w:t xml:space="preserve"> землеустрою щодо </w:t>
      </w:r>
      <w:r>
        <w:rPr>
          <w:sz w:val="24"/>
          <w:szCs w:val="24"/>
        </w:rPr>
        <w:t xml:space="preserve">організації та відведення меж територій природно-заповідного фонду </w:t>
      </w:r>
      <w:r w:rsidRPr="00B3496C">
        <w:rPr>
          <w:sz w:val="24"/>
          <w:szCs w:val="24"/>
        </w:rPr>
        <w:t xml:space="preserve">повинен відповідати вимогам визначеними статтею </w:t>
      </w:r>
      <w:r>
        <w:rPr>
          <w:sz w:val="24"/>
          <w:szCs w:val="24"/>
        </w:rPr>
        <w:t>47</w:t>
      </w:r>
      <w:r w:rsidRPr="00B3496C">
        <w:rPr>
          <w:sz w:val="24"/>
          <w:szCs w:val="24"/>
        </w:rPr>
        <w:t xml:space="preserve"> За</w:t>
      </w:r>
      <w:r>
        <w:rPr>
          <w:sz w:val="24"/>
          <w:szCs w:val="24"/>
        </w:rPr>
        <w:t>кону України «Про землеустрій».</w:t>
      </w:r>
    </w:p>
    <w:p w14:paraId="4A1AFA31" w14:textId="05B25AD5" w:rsidR="009D685E" w:rsidRDefault="00AA56EB" w:rsidP="009D685E">
      <w:pPr>
        <w:autoSpaceDE w:val="0"/>
        <w:autoSpaceDN w:val="0"/>
        <w:adjustRightInd w:val="0"/>
        <w:ind w:firstLine="709"/>
        <w:jc w:val="both"/>
        <w:rPr>
          <w:sz w:val="24"/>
          <w:szCs w:val="24"/>
        </w:rPr>
      </w:pPr>
      <w:r>
        <w:rPr>
          <w:sz w:val="24"/>
          <w:szCs w:val="24"/>
        </w:rPr>
        <w:t xml:space="preserve">За матеріалами геодезичних </w:t>
      </w:r>
      <w:proofErr w:type="spellStart"/>
      <w:r>
        <w:rPr>
          <w:sz w:val="24"/>
          <w:szCs w:val="24"/>
        </w:rPr>
        <w:t>вишукувань</w:t>
      </w:r>
      <w:proofErr w:type="spellEnd"/>
      <w:r>
        <w:rPr>
          <w:sz w:val="24"/>
          <w:szCs w:val="24"/>
        </w:rPr>
        <w:t xml:space="preserve"> в натурі (на місцевості) розробляється проект землеустрою щодо організації і встановлення меж територій природно-заповідного фонду</w:t>
      </w:r>
      <w:r w:rsidR="009D685E">
        <w:rPr>
          <w:sz w:val="24"/>
          <w:szCs w:val="24"/>
        </w:rPr>
        <w:t xml:space="preserve"> погодженого</w:t>
      </w:r>
      <w:r w:rsidR="009D685E" w:rsidRPr="009D685E">
        <w:rPr>
          <w:sz w:val="24"/>
          <w:szCs w:val="24"/>
        </w:rPr>
        <w:t xml:space="preserve"> </w:t>
      </w:r>
      <w:r w:rsidR="009D685E">
        <w:rPr>
          <w:sz w:val="24"/>
          <w:szCs w:val="24"/>
        </w:rPr>
        <w:t xml:space="preserve">який погоджується відповідно до пункту </w:t>
      </w:r>
      <w:r w:rsidR="00A90603">
        <w:rPr>
          <w:sz w:val="24"/>
          <w:szCs w:val="24"/>
        </w:rPr>
        <w:t>6</w:t>
      </w:r>
      <w:r w:rsidR="009D685E">
        <w:rPr>
          <w:sz w:val="24"/>
          <w:szCs w:val="24"/>
        </w:rPr>
        <w:t>.</w:t>
      </w:r>
    </w:p>
    <w:p w14:paraId="6907A53B" w14:textId="43DDFE80" w:rsidR="00AA56EB" w:rsidRDefault="009D685E" w:rsidP="00AA56EB">
      <w:pPr>
        <w:autoSpaceDE w:val="0"/>
        <w:autoSpaceDN w:val="0"/>
        <w:adjustRightInd w:val="0"/>
        <w:ind w:firstLine="709"/>
        <w:jc w:val="both"/>
        <w:rPr>
          <w:sz w:val="24"/>
          <w:szCs w:val="24"/>
        </w:rPr>
      </w:pPr>
      <w:r>
        <w:rPr>
          <w:sz w:val="24"/>
          <w:szCs w:val="24"/>
        </w:rPr>
        <w:t xml:space="preserve"> </w:t>
      </w:r>
      <w:r w:rsidR="00AA56EB">
        <w:rPr>
          <w:sz w:val="24"/>
          <w:szCs w:val="24"/>
        </w:rPr>
        <w:t>.</w:t>
      </w:r>
    </w:p>
    <w:p w14:paraId="655AAF4F" w14:textId="77777777" w:rsidR="00AA56EB" w:rsidRPr="00AA4A71" w:rsidRDefault="00AA56EB" w:rsidP="00AA56EB">
      <w:pPr>
        <w:autoSpaceDE w:val="0"/>
        <w:autoSpaceDN w:val="0"/>
        <w:adjustRightInd w:val="0"/>
        <w:ind w:firstLine="708"/>
        <w:jc w:val="both"/>
        <w:rPr>
          <w:b/>
          <w:sz w:val="24"/>
          <w:szCs w:val="24"/>
          <w:lang w:eastAsia="uk-UA"/>
        </w:rPr>
      </w:pPr>
      <w:r>
        <w:rPr>
          <w:b/>
          <w:sz w:val="24"/>
          <w:szCs w:val="24"/>
        </w:rPr>
        <w:t xml:space="preserve">4.3. </w:t>
      </w:r>
      <w:r w:rsidRPr="00AA4A71">
        <w:rPr>
          <w:b/>
          <w:sz w:val="24"/>
          <w:szCs w:val="24"/>
        </w:rPr>
        <w:t>ІІІ етап –</w:t>
      </w:r>
      <w:r w:rsidRPr="00AA4A71">
        <w:rPr>
          <w:sz w:val="24"/>
          <w:szCs w:val="24"/>
        </w:rPr>
        <w:t xml:space="preserve"> </w:t>
      </w:r>
      <w:r w:rsidRPr="00AA4A71">
        <w:rPr>
          <w:b/>
          <w:sz w:val="24"/>
          <w:szCs w:val="24"/>
        </w:rPr>
        <w:t xml:space="preserve">Внесення відомостей про межі території природно-заповідного фонду до Державного земельного кадастру, після затвердження Департаментом захисту довкілля та адаптації до зміни клімату виконавчого органу Київської міської ради (Київської міської державної адміністрації) </w:t>
      </w:r>
      <w:proofErr w:type="spellStart"/>
      <w:r w:rsidRPr="00AA4A71">
        <w:rPr>
          <w:b/>
          <w:sz w:val="24"/>
          <w:szCs w:val="24"/>
        </w:rPr>
        <w:t>проєкту</w:t>
      </w:r>
      <w:proofErr w:type="spellEnd"/>
      <w:r w:rsidRPr="00AA4A71">
        <w:rPr>
          <w:b/>
          <w:sz w:val="24"/>
          <w:szCs w:val="24"/>
        </w:rPr>
        <w:t xml:space="preserve"> землеустрою </w:t>
      </w:r>
      <w:r w:rsidRPr="00AA4A71">
        <w:rPr>
          <w:b/>
          <w:sz w:val="24"/>
          <w:szCs w:val="24"/>
          <w:lang w:eastAsia="uk-UA"/>
        </w:rPr>
        <w:t>(20 % від загальної вартості)</w:t>
      </w:r>
    </w:p>
    <w:p w14:paraId="63045299" w14:textId="77777777" w:rsidR="00AA56EB" w:rsidRDefault="00AA56EB" w:rsidP="00AA56EB">
      <w:pPr>
        <w:autoSpaceDE w:val="0"/>
        <w:autoSpaceDN w:val="0"/>
        <w:adjustRightInd w:val="0"/>
        <w:jc w:val="both"/>
        <w:rPr>
          <w:sz w:val="24"/>
          <w:szCs w:val="24"/>
        </w:rPr>
      </w:pPr>
      <w:r>
        <w:rPr>
          <w:b/>
          <w:sz w:val="24"/>
          <w:szCs w:val="24"/>
        </w:rPr>
        <w:tab/>
      </w:r>
      <w:r w:rsidRPr="00AA4A71">
        <w:rPr>
          <w:sz w:val="24"/>
          <w:szCs w:val="24"/>
        </w:rPr>
        <w:t>4.3.1.</w:t>
      </w:r>
      <w:r>
        <w:rPr>
          <w:sz w:val="24"/>
          <w:szCs w:val="24"/>
        </w:rPr>
        <w:t xml:space="preserve">У разі внесення змін </w:t>
      </w:r>
      <w:r w:rsidRPr="00B3496C">
        <w:rPr>
          <w:sz w:val="24"/>
          <w:szCs w:val="24"/>
        </w:rPr>
        <w:t xml:space="preserve">до законодавчих та нормативно-правових актів </w:t>
      </w:r>
      <w:r>
        <w:rPr>
          <w:sz w:val="24"/>
          <w:szCs w:val="24"/>
        </w:rPr>
        <w:t xml:space="preserve">до моменту затвердження проекту </w:t>
      </w:r>
      <w:r w:rsidRPr="00D32573">
        <w:rPr>
          <w:sz w:val="24"/>
          <w:szCs w:val="24"/>
        </w:rPr>
        <w:t>землеустрою Департаментом захисту довкілля та адаптації до зміни клімату виконавчого органу Київської міської ради (Київської міської державної адміністрації</w:t>
      </w:r>
      <w:r>
        <w:rPr>
          <w:sz w:val="24"/>
          <w:szCs w:val="24"/>
        </w:rPr>
        <w:t>),</w:t>
      </w:r>
      <w:r w:rsidRPr="00AA4A71">
        <w:rPr>
          <w:b/>
          <w:sz w:val="24"/>
          <w:szCs w:val="24"/>
        </w:rPr>
        <w:t xml:space="preserve"> </w:t>
      </w:r>
      <w:r w:rsidRPr="00B3496C">
        <w:rPr>
          <w:sz w:val="24"/>
          <w:szCs w:val="24"/>
        </w:rPr>
        <w:t xml:space="preserve">Виконавець приводить проект землеустрою </w:t>
      </w:r>
      <w:r>
        <w:rPr>
          <w:sz w:val="24"/>
          <w:szCs w:val="24"/>
        </w:rPr>
        <w:t xml:space="preserve">щодо організації і встановлення меж територій природно-заповідного фонду у відповідність до внесених змін, у строки </w:t>
      </w:r>
      <w:r w:rsidRPr="00B3496C">
        <w:rPr>
          <w:sz w:val="24"/>
          <w:szCs w:val="24"/>
        </w:rPr>
        <w:t>та на додаткових умовах, визначених сторонами</w:t>
      </w:r>
      <w:r>
        <w:rPr>
          <w:sz w:val="24"/>
          <w:szCs w:val="24"/>
        </w:rPr>
        <w:t>.</w:t>
      </w:r>
    </w:p>
    <w:p w14:paraId="37E19CD0" w14:textId="77777777" w:rsidR="00AA56EB" w:rsidRDefault="00AA56EB" w:rsidP="00AA56EB">
      <w:pPr>
        <w:autoSpaceDE w:val="0"/>
        <w:autoSpaceDN w:val="0"/>
        <w:adjustRightInd w:val="0"/>
        <w:jc w:val="both"/>
        <w:rPr>
          <w:sz w:val="24"/>
          <w:szCs w:val="24"/>
        </w:rPr>
      </w:pPr>
      <w:r>
        <w:rPr>
          <w:sz w:val="24"/>
          <w:szCs w:val="24"/>
        </w:rPr>
        <w:tab/>
        <w:t xml:space="preserve">4.3.2. </w:t>
      </w:r>
      <w:r w:rsidRPr="00B3496C">
        <w:rPr>
          <w:sz w:val="24"/>
          <w:szCs w:val="24"/>
        </w:rPr>
        <w:t xml:space="preserve">Після затвердження проекту землеустрою </w:t>
      </w:r>
      <w:r w:rsidRPr="00D32573">
        <w:rPr>
          <w:sz w:val="24"/>
          <w:szCs w:val="24"/>
        </w:rPr>
        <w:t>Департаментом захисту довкілля та адаптації до зміни клімату виконавчого органу Київської міської ради (Київської міської державної адміністрації</w:t>
      </w:r>
      <w:r>
        <w:rPr>
          <w:sz w:val="24"/>
          <w:szCs w:val="24"/>
        </w:rPr>
        <w:t xml:space="preserve">), </w:t>
      </w:r>
      <w:r>
        <w:rPr>
          <w:sz w:val="24"/>
          <w:szCs w:val="24"/>
        </w:rPr>
        <w:lastRenderedPageBreak/>
        <w:t>В</w:t>
      </w:r>
      <w:r w:rsidRPr="00B3496C">
        <w:rPr>
          <w:sz w:val="24"/>
          <w:szCs w:val="24"/>
        </w:rPr>
        <w:t xml:space="preserve">иконавець </w:t>
      </w:r>
      <w:r>
        <w:rPr>
          <w:sz w:val="24"/>
          <w:szCs w:val="24"/>
        </w:rPr>
        <w:t>готує</w:t>
      </w:r>
      <w:r w:rsidRPr="00B3496C">
        <w:rPr>
          <w:sz w:val="24"/>
          <w:szCs w:val="24"/>
        </w:rPr>
        <w:t xml:space="preserve"> обмінний файл XML, для внесення </w:t>
      </w:r>
      <w:r>
        <w:rPr>
          <w:sz w:val="24"/>
          <w:szCs w:val="24"/>
        </w:rPr>
        <w:t>відомостей про межі територій природно-заповідного фонду</w:t>
      </w:r>
      <w:r w:rsidRPr="00B3496C">
        <w:rPr>
          <w:sz w:val="24"/>
          <w:szCs w:val="24"/>
        </w:rPr>
        <w:t xml:space="preserve"> до Державного земельного кадастру</w:t>
      </w:r>
      <w:r>
        <w:rPr>
          <w:sz w:val="24"/>
          <w:szCs w:val="24"/>
        </w:rPr>
        <w:t>.</w:t>
      </w:r>
    </w:p>
    <w:p w14:paraId="65499A3F" w14:textId="77777777" w:rsidR="00AA56EB" w:rsidRDefault="00AA56EB" w:rsidP="00AA56EB">
      <w:pPr>
        <w:autoSpaceDE w:val="0"/>
        <w:autoSpaceDN w:val="0"/>
        <w:adjustRightInd w:val="0"/>
        <w:jc w:val="both"/>
        <w:rPr>
          <w:sz w:val="24"/>
          <w:szCs w:val="24"/>
        </w:rPr>
      </w:pPr>
      <w:r>
        <w:rPr>
          <w:sz w:val="24"/>
          <w:szCs w:val="24"/>
        </w:rPr>
        <w:tab/>
        <w:t xml:space="preserve">4.3.3. </w:t>
      </w:r>
      <w:r w:rsidRPr="00B3496C">
        <w:rPr>
          <w:sz w:val="24"/>
          <w:szCs w:val="24"/>
        </w:rPr>
        <w:t xml:space="preserve">Виконавець, по дорученню </w:t>
      </w:r>
      <w:r w:rsidRPr="00D32573">
        <w:rPr>
          <w:sz w:val="24"/>
          <w:szCs w:val="24"/>
        </w:rPr>
        <w:t>Департамент</w:t>
      </w:r>
      <w:r>
        <w:rPr>
          <w:sz w:val="24"/>
          <w:szCs w:val="24"/>
        </w:rPr>
        <w:t>у</w:t>
      </w:r>
      <w:r w:rsidRPr="00D32573">
        <w:rPr>
          <w:sz w:val="24"/>
          <w:szCs w:val="24"/>
        </w:rPr>
        <w:t xml:space="preserve"> захисту довкілля та адаптації до зміни клімату виконавчого органу Київської міської ради (Київської міської державної адміністрації</w:t>
      </w:r>
      <w:r>
        <w:rPr>
          <w:sz w:val="24"/>
          <w:szCs w:val="24"/>
        </w:rPr>
        <w:t>)</w:t>
      </w:r>
      <w:r w:rsidRPr="00B3496C">
        <w:rPr>
          <w:sz w:val="24"/>
          <w:szCs w:val="24"/>
        </w:rPr>
        <w:t>,</w:t>
      </w:r>
      <w:r>
        <w:rPr>
          <w:sz w:val="24"/>
          <w:szCs w:val="24"/>
        </w:rPr>
        <w:t xml:space="preserve"> відповідно до вимог пункту 110</w:t>
      </w:r>
      <w:r>
        <w:rPr>
          <w:sz w:val="24"/>
          <w:szCs w:val="24"/>
          <w:vertAlign w:val="superscript"/>
        </w:rPr>
        <w:t>1</w:t>
      </w:r>
      <w:r>
        <w:rPr>
          <w:sz w:val="24"/>
          <w:szCs w:val="24"/>
        </w:rPr>
        <w:t xml:space="preserve"> </w:t>
      </w:r>
      <w:r w:rsidRPr="002856C2">
        <w:rPr>
          <w:bCs/>
          <w:color w:val="333333"/>
          <w:sz w:val="24"/>
          <w:szCs w:val="24"/>
          <w:shd w:val="clear" w:color="auto" w:fill="FFFFFF"/>
        </w:rPr>
        <w:t>Порядку ведення Державного земельного кадастру</w:t>
      </w:r>
      <w:r>
        <w:rPr>
          <w:bCs/>
          <w:color w:val="333333"/>
          <w:sz w:val="24"/>
          <w:szCs w:val="24"/>
          <w:shd w:val="clear" w:color="auto" w:fill="FFFFFF"/>
        </w:rPr>
        <w:t xml:space="preserve">, затвердженого постановою Кабінету Міністрів України від </w:t>
      </w:r>
      <w:r w:rsidRPr="002856C2">
        <w:rPr>
          <w:bCs/>
          <w:color w:val="333333"/>
          <w:sz w:val="24"/>
          <w:szCs w:val="24"/>
          <w:shd w:val="clear" w:color="auto" w:fill="FFFFFF"/>
        </w:rPr>
        <w:t>17</w:t>
      </w:r>
      <w:r>
        <w:rPr>
          <w:bCs/>
          <w:color w:val="333333"/>
          <w:sz w:val="24"/>
          <w:szCs w:val="24"/>
          <w:shd w:val="clear" w:color="auto" w:fill="FFFFFF"/>
        </w:rPr>
        <w:t>.10.</w:t>
      </w:r>
      <w:r w:rsidRPr="002856C2">
        <w:rPr>
          <w:bCs/>
          <w:color w:val="333333"/>
          <w:sz w:val="24"/>
          <w:szCs w:val="24"/>
          <w:shd w:val="clear" w:color="auto" w:fill="FFFFFF"/>
        </w:rPr>
        <w:t>2012 № 1051</w:t>
      </w:r>
      <w:r>
        <w:rPr>
          <w:bCs/>
          <w:color w:val="333333"/>
          <w:sz w:val="24"/>
          <w:szCs w:val="24"/>
          <w:shd w:val="clear" w:color="auto" w:fill="FFFFFF"/>
        </w:rPr>
        <w:t xml:space="preserve">  </w:t>
      </w:r>
      <w:r w:rsidRPr="002856C2">
        <w:rPr>
          <w:sz w:val="24"/>
          <w:szCs w:val="24"/>
        </w:rPr>
        <w:t>надсилає</w:t>
      </w:r>
      <w:r>
        <w:rPr>
          <w:sz w:val="24"/>
          <w:szCs w:val="24"/>
        </w:rPr>
        <w:t xml:space="preserve"> Державному кадастровому реєстраторові в електронній формі з накладенням електронним підписом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 технічними засобами електронних комунікацій.</w:t>
      </w:r>
    </w:p>
    <w:p w14:paraId="53AF560D" w14:textId="77777777" w:rsidR="00AA56EB" w:rsidRDefault="00AA56EB" w:rsidP="00AA56EB">
      <w:pPr>
        <w:autoSpaceDE w:val="0"/>
        <w:autoSpaceDN w:val="0"/>
        <w:adjustRightInd w:val="0"/>
        <w:ind w:firstLine="708"/>
        <w:jc w:val="both"/>
        <w:rPr>
          <w:sz w:val="24"/>
          <w:szCs w:val="24"/>
        </w:rPr>
      </w:pPr>
      <w:r>
        <w:rPr>
          <w:sz w:val="24"/>
          <w:szCs w:val="24"/>
        </w:rPr>
        <w:t xml:space="preserve">4.3.4. </w:t>
      </w:r>
      <w:r w:rsidRPr="00B3496C">
        <w:rPr>
          <w:sz w:val="24"/>
          <w:szCs w:val="24"/>
        </w:rPr>
        <w:t xml:space="preserve">У разі наявності мотивованих зауважень </w:t>
      </w:r>
      <w:r w:rsidRPr="00D32573">
        <w:rPr>
          <w:sz w:val="24"/>
          <w:szCs w:val="24"/>
        </w:rPr>
        <w:t>Департамент</w:t>
      </w:r>
      <w:r>
        <w:rPr>
          <w:sz w:val="24"/>
          <w:szCs w:val="24"/>
        </w:rPr>
        <w:t>у</w:t>
      </w:r>
      <w:r w:rsidRPr="00D32573">
        <w:rPr>
          <w:sz w:val="24"/>
          <w:szCs w:val="24"/>
        </w:rPr>
        <w:t xml:space="preserve"> захисту довкілля та адаптації до зміни клімату виконавчого органу Київської міської ради (Київської міської державної адміністрації</w:t>
      </w:r>
      <w:r>
        <w:rPr>
          <w:sz w:val="24"/>
          <w:szCs w:val="24"/>
        </w:rPr>
        <w:t xml:space="preserve">) при погоджені проекту землеустрою щодо організації і встановлення меж територій природно-заповідного фонду, до матеріалів виготовлених Виконавцем, останній усуває їх власними силами та у терміни узгоджені із </w:t>
      </w:r>
      <w:r w:rsidRPr="00D32573">
        <w:rPr>
          <w:sz w:val="24"/>
          <w:szCs w:val="24"/>
        </w:rPr>
        <w:t>Департамент</w:t>
      </w:r>
      <w:r>
        <w:rPr>
          <w:sz w:val="24"/>
          <w:szCs w:val="24"/>
        </w:rPr>
        <w:t>ом</w:t>
      </w:r>
      <w:r w:rsidRPr="00D32573">
        <w:rPr>
          <w:sz w:val="24"/>
          <w:szCs w:val="24"/>
        </w:rPr>
        <w:t xml:space="preserve"> захисту довкілля та адаптації до зміни клімату виконавчого органу Київської міської ради (Київської міської державної адміністрації</w:t>
      </w:r>
      <w:r>
        <w:rPr>
          <w:sz w:val="24"/>
          <w:szCs w:val="24"/>
        </w:rPr>
        <w:t>).</w:t>
      </w:r>
    </w:p>
    <w:p w14:paraId="08851189" w14:textId="77777777" w:rsidR="00AA56EB" w:rsidRDefault="00AA56EB" w:rsidP="00AA56EB">
      <w:pPr>
        <w:autoSpaceDE w:val="0"/>
        <w:autoSpaceDN w:val="0"/>
        <w:adjustRightInd w:val="0"/>
        <w:ind w:firstLine="708"/>
        <w:jc w:val="both"/>
        <w:rPr>
          <w:sz w:val="24"/>
          <w:szCs w:val="24"/>
        </w:rPr>
      </w:pPr>
      <w:r>
        <w:rPr>
          <w:sz w:val="24"/>
          <w:szCs w:val="24"/>
        </w:rPr>
        <w:t xml:space="preserve">Виконавець письмово (листом) повідомляє </w:t>
      </w:r>
      <w:r w:rsidRPr="00D32573">
        <w:rPr>
          <w:sz w:val="24"/>
          <w:szCs w:val="24"/>
        </w:rPr>
        <w:t>Департамент захисту довкілля та адаптації до зміни клімату виконавчого органу Київської міської ради (Київської міської державної адміністрації</w:t>
      </w:r>
      <w:r>
        <w:rPr>
          <w:sz w:val="24"/>
          <w:szCs w:val="24"/>
        </w:rPr>
        <w:t>) про призупинення робіт із землеустрою у зв’язку з вищевказаними обставинами.</w:t>
      </w:r>
    </w:p>
    <w:p w14:paraId="73FE5BF4" w14:textId="77777777" w:rsidR="00AA56EB" w:rsidRPr="00B3496C" w:rsidRDefault="00AA56EB" w:rsidP="00AA56EB">
      <w:pPr>
        <w:autoSpaceDE w:val="0"/>
        <w:autoSpaceDN w:val="0"/>
        <w:adjustRightInd w:val="0"/>
        <w:jc w:val="both"/>
        <w:rPr>
          <w:sz w:val="24"/>
          <w:szCs w:val="24"/>
        </w:rPr>
      </w:pPr>
    </w:p>
    <w:p w14:paraId="001A9FC6" w14:textId="77777777" w:rsidR="00AA56EB" w:rsidRPr="00B3496C" w:rsidRDefault="00AA56EB" w:rsidP="00AA56EB">
      <w:pPr>
        <w:autoSpaceDE w:val="0"/>
        <w:autoSpaceDN w:val="0"/>
        <w:adjustRightInd w:val="0"/>
        <w:ind w:firstLine="709"/>
        <w:jc w:val="both"/>
        <w:rPr>
          <w:b/>
          <w:sz w:val="24"/>
          <w:szCs w:val="24"/>
        </w:rPr>
      </w:pPr>
      <w:r w:rsidRPr="00B3496C">
        <w:rPr>
          <w:b/>
          <w:sz w:val="24"/>
          <w:szCs w:val="24"/>
        </w:rPr>
        <w:t>5. Матеріали, які передаються за результатами надання послуг</w:t>
      </w:r>
    </w:p>
    <w:p w14:paraId="1870136C" w14:textId="77777777" w:rsidR="00AA56EB" w:rsidRPr="00221D36" w:rsidRDefault="00AA56EB" w:rsidP="00AA56EB">
      <w:pPr>
        <w:ind w:firstLine="709"/>
        <w:jc w:val="both"/>
        <w:rPr>
          <w:b/>
          <w:sz w:val="24"/>
          <w:szCs w:val="24"/>
        </w:rPr>
      </w:pPr>
      <w:r w:rsidRPr="00B3496C">
        <w:rPr>
          <w:b/>
          <w:sz w:val="24"/>
          <w:szCs w:val="24"/>
        </w:rPr>
        <w:t xml:space="preserve">5.1. За результатами виконання І </w:t>
      </w:r>
      <w:r w:rsidRPr="00221D36">
        <w:rPr>
          <w:b/>
          <w:sz w:val="24"/>
          <w:szCs w:val="24"/>
        </w:rPr>
        <w:t>етапу Департаменту захисту довкілля та адаптації до зміни клімату виконавчого органу Київської міської ради (Київської міської державної адміністрації) надається:</w:t>
      </w:r>
    </w:p>
    <w:p w14:paraId="1EA5DB52" w14:textId="77777777" w:rsidR="00AA56EB" w:rsidRPr="00B3496C" w:rsidRDefault="00AA56EB" w:rsidP="00AA56EB">
      <w:pPr>
        <w:ind w:firstLine="709"/>
        <w:jc w:val="both"/>
        <w:rPr>
          <w:sz w:val="24"/>
          <w:szCs w:val="24"/>
        </w:rPr>
      </w:pPr>
      <w:r w:rsidRPr="00B3496C">
        <w:rPr>
          <w:sz w:val="24"/>
          <w:szCs w:val="24"/>
        </w:rPr>
        <w:t>5.1.1. Письмовий звіт про проведені підготовчі роботи.</w:t>
      </w:r>
    </w:p>
    <w:p w14:paraId="5BDBACC3" w14:textId="77777777" w:rsidR="00AA56EB" w:rsidRPr="00221D36" w:rsidRDefault="00AA56EB" w:rsidP="00AA56EB">
      <w:pPr>
        <w:ind w:firstLine="709"/>
        <w:jc w:val="both"/>
        <w:rPr>
          <w:b/>
          <w:sz w:val="24"/>
          <w:szCs w:val="24"/>
        </w:rPr>
      </w:pPr>
      <w:r w:rsidRPr="00B3496C">
        <w:rPr>
          <w:b/>
          <w:sz w:val="24"/>
          <w:szCs w:val="24"/>
        </w:rPr>
        <w:t xml:space="preserve">5.2 За результатами виконання ІІ етапу </w:t>
      </w:r>
      <w:r w:rsidRPr="00221D36">
        <w:rPr>
          <w:b/>
          <w:sz w:val="24"/>
          <w:szCs w:val="24"/>
        </w:rPr>
        <w:t>Департаменту захисту довкілля та адаптації до зміни клімату виконавчого органу Київської міської ради (Київської міської державної адміністрації) надається:</w:t>
      </w:r>
    </w:p>
    <w:p w14:paraId="157FAE4D" w14:textId="69FDD884" w:rsidR="00AA56EB" w:rsidRPr="00B3496C" w:rsidRDefault="00AA56EB" w:rsidP="00AA56EB">
      <w:pPr>
        <w:ind w:firstLine="709"/>
        <w:jc w:val="both"/>
        <w:rPr>
          <w:sz w:val="24"/>
          <w:szCs w:val="24"/>
        </w:rPr>
      </w:pPr>
      <w:r w:rsidRPr="00B3496C">
        <w:rPr>
          <w:sz w:val="24"/>
          <w:szCs w:val="24"/>
        </w:rPr>
        <w:t xml:space="preserve">5.2.1. </w:t>
      </w:r>
      <w:r>
        <w:rPr>
          <w:sz w:val="24"/>
          <w:szCs w:val="24"/>
        </w:rPr>
        <w:t>Копія проекту землеустрою щодо організації і встановлення меж територій природно-заповідного фонду (окремо на кожен об’єкт (територію)</w:t>
      </w:r>
      <w:r w:rsidR="009D685E">
        <w:rPr>
          <w:sz w:val="24"/>
          <w:szCs w:val="24"/>
        </w:rPr>
        <w:t xml:space="preserve"> по</w:t>
      </w:r>
      <w:r w:rsidR="00A90603">
        <w:rPr>
          <w:sz w:val="24"/>
          <w:szCs w:val="24"/>
        </w:rPr>
        <w:t>годженого відповідно до пункту 6</w:t>
      </w:r>
      <w:r w:rsidRPr="00B3496C">
        <w:rPr>
          <w:sz w:val="24"/>
          <w:szCs w:val="24"/>
        </w:rPr>
        <w:t>.</w:t>
      </w:r>
    </w:p>
    <w:p w14:paraId="5E4E844E" w14:textId="77777777" w:rsidR="00AA56EB" w:rsidRPr="00B3496C" w:rsidRDefault="00AA56EB" w:rsidP="00AA56EB">
      <w:pPr>
        <w:ind w:firstLine="709"/>
        <w:jc w:val="both"/>
        <w:rPr>
          <w:b/>
          <w:sz w:val="24"/>
          <w:szCs w:val="24"/>
        </w:rPr>
      </w:pPr>
      <w:r w:rsidRPr="00B3496C">
        <w:rPr>
          <w:b/>
          <w:sz w:val="24"/>
          <w:szCs w:val="24"/>
        </w:rPr>
        <w:t>5.3 За результатами виконання ІІІ етапу Замовнику надається:</w:t>
      </w:r>
    </w:p>
    <w:p w14:paraId="0536975B" w14:textId="77777777" w:rsidR="00AA56EB" w:rsidRDefault="00AA56EB" w:rsidP="00AA56EB">
      <w:pPr>
        <w:ind w:firstLine="709"/>
        <w:jc w:val="both"/>
        <w:rPr>
          <w:sz w:val="24"/>
          <w:szCs w:val="24"/>
        </w:rPr>
      </w:pPr>
      <w:r w:rsidRPr="00B3496C">
        <w:rPr>
          <w:sz w:val="24"/>
          <w:szCs w:val="24"/>
        </w:rPr>
        <w:t xml:space="preserve">5.3.1 </w:t>
      </w:r>
      <w:r>
        <w:rPr>
          <w:sz w:val="24"/>
          <w:szCs w:val="24"/>
        </w:rPr>
        <w:t xml:space="preserve">Оригінал </w:t>
      </w:r>
      <w:proofErr w:type="spellStart"/>
      <w:r>
        <w:rPr>
          <w:sz w:val="24"/>
          <w:szCs w:val="24"/>
        </w:rPr>
        <w:t>проєкту</w:t>
      </w:r>
      <w:proofErr w:type="spellEnd"/>
      <w:r>
        <w:rPr>
          <w:sz w:val="24"/>
          <w:szCs w:val="24"/>
        </w:rPr>
        <w:t xml:space="preserve"> </w:t>
      </w:r>
      <w:r w:rsidRPr="00B3496C">
        <w:rPr>
          <w:sz w:val="24"/>
          <w:szCs w:val="24"/>
        </w:rPr>
        <w:t xml:space="preserve">землеустрою </w:t>
      </w:r>
      <w:r>
        <w:rPr>
          <w:sz w:val="24"/>
          <w:szCs w:val="24"/>
        </w:rPr>
        <w:t>щодо організації і встановлення меж територій природно-заповідного фонду.</w:t>
      </w:r>
    </w:p>
    <w:p w14:paraId="1A592A92" w14:textId="77777777" w:rsidR="00AA56EB" w:rsidRDefault="00AA56EB" w:rsidP="00AA56EB">
      <w:pPr>
        <w:ind w:firstLine="709"/>
        <w:jc w:val="both"/>
        <w:rPr>
          <w:sz w:val="24"/>
          <w:szCs w:val="24"/>
        </w:rPr>
      </w:pPr>
      <w:r>
        <w:rPr>
          <w:sz w:val="24"/>
          <w:szCs w:val="24"/>
        </w:rPr>
        <w:t>5.3.2. Витяг з Державного земельного кадастру з внесеними відомостями про межі територій природно-заповідного фонду місцевого значення.</w:t>
      </w:r>
    </w:p>
    <w:p w14:paraId="69C2D277" w14:textId="770D7003" w:rsidR="00AA56EB" w:rsidRDefault="00AA56EB" w:rsidP="00AA56EB">
      <w:pPr>
        <w:ind w:firstLine="709"/>
        <w:jc w:val="both"/>
        <w:rPr>
          <w:sz w:val="24"/>
          <w:szCs w:val="24"/>
        </w:rPr>
      </w:pPr>
      <w:r>
        <w:rPr>
          <w:sz w:val="24"/>
          <w:szCs w:val="24"/>
        </w:rPr>
        <w:t xml:space="preserve">5.3.3. Сформований електронний документ (формату </w:t>
      </w:r>
      <w:r w:rsidRPr="00B3496C">
        <w:rPr>
          <w:sz w:val="24"/>
          <w:szCs w:val="24"/>
        </w:rPr>
        <w:t>XML</w:t>
      </w:r>
      <w:r>
        <w:rPr>
          <w:sz w:val="24"/>
          <w:szCs w:val="24"/>
        </w:rPr>
        <w:t>)</w:t>
      </w:r>
      <w:r w:rsidR="005A2546" w:rsidRPr="005A2546">
        <w:rPr>
          <w:rFonts w:eastAsiaTheme="minorHAnsi"/>
          <w:color w:val="000000" w:themeColor="text1"/>
          <w:szCs w:val="24"/>
          <w:lang w:eastAsia="en-US"/>
        </w:rPr>
        <w:t xml:space="preserve"> </w:t>
      </w:r>
      <w:r w:rsidR="005A2546">
        <w:rPr>
          <w:rFonts w:eastAsiaTheme="minorHAnsi"/>
          <w:color w:val="000000" w:themeColor="text1"/>
          <w:szCs w:val="24"/>
          <w:lang w:eastAsia="en-US"/>
        </w:rPr>
        <w:t>на електронному носії інформації</w:t>
      </w:r>
      <w:r>
        <w:rPr>
          <w:sz w:val="24"/>
          <w:szCs w:val="24"/>
        </w:rPr>
        <w:t>.</w:t>
      </w:r>
    </w:p>
    <w:p w14:paraId="72111E9B" w14:textId="77777777" w:rsidR="00AA56EB" w:rsidRPr="005A2546" w:rsidRDefault="00AA56EB" w:rsidP="00AA56EB">
      <w:pPr>
        <w:widowControl w:val="0"/>
        <w:suppressAutoHyphens/>
        <w:ind w:firstLine="567"/>
        <w:jc w:val="both"/>
        <w:rPr>
          <w:rFonts w:eastAsia="SimSun"/>
          <w:kern w:val="2"/>
          <w:sz w:val="24"/>
          <w:szCs w:val="24"/>
          <w:lang w:eastAsia="hi-IN" w:bidi="hi-IN"/>
        </w:rPr>
      </w:pPr>
    </w:p>
    <w:p w14:paraId="15D0186C" w14:textId="77777777" w:rsidR="00AA56EB" w:rsidRDefault="00AA56EB" w:rsidP="00AA56EB">
      <w:pPr>
        <w:pStyle w:val="afff0"/>
        <w:widowControl w:val="0"/>
        <w:numPr>
          <w:ilvl w:val="0"/>
          <w:numId w:val="41"/>
        </w:numPr>
        <w:suppressAutoHyphens/>
        <w:jc w:val="both"/>
        <w:rPr>
          <w:rFonts w:eastAsia="SimSun"/>
          <w:b/>
          <w:kern w:val="2"/>
          <w:sz w:val="24"/>
          <w:szCs w:val="24"/>
          <w:lang w:eastAsia="hi-IN" w:bidi="hi-IN"/>
        </w:rPr>
      </w:pPr>
      <w:r w:rsidRPr="005C3AF9">
        <w:rPr>
          <w:rFonts w:eastAsia="SimSun"/>
          <w:b/>
          <w:kern w:val="2"/>
          <w:sz w:val="24"/>
          <w:szCs w:val="24"/>
          <w:lang w:eastAsia="hi-IN" w:bidi="hi-IN"/>
        </w:rPr>
        <w:t>Основні технічні вимоги до надання послуг:</w:t>
      </w:r>
    </w:p>
    <w:p w14:paraId="6B45A14D" w14:textId="77777777" w:rsidR="00AA56EB" w:rsidRDefault="00AA56EB" w:rsidP="00AA56EB">
      <w:pPr>
        <w:widowControl w:val="0"/>
        <w:suppressAutoHyphens/>
        <w:ind w:firstLine="708"/>
        <w:jc w:val="both"/>
        <w:rPr>
          <w:rFonts w:eastAsia="SimSun"/>
          <w:i/>
          <w:kern w:val="2"/>
          <w:sz w:val="24"/>
          <w:szCs w:val="24"/>
          <w:lang w:eastAsia="hi-IN" w:bidi="hi-IN"/>
        </w:rPr>
      </w:pPr>
      <w:r w:rsidRPr="005C3AF9">
        <w:rPr>
          <w:rFonts w:eastAsia="SimSun"/>
          <w:kern w:val="2"/>
          <w:sz w:val="24"/>
          <w:szCs w:val="24"/>
          <w:lang w:eastAsia="zh-CN" w:bidi="hi-IN"/>
        </w:rPr>
        <w:t>Наявність</w:t>
      </w:r>
      <w:r w:rsidRPr="005C3AF9">
        <w:rPr>
          <w:rFonts w:eastAsia="SimSun"/>
          <w:kern w:val="2"/>
          <w:sz w:val="24"/>
          <w:szCs w:val="24"/>
          <w:lang w:bidi="hi-IN"/>
        </w:rPr>
        <w:t xml:space="preserve"> геодезичного інструменту та обладнання для вимірювання відстаней, горизонтальних та вертикальних кутів з метою визначення координат і висот точок місцевості або геодезичного супутникового приймача для визначення координат точок місцевості, комп’ютерної, обчислювальної техніки, в тому числі широкоформатного </w:t>
      </w:r>
      <w:proofErr w:type="spellStart"/>
      <w:r w:rsidRPr="005C3AF9">
        <w:rPr>
          <w:rFonts w:eastAsia="SimSun"/>
          <w:kern w:val="2"/>
          <w:sz w:val="24"/>
          <w:szCs w:val="24"/>
          <w:lang w:bidi="hi-IN"/>
        </w:rPr>
        <w:t>плотера</w:t>
      </w:r>
      <w:proofErr w:type="spellEnd"/>
      <w:r w:rsidRPr="005C3AF9">
        <w:rPr>
          <w:rFonts w:eastAsia="SimSun"/>
          <w:kern w:val="2"/>
          <w:sz w:val="24"/>
          <w:szCs w:val="24"/>
          <w:lang w:bidi="hi-IN"/>
        </w:rPr>
        <w:t>, ліцензійного програмного забезпечення, необхідного для забезпечення технологічного процесу виконання робіт із землеустрою</w:t>
      </w:r>
      <w:r w:rsidRPr="005C3AF9">
        <w:rPr>
          <w:rFonts w:eastAsia="SimSun"/>
          <w:kern w:val="2"/>
          <w:sz w:val="24"/>
          <w:szCs w:val="24"/>
          <w:lang w:eastAsia="zh-CN" w:bidi="hi-IN"/>
        </w:rPr>
        <w:t>, та іншої техніки, обладнання чи матеріально-технічної бази.</w:t>
      </w:r>
    </w:p>
    <w:p w14:paraId="6949FE68" w14:textId="77777777" w:rsidR="00AA56EB" w:rsidRDefault="00AA56EB" w:rsidP="00AA56EB">
      <w:pPr>
        <w:widowControl w:val="0"/>
        <w:suppressAutoHyphens/>
        <w:ind w:firstLine="708"/>
        <w:jc w:val="both"/>
        <w:rPr>
          <w:rFonts w:eastAsia="SimSun"/>
          <w:kern w:val="2"/>
          <w:sz w:val="24"/>
          <w:szCs w:val="24"/>
          <w:lang w:eastAsia="hi-IN" w:bidi="hi-IN"/>
        </w:rPr>
      </w:pPr>
      <w:proofErr w:type="spellStart"/>
      <w:r>
        <w:rPr>
          <w:rFonts w:eastAsia="SimSun"/>
          <w:kern w:val="2"/>
          <w:sz w:val="24"/>
          <w:szCs w:val="24"/>
          <w:lang w:eastAsia="hi-IN" w:bidi="hi-IN"/>
        </w:rPr>
        <w:t>Проєкт</w:t>
      </w:r>
      <w:proofErr w:type="spellEnd"/>
      <w:r>
        <w:rPr>
          <w:rFonts w:eastAsia="SimSun"/>
          <w:kern w:val="2"/>
          <w:sz w:val="24"/>
          <w:szCs w:val="24"/>
          <w:lang w:eastAsia="hi-IN" w:bidi="hi-IN"/>
        </w:rPr>
        <w:t xml:space="preserve"> землеустрою щодо організації і встановлення меж територій природно-заповідного фонду включає:</w:t>
      </w:r>
    </w:p>
    <w:p w14:paraId="56B1CA4D" w14:textId="77777777" w:rsidR="00AA56EB" w:rsidRPr="00D26982" w:rsidRDefault="00AA56EB" w:rsidP="00AA56EB">
      <w:pPr>
        <w:pStyle w:val="rvps2"/>
        <w:shd w:val="clear" w:color="auto" w:fill="FFFFFF"/>
        <w:spacing w:before="0" w:beforeAutospacing="0" w:after="0" w:afterAutospacing="0"/>
        <w:ind w:firstLine="709"/>
        <w:jc w:val="both"/>
        <w:rPr>
          <w:color w:val="000000" w:themeColor="text1"/>
        </w:rPr>
      </w:pPr>
      <w:r w:rsidRPr="00D26982">
        <w:rPr>
          <w:color w:val="000000" w:themeColor="text1"/>
        </w:rPr>
        <w:t>а) завдання на складання проекту землеустрою;</w:t>
      </w:r>
    </w:p>
    <w:p w14:paraId="7DAAC2BC" w14:textId="77777777" w:rsidR="00AA56EB" w:rsidRPr="00D26982" w:rsidRDefault="00AA56EB" w:rsidP="00AA56EB">
      <w:pPr>
        <w:pStyle w:val="rvps2"/>
        <w:shd w:val="clear" w:color="auto" w:fill="FFFFFF"/>
        <w:spacing w:before="0" w:beforeAutospacing="0" w:after="0" w:afterAutospacing="0"/>
        <w:ind w:firstLine="709"/>
        <w:jc w:val="both"/>
        <w:rPr>
          <w:color w:val="000000" w:themeColor="text1"/>
        </w:rPr>
      </w:pPr>
      <w:r w:rsidRPr="00D26982">
        <w:rPr>
          <w:color w:val="000000" w:themeColor="text1"/>
        </w:rPr>
        <w:t>б) пояснювальну записку;</w:t>
      </w:r>
    </w:p>
    <w:p w14:paraId="1AFDB38A" w14:textId="77777777" w:rsidR="00AA56EB" w:rsidRPr="00D26982" w:rsidRDefault="00AA56EB" w:rsidP="00AA56EB">
      <w:pPr>
        <w:pStyle w:val="rvps2"/>
        <w:shd w:val="clear" w:color="auto" w:fill="FFFFFF"/>
        <w:spacing w:before="0" w:beforeAutospacing="0" w:after="0" w:afterAutospacing="0"/>
        <w:ind w:firstLine="709"/>
        <w:jc w:val="both"/>
        <w:rPr>
          <w:color w:val="000000" w:themeColor="text1"/>
        </w:rPr>
      </w:pPr>
      <w:r w:rsidRPr="00D26982">
        <w:rPr>
          <w:color w:val="000000" w:themeColor="text1"/>
        </w:rPr>
        <w:t xml:space="preserve">в) характеристику території із встановленням режиму використання земель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w:t>
      </w:r>
      <w:proofErr w:type="spellStart"/>
      <w:r w:rsidRPr="00D26982">
        <w:rPr>
          <w:color w:val="000000" w:themeColor="text1"/>
        </w:rPr>
        <w:t>режимоутворюючих</w:t>
      </w:r>
      <w:proofErr w:type="spellEnd"/>
      <w:r w:rsidRPr="00D26982">
        <w:rPr>
          <w:color w:val="000000" w:themeColor="text1"/>
        </w:rPr>
        <w:t xml:space="preserve"> об’єктів;</w:t>
      </w:r>
    </w:p>
    <w:p w14:paraId="11DD77BF" w14:textId="77777777" w:rsidR="00AA56EB" w:rsidRPr="00D26982" w:rsidRDefault="00AA56EB" w:rsidP="00AA56EB">
      <w:pPr>
        <w:pStyle w:val="rvps2"/>
        <w:shd w:val="clear" w:color="auto" w:fill="FFFFFF"/>
        <w:spacing w:before="0" w:beforeAutospacing="0" w:after="0" w:afterAutospacing="0"/>
        <w:ind w:firstLine="709"/>
        <w:jc w:val="both"/>
        <w:rPr>
          <w:color w:val="000000" w:themeColor="text1"/>
        </w:rPr>
      </w:pPr>
      <w:r w:rsidRPr="00D26982">
        <w:rPr>
          <w:color w:val="000000" w:themeColor="text1"/>
        </w:rPr>
        <w:t xml:space="preserve">ґ) матеріали геодезичних </w:t>
      </w:r>
      <w:proofErr w:type="spellStart"/>
      <w:r w:rsidRPr="00D26982">
        <w:rPr>
          <w:color w:val="000000" w:themeColor="text1"/>
        </w:rPr>
        <w:t>вишукувань</w:t>
      </w:r>
      <w:proofErr w:type="spellEnd"/>
      <w:r w:rsidRPr="00D26982">
        <w:rPr>
          <w:color w:val="000000" w:themeColor="text1"/>
        </w:rPr>
        <w:t xml:space="preserve"> та землевпорядного проектування;</w:t>
      </w:r>
    </w:p>
    <w:p w14:paraId="7847A037" w14:textId="77777777" w:rsidR="00AA56EB" w:rsidRPr="00D26982" w:rsidRDefault="00AA56EB" w:rsidP="00AA56EB">
      <w:pPr>
        <w:pStyle w:val="rvps2"/>
        <w:shd w:val="clear" w:color="auto" w:fill="FFFFFF"/>
        <w:spacing w:before="0" w:beforeAutospacing="0" w:after="0" w:afterAutospacing="0"/>
        <w:ind w:firstLine="709"/>
        <w:jc w:val="both"/>
        <w:rPr>
          <w:color w:val="000000" w:themeColor="text1"/>
        </w:rPr>
      </w:pPr>
      <w:r w:rsidRPr="00D26982">
        <w:rPr>
          <w:color w:val="000000" w:themeColor="text1"/>
        </w:rPr>
        <w:t>д) витяг з графічної частини відповідної містобудівної документації з позначеними межами водоохоронної зони, прибережної захисної смуги, пляжної зони (за наявності);</w:t>
      </w:r>
    </w:p>
    <w:p w14:paraId="6EDA6945" w14:textId="77777777" w:rsidR="00AA56EB" w:rsidRPr="00D26982" w:rsidRDefault="00AA56EB" w:rsidP="00AA56EB">
      <w:pPr>
        <w:pStyle w:val="rvps2"/>
        <w:shd w:val="clear" w:color="auto" w:fill="FFFFFF"/>
        <w:spacing w:before="0" w:beforeAutospacing="0" w:after="0" w:afterAutospacing="0"/>
        <w:ind w:firstLine="709"/>
        <w:jc w:val="both"/>
        <w:rPr>
          <w:color w:val="000000" w:themeColor="text1"/>
        </w:rPr>
      </w:pPr>
      <w:r w:rsidRPr="00D26982">
        <w:rPr>
          <w:color w:val="000000" w:themeColor="text1"/>
        </w:rPr>
        <w:t xml:space="preserve">е) інформацію про перспективний стан використання та охорони земель у межах адміністративно-територіальної одиниці, яка є складовою схеми землеустрою і техніко-економічного </w:t>
      </w:r>
      <w:r w:rsidRPr="00D26982">
        <w:rPr>
          <w:color w:val="000000" w:themeColor="text1"/>
        </w:rPr>
        <w:lastRenderedPageBreak/>
        <w:t>обґрунтування використання та охорони земель відповідної адміністративно-територіальної одиниці (за наявності);</w:t>
      </w:r>
    </w:p>
    <w:p w14:paraId="4C056FAE" w14:textId="77777777" w:rsidR="00AA56EB" w:rsidRPr="00D26982" w:rsidRDefault="00AA56EB" w:rsidP="00AA56EB">
      <w:pPr>
        <w:pStyle w:val="rvps2"/>
        <w:shd w:val="clear" w:color="auto" w:fill="FFFFFF"/>
        <w:spacing w:before="0" w:beforeAutospacing="0" w:after="0" w:afterAutospacing="0"/>
        <w:ind w:firstLine="709"/>
        <w:jc w:val="both"/>
        <w:rPr>
          <w:color w:val="000000" w:themeColor="text1"/>
        </w:rPr>
      </w:pPr>
      <w:r w:rsidRPr="00D26982">
        <w:rPr>
          <w:color w:val="000000" w:themeColor="text1"/>
        </w:rPr>
        <w:t>є) план організації території з відображенням угідь, землевласників і землекористувачів, у тому числі земельних ділянок, щодо яких встановлені обмеження у використанні;</w:t>
      </w:r>
    </w:p>
    <w:p w14:paraId="079A4A8B" w14:textId="77777777" w:rsidR="00AA56EB" w:rsidRPr="00D26982" w:rsidRDefault="00AA56EB" w:rsidP="00AA56EB">
      <w:pPr>
        <w:pStyle w:val="rvps2"/>
        <w:shd w:val="clear" w:color="auto" w:fill="FFFFFF"/>
        <w:spacing w:before="0" w:beforeAutospacing="0" w:after="0" w:afterAutospacing="0"/>
        <w:ind w:firstLine="709"/>
        <w:jc w:val="both"/>
        <w:rPr>
          <w:color w:val="000000" w:themeColor="text1"/>
        </w:rPr>
      </w:pPr>
      <w:bookmarkStart w:id="48" w:name="n433"/>
      <w:bookmarkEnd w:id="48"/>
      <w:r w:rsidRPr="00D26982">
        <w:rPr>
          <w:color w:val="000000" w:themeColor="text1"/>
        </w:rPr>
        <w:t xml:space="preserve">ж) план меж земельних ділянок, що включаються до території природно-заповідного фонду та іншого природоохоронного призначення, оздоровчого, рекреаційного, історико-культурного, лісогосподарського призначення, водного фонду та водоохоронних зон, меж обмежень у використанні земель та їх </w:t>
      </w:r>
      <w:proofErr w:type="spellStart"/>
      <w:r w:rsidRPr="00D26982">
        <w:rPr>
          <w:color w:val="000000" w:themeColor="text1"/>
        </w:rPr>
        <w:t>режимоутворюючих</w:t>
      </w:r>
      <w:proofErr w:type="spellEnd"/>
      <w:r w:rsidRPr="00D26982">
        <w:rPr>
          <w:color w:val="000000" w:themeColor="text1"/>
        </w:rPr>
        <w:t xml:space="preserve"> об’єктів без їх вилучення у землевласників та землекористувачів;</w:t>
      </w:r>
    </w:p>
    <w:p w14:paraId="452A724A" w14:textId="77777777" w:rsidR="00AA56EB" w:rsidRPr="00D26982" w:rsidRDefault="00AA56EB" w:rsidP="00AA56EB">
      <w:pPr>
        <w:pStyle w:val="rvps2"/>
        <w:shd w:val="clear" w:color="auto" w:fill="FFFFFF"/>
        <w:spacing w:before="0" w:beforeAutospacing="0" w:after="0" w:afterAutospacing="0"/>
        <w:ind w:firstLine="709"/>
        <w:jc w:val="both"/>
        <w:rPr>
          <w:color w:val="000000" w:themeColor="text1"/>
        </w:rPr>
      </w:pPr>
      <w:bookmarkStart w:id="49" w:name="n434"/>
      <w:bookmarkEnd w:id="49"/>
      <w:r w:rsidRPr="00D26982">
        <w:rPr>
          <w:color w:val="000000" w:themeColor="text1"/>
        </w:rPr>
        <w:t xml:space="preserve">з) креслення перенесення в натуру (на місцевість) меж території оздоровчого, рекреаційного, історико-культурного, лісогосподарського призначення та земель водного фонду та водоохоронних зон, меж обмежень у використанні земель та їх </w:t>
      </w:r>
      <w:proofErr w:type="spellStart"/>
      <w:r w:rsidRPr="00D26982">
        <w:rPr>
          <w:color w:val="000000" w:themeColor="text1"/>
        </w:rPr>
        <w:t>режимоутворюючих</w:t>
      </w:r>
      <w:proofErr w:type="spellEnd"/>
      <w:r w:rsidRPr="00D26982">
        <w:rPr>
          <w:color w:val="000000" w:themeColor="text1"/>
        </w:rPr>
        <w:t xml:space="preserve"> об’єктів;</w:t>
      </w:r>
    </w:p>
    <w:p w14:paraId="086F58C7" w14:textId="77777777" w:rsidR="00AA56EB" w:rsidRPr="00D26982" w:rsidRDefault="00AA56EB" w:rsidP="00AA56EB">
      <w:pPr>
        <w:pStyle w:val="rvps2"/>
        <w:shd w:val="clear" w:color="auto" w:fill="FFFFFF"/>
        <w:spacing w:before="0" w:beforeAutospacing="0" w:after="0" w:afterAutospacing="0"/>
        <w:ind w:firstLine="709"/>
        <w:jc w:val="both"/>
        <w:rPr>
          <w:color w:val="000000" w:themeColor="text1"/>
        </w:rPr>
      </w:pPr>
      <w:r w:rsidRPr="00D26982">
        <w:rPr>
          <w:color w:val="000000" w:themeColor="text1"/>
        </w:rPr>
        <w:t xml:space="preserve">и) акт перенесення в натуру (на місцевість) меж території оздоровчого, рекреаційного, історико-культурного, лісогосподарського призначення, земель водного фонду та водоохоронних зон, меж обмежень у використанні земель та їх </w:t>
      </w:r>
      <w:proofErr w:type="spellStart"/>
      <w:r w:rsidRPr="00D26982">
        <w:rPr>
          <w:color w:val="000000" w:themeColor="text1"/>
        </w:rPr>
        <w:t>режимоутворюючих</w:t>
      </w:r>
      <w:proofErr w:type="spellEnd"/>
      <w:r w:rsidRPr="00D26982">
        <w:rPr>
          <w:color w:val="000000" w:themeColor="text1"/>
        </w:rPr>
        <w:t xml:space="preserve"> об’єктів у натурі (на місцевості);</w:t>
      </w:r>
    </w:p>
    <w:p w14:paraId="32AD803E" w14:textId="77777777" w:rsidR="00AA56EB" w:rsidRPr="00D26982" w:rsidRDefault="00AA56EB" w:rsidP="00AA56EB">
      <w:pPr>
        <w:pStyle w:val="rvps2"/>
        <w:shd w:val="clear" w:color="auto" w:fill="FFFFFF"/>
        <w:spacing w:before="0" w:beforeAutospacing="0" w:after="0" w:afterAutospacing="0"/>
        <w:ind w:firstLine="709"/>
        <w:jc w:val="both"/>
        <w:rPr>
          <w:color w:val="000000" w:themeColor="text1"/>
        </w:rPr>
      </w:pPr>
      <w:r w:rsidRPr="00D26982">
        <w:rPr>
          <w:color w:val="000000" w:themeColor="text1"/>
        </w:rPr>
        <w:t>і) перелік обмежень у використанні земельних ділянок.</w:t>
      </w:r>
    </w:p>
    <w:p w14:paraId="451D9BF8" w14:textId="77777777" w:rsidR="00AA56EB" w:rsidRDefault="00AA56EB" w:rsidP="00AA56EB">
      <w:pPr>
        <w:widowControl w:val="0"/>
        <w:suppressAutoHyphens/>
        <w:ind w:firstLine="708"/>
        <w:jc w:val="both"/>
        <w:rPr>
          <w:rFonts w:eastAsia="SimSun"/>
          <w:kern w:val="2"/>
          <w:sz w:val="24"/>
          <w:szCs w:val="24"/>
          <w:lang w:eastAsia="hi-IN" w:bidi="hi-IN"/>
        </w:rPr>
      </w:pPr>
    </w:p>
    <w:p w14:paraId="1BF563F2" w14:textId="77777777" w:rsidR="00AA56EB" w:rsidRPr="00DB41BF" w:rsidRDefault="00AA56EB" w:rsidP="00AA56EB">
      <w:pPr>
        <w:widowControl w:val="0"/>
        <w:suppressAutoHyphens/>
        <w:ind w:firstLine="709"/>
        <w:jc w:val="both"/>
        <w:rPr>
          <w:rFonts w:eastAsia="SimSun"/>
          <w:kern w:val="2"/>
          <w:sz w:val="24"/>
          <w:szCs w:val="24"/>
          <w:lang w:eastAsia="hi-IN" w:bidi="hi-IN"/>
        </w:rPr>
      </w:pPr>
      <w:r w:rsidRPr="00DB41BF">
        <w:rPr>
          <w:rFonts w:eastAsia="SimSun"/>
          <w:kern w:val="2"/>
          <w:sz w:val="24"/>
          <w:szCs w:val="24"/>
          <w:lang w:eastAsia="hi-IN" w:bidi="hi-IN"/>
        </w:rPr>
        <w:t>Результати роботи повинні бути виконані в місцевій системі координат (МСК-80), однозначно зв’язаній з Державною геодезичною референтною системою координат УСК-2000 з поданням каталогу координат.</w:t>
      </w:r>
    </w:p>
    <w:p w14:paraId="3007EF24" w14:textId="77777777" w:rsidR="00AA56EB" w:rsidRDefault="00AA56EB" w:rsidP="00AA56EB">
      <w:pPr>
        <w:widowControl w:val="0"/>
        <w:suppressAutoHyphens/>
        <w:ind w:firstLine="708"/>
        <w:jc w:val="both"/>
        <w:rPr>
          <w:rFonts w:eastAsia="SimSun"/>
          <w:kern w:val="2"/>
          <w:sz w:val="24"/>
          <w:szCs w:val="24"/>
          <w:lang w:eastAsia="hi-IN" w:bidi="hi-IN"/>
        </w:rPr>
      </w:pPr>
    </w:p>
    <w:p w14:paraId="3B6E02B5" w14:textId="77777777" w:rsidR="00AA56EB" w:rsidRPr="00E16DDC" w:rsidRDefault="00AA56EB" w:rsidP="00AA56EB">
      <w:pPr>
        <w:widowControl w:val="0"/>
        <w:suppressAutoHyphens/>
        <w:ind w:firstLine="708"/>
        <w:jc w:val="both"/>
        <w:rPr>
          <w:rFonts w:eastAsia="SimSun"/>
          <w:color w:val="000000" w:themeColor="text1"/>
          <w:kern w:val="2"/>
          <w:sz w:val="24"/>
          <w:szCs w:val="24"/>
          <w:lang w:eastAsia="hi-IN" w:bidi="hi-IN"/>
        </w:rPr>
      </w:pPr>
      <w:proofErr w:type="spellStart"/>
      <w:r w:rsidRPr="00E16DDC">
        <w:rPr>
          <w:rFonts w:eastAsia="SimSun"/>
          <w:color w:val="000000" w:themeColor="text1"/>
          <w:kern w:val="2"/>
          <w:sz w:val="24"/>
          <w:szCs w:val="24"/>
          <w:lang w:eastAsia="hi-IN" w:bidi="hi-IN"/>
        </w:rPr>
        <w:t>Проєкт</w:t>
      </w:r>
      <w:proofErr w:type="spellEnd"/>
      <w:r w:rsidRPr="00E16DDC">
        <w:rPr>
          <w:rFonts w:eastAsia="SimSun"/>
          <w:color w:val="000000" w:themeColor="text1"/>
          <w:kern w:val="2"/>
          <w:sz w:val="24"/>
          <w:szCs w:val="24"/>
          <w:lang w:eastAsia="hi-IN" w:bidi="hi-IN"/>
        </w:rPr>
        <w:t xml:space="preserve"> землеустрою щодо організації і встановлення меж територій природно-заповідного фонду відповідно до статті 186 Земельного кодексу України погоджуються:</w:t>
      </w:r>
    </w:p>
    <w:p w14:paraId="066AB04D" w14:textId="77777777" w:rsidR="00AA56EB" w:rsidRPr="00E16DDC" w:rsidRDefault="00AA56EB" w:rsidP="00AA56EB">
      <w:pPr>
        <w:widowControl w:val="0"/>
        <w:suppressAutoHyphens/>
        <w:ind w:firstLine="709"/>
        <w:jc w:val="both"/>
        <w:rPr>
          <w:rFonts w:eastAsia="SimSun"/>
          <w:color w:val="000000" w:themeColor="text1"/>
          <w:kern w:val="2"/>
          <w:sz w:val="24"/>
          <w:szCs w:val="24"/>
          <w:lang w:eastAsia="hi-IN" w:bidi="hi-IN"/>
        </w:rPr>
      </w:pPr>
      <w:r w:rsidRPr="00E16DDC">
        <w:rPr>
          <w:color w:val="000000" w:themeColor="text1"/>
          <w:sz w:val="24"/>
          <w:szCs w:val="24"/>
          <w:shd w:val="clear" w:color="auto" w:fill="FFFFFF"/>
        </w:rPr>
        <w:t xml:space="preserve">- з власниками, користувачами земельних ділянок, що включаються до території природно-заповідного фонду, іншого природоохоронного, оздоровчого, рекреаційного та історико-культурного призначення, лісогосподарського призначення, земель водного фонду та водоохоронних зон, обмежень у використанні земель та їх </w:t>
      </w:r>
      <w:proofErr w:type="spellStart"/>
      <w:r w:rsidRPr="00E16DDC">
        <w:rPr>
          <w:color w:val="000000" w:themeColor="text1"/>
          <w:sz w:val="24"/>
          <w:szCs w:val="24"/>
          <w:shd w:val="clear" w:color="auto" w:fill="FFFFFF"/>
        </w:rPr>
        <w:t>режимоутворюючих</w:t>
      </w:r>
      <w:proofErr w:type="spellEnd"/>
      <w:r w:rsidRPr="00E16DDC">
        <w:rPr>
          <w:color w:val="000000" w:themeColor="text1"/>
          <w:sz w:val="24"/>
          <w:szCs w:val="24"/>
          <w:shd w:val="clear" w:color="auto" w:fill="FFFFFF"/>
        </w:rPr>
        <w:t xml:space="preserve"> об’єктів без їх вилучення, крім випадків, коли обмеження безпосередньо встановлені законом або прийнятими відповідно до нього нормативно-правовими актами</w:t>
      </w:r>
      <w:r>
        <w:rPr>
          <w:color w:val="000000" w:themeColor="text1"/>
          <w:sz w:val="24"/>
          <w:szCs w:val="24"/>
          <w:shd w:val="clear" w:color="auto" w:fill="FFFFFF"/>
        </w:rPr>
        <w:t>;</w:t>
      </w:r>
    </w:p>
    <w:p w14:paraId="45FA2595" w14:textId="77777777" w:rsidR="00AA56EB" w:rsidRDefault="00AA56EB" w:rsidP="00AA56EB">
      <w:pPr>
        <w:widowControl w:val="0"/>
        <w:suppressAutoHyphens/>
        <w:ind w:firstLine="708"/>
        <w:jc w:val="both"/>
        <w:rPr>
          <w:color w:val="000000" w:themeColor="text1"/>
          <w:sz w:val="24"/>
          <w:szCs w:val="24"/>
          <w:shd w:val="clear" w:color="auto" w:fill="FFFFFF"/>
        </w:rPr>
      </w:pPr>
      <w:r>
        <w:rPr>
          <w:rFonts w:eastAsia="SimSun"/>
          <w:color w:val="000000" w:themeColor="text1"/>
          <w:kern w:val="2"/>
          <w:sz w:val="24"/>
          <w:szCs w:val="24"/>
          <w:lang w:eastAsia="hi-IN" w:bidi="hi-IN"/>
        </w:rPr>
        <w:t xml:space="preserve">- </w:t>
      </w:r>
      <w:r w:rsidRPr="00E16DDC">
        <w:rPr>
          <w:color w:val="000000" w:themeColor="text1"/>
          <w:sz w:val="24"/>
          <w:szCs w:val="24"/>
          <w:shd w:val="clear" w:color="auto" w:fill="FFFFFF"/>
        </w:rPr>
        <w:t>центральним органом виконавчої влади, що реалізує державну політику у сфері охорони навколишнього природного середовища (у разі наявності територій чи об’єктів природно-заповідного фонду загальнодержавного значення, земель оздоровчого, рекреаційного призначення, земель водного фонду та водоохоронних зон)</w:t>
      </w:r>
      <w:r>
        <w:rPr>
          <w:color w:val="000000" w:themeColor="text1"/>
          <w:sz w:val="24"/>
          <w:szCs w:val="24"/>
          <w:shd w:val="clear" w:color="auto" w:fill="FFFFFF"/>
        </w:rPr>
        <w:t>;</w:t>
      </w:r>
    </w:p>
    <w:p w14:paraId="28809408" w14:textId="77777777" w:rsidR="00AA56EB" w:rsidRPr="00E16DDC" w:rsidRDefault="00AA56EB" w:rsidP="00AA56EB">
      <w:pPr>
        <w:widowControl w:val="0"/>
        <w:suppressAutoHyphens/>
        <w:ind w:firstLine="708"/>
        <w:jc w:val="both"/>
        <w:rPr>
          <w:rFonts w:eastAsia="SimSun"/>
          <w:color w:val="000000" w:themeColor="text1"/>
          <w:kern w:val="2"/>
          <w:sz w:val="24"/>
          <w:szCs w:val="24"/>
          <w:lang w:eastAsia="hi-IN" w:bidi="hi-IN"/>
        </w:rPr>
      </w:pPr>
      <w:r>
        <w:rPr>
          <w:color w:val="000000" w:themeColor="text1"/>
          <w:sz w:val="24"/>
          <w:szCs w:val="24"/>
          <w:shd w:val="clear" w:color="auto" w:fill="FFFFFF"/>
        </w:rPr>
        <w:t xml:space="preserve">- </w:t>
      </w:r>
      <w:r w:rsidRPr="00E16DDC">
        <w:rPr>
          <w:sz w:val="24"/>
          <w:szCs w:val="24"/>
        </w:rPr>
        <w:t>Департа</w:t>
      </w:r>
      <w:r>
        <w:rPr>
          <w:sz w:val="24"/>
          <w:szCs w:val="24"/>
        </w:rPr>
        <w:t>ментом</w:t>
      </w:r>
      <w:r w:rsidRPr="00E16DDC">
        <w:rPr>
          <w:sz w:val="24"/>
          <w:szCs w:val="24"/>
        </w:rPr>
        <w:t xml:space="preserve"> захисту довкілля та адаптації до зміни клімату виконавчого органу Київської міської ради (Київської міської державної адміністрації)</w:t>
      </w:r>
      <w:r>
        <w:rPr>
          <w:sz w:val="24"/>
          <w:szCs w:val="24"/>
        </w:rPr>
        <w:t>.</w:t>
      </w:r>
    </w:p>
    <w:p w14:paraId="67BBB4A5" w14:textId="77777777" w:rsidR="00AA56EB" w:rsidRDefault="00AA56EB" w:rsidP="00AA56EB">
      <w:pPr>
        <w:widowControl w:val="0"/>
        <w:suppressAutoHyphens/>
        <w:ind w:firstLine="567"/>
        <w:jc w:val="both"/>
        <w:rPr>
          <w:rFonts w:eastAsia="SimSun"/>
          <w:color w:val="000000" w:themeColor="text1"/>
          <w:kern w:val="2"/>
          <w:sz w:val="24"/>
          <w:szCs w:val="24"/>
          <w:lang w:eastAsia="hi-IN" w:bidi="hi-IN"/>
        </w:rPr>
      </w:pPr>
    </w:p>
    <w:p w14:paraId="270E118F" w14:textId="77777777" w:rsidR="00AA56EB" w:rsidRDefault="00AA56EB" w:rsidP="00AA56EB">
      <w:pPr>
        <w:widowControl w:val="0"/>
        <w:suppressAutoHyphens/>
        <w:ind w:firstLine="708"/>
        <w:jc w:val="both"/>
        <w:rPr>
          <w:sz w:val="24"/>
          <w:szCs w:val="24"/>
        </w:rPr>
      </w:pPr>
      <w:proofErr w:type="spellStart"/>
      <w:r w:rsidRPr="00E16DDC">
        <w:rPr>
          <w:rFonts w:eastAsia="SimSun"/>
          <w:color w:val="000000" w:themeColor="text1"/>
          <w:kern w:val="2"/>
          <w:sz w:val="24"/>
          <w:szCs w:val="24"/>
          <w:lang w:eastAsia="hi-IN" w:bidi="hi-IN"/>
        </w:rPr>
        <w:t>Проєкт</w:t>
      </w:r>
      <w:proofErr w:type="spellEnd"/>
      <w:r w:rsidRPr="00E16DDC">
        <w:rPr>
          <w:rFonts w:eastAsia="SimSun"/>
          <w:color w:val="000000" w:themeColor="text1"/>
          <w:kern w:val="2"/>
          <w:sz w:val="24"/>
          <w:szCs w:val="24"/>
          <w:lang w:eastAsia="hi-IN" w:bidi="hi-IN"/>
        </w:rPr>
        <w:t xml:space="preserve"> землеустрою щодо організації і встановлення меж територій природно-заповідного фонду відповідно до статті 186 Земельного кодексу України</w:t>
      </w:r>
      <w:r>
        <w:rPr>
          <w:rFonts w:eastAsia="SimSun"/>
          <w:color w:val="000000" w:themeColor="text1"/>
          <w:kern w:val="2"/>
          <w:sz w:val="24"/>
          <w:szCs w:val="24"/>
          <w:lang w:eastAsia="hi-IN" w:bidi="hi-IN"/>
        </w:rPr>
        <w:t xml:space="preserve"> затверджується </w:t>
      </w:r>
      <w:r w:rsidRPr="00E16DDC">
        <w:rPr>
          <w:sz w:val="24"/>
          <w:szCs w:val="24"/>
        </w:rPr>
        <w:t>Департа</w:t>
      </w:r>
      <w:r>
        <w:rPr>
          <w:sz w:val="24"/>
          <w:szCs w:val="24"/>
        </w:rPr>
        <w:t>ментом</w:t>
      </w:r>
      <w:r w:rsidRPr="00E16DDC">
        <w:rPr>
          <w:sz w:val="24"/>
          <w:szCs w:val="24"/>
        </w:rPr>
        <w:t xml:space="preserve"> захисту довкілля та адаптації до зміни клімату виконавчого органу Київської міської ради (Київської міської державної адміністрації)</w:t>
      </w:r>
      <w:r>
        <w:rPr>
          <w:sz w:val="24"/>
          <w:szCs w:val="24"/>
        </w:rPr>
        <w:t>.</w:t>
      </w:r>
    </w:p>
    <w:p w14:paraId="61C458D7" w14:textId="77777777" w:rsidR="00AA56EB" w:rsidRPr="00E16DDC" w:rsidRDefault="00AA56EB" w:rsidP="00AA56EB">
      <w:pPr>
        <w:widowControl w:val="0"/>
        <w:suppressAutoHyphens/>
        <w:ind w:firstLine="708"/>
        <w:jc w:val="both"/>
        <w:rPr>
          <w:rFonts w:eastAsia="SimSun"/>
          <w:color w:val="000000" w:themeColor="text1"/>
          <w:kern w:val="2"/>
          <w:sz w:val="24"/>
          <w:szCs w:val="24"/>
          <w:lang w:eastAsia="hi-IN" w:bidi="hi-IN"/>
        </w:rPr>
      </w:pPr>
    </w:p>
    <w:p w14:paraId="44910B4B" w14:textId="77777777" w:rsidR="00AA56EB" w:rsidRPr="00DB41BF" w:rsidRDefault="00AA56EB" w:rsidP="00AA56EB">
      <w:pPr>
        <w:widowControl w:val="0"/>
        <w:suppressAutoHyphens/>
        <w:ind w:firstLine="709"/>
        <w:jc w:val="both"/>
        <w:rPr>
          <w:rFonts w:eastAsia="SimSun"/>
          <w:color w:val="000000" w:themeColor="text1"/>
          <w:kern w:val="2"/>
          <w:sz w:val="24"/>
          <w:szCs w:val="24"/>
          <w:lang w:eastAsia="hi-IN" w:bidi="hi-IN"/>
        </w:rPr>
      </w:pPr>
      <w:r>
        <w:rPr>
          <w:rFonts w:eastAsia="SimSun"/>
          <w:color w:val="000000" w:themeColor="text1"/>
          <w:kern w:val="2"/>
          <w:sz w:val="24"/>
          <w:szCs w:val="24"/>
          <w:lang w:eastAsia="hi-IN" w:bidi="hi-IN"/>
        </w:rPr>
        <w:t xml:space="preserve">Подання документації із землеустрою до центрального органу виконавчої влади, що реалізує державну політику у сфері земельних відносин, для внесення відомостей до Державного земельного кадастру здійснює Виконавець послуг за дорученням </w:t>
      </w:r>
      <w:r w:rsidRPr="00E16DDC">
        <w:rPr>
          <w:sz w:val="24"/>
          <w:szCs w:val="24"/>
        </w:rPr>
        <w:t>Департа</w:t>
      </w:r>
      <w:r>
        <w:rPr>
          <w:sz w:val="24"/>
          <w:szCs w:val="24"/>
        </w:rPr>
        <w:t>менту</w:t>
      </w:r>
      <w:r w:rsidRPr="00E16DDC">
        <w:rPr>
          <w:sz w:val="24"/>
          <w:szCs w:val="24"/>
        </w:rPr>
        <w:t xml:space="preserve"> захисту довкілля та адаптації до зміни клімату виконавчого органу Київської міської ради (Київської міської державної адміністрації)</w:t>
      </w:r>
      <w:r>
        <w:rPr>
          <w:sz w:val="24"/>
          <w:szCs w:val="24"/>
        </w:rPr>
        <w:t xml:space="preserve"> відповідно до вимог пункту 110</w:t>
      </w:r>
      <w:r>
        <w:rPr>
          <w:sz w:val="24"/>
          <w:szCs w:val="24"/>
          <w:vertAlign w:val="superscript"/>
        </w:rPr>
        <w:t>1</w:t>
      </w:r>
      <w:r>
        <w:rPr>
          <w:sz w:val="24"/>
          <w:szCs w:val="24"/>
        </w:rPr>
        <w:t xml:space="preserve"> </w:t>
      </w:r>
      <w:r w:rsidRPr="002856C2">
        <w:rPr>
          <w:bCs/>
          <w:color w:val="333333"/>
          <w:sz w:val="24"/>
          <w:szCs w:val="24"/>
          <w:shd w:val="clear" w:color="auto" w:fill="FFFFFF"/>
        </w:rPr>
        <w:t>Порядку ведення Державного земельного кадастру</w:t>
      </w:r>
      <w:r>
        <w:rPr>
          <w:bCs/>
          <w:color w:val="333333"/>
          <w:sz w:val="24"/>
          <w:szCs w:val="24"/>
          <w:shd w:val="clear" w:color="auto" w:fill="FFFFFF"/>
        </w:rPr>
        <w:t xml:space="preserve">, затвердженого постановою Кабінету Міністрів України від </w:t>
      </w:r>
      <w:r w:rsidRPr="002856C2">
        <w:rPr>
          <w:bCs/>
          <w:color w:val="333333"/>
          <w:sz w:val="24"/>
          <w:szCs w:val="24"/>
          <w:shd w:val="clear" w:color="auto" w:fill="FFFFFF"/>
        </w:rPr>
        <w:t>17</w:t>
      </w:r>
      <w:r>
        <w:rPr>
          <w:bCs/>
          <w:color w:val="333333"/>
          <w:sz w:val="24"/>
          <w:szCs w:val="24"/>
          <w:shd w:val="clear" w:color="auto" w:fill="FFFFFF"/>
        </w:rPr>
        <w:t>.10.</w:t>
      </w:r>
      <w:r w:rsidRPr="002856C2">
        <w:rPr>
          <w:bCs/>
          <w:color w:val="333333"/>
          <w:sz w:val="24"/>
          <w:szCs w:val="24"/>
          <w:shd w:val="clear" w:color="auto" w:fill="FFFFFF"/>
        </w:rPr>
        <w:t>2012 № 1051</w:t>
      </w:r>
      <w:r>
        <w:rPr>
          <w:bCs/>
          <w:color w:val="333333"/>
          <w:sz w:val="24"/>
          <w:szCs w:val="24"/>
          <w:shd w:val="clear" w:color="auto" w:fill="FFFFFF"/>
        </w:rPr>
        <w:t>.</w:t>
      </w:r>
    </w:p>
    <w:p w14:paraId="0B6B1843" w14:textId="77777777" w:rsidR="00AA56EB" w:rsidRDefault="00AA56EB" w:rsidP="00AA56EB">
      <w:pPr>
        <w:widowControl w:val="0"/>
        <w:suppressAutoHyphens/>
        <w:ind w:firstLine="567"/>
        <w:jc w:val="both"/>
        <w:rPr>
          <w:rFonts w:eastAsia="SimSun"/>
          <w:kern w:val="2"/>
          <w:sz w:val="24"/>
          <w:szCs w:val="24"/>
          <w:lang w:eastAsia="hi-IN" w:bidi="hi-IN"/>
        </w:rPr>
      </w:pPr>
    </w:p>
    <w:p w14:paraId="268E77EA" w14:textId="77777777" w:rsidR="00AA56EB" w:rsidRDefault="00AA56EB" w:rsidP="00AA56EB">
      <w:pPr>
        <w:pStyle w:val="afff0"/>
        <w:widowControl w:val="0"/>
        <w:numPr>
          <w:ilvl w:val="0"/>
          <w:numId w:val="41"/>
        </w:numPr>
        <w:suppressAutoHyphens/>
        <w:jc w:val="both"/>
        <w:rPr>
          <w:rFonts w:eastAsia="SimSun"/>
          <w:b/>
          <w:kern w:val="2"/>
          <w:sz w:val="24"/>
          <w:szCs w:val="24"/>
          <w:lang w:eastAsia="hi-IN" w:bidi="hi-IN"/>
        </w:rPr>
      </w:pPr>
      <w:r w:rsidRPr="00905F0B">
        <w:rPr>
          <w:rFonts w:eastAsia="SimSun"/>
          <w:b/>
          <w:kern w:val="2"/>
          <w:sz w:val="24"/>
          <w:szCs w:val="24"/>
          <w:lang w:eastAsia="hi-IN" w:bidi="hi-IN"/>
        </w:rPr>
        <w:t>Підстава для виконання робіт (послуг):</w:t>
      </w:r>
    </w:p>
    <w:p w14:paraId="429B20FA" w14:textId="77777777" w:rsidR="00AA56EB" w:rsidRDefault="00AA56EB" w:rsidP="00AA56EB">
      <w:pPr>
        <w:widowControl w:val="0"/>
        <w:suppressAutoHyphens/>
        <w:ind w:firstLine="709"/>
        <w:jc w:val="both"/>
        <w:rPr>
          <w:rFonts w:eastAsia="SimSun"/>
          <w:kern w:val="2"/>
          <w:sz w:val="24"/>
          <w:szCs w:val="24"/>
          <w:lang w:eastAsia="hi-IN" w:bidi="hi-IN"/>
        </w:rPr>
      </w:pPr>
      <w:r w:rsidRPr="00905F0B">
        <w:rPr>
          <w:rFonts w:eastAsia="SimSun"/>
          <w:kern w:val="2"/>
          <w:sz w:val="24"/>
          <w:szCs w:val="24"/>
          <w:lang w:eastAsia="hi-IN" w:bidi="hi-IN"/>
        </w:rPr>
        <w:t xml:space="preserve">Рішення Київської міської ради про оголошення </w:t>
      </w:r>
      <w:r>
        <w:rPr>
          <w:rFonts w:eastAsia="SimSun"/>
          <w:kern w:val="2"/>
          <w:sz w:val="24"/>
          <w:szCs w:val="24"/>
          <w:lang w:eastAsia="hi-IN" w:bidi="hi-IN"/>
        </w:rPr>
        <w:t>природної території/заказника, Закон України «Про природно-заповідний фонд України», Закон України «Про землеустрій», Земельний кодекс України.</w:t>
      </w:r>
    </w:p>
    <w:p w14:paraId="544CEFE9" w14:textId="77777777" w:rsidR="00AA56EB" w:rsidRDefault="00AA56EB" w:rsidP="00AA56EB">
      <w:pPr>
        <w:widowControl w:val="0"/>
        <w:suppressAutoHyphens/>
        <w:ind w:firstLine="709"/>
        <w:jc w:val="both"/>
        <w:rPr>
          <w:rFonts w:eastAsia="SimSun"/>
          <w:kern w:val="2"/>
          <w:sz w:val="24"/>
          <w:szCs w:val="24"/>
          <w:lang w:eastAsia="hi-IN" w:bidi="hi-IN"/>
        </w:rPr>
      </w:pPr>
    </w:p>
    <w:p w14:paraId="269C965D" w14:textId="77777777" w:rsidR="00AA56EB" w:rsidRPr="00905F0B" w:rsidRDefault="00AA56EB" w:rsidP="00AA56EB">
      <w:pPr>
        <w:ind w:firstLine="709"/>
        <w:contextualSpacing/>
        <w:jc w:val="both"/>
        <w:rPr>
          <w:b/>
          <w:color w:val="000000" w:themeColor="text1"/>
          <w:sz w:val="24"/>
          <w:szCs w:val="24"/>
        </w:rPr>
      </w:pPr>
      <w:r>
        <w:rPr>
          <w:b/>
          <w:color w:val="000000" w:themeColor="text1"/>
          <w:sz w:val="24"/>
          <w:szCs w:val="24"/>
        </w:rPr>
        <w:t>8</w:t>
      </w:r>
      <w:r w:rsidRPr="00905F0B">
        <w:rPr>
          <w:b/>
          <w:color w:val="000000" w:themeColor="text1"/>
          <w:sz w:val="24"/>
          <w:szCs w:val="24"/>
        </w:rPr>
        <w:t>. Порядок розгляду та приймання послуг</w:t>
      </w:r>
    </w:p>
    <w:p w14:paraId="604123A8" w14:textId="77777777" w:rsidR="00AA56EB" w:rsidRPr="00905F0B" w:rsidRDefault="00AA56EB" w:rsidP="00AA56EB">
      <w:pPr>
        <w:autoSpaceDE w:val="0"/>
        <w:autoSpaceDN w:val="0"/>
        <w:adjustRightInd w:val="0"/>
        <w:ind w:firstLine="709"/>
        <w:jc w:val="both"/>
        <w:rPr>
          <w:bCs/>
          <w:color w:val="000000" w:themeColor="text1"/>
          <w:sz w:val="24"/>
          <w:szCs w:val="24"/>
        </w:rPr>
      </w:pPr>
      <w:r w:rsidRPr="00905F0B">
        <w:rPr>
          <w:color w:val="000000" w:themeColor="text1"/>
          <w:sz w:val="24"/>
          <w:szCs w:val="24"/>
          <w:lang w:eastAsia="uk-UA"/>
        </w:rPr>
        <w:t xml:space="preserve">7.1. </w:t>
      </w:r>
      <w:r w:rsidRPr="00905F0B">
        <w:rPr>
          <w:bCs/>
          <w:color w:val="000000" w:themeColor="text1"/>
          <w:sz w:val="24"/>
          <w:szCs w:val="24"/>
        </w:rPr>
        <w:t>Здача-приймання послуг оформлюється двостороннім актом (ми) (у двох примірниках) в розрізі етапів (частин етапів) надання послуг.</w:t>
      </w:r>
    </w:p>
    <w:p w14:paraId="3E01D4E0" w14:textId="77777777" w:rsidR="00AA56EB" w:rsidRPr="00905F0B" w:rsidRDefault="00AA56EB" w:rsidP="00AA56EB">
      <w:pPr>
        <w:autoSpaceDE w:val="0"/>
        <w:autoSpaceDN w:val="0"/>
        <w:adjustRightInd w:val="0"/>
        <w:ind w:firstLine="709"/>
        <w:jc w:val="both"/>
        <w:rPr>
          <w:bCs/>
          <w:color w:val="000000" w:themeColor="text1"/>
          <w:sz w:val="24"/>
          <w:szCs w:val="24"/>
        </w:rPr>
      </w:pPr>
      <w:r w:rsidRPr="00905F0B">
        <w:rPr>
          <w:bCs/>
          <w:color w:val="000000" w:themeColor="text1"/>
          <w:sz w:val="24"/>
          <w:szCs w:val="24"/>
        </w:rPr>
        <w:t xml:space="preserve">8.1. Термін надання послуг – </w:t>
      </w:r>
      <w:r w:rsidRPr="00905F0B">
        <w:rPr>
          <w:bCs/>
          <w:color w:val="000000" w:themeColor="text1"/>
          <w:sz w:val="24"/>
          <w:szCs w:val="24"/>
          <w:lang w:val="en-US"/>
        </w:rPr>
        <w:t>I</w:t>
      </w:r>
      <w:r w:rsidRPr="00905F0B">
        <w:rPr>
          <w:bCs/>
          <w:color w:val="000000" w:themeColor="text1"/>
          <w:sz w:val="24"/>
          <w:szCs w:val="24"/>
        </w:rPr>
        <w:t xml:space="preserve"> - </w:t>
      </w:r>
      <w:r>
        <w:rPr>
          <w:bCs/>
          <w:color w:val="000000" w:themeColor="text1"/>
          <w:sz w:val="24"/>
          <w:szCs w:val="24"/>
          <w:lang w:val="en-US"/>
        </w:rPr>
        <w:t>I</w:t>
      </w:r>
      <w:r>
        <w:rPr>
          <w:bCs/>
          <w:color w:val="000000" w:themeColor="text1"/>
          <w:sz w:val="24"/>
          <w:szCs w:val="24"/>
        </w:rPr>
        <w:t>ІІ</w:t>
      </w:r>
      <w:r w:rsidRPr="00905F0B">
        <w:rPr>
          <w:bCs/>
          <w:color w:val="000000" w:themeColor="text1"/>
          <w:sz w:val="24"/>
          <w:szCs w:val="24"/>
        </w:rPr>
        <w:t xml:space="preserve"> – етапів до 20.12.2023 року.</w:t>
      </w:r>
    </w:p>
    <w:p w14:paraId="67505DFA" w14:textId="77777777" w:rsidR="00AA56EB" w:rsidRPr="00905F0B" w:rsidRDefault="00AA56EB" w:rsidP="00AA56EB">
      <w:pPr>
        <w:widowControl w:val="0"/>
        <w:suppressAutoHyphens/>
        <w:ind w:firstLine="709"/>
        <w:jc w:val="both"/>
        <w:rPr>
          <w:rFonts w:eastAsia="SimSun"/>
          <w:color w:val="000000" w:themeColor="text1"/>
          <w:kern w:val="2"/>
          <w:sz w:val="24"/>
          <w:szCs w:val="24"/>
          <w:lang w:eastAsia="hi-IN" w:bidi="hi-IN"/>
        </w:rPr>
      </w:pPr>
    </w:p>
    <w:p w14:paraId="535AF8E2" w14:textId="713FF498" w:rsidR="00AA56EB" w:rsidRDefault="00AA56EB" w:rsidP="00AA56EB">
      <w:pPr>
        <w:ind w:left="5103"/>
        <w:jc w:val="both"/>
        <w:rPr>
          <w:b/>
          <w:sz w:val="24"/>
          <w:szCs w:val="24"/>
        </w:rPr>
      </w:pPr>
    </w:p>
    <w:p w14:paraId="2B761114" w14:textId="77777777" w:rsidR="009600DF" w:rsidRDefault="009600DF" w:rsidP="009600DF">
      <w:pPr>
        <w:jc w:val="right"/>
        <w:rPr>
          <w:sz w:val="24"/>
          <w:szCs w:val="24"/>
        </w:rPr>
      </w:pPr>
      <w:r>
        <w:rPr>
          <w:sz w:val="24"/>
          <w:szCs w:val="24"/>
        </w:rPr>
        <w:t xml:space="preserve">                      </w:t>
      </w:r>
    </w:p>
    <w:p w14:paraId="696ECE70" w14:textId="22261EBE" w:rsidR="00AA56EB" w:rsidRDefault="00AA56EB" w:rsidP="009600DF">
      <w:pPr>
        <w:jc w:val="right"/>
        <w:rPr>
          <w:sz w:val="24"/>
          <w:szCs w:val="24"/>
        </w:rPr>
      </w:pPr>
      <w:r>
        <w:rPr>
          <w:sz w:val="24"/>
          <w:szCs w:val="24"/>
        </w:rPr>
        <w:t>Додаток 2 до тендерної документації</w:t>
      </w:r>
    </w:p>
    <w:p w14:paraId="5AF28710" w14:textId="77777777" w:rsidR="00AA56EB" w:rsidRDefault="00AA56EB" w:rsidP="00AA56EB">
      <w:pPr>
        <w:widowControl w:val="0"/>
        <w:jc w:val="right"/>
        <w:rPr>
          <w:sz w:val="24"/>
          <w:szCs w:val="24"/>
        </w:rPr>
      </w:pPr>
    </w:p>
    <w:p w14:paraId="25344BA1" w14:textId="77777777" w:rsidR="00AA56EB" w:rsidRPr="00A75015" w:rsidRDefault="00AA56EB" w:rsidP="00AA56EB">
      <w:pPr>
        <w:widowControl w:val="0"/>
        <w:ind w:firstLine="567"/>
        <w:contextualSpacing/>
        <w:jc w:val="both"/>
        <w:rPr>
          <w:i/>
          <w:sz w:val="24"/>
          <w:szCs w:val="24"/>
          <w:lang w:eastAsia="uk-UA"/>
        </w:rPr>
      </w:pPr>
      <w:r>
        <w:rPr>
          <w:sz w:val="24"/>
          <w:szCs w:val="24"/>
        </w:rPr>
        <w:t xml:space="preserve"> </w:t>
      </w:r>
      <w:r w:rsidRPr="00A75015">
        <w:rPr>
          <w:i/>
          <w:sz w:val="24"/>
          <w:szCs w:val="24"/>
          <w:lang w:eastAsia="uk-UA"/>
        </w:rPr>
        <w:t>Тендерна пропозиція учасника повинна бути складена і заповнена за наведеною нижче формою:</w:t>
      </w:r>
    </w:p>
    <w:p w14:paraId="624618A8" w14:textId="77777777" w:rsidR="00AA56EB" w:rsidRPr="00A75015" w:rsidRDefault="00AA56EB" w:rsidP="00AA56EB">
      <w:pPr>
        <w:widowControl w:val="0"/>
        <w:ind w:firstLine="567"/>
        <w:contextualSpacing/>
        <w:jc w:val="center"/>
        <w:rPr>
          <w:i/>
          <w:sz w:val="24"/>
          <w:szCs w:val="24"/>
          <w:lang w:eastAsia="uk-UA"/>
        </w:rPr>
      </w:pPr>
    </w:p>
    <w:p w14:paraId="362CD593" w14:textId="77777777" w:rsidR="00AA56EB" w:rsidRPr="00A75015" w:rsidRDefault="00AA56EB" w:rsidP="00AA56EB">
      <w:pPr>
        <w:widowControl w:val="0"/>
        <w:ind w:firstLine="567"/>
        <w:contextualSpacing/>
        <w:jc w:val="center"/>
        <w:rPr>
          <w:i/>
          <w:sz w:val="24"/>
          <w:szCs w:val="24"/>
          <w:lang w:eastAsia="uk-UA"/>
        </w:rPr>
      </w:pPr>
      <w:r w:rsidRPr="00A75015">
        <w:rPr>
          <w:i/>
          <w:sz w:val="24"/>
          <w:szCs w:val="24"/>
          <w:lang w:eastAsia="uk-UA"/>
        </w:rPr>
        <w:t>{фірмовий бланк учасника – у разі наявності}</w:t>
      </w:r>
    </w:p>
    <w:p w14:paraId="710A3B7F" w14:textId="77777777" w:rsidR="00AA56EB" w:rsidRPr="00A75015" w:rsidRDefault="00AA56EB" w:rsidP="00AA56EB">
      <w:pPr>
        <w:widowControl w:val="0"/>
        <w:ind w:firstLine="567"/>
        <w:contextualSpacing/>
        <w:jc w:val="center"/>
        <w:rPr>
          <w:b/>
          <w:bCs/>
          <w:sz w:val="24"/>
          <w:szCs w:val="24"/>
          <w:lang w:eastAsia="uk-UA"/>
        </w:rPr>
      </w:pPr>
      <w:r w:rsidRPr="00A75015">
        <w:rPr>
          <w:b/>
          <w:bCs/>
          <w:sz w:val="24"/>
          <w:szCs w:val="24"/>
          <w:lang w:eastAsia="uk-UA"/>
        </w:rPr>
        <w:t>ТЕНДЕРНА ПРОПОЗИЦІЯ</w:t>
      </w:r>
    </w:p>
    <w:p w14:paraId="309961D6" w14:textId="77777777" w:rsidR="00AA56EB" w:rsidRPr="00A75015" w:rsidRDefault="00AA56EB" w:rsidP="00AA56EB">
      <w:pPr>
        <w:widowControl w:val="0"/>
        <w:ind w:firstLine="567"/>
        <w:contextualSpacing/>
        <w:jc w:val="both"/>
        <w:rPr>
          <w:b/>
          <w:bCs/>
          <w:sz w:val="24"/>
          <w:szCs w:val="24"/>
          <w:lang w:eastAsia="uk-UA"/>
        </w:rPr>
      </w:pPr>
    </w:p>
    <w:p w14:paraId="074B1B66" w14:textId="2274AF4A" w:rsidR="00AA56EB" w:rsidRPr="00A75015" w:rsidRDefault="00AA56EB" w:rsidP="00AA56EB">
      <w:pPr>
        <w:widowControl w:val="0"/>
        <w:ind w:firstLine="567"/>
        <w:contextualSpacing/>
        <w:jc w:val="both"/>
        <w:rPr>
          <w:iCs/>
          <w:sz w:val="24"/>
          <w:szCs w:val="24"/>
          <w:lang w:eastAsia="uk-UA"/>
        </w:rPr>
      </w:pPr>
      <w:r w:rsidRPr="00A75015">
        <w:rPr>
          <w:iCs/>
          <w:sz w:val="24"/>
          <w:szCs w:val="24"/>
          <w:lang w:eastAsia="uk-UA"/>
        </w:rPr>
        <w:t xml:space="preserve">КОМУ: </w:t>
      </w:r>
      <w:r>
        <w:rPr>
          <w:iCs/>
          <w:sz w:val="24"/>
          <w:szCs w:val="24"/>
          <w:lang w:eastAsia="uk-UA"/>
        </w:rPr>
        <w:t>Департамент захисту довкілля та адаптації до зміни клімату виконавчого органу Київської міської ради (Київської міської державної адміністрації)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5"/>
        <w:gridCol w:w="3216"/>
      </w:tblGrid>
      <w:tr w:rsidR="00AA56EB" w:rsidRPr="00A75015" w14:paraId="6C8F9E1A" w14:textId="77777777" w:rsidTr="00F440EA">
        <w:trPr>
          <w:trHeight w:val="28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66C48F" w14:textId="77777777" w:rsidR="00AA56EB" w:rsidRPr="00A75015" w:rsidRDefault="00AA56EB" w:rsidP="00F440EA">
            <w:pPr>
              <w:widowControl w:val="0"/>
              <w:ind w:firstLine="567"/>
              <w:contextualSpacing/>
              <w:jc w:val="center"/>
              <w:rPr>
                <w:b/>
                <w:sz w:val="24"/>
                <w:szCs w:val="24"/>
                <w:lang w:eastAsia="uk-UA"/>
              </w:rPr>
            </w:pPr>
            <w:r w:rsidRPr="00A75015">
              <w:rPr>
                <w:b/>
                <w:sz w:val="24"/>
                <w:szCs w:val="24"/>
                <w:lang w:eastAsia="uk-UA"/>
              </w:rPr>
              <w:t>Відомості про учасника</w:t>
            </w:r>
          </w:p>
        </w:tc>
      </w:tr>
      <w:tr w:rsidR="00AA56EB" w:rsidRPr="00A75015" w14:paraId="73B5F369" w14:textId="77777777" w:rsidTr="00F440EA">
        <w:trPr>
          <w:trHeight w:val="283"/>
        </w:trPr>
        <w:tc>
          <w:tcPr>
            <w:tcW w:w="3486" w:type="pct"/>
            <w:shd w:val="clear" w:color="auto" w:fill="auto"/>
            <w:vAlign w:val="center"/>
          </w:tcPr>
          <w:p w14:paraId="5CB14AD2" w14:textId="77777777" w:rsidR="00AA56EB" w:rsidRPr="00A75015" w:rsidRDefault="00AA56EB" w:rsidP="00F440EA">
            <w:pPr>
              <w:rPr>
                <w:sz w:val="24"/>
                <w:szCs w:val="24"/>
              </w:rPr>
            </w:pPr>
            <w:r w:rsidRPr="00A75015">
              <w:rPr>
                <w:sz w:val="24"/>
                <w:szCs w:val="24"/>
              </w:rPr>
              <w:t>Повна назва (для юридичних осіб) або прізвище, ім’я та по батькові (для фізичних осіб)</w:t>
            </w:r>
          </w:p>
        </w:tc>
        <w:tc>
          <w:tcPr>
            <w:tcW w:w="1514" w:type="pct"/>
            <w:shd w:val="clear" w:color="auto" w:fill="auto"/>
          </w:tcPr>
          <w:p w14:paraId="18905267" w14:textId="77777777" w:rsidR="00AA56EB" w:rsidRPr="00A75015" w:rsidRDefault="00AA56EB" w:rsidP="00F440EA">
            <w:pPr>
              <w:widowControl w:val="0"/>
              <w:ind w:firstLine="567"/>
              <w:contextualSpacing/>
              <w:jc w:val="both"/>
              <w:rPr>
                <w:sz w:val="24"/>
                <w:szCs w:val="24"/>
                <w:lang w:eastAsia="uk-UA"/>
              </w:rPr>
            </w:pPr>
          </w:p>
        </w:tc>
      </w:tr>
      <w:tr w:rsidR="00AA56EB" w:rsidRPr="00A75015" w14:paraId="557EE595" w14:textId="77777777" w:rsidTr="00F440EA">
        <w:trPr>
          <w:trHeight w:val="283"/>
        </w:trPr>
        <w:tc>
          <w:tcPr>
            <w:tcW w:w="3486" w:type="pct"/>
            <w:shd w:val="clear" w:color="auto" w:fill="auto"/>
            <w:vAlign w:val="center"/>
          </w:tcPr>
          <w:p w14:paraId="2647F39D" w14:textId="77777777" w:rsidR="00AA56EB" w:rsidRPr="00A75015" w:rsidRDefault="00AA56EB" w:rsidP="00F440EA">
            <w:pPr>
              <w:rPr>
                <w:sz w:val="24"/>
                <w:szCs w:val="24"/>
              </w:rPr>
            </w:pPr>
            <w:r w:rsidRPr="00A75015">
              <w:rPr>
                <w:sz w:val="24"/>
                <w:szCs w:val="24"/>
              </w:rPr>
              <w:t>Місцезнаходження</w:t>
            </w:r>
          </w:p>
        </w:tc>
        <w:tc>
          <w:tcPr>
            <w:tcW w:w="1514" w:type="pct"/>
            <w:shd w:val="clear" w:color="auto" w:fill="auto"/>
          </w:tcPr>
          <w:p w14:paraId="31599A3D" w14:textId="77777777" w:rsidR="00AA56EB" w:rsidRPr="00A75015" w:rsidRDefault="00AA56EB" w:rsidP="00F440EA">
            <w:pPr>
              <w:widowControl w:val="0"/>
              <w:ind w:firstLine="567"/>
              <w:contextualSpacing/>
              <w:jc w:val="both"/>
              <w:rPr>
                <w:sz w:val="24"/>
                <w:szCs w:val="24"/>
                <w:lang w:eastAsia="uk-UA"/>
              </w:rPr>
            </w:pPr>
          </w:p>
        </w:tc>
      </w:tr>
      <w:tr w:rsidR="00AA56EB" w:rsidRPr="00A75015" w14:paraId="32B85F6B" w14:textId="77777777" w:rsidTr="00F440EA">
        <w:trPr>
          <w:trHeight w:val="283"/>
        </w:trPr>
        <w:tc>
          <w:tcPr>
            <w:tcW w:w="3486" w:type="pct"/>
            <w:shd w:val="clear" w:color="auto" w:fill="auto"/>
            <w:vAlign w:val="center"/>
          </w:tcPr>
          <w:p w14:paraId="003A73A7" w14:textId="77777777" w:rsidR="00AA56EB" w:rsidRPr="00A75015" w:rsidRDefault="00AA56EB" w:rsidP="00F440EA">
            <w:pPr>
              <w:rPr>
                <w:sz w:val="24"/>
                <w:szCs w:val="24"/>
              </w:rPr>
            </w:pPr>
            <w:r w:rsidRPr="00A75015">
              <w:rPr>
                <w:sz w:val="24"/>
                <w:szCs w:val="24"/>
              </w:rPr>
              <w:t>Поштова адреса</w:t>
            </w:r>
          </w:p>
        </w:tc>
        <w:tc>
          <w:tcPr>
            <w:tcW w:w="1514" w:type="pct"/>
            <w:shd w:val="clear" w:color="auto" w:fill="auto"/>
          </w:tcPr>
          <w:p w14:paraId="5D737E12" w14:textId="77777777" w:rsidR="00AA56EB" w:rsidRPr="00A75015" w:rsidRDefault="00AA56EB" w:rsidP="00F440EA">
            <w:pPr>
              <w:widowControl w:val="0"/>
              <w:ind w:firstLine="567"/>
              <w:contextualSpacing/>
              <w:jc w:val="both"/>
              <w:rPr>
                <w:sz w:val="24"/>
                <w:szCs w:val="24"/>
                <w:lang w:eastAsia="uk-UA"/>
              </w:rPr>
            </w:pPr>
          </w:p>
        </w:tc>
      </w:tr>
      <w:tr w:rsidR="00AA56EB" w:rsidRPr="00A75015" w14:paraId="38C38DC9" w14:textId="77777777" w:rsidTr="00F440EA">
        <w:trPr>
          <w:trHeight w:val="283"/>
        </w:trPr>
        <w:tc>
          <w:tcPr>
            <w:tcW w:w="3486" w:type="pct"/>
            <w:shd w:val="clear" w:color="auto" w:fill="auto"/>
            <w:vAlign w:val="center"/>
          </w:tcPr>
          <w:p w14:paraId="66315CCB" w14:textId="77777777" w:rsidR="00AA56EB" w:rsidRPr="00A75015" w:rsidRDefault="00AA56EB" w:rsidP="00F440EA">
            <w:pPr>
              <w:rPr>
                <w:sz w:val="24"/>
                <w:szCs w:val="24"/>
              </w:rPr>
            </w:pPr>
            <w:r w:rsidRPr="00A75015">
              <w:rPr>
                <w:sz w:val="24"/>
                <w:szCs w:val="24"/>
              </w:rPr>
              <w:t>Інформація про обслуговуючий(</w:t>
            </w:r>
            <w:proofErr w:type="spellStart"/>
            <w:r w:rsidRPr="00A75015">
              <w:rPr>
                <w:sz w:val="24"/>
                <w:szCs w:val="24"/>
              </w:rPr>
              <w:t>чі</w:t>
            </w:r>
            <w:proofErr w:type="spellEnd"/>
            <w:r w:rsidRPr="00A75015">
              <w:rPr>
                <w:sz w:val="24"/>
                <w:szCs w:val="24"/>
              </w:rPr>
              <w:t>) банк(</w:t>
            </w:r>
            <w:proofErr w:type="spellStart"/>
            <w:r w:rsidRPr="00A75015">
              <w:rPr>
                <w:sz w:val="24"/>
                <w:szCs w:val="24"/>
              </w:rPr>
              <w:t>ки</w:t>
            </w:r>
            <w:proofErr w:type="spellEnd"/>
            <w:r w:rsidRPr="00A75015">
              <w:rPr>
                <w:sz w:val="24"/>
                <w:szCs w:val="24"/>
              </w:rPr>
              <w:t>) (банківські реквізити)</w:t>
            </w:r>
          </w:p>
        </w:tc>
        <w:tc>
          <w:tcPr>
            <w:tcW w:w="1514" w:type="pct"/>
            <w:shd w:val="clear" w:color="auto" w:fill="auto"/>
          </w:tcPr>
          <w:p w14:paraId="0EC1B82F" w14:textId="77777777" w:rsidR="00AA56EB" w:rsidRPr="00A75015" w:rsidRDefault="00AA56EB" w:rsidP="00F440EA">
            <w:pPr>
              <w:widowControl w:val="0"/>
              <w:ind w:firstLine="567"/>
              <w:contextualSpacing/>
              <w:jc w:val="both"/>
              <w:rPr>
                <w:sz w:val="24"/>
                <w:szCs w:val="24"/>
                <w:lang w:eastAsia="uk-UA"/>
              </w:rPr>
            </w:pPr>
          </w:p>
        </w:tc>
      </w:tr>
      <w:tr w:rsidR="00AA56EB" w:rsidRPr="00A75015" w14:paraId="6FF3ACA1" w14:textId="77777777" w:rsidTr="00F440EA">
        <w:trPr>
          <w:trHeight w:val="283"/>
        </w:trPr>
        <w:tc>
          <w:tcPr>
            <w:tcW w:w="3486" w:type="pct"/>
            <w:shd w:val="clear" w:color="auto" w:fill="auto"/>
            <w:vAlign w:val="center"/>
          </w:tcPr>
          <w:p w14:paraId="41232007" w14:textId="77777777" w:rsidR="00AA56EB" w:rsidRPr="00A75015" w:rsidRDefault="00AA56EB" w:rsidP="00F440EA">
            <w:pPr>
              <w:rPr>
                <w:sz w:val="24"/>
                <w:szCs w:val="24"/>
              </w:rPr>
            </w:pPr>
            <w:r w:rsidRPr="00A75015">
              <w:rPr>
                <w:sz w:val="24"/>
                <w:szCs w:val="24"/>
              </w:rPr>
              <w:t>Керівництво (прізвище, ім'я та по батькові, посада, контактний телефон)</w:t>
            </w:r>
          </w:p>
        </w:tc>
        <w:tc>
          <w:tcPr>
            <w:tcW w:w="1514" w:type="pct"/>
            <w:shd w:val="clear" w:color="auto" w:fill="auto"/>
          </w:tcPr>
          <w:p w14:paraId="7B90755F" w14:textId="77777777" w:rsidR="00AA56EB" w:rsidRPr="00A75015" w:rsidRDefault="00AA56EB" w:rsidP="00F440EA">
            <w:pPr>
              <w:widowControl w:val="0"/>
              <w:ind w:firstLine="567"/>
              <w:contextualSpacing/>
              <w:jc w:val="both"/>
              <w:rPr>
                <w:sz w:val="24"/>
                <w:szCs w:val="24"/>
                <w:lang w:eastAsia="uk-UA"/>
              </w:rPr>
            </w:pPr>
          </w:p>
        </w:tc>
      </w:tr>
      <w:tr w:rsidR="00AA56EB" w:rsidRPr="00A75015" w14:paraId="624DC3C7" w14:textId="77777777" w:rsidTr="00F440EA">
        <w:trPr>
          <w:trHeight w:val="283"/>
        </w:trPr>
        <w:tc>
          <w:tcPr>
            <w:tcW w:w="3486" w:type="pct"/>
            <w:shd w:val="clear" w:color="auto" w:fill="auto"/>
            <w:vAlign w:val="center"/>
          </w:tcPr>
          <w:p w14:paraId="723284B6" w14:textId="77777777" w:rsidR="00AA56EB" w:rsidRPr="00A75015" w:rsidRDefault="00AA56EB" w:rsidP="00F440EA">
            <w:pPr>
              <w:rPr>
                <w:sz w:val="24"/>
                <w:szCs w:val="24"/>
              </w:rPr>
            </w:pPr>
            <w:r w:rsidRPr="00A75015">
              <w:rPr>
                <w:sz w:val="24"/>
                <w:szCs w:val="24"/>
              </w:rPr>
              <w:t>Телефон, електронна пошта</w:t>
            </w:r>
          </w:p>
        </w:tc>
        <w:tc>
          <w:tcPr>
            <w:tcW w:w="1514" w:type="pct"/>
            <w:shd w:val="clear" w:color="auto" w:fill="auto"/>
          </w:tcPr>
          <w:p w14:paraId="171A2D6F" w14:textId="77777777" w:rsidR="00AA56EB" w:rsidRPr="00A75015" w:rsidRDefault="00AA56EB" w:rsidP="00F440EA">
            <w:pPr>
              <w:widowControl w:val="0"/>
              <w:ind w:firstLine="567"/>
              <w:contextualSpacing/>
              <w:jc w:val="both"/>
              <w:rPr>
                <w:sz w:val="24"/>
                <w:szCs w:val="24"/>
                <w:lang w:eastAsia="uk-UA"/>
              </w:rPr>
            </w:pPr>
          </w:p>
        </w:tc>
      </w:tr>
      <w:tr w:rsidR="00AA56EB" w:rsidRPr="00A75015" w14:paraId="3CB08661" w14:textId="77777777" w:rsidTr="00F440EA">
        <w:trPr>
          <w:trHeight w:val="283"/>
        </w:trPr>
        <w:tc>
          <w:tcPr>
            <w:tcW w:w="3486" w:type="pct"/>
            <w:shd w:val="clear" w:color="auto" w:fill="auto"/>
          </w:tcPr>
          <w:p w14:paraId="5C5C9BEF" w14:textId="77777777" w:rsidR="00AA56EB" w:rsidRPr="00A75015" w:rsidRDefault="00AA56EB" w:rsidP="00F440EA">
            <w:pPr>
              <w:rPr>
                <w:sz w:val="24"/>
                <w:szCs w:val="24"/>
              </w:rPr>
            </w:pPr>
            <w:r w:rsidRPr="00A75015">
              <w:rPr>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1514" w:type="pct"/>
            <w:shd w:val="clear" w:color="auto" w:fill="auto"/>
          </w:tcPr>
          <w:p w14:paraId="67D6F637" w14:textId="77777777" w:rsidR="00AA56EB" w:rsidRPr="00A75015" w:rsidRDefault="00AA56EB" w:rsidP="00F440EA">
            <w:pPr>
              <w:widowControl w:val="0"/>
              <w:ind w:firstLine="567"/>
              <w:contextualSpacing/>
              <w:jc w:val="both"/>
              <w:rPr>
                <w:sz w:val="24"/>
                <w:szCs w:val="24"/>
                <w:lang w:eastAsia="uk-UA"/>
              </w:rPr>
            </w:pPr>
          </w:p>
        </w:tc>
      </w:tr>
    </w:tbl>
    <w:p w14:paraId="5B200E61" w14:textId="77777777" w:rsidR="00AA56EB" w:rsidRPr="00A75015" w:rsidRDefault="00AA56EB" w:rsidP="00AA56EB">
      <w:pPr>
        <w:widowControl w:val="0"/>
        <w:ind w:firstLine="567"/>
        <w:contextualSpacing/>
        <w:jc w:val="both"/>
        <w:rPr>
          <w:iCs/>
          <w:sz w:val="24"/>
          <w:szCs w:val="24"/>
          <w:lang w:eastAsia="uk-UA"/>
        </w:rPr>
      </w:pPr>
    </w:p>
    <w:p w14:paraId="77D48297" w14:textId="191F9558" w:rsidR="00AA56EB" w:rsidRPr="00D64D17" w:rsidRDefault="00AA56EB" w:rsidP="00AA56EB">
      <w:pPr>
        <w:widowControl w:val="0"/>
        <w:ind w:firstLine="567"/>
        <w:contextualSpacing/>
        <w:jc w:val="both"/>
        <w:rPr>
          <w:i/>
          <w:iCs/>
          <w:sz w:val="24"/>
          <w:szCs w:val="24"/>
        </w:rPr>
      </w:pPr>
      <w:r w:rsidRPr="00A75015">
        <w:rPr>
          <w:iCs/>
          <w:sz w:val="24"/>
          <w:szCs w:val="24"/>
          <w:lang w:eastAsia="uk-UA"/>
        </w:rPr>
        <w:t xml:space="preserve">ВІДКРИТІ ТОРГИ </w:t>
      </w:r>
      <w:r>
        <w:rPr>
          <w:iCs/>
          <w:sz w:val="24"/>
          <w:szCs w:val="24"/>
          <w:lang w:eastAsia="uk-UA"/>
        </w:rPr>
        <w:t xml:space="preserve">з особливостями </w:t>
      </w:r>
      <w:r w:rsidRPr="00A75015">
        <w:rPr>
          <w:iCs/>
          <w:sz w:val="24"/>
          <w:szCs w:val="24"/>
          <w:lang w:eastAsia="uk-UA"/>
        </w:rPr>
        <w:t xml:space="preserve">на закупівлю </w:t>
      </w:r>
      <w:r>
        <w:rPr>
          <w:iCs/>
          <w:sz w:val="24"/>
          <w:szCs w:val="24"/>
        </w:rPr>
        <w:t>_____________________________</w:t>
      </w:r>
      <w:r w:rsidR="00D64D17" w:rsidRPr="00D64D17">
        <w:rPr>
          <w:i/>
          <w:iCs/>
          <w:sz w:val="24"/>
          <w:szCs w:val="24"/>
        </w:rPr>
        <w:t>(вказати назву)</w:t>
      </w:r>
      <w:r w:rsidR="00D64D17">
        <w:rPr>
          <w:i/>
          <w:iCs/>
          <w:sz w:val="24"/>
          <w:szCs w:val="24"/>
        </w:rPr>
        <w:t xml:space="preserve">, </w:t>
      </w:r>
      <w:r w:rsidR="00D64D17" w:rsidRPr="00D64D17">
        <w:rPr>
          <w:iCs/>
          <w:sz w:val="24"/>
          <w:szCs w:val="24"/>
        </w:rPr>
        <w:t>лот №</w:t>
      </w:r>
      <w:r w:rsidR="00D64D17">
        <w:rPr>
          <w:i/>
          <w:iCs/>
          <w:sz w:val="24"/>
          <w:szCs w:val="24"/>
        </w:rPr>
        <w:t xml:space="preserve"> ___ </w:t>
      </w:r>
      <w:r w:rsidR="00D64D17" w:rsidRPr="00D64D17">
        <w:rPr>
          <w:iCs/>
          <w:sz w:val="24"/>
          <w:szCs w:val="24"/>
        </w:rPr>
        <w:t>«___________________________________________»</w:t>
      </w:r>
      <w:r w:rsidR="00D64D17">
        <w:rPr>
          <w:i/>
          <w:iCs/>
          <w:sz w:val="24"/>
          <w:szCs w:val="24"/>
        </w:rPr>
        <w:t xml:space="preserve"> (вказати номер та назву лоту)</w:t>
      </w:r>
      <w:r w:rsidRPr="00D64D17">
        <w:rPr>
          <w:i/>
          <w:iCs/>
          <w:sz w:val="24"/>
          <w:szCs w:val="24"/>
        </w:rPr>
        <w:t>.</w:t>
      </w:r>
    </w:p>
    <w:p w14:paraId="0A45E29E" w14:textId="62563347" w:rsidR="00AA56EB" w:rsidRDefault="00AA56EB" w:rsidP="00D64D17">
      <w:pPr>
        <w:widowControl w:val="0"/>
        <w:ind w:firstLine="567"/>
        <w:contextualSpacing/>
        <w:jc w:val="both"/>
        <w:rPr>
          <w:iCs/>
          <w:sz w:val="24"/>
          <w:szCs w:val="24"/>
          <w:lang w:eastAsia="uk-UA"/>
        </w:rPr>
      </w:pPr>
      <w:r w:rsidRPr="00A75015">
        <w:rPr>
          <w:iCs/>
          <w:sz w:val="24"/>
          <w:szCs w:val="24"/>
          <w:lang w:eastAsia="uk-UA"/>
        </w:rPr>
        <w:t xml:space="preserve">Вивчивши тендерну документацію на закупівлю </w:t>
      </w:r>
      <w:r>
        <w:rPr>
          <w:iCs/>
          <w:sz w:val="24"/>
          <w:szCs w:val="24"/>
        </w:rPr>
        <w:t>_________________</w:t>
      </w:r>
      <w:r w:rsidRPr="00A75015">
        <w:rPr>
          <w:iCs/>
          <w:sz w:val="24"/>
          <w:szCs w:val="24"/>
          <w:lang w:eastAsia="uk-UA"/>
        </w:rPr>
        <w:t xml:space="preserve">, затверджену рішенням Уповноваженої особи </w:t>
      </w:r>
      <w:r w:rsidR="00D64D17">
        <w:rPr>
          <w:iCs/>
          <w:sz w:val="24"/>
          <w:szCs w:val="24"/>
          <w:lang w:eastAsia="uk-UA"/>
        </w:rPr>
        <w:t xml:space="preserve">Департаменту захисту довкілля та адаптації до зміни клімату виконавчого органу Київської міської ради (Київської міської державної адміністрації) </w:t>
      </w:r>
      <w:r w:rsidRPr="00A75015">
        <w:rPr>
          <w:iCs/>
          <w:sz w:val="24"/>
          <w:szCs w:val="24"/>
          <w:lang w:eastAsia="uk-UA"/>
        </w:rPr>
        <w:t xml:space="preserve">протокол від </w:t>
      </w:r>
      <w:r>
        <w:rPr>
          <w:iCs/>
          <w:sz w:val="24"/>
          <w:szCs w:val="24"/>
          <w:lang w:eastAsia="uk-UA"/>
        </w:rPr>
        <w:t xml:space="preserve">_______ </w:t>
      </w:r>
      <w:r w:rsidRPr="00A75015">
        <w:rPr>
          <w:iCs/>
          <w:sz w:val="24"/>
          <w:szCs w:val="24"/>
          <w:lang w:eastAsia="uk-UA"/>
        </w:rPr>
        <w:t>№</w:t>
      </w:r>
      <w:r>
        <w:rPr>
          <w:sz w:val="24"/>
          <w:szCs w:val="24"/>
        </w:rPr>
        <w:t> _________,</w:t>
      </w:r>
      <w:r w:rsidRPr="00A75015">
        <w:rPr>
          <w:iCs/>
          <w:sz w:val="24"/>
          <w:szCs w:val="24"/>
          <w:lang w:eastAsia="uk-UA"/>
        </w:rPr>
        <w:t xml:space="preserve"> ми, _______________________________ (</w:t>
      </w:r>
      <w:r w:rsidRPr="00A75015">
        <w:rPr>
          <w:i/>
          <w:iCs/>
          <w:sz w:val="24"/>
          <w:szCs w:val="24"/>
          <w:lang w:eastAsia="uk-UA"/>
        </w:rPr>
        <w:t>повне найменування учасника</w:t>
      </w:r>
      <w:r w:rsidRPr="00A75015">
        <w:rPr>
          <w:iCs/>
          <w:sz w:val="24"/>
          <w:szCs w:val="24"/>
          <w:lang w:eastAsia="uk-UA"/>
        </w:rPr>
        <w:t xml:space="preserve">), </w:t>
      </w:r>
      <w:r w:rsidRPr="00A75015">
        <w:rPr>
          <w:iCs/>
          <w:sz w:val="24"/>
          <w:szCs w:val="24"/>
        </w:rPr>
        <w:t xml:space="preserve">приймаємо та погоджуємось з усіма умовами тендерної документації на зазначені вище торги, в тому числі із </w:t>
      </w:r>
      <w:proofErr w:type="spellStart"/>
      <w:r w:rsidRPr="00A75015">
        <w:rPr>
          <w:iCs/>
          <w:sz w:val="24"/>
          <w:szCs w:val="24"/>
        </w:rPr>
        <w:t>проєктом</w:t>
      </w:r>
      <w:proofErr w:type="spellEnd"/>
      <w:r w:rsidRPr="00A75015">
        <w:rPr>
          <w:iCs/>
          <w:sz w:val="24"/>
          <w:szCs w:val="24"/>
        </w:rPr>
        <w:t xml:space="preserve"> договору про закупівлю, та пропонуємо здійснити закупівлю зазначен</w:t>
      </w:r>
      <w:r>
        <w:rPr>
          <w:iCs/>
          <w:sz w:val="24"/>
          <w:szCs w:val="24"/>
        </w:rPr>
        <w:t>их</w:t>
      </w:r>
      <w:r w:rsidRPr="00A75015">
        <w:rPr>
          <w:iCs/>
          <w:sz w:val="24"/>
          <w:szCs w:val="24"/>
        </w:rPr>
        <w:t xml:space="preserve"> в нашій </w:t>
      </w:r>
      <w:r w:rsidRPr="00A75015">
        <w:rPr>
          <w:sz w:val="24"/>
          <w:szCs w:val="24"/>
          <w:lang w:eastAsia="uk-UA"/>
        </w:rPr>
        <w:t xml:space="preserve">тендерній </w:t>
      </w:r>
      <w:r w:rsidRPr="00A75015">
        <w:rPr>
          <w:iCs/>
          <w:sz w:val="24"/>
          <w:szCs w:val="24"/>
        </w:rPr>
        <w:t xml:space="preserve">пропозиції </w:t>
      </w:r>
      <w:r>
        <w:rPr>
          <w:iCs/>
          <w:sz w:val="24"/>
          <w:szCs w:val="24"/>
        </w:rPr>
        <w:t xml:space="preserve">послуг </w:t>
      </w:r>
      <w:r w:rsidRPr="00A75015">
        <w:rPr>
          <w:iCs/>
          <w:sz w:val="24"/>
          <w:szCs w:val="24"/>
        </w:rPr>
        <w:t>на загальну суму: _______________ (</w:t>
      </w:r>
      <w:r w:rsidRPr="00A75015">
        <w:rPr>
          <w:i/>
          <w:iCs/>
          <w:sz w:val="24"/>
          <w:szCs w:val="24"/>
        </w:rPr>
        <w:t>сума, цифрами і прописом</w:t>
      </w:r>
      <w:r w:rsidRPr="00A75015">
        <w:rPr>
          <w:iCs/>
          <w:sz w:val="24"/>
          <w:szCs w:val="24"/>
        </w:rPr>
        <w:t>) грн., у тому числі ПДВ – ________грн</w:t>
      </w:r>
      <w:r>
        <w:rPr>
          <w:iCs/>
          <w:sz w:val="24"/>
          <w:szCs w:val="24"/>
        </w:rPr>
        <w:t xml:space="preserve">. </w:t>
      </w:r>
    </w:p>
    <w:p w14:paraId="361375C8" w14:textId="77777777" w:rsidR="00AA56EB" w:rsidRPr="00586BB4" w:rsidRDefault="00AA56EB" w:rsidP="00AA56EB">
      <w:pPr>
        <w:widowControl w:val="0"/>
        <w:ind w:firstLine="567"/>
        <w:jc w:val="both"/>
        <w:rPr>
          <w:iCs/>
          <w:sz w:val="24"/>
          <w:szCs w:val="24"/>
          <w:lang w:eastAsia="uk-UA"/>
        </w:rPr>
      </w:pPr>
    </w:p>
    <w:p w14:paraId="239A3DD8" w14:textId="77777777" w:rsidR="00AA56EB" w:rsidRDefault="00AA56EB" w:rsidP="00AA56EB">
      <w:pPr>
        <w:widowControl w:val="0"/>
        <w:ind w:firstLine="567"/>
        <w:contextualSpacing/>
        <w:jc w:val="both"/>
        <w:rPr>
          <w:iCs/>
          <w:sz w:val="24"/>
          <w:szCs w:val="24"/>
          <w:lang w:eastAsia="uk-UA"/>
        </w:rPr>
      </w:pPr>
      <w:r w:rsidRPr="00536999">
        <w:rPr>
          <w:iCs/>
          <w:sz w:val="24"/>
          <w:szCs w:val="24"/>
          <w:lang w:eastAsia="uk-UA"/>
        </w:rPr>
        <w:t xml:space="preserve">Строк </w:t>
      </w:r>
      <w:r>
        <w:rPr>
          <w:iCs/>
          <w:sz w:val="24"/>
          <w:szCs w:val="24"/>
          <w:lang w:eastAsia="uk-UA"/>
        </w:rPr>
        <w:t>надання послуг</w:t>
      </w:r>
      <w:r w:rsidRPr="00536999">
        <w:rPr>
          <w:iCs/>
          <w:sz w:val="24"/>
          <w:szCs w:val="24"/>
          <w:lang w:eastAsia="uk-UA"/>
        </w:rPr>
        <w:t xml:space="preserve"> – </w:t>
      </w:r>
      <w:r>
        <w:rPr>
          <w:sz w:val="24"/>
          <w:szCs w:val="24"/>
          <w:lang w:eastAsia="uk-UA"/>
        </w:rPr>
        <w:t>з дати підписання договору про закупівлю і до 20.12.2023</w:t>
      </w:r>
      <w:r w:rsidRPr="00536999">
        <w:rPr>
          <w:iCs/>
          <w:sz w:val="24"/>
          <w:szCs w:val="24"/>
          <w:lang w:eastAsia="uk-UA"/>
        </w:rPr>
        <w:t>.</w:t>
      </w:r>
    </w:p>
    <w:p w14:paraId="6F43462E" w14:textId="77777777" w:rsidR="00AA56EB" w:rsidRPr="00536999" w:rsidRDefault="00AA56EB" w:rsidP="00AA56EB">
      <w:pPr>
        <w:widowControl w:val="0"/>
        <w:ind w:firstLine="567"/>
        <w:contextualSpacing/>
        <w:jc w:val="both"/>
        <w:rPr>
          <w:iCs/>
          <w:sz w:val="24"/>
          <w:szCs w:val="24"/>
          <w:lang w:eastAsia="uk-UA"/>
        </w:rPr>
      </w:pPr>
    </w:p>
    <w:p w14:paraId="02E85431" w14:textId="77777777" w:rsidR="00AA56EB" w:rsidRPr="00A75015" w:rsidRDefault="00AA56EB" w:rsidP="00AA56EB">
      <w:pPr>
        <w:widowControl w:val="0"/>
        <w:ind w:firstLine="567"/>
        <w:jc w:val="both"/>
        <w:rPr>
          <w:rFonts w:eastAsia="Arial"/>
          <w:iCs/>
          <w:sz w:val="24"/>
          <w:szCs w:val="24"/>
        </w:rPr>
      </w:pPr>
      <w:r w:rsidRPr="00536999">
        <w:rPr>
          <w:iCs/>
          <w:sz w:val="24"/>
          <w:szCs w:val="24"/>
          <w:lang w:eastAsia="uk-UA"/>
        </w:rPr>
        <w:t>Ми зобов’язуємося</w:t>
      </w:r>
      <w:r w:rsidRPr="00A75015">
        <w:rPr>
          <w:rFonts w:eastAsia="Arial"/>
          <w:iCs/>
          <w:sz w:val="24"/>
          <w:szCs w:val="24"/>
        </w:rPr>
        <w:t xml:space="preserve"> у випадку прийняття рішення про намір укласти договір про закупівлю з нашою компанією </w:t>
      </w:r>
      <w:r>
        <w:rPr>
          <w:rFonts w:eastAsia="Arial"/>
          <w:iCs/>
          <w:sz w:val="24"/>
          <w:szCs w:val="24"/>
        </w:rPr>
        <w:t>надати послуги</w:t>
      </w:r>
      <w:r w:rsidRPr="00A75015">
        <w:rPr>
          <w:rFonts w:eastAsia="Arial"/>
          <w:iCs/>
          <w:sz w:val="24"/>
          <w:szCs w:val="24"/>
        </w:rPr>
        <w:t>, визначен</w:t>
      </w:r>
      <w:r>
        <w:rPr>
          <w:rFonts w:eastAsia="Arial"/>
          <w:iCs/>
          <w:sz w:val="24"/>
          <w:szCs w:val="24"/>
        </w:rPr>
        <w:t>і</w:t>
      </w:r>
      <w:r w:rsidRPr="00A75015">
        <w:rPr>
          <w:rFonts w:eastAsia="Arial"/>
          <w:iCs/>
          <w:sz w:val="24"/>
          <w:szCs w:val="24"/>
        </w:rPr>
        <w:t xml:space="preserve"> у тендерній документації.</w:t>
      </w:r>
    </w:p>
    <w:p w14:paraId="25F28A7C" w14:textId="77777777" w:rsidR="00AA56EB" w:rsidRPr="008A28A8" w:rsidRDefault="00AA56EB" w:rsidP="00AA56EB">
      <w:pPr>
        <w:autoSpaceDE w:val="0"/>
        <w:autoSpaceDN w:val="0"/>
        <w:adjustRightInd w:val="0"/>
        <w:ind w:firstLine="567"/>
        <w:jc w:val="both"/>
        <w:rPr>
          <w:rFonts w:eastAsia="Arial"/>
          <w:iCs/>
          <w:sz w:val="24"/>
          <w:szCs w:val="24"/>
        </w:rPr>
      </w:pPr>
      <w:r w:rsidRPr="008A28A8">
        <w:rPr>
          <w:iCs/>
          <w:sz w:val="24"/>
          <w:szCs w:val="24"/>
        </w:rPr>
        <w:t xml:space="preserve">Ми зобов’язуємося у випадку визначення нас переможцем та прийняття рішення про намір укласти з нами договір про закупівлю </w:t>
      </w:r>
      <w:r w:rsidRPr="008A28A8">
        <w:rPr>
          <w:sz w:val="24"/>
          <w:szCs w:val="24"/>
          <w:lang w:eastAsia="uk-UA"/>
        </w:rPr>
        <w:t xml:space="preserve">оприлюднити в електронній системі </w:t>
      </w:r>
      <w:proofErr w:type="spellStart"/>
      <w:r w:rsidRPr="008A28A8">
        <w:rPr>
          <w:sz w:val="24"/>
          <w:szCs w:val="24"/>
          <w:lang w:eastAsia="uk-UA"/>
        </w:rPr>
        <w:t>закупівель</w:t>
      </w:r>
      <w:proofErr w:type="spellEnd"/>
      <w:r w:rsidRPr="008A28A8">
        <w:rPr>
          <w:sz w:val="24"/>
          <w:szCs w:val="24"/>
          <w:lang w:eastAsia="uk-UA"/>
        </w:rPr>
        <w:t xml:space="preserve"> документи</w:t>
      </w:r>
      <w:r w:rsidRPr="008A28A8">
        <w:rPr>
          <w:iCs/>
          <w:sz w:val="24"/>
          <w:szCs w:val="24"/>
        </w:rPr>
        <w:t xml:space="preserve">, перелік яких визначено у пункті 5 </w:t>
      </w:r>
      <w:r w:rsidRPr="008A28A8">
        <w:rPr>
          <w:sz w:val="24"/>
          <w:szCs w:val="24"/>
        </w:rPr>
        <w:t xml:space="preserve">розділу </w:t>
      </w:r>
      <w:r>
        <w:rPr>
          <w:sz w:val="24"/>
          <w:szCs w:val="24"/>
        </w:rPr>
        <w:t>3</w:t>
      </w:r>
      <w:r w:rsidRPr="008A28A8">
        <w:rPr>
          <w:sz w:val="24"/>
          <w:szCs w:val="24"/>
        </w:rPr>
        <w:t xml:space="preserve"> </w:t>
      </w:r>
      <w:r w:rsidRPr="008A28A8">
        <w:rPr>
          <w:sz w:val="24"/>
          <w:szCs w:val="24"/>
          <w:lang w:eastAsia="uk-UA"/>
        </w:rPr>
        <w:t xml:space="preserve">тендерної </w:t>
      </w:r>
      <w:r w:rsidRPr="008A28A8">
        <w:rPr>
          <w:iCs/>
          <w:sz w:val="24"/>
          <w:szCs w:val="24"/>
        </w:rPr>
        <w:t xml:space="preserve">документації для переможця процедури закупівлі на </w:t>
      </w:r>
      <w:r w:rsidRPr="008A28A8">
        <w:rPr>
          <w:rFonts w:eastAsia="Arial"/>
          <w:iCs/>
          <w:sz w:val="24"/>
          <w:szCs w:val="24"/>
        </w:rPr>
        <w:t>зазначену вище закупівлю у визначені цим пунктом строки.</w:t>
      </w:r>
    </w:p>
    <w:p w14:paraId="64B770BE" w14:textId="77777777" w:rsidR="00AA56EB" w:rsidRPr="00A75015" w:rsidRDefault="00AA56EB" w:rsidP="00AA56EB">
      <w:pPr>
        <w:autoSpaceDE w:val="0"/>
        <w:autoSpaceDN w:val="0"/>
        <w:adjustRightInd w:val="0"/>
        <w:ind w:firstLine="567"/>
        <w:jc w:val="both"/>
        <w:rPr>
          <w:rFonts w:eastAsia="Arial"/>
          <w:iCs/>
          <w:sz w:val="24"/>
          <w:szCs w:val="24"/>
        </w:rPr>
      </w:pPr>
      <w:r w:rsidRPr="008A28A8">
        <w:rPr>
          <w:rFonts w:eastAsia="Arial"/>
          <w:iCs/>
          <w:sz w:val="24"/>
          <w:szCs w:val="24"/>
        </w:rPr>
        <w:t xml:space="preserve">Ми згодні дотримуватись положень цієї тендерної пропозиції протягом 90 днів з дати кінцевого строку подання тендерних пропозицій. Наша тендерна пропозиція буде залишатися дійсною і обов’язковою </w:t>
      </w:r>
      <w:r w:rsidRPr="00A75015">
        <w:rPr>
          <w:rFonts w:eastAsia="Arial"/>
          <w:iCs/>
          <w:sz w:val="24"/>
          <w:szCs w:val="24"/>
        </w:rPr>
        <w:t>для нас в будь-який час до закінчення зазначеного строку.</w:t>
      </w:r>
    </w:p>
    <w:p w14:paraId="6C6D149E" w14:textId="77777777" w:rsidR="00AA56EB" w:rsidRPr="00A75015" w:rsidRDefault="00AA56EB" w:rsidP="00AA56EB">
      <w:pPr>
        <w:autoSpaceDE w:val="0"/>
        <w:autoSpaceDN w:val="0"/>
        <w:adjustRightInd w:val="0"/>
        <w:ind w:firstLine="567"/>
        <w:jc w:val="both"/>
        <w:rPr>
          <w:rFonts w:eastAsia="Arial"/>
          <w:iCs/>
          <w:sz w:val="24"/>
          <w:szCs w:val="24"/>
        </w:rPr>
      </w:pPr>
      <w:r w:rsidRPr="00A75015">
        <w:rPr>
          <w:rFonts w:eastAsia="Arial"/>
          <w:iCs/>
          <w:sz w:val="24"/>
          <w:szCs w:val="24"/>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14:paraId="2FBCEB4F" w14:textId="77777777" w:rsidR="00AA56EB" w:rsidRPr="00A75015" w:rsidRDefault="00AA56EB" w:rsidP="00AA56EB">
      <w:pPr>
        <w:autoSpaceDE w:val="0"/>
        <w:autoSpaceDN w:val="0"/>
        <w:adjustRightInd w:val="0"/>
        <w:ind w:firstLine="567"/>
        <w:jc w:val="both"/>
        <w:rPr>
          <w:rFonts w:eastAsia="Arial"/>
          <w:iCs/>
          <w:sz w:val="24"/>
          <w:szCs w:val="24"/>
        </w:rPr>
      </w:pPr>
      <w:r w:rsidRPr="00A75015">
        <w:rPr>
          <w:rFonts w:eastAsia="Arial"/>
          <w:iCs/>
          <w:sz w:val="24"/>
          <w:szCs w:val="24"/>
        </w:rPr>
        <w:t xml:space="preserve">Якщо наша компанія буде визнана переможцем торгів, ми беремо на себе зобов’язання підписати договір про закупівлю у строк не раніше ніж через </w:t>
      </w:r>
      <w:r>
        <w:rPr>
          <w:rFonts w:eastAsia="Arial"/>
          <w:iCs/>
          <w:sz w:val="24"/>
          <w:szCs w:val="24"/>
        </w:rPr>
        <w:t>5</w:t>
      </w:r>
      <w:r w:rsidRPr="00A75015">
        <w:rPr>
          <w:rFonts w:eastAsia="Arial"/>
          <w:iCs/>
          <w:sz w:val="24"/>
          <w:szCs w:val="24"/>
        </w:rPr>
        <w:t xml:space="preserve"> днів з дати оприлюднення на веб-порталі Уповноваженого органу повідомлення про намір укласти договір про закупівлю та не пізніше ніж через </w:t>
      </w:r>
      <w:r>
        <w:rPr>
          <w:rFonts w:eastAsia="Arial"/>
          <w:iCs/>
          <w:sz w:val="24"/>
          <w:szCs w:val="24"/>
        </w:rPr>
        <w:t xml:space="preserve">15 днів </w:t>
      </w:r>
      <w:r w:rsidRPr="00114120">
        <w:rPr>
          <w:sz w:val="24"/>
          <w:szCs w:val="24"/>
          <w:lang w:eastAsia="uk-UA"/>
        </w:rPr>
        <w:t xml:space="preserve">з дати прийняття рішення про намір укласти договір про закупівлю відповідно до вимог </w:t>
      </w:r>
      <w:r w:rsidRPr="00114120">
        <w:rPr>
          <w:sz w:val="24"/>
          <w:szCs w:val="24"/>
          <w:lang w:eastAsia="uk-UA"/>
        </w:rPr>
        <w:lastRenderedPageBreak/>
        <w:t>тендерної документації та тендерної пропозиці</w:t>
      </w:r>
      <w:r>
        <w:rPr>
          <w:sz w:val="24"/>
          <w:szCs w:val="24"/>
          <w:lang w:eastAsia="uk-UA"/>
        </w:rPr>
        <w:t xml:space="preserve">ї переможця процедури закупівлі </w:t>
      </w:r>
      <w:r w:rsidRPr="00A75015">
        <w:rPr>
          <w:rFonts w:eastAsia="Arial"/>
          <w:iCs/>
          <w:sz w:val="24"/>
          <w:szCs w:val="24"/>
        </w:rPr>
        <w:t xml:space="preserve"> та виконати усі умови договору.</w:t>
      </w:r>
    </w:p>
    <w:p w14:paraId="7D9BFD8D" w14:textId="77777777" w:rsidR="00AA56EB" w:rsidRPr="00A75015" w:rsidRDefault="00AA56EB" w:rsidP="00AA56EB">
      <w:pPr>
        <w:widowControl w:val="0"/>
        <w:spacing w:before="240"/>
        <w:ind w:firstLine="567"/>
        <w:contextualSpacing/>
        <w:jc w:val="both"/>
        <w:rPr>
          <w:iCs/>
          <w:sz w:val="24"/>
          <w:szCs w:val="24"/>
          <w:lang w:eastAsia="uk-UA"/>
        </w:rPr>
      </w:pPr>
      <w:r w:rsidRPr="00A75015">
        <w:rPr>
          <w:rFonts w:eastAsia="Arial"/>
          <w:iCs/>
          <w:sz w:val="24"/>
          <w:szCs w:val="24"/>
        </w:rPr>
        <w:t>До того часу, поки не буде підписано договір, наша тендерна пропозиція з Вашим письмовим повідомленням</w:t>
      </w:r>
      <w:r w:rsidRPr="00A75015">
        <w:rPr>
          <w:iCs/>
          <w:sz w:val="24"/>
          <w:szCs w:val="24"/>
        </w:rPr>
        <w:t xml:space="preserve"> про намір укласти договір будуть означати домовленість між нами про укладання договору</w:t>
      </w:r>
      <w:r w:rsidRPr="00A75015">
        <w:rPr>
          <w:iCs/>
          <w:sz w:val="24"/>
          <w:szCs w:val="24"/>
          <w:lang w:eastAsia="uk-UA"/>
        </w:rPr>
        <w:t xml:space="preserve">. </w:t>
      </w:r>
    </w:p>
    <w:p w14:paraId="645B11D7" w14:textId="77777777" w:rsidR="00AA56EB" w:rsidRPr="00A75015" w:rsidRDefault="00AA56EB" w:rsidP="00AA56EB">
      <w:pPr>
        <w:widowControl w:val="0"/>
        <w:spacing w:before="240"/>
        <w:ind w:firstLine="567"/>
        <w:contextualSpacing/>
        <w:jc w:val="both"/>
        <w:rPr>
          <w:iCs/>
          <w:sz w:val="24"/>
          <w:szCs w:val="24"/>
          <w:lang w:eastAsia="uk-UA"/>
        </w:rPr>
      </w:pPr>
    </w:p>
    <w:p w14:paraId="14C85C9E" w14:textId="77777777" w:rsidR="00AA56EB" w:rsidRPr="00A75015" w:rsidRDefault="00AA56EB" w:rsidP="00AA56EB">
      <w:pPr>
        <w:widowControl w:val="0"/>
        <w:ind w:firstLine="567"/>
        <w:contextualSpacing/>
        <w:jc w:val="both"/>
        <w:rPr>
          <w:iCs/>
          <w:sz w:val="24"/>
          <w:szCs w:val="24"/>
          <w:lang w:eastAsia="uk-UA"/>
        </w:rPr>
      </w:pPr>
    </w:p>
    <w:p w14:paraId="6595E85F" w14:textId="77777777" w:rsidR="00AA56EB" w:rsidRDefault="00AA56EB" w:rsidP="00AA56EB">
      <w:pPr>
        <w:widowControl w:val="0"/>
        <w:ind w:firstLine="567"/>
        <w:contextualSpacing/>
        <w:jc w:val="both"/>
        <w:rPr>
          <w:color w:val="000000"/>
          <w:sz w:val="24"/>
          <w:szCs w:val="24"/>
          <w:lang w:eastAsia="uk-UA"/>
        </w:rPr>
      </w:pPr>
      <w:r w:rsidRPr="00471621">
        <w:rPr>
          <w:color w:val="000000"/>
          <w:sz w:val="24"/>
          <w:szCs w:val="24"/>
          <w:lang w:eastAsia="uk-UA"/>
        </w:rPr>
        <w:t>Датовано: “___” ________________ 20</w:t>
      </w:r>
      <w:r>
        <w:rPr>
          <w:color w:val="000000"/>
          <w:sz w:val="24"/>
          <w:szCs w:val="24"/>
          <w:lang w:eastAsia="uk-UA"/>
        </w:rPr>
        <w:t xml:space="preserve">23 </w:t>
      </w:r>
      <w:r w:rsidRPr="00471621">
        <w:rPr>
          <w:color w:val="000000"/>
          <w:sz w:val="24"/>
          <w:szCs w:val="24"/>
          <w:lang w:eastAsia="uk-UA"/>
        </w:rPr>
        <w:t xml:space="preserve">р. </w:t>
      </w:r>
    </w:p>
    <w:p w14:paraId="43006F96" w14:textId="77777777" w:rsidR="00AA56EB" w:rsidRPr="00255F5F" w:rsidRDefault="00AA56EB" w:rsidP="00AA56EB">
      <w:pPr>
        <w:widowControl w:val="0"/>
        <w:ind w:firstLine="567"/>
        <w:contextualSpacing/>
        <w:jc w:val="both"/>
        <w:rPr>
          <w:color w:val="000000"/>
          <w:sz w:val="12"/>
          <w:szCs w:val="24"/>
          <w:lang w:eastAsia="uk-UA"/>
        </w:rPr>
      </w:pPr>
    </w:p>
    <w:p w14:paraId="02C596A0" w14:textId="77777777" w:rsidR="00AA56EB" w:rsidRPr="000F20D6" w:rsidRDefault="00AA56EB" w:rsidP="00AA56EB">
      <w:pPr>
        <w:widowControl w:val="0"/>
        <w:ind w:firstLine="567"/>
        <w:contextualSpacing/>
        <w:jc w:val="both"/>
        <w:rPr>
          <w:i/>
          <w:iCs/>
          <w:color w:val="000000"/>
          <w:szCs w:val="24"/>
          <w:lang w:eastAsia="uk-UA"/>
        </w:rPr>
      </w:pPr>
      <w:r w:rsidRPr="000F20D6">
        <w:rPr>
          <w:i/>
          <w:iCs/>
          <w:color w:val="000000"/>
          <w:szCs w:val="24"/>
          <w:lang w:eastAsia="uk-UA"/>
        </w:rPr>
        <w:t>___________________________________________________________________________</w:t>
      </w:r>
    </w:p>
    <w:p w14:paraId="71303663" w14:textId="77777777" w:rsidR="00AA56EB" w:rsidRDefault="00AA56EB" w:rsidP="00AA56EB">
      <w:pPr>
        <w:widowControl w:val="0"/>
        <w:ind w:firstLine="567"/>
        <w:contextualSpacing/>
        <w:jc w:val="both"/>
        <w:rPr>
          <w:i/>
          <w:iCs/>
          <w:color w:val="000000"/>
          <w:szCs w:val="24"/>
          <w:lang w:eastAsia="uk-UA"/>
        </w:rPr>
      </w:pPr>
      <w:r w:rsidRPr="000F20D6">
        <w:rPr>
          <w:i/>
          <w:iCs/>
          <w:color w:val="000000"/>
          <w:szCs w:val="24"/>
          <w:lang w:eastAsia="uk-UA"/>
        </w:rPr>
        <w:t xml:space="preserve">[Підпис] </w:t>
      </w:r>
      <w:r w:rsidRPr="000F20D6">
        <w:rPr>
          <w:i/>
          <w:iCs/>
          <w:color w:val="000000"/>
          <w:szCs w:val="24"/>
          <w:lang w:eastAsia="uk-UA"/>
        </w:rPr>
        <w:tab/>
        <w:t xml:space="preserve">                         [прізвище, ініціали, посада уповноваженої особи учасника]</w:t>
      </w:r>
    </w:p>
    <w:p w14:paraId="61A371FF" w14:textId="77777777" w:rsidR="00AA56EB" w:rsidRDefault="00AA56EB" w:rsidP="00AA56EB">
      <w:pPr>
        <w:widowControl w:val="0"/>
        <w:ind w:firstLine="567"/>
        <w:contextualSpacing/>
        <w:jc w:val="both"/>
        <w:rPr>
          <w:i/>
          <w:iCs/>
          <w:color w:val="000000"/>
          <w:szCs w:val="24"/>
          <w:lang w:eastAsia="uk-UA"/>
        </w:rPr>
      </w:pPr>
    </w:p>
    <w:p w14:paraId="5659221F" w14:textId="77777777" w:rsidR="00AA56EB" w:rsidRDefault="00AA56EB" w:rsidP="00AA56EB">
      <w:pPr>
        <w:widowControl w:val="0"/>
        <w:ind w:firstLine="567"/>
        <w:contextualSpacing/>
        <w:jc w:val="both"/>
        <w:rPr>
          <w:i/>
          <w:iCs/>
          <w:color w:val="000000"/>
          <w:szCs w:val="24"/>
          <w:lang w:eastAsia="uk-UA"/>
        </w:rPr>
      </w:pPr>
    </w:p>
    <w:p w14:paraId="347EDAFA" w14:textId="77777777" w:rsidR="00AA56EB" w:rsidRDefault="00AA56EB" w:rsidP="00AA56EB">
      <w:pPr>
        <w:widowControl w:val="0"/>
        <w:ind w:firstLine="567"/>
        <w:contextualSpacing/>
        <w:jc w:val="both"/>
        <w:rPr>
          <w:i/>
          <w:iCs/>
          <w:color w:val="000000"/>
          <w:szCs w:val="24"/>
          <w:lang w:eastAsia="uk-UA"/>
        </w:rPr>
      </w:pPr>
    </w:p>
    <w:p w14:paraId="01A368E3" w14:textId="77777777" w:rsidR="00AA56EB" w:rsidRDefault="00AA56EB" w:rsidP="00AA56EB">
      <w:pPr>
        <w:tabs>
          <w:tab w:val="left" w:pos="3312"/>
        </w:tabs>
        <w:ind w:left="709" w:firstLine="252"/>
        <w:jc w:val="both"/>
        <w:rPr>
          <w:i/>
          <w:sz w:val="18"/>
          <w:szCs w:val="18"/>
        </w:rPr>
      </w:pPr>
      <w:r w:rsidRPr="00226042">
        <w:rPr>
          <w:i/>
          <w:sz w:val="18"/>
          <w:szCs w:val="18"/>
        </w:rPr>
        <w:t xml:space="preserve">* у разі, якщо Учасник не є платником ПДВ (предмет закупівлі не є об'єктом оподаткування, звільнений від оподаткування, до предмета закупівлі застосовується нульова ставка ПДВ), вказати ціну </w:t>
      </w:r>
      <w:r>
        <w:rPr>
          <w:i/>
          <w:sz w:val="18"/>
          <w:szCs w:val="18"/>
        </w:rPr>
        <w:t xml:space="preserve">без податку на додану вартість. </w:t>
      </w:r>
    </w:p>
    <w:p w14:paraId="74FB8B8D" w14:textId="77777777" w:rsidR="00AA56EB" w:rsidRDefault="00AA56EB" w:rsidP="00AA56EB">
      <w:pPr>
        <w:widowControl w:val="0"/>
        <w:ind w:firstLine="567"/>
        <w:contextualSpacing/>
        <w:jc w:val="both"/>
        <w:rPr>
          <w:sz w:val="24"/>
          <w:szCs w:val="24"/>
        </w:rPr>
      </w:pPr>
    </w:p>
    <w:p w14:paraId="3D97507C" w14:textId="10017D1A" w:rsidR="00AA56EB" w:rsidRDefault="00AA56EB" w:rsidP="00AA56EB">
      <w:pPr>
        <w:ind w:left="5103"/>
        <w:jc w:val="both"/>
        <w:rPr>
          <w:b/>
          <w:sz w:val="24"/>
          <w:szCs w:val="24"/>
        </w:rPr>
      </w:pPr>
    </w:p>
    <w:p w14:paraId="24290D3D" w14:textId="7B09D55A" w:rsidR="00AA56EB" w:rsidRDefault="00AA56EB" w:rsidP="00AA56EB">
      <w:pPr>
        <w:ind w:left="5103"/>
        <w:jc w:val="both"/>
        <w:rPr>
          <w:b/>
          <w:sz w:val="24"/>
          <w:szCs w:val="24"/>
        </w:rPr>
      </w:pPr>
    </w:p>
    <w:p w14:paraId="434AD641" w14:textId="6560FBB9" w:rsidR="00AA56EB" w:rsidRDefault="00AA56EB" w:rsidP="00AA56EB">
      <w:pPr>
        <w:ind w:left="5103"/>
        <w:jc w:val="both"/>
        <w:rPr>
          <w:b/>
          <w:sz w:val="24"/>
          <w:szCs w:val="24"/>
        </w:rPr>
      </w:pPr>
    </w:p>
    <w:p w14:paraId="5C4F0896" w14:textId="691F06E3" w:rsidR="001325E0" w:rsidRDefault="001325E0" w:rsidP="00AD52AD">
      <w:pPr>
        <w:ind w:right="-25" w:firstLine="5529"/>
        <w:jc w:val="both"/>
        <w:rPr>
          <w:b/>
          <w:sz w:val="24"/>
          <w:szCs w:val="24"/>
        </w:rPr>
      </w:pPr>
    </w:p>
    <w:p w14:paraId="66581C56" w14:textId="2F530301" w:rsidR="00AA56EB" w:rsidRDefault="00AA56EB" w:rsidP="00AD52AD">
      <w:pPr>
        <w:ind w:right="-25" w:firstLine="5529"/>
        <w:jc w:val="both"/>
        <w:rPr>
          <w:b/>
          <w:sz w:val="24"/>
          <w:szCs w:val="24"/>
        </w:rPr>
      </w:pPr>
    </w:p>
    <w:p w14:paraId="1EA70FF0" w14:textId="38CB2420" w:rsidR="00AA56EB" w:rsidRDefault="00AA56EB" w:rsidP="00AD52AD">
      <w:pPr>
        <w:ind w:right="-25" w:firstLine="5529"/>
        <w:jc w:val="both"/>
        <w:rPr>
          <w:b/>
          <w:sz w:val="24"/>
          <w:szCs w:val="24"/>
        </w:rPr>
      </w:pPr>
    </w:p>
    <w:p w14:paraId="6435A8A6" w14:textId="015B50C6" w:rsidR="00AA56EB" w:rsidRDefault="00AA56EB" w:rsidP="00AD52AD">
      <w:pPr>
        <w:ind w:right="-25" w:firstLine="5529"/>
        <w:jc w:val="both"/>
        <w:rPr>
          <w:b/>
          <w:sz w:val="24"/>
          <w:szCs w:val="24"/>
        </w:rPr>
      </w:pPr>
    </w:p>
    <w:p w14:paraId="27365AE0" w14:textId="5C721C1D" w:rsidR="00AA56EB" w:rsidRDefault="00AA56EB" w:rsidP="00AD52AD">
      <w:pPr>
        <w:ind w:right="-25" w:firstLine="5529"/>
        <w:jc w:val="both"/>
        <w:rPr>
          <w:b/>
          <w:sz w:val="24"/>
          <w:szCs w:val="24"/>
        </w:rPr>
      </w:pPr>
    </w:p>
    <w:p w14:paraId="20AD6844" w14:textId="4BCA7EFE" w:rsidR="00AA56EB" w:rsidRDefault="00AA56EB" w:rsidP="00AD52AD">
      <w:pPr>
        <w:ind w:right="-25" w:firstLine="5529"/>
        <w:jc w:val="both"/>
        <w:rPr>
          <w:b/>
          <w:sz w:val="24"/>
          <w:szCs w:val="24"/>
        </w:rPr>
      </w:pPr>
    </w:p>
    <w:p w14:paraId="3276C000" w14:textId="26F1711A" w:rsidR="00AA56EB" w:rsidRDefault="00AA56EB" w:rsidP="00AD52AD">
      <w:pPr>
        <w:ind w:right="-25" w:firstLine="5529"/>
        <w:jc w:val="both"/>
        <w:rPr>
          <w:b/>
          <w:sz w:val="24"/>
          <w:szCs w:val="24"/>
        </w:rPr>
      </w:pPr>
    </w:p>
    <w:p w14:paraId="178CB848" w14:textId="6715FBC1" w:rsidR="00AA56EB" w:rsidRDefault="00AA56EB" w:rsidP="00AD52AD">
      <w:pPr>
        <w:ind w:right="-25" w:firstLine="5529"/>
        <w:jc w:val="both"/>
        <w:rPr>
          <w:b/>
          <w:sz w:val="24"/>
          <w:szCs w:val="24"/>
        </w:rPr>
      </w:pPr>
    </w:p>
    <w:p w14:paraId="51680164" w14:textId="4D1DBB87" w:rsidR="00AA56EB" w:rsidRDefault="00AA56EB" w:rsidP="00AD52AD">
      <w:pPr>
        <w:ind w:right="-25" w:firstLine="5529"/>
        <w:jc w:val="both"/>
        <w:rPr>
          <w:b/>
          <w:sz w:val="24"/>
          <w:szCs w:val="24"/>
        </w:rPr>
      </w:pPr>
    </w:p>
    <w:p w14:paraId="08AFF7D2" w14:textId="4444043A" w:rsidR="00AA56EB" w:rsidRDefault="00AA56EB" w:rsidP="00AD52AD">
      <w:pPr>
        <w:ind w:right="-25" w:firstLine="5529"/>
        <w:jc w:val="both"/>
        <w:rPr>
          <w:b/>
          <w:sz w:val="24"/>
          <w:szCs w:val="24"/>
        </w:rPr>
      </w:pPr>
    </w:p>
    <w:p w14:paraId="00630116" w14:textId="415AB4E9" w:rsidR="00AA56EB" w:rsidRDefault="00AA56EB" w:rsidP="00AD52AD">
      <w:pPr>
        <w:ind w:right="-25" w:firstLine="5529"/>
        <w:jc w:val="both"/>
        <w:rPr>
          <w:b/>
          <w:sz w:val="24"/>
          <w:szCs w:val="24"/>
        </w:rPr>
      </w:pPr>
    </w:p>
    <w:p w14:paraId="4FDB178D" w14:textId="4B03460C" w:rsidR="00AA56EB" w:rsidRDefault="00AA56EB" w:rsidP="00AD52AD">
      <w:pPr>
        <w:ind w:right="-25" w:firstLine="5529"/>
        <w:jc w:val="both"/>
        <w:rPr>
          <w:b/>
          <w:sz w:val="24"/>
          <w:szCs w:val="24"/>
        </w:rPr>
      </w:pPr>
    </w:p>
    <w:p w14:paraId="57A30476" w14:textId="681ECEB6" w:rsidR="00AA56EB" w:rsidRDefault="00AA56EB" w:rsidP="00AD52AD">
      <w:pPr>
        <w:ind w:right="-25" w:firstLine="5529"/>
        <w:jc w:val="both"/>
        <w:rPr>
          <w:b/>
          <w:sz w:val="24"/>
          <w:szCs w:val="24"/>
        </w:rPr>
      </w:pPr>
    </w:p>
    <w:p w14:paraId="00ECF91B" w14:textId="1028DD49" w:rsidR="00AA56EB" w:rsidRDefault="00AA56EB" w:rsidP="00AD52AD">
      <w:pPr>
        <w:ind w:right="-25" w:firstLine="5529"/>
        <w:jc w:val="both"/>
        <w:rPr>
          <w:b/>
          <w:sz w:val="24"/>
          <w:szCs w:val="24"/>
        </w:rPr>
      </w:pPr>
    </w:p>
    <w:p w14:paraId="0ABE0055" w14:textId="1425937D" w:rsidR="00AA56EB" w:rsidRDefault="00AA56EB" w:rsidP="00AD52AD">
      <w:pPr>
        <w:ind w:right="-25" w:firstLine="5529"/>
        <w:jc w:val="both"/>
        <w:rPr>
          <w:b/>
          <w:sz w:val="24"/>
          <w:szCs w:val="24"/>
        </w:rPr>
      </w:pPr>
    </w:p>
    <w:p w14:paraId="0097D9A3" w14:textId="2E60FE72" w:rsidR="00AA56EB" w:rsidRDefault="00AA56EB" w:rsidP="00AD52AD">
      <w:pPr>
        <w:ind w:right="-25" w:firstLine="5529"/>
        <w:jc w:val="both"/>
        <w:rPr>
          <w:b/>
          <w:sz w:val="24"/>
          <w:szCs w:val="24"/>
        </w:rPr>
      </w:pPr>
    </w:p>
    <w:p w14:paraId="5A0E1AE1" w14:textId="1AD61685" w:rsidR="00AA56EB" w:rsidRDefault="00AA56EB" w:rsidP="00AD52AD">
      <w:pPr>
        <w:ind w:right="-25" w:firstLine="5529"/>
        <w:jc w:val="both"/>
        <w:rPr>
          <w:b/>
          <w:sz w:val="24"/>
          <w:szCs w:val="24"/>
        </w:rPr>
      </w:pPr>
    </w:p>
    <w:p w14:paraId="222AA15E" w14:textId="6AF026A7" w:rsidR="00AA56EB" w:rsidRDefault="00AA56EB" w:rsidP="00AD52AD">
      <w:pPr>
        <w:ind w:right="-25" w:firstLine="5529"/>
        <w:jc w:val="both"/>
        <w:rPr>
          <w:b/>
          <w:sz w:val="24"/>
          <w:szCs w:val="24"/>
        </w:rPr>
      </w:pPr>
    </w:p>
    <w:p w14:paraId="1A07BFAB" w14:textId="40AA05AD" w:rsidR="00AA56EB" w:rsidRDefault="00AA56EB" w:rsidP="00AD52AD">
      <w:pPr>
        <w:ind w:right="-25" w:firstLine="5529"/>
        <w:jc w:val="both"/>
        <w:rPr>
          <w:b/>
          <w:sz w:val="24"/>
          <w:szCs w:val="24"/>
        </w:rPr>
      </w:pPr>
    </w:p>
    <w:p w14:paraId="55A8A6AC" w14:textId="4F16CB3C" w:rsidR="00AA56EB" w:rsidRDefault="00AA56EB" w:rsidP="00AD52AD">
      <w:pPr>
        <w:ind w:right="-25" w:firstLine="5529"/>
        <w:jc w:val="both"/>
        <w:rPr>
          <w:b/>
          <w:sz w:val="24"/>
          <w:szCs w:val="24"/>
        </w:rPr>
      </w:pPr>
    </w:p>
    <w:p w14:paraId="387F8EFE" w14:textId="1EE32026" w:rsidR="00AA56EB" w:rsidRDefault="00AA56EB" w:rsidP="00AD52AD">
      <w:pPr>
        <w:ind w:right="-25" w:firstLine="5529"/>
        <w:jc w:val="both"/>
        <w:rPr>
          <w:b/>
          <w:sz w:val="24"/>
          <w:szCs w:val="24"/>
        </w:rPr>
      </w:pPr>
    </w:p>
    <w:p w14:paraId="0A551BFD" w14:textId="48AAB38C" w:rsidR="00AA56EB" w:rsidRDefault="00AA56EB" w:rsidP="00AD52AD">
      <w:pPr>
        <w:ind w:right="-25" w:firstLine="5529"/>
        <w:jc w:val="both"/>
        <w:rPr>
          <w:b/>
          <w:sz w:val="24"/>
          <w:szCs w:val="24"/>
        </w:rPr>
      </w:pPr>
    </w:p>
    <w:p w14:paraId="57B6E85C" w14:textId="5A3C936C" w:rsidR="00AA56EB" w:rsidRDefault="00AA56EB" w:rsidP="00AD52AD">
      <w:pPr>
        <w:ind w:right="-25" w:firstLine="5529"/>
        <w:jc w:val="both"/>
        <w:rPr>
          <w:b/>
          <w:sz w:val="24"/>
          <w:szCs w:val="24"/>
        </w:rPr>
      </w:pPr>
    </w:p>
    <w:p w14:paraId="60F08BDF" w14:textId="6B28DE90" w:rsidR="00AA56EB" w:rsidRDefault="00AA56EB" w:rsidP="00AD52AD">
      <w:pPr>
        <w:ind w:right="-25" w:firstLine="5529"/>
        <w:jc w:val="both"/>
        <w:rPr>
          <w:b/>
          <w:sz w:val="24"/>
          <w:szCs w:val="24"/>
        </w:rPr>
      </w:pPr>
    </w:p>
    <w:p w14:paraId="19EF2AA2" w14:textId="2F212C62" w:rsidR="00AA56EB" w:rsidRDefault="00AA56EB" w:rsidP="00AD52AD">
      <w:pPr>
        <w:ind w:right="-25" w:firstLine="5529"/>
        <w:jc w:val="both"/>
        <w:rPr>
          <w:b/>
          <w:sz w:val="24"/>
          <w:szCs w:val="24"/>
        </w:rPr>
      </w:pPr>
    </w:p>
    <w:p w14:paraId="26B06D04" w14:textId="45C7212C" w:rsidR="00AA56EB" w:rsidRDefault="00AA56EB" w:rsidP="00AD52AD">
      <w:pPr>
        <w:ind w:right="-25" w:firstLine="5529"/>
        <w:jc w:val="both"/>
        <w:rPr>
          <w:b/>
          <w:sz w:val="24"/>
          <w:szCs w:val="24"/>
        </w:rPr>
      </w:pPr>
    </w:p>
    <w:p w14:paraId="03507858" w14:textId="1287238D" w:rsidR="00AA56EB" w:rsidRDefault="00AA56EB" w:rsidP="00AD52AD">
      <w:pPr>
        <w:ind w:right="-25" w:firstLine="5529"/>
        <w:jc w:val="both"/>
        <w:rPr>
          <w:b/>
          <w:sz w:val="24"/>
          <w:szCs w:val="24"/>
        </w:rPr>
      </w:pPr>
    </w:p>
    <w:p w14:paraId="656B91FE" w14:textId="5F2F75A9" w:rsidR="00AA56EB" w:rsidRDefault="00AA56EB" w:rsidP="00AD52AD">
      <w:pPr>
        <w:ind w:right="-25" w:firstLine="5529"/>
        <w:jc w:val="both"/>
        <w:rPr>
          <w:b/>
          <w:sz w:val="24"/>
          <w:szCs w:val="24"/>
        </w:rPr>
      </w:pPr>
    </w:p>
    <w:p w14:paraId="3AC1B906" w14:textId="7B3175E8" w:rsidR="00AA56EB" w:rsidRDefault="00AA56EB" w:rsidP="00AD52AD">
      <w:pPr>
        <w:ind w:right="-25" w:firstLine="5529"/>
        <w:jc w:val="both"/>
        <w:rPr>
          <w:b/>
          <w:sz w:val="24"/>
          <w:szCs w:val="24"/>
        </w:rPr>
      </w:pPr>
    </w:p>
    <w:p w14:paraId="33854EED" w14:textId="373BA128" w:rsidR="00AA56EB" w:rsidRDefault="00AA56EB" w:rsidP="00AD52AD">
      <w:pPr>
        <w:ind w:right="-25" w:firstLine="5529"/>
        <w:jc w:val="both"/>
        <w:rPr>
          <w:b/>
          <w:sz w:val="24"/>
          <w:szCs w:val="24"/>
        </w:rPr>
      </w:pPr>
    </w:p>
    <w:p w14:paraId="05A24E2E" w14:textId="3EDF11DF" w:rsidR="00AA56EB" w:rsidRDefault="00AA56EB" w:rsidP="00AD52AD">
      <w:pPr>
        <w:ind w:right="-25" w:firstLine="5529"/>
        <w:jc w:val="both"/>
        <w:rPr>
          <w:b/>
          <w:sz w:val="24"/>
          <w:szCs w:val="24"/>
        </w:rPr>
      </w:pPr>
    </w:p>
    <w:p w14:paraId="0EBD686A" w14:textId="48711CB0" w:rsidR="00AA56EB" w:rsidRDefault="00AA56EB" w:rsidP="00AD52AD">
      <w:pPr>
        <w:ind w:right="-25" w:firstLine="5529"/>
        <w:jc w:val="both"/>
        <w:rPr>
          <w:b/>
          <w:sz w:val="24"/>
          <w:szCs w:val="24"/>
        </w:rPr>
      </w:pPr>
    </w:p>
    <w:p w14:paraId="36665F8F" w14:textId="56F33D31" w:rsidR="00AA56EB" w:rsidRDefault="00AA56EB" w:rsidP="00AD52AD">
      <w:pPr>
        <w:ind w:right="-25" w:firstLine="5529"/>
        <w:jc w:val="both"/>
        <w:rPr>
          <w:b/>
          <w:sz w:val="24"/>
          <w:szCs w:val="24"/>
        </w:rPr>
      </w:pPr>
    </w:p>
    <w:p w14:paraId="4C7F7790" w14:textId="3B3F80A0" w:rsidR="00AA56EB" w:rsidRDefault="00AA56EB" w:rsidP="00AD52AD">
      <w:pPr>
        <w:ind w:right="-25" w:firstLine="5529"/>
        <w:jc w:val="both"/>
        <w:rPr>
          <w:b/>
          <w:sz w:val="24"/>
          <w:szCs w:val="24"/>
        </w:rPr>
      </w:pPr>
    </w:p>
    <w:p w14:paraId="0E364A01" w14:textId="29AB4B05" w:rsidR="00AA56EB" w:rsidRDefault="00AA56EB" w:rsidP="00AD52AD">
      <w:pPr>
        <w:ind w:right="-25" w:firstLine="5529"/>
        <w:jc w:val="both"/>
        <w:rPr>
          <w:b/>
          <w:sz w:val="24"/>
          <w:szCs w:val="24"/>
        </w:rPr>
      </w:pPr>
    </w:p>
    <w:p w14:paraId="2B69C148" w14:textId="340F5B41" w:rsidR="00AA56EB" w:rsidRDefault="00AA56EB" w:rsidP="00AD52AD">
      <w:pPr>
        <w:ind w:right="-25" w:firstLine="5529"/>
        <w:jc w:val="both"/>
        <w:rPr>
          <w:b/>
          <w:sz w:val="24"/>
          <w:szCs w:val="24"/>
        </w:rPr>
      </w:pPr>
    </w:p>
    <w:p w14:paraId="4C2C9F1C" w14:textId="279BFFDC" w:rsidR="00AA56EB" w:rsidRDefault="00AA56EB" w:rsidP="00AD52AD">
      <w:pPr>
        <w:ind w:right="-25" w:firstLine="5529"/>
        <w:jc w:val="both"/>
        <w:rPr>
          <w:b/>
          <w:sz w:val="24"/>
          <w:szCs w:val="24"/>
        </w:rPr>
      </w:pPr>
    </w:p>
    <w:p w14:paraId="26B35D03" w14:textId="4E97CA71" w:rsidR="00AA56EB" w:rsidRDefault="00AA56EB" w:rsidP="00AD52AD">
      <w:pPr>
        <w:ind w:right="-25" w:firstLine="5529"/>
        <w:jc w:val="both"/>
        <w:rPr>
          <w:b/>
          <w:sz w:val="24"/>
          <w:szCs w:val="24"/>
        </w:rPr>
      </w:pPr>
    </w:p>
    <w:p w14:paraId="303E342F" w14:textId="3E243A77" w:rsidR="00AA56EB" w:rsidRDefault="00AA56EB" w:rsidP="00AD52AD">
      <w:pPr>
        <w:ind w:right="-25" w:firstLine="5529"/>
        <w:jc w:val="both"/>
        <w:rPr>
          <w:b/>
          <w:sz w:val="24"/>
          <w:szCs w:val="24"/>
        </w:rPr>
      </w:pPr>
    </w:p>
    <w:p w14:paraId="0EE3BD07" w14:textId="018F90DD" w:rsidR="00AA56EB" w:rsidRDefault="00AA56EB" w:rsidP="00AD52AD">
      <w:pPr>
        <w:ind w:right="-25" w:firstLine="5529"/>
        <w:jc w:val="both"/>
        <w:rPr>
          <w:b/>
          <w:sz w:val="24"/>
          <w:szCs w:val="24"/>
        </w:rPr>
      </w:pPr>
    </w:p>
    <w:p w14:paraId="7BB5147F" w14:textId="5E45B437" w:rsidR="00AA56EB" w:rsidRDefault="00AA56EB" w:rsidP="00AD52AD">
      <w:pPr>
        <w:ind w:right="-25" w:firstLine="5529"/>
        <w:jc w:val="both"/>
        <w:rPr>
          <w:b/>
          <w:sz w:val="24"/>
          <w:szCs w:val="24"/>
        </w:rPr>
      </w:pPr>
    </w:p>
    <w:p w14:paraId="331F97FE" w14:textId="77777777" w:rsidR="00E73D19" w:rsidRDefault="00E73D19" w:rsidP="00AD52AD">
      <w:pPr>
        <w:ind w:right="-25" w:firstLine="5529"/>
        <w:jc w:val="both"/>
        <w:rPr>
          <w:b/>
          <w:sz w:val="24"/>
          <w:szCs w:val="24"/>
        </w:rPr>
      </w:pPr>
    </w:p>
    <w:p w14:paraId="427189E6" w14:textId="77777777" w:rsidR="00E73D19" w:rsidRDefault="00E73D19" w:rsidP="00E73D19">
      <w:pPr>
        <w:widowControl w:val="0"/>
        <w:jc w:val="right"/>
        <w:rPr>
          <w:sz w:val="24"/>
          <w:szCs w:val="24"/>
        </w:rPr>
      </w:pPr>
      <w:r>
        <w:rPr>
          <w:sz w:val="24"/>
          <w:szCs w:val="24"/>
        </w:rPr>
        <w:t>Додаток 3 до тендерної документації</w:t>
      </w:r>
    </w:p>
    <w:p w14:paraId="18C407DC" w14:textId="77777777" w:rsidR="00E73D19" w:rsidRPr="007D1AAF" w:rsidRDefault="00E73D19" w:rsidP="00E73D19">
      <w:pPr>
        <w:widowControl w:val="0"/>
        <w:jc w:val="right"/>
        <w:rPr>
          <w:sz w:val="24"/>
          <w:szCs w:val="24"/>
        </w:rPr>
      </w:pPr>
    </w:p>
    <w:p w14:paraId="336E4B74" w14:textId="77777777" w:rsidR="00E73D19" w:rsidRPr="007D1AAF" w:rsidRDefault="00E73D19" w:rsidP="00E73D19">
      <w:pPr>
        <w:tabs>
          <w:tab w:val="left" w:pos="180"/>
        </w:tabs>
        <w:ind w:firstLine="709"/>
        <w:jc w:val="both"/>
        <w:rPr>
          <w:i/>
          <w:sz w:val="24"/>
          <w:szCs w:val="24"/>
        </w:rPr>
      </w:pPr>
      <w:r w:rsidRPr="007D1AAF">
        <w:rPr>
          <w:i/>
          <w:sz w:val="24"/>
          <w:szCs w:val="24"/>
        </w:rPr>
        <w:t xml:space="preserve">У разі, якщо учасником процедури закупівлі є </w:t>
      </w:r>
      <w:r w:rsidRPr="007D1AAF">
        <w:rPr>
          <w:b/>
          <w:i/>
          <w:sz w:val="24"/>
          <w:szCs w:val="24"/>
        </w:rPr>
        <w:t>об’єднання учасників</w:t>
      </w:r>
      <w:r w:rsidRPr="007D1AAF">
        <w:rPr>
          <w:i/>
          <w:sz w:val="24"/>
          <w:szCs w:val="24"/>
        </w:rPr>
        <w:t xml:space="preserve">, інформація про відсутність підстав, визначених </w:t>
      </w:r>
      <w:r>
        <w:rPr>
          <w:i/>
          <w:sz w:val="24"/>
          <w:szCs w:val="24"/>
        </w:rPr>
        <w:t>пунктом 47</w:t>
      </w:r>
      <w:r w:rsidRPr="007D1AAF">
        <w:rPr>
          <w:i/>
          <w:sz w:val="24"/>
          <w:szCs w:val="24"/>
        </w:rPr>
        <w:t xml:space="preserve"> Особливостей, надається на кожного з учасників такого об’єднання окремо у вигляді довідки (довідок) у довільній формі або відповідно до наведеної нижче форми (лист-гарантія):</w:t>
      </w:r>
    </w:p>
    <w:p w14:paraId="532B5461" w14:textId="77777777" w:rsidR="00E73D19" w:rsidRPr="00A75015" w:rsidRDefault="00E73D19" w:rsidP="00E73D19">
      <w:pPr>
        <w:widowControl w:val="0"/>
        <w:ind w:left="5670"/>
        <w:contextualSpacing/>
        <w:jc w:val="both"/>
        <w:rPr>
          <w:iCs/>
          <w:sz w:val="24"/>
          <w:szCs w:val="24"/>
          <w:lang w:eastAsia="uk-UA"/>
        </w:rPr>
      </w:pPr>
      <w:r>
        <w:rPr>
          <w:iCs/>
          <w:sz w:val="24"/>
          <w:szCs w:val="24"/>
          <w:lang w:eastAsia="uk-UA"/>
        </w:rPr>
        <w:t>Департамент захисту довкілля та адаптації до зміни клімату виконавчого органу Київської міської ради (Київської міської державної адміністрації)</w:t>
      </w:r>
    </w:p>
    <w:p w14:paraId="2EAA0492" w14:textId="77777777" w:rsidR="00E73D19" w:rsidRPr="007D1AAF" w:rsidRDefault="00E73D19" w:rsidP="00E73D19">
      <w:pPr>
        <w:suppressAutoHyphens/>
        <w:ind w:right="164"/>
        <w:jc w:val="center"/>
        <w:rPr>
          <w:b/>
          <w:bCs/>
          <w:sz w:val="24"/>
          <w:szCs w:val="24"/>
          <w:lang w:eastAsia="ar-SA"/>
        </w:rPr>
      </w:pPr>
      <w:r w:rsidRPr="007D1AAF">
        <w:rPr>
          <w:b/>
          <w:bCs/>
          <w:sz w:val="24"/>
          <w:szCs w:val="24"/>
          <w:lang w:eastAsia="ar-SA"/>
        </w:rPr>
        <w:t>Лист-гарантія</w:t>
      </w:r>
    </w:p>
    <w:p w14:paraId="4B7E28A9" w14:textId="77777777" w:rsidR="00E73D19" w:rsidRPr="007D1AAF" w:rsidRDefault="00E73D19" w:rsidP="00E73D19">
      <w:pPr>
        <w:suppressAutoHyphens/>
        <w:ind w:right="164"/>
        <w:jc w:val="center"/>
        <w:rPr>
          <w:b/>
          <w:bCs/>
          <w:sz w:val="24"/>
          <w:szCs w:val="24"/>
          <w:lang w:eastAsia="ar-SA"/>
        </w:rPr>
      </w:pPr>
      <w:r w:rsidRPr="007D1AAF">
        <w:rPr>
          <w:b/>
          <w:bCs/>
          <w:sz w:val="24"/>
          <w:szCs w:val="24"/>
          <w:lang w:eastAsia="ar-SA"/>
        </w:rPr>
        <w:t xml:space="preserve">про відсутність підстав для відмови Замовником Учаснику в участі у процедурі закупівлі відповідно до пункту </w:t>
      </w:r>
      <w:r>
        <w:rPr>
          <w:b/>
          <w:bCs/>
          <w:sz w:val="24"/>
          <w:szCs w:val="24"/>
          <w:lang w:eastAsia="ar-SA"/>
        </w:rPr>
        <w:t>47</w:t>
      </w:r>
      <w:r w:rsidRPr="007D1AAF">
        <w:rPr>
          <w:b/>
          <w:bCs/>
          <w:sz w:val="24"/>
          <w:szCs w:val="24"/>
          <w:lang w:eastAsia="ar-SA"/>
        </w:rPr>
        <w:t xml:space="preserve"> Особливостей</w:t>
      </w:r>
    </w:p>
    <w:p w14:paraId="41EAAA25" w14:textId="77777777" w:rsidR="00E73D19" w:rsidRPr="007D1AAF" w:rsidRDefault="00E73D19" w:rsidP="00E73D19">
      <w:pPr>
        <w:ind w:firstLine="708"/>
        <w:jc w:val="both"/>
        <w:rPr>
          <w:sz w:val="24"/>
          <w:szCs w:val="24"/>
        </w:rPr>
      </w:pPr>
      <w:r w:rsidRPr="007D1AAF">
        <w:rPr>
          <w:sz w:val="24"/>
          <w:szCs w:val="24"/>
        </w:rPr>
        <w:t>Ми, /об’єднання учасників (</w:t>
      </w:r>
      <w:r w:rsidRPr="007D1AAF">
        <w:rPr>
          <w:i/>
          <w:sz w:val="24"/>
          <w:szCs w:val="24"/>
          <w:u w:val="single"/>
        </w:rPr>
        <w:t>найменування об’єднання учасників)</w:t>
      </w:r>
      <w:r w:rsidRPr="007D1AAF">
        <w:rPr>
          <w:sz w:val="24"/>
          <w:szCs w:val="24"/>
        </w:rPr>
        <w:t xml:space="preserve"> учасник об’єднання  (</w:t>
      </w:r>
      <w:r w:rsidRPr="007D1AAF">
        <w:rPr>
          <w:i/>
          <w:sz w:val="24"/>
          <w:szCs w:val="24"/>
          <w:u w:val="single"/>
        </w:rPr>
        <w:t xml:space="preserve">найменування  учасника об’єднання)/ </w:t>
      </w:r>
      <w:r w:rsidRPr="007D1AAF">
        <w:rPr>
          <w:sz w:val="24"/>
          <w:szCs w:val="24"/>
        </w:rPr>
        <w:t xml:space="preserve">учасник </w:t>
      </w:r>
      <w:r w:rsidRPr="007D1AAF">
        <w:rPr>
          <w:i/>
          <w:sz w:val="24"/>
          <w:szCs w:val="24"/>
        </w:rPr>
        <w:t>(найменування учасника</w:t>
      </w:r>
      <w:r w:rsidRPr="007D1AAF">
        <w:rPr>
          <w:sz w:val="24"/>
          <w:szCs w:val="24"/>
        </w:rPr>
        <w:t xml:space="preserve">), цією довідкою засвідчуємо про відсутність підстав для відмови в участі у процедурі закупівлі, передбачених пунктом </w:t>
      </w:r>
      <w:r>
        <w:rPr>
          <w:sz w:val="24"/>
          <w:szCs w:val="24"/>
        </w:rPr>
        <w:t>47</w:t>
      </w:r>
      <w:r w:rsidRPr="007D1AAF">
        <w:rPr>
          <w:sz w:val="24"/>
          <w:szCs w:val="24"/>
        </w:rPr>
        <w:t xml:space="preserve"> Особливостей, а саме:</w:t>
      </w:r>
    </w:p>
    <w:p w14:paraId="628E239B" w14:textId="77777777" w:rsidR="00E73D19" w:rsidRPr="007D1AAF" w:rsidRDefault="00E73D19" w:rsidP="00E73D19">
      <w:pPr>
        <w:ind w:firstLine="450"/>
        <w:jc w:val="both"/>
        <w:rPr>
          <w:sz w:val="24"/>
          <w:szCs w:val="24"/>
        </w:rPr>
      </w:pPr>
      <w:r w:rsidRPr="007D1AAF">
        <w:rPr>
          <w:sz w:val="24"/>
          <w:szCs w:val="24"/>
        </w:rPr>
        <w:t xml:space="preserve">1) відомості про юридичну особу, яка є учасником процедури закупівлі, не </w:t>
      </w:r>
      <w:proofErr w:type="spellStart"/>
      <w:r w:rsidRPr="007D1AAF">
        <w:rPr>
          <w:sz w:val="24"/>
          <w:szCs w:val="24"/>
        </w:rPr>
        <w:t>внесено</w:t>
      </w:r>
      <w:proofErr w:type="spellEnd"/>
      <w:r w:rsidRPr="007D1AAF">
        <w:rPr>
          <w:sz w:val="24"/>
          <w:szCs w:val="24"/>
        </w:rPr>
        <w:t xml:space="preserve"> до Єдиного державного реєстру осіб, які вчинили корупційні або пов’язані з корупцією правопорушення </w:t>
      </w:r>
      <w:r>
        <w:rPr>
          <w:sz w:val="24"/>
          <w:szCs w:val="24"/>
          <w:lang w:eastAsia="uk-UA"/>
        </w:rPr>
        <w:t>(пп.2 п.47</w:t>
      </w:r>
      <w:r w:rsidRPr="007D1AAF">
        <w:rPr>
          <w:sz w:val="24"/>
          <w:szCs w:val="24"/>
          <w:lang w:eastAsia="uk-UA"/>
        </w:rPr>
        <w:t xml:space="preserve"> Особливостей)</w:t>
      </w:r>
      <w:r w:rsidRPr="007D1AAF">
        <w:rPr>
          <w:sz w:val="24"/>
          <w:szCs w:val="24"/>
        </w:rPr>
        <w:t>;</w:t>
      </w:r>
    </w:p>
    <w:p w14:paraId="01F8ED2B" w14:textId="77777777" w:rsidR="00E73D19" w:rsidRPr="007D1AAF" w:rsidRDefault="00E73D19" w:rsidP="00E73D19">
      <w:pPr>
        <w:ind w:firstLine="450"/>
        <w:jc w:val="both"/>
        <w:rPr>
          <w:sz w:val="24"/>
          <w:szCs w:val="24"/>
        </w:rPr>
      </w:pPr>
      <w:r w:rsidRPr="007D1AAF">
        <w:rPr>
          <w:sz w:val="24"/>
          <w:szCs w:val="24"/>
        </w:rPr>
        <w:t>2) керівника учасника процедури закупівлі</w:t>
      </w:r>
      <w:r w:rsidRPr="007D1AAF">
        <w:rPr>
          <w:sz w:val="24"/>
          <w:szCs w:val="24"/>
          <w:shd w:val="clear" w:color="auto" w:fill="FFFFFF"/>
        </w:rPr>
        <w:t xml:space="preserve">, </w:t>
      </w:r>
      <w:r w:rsidRPr="007D1AAF">
        <w:rPr>
          <w:sz w:val="24"/>
          <w:szCs w:val="24"/>
        </w:rPr>
        <w:t xml:space="preserve">фізичну особу, яка є учасником процедури закупівлі, не було притягнуто згідно із законом до відповідальності за вчинення у сфері </w:t>
      </w:r>
      <w:proofErr w:type="spellStart"/>
      <w:r w:rsidRPr="007D1AAF">
        <w:rPr>
          <w:sz w:val="24"/>
          <w:szCs w:val="24"/>
        </w:rPr>
        <w:t>закупівель</w:t>
      </w:r>
      <w:proofErr w:type="spellEnd"/>
      <w:r w:rsidRPr="007D1AAF">
        <w:rPr>
          <w:sz w:val="24"/>
          <w:szCs w:val="24"/>
        </w:rPr>
        <w:t xml:space="preserve"> корупційного правопорушення або правопорушення, пов</w:t>
      </w:r>
      <w:r w:rsidRPr="007D1AAF">
        <w:rPr>
          <w:rFonts w:eastAsia="SimSun"/>
          <w:sz w:val="24"/>
          <w:szCs w:val="24"/>
          <w:lang w:eastAsia="zh-CN"/>
        </w:rPr>
        <w:t xml:space="preserve">’язаного з корупцією </w:t>
      </w:r>
      <w:r>
        <w:rPr>
          <w:sz w:val="24"/>
          <w:szCs w:val="24"/>
          <w:lang w:eastAsia="uk-UA"/>
        </w:rPr>
        <w:t>(пп.3 п.47</w:t>
      </w:r>
      <w:r w:rsidRPr="007D1AAF">
        <w:rPr>
          <w:sz w:val="24"/>
          <w:szCs w:val="24"/>
          <w:lang w:eastAsia="uk-UA"/>
        </w:rPr>
        <w:t xml:space="preserve"> Особливостей)</w:t>
      </w:r>
      <w:r w:rsidRPr="007D1AAF">
        <w:rPr>
          <w:sz w:val="24"/>
          <w:szCs w:val="24"/>
        </w:rPr>
        <w:t>;</w:t>
      </w:r>
    </w:p>
    <w:p w14:paraId="45AF47C3" w14:textId="77777777" w:rsidR="00E73D19" w:rsidRPr="007D1AAF" w:rsidRDefault="00E73D19" w:rsidP="00E73D19">
      <w:pPr>
        <w:ind w:firstLine="450"/>
        <w:jc w:val="both"/>
        <w:rPr>
          <w:sz w:val="24"/>
          <w:szCs w:val="24"/>
        </w:rPr>
      </w:pPr>
      <w:r w:rsidRPr="007D1AAF">
        <w:rPr>
          <w:sz w:val="24"/>
          <w:szCs w:val="24"/>
        </w:rPr>
        <w:t xml:space="preserve">3) суб’єкт господарювання (учасник процедури закупівлі) 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42" w:history="1">
        <w:r w:rsidRPr="007D1AAF">
          <w:rPr>
            <w:rStyle w:val="a8"/>
            <w:color w:val="auto"/>
            <w:sz w:val="24"/>
            <w:szCs w:val="24"/>
          </w:rPr>
          <w:t>Закону України</w:t>
        </w:r>
      </w:hyperlink>
      <w:r w:rsidRPr="007D1AAF">
        <w:rPr>
          <w:sz w:val="24"/>
          <w:szCs w:val="24"/>
        </w:rPr>
        <w:t xml:space="preserve"> "Про захист економічної конкуренції", у вигляді вчинення </w:t>
      </w:r>
      <w:proofErr w:type="spellStart"/>
      <w:r w:rsidRPr="007D1AAF">
        <w:rPr>
          <w:sz w:val="24"/>
          <w:szCs w:val="24"/>
        </w:rPr>
        <w:t>антиконкурентних</w:t>
      </w:r>
      <w:proofErr w:type="spellEnd"/>
      <w:r w:rsidRPr="007D1AAF">
        <w:rPr>
          <w:sz w:val="24"/>
          <w:szCs w:val="24"/>
        </w:rPr>
        <w:t xml:space="preserve"> узгоджених дій, що стосуються спотворення результатів тендерів </w:t>
      </w:r>
      <w:r w:rsidRPr="007D1AAF">
        <w:rPr>
          <w:bCs/>
          <w:sz w:val="24"/>
          <w:szCs w:val="24"/>
          <w:shd w:val="clear" w:color="auto" w:fill="FFFFFF"/>
          <w:lang w:eastAsia="uk-UA"/>
        </w:rPr>
        <w:t>(</w:t>
      </w:r>
      <w:r>
        <w:rPr>
          <w:sz w:val="24"/>
          <w:szCs w:val="24"/>
          <w:lang w:eastAsia="uk-UA"/>
        </w:rPr>
        <w:t>пп.4 п.47</w:t>
      </w:r>
      <w:r w:rsidRPr="007D1AAF">
        <w:rPr>
          <w:sz w:val="24"/>
          <w:szCs w:val="24"/>
          <w:lang w:eastAsia="uk-UA"/>
        </w:rPr>
        <w:t xml:space="preserve"> Особливостей</w:t>
      </w:r>
      <w:r w:rsidRPr="007D1AAF">
        <w:rPr>
          <w:bCs/>
          <w:sz w:val="24"/>
          <w:szCs w:val="24"/>
          <w:shd w:val="clear" w:color="auto" w:fill="FFFFFF"/>
          <w:lang w:eastAsia="uk-UA"/>
        </w:rPr>
        <w:t>)</w:t>
      </w:r>
      <w:r w:rsidRPr="007D1AAF">
        <w:rPr>
          <w:sz w:val="24"/>
          <w:szCs w:val="24"/>
        </w:rPr>
        <w:t>;</w:t>
      </w:r>
    </w:p>
    <w:p w14:paraId="7060E612" w14:textId="77777777" w:rsidR="00E73D19" w:rsidRPr="007D1AAF" w:rsidRDefault="00E73D19" w:rsidP="00E73D19">
      <w:pPr>
        <w:ind w:firstLine="450"/>
        <w:jc w:val="both"/>
        <w:rPr>
          <w:sz w:val="24"/>
          <w:szCs w:val="24"/>
        </w:rPr>
      </w:pPr>
      <w:r w:rsidRPr="007D1AAF">
        <w:rPr>
          <w:sz w:val="24"/>
          <w:szCs w:val="24"/>
        </w:rPr>
        <w:t xml:space="preserve">4) </w:t>
      </w:r>
      <w:r w:rsidRPr="007D1AAF">
        <w:rPr>
          <w:sz w:val="24"/>
          <w:szCs w:val="24"/>
          <w:shd w:val="clear" w:color="auto" w:fill="FFFFFF"/>
        </w:rPr>
        <w:t xml:space="preserve">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w:t>
      </w:r>
      <w:r w:rsidRPr="007D1AAF">
        <w:rPr>
          <w:sz w:val="24"/>
          <w:szCs w:val="24"/>
        </w:rPr>
        <w:t xml:space="preserve">не має не знятої та не погашеної у встановленому законом порядку судимості </w:t>
      </w:r>
      <w:r w:rsidRPr="007D1AAF">
        <w:rPr>
          <w:bCs/>
          <w:sz w:val="24"/>
          <w:szCs w:val="24"/>
          <w:shd w:val="clear" w:color="auto" w:fill="FFFFFF"/>
          <w:lang w:eastAsia="uk-UA"/>
        </w:rPr>
        <w:t xml:space="preserve"> </w:t>
      </w:r>
      <w:r>
        <w:rPr>
          <w:sz w:val="24"/>
          <w:szCs w:val="24"/>
          <w:lang w:eastAsia="uk-UA"/>
        </w:rPr>
        <w:t>(пп.5 п.47</w:t>
      </w:r>
      <w:r w:rsidRPr="007D1AAF">
        <w:rPr>
          <w:sz w:val="24"/>
          <w:szCs w:val="24"/>
          <w:lang w:eastAsia="uk-UA"/>
        </w:rPr>
        <w:t xml:space="preserve"> Особливостей)</w:t>
      </w:r>
      <w:r w:rsidRPr="007D1AAF">
        <w:rPr>
          <w:sz w:val="24"/>
          <w:szCs w:val="24"/>
        </w:rPr>
        <w:t>;</w:t>
      </w:r>
    </w:p>
    <w:p w14:paraId="50673667" w14:textId="77777777" w:rsidR="00E73D19" w:rsidRPr="007D1AAF" w:rsidRDefault="00E73D19" w:rsidP="00E73D19">
      <w:pPr>
        <w:ind w:firstLine="450"/>
        <w:jc w:val="both"/>
        <w:rPr>
          <w:sz w:val="24"/>
          <w:szCs w:val="24"/>
        </w:rPr>
      </w:pPr>
      <w:r w:rsidRPr="007D1AAF">
        <w:rPr>
          <w:sz w:val="24"/>
          <w:szCs w:val="24"/>
        </w:rPr>
        <w:t xml:space="preserve">5) керівник учасника процедури закупівлі, не був засуджений за </w:t>
      </w:r>
      <w:r w:rsidRPr="007D1AAF">
        <w:rPr>
          <w:sz w:val="24"/>
          <w:szCs w:val="24"/>
          <w:shd w:val="clear" w:color="auto" w:fill="FFFFFF"/>
        </w:rPr>
        <w:t>кримінальне правопорушення</w:t>
      </w:r>
      <w:r w:rsidRPr="007D1AAF">
        <w:rPr>
          <w:sz w:val="24"/>
          <w:szCs w:val="24"/>
        </w:rPr>
        <w:t>, вчинене з корисливих мотивів (зокрема, пов</w:t>
      </w:r>
      <w:r w:rsidRPr="007D1AAF">
        <w:rPr>
          <w:rFonts w:eastAsia="SimSun"/>
          <w:sz w:val="24"/>
          <w:szCs w:val="24"/>
          <w:lang w:eastAsia="zh-CN"/>
        </w:rPr>
        <w:t>’язане з хабарництвом, шахрайством та відмиванням коштів)</w:t>
      </w:r>
      <w:r w:rsidRPr="007D1AAF">
        <w:rPr>
          <w:sz w:val="24"/>
          <w:szCs w:val="24"/>
        </w:rPr>
        <w:t xml:space="preserve">, немає не знятої або не погашеної у встановленому законом порядку судимості </w:t>
      </w:r>
      <w:r w:rsidRPr="007D1AAF">
        <w:rPr>
          <w:bCs/>
          <w:sz w:val="24"/>
          <w:szCs w:val="24"/>
          <w:shd w:val="clear" w:color="auto" w:fill="FFFFFF"/>
          <w:lang w:eastAsia="uk-UA"/>
        </w:rPr>
        <w:t xml:space="preserve"> </w:t>
      </w:r>
      <w:r>
        <w:rPr>
          <w:sz w:val="24"/>
          <w:szCs w:val="24"/>
          <w:lang w:eastAsia="uk-UA"/>
        </w:rPr>
        <w:t>(пп.6 п.47</w:t>
      </w:r>
      <w:r w:rsidRPr="007D1AAF">
        <w:rPr>
          <w:sz w:val="24"/>
          <w:szCs w:val="24"/>
          <w:lang w:eastAsia="uk-UA"/>
        </w:rPr>
        <w:t xml:space="preserve"> Особливостей)</w:t>
      </w:r>
      <w:r w:rsidRPr="007D1AAF">
        <w:rPr>
          <w:sz w:val="24"/>
          <w:szCs w:val="24"/>
        </w:rPr>
        <w:t>;</w:t>
      </w:r>
    </w:p>
    <w:p w14:paraId="229EDC9F" w14:textId="77777777" w:rsidR="00E73D19" w:rsidRPr="007D1AAF" w:rsidRDefault="00E73D19" w:rsidP="00E73D19">
      <w:pPr>
        <w:ind w:firstLine="450"/>
        <w:jc w:val="both"/>
        <w:rPr>
          <w:sz w:val="24"/>
          <w:szCs w:val="24"/>
        </w:rPr>
      </w:pPr>
      <w:r w:rsidRPr="007D1AAF">
        <w:rPr>
          <w:sz w:val="24"/>
          <w:szCs w:val="24"/>
        </w:rPr>
        <w:t xml:space="preserve">6) учасник процедури закупівлі не визнаний у встановленому законом порядку банкрутом та стосовно нього не відкрита ліквідаційна процедура </w:t>
      </w:r>
      <w:r>
        <w:rPr>
          <w:sz w:val="24"/>
          <w:szCs w:val="24"/>
          <w:lang w:eastAsia="uk-UA"/>
        </w:rPr>
        <w:t>(пп.8 п.47</w:t>
      </w:r>
      <w:r w:rsidRPr="007D1AAF">
        <w:rPr>
          <w:sz w:val="24"/>
          <w:szCs w:val="24"/>
          <w:lang w:eastAsia="uk-UA"/>
        </w:rPr>
        <w:t xml:space="preserve"> Особливостей)</w:t>
      </w:r>
      <w:r w:rsidRPr="007D1AAF">
        <w:rPr>
          <w:sz w:val="24"/>
          <w:szCs w:val="24"/>
        </w:rPr>
        <w:t>;</w:t>
      </w:r>
    </w:p>
    <w:p w14:paraId="43827303" w14:textId="77777777" w:rsidR="00E73D19" w:rsidRPr="007D1AAF" w:rsidRDefault="00E73D19" w:rsidP="00E73D19">
      <w:pPr>
        <w:ind w:firstLine="450"/>
        <w:jc w:val="both"/>
        <w:rPr>
          <w:sz w:val="24"/>
          <w:szCs w:val="24"/>
        </w:rPr>
      </w:pPr>
      <w:r w:rsidRPr="007D1AAF">
        <w:rPr>
          <w:sz w:val="24"/>
          <w:szCs w:val="24"/>
        </w:rPr>
        <w:t xml:space="preserve">7) у Єдиному державному реєстрі юридичних осіб, фізичних осіб - підприємців та громадських формувань наявна інформація, передбачена </w:t>
      </w:r>
      <w:hyperlink r:id="rId43" w:anchor="n174" w:history="1">
        <w:r w:rsidRPr="007D1AAF">
          <w:rPr>
            <w:rStyle w:val="a8"/>
            <w:color w:val="auto"/>
            <w:sz w:val="24"/>
            <w:szCs w:val="24"/>
          </w:rPr>
          <w:t>пунктом 9</w:t>
        </w:r>
      </w:hyperlink>
      <w:r w:rsidRPr="007D1AAF">
        <w:rPr>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sz w:val="24"/>
          <w:szCs w:val="24"/>
          <w:lang w:eastAsia="uk-UA"/>
        </w:rPr>
        <w:t>пп.9 п.47</w:t>
      </w:r>
      <w:r w:rsidRPr="007D1AAF">
        <w:rPr>
          <w:sz w:val="24"/>
          <w:szCs w:val="24"/>
          <w:lang w:eastAsia="uk-UA"/>
        </w:rPr>
        <w:t xml:space="preserve"> Особливостей</w:t>
      </w:r>
      <w:r w:rsidRPr="007D1AAF">
        <w:rPr>
          <w:sz w:val="24"/>
          <w:szCs w:val="24"/>
        </w:rPr>
        <w:t>);</w:t>
      </w:r>
    </w:p>
    <w:p w14:paraId="7E831D37" w14:textId="77777777" w:rsidR="00E73D19" w:rsidRPr="007D1AAF" w:rsidRDefault="00E73D19" w:rsidP="00E73D19">
      <w:pPr>
        <w:ind w:firstLine="450"/>
        <w:jc w:val="both"/>
        <w:rPr>
          <w:i/>
          <w:sz w:val="24"/>
          <w:szCs w:val="24"/>
        </w:rPr>
      </w:pPr>
      <w:r w:rsidRPr="007D1AAF">
        <w:rPr>
          <w:sz w:val="24"/>
          <w:szCs w:val="24"/>
        </w:rPr>
        <w:t xml:space="preserve">8)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 </w:t>
      </w:r>
      <w:r>
        <w:rPr>
          <w:sz w:val="24"/>
          <w:szCs w:val="24"/>
          <w:lang w:eastAsia="uk-UA"/>
        </w:rPr>
        <w:t>(пункт пп.10 п.47</w:t>
      </w:r>
      <w:r w:rsidRPr="007D1AAF">
        <w:rPr>
          <w:sz w:val="24"/>
          <w:szCs w:val="24"/>
          <w:lang w:eastAsia="uk-UA"/>
        </w:rPr>
        <w:t xml:space="preserve"> Особливостей).</w:t>
      </w:r>
      <w:r w:rsidRPr="007D1AAF">
        <w:rPr>
          <w:sz w:val="24"/>
          <w:szCs w:val="24"/>
        </w:rPr>
        <w:t xml:space="preserve"> </w:t>
      </w:r>
      <w:r w:rsidRPr="007D1AAF">
        <w:rPr>
          <w:i/>
          <w:sz w:val="24"/>
          <w:szCs w:val="24"/>
        </w:rPr>
        <w:t>(Зазначається у разі якщо вартість закупівлі товару (товарів), послуги (послуг) або робіт дорівнює чи перевищує 20 мільйонів гривень (у тому числі за лотом));</w:t>
      </w:r>
    </w:p>
    <w:p w14:paraId="0704D31A" w14:textId="77777777" w:rsidR="00E73D19" w:rsidRPr="007D1AAF" w:rsidRDefault="00E73D19" w:rsidP="00E73D19">
      <w:pPr>
        <w:ind w:firstLine="450"/>
        <w:jc w:val="both"/>
        <w:rPr>
          <w:sz w:val="24"/>
          <w:szCs w:val="24"/>
        </w:rPr>
      </w:pPr>
      <w:r w:rsidRPr="007D1AAF">
        <w:rPr>
          <w:sz w:val="24"/>
          <w:szCs w:val="24"/>
        </w:rPr>
        <w:t xml:space="preserve">9) учасник процедури закупівлі або кінцевий </w:t>
      </w:r>
      <w:proofErr w:type="spellStart"/>
      <w:r w:rsidRPr="007D1AAF">
        <w:rPr>
          <w:sz w:val="24"/>
          <w:szCs w:val="24"/>
        </w:rPr>
        <w:t>бенефіціарний</w:t>
      </w:r>
      <w:proofErr w:type="spellEnd"/>
      <w:r w:rsidRPr="007D1AAF">
        <w:rPr>
          <w:sz w:val="24"/>
          <w:szCs w:val="24"/>
        </w:rPr>
        <w:t xml:space="preserve"> власник, член або учасник (акціонер) юридичної особи - учасника процедури закупівлі</w:t>
      </w:r>
      <w:r w:rsidRPr="007D1AAF">
        <w:rPr>
          <w:sz w:val="24"/>
          <w:szCs w:val="24"/>
          <w:shd w:val="clear" w:color="auto" w:fill="FFFFFF"/>
        </w:rPr>
        <w:t> </w:t>
      </w:r>
      <w:r w:rsidRPr="007D1AAF">
        <w:rPr>
          <w:sz w:val="24"/>
          <w:szCs w:val="24"/>
        </w:rPr>
        <w:t xml:space="preserve"> не є особою, до якої застосовано санкцію у виді заборони на здійснення у неї публічних </w:t>
      </w:r>
      <w:proofErr w:type="spellStart"/>
      <w:r w:rsidRPr="007D1AAF">
        <w:rPr>
          <w:sz w:val="24"/>
          <w:szCs w:val="24"/>
        </w:rPr>
        <w:t>закупівель</w:t>
      </w:r>
      <w:proofErr w:type="spellEnd"/>
      <w:r w:rsidRPr="007D1AAF">
        <w:rPr>
          <w:sz w:val="24"/>
          <w:szCs w:val="24"/>
        </w:rPr>
        <w:t xml:space="preserve">  товарів, робіт і послуг згідно із Законом України «Про санкції» </w:t>
      </w:r>
      <w:r>
        <w:rPr>
          <w:sz w:val="24"/>
          <w:szCs w:val="24"/>
          <w:lang w:eastAsia="uk-UA"/>
        </w:rPr>
        <w:t>(пп.11 п.47</w:t>
      </w:r>
      <w:r w:rsidRPr="007D1AAF">
        <w:rPr>
          <w:sz w:val="24"/>
          <w:szCs w:val="24"/>
          <w:lang w:eastAsia="uk-UA"/>
        </w:rPr>
        <w:t xml:space="preserve"> Особливостей)</w:t>
      </w:r>
      <w:r w:rsidRPr="007D1AAF">
        <w:rPr>
          <w:sz w:val="24"/>
          <w:szCs w:val="24"/>
        </w:rPr>
        <w:t>;</w:t>
      </w:r>
    </w:p>
    <w:p w14:paraId="5F233355" w14:textId="77777777" w:rsidR="00E73D19" w:rsidRPr="007D1AAF" w:rsidRDefault="00E73D19" w:rsidP="00E73D19">
      <w:pPr>
        <w:ind w:firstLine="450"/>
        <w:jc w:val="both"/>
        <w:rPr>
          <w:sz w:val="24"/>
          <w:szCs w:val="24"/>
          <w:lang w:eastAsia="uk-UA"/>
        </w:rPr>
      </w:pPr>
      <w:r w:rsidRPr="007D1AAF">
        <w:rPr>
          <w:sz w:val="24"/>
          <w:szCs w:val="24"/>
        </w:rPr>
        <w:lastRenderedPageBreak/>
        <w:t>10) керівника учасника процедури закупівлі, фізичну особу, яка є учасником процедури закупівлі , не було притягнуто згідно із законом до відповідальності за вчинення правопорушення, пов</w:t>
      </w:r>
      <w:r w:rsidRPr="007D1AAF">
        <w:rPr>
          <w:rFonts w:eastAsia="SimSun"/>
          <w:sz w:val="24"/>
          <w:szCs w:val="24"/>
          <w:lang w:eastAsia="zh-CN"/>
        </w:rPr>
        <w:t xml:space="preserve">’язаного з використанням дитячої праці чи будь-якими формами торгівлі людьми </w:t>
      </w:r>
      <w:r>
        <w:rPr>
          <w:sz w:val="24"/>
          <w:szCs w:val="24"/>
          <w:lang w:eastAsia="uk-UA"/>
        </w:rPr>
        <w:t>(пп.12 п.47</w:t>
      </w:r>
      <w:r w:rsidRPr="007D1AAF">
        <w:rPr>
          <w:sz w:val="24"/>
          <w:szCs w:val="24"/>
          <w:lang w:eastAsia="uk-UA"/>
        </w:rPr>
        <w:t xml:space="preserve"> Особливостей);</w:t>
      </w:r>
    </w:p>
    <w:p w14:paraId="64752822" w14:textId="77777777" w:rsidR="00E73D19" w:rsidRPr="007D1AAF" w:rsidRDefault="00E73D19" w:rsidP="00E73D19">
      <w:pPr>
        <w:ind w:firstLine="450"/>
        <w:jc w:val="both"/>
        <w:rPr>
          <w:sz w:val="24"/>
          <w:szCs w:val="24"/>
          <w:lang w:val="ru-RU"/>
        </w:rPr>
      </w:pPr>
      <w:r w:rsidRPr="007D1AAF">
        <w:rPr>
          <w:sz w:val="24"/>
          <w:szCs w:val="24"/>
        </w:rPr>
        <w:t xml:space="preserve">11) </w:t>
      </w:r>
      <w:r w:rsidRPr="007D1AAF">
        <w:rPr>
          <w:sz w:val="24"/>
          <w:szCs w:val="24"/>
          <w:shd w:val="clear" w:color="auto" w:fill="FFFFFF"/>
        </w:rPr>
        <w:t> учасник процедури закупівлі  виконав свої зобов’язання за раніше укладеним договором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7D1AAF">
        <w:rPr>
          <w:sz w:val="24"/>
          <w:szCs w:val="24"/>
        </w:rPr>
        <w:t>/</w:t>
      </w:r>
      <w:r w:rsidRPr="007D1AAF">
        <w:rPr>
          <w:i/>
          <w:sz w:val="24"/>
          <w:szCs w:val="24"/>
        </w:rPr>
        <w:t>(відповідне зазначити)</w:t>
      </w:r>
      <w:r>
        <w:rPr>
          <w:sz w:val="24"/>
          <w:szCs w:val="24"/>
        </w:rPr>
        <w:t xml:space="preserve"> (абзац 14 п.47 Особливостей)</w:t>
      </w:r>
      <w:r w:rsidRPr="007D1AAF">
        <w:rPr>
          <w:sz w:val="24"/>
          <w:szCs w:val="24"/>
        </w:rPr>
        <w:t>.</w:t>
      </w:r>
    </w:p>
    <w:p w14:paraId="7D917B89" w14:textId="77777777" w:rsidR="00E73D19" w:rsidRPr="007D1AAF" w:rsidRDefault="00E73D19" w:rsidP="00E73D19">
      <w:pPr>
        <w:ind w:firstLine="450"/>
        <w:jc w:val="both"/>
        <w:rPr>
          <w:sz w:val="24"/>
          <w:szCs w:val="24"/>
          <w:lang w:eastAsia="uk-UA"/>
        </w:rPr>
      </w:pPr>
      <w:r w:rsidRPr="007D1AAF">
        <w:rPr>
          <w:sz w:val="24"/>
          <w:szCs w:val="24"/>
          <w:lang w:val="ru-RU"/>
        </w:rPr>
        <w:t xml:space="preserve">12) </w:t>
      </w:r>
      <w:r w:rsidRPr="007D1AAF">
        <w:rPr>
          <w:sz w:val="24"/>
          <w:szCs w:val="24"/>
          <w:shd w:val="clear" w:color="auto" w:fill="FFFFFF"/>
        </w:rPr>
        <w:t xml:space="preserve">замовник </w:t>
      </w:r>
      <w:r w:rsidRPr="007D1AAF">
        <w:rPr>
          <w:sz w:val="24"/>
          <w:szCs w:val="24"/>
          <w:shd w:val="clear" w:color="auto" w:fill="FFFFFF"/>
          <w:lang w:val="ru-RU"/>
        </w:rPr>
        <w:t xml:space="preserve">не </w:t>
      </w:r>
      <w:r w:rsidRPr="007D1AAF">
        <w:rPr>
          <w:sz w:val="24"/>
          <w:szCs w:val="24"/>
          <w:shd w:val="clear" w:color="auto" w:fill="FFFFFF"/>
        </w:rPr>
        <w:t xml:space="preserve">має незаперечних доказів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7D1AAF">
        <w:rPr>
          <w:sz w:val="24"/>
          <w:szCs w:val="24"/>
          <w:shd w:val="clear" w:color="auto" w:fill="FFFFFF"/>
        </w:rPr>
        <w:t>в будь</w:t>
      </w:r>
      <w:proofErr w:type="gramEnd"/>
      <w:r w:rsidRPr="007D1AAF">
        <w:rPr>
          <w:sz w:val="24"/>
          <w:szCs w:val="24"/>
          <w:shd w:val="clear" w:color="auto" w:fill="FFFFFF"/>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7D1AAF">
        <w:rPr>
          <w:sz w:val="24"/>
          <w:szCs w:val="24"/>
          <w:shd w:val="clear" w:color="auto" w:fill="FFFFFF"/>
          <w:lang w:val="ru-RU"/>
        </w:rPr>
        <w:t xml:space="preserve"> </w:t>
      </w:r>
      <w:r>
        <w:rPr>
          <w:sz w:val="24"/>
          <w:szCs w:val="24"/>
          <w:lang w:eastAsia="uk-UA"/>
        </w:rPr>
        <w:t>(пп.1 п.47</w:t>
      </w:r>
      <w:r w:rsidRPr="007D1AAF">
        <w:rPr>
          <w:sz w:val="24"/>
          <w:szCs w:val="24"/>
          <w:lang w:eastAsia="uk-UA"/>
        </w:rPr>
        <w:t xml:space="preserve"> Особливостей);</w:t>
      </w:r>
    </w:p>
    <w:p w14:paraId="513D3925" w14:textId="77777777" w:rsidR="00E73D19" w:rsidRPr="007D1AAF" w:rsidRDefault="00E73D19" w:rsidP="00E73D19">
      <w:pPr>
        <w:ind w:firstLine="450"/>
        <w:jc w:val="both"/>
        <w:rPr>
          <w:sz w:val="24"/>
          <w:szCs w:val="24"/>
          <w:lang w:val="ru-RU"/>
        </w:rPr>
      </w:pPr>
      <w:r w:rsidRPr="007D1AAF">
        <w:rPr>
          <w:sz w:val="24"/>
          <w:szCs w:val="24"/>
          <w:lang w:eastAsia="uk-UA"/>
        </w:rPr>
        <w:t xml:space="preserve">13) </w:t>
      </w:r>
      <w:r w:rsidRPr="007D1AAF">
        <w:rPr>
          <w:sz w:val="24"/>
          <w:szCs w:val="24"/>
          <w:shd w:val="clear" w:color="auto" w:fill="FFFFFF"/>
        </w:rPr>
        <w:t>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 (</w:t>
      </w:r>
      <w:r>
        <w:rPr>
          <w:sz w:val="24"/>
          <w:szCs w:val="24"/>
          <w:lang w:eastAsia="uk-UA"/>
        </w:rPr>
        <w:t>пп.7 п.47</w:t>
      </w:r>
      <w:r w:rsidRPr="007D1AAF">
        <w:rPr>
          <w:sz w:val="24"/>
          <w:szCs w:val="24"/>
          <w:lang w:eastAsia="uk-UA"/>
        </w:rPr>
        <w:t xml:space="preserve"> Особливостей);</w:t>
      </w:r>
    </w:p>
    <w:p w14:paraId="34C61C61" w14:textId="77777777" w:rsidR="00E73D19" w:rsidRPr="007D1AAF" w:rsidRDefault="00E73D19" w:rsidP="00E73D19">
      <w:pPr>
        <w:widowControl w:val="0"/>
        <w:ind w:firstLine="567"/>
        <w:jc w:val="both"/>
        <w:rPr>
          <w:sz w:val="24"/>
          <w:szCs w:val="24"/>
          <w:lang w:eastAsia="uk-UA"/>
        </w:rPr>
      </w:pPr>
      <w:r w:rsidRPr="007D1AAF">
        <w:rPr>
          <w:sz w:val="24"/>
          <w:szCs w:val="24"/>
          <w:lang w:eastAsia="uk-UA"/>
        </w:rPr>
        <w:t xml:space="preserve">Датовано: “___” ________________ 2023 р. </w:t>
      </w:r>
    </w:p>
    <w:p w14:paraId="2F3B8A35" w14:textId="77777777" w:rsidR="00E73D19" w:rsidRPr="007D1AAF" w:rsidRDefault="00E73D19" w:rsidP="00E73D19">
      <w:pPr>
        <w:widowControl w:val="0"/>
        <w:ind w:firstLine="567"/>
        <w:contextualSpacing/>
        <w:jc w:val="both"/>
        <w:rPr>
          <w:sz w:val="12"/>
          <w:szCs w:val="24"/>
          <w:lang w:eastAsia="uk-UA"/>
        </w:rPr>
      </w:pPr>
    </w:p>
    <w:p w14:paraId="1A31EC59" w14:textId="77777777" w:rsidR="00E73D19" w:rsidRPr="007D1AAF" w:rsidRDefault="00E73D19" w:rsidP="00E73D19">
      <w:pPr>
        <w:widowControl w:val="0"/>
        <w:ind w:firstLine="567"/>
        <w:contextualSpacing/>
        <w:jc w:val="both"/>
        <w:rPr>
          <w:i/>
          <w:iCs/>
          <w:szCs w:val="24"/>
          <w:lang w:eastAsia="uk-UA"/>
        </w:rPr>
      </w:pPr>
      <w:r w:rsidRPr="007D1AAF">
        <w:rPr>
          <w:i/>
          <w:iCs/>
          <w:szCs w:val="24"/>
          <w:lang w:eastAsia="uk-UA"/>
        </w:rPr>
        <w:t>___________________________________________________________________________</w:t>
      </w:r>
    </w:p>
    <w:p w14:paraId="0844C4B0" w14:textId="77777777" w:rsidR="00E73D19" w:rsidRPr="005C2F23" w:rsidRDefault="00E73D19" w:rsidP="00E73D19">
      <w:pPr>
        <w:widowControl w:val="0"/>
        <w:ind w:firstLine="567"/>
        <w:contextualSpacing/>
        <w:jc w:val="both"/>
        <w:rPr>
          <w:sz w:val="24"/>
          <w:szCs w:val="24"/>
        </w:rPr>
      </w:pPr>
      <w:r w:rsidRPr="005C2F23">
        <w:rPr>
          <w:i/>
          <w:iCs/>
          <w:szCs w:val="24"/>
          <w:lang w:eastAsia="uk-UA"/>
        </w:rPr>
        <w:t xml:space="preserve">[Підпис] </w:t>
      </w:r>
      <w:r w:rsidRPr="005C2F23">
        <w:rPr>
          <w:i/>
          <w:iCs/>
          <w:szCs w:val="24"/>
          <w:lang w:eastAsia="uk-UA"/>
        </w:rPr>
        <w:tab/>
        <w:t xml:space="preserve">                         [</w:t>
      </w:r>
      <w:proofErr w:type="spellStart"/>
      <w:r w:rsidRPr="005C2F23">
        <w:rPr>
          <w:i/>
          <w:iCs/>
          <w:szCs w:val="24"/>
          <w:lang w:eastAsia="uk-UA"/>
        </w:rPr>
        <w:t>прізвище,ім’я</w:t>
      </w:r>
      <w:proofErr w:type="spellEnd"/>
      <w:r w:rsidRPr="005C2F23">
        <w:rPr>
          <w:i/>
          <w:iCs/>
          <w:szCs w:val="24"/>
          <w:lang w:eastAsia="uk-UA"/>
        </w:rPr>
        <w:t>/ ініціал(и), посада уповноваженої особи учасника]</w:t>
      </w:r>
    </w:p>
    <w:p w14:paraId="513A49CF" w14:textId="77777777" w:rsidR="00E73D19" w:rsidRPr="005C2F23" w:rsidRDefault="00E73D19" w:rsidP="00E73D19">
      <w:pPr>
        <w:jc w:val="both"/>
        <w:rPr>
          <w:i/>
        </w:rPr>
      </w:pPr>
    </w:p>
    <w:p w14:paraId="42103B08" w14:textId="77777777" w:rsidR="00F440EA" w:rsidRDefault="00F440EA" w:rsidP="00F440EA">
      <w:pPr>
        <w:jc w:val="right"/>
        <w:rPr>
          <w:iCs/>
          <w:sz w:val="24"/>
          <w:szCs w:val="24"/>
          <w:lang w:eastAsia="ar-SA"/>
        </w:rPr>
      </w:pPr>
    </w:p>
    <w:p w14:paraId="3CC554D7" w14:textId="77777777" w:rsidR="00F440EA" w:rsidRDefault="00F440EA" w:rsidP="00F440EA">
      <w:pPr>
        <w:jc w:val="right"/>
        <w:rPr>
          <w:iCs/>
          <w:sz w:val="24"/>
          <w:szCs w:val="24"/>
          <w:lang w:eastAsia="ar-SA"/>
        </w:rPr>
      </w:pPr>
    </w:p>
    <w:p w14:paraId="003A04A4" w14:textId="77777777" w:rsidR="00F440EA" w:rsidRDefault="00F440EA" w:rsidP="00F440EA">
      <w:pPr>
        <w:jc w:val="right"/>
        <w:rPr>
          <w:iCs/>
          <w:sz w:val="24"/>
          <w:szCs w:val="24"/>
          <w:lang w:eastAsia="ar-SA"/>
        </w:rPr>
      </w:pPr>
    </w:p>
    <w:p w14:paraId="44CD4D67" w14:textId="77777777" w:rsidR="00F440EA" w:rsidRDefault="00F440EA" w:rsidP="00F440EA">
      <w:pPr>
        <w:jc w:val="right"/>
        <w:rPr>
          <w:iCs/>
          <w:sz w:val="24"/>
          <w:szCs w:val="24"/>
          <w:lang w:eastAsia="ar-SA"/>
        </w:rPr>
      </w:pPr>
    </w:p>
    <w:p w14:paraId="02DD03C2" w14:textId="77777777" w:rsidR="00F440EA" w:rsidRDefault="00F440EA" w:rsidP="00F440EA">
      <w:pPr>
        <w:jc w:val="right"/>
        <w:rPr>
          <w:iCs/>
          <w:sz w:val="24"/>
          <w:szCs w:val="24"/>
          <w:lang w:eastAsia="ar-SA"/>
        </w:rPr>
      </w:pPr>
    </w:p>
    <w:p w14:paraId="77DA04D0" w14:textId="77777777" w:rsidR="00F440EA" w:rsidRDefault="00F440EA" w:rsidP="00F440EA">
      <w:pPr>
        <w:jc w:val="right"/>
        <w:rPr>
          <w:iCs/>
          <w:sz w:val="24"/>
          <w:szCs w:val="24"/>
          <w:lang w:eastAsia="ar-SA"/>
        </w:rPr>
      </w:pPr>
    </w:p>
    <w:p w14:paraId="66852B7C" w14:textId="77777777" w:rsidR="00F440EA" w:rsidRDefault="00F440EA" w:rsidP="00F440EA">
      <w:pPr>
        <w:jc w:val="right"/>
        <w:rPr>
          <w:iCs/>
          <w:sz w:val="24"/>
          <w:szCs w:val="24"/>
          <w:lang w:eastAsia="ar-SA"/>
        </w:rPr>
      </w:pPr>
    </w:p>
    <w:p w14:paraId="1FEFB9A2" w14:textId="77777777" w:rsidR="00F440EA" w:rsidRDefault="00F440EA" w:rsidP="00F440EA">
      <w:pPr>
        <w:jc w:val="right"/>
        <w:rPr>
          <w:iCs/>
          <w:sz w:val="24"/>
          <w:szCs w:val="24"/>
          <w:lang w:eastAsia="ar-SA"/>
        </w:rPr>
      </w:pPr>
    </w:p>
    <w:p w14:paraId="2EB97D7A" w14:textId="77777777" w:rsidR="00F440EA" w:rsidRDefault="00F440EA" w:rsidP="00F440EA">
      <w:pPr>
        <w:jc w:val="right"/>
        <w:rPr>
          <w:iCs/>
          <w:sz w:val="24"/>
          <w:szCs w:val="24"/>
          <w:lang w:eastAsia="ar-SA"/>
        </w:rPr>
      </w:pPr>
    </w:p>
    <w:p w14:paraId="3025609B" w14:textId="77777777" w:rsidR="00F440EA" w:rsidRDefault="00F440EA" w:rsidP="00F440EA">
      <w:pPr>
        <w:jc w:val="right"/>
        <w:rPr>
          <w:iCs/>
          <w:sz w:val="24"/>
          <w:szCs w:val="24"/>
          <w:lang w:eastAsia="ar-SA"/>
        </w:rPr>
      </w:pPr>
    </w:p>
    <w:p w14:paraId="4415B5B1" w14:textId="77777777" w:rsidR="00F440EA" w:rsidRDefault="00F440EA" w:rsidP="00F440EA">
      <w:pPr>
        <w:jc w:val="right"/>
        <w:rPr>
          <w:iCs/>
          <w:sz w:val="24"/>
          <w:szCs w:val="24"/>
          <w:lang w:eastAsia="ar-SA"/>
        </w:rPr>
      </w:pPr>
    </w:p>
    <w:p w14:paraId="2C0245D4" w14:textId="77777777" w:rsidR="00F440EA" w:rsidRDefault="00F440EA" w:rsidP="00F440EA">
      <w:pPr>
        <w:jc w:val="right"/>
        <w:rPr>
          <w:iCs/>
          <w:sz w:val="24"/>
          <w:szCs w:val="24"/>
          <w:lang w:eastAsia="ar-SA"/>
        </w:rPr>
      </w:pPr>
    </w:p>
    <w:p w14:paraId="5298AA75" w14:textId="77777777" w:rsidR="00F440EA" w:rsidRDefault="00F440EA" w:rsidP="00F440EA">
      <w:pPr>
        <w:jc w:val="right"/>
        <w:rPr>
          <w:iCs/>
          <w:sz w:val="24"/>
          <w:szCs w:val="24"/>
          <w:lang w:eastAsia="ar-SA"/>
        </w:rPr>
      </w:pPr>
    </w:p>
    <w:p w14:paraId="5ED16CAB" w14:textId="77777777" w:rsidR="00F440EA" w:rsidRDefault="00F440EA" w:rsidP="00F440EA">
      <w:pPr>
        <w:jc w:val="right"/>
        <w:rPr>
          <w:iCs/>
          <w:sz w:val="24"/>
          <w:szCs w:val="24"/>
          <w:lang w:eastAsia="ar-SA"/>
        </w:rPr>
      </w:pPr>
    </w:p>
    <w:p w14:paraId="7F721AC4" w14:textId="77777777" w:rsidR="00F440EA" w:rsidRDefault="00F440EA" w:rsidP="00F440EA">
      <w:pPr>
        <w:jc w:val="right"/>
        <w:rPr>
          <w:iCs/>
          <w:sz w:val="24"/>
          <w:szCs w:val="24"/>
          <w:lang w:eastAsia="ar-SA"/>
        </w:rPr>
      </w:pPr>
    </w:p>
    <w:p w14:paraId="4D9133E6" w14:textId="77777777" w:rsidR="00F440EA" w:rsidRDefault="00F440EA" w:rsidP="00F440EA">
      <w:pPr>
        <w:jc w:val="right"/>
        <w:rPr>
          <w:iCs/>
          <w:sz w:val="24"/>
          <w:szCs w:val="24"/>
          <w:lang w:eastAsia="ar-SA"/>
        </w:rPr>
      </w:pPr>
    </w:p>
    <w:p w14:paraId="73BF59AE" w14:textId="77777777" w:rsidR="00F440EA" w:rsidRDefault="00F440EA" w:rsidP="00F440EA">
      <w:pPr>
        <w:jc w:val="right"/>
        <w:rPr>
          <w:iCs/>
          <w:sz w:val="24"/>
          <w:szCs w:val="24"/>
          <w:lang w:eastAsia="ar-SA"/>
        </w:rPr>
      </w:pPr>
    </w:p>
    <w:p w14:paraId="73BB9139" w14:textId="77777777" w:rsidR="00F440EA" w:rsidRDefault="00F440EA" w:rsidP="00F440EA">
      <w:pPr>
        <w:jc w:val="right"/>
        <w:rPr>
          <w:iCs/>
          <w:sz w:val="24"/>
          <w:szCs w:val="24"/>
          <w:lang w:eastAsia="ar-SA"/>
        </w:rPr>
      </w:pPr>
    </w:p>
    <w:p w14:paraId="3CEEEDA8" w14:textId="77777777" w:rsidR="00F440EA" w:rsidRDefault="00F440EA" w:rsidP="00F440EA">
      <w:pPr>
        <w:jc w:val="right"/>
        <w:rPr>
          <w:iCs/>
          <w:sz w:val="24"/>
          <w:szCs w:val="24"/>
          <w:lang w:eastAsia="ar-SA"/>
        </w:rPr>
      </w:pPr>
    </w:p>
    <w:p w14:paraId="5C8952E0" w14:textId="77777777" w:rsidR="00F440EA" w:rsidRDefault="00F440EA" w:rsidP="00F440EA">
      <w:pPr>
        <w:jc w:val="right"/>
        <w:rPr>
          <w:iCs/>
          <w:sz w:val="24"/>
          <w:szCs w:val="24"/>
          <w:lang w:eastAsia="ar-SA"/>
        </w:rPr>
      </w:pPr>
    </w:p>
    <w:p w14:paraId="1325A296" w14:textId="77777777" w:rsidR="00F440EA" w:rsidRDefault="00F440EA" w:rsidP="00F440EA">
      <w:pPr>
        <w:jc w:val="right"/>
        <w:rPr>
          <w:iCs/>
          <w:sz w:val="24"/>
          <w:szCs w:val="24"/>
          <w:lang w:eastAsia="ar-SA"/>
        </w:rPr>
      </w:pPr>
    </w:p>
    <w:p w14:paraId="36FCDEAC" w14:textId="77777777" w:rsidR="00F440EA" w:rsidRDefault="00F440EA" w:rsidP="00F440EA">
      <w:pPr>
        <w:jc w:val="right"/>
        <w:rPr>
          <w:iCs/>
          <w:sz w:val="24"/>
          <w:szCs w:val="24"/>
          <w:lang w:eastAsia="ar-SA"/>
        </w:rPr>
      </w:pPr>
    </w:p>
    <w:p w14:paraId="43F7897D" w14:textId="77777777" w:rsidR="00F440EA" w:rsidRDefault="00F440EA" w:rsidP="00F440EA">
      <w:pPr>
        <w:jc w:val="right"/>
        <w:rPr>
          <w:iCs/>
          <w:sz w:val="24"/>
          <w:szCs w:val="24"/>
          <w:lang w:eastAsia="ar-SA"/>
        </w:rPr>
      </w:pPr>
    </w:p>
    <w:p w14:paraId="66DE66BF" w14:textId="77777777" w:rsidR="00F440EA" w:rsidRDefault="00F440EA" w:rsidP="00F440EA">
      <w:pPr>
        <w:jc w:val="right"/>
        <w:rPr>
          <w:iCs/>
          <w:sz w:val="24"/>
          <w:szCs w:val="24"/>
          <w:lang w:eastAsia="ar-SA"/>
        </w:rPr>
      </w:pPr>
    </w:p>
    <w:p w14:paraId="610544B7" w14:textId="77777777" w:rsidR="00F440EA" w:rsidRDefault="00F440EA" w:rsidP="00F440EA">
      <w:pPr>
        <w:jc w:val="right"/>
        <w:rPr>
          <w:iCs/>
          <w:sz w:val="24"/>
          <w:szCs w:val="24"/>
          <w:lang w:eastAsia="ar-SA"/>
        </w:rPr>
      </w:pPr>
    </w:p>
    <w:p w14:paraId="55199AA6" w14:textId="77777777" w:rsidR="00F440EA" w:rsidRDefault="00F440EA" w:rsidP="00F440EA">
      <w:pPr>
        <w:jc w:val="right"/>
        <w:rPr>
          <w:iCs/>
          <w:sz w:val="24"/>
          <w:szCs w:val="24"/>
          <w:lang w:eastAsia="ar-SA"/>
        </w:rPr>
      </w:pPr>
    </w:p>
    <w:p w14:paraId="3EB14584" w14:textId="77777777" w:rsidR="00F440EA" w:rsidRDefault="00F440EA" w:rsidP="00F440EA">
      <w:pPr>
        <w:jc w:val="right"/>
        <w:rPr>
          <w:iCs/>
          <w:sz w:val="24"/>
          <w:szCs w:val="24"/>
          <w:lang w:eastAsia="ar-SA"/>
        </w:rPr>
      </w:pPr>
    </w:p>
    <w:p w14:paraId="7D3D3023" w14:textId="77777777" w:rsidR="00F440EA" w:rsidRDefault="00F440EA" w:rsidP="00F440EA">
      <w:pPr>
        <w:jc w:val="right"/>
        <w:rPr>
          <w:iCs/>
          <w:sz w:val="24"/>
          <w:szCs w:val="24"/>
          <w:lang w:eastAsia="ar-SA"/>
        </w:rPr>
      </w:pPr>
    </w:p>
    <w:p w14:paraId="5CF58BD0" w14:textId="77777777" w:rsidR="00F440EA" w:rsidRDefault="00F440EA" w:rsidP="00F440EA">
      <w:pPr>
        <w:jc w:val="right"/>
        <w:rPr>
          <w:iCs/>
          <w:sz w:val="24"/>
          <w:szCs w:val="24"/>
          <w:lang w:eastAsia="ar-SA"/>
        </w:rPr>
      </w:pPr>
    </w:p>
    <w:p w14:paraId="1F708063" w14:textId="77777777" w:rsidR="00F440EA" w:rsidRDefault="00F440EA" w:rsidP="00F440EA">
      <w:pPr>
        <w:jc w:val="right"/>
        <w:rPr>
          <w:iCs/>
          <w:sz w:val="24"/>
          <w:szCs w:val="24"/>
          <w:lang w:eastAsia="ar-SA"/>
        </w:rPr>
      </w:pPr>
    </w:p>
    <w:p w14:paraId="308F22B0" w14:textId="77777777" w:rsidR="00F440EA" w:rsidRDefault="00F440EA" w:rsidP="00F440EA">
      <w:pPr>
        <w:jc w:val="right"/>
        <w:rPr>
          <w:iCs/>
          <w:sz w:val="24"/>
          <w:szCs w:val="24"/>
          <w:lang w:eastAsia="ar-SA"/>
        </w:rPr>
      </w:pPr>
    </w:p>
    <w:p w14:paraId="20B362AC" w14:textId="77777777" w:rsidR="00F440EA" w:rsidRDefault="00F440EA" w:rsidP="00F440EA">
      <w:pPr>
        <w:jc w:val="right"/>
        <w:rPr>
          <w:iCs/>
          <w:sz w:val="24"/>
          <w:szCs w:val="24"/>
          <w:lang w:eastAsia="ar-SA"/>
        </w:rPr>
      </w:pPr>
    </w:p>
    <w:p w14:paraId="7BE7895D" w14:textId="77777777" w:rsidR="00F440EA" w:rsidRDefault="00F440EA" w:rsidP="00F440EA">
      <w:pPr>
        <w:jc w:val="right"/>
        <w:rPr>
          <w:iCs/>
          <w:sz w:val="24"/>
          <w:szCs w:val="24"/>
          <w:lang w:eastAsia="ar-SA"/>
        </w:rPr>
      </w:pPr>
    </w:p>
    <w:p w14:paraId="35DDEB24" w14:textId="77777777" w:rsidR="00F440EA" w:rsidRDefault="00F440EA" w:rsidP="00F440EA">
      <w:pPr>
        <w:jc w:val="right"/>
        <w:rPr>
          <w:iCs/>
          <w:sz w:val="24"/>
          <w:szCs w:val="24"/>
          <w:lang w:eastAsia="ar-SA"/>
        </w:rPr>
      </w:pPr>
    </w:p>
    <w:p w14:paraId="0C410432" w14:textId="77777777" w:rsidR="00F440EA" w:rsidRDefault="00F440EA" w:rsidP="00F440EA">
      <w:pPr>
        <w:jc w:val="right"/>
        <w:rPr>
          <w:iCs/>
          <w:sz w:val="24"/>
          <w:szCs w:val="24"/>
          <w:lang w:eastAsia="ar-SA"/>
        </w:rPr>
      </w:pPr>
    </w:p>
    <w:p w14:paraId="7506E69B" w14:textId="77777777" w:rsidR="00F440EA" w:rsidRDefault="00F440EA" w:rsidP="00F440EA">
      <w:pPr>
        <w:jc w:val="right"/>
        <w:rPr>
          <w:iCs/>
          <w:sz w:val="24"/>
          <w:szCs w:val="24"/>
          <w:lang w:eastAsia="ar-SA"/>
        </w:rPr>
      </w:pPr>
    </w:p>
    <w:p w14:paraId="1779CA45" w14:textId="77777777" w:rsidR="00F440EA" w:rsidRDefault="00F440EA" w:rsidP="00F440EA">
      <w:pPr>
        <w:jc w:val="right"/>
        <w:rPr>
          <w:iCs/>
          <w:sz w:val="24"/>
          <w:szCs w:val="24"/>
          <w:lang w:eastAsia="ar-SA"/>
        </w:rPr>
      </w:pPr>
    </w:p>
    <w:p w14:paraId="277046A2" w14:textId="000D7259" w:rsidR="00F440EA" w:rsidRPr="00CB5478" w:rsidRDefault="00F440EA" w:rsidP="00F440EA">
      <w:pPr>
        <w:jc w:val="right"/>
        <w:rPr>
          <w:iCs/>
          <w:sz w:val="24"/>
          <w:szCs w:val="24"/>
          <w:lang w:eastAsia="ar-SA"/>
        </w:rPr>
      </w:pPr>
      <w:r w:rsidRPr="00CB5478">
        <w:rPr>
          <w:iCs/>
          <w:sz w:val="24"/>
          <w:szCs w:val="24"/>
          <w:lang w:eastAsia="ar-SA"/>
        </w:rPr>
        <w:t>Додаток 5 до тендерної документації</w:t>
      </w:r>
    </w:p>
    <w:p w14:paraId="195275F8" w14:textId="77777777" w:rsidR="00F440EA" w:rsidRPr="00BA552F" w:rsidRDefault="00F440EA" w:rsidP="00F440EA">
      <w:pPr>
        <w:jc w:val="right"/>
        <w:rPr>
          <w:b/>
          <w:iCs/>
          <w:sz w:val="24"/>
          <w:szCs w:val="24"/>
          <w:lang w:eastAsia="ar-SA"/>
        </w:rPr>
      </w:pPr>
    </w:p>
    <w:p w14:paraId="0B8458A7" w14:textId="77777777" w:rsidR="00F440EA" w:rsidRPr="00E05543" w:rsidRDefault="00F440EA" w:rsidP="00F440EA">
      <w:pPr>
        <w:jc w:val="right"/>
        <w:rPr>
          <w:b/>
          <w:iCs/>
          <w:sz w:val="24"/>
          <w:szCs w:val="24"/>
          <w:lang w:eastAsia="ar-SA"/>
        </w:rPr>
      </w:pPr>
      <w:r w:rsidRPr="00E05543">
        <w:rPr>
          <w:b/>
          <w:iCs/>
          <w:sz w:val="24"/>
          <w:szCs w:val="24"/>
          <w:lang w:eastAsia="ar-SA"/>
        </w:rPr>
        <w:t>Проект</w:t>
      </w:r>
    </w:p>
    <w:p w14:paraId="6F49C2ED" w14:textId="77777777" w:rsidR="00F440EA" w:rsidRPr="00E05543" w:rsidRDefault="00F440EA" w:rsidP="00F4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05543">
        <w:rPr>
          <w:b/>
          <w:bCs/>
          <w:sz w:val="24"/>
          <w:szCs w:val="24"/>
        </w:rPr>
        <w:t>ДОГОВІР № ____</w:t>
      </w:r>
    </w:p>
    <w:p w14:paraId="7BC7EA24" w14:textId="77777777" w:rsidR="00F440EA" w:rsidRPr="00E05543" w:rsidRDefault="00F440EA" w:rsidP="00F4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05543">
        <w:rPr>
          <w:b/>
          <w:bCs/>
          <w:sz w:val="24"/>
          <w:szCs w:val="24"/>
        </w:rPr>
        <w:t>надання послуг</w:t>
      </w:r>
    </w:p>
    <w:p w14:paraId="3F6E6495" w14:textId="77777777" w:rsidR="00F440EA" w:rsidRPr="00E05543" w:rsidRDefault="00F440EA" w:rsidP="00F440EA">
      <w:pPr>
        <w:jc w:val="center"/>
        <w:rPr>
          <w:b/>
          <w:bCs/>
          <w:sz w:val="24"/>
          <w:szCs w:val="24"/>
        </w:rPr>
      </w:pPr>
    </w:p>
    <w:p w14:paraId="09158B90" w14:textId="77777777" w:rsidR="00F440EA" w:rsidRPr="00E05543" w:rsidRDefault="00F440EA" w:rsidP="00F440EA">
      <w:pPr>
        <w:rPr>
          <w:sz w:val="24"/>
          <w:szCs w:val="24"/>
        </w:rPr>
      </w:pPr>
      <w:bookmarkStart w:id="50" w:name="p39"/>
      <w:r w:rsidRPr="00E05543">
        <w:rPr>
          <w:sz w:val="24"/>
          <w:szCs w:val="24"/>
        </w:rPr>
        <w:t>м. Київ</w:t>
      </w:r>
      <w:r w:rsidRPr="00E05543">
        <w:rPr>
          <w:sz w:val="24"/>
          <w:szCs w:val="24"/>
        </w:rPr>
        <w:tab/>
      </w:r>
      <w:r w:rsidRPr="00E05543">
        <w:rPr>
          <w:sz w:val="24"/>
          <w:szCs w:val="24"/>
        </w:rPr>
        <w:tab/>
      </w:r>
      <w:r w:rsidRPr="00E05543">
        <w:rPr>
          <w:sz w:val="24"/>
          <w:szCs w:val="24"/>
        </w:rPr>
        <w:tab/>
      </w:r>
      <w:r w:rsidRPr="00E05543">
        <w:rPr>
          <w:sz w:val="24"/>
          <w:szCs w:val="24"/>
        </w:rPr>
        <w:tab/>
      </w:r>
      <w:r w:rsidRPr="00E05543">
        <w:rPr>
          <w:sz w:val="24"/>
          <w:szCs w:val="24"/>
        </w:rPr>
        <w:tab/>
      </w:r>
      <w:r w:rsidRPr="00E05543">
        <w:rPr>
          <w:sz w:val="24"/>
          <w:szCs w:val="24"/>
        </w:rPr>
        <w:tab/>
        <w:t xml:space="preserve">                               «____» ____________ 20</w:t>
      </w:r>
      <w:bookmarkEnd w:id="50"/>
      <w:r w:rsidRPr="00E05543">
        <w:rPr>
          <w:sz w:val="24"/>
          <w:szCs w:val="24"/>
        </w:rPr>
        <w:t>23 року</w:t>
      </w:r>
    </w:p>
    <w:p w14:paraId="1A97C837" w14:textId="77777777" w:rsidR="00F440EA" w:rsidRPr="00E05543" w:rsidRDefault="00F440EA" w:rsidP="00F440E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4BE8A299" w14:textId="1D0E5435" w:rsidR="00F440EA" w:rsidRPr="00E05543" w:rsidRDefault="00F440EA" w:rsidP="00F440EA">
      <w:pPr>
        <w:widowControl w:val="0"/>
        <w:contextualSpacing/>
        <w:jc w:val="both"/>
        <w:rPr>
          <w:sz w:val="24"/>
          <w:szCs w:val="24"/>
          <w:lang w:eastAsia="zh-CN"/>
        </w:rPr>
      </w:pPr>
      <w:r w:rsidRPr="00E05543">
        <w:rPr>
          <w:b/>
          <w:sz w:val="24"/>
          <w:szCs w:val="24"/>
          <w:lang w:eastAsia="zh-CN"/>
        </w:rPr>
        <w:t xml:space="preserve">            </w:t>
      </w:r>
      <w:r>
        <w:rPr>
          <w:iCs/>
          <w:sz w:val="24"/>
          <w:szCs w:val="24"/>
          <w:lang w:eastAsia="uk-UA"/>
        </w:rPr>
        <w:t>Департамент захисту довкілля та адаптації до зміни клімату виконавчого органу Київської міської ради (Київської міської державної адміністрації)</w:t>
      </w:r>
      <w:r w:rsidRPr="00E05543">
        <w:rPr>
          <w:rFonts w:eastAsia="Calibri"/>
          <w:sz w:val="24"/>
          <w:szCs w:val="24"/>
          <w:lang w:eastAsia="en-US"/>
        </w:rPr>
        <w:t xml:space="preserve"> надалі – Замовник,  </w:t>
      </w:r>
      <w:r w:rsidRPr="00E05543">
        <w:rPr>
          <w:sz w:val="24"/>
          <w:szCs w:val="24"/>
          <w:lang w:eastAsia="zh-CN"/>
        </w:rPr>
        <w:t>в особі _______________________________________________________________</w:t>
      </w:r>
      <w:r w:rsidRPr="00E05543">
        <w:rPr>
          <w:rFonts w:eastAsia="Calibri"/>
          <w:spacing w:val="2"/>
          <w:sz w:val="24"/>
          <w:szCs w:val="24"/>
          <w:lang w:eastAsia="en-US"/>
        </w:rPr>
        <w:t xml:space="preserve"> який (а) діє на підставі  _______________________________________________</w:t>
      </w:r>
      <w:r w:rsidRPr="00E05543">
        <w:rPr>
          <w:sz w:val="24"/>
          <w:szCs w:val="24"/>
          <w:lang w:eastAsia="zh-CN"/>
        </w:rPr>
        <w:t>з однієї сторони, та</w:t>
      </w:r>
    </w:p>
    <w:p w14:paraId="36B29F66" w14:textId="138682EB" w:rsidR="00F440EA" w:rsidRPr="00E05543" w:rsidRDefault="00F440EA" w:rsidP="00F440EA">
      <w:pPr>
        <w:spacing w:before="49" w:after="16"/>
        <w:ind w:right="-1"/>
        <w:jc w:val="both"/>
        <w:rPr>
          <w:sz w:val="24"/>
          <w:szCs w:val="24"/>
          <w:lang w:eastAsia="en-US"/>
        </w:rPr>
      </w:pPr>
      <w:r w:rsidRPr="00E05543">
        <w:rPr>
          <w:b/>
          <w:sz w:val="24"/>
          <w:szCs w:val="24"/>
          <w:lang w:eastAsia="en-US"/>
        </w:rPr>
        <w:t xml:space="preserve">______________________________ </w:t>
      </w:r>
      <w:r>
        <w:rPr>
          <w:b/>
          <w:sz w:val="24"/>
          <w:szCs w:val="24"/>
          <w:lang w:eastAsia="en-US"/>
        </w:rPr>
        <w:t>,</w:t>
      </w:r>
      <w:r w:rsidRPr="00E05543">
        <w:rPr>
          <w:sz w:val="24"/>
          <w:szCs w:val="24"/>
          <w:lang w:eastAsia="en-US"/>
        </w:rPr>
        <w:t xml:space="preserve"> надалі – Виконавець, в особі  _____________________, який (а) діє на підставі  ______________, з іншої сторони, разом іменуються – Сторони, а кожен окремо – Сторона, уклали цей договір надання послуг (далі - Договір) про наступне:</w:t>
      </w:r>
    </w:p>
    <w:p w14:paraId="7D99E165" w14:textId="77777777" w:rsidR="00F440EA" w:rsidRPr="00E05543" w:rsidRDefault="00F440EA" w:rsidP="00F440EA">
      <w:pPr>
        <w:widowControl w:val="0"/>
        <w:tabs>
          <w:tab w:val="left" w:pos="10490"/>
        </w:tabs>
        <w:ind w:left="-284" w:right="-1" w:firstLine="710"/>
        <w:rPr>
          <w:sz w:val="24"/>
          <w:szCs w:val="24"/>
          <w:lang w:eastAsia="en-US"/>
        </w:rPr>
      </w:pPr>
    </w:p>
    <w:p w14:paraId="1368DBA0" w14:textId="16F3FCDD" w:rsidR="00F440EA" w:rsidRPr="00E05543" w:rsidRDefault="00F440EA" w:rsidP="001530E0">
      <w:pPr>
        <w:keepNext/>
        <w:keepLines/>
        <w:widowControl w:val="0"/>
        <w:tabs>
          <w:tab w:val="left" w:pos="2977"/>
        </w:tabs>
        <w:spacing w:line="274" w:lineRule="exact"/>
        <w:jc w:val="center"/>
        <w:outlineLvl w:val="3"/>
        <w:rPr>
          <w:b/>
          <w:sz w:val="24"/>
          <w:szCs w:val="24"/>
          <w:lang w:eastAsia="en-US"/>
        </w:rPr>
      </w:pPr>
      <w:r w:rsidRPr="00E05543">
        <w:rPr>
          <w:b/>
          <w:sz w:val="24"/>
          <w:szCs w:val="24"/>
          <w:lang w:eastAsia="en-US"/>
        </w:rPr>
        <w:t>1. ПРЕДМЕТ ДОГОВОРУ</w:t>
      </w:r>
    </w:p>
    <w:p w14:paraId="38BE4D63" w14:textId="51FB121D" w:rsidR="00F440EA" w:rsidRPr="00E05543" w:rsidRDefault="00F440EA" w:rsidP="00F440EA">
      <w:pPr>
        <w:widowControl w:val="0"/>
        <w:spacing w:line="274" w:lineRule="exact"/>
        <w:ind w:right="-2" w:firstLine="426"/>
        <w:jc w:val="both"/>
        <w:rPr>
          <w:sz w:val="24"/>
          <w:szCs w:val="24"/>
          <w:lang w:eastAsia="en-US"/>
        </w:rPr>
      </w:pPr>
      <w:r w:rsidRPr="00E05543">
        <w:rPr>
          <w:sz w:val="24"/>
          <w:szCs w:val="24"/>
          <w:lang w:eastAsia="en-US"/>
        </w:rPr>
        <w:t xml:space="preserve">  1.1. Відповідно до проведеної процедури закупівлі за номером ___________, Виконавець зобов’язується надати Замовнику поетапно послуги згідно п. 2.1. цього Договору, а Замовник  зобов`язується прийняти від Виконавця належним чином надані послуги і оплатити їх в строки та на умовах, передбачених цим Договором. </w:t>
      </w:r>
    </w:p>
    <w:p w14:paraId="77AB94A5" w14:textId="0B5FACE9" w:rsidR="00F440EA" w:rsidRPr="00E05543" w:rsidRDefault="00F440EA" w:rsidP="00F440EA">
      <w:pPr>
        <w:widowControl w:val="0"/>
        <w:suppressAutoHyphens/>
        <w:ind w:firstLine="709"/>
        <w:jc w:val="both"/>
        <w:rPr>
          <w:b/>
          <w:sz w:val="24"/>
          <w:szCs w:val="24"/>
        </w:rPr>
      </w:pPr>
      <w:r w:rsidRPr="00E05543">
        <w:rPr>
          <w:sz w:val="24"/>
          <w:szCs w:val="24"/>
        </w:rPr>
        <w:t xml:space="preserve">1.1.1. Найменування предмету закупівлі: </w:t>
      </w:r>
      <w:r>
        <w:rPr>
          <w:sz w:val="24"/>
          <w:szCs w:val="24"/>
        </w:rPr>
        <w:t xml:space="preserve">послуги з </w:t>
      </w:r>
      <w:r w:rsidRPr="00F440EA">
        <w:rPr>
          <w:sz w:val="24"/>
          <w:szCs w:val="24"/>
        </w:rPr>
        <w:t>р</w:t>
      </w:r>
      <w:r w:rsidRPr="00F440EA">
        <w:rPr>
          <w:rFonts w:eastAsia="SimSun"/>
          <w:kern w:val="2"/>
          <w:sz w:val="24"/>
          <w:szCs w:val="24"/>
          <w:lang w:eastAsia="hi-IN" w:bidi="hi-IN"/>
        </w:rPr>
        <w:t>озроблення документації із землеустрою (</w:t>
      </w:r>
      <w:proofErr w:type="spellStart"/>
      <w:r w:rsidRPr="00F440EA">
        <w:rPr>
          <w:rFonts w:eastAsia="SimSun"/>
          <w:kern w:val="2"/>
          <w:sz w:val="24"/>
          <w:szCs w:val="24"/>
          <w:lang w:eastAsia="hi-IN" w:bidi="hi-IN"/>
        </w:rPr>
        <w:t>проєктів</w:t>
      </w:r>
      <w:proofErr w:type="spellEnd"/>
      <w:r w:rsidRPr="00F440EA">
        <w:rPr>
          <w:rFonts w:eastAsia="SimSun"/>
          <w:kern w:val="2"/>
          <w:sz w:val="24"/>
          <w:szCs w:val="24"/>
          <w:lang w:eastAsia="hi-IN" w:bidi="hi-IN"/>
        </w:rPr>
        <w:t xml:space="preserve"> землеустрою щодо організації і встановлення меж територій природно-заповідного фонду в межах міста Києва) </w:t>
      </w:r>
      <w:r>
        <w:rPr>
          <w:rFonts w:eastAsia="SimSun"/>
          <w:kern w:val="2"/>
          <w:sz w:val="24"/>
          <w:szCs w:val="24"/>
          <w:lang w:eastAsia="hi-IN" w:bidi="hi-IN"/>
        </w:rPr>
        <w:t xml:space="preserve">лот № _________ </w:t>
      </w:r>
      <w:r w:rsidRPr="00F440EA">
        <w:rPr>
          <w:rFonts w:eastAsia="SimSun"/>
          <w:i/>
          <w:kern w:val="2"/>
          <w:sz w:val="24"/>
          <w:szCs w:val="24"/>
          <w:lang w:eastAsia="hi-IN" w:bidi="hi-IN"/>
        </w:rPr>
        <w:t>(назва лоту)</w:t>
      </w:r>
      <w:r>
        <w:rPr>
          <w:rFonts w:eastAsia="SimSun"/>
          <w:i/>
          <w:kern w:val="2"/>
          <w:sz w:val="24"/>
          <w:szCs w:val="24"/>
          <w:lang w:eastAsia="hi-IN" w:bidi="hi-IN"/>
        </w:rPr>
        <w:t>,</w:t>
      </w:r>
      <w:r>
        <w:rPr>
          <w:b/>
          <w:sz w:val="24"/>
          <w:szCs w:val="24"/>
        </w:rPr>
        <w:t xml:space="preserve"> </w:t>
      </w:r>
      <w:r w:rsidRPr="00E05543">
        <w:rPr>
          <w:sz w:val="24"/>
          <w:szCs w:val="24"/>
        </w:rPr>
        <w:t>(ДК 021:2015, 71250000-5 - Архітектурні, інженерні та геодезичні послуги), (далі – Послуги).</w:t>
      </w:r>
    </w:p>
    <w:p w14:paraId="1D9782C6" w14:textId="0BAFB965" w:rsidR="00F440EA" w:rsidRDefault="00F440EA" w:rsidP="00F440EA">
      <w:pPr>
        <w:widowControl w:val="0"/>
        <w:spacing w:line="274" w:lineRule="exact"/>
        <w:contextualSpacing/>
        <w:jc w:val="both"/>
        <w:rPr>
          <w:rFonts w:eastAsia="SimSun"/>
          <w:kern w:val="2"/>
          <w:sz w:val="24"/>
          <w:szCs w:val="24"/>
          <w:lang w:eastAsia="hi-IN" w:bidi="hi-IN"/>
        </w:rPr>
      </w:pPr>
      <w:r w:rsidRPr="00E05543">
        <w:rPr>
          <w:sz w:val="24"/>
          <w:szCs w:val="24"/>
        </w:rPr>
        <w:t xml:space="preserve">          1.1.2. </w:t>
      </w:r>
      <w:r>
        <w:rPr>
          <w:sz w:val="24"/>
          <w:szCs w:val="24"/>
          <w:lang w:eastAsia="en-US"/>
        </w:rPr>
        <w:t>Перелік об</w:t>
      </w:r>
      <w:r w:rsidRPr="00E05543">
        <w:rPr>
          <w:sz w:val="24"/>
          <w:szCs w:val="24"/>
          <w:lang w:eastAsia="en-US"/>
        </w:rPr>
        <w:t>’</w:t>
      </w:r>
      <w:r>
        <w:rPr>
          <w:sz w:val="24"/>
          <w:szCs w:val="24"/>
          <w:lang w:eastAsia="en-US"/>
        </w:rPr>
        <w:t>єктів та територій природно</w:t>
      </w:r>
      <w:r w:rsidR="009D2608">
        <w:rPr>
          <w:sz w:val="24"/>
          <w:szCs w:val="24"/>
          <w:lang w:eastAsia="en-US"/>
        </w:rPr>
        <w:t>-з</w:t>
      </w:r>
      <w:r>
        <w:rPr>
          <w:sz w:val="24"/>
          <w:szCs w:val="24"/>
          <w:lang w:eastAsia="en-US"/>
        </w:rPr>
        <w:t>аповідного фонду, які потребують р</w:t>
      </w:r>
      <w:r w:rsidRPr="0007740B">
        <w:rPr>
          <w:rFonts w:eastAsia="SimSun"/>
          <w:kern w:val="2"/>
          <w:sz w:val="24"/>
          <w:szCs w:val="24"/>
          <w:lang w:eastAsia="hi-IN" w:bidi="hi-IN"/>
        </w:rPr>
        <w:t xml:space="preserve">озроблення проектів землеустрою щодо організації та встановлення меж територій </w:t>
      </w:r>
      <w:r>
        <w:rPr>
          <w:rFonts w:eastAsia="SimSun"/>
          <w:kern w:val="2"/>
          <w:sz w:val="24"/>
          <w:szCs w:val="24"/>
          <w:lang w:eastAsia="hi-IN" w:bidi="hi-IN"/>
        </w:rPr>
        <w:t>природно-заповідного фонду місцевого значення в межах міста Києва, з метою визначення в натурі (на місцевості) меж територій природно-заповідного фонду місцевого значення та внесення до Державного земельного кадастру відомостей про межі територій природно-заповідного фонду за цим Договором:</w:t>
      </w:r>
    </w:p>
    <w:p w14:paraId="4ECF1919" w14:textId="77777777" w:rsidR="00F440EA" w:rsidRDefault="00F440EA" w:rsidP="00F440EA">
      <w:pPr>
        <w:widowControl w:val="0"/>
        <w:spacing w:line="274" w:lineRule="exact"/>
        <w:contextualSpacing/>
        <w:jc w:val="both"/>
        <w:rPr>
          <w:rFonts w:eastAsia="SimSun"/>
          <w:kern w:val="2"/>
          <w:sz w:val="24"/>
          <w:szCs w:val="24"/>
          <w:lang w:eastAsia="hi-IN" w:bidi="hi-IN"/>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402"/>
        <w:gridCol w:w="1985"/>
      </w:tblGrid>
      <w:tr w:rsidR="00F440EA" w:rsidRPr="00DB41BF" w14:paraId="3EDBA4B8" w14:textId="77777777" w:rsidTr="00F440EA">
        <w:trPr>
          <w:trHeight w:val="20"/>
        </w:trPr>
        <w:tc>
          <w:tcPr>
            <w:tcW w:w="5240" w:type="dxa"/>
            <w:tcBorders>
              <w:top w:val="single" w:sz="4" w:space="0" w:color="auto"/>
              <w:left w:val="single" w:sz="4" w:space="0" w:color="auto"/>
              <w:bottom w:val="single" w:sz="4" w:space="0" w:color="auto"/>
              <w:right w:val="single" w:sz="4" w:space="0" w:color="auto"/>
            </w:tcBorders>
            <w:shd w:val="clear" w:color="auto" w:fill="auto"/>
            <w:hideMark/>
          </w:tcPr>
          <w:p w14:paraId="34BAF6C9" w14:textId="77777777" w:rsidR="00F440EA" w:rsidRPr="00DB41BF" w:rsidRDefault="00F440EA" w:rsidP="00F440EA">
            <w:pPr>
              <w:widowControl w:val="0"/>
              <w:suppressAutoHyphens/>
              <w:jc w:val="center"/>
              <w:rPr>
                <w:rFonts w:eastAsia="SimSun"/>
                <w:kern w:val="2"/>
                <w:sz w:val="24"/>
                <w:szCs w:val="24"/>
                <w:lang w:eastAsia="hi-IN" w:bidi="hi-IN"/>
              </w:rPr>
            </w:pPr>
            <w:r w:rsidRPr="00DB41BF">
              <w:rPr>
                <w:rFonts w:eastAsia="SimSun"/>
                <w:kern w:val="2"/>
                <w:sz w:val="24"/>
                <w:szCs w:val="24"/>
                <w:lang w:eastAsia="hi-IN" w:bidi="hi-IN"/>
              </w:rPr>
              <w:t>Найменування об’єкта, його місцезнаходження</w:t>
            </w:r>
          </w:p>
        </w:tc>
        <w:tc>
          <w:tcPr>
            <w:tcW w:w="3402" w:type="dxa"/>
            <w:tcBorders>
              <w:top w:val="single" w:sz="4" w:space="0" w:color="auto"/>
              <w:left w:val="single" w:sz="4" w:space="0" w:color="auto"/>
              <w:bottom w:val="single" w:sz="4" w:space="0" w:color="auto"/>
              <w:right w:val="single" w:sz="4" w:space="0" w:color="auto"/>
            </w:tcBorders>
          </w:tcPr>
          <w:p w14:paraId="039A3AB1" w14:textId="77777777" w:rsidR="00F440EA" w:rsidRPr="00DB41BF" w:rsidRDefault="00F440EA" w:rsidP="00F440EA">
            <w:pPr>
              <w:widowControl w:val="0"/>
              <w:suppressAutoHyphens/>
              <w:jc w:val="center"/>
              <w:rPr>
                <w:rFonts w:eastAsia="SimSun"/>
                <w:kern w:val="2"/>
                <w:sz w:val="24"/>
                <w:szCs w:val="24"/>
                <w:lang w:eastAsia="hi-IN" w:bidi="hi-IN"/>
              </w:rPr>
            </w:pPr>
            <w:r>
              <w:rPr>
                <w:rFonts w:eastAsia="SimSun"/>
                <w:kern w:val="2"/>
                <w:sz w:val="24"/>
                <w:szCs w:val="24"/>
                <w:lang w:eastAsia="hi-IN" w:bidi="hi-IN"/>
              </w:rPr>
              <w:t>Рішення Київської міської ради про оголошення природної території/заказника</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ECA3838" w14:textId="77777777" w:rsidR="00F440EA" w:rsidRPr="00DB41BF" w:rsidRDefault="00F440EA" w:rsidP="00F440EA">
            <w:pPr>
              <w:widowControl w:val="0"/>
              <w:suppressAutoHyphens/>
              <w:jc w:val="center"/>
              <w:rPr>
                <w:rFonts w:eastAsia="SimSun"/>
                <w:kern w:val="2"/>
                <w:sz w:val="24"/>
                <w:szCs w:val="24"/>
                <w:lang w:eastAsia="hi-IN" w:bidi="hi-IN"/>
              </w:rPr>
            </w:pPr>
            <w:r w:rsidRPr="00DB41BF">
              <w:rPr>
                <w:rFonts w:eastAsia="SimSun"/>
                <w:kern w:val="2"/>
                <w:sz w:val="24"/>
                <w:szCs w:val="24"/>
                <w:lang w:eastAsia="hi-IN" w:bidi="hi-IN"/>
              </w:rPr>
              <w:t>Орієнтовна площа, га</w:t>
            </w:r>
          </w:p>
        </w:tc>
      </w:tr>
      <w:tr w:rsidR="00F440EA" w:rsidRPr="00DB41BF" w14:paraId="0E755D34" w14:textId="77777777" w:rsidTr="00F440EA">
        <w:trPr>
          <w:trHeight w:val="20"/>
        </w:trPr>
        <w:tc>
          <w:tcPr>
            <w:tcW w:w="5240" w:type="dxa"/>
            <w:tcBorders>
              <w:top w:val="single" w:sz="4" w:space="0" w:color="auto"/>
              <w:left w:val="single" w:sz="4" w:space="0" w:color="auto"/>
              <w:bottom w:val="single" w:sz="4" w:space="0" w:color="auto"/>
              <w:right w:val="single" w:sz="4" w:space="0" w:color="auto"/>
            </w:tcBorders>
            <w:shd w:val="clear" w:color="auto" w:fill="auto"/>
          </w:tcPr>
          <w:p w14:paraId="7CFDC032" w14:textId="77777777" w:rsidR="00F440EA" w:rsidRPr="00DB41BF" w:rsidRDefault="00F440EA" w:rsidP="00F440EA">
            <w:pPr>
              <w:widowControl w:val="0"/>
              <w:suppressAutoHyphens/>
              <w:jc w:val="center"/>
              <w:rPr>
                <w:rFonts w:eastAsia="SimSun"/>
                <w:kern w:val="2"/>
                <w:sz w:val="24"/>
                <w:szCs w:val="24"/>
                <w:lang w:eastAsia="hi-IN" w:bidi="hi-IN"/>
              </w:rPr>
            </w:pPr>
          </w:p>
        </w:tc>
        <w:tc>
          <w:tcPr>
            <w:tcW w:w="3402" w:type="dxa"/>
            <w:tcBorders>
              <w:top w:val="single" w:sz="4" w:space="0" w:color="auto"/>
              <w:left w:val="single" w:sz="4" w:space="0" w:color="auto"/>
              <w:bottom w:val="single" w:sz="4" w:space="0" w:color="auto"/>
              <w:right w:val="single" w:sz="4" w:space="0" w:color="auto"/>
            </w:tcBorders>
          </w:tcPr>
          <w:p w14:paraId="2DC33454" w14:textId="77777777" w:rsidR="00F440EA" w:rsidRDefault="00F440EA" w:rsidP="00F440EA">
            <w:pPr>
              <w:widowControl w:val="0"/>
              <w:suppressAutoHyphens/>
              <w:jc w:val="center"/>
              <w:rPr>
                <w:rFonts w:eastAsia="SimSun"/>
                <w:kern w:val="2"/>
                <w:sz w:val="24"/>
                <w:szCs w:val="24"/>
                <w:lang w:eastAsia="hi-IN" w:bidi="hi-I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4BB3F3A" w14:textId="77777777" w:rsidR="00F440EA" w:rsidRPr="00DB41BF" w:rsidRDefault="00F440EA" w:rsidP="00F440EA">
            <w:pPr>
              <w:widowControl w:val="0"/>
              <w:suppressAutoHyphens/>
              <w:jc w:val="center"/>
              <w:rPr>
                <w:rFonts w:eastAsia="SimSun"/>
                <w:kern w:val="2"/>
                <w:sz w:val="24"/>
                <w:szCs w:val="24"/>
                <w:lang w:eastAsia="hi-IN" w:bidi="hi-IN"/>
              </w:rPr>
            </w:pPr>
          </w:p>
        </w:tc>
      </w:tr>
    </w:tbl>
    <w:p w14:paraId="5880A17F" w14:textId="77777777" w:rsidR="00F440EA" w:rsidRPr="0007740B" w:rsidRDefault="00F440EA" w:rsidP="00F440EA">
      <w:pPr>
        <w:widowControl w:val="0"/>
        <w:suppressAutoHyphens/>
        <w:ind w:firstLine="708"/>
        <w:jc w:val="both"/>
        <w:rPr>
          <w:rFonts w:eastAsia="SimSun"/>
          <w:kern w:val="2"/>
          <w:sz w:val="24"/>
          <w:szCs w:val="24"/>
          <w:lang w:eastAsia="hi-IN" w:bidi="hi-IN"/>
        </w:rPr>
      </w:pPr>
    </w:p>
    <w:p w14:paraId="6A25C9DE" w14:textId="194C518E" w:rsidR="00F440EA" w:rsidRPr="00E05543" w:rsidRDefault="00F440EA" w:rsidP="00F440EA">
      <w:pPr>
        <w:ind w:right="-2" w:firstLine="567"/>
        <w:jc w:val="both"/>
        <w:rPr>
          <w:sz w:val="24"/>
          <w:szCs w:val="24"/>
          <w:lang w:eastAsia="en-US"/>
        </w:rPr>
      </w:pPr>
      <w:r w:rsidRPr="00E05543">
        <w:rPr>
          <w:sz w:val="24"/>
          <w:szCs w:val="24"/>
        </w:rPr>
        <w:t xml:space="preserve">1.2. </w:t>
      </w:r>
      <w:r w:rsidRPr="00E05543">
        <w:rPr>
          <w:sz w:val="24"/>
          <w:szCs w:val="24"/>
          <w:lang w:eastAsia="en-US"/>
        </w:rPr>
        <w:t xml:space="preserve">Склад та обсяг послуг визначається </w:t>
      </w:r>
      <w:r w:rsidR="001530E0">
        <w:rPr>
          <w:sz w:val="24"/>
          <w:szCs w:val="24"/>
          <w:lang w:eastAsia="en-US"/>
        </w:rPr>
        <w:t xml:space="preserve">Технічним завданням </w:t>
      </w:r>
      <w:r w:rsidRPr="00E05543">
        <w:rPr>
          <w:sz w:val="24"/>
          <w:szCs w:val="24"/>
          <w:lang w:eastAsia="en-US"/>
        </w:rPr>
        <w:t xml:space="preserve">(Додаток 1, що становить невід`ємну частину цього Договору.)  </w:t>
      </w:r>
    </w:p>
    <w:p w14:paraId="46BE273C" w14:textId="77777777" w:rsidR="00F440EA" w:rsidRPr="00E05543" w:rsidRDefault="00F440EA" w:rsidP="00F440EA">
      <w:pPr>
        <w:widowControl w:val="0"/>
        <w:tabs>
          <w:tab w:val="left" w:pos="851"/>
          <w:tab w:val="left" w:pos="880"/>
          <w:tab w:val="left" w:pos="1134"/>
        </w:tabs>
        <w:spacing w:line="274" w:lineRule="exact"/>
        <w:ind w:right="-2"/>
        <w:jc w:val="both"/>
        <w:rPr>
          <w:bCs/>
          <w:sz w:val="24"/>
          <w:szCs w:val="24"/>
        </w:rPr>
      </w:pPr>
      <w:r w:rsidRPr="00E05543">
        <w:rPr>
          <w:bCs/>
          <w:sz w:val="24"/>
          <w:szCs w:val="24"/>
        </w:rPr>
        <w:t xml:space="preserve">         1.3. Отримана за результатами виконання цього Договору згідно Акту приймання-передачі наданих послуг документація із землеустрою є власністю Замовника.</w:t>
      </w:r>
    </w:p>
    <w:p w14:paraId="218A0219" w14:textId="77777777" w:rsidR="001530E0" w:rsidRDefault="001530E0" w:rsidP="001530E0">
      <w:pPr>
        <w:keepNext/>
        <w:keepLines/>
        <w:widowControl w:val="0"/>
        <w:spacing w:line="274" w:lineRule="exact"/>
        <w:ind w:right="-2"/>
        <w:jc w:val="both"/>
        <w:outlineLvl w:val="3"/>
        <w:rPr>
          <w:sz w:val="24"/>
          <w:szCs w:val="24"/>
        </w:rPr>
      </w:pPr>
    </w:p>
    <w:p w14:paraId="3655618D" w14:textId="60747885" w:rsidR="00F440EA" w:rsidRPr="00E05543" w:rsidRDefault="00F440EA" w:rsidP="001530E0">
      <w:pPr>
        <w:keepNext/>
        <w:keepLines/>
        <w:widowControl w:val="0"/>
        <w:spacing w:line="274" w:lineRule="exact"/>
        <w:ind w:right="-2"/>
        <w:jc w:val="center"/>
        <w:outlineLvl w:val="3"/>
        <w:rPr>
          <w:b/>
          <w:sz w:val="24"/>
          <w:szCs w:val="24"/>
          <w:lang w:eastAsia="en-US"/>
        </w:rPr>
      </w:pPr>
      <w:r w:rsidRPr="00E05543">
        <w:rPr>
          <w:b/>
          <w:sz w:val="24"/>
          <w:szCs w:val="24"/>
          <w:lang w:eastAsia="en-US"/>
        </w:rPr>
        <w:t>2. ПОРЯДОК НАДАННЯ ПОСЛУГ</w:t>
      </w:r>
    </w:p>
    <w:p w14:paraId="048C3F2F" w14:textId="35E7CF27" w:rsidR="00F440EA" w:rsidRDefault="00F440EA" w:rsidP="00F440EA">
      <w:pPr>
        <w:autoSpaceDE w:val="0"/>
        <w:autoSpaceDN w:val="0"/>
        <w:adjustRightInd w:val="0"/>
        <w:ind w:right="-2" w:firstLine="567"/>
        <w:jc w:val="both"/>
        <w:rPr>
          <w:sz w:val="24"/>
          <w:szCs w:val="24"/>
        </w:rPr>
      </w:pPr>
      <w:r w:rsidRPr="00E05543">
        <w:rPr>
          <w:sz w:val="24"/>
          <w:szCs w:val="24"/>
        </w:rPr>
        <w:t xml:space="preserve">2.1. Послуги складаються з наступних етапів: </w:t>
      </w:r>
    </w:p>
    <w:p w14:paraId="64C20DB5" w14:textId="226EFB2F" w:rsidR="001530E0" w:rsidRPr="00B3496C" w:rsidRDefault="001530E0" w:rsidP="001530E0">
      <w:pPr>
        <w:widowControl w:val="0"/>
        <w:suppressAutoHyphens/>
        <w:ind w:left="709"/>
        <w:jc w:val="both"/>
        <w:rPr>
          <w:rFonts w:eastAsia="SimSun"/>
          <w:b/>
          <w:kern w:val="2"/>
          <w:sz w:val="24"/>
          <w:szCs w:val="24"/>
          <w:lang w:eastAsia="hi-IN" w:bidi="hi-IN"/>
        </w:rPr>
      </w:pPr>
      <w:r w:rsidRPr="00B3496C">
        <w:rPr>
          <w:b/>
          <w:sz w:val="24"/>
          <w:szCs w:val="24"/>
          <w:lang w:eastAsia="uk-UA"/>
        </w:rPr>
        <w:t>І етап -  Підготовчі роботи</w:t>
      </w:r>
      <w:r w:rsidRPr="00B3496C">
        <w:rPr>
          <w:sz w:val="24"/>
          <w:szCs w:val="24"/>
          <w:lang w:eastAsia="uk-UA"/>
        </w:rPr>
        <w:t xml:space="preserve"> </w:t>
      </w:r>
    </w:p>
    <w:p w14:paraId="0394CE3F" w14:textId="77777777" w:rsidR="001530E0" w:rsidRDefault="001530E0" w:rsidP="001530E0">
      <w:pPr>
        <w:tabs>
          <w:tab w:val="left" w:pos="284"/>
        </w:tabs>
        <w:autoSpaceDE w:val="0"/>
        <w:autoSpaceDN w:val="0"/>
        <w:adjustRightInd w:val="0"/>
        <w:ind w:firstLine="709"/>
        <w:jc w:val="both"/>
        <w:rPr>
          <w:sz w:val="24"/>
          <w:szCs w:val="24"/>
        </w:rPr>
      </w:pPr>
      <w:r w:rsidRPr="00B3496C">
        <w:rPr>
          <w:sz w:val="24"/>
          <w:szCs w:val="24"/>
        </w:rPr>
        <w:t xml:space="preserve">Збір та аналіз Виконавцем вихідних даних та матеріалів, необхідних для виконання робіт стосовно розроблення проекту землеустрою щодо </w:t>
      </w:r>
      <w:r>
        <w:rPr>
          <w:sz w:val="24"/>
          <w:szCs w:val="24"/>
        </w:rPr>
        <w:t>організації та встановлення меж територій природно-заповідного фонду.</w:t>
      </w:r>
    </w:p>
    <w:p w14:paraId="7EB8F32A" w14:textId="62208AFE" w:rsidR="001530E0" w:rsidRPr="0067715D" w:rsidRDefault="001530E0" w:rsidP="001530E0">
      <w:pPr>
        <w:tabs>
          <w:tab w:val="left" w:pos="284"/>
        </w:tabs>
        <w:autoSpaceDE w:val="0"/>
        <w:autoSpaceDN w:val="0"/>
        <w:adjustRightInd w:val="0"/>
        <w:ind w:firstLine="709"/>
        <w:jc w:val="both"/>
        <w:rPr>
          <w:sz w:val="24"/>
          <w:szCs w:val="24"/>
        </w:rPr>
      </w:pPr>
      <w:r w:rsidRPr="00B3496C">
        <w:rPr>
          <w:b/>
          <w:sz w:val="24"/>
          <w:szCs w:val="24"/>
          <w:lang w:eastAsia="uk-UA"/>
        </w:rPr>
        <w:t>ІІ етап –Землевпорядні робо</w:t>
      </w:r>
      <w:r>
        <w:rPr>
          <w:b/>
          <w:sz w:val="24"/>
          <w:szCs w:val="24"/>
          <w:lang w:eastAsia="uk-UA"/>
        </w:rPr>
        <w:t>ти</w:t>
      </w:r>
    </w:p>
    <w:p w14:paraId="18559FE0" w14:textId="77777777" w:rsidR="001530E0" w:rsidRDefault="001530E0" w:rsidP="001530E0">
      <w:pPr>
        <w:autoSpaceDE w:val="0"/>
        <w:autoSpaceDN w:val="0"/>
        <w:adjustRightInd w:val="0"/>
        <w:ind w:firstLine="709"/>
        <w:jc w:val="both"/>
        <w:rPr>
          <w:sz w:val="24"/>
          <w:szCs w:val="24"/>
        </w:rPr>
      </w:pPr>
      <w:r>
        <w:rPr>
          <w:sz w:val="24"/>
          <w:szCs w:val="24"/>
        </w:rPr>
        <w:t xml:space="preserve">Склад та зміст </w:t>
      </w:r>
      <w:proofErr w:type="spellStart"/>
      <w:r>
        <w:rPr>
          <w:sz w:val="24"/>
          <w:szCs w:val="24"/>
        </w:rPr>
        <w:t>проє</w:t>
      </w:r>
      <w:r w:rsidRPr="00B3496C">
        <w:rPr>
          <w:sz w:val="24"/>
          <w:szCs w:val="24"/>
        </w:rPr>
        <w:t>кту</w:t>
      </w:r>
      <w:proofErr w:type="spellEnd"/>
      <w:r w:rsidRPr="00B3496C">
        <w:rPr>
          <w:sz w:val="24"/>
          <w:szCs w:val="24"/>
        </w:rPr>
        <w:t xml:space="preserve"> землеустрою щодо </w:t>
      </w:r>
      <w:r>
        <w:rPr>
          <w:sz w:val="24"/>
          <w:szCs w:val="24"/>
        </w:rPr>
        <w:t xml:space="preserve">організації та відведення меж територій природно-заповідного фонду </w:t>
      </w:r>
      <w:r w:rsidRPr="00B3496C">
        <w:rPr>
          <w:sz w:val="24"/>
          <w:szCs w:val="24"/>
        </w:rPr>
        <w:t xml:space="preserve">повинен відповідати вимогам визначеними статтею </w:t>
      </w:r>
      <w:r>
        <w:rPr>
          <w:sz w:val="24"/>
          <w:szCs w:val="24"/>
        </w:rPr>
        <w:t>47</w:t>
      </w:r>
      <w:r w:rsidRPr="00B3496C">
        <w:rPr>
          <w:sz w:val="24"/>
          <w:szCs w:val="24"/>
        </w:rPr>
        <w:t xml:space="preserve"> За</w:t>
      </w:r>
      <w:r>
        <w:rPr>
          <w:sz w:val="24"/>
          <w:szCs w:val="24"/>
        </w:rPr>
        <w:t>кону України «Про землеустрій».</w:t>
      </w:r>
    </w:p>
    <w:p w14:paraId="27E3138B" w14:textId="5A8A463D" w:rsidR="001530E0" w:rsidRDefault="001530E0" w:rsidP="001530E0">
      <w:pPr>
        <w:autoSpaceDE w:val="0"/>
        <w:autoSpaceDN w:val="0"/>
        <w:adjustRightInd w:val="0"/>
        <w:ind w:firstLine="709"/>
        <w:jc w:val="both"/>
        <w:rPr>
          <w:sz w:val="24"/>
          <w:szCs w:val="24"/>
        </w:rPr>
      </w:pPr>
      <w:r>
        <w:rPr>
          <w:sz w:val="24"/>
          <w:szCs w:val="24"/>
        </w:rPr>
        <w:t xml:space="preserve">За матеріалами геодезичних </w:t>
      </w:r>
      <w:proofErr w:type="spellStart"/>
      <w:r>
        <w:rPr>
          <w:sz w:val="24"/>
          <w:szCs w:val="24"/>
        </w:rPr>
        <w:t>вишукувань</w:t>
      </w:r>
      <w:proofErr w:type="spellEnd"/>
      <w:r>
        <w:rPr>
          <w:sz w:val="24"/>
          <w:szCs w:val="24"/>
        </w:rPr>
        <w:t xml:space="preserve"> в натурі (на місцевості) розробляється проект землеустрою щодо організації і встановлення меж територій природно-заповідного фонду</w:t>
      </w:r>
      <w:r w:rsidR="00D9798A">
        <w:rPr>
          <w:sz w:val="24"/>
          <w:szCs w:val="24"/>
        </w:rPr>
        <w:t>, який погоджується відповідно</w:t>
      </w:r>
      <w:r w:rsidR="000D14C2">
        <w:rPr>
          <w:sz w:val="24"/>
          <w:szCs w:val="24"/>
        </w:rPr>
        <w:t xml:space="preserve"> до Т</w:t>
      </w:r>
      <w:r w:rsidR="00D9798A">
        <w:rPr>
          <w:sz w:val="24"/>
          <w:szCs w:val="24"/>
        </w:rPr>
        <w:t xml:space="preserve">ехнічного завдання </w:t>
      </w:r>
      <w:r w:rsidR="00D9798A" w:rsidRPr="00E05543">
        <w:rPr>
          <w:rFonts w:eastAsia="Arial Unicode MS"/>
          <w:sz w:val="24"/>
          <w:szCs w:val="24"/>
          <w:lang w:eastAsia="uk-UA" w:bidi="uk-UA"/>
        </w:rPr>
        <w:t>(Додаток 1)</w:t>
      </w:r>
      <w:r>
        <w:rPr>
          <w:sz w:val="24"/>
          <w:szCs w:val="24"/>
        </w:rPr>
        <w:t>.</w:t>
      </w:r>
    </w:p>
    <w:p w14:paraId="4D7173B1" w14:textId="0B0277E8" w:rsidR="001530E0" w:rsidRPr="00AA4A71" w:rsidRDefault="001530E0" w:rsidP="001530E0">
      <w:pPr>
        <w:autoSpaceDE w:val="0"/>
        <w:autoSpaceDN w:val="0"/>
        <w:adjustRightInd w:val="0"/>
        <w:ind w:firstLine="708"/>
        <w:jc w:val="both"/>
        <w:rPr>
          <w:b/>
          <w:sz w:val="24"/>
          <w:szCs w:val="24"/>
          <w:lang w:eastAsia="uk-UA"/>
        </w:rPr>
      </w:pPr>
      <w:r w:rsidRPr="00AA4A71">
        <w:rPr>
          <w:b/>
          <w:sz w:val="24"/>
          <w:szCs w:val="24"/>
        </w:rPr>
        <w:lastRenderedPageBreak/>
        <w:t>ІІІ етап –</w:t>
      </w:r>
      <w:r w:rsidRPr="00AA4A71">
        <w:rPr>
          <w:sz w:val="24"/>
          <w:szCs w:val="24"/>
        </w:rPr>
        <w:t xml:space="preserve"> </w:t>
      </w:r>
      <w:r w:rsidRPr="00AA4A71">
        <w:rPr>
          <w:b/>
          <w:sz w:val="24"/>
          <w:szCs w:val="24"/>
        </w:rPr>
        <w:t xml:space="preserve">Внесення відомостей про межі території природно-заповідного фонду до Державного земельного кадастру, після затвердження Департаментом захисту довкілля та адаптації до зміни клімату виконавчого органу Київської міської ради (Київської міської державної адміністрації) </w:t>
      </w:r>
      <w:proofErr w:type="spellStart"/>
      <w:r w:rsidRPr="00AA4A71">
        <w:rPr>
          <w:b/>
          <w:sz w:val="24"/>
          <w:szCs w:val="24"/>
        </w:rPr>
        <w:t>проєкту</w:t>
      </w:r>
      <w:proofErr w:type="spellEnd"/>
      <w:r w:rsidRPr="00AA4A71">
        <w:rPr>
          <w:b/>
          <w:sz w:val="24"/>
          <w:szCs w:val="24"/>
        </w:rPr>
        <w:t xml:space="preserve"> землеустрою </w:t>
      </w:r>
    </w:p>
    <w:p w14:paraId="14702FFC" w14:textId="618ECB04" w:rsidR="001530E0" w:rsidRDefault="001530E0" w:rsidP="001530E0">
      <w:pPr>
        <w:autoSpaceDE w:val="0"/>
        <w:autoSpaceDN w:val="0"/>
        <w:adjustRightInd w:val="0"/>
        <w:jc w:val="both"/>
        <w:rPr>
          <w:sz w:val="24"/>
          <w:szCs w:val="24"/>
        </w:rPr>
      </w:pPr>
      <w:r>
        <w:rPr>
          <w:b/>
          <w:sz w:val="24"/>
          <w:szCs w:val="24"/>
        </w:rPr>
        <w:tab/>
      </w:r>
      <w:r>
        <w:rPr>
          <w:sz w:val="24"/>
          <w:szCs w:val="24"/>
        </w:rPr>
        <w:t xml:space="preserve">У разі внесення змін </w:t>
      </w:r>
      <w:r w:rsidRPr="00B3496C">
        <w:rPr>
          <w:sz w:val="24"/>
          <w:szCs w:val="24"/>
        </w:rPr>
        <w:t xml:space="preserve">до законодавчих та нормативно-правових актів </w:t>
      </w:r>
      <w:r>
        <w:rPr>
          <w:sz w:val="24"/>
          <w:szCs w:val="24"/>
        </w:rPr>
        <w:t xml:space="preserve">до моменту затвердження проекту </w:t>
      </w:r>
      <w:r w:rsidRPr="00D32573">
        <w:rPr>
          <w:sz w:val="24"/>
          <w:szCs w:val="24"/>
        </w:rPr>
        <w:t xml:space="preserve">землеустрою </w:t>
      </w:r>
      <w:r>
        <w:rPr>
          <w:sz w:val="24"/>
          <w:szCs w:val="24"/>
        </w:rPr>
        <w:t>Замовником,</w:t>
      </w:r>
      <w:r w:rsidRPr="00AA4A71">
        <w:rPr>
          <w:b/>
          <w:sz w:val="24"/>
          <w:szCs w:val="24"/>
        </w:rPr>
        <w:t xml:space="preserve"> </w:t>
      </w:r>
      <w:r w:rsidRPr="00B3496C">
        <w:rPr>
          <w:sz w:val="24"/>
          <w:szCs w:val="24"/>
        </w:rPr>
        <w:t xml:space="preserve">Виконавець приводить проект землеустрою </w:t>
      </w:r>
      <w:r>
        <w:rPr>
          <w:sz w:val="24"/>
          <w:szCs w:val="24"/>
        </w:rPr>
        <w:t xml:space="preserve">щодо організації і встановлення меж територій природно-заповідного фонду у відповідність до внесених змін, у строки </w:t>
      </w:r>
      <w:r w:rsidRPr="00B3496C">
        <w:rPr>
          <w:sz w:val="24"/>
          <w:szCs w:val="24"/>
        </w:rPr>
        <w:t>та на додаткових умовах, визначених сторонами</w:t>
      </w:r>
      <w:r>
        <w:rPr>
          <w:sz w:val="24"/>
          <w:szCs w:val="24"/>
        </w:rPr>
        <w:t>.</w:t>
      </w:r>
    </w:p>
    <w:p w14:paraId="2EED927E" w14:textId="4954027A" w:rsidR="001530E0" w:rsidRDefault="001530E0" w:rsidP="001530E0">
      <w:pPr>
        <w:autoSpaceDE w:val="0"/>
        <w:autoSpaceDN w:val="0"/>
        <w:adjustRightInd w:val="0"/>
        <w:jc w:val="both"/>
        <w:rPr>
          <w:sz w:val="24"/>
          <w:szCs w:val="24"/>
        </w:rPr>
      </w:pPr>
      <w:r>
        <w:rPr>
          <w:sz w:val="24"/>
          <w:szCs w:val="24"/>
        </w:rPr>
        <w:tab/>
      </w:r>
      <w:r w:rsidRPr="00B3496C">
        <w:rPr>
          <w:sz w:val="24"/>
          <w:szCs w:val="24"/>
        </w:rPr>
        <w:t>Після затвердження</w:t>
      </w:r>
      <w:r w:rsidR="00B83DAE">
        <w:rPr>
          <w:sz w:val="24"/>
          <w:szCs w:val="24"/>
        </w:rPr>
        <w:t>,</w:t>
      </w:r>
      <w:r w:rsidRPr="00B3496C">
        <w:rPr>
          <w:sz w:val="24"/>
          <w:szCs w:val="24"/>
        </w:rPr>
        <w:t xml:space="preserve"> проекту землеустрою </w:t>
      </w:r>
      <w:r>
        <w:rPr>
          <w:sz w:val="24"/>
          <w:szCs w:val="24"/>
        </w:rPr>
        <w:t>Замовником, В</w:t>
      </w:r>
      <w:r w:rsidRPr="00B3496C">
        <w:rPr>
          <w:sz w:val="24"/>
          <w:szCs w:val="24"/>
        </w:rPr>
        <w:t xml:space="preserve">иконавець </w:t>
      </w:r>
      <w:r>
        <w:rPr>
          <w:sz w:val="24"/>
          <w:szCs w:val="24"/>
        </w:rPr>
        <w:t>готує</w:t>
      </w:r>
      <w:r w:rsidRPr="00B3496C">
        <w:rPr>
          <w:sz w:val="24"/>
          <w:szCs w:val="24"/>
        </w:rPr>
        <w:t xml:space="preserve"> обмінний файл XML, для внесення </w:t>
      </w:r>
      <w:r>
        <w:rPr>
          <w:sz w:val="24"/>
          <w:szCs w:val="24"/>
        </w:rPr>
        <w:t>відомостей про межі територій природно-заповідного фонду</w:t>
      </w:r>
      <w:r w:rsidRPr="00B3496C">
        <w:rPr>
          <w:sz w:val="24"/>
          <w:szCs w:val="24"/>
        </w:rPr>
        <w:t xml:space="preserve"> до Державного земельного кадастру</w:t>
      </w:r>
      <w:r>
        <w:rPr>
          <w:sz w:val="24"/>
          <w:szCs w:val="24"/>
        </w:rPr>
        <w:t>.</w:t>
      </w:r>
    </w:p>
    <w:p w14:paraId="6B19AB3C" w14:textId="1617FDD4" w:rsidR="001530E0" w:rsidRDefault="001530E0" w:rsidP="001530E0">
      <w:pPr>
        <w:autoSpaceDE w:val="0"/>
        <w:autoSpaceDN w:val="0"/>
        <w:adjustRightInd w:val="0"/>
        <w:jc w:val="both"/>
        <w:rPr>
          <w:sz w:val="24"/>
          <w:szCs w:val="24"/>
        </w:rPr>
      </w:pPr>
      <w:r>
        <w:rPr>
          <w:sz w:val="24"/>
          <w:szCs w:val="24"/>
        </w:rPr>
        <w:tab/>
      </w:r>
      <w:r w:rsidRPr="00B3496C">
        <w:rPr>
          <w:sz w:val="24"/>
          <w:szCs w:val="24"/>
        </w:rPr>
        <w:t xml:space="preserve">Виконавець, по дорученню </w:t>
      </w:r>
      <w:r>
        <w:rPr>
          <w:sz w:val="24"/>
          <w:szCs w:val="24"/>
        </w:rPr>
        <w:t>Замовника</w:t>
      </w:r>
      <w:r w:rsidRPr="00B3496C">
        <w:rPr>
          <w:sz w:val="24"/>
          <w:szCs w:val="24"/>
        </w:rPr>
        <w:t>,</w:t>
      </w:r>
      <w:r>
        <w:rPr>
          <w:sz w:val="24"/>
          <w:szCs w:val="24"/>
        </w:rPr>
        <w:t xml:space="preserve"> відповідно до вимог пункту 110</w:t>
      </w:r>
      <w:r>
        <w:rPr>
          <w:sz w:val="24"/>
          <w:szCs w:val="24"/>
          <w:vertAlign w:val="superscript"/>
        </w:rPr>
        <w:t>1</w:t>
      </w:r>
      <w:r>
        <w:rPr>
          <w:sz w:val="24"/>
          <w:szCs w:val="24"/>
        </w:rPr>
        <w:t xml:space="preserve"> </w:t>
      </w:r>
      <w:r w:rsidRPr="002856C2">
        <w:rPr>
          <w:bCs/>
          <w:color w:val="333333"/>
          <w:sz w:val="24"/>
          <w:szCs w:val="24"/>
          <w:shd w:val="clear" w:color="auto" w:fill="FFFFFF"/>
        </w:rPr>
        <w:t>Порядку ведення Державного земельного кадастру</w:t>
      </w:r>
      <w:r>
        <w:rPr>
          <w:bCs/>
          <w:color w:val="333333"/>
          <w:sz w:val="24"/>
          <w:szCs w:val="24"/>
          <w:shd w:val="clear" w:color="auto" w:fill="FFFFFF"/>
        </w:rPr>
        <w:t xml:space="preserve">, затвердженого постановою Кабінету Міністрів України від </w:t>
      </w:r>
      <w:r w:rsidRPr="002856C2">
        <w:rPr>
          <w:bCs/>
          <w:color w:val="333333"/>
          <w:sz w:val="24"/>
          <w:szCs w:val="24"/>
          <w:shd w:val="clear" w:color="auto" w:fill="FFFFFF"/>
        </w:rPr>
        <w:t>17</w:t>
      </w:r>
      <w:r>
        <w:rPr>
          <w:bCs/>
          <w:color w:val="333333"/>
          <w:sz w:val="24"/>
          <w:szCs w:val="24"/>
          <w:shd w:val="clear" w:color="auto" w:fill="FFFFFF"/>
        </w:rPr>
        <w:t>.10.</w:t>
      </w:r>
      <w:r w:rsidRPr="002856C2">
        <w:rPr>
          <w:bCs/>
          <w:color w:val="333333"/>
          <w:sz w:val="24"/>
          <w:szCs w:val="24"/>
          <w:shd w:val="clear" w:color="auto" w:fill="FFFFFF"/>
        </w:rPr>
        <w:t>2012 № 1051</w:t>
      </w:r>
      <w:r>
        <w:rPr>
          <w:bCs/>
          <w:color w:val="333333"/>
          <w:sz w:val="24"/>
          <w:szCs w:val="24"/>
          <w:shd w:val="clear" w:color="auto" w:fill="FFFFFF"/>
        </w:rPr>
        <w:t xml:space="preserve">  </w:t>
      </w:r>
      <w:r w:rsidRPr="002856C2">
        <w:rPr>
          <w:sz w:val="24"/>
          <w:szCs w:val="24"/>
        </w:rPr>
        <w:t>надсилає</w:t>
      </w:r>
      <w:r>
        <w:rPr>
          <w:sz w:val="24"/>
          <w:szCs w:val="24"/>
        </w:rPr>
        <w:t xml:space="preserve"> Державному кадастровому реєстраторові в електронній формі з накладенням електронним підписом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 технічними засобами електронних комунікацій.</w:t>
      </w:r>
    </w:p>
    <w:p w14:paraId="52CB173B" w14:textId="0E49E3A4" w:rsidR="001530E0" w:rsidRDefault="001530E0" w:rsidP="001530E0">
      <w:pPr>
        <w:autoSpaceDE w:val="0"/>
        <w:autoSpaceDN w:val="0"/>
        <w:adjustRightInd w:val="0"/>
        <w:ind w:firstLine="708"/>
        <w:jc w:val="both"/>
        <w:rPr>
          <w:sz w:val="24"/>
          <w:szCs w:val="24"/>
        </w:rPr>
      </w:pPr>
      <w:r w:rsidRPr="00B3496C">
        <w:rPr>
          <w:sz w:val="24"/>
          <w:szCs w:val="24"/>
        </w:rPr>
        <w:t xml:space="preserve">У разі наявності мотивованих зауважень </w:t>
      </w:r>
      <w:r>
        <w:rPr>
          <w:sz w:val="24"/>
          <w:szCs w:val="24"/>
        </w:rPr>
        <w:t>Замовника при погоджені проекту землеустрою щодо організації і встановлення меж територій природно-заповідного фонду, до матеріалів виготовлених Виконавцем, останній усуває їх власними силами та у терміни узгоджені із Замовником.</w:t>
      </w:r>
    </w:p>
    <w:p w14:paraId="544704C7" w14:textId="7786F655" w:rsidR="001530E0" w:rsidRDefault="001530E0" w:rsidP="001530E0">
      <w:pPr>
        <w:autoSpaceDE w:val="0"/>
        <w:autoSpaceDN w:val="0"/>
        <w:adjustRightInd w:val="0"/>
        <w:ind w:firstLine="708"/>
        <w:jc w:val="both"/>
        <w:rPr>
          <w:sz w:val="24"/>
          <w:szCs w:val="24"/>
        </w:rPr>
      </w:pPr>
      <w:r>
        <w:rPr>
          <w:sz w:val="24"/>
          <w:szCs w:val="24"/>
        </w:rPr>
        <w:t>Виконавець письмово (листом) повідомляє Замовника про призупинення робіт із землеустрою у зв’язку з вищевказаними обставинами.</w:t>
      </w:r>
    </w:p>
    <w:p w14:paraId="1902DEB7" w14:textId="77777777" w:rsidR="001530E0" w:rsidRPr="00E05543" w:rsidRDefault="001530E0" w:rsidP="00F440EA">
      <w:pPr>
        <w:autoSpaceDE w:val="0"/>
        <w:autoSpaceDN w:val="0"/>
        <w:adjustRightInd w:val="0"/>
        <w:ind w:right="-2" w:firstLine="567"/>
        <w:jc w:val="both"/>
        <w:rPr>
          <w:sz w:val="24"/>
          <w:szCs w:val="24"/>
        </w:rPr>
      </w:pPr>
    </w:p>
    <w:p w14:paraId="6A69E80E" w14:textId="77777777" w:rsidR="00F440EA" w:rsidRPr="00E05543" w:rsidRDefault="00F440EA" w:rsidP="001530E0">
      <w:pPr>
        <w:autoSpaceDE w:val="0"/>
        <w:autoSpaceDN w:val="0"/>
        <w:adjustRightInd w:val="0"/>
        <w:spacing w:before="29" w:line="274" w:lineRule="exact"/>
        <w:ind w:right="-2" w:firstLine="709"/>
        <w:jc w:val="both"/>
        <w:rPr>
          <w:b/>
          <w:sz w:val="24"/>
          <w:szCs w:val="24"/>
        </w:rPr>
      </w:pPr>
      <w:r w:rsidRPr="00E05543">
        <w:rPr>
          <w:b/>
          <w:sz w:val="24"/>
          <w:szCs w:val="24"/>
        </w:rPr>
        <w:t>За результатами виконання І етапу Замовнику надається:</w:t>
      </w:r>
    </w:p>
    <w:p w14:paraId="7BF862A2" w14:textId="7784C594" w:rsidR="00F440EA" w:rsidRPr="00E05543" w:rsidRDefault="00B83DAE" w:rsidP="001530E0">
      <w:pPr>
        <w:ind w:right="-2" w:firstLine="709"/>
        <w:jc w:val="both"/>
        <w:rPr>
          <w:sz w:val="24"/>
          <w:szCs w:val="24"/>
        </w:rPr>
      </w:pPr>
      <w:r>
        <w:rPr>
          <w:sz w:val="24"/>
          <w:szCs w:val="24"/>
        </w:rPr>
        <w:t>Один екземпляр п</w:t>
      </w:r>
      <w:r w:rsidR="00F440EA" w:rsidRPr="00E05543">
        <w:rPr>
          <w:sz w:val="24"/>
          <w:szCs w:val="24"/>
        </w:rPr>
        <w:t>исьмов</w:t>
      </w:r>
      <w:r>
        <w:rPr>
          <w:sz w:val="24"/>
          <w:szCs w:val="24"/>
        </w:rPr>
        <w:t>ого</w:t>
      </w:r>
      <w:r w:rsidR="00F440EA" w:rsidRPr="00E05543">
        <w:rPr>
          <w:sz w:val="24"/>
          <w:szCs w:val="24"/>
        </w:rPr>
        <w:t xml:space="preserve"> звіт</w:t>
      </w:r>
      <w:r>
        <w:rPr>
          <w:sz w:val="24"/>
          <w:szCs w:val="24"/>
        </w:rPr>
        <w:t>у</w:t>
      </w:r>
      <w:r w:rsidR="00F440EA" w:rsidRPr="00E05543">
        <w:rPr>
          <w:sz w:val="24"/>
          <w:szCs w:val="24"/>
        </w:rPr>
        <w:t xml:space="preserve"> про проведені підготовчі роботи.</w:t>
      </w:r>
    </w:p>
    <w:p w14:paraId="02ECE33B" w14:textId="034F8903" w:rsidR="00F440EA" w:rsidRPr="00E05543" w:rsidRDefault="00F440EA" w:rsidP="001530E0">
      <w:pPr>
        <w:ind w:right="-2" w:firstLine="709"/>
        <w:jc w:val="both"/>
        <w:rPr>
          <w:b/>
          <w:sz w:val="24"/>
          <w:szCs w:val="24"/>
        </w:rPr>
      </w:pPr>
      <w:r w:rsidRPr="00E05543">
        <w:rPr>
          <w:b/>
          <w:sz w:val="24"/>
          <w:szCs w:val="24"/>
        </w:rPr>
        <w:t>За результатами виконання ІІ етапу Замовнику надається:</w:t>
      </w:r>
    </w:p>
    <w:p w14:paraId="54D60402" w14:textId="2CE9820E" w:rsidR="00F440EA" w:rsidRPr="00E05543" w:rsidRDefault="001530E0" w:rsidP="001530E0">
      <w:pPr>
        <w:ind w:right="-2" w:firstLine="709"/>
        <w:jc w:val="both"/>
        <w:rPr>
          <w:sz w:val="24"/>
          <w:szCs w:val="24"/>
        </w:rPr>
      </w:pPr>
      <w:r>
        <w:rPr>
          <w:sz w:val="24"/>
          <w:szCs w:val="24"/>
        </w:rPr>
        <w:t>Копія проекту землеустрою щодо організації і встановлення меж територій природно-заповідного фонду (окремо на кожен об’єкт (територію)</w:t>
      </w:r>
      <w:r w:rsidR="00B83DAE">
        <w:rPr>
          <w:sz w:val="24"/>
          <w:szCs w:val="24"/>
        </w:rPr>
        <w:t xml:space="preserve"> </w:t>
      </w:r>
      <w:r w:rsidR="000D14C2">
        <w:rPr>
          <w:sz w:val="24"/>
          <w:szCs w:val="24"/>
        </w:rPr>
        <w:t xml:space="preserve">погодженого відповідно до Технічного завдання </w:t>
      </w:r>
      <w:r w:rsidR="000D14C2" w:rsidRPr="00E05543">
        <w:rPr>
          <w:rFonts w:eastAsia="Arial Unicode MS"/>
          <w:sz w:val="24"/>
          <w:szCs w:val="24"/>
          <w:lang w:eastAsia="uk-UA" w:bidi="uk-UA"/>
        </w:rPr>
        <w:t>(Додаток 1)</w:t>
      </w:r>
      <w:r w:rsidR="000D14C2">
        <w:rPr>
          <w:rFonts w:eastAsia="Arial Unicode MS"/>
          <w:sz w:val="24"/>
          <w:szCs w:val="24"/>
          <w:lang w:eastAsia="uk-UA" w:bidi="uk-UA"/>
        </w:rPr>
        <w:t xml:space="preserve"> </w:t>
      </w:r>
      <w:r w:rsidR="00B83DAE">
        <w:rPr>
          <w:sz w:val="24"/>
          <w:szCs w:val="24"/>
        </w:rPr>
        <w:t>в одному екземплярі</w:t>
      </w:r>
      <w:r w:rsidR="00F440EA" w:rsidRPr="00E05543">
        <w:rPr>
          <w:sz w:val="24"/>
          <w:szCs w:val="24"/>
        </w:rPr>
        <w:t>.</w:t>
      </w:r>
    </w:p>
    <w:p w14:paraId="316495B3" w14:textId="77777777" w:rsidR="00F440EA" w:rsidRPr="00E05543" w:rsidRDefault="00F440EA" w:rsidP="001530E0">
      <w:pPr>
        <w:ind w:right="-2" w:firstLine="709"/>
        <w:jc w:val="both"/>
        <w:rPr>
          <w:b/>
          <w:sz w:val="24"/>
          <w:szCs w:val="24"/>
        </w:rPr>
      </w:pPr>
      <w:r w:rsidRPr="00E05543">
        <w:rPr>
          <w:b/>
          <w:sz w:val="24"/>
          <w:szCs w:val="24"/>
        </w:rPr>
        <w:t>За результатами виконання ІІІ етапу Замовнику надається:</w:t>
      </w:r>
    </w:p>
    <w:p w14:paraId="5E96C113" w14:textId="1DF2CEA0" w:rsidR="001530E0" w:rsidRDefault="00B83DAE" w:rsidP="001530E0">
      <w:pPr>
        <w:ind w:firstLine="709"/>
        <w:jc w:val="both"/>
        <w:rPr>
          <w:sz w:val="24"/>
          <w:szCs w:val="24"/>
        </w:rPr>
      </w:pPr>
      <w:r>
        <w:rPr>
          <w:sz w:val="24"/>
          <w:szCs w:val="24"/>
        </w:rPr>
        <w:t>Один екземпляр о</w:t>
      </w:r>
      <w:r w:rsidR="001530E0">
        <w:rPr>
          <w:sz w:val="24"/>
          <w:szCs w:val="24"/>
        </w:rPr>
        <w:t>ригінал</w:t>
      </w:r>
      <w:r>
        <w:rPr>
          <w:sz w:val="24"/>
          <w:szCs w:val="24"/>
        </w:rPr>
        <w:t>у</w:t>
      </w:r>
      <w:r w:rsidR="001530E0">
        <w:rPr>
          <w:sz w:val="24"/>
          <w:szCs w:val="24"/>
        </w:rPr>
        <w:t xml:space="preserve"> </w:t>
      </w:r>
      <w:proofErr w:type="spellStart"/>
      <w:r w:rsidR="001530E0">
        <w:rPr>
          <w:sz w:val="24"/>
          <w:szCs w:val="24"/>
        </w:rPr>
        <w:t>проєкту</w:t>
      </w:r>
      <w:proofErr w:type="spellEnd"/>
      <w:r w:rsidR="001530E0">
        <w:rPr>
          <w:sz w:val="24"/>
          <w:szCs w:val="24"/>
        </w:rPr>
        <w:t xml:space="preserve"> </w:t>
      </w:r>
      <w:r w:rsidR="001530E0" w:rsidRPr="00B3496C">
        <w:rPr>
          <w:sz w:val="24"/>
          <w:szCs w:val="24"/>
        </w:rPr>
        <w:t xml:space="preserve">землеустрою </w:t>
      </w:r>
      <w:r w:rsidR="001530E0">
        <w:rPr>
          <w:sz w:val="24"/>
          <w:szCs w:val="24"/>
        </w:rPr>
        <w:t>щодо організації і встановлення меж територій природно-заповідного фонду.</w:t>
      </w:r>
    </w:p>
    <w:p w14:paraId="5879E89E" w14:textId="04A21FAE" w:rsidR="001530E0" w:rsidRDefault="001530E0" w:rsidP="001530E0">
      <w:pPr>
        <w:ind w:firstLine="709"/>
        <w:jc w:val="both"/>
        <w:rPr>
          <w:sz w:val="24"/>
          <w:szCs w:val="24"/>
        </w:rPr>
      </w:pPr>
      <w:r>
        <w:rPr>
          <w:sz w:val="24"/>
          <w:szCs w:val="24"/>
        </w:rPr>
        <w:t>Витяг з Державного земельного кадастру з внесеними відомостями про межі територій природно-заповідного фонду місцевого значення.</w:t>
      </w:r>
    </w:p>
    <w:p w14:paraId="57DDD2C2" w14:textId="6689172B" w:rsidR="001530E0" w:rsidRPr="005A2546" w:rsidRDefault="001530E0" w:rsidP="001530E0">
      <w:pPr>
        <w:ind w:firstLine="709"/>
        <w:jc w:val="both"/>
        <w:rPr>
          <w:sz w:val="24"/>
          <w:szCs w:val="24"/>
        </w:rPr>
      </w:pPr>
      <w:r>
        <w:rPr>
          <w:sz w:val="24"/>
          <w:szCs w:val="24"/>
        </w:rPr>
        <w:t xml:space="preserve">Сформований електронний документ (формату </w:t>
      </w:r>
      <w:r w:rsidRPr="00B3496C">
        <w:rPr>
          <w:sz w:val="24"/>
          <w:szCs w:val="24"/>
        </w:rPr>
        <w:t>XML</w:t>
      </w:r>
      <w:r>
        <w:rPr>
          <w:sz w:val="24"/>
          <w:szCs w:val="24"/>
        </w:rPr>
        <w:t>)</w:t>
      </w:r>
      <w:r w:rsidR="005A2546" w:rsidRPr="005A2546">
        <w:rPr>
          <w:rFonts w:eastAsiaTheme="minorHAnsi"/>
          <w:color w:val="000000" w:themeColor="text1"/>
          <w:szCs w:val="24"/>
          <w:lang w:eastAsia="en-US"/>
        </w:rPr>
        <w:t xml:space="preserve"> </w:t>
      </w:r>
      <w:r w:rsidR="005A2546" w:rsidRPr="005A2546">
        <w:rPr>
          <w:rFonts w:eastAsiaTheme="minorHAnsi"/>
          <w:color w:val="000000" w:themeColor="text1"/>
          <w:sz w:val="24"/>
          <w:szCs w:val="24"/>
          <w:lang w:eastAsia="en-US"/>
        </w:rPr>
        <w:t xml:space="preserve">на </w:t>
      </w:r>
      <w:r w:rsidR="00B83DAE">
        <w:rPr>
          <w:rFonts w:eastAsiaTheme="minorHAnsi"/>
          <w:color w:val="000000" w:themeColor="text1"/>
          <w:sz w:val="24"/>
          <w:szCs w:val="24"/>
          <w:lang w:eastAsia="en-US"/>
        </w:rPr>
        <w:t xml:space="preserve">одному </w:t>
      </w:r>
      <w:r w:rsidR="005A2546" w:rsidRPr="005A2546">
        <w:rPr>
          <w:rFonts w:eastAsiaTheme="minorHAnsi"/>
          <w:color w:val="000000" w:themeColor="text1"/>
          <w:sz w:val="24"/>
          <w:szCs w:val="24"/>
          <w:lang w:eastAsia="en-US"/>
        </w:rPr>
        <w:t>електронному носії інформації</w:t>
      </w:r>
      <w:r w:rsidRPr="005A2546">
        <w:rPr>
          <w:sz w:val="24"/>
          <w:szCs w:val="24"/>
        </w:rPr>
        <w:t>.</w:t>
      </w:r>
    </w:p>
    <w:p w14:paraId="57C13CA5" w14:textId="77777777" w:rsidR="00F440EA" w:rsidRPr="00E05543" w:rsidRDefault="00F440EA" w:rsidP="00F440EA">
      <w:pPr>
        <w:keepNext/>
        <w:keepLines/>
        <w:widowControl w:val="0"/>
        <w:tabs>
          <w:tab w:val="left" w:pos="3244"/>
        </w:tabs>
        <w:jc w:val="both"/>
        <w:outlineLvl w:val="2"/>
        <w:rPr>
          <w:sz w:val="24"/>
          <w:szCs w:val="24"/>
        </w:rPr>
      </w:pPr>
    </w:p>
    <w:p w14:paraId="2B407297" w14:textId="77777777" w:rsidR="00F440EA" w:rsidRPr="00E05543" w:rsidRDefault="00F440EA" w:rsidP="00F440EA">
      <w:pPr>
        <w:keepNext/>
        <w:keepLines/>
        <w:widowControl w:val="0"/>
        <w:tabs>
          <w:tab w:val="left" w:pos="3244"/>
        </w:tabs>
        <w:jc w:val="center"/>
        <w:outlineLvl w:val="2"/>
        <w:rPr>
          <w:b/>
          <w:sz w:val="24"/>
          <w:szCs w:val="24"/>
          <w:lang w:eastAsia="uk-UA"/>
        </w:rPr>
      </w:pPr>
      <w:r w:rsidRPr="00E05543">
        <w:rPr>
          <w:b/>
          <w:sz w:val="24"/>
          <w:szCs w:val="24"/>
          <w:lang w:eastAsia="uk-UA"/>
        </w:rPr>
        <w:t>3. ЦІНА ДОГОВОРУ</w:t>
      </w:r>
    </w:p>
    <w:p w14:paraId="6278CCDE" w14:textId="2CC4C043" w:rsidR="00F440EA" w:rsidRPr="00E05543" w:rsidRDefault="00F440EA" w:rsidP="00F440EA">
      <w:pPr>
        <w:widowControl w:val="0"/>
        <w:ind w:firstLine="567"/>
        <w:jc w:val="both"/>
        <w:rPr>
          <w:sz w:val="24"/>
          <w:szCs w:val="24"/>
        </w:rPr>
      </w:pPr>
      <w:r w:rsidRPr="00E05543">
        <w:rPr>
          <w:sz w:val="24"/>
          <w:szCs w:val="24"/>
        </w:rPr>
        <w:t xml:space="preserve"> 3.1. Ціна Договору згідно становить - ______ грн. (_________ гривень ________ коп.), в </w:t>
      </w:r>
      <w:proofErr w:type="spellStart"/>
      <w:r w:rsidRPr="00E05543">
        <w:rPr>
          <w:sz w:val="24"/>
          <w:szCs w:val="24"/>
        </w:rPr>
        <w:t>т.ч</w:t>
      </w:r>
      <w:proofErr w:type="spellEnd"/>
      <w:r w:rsidRPr="00E05543">
        <w:rPr>
          <w:sz w:val="24"/>
          <w:szCs w:val="24"/>
        </w:rPr>
        <w:t>. П</w:t>
      </w:r>
      <w:r w:rsidR="00B83DAE">
        <w:rPr>
          <w:sz w:val="24"/>
          <w:szCs w:val="24"/>
        </w:rPr>
        <w:t>ДВ 20% –  __________грн.</w:t>
      </w:r>
    </w:p>
    <w:p w14:paraId="06EDFD68" w14:textId="77777777" w:rsidR="00F440EA" w:rsidRPr="00E05543" w:rsidRDefault="00F440EA" w:rsidP="00F440EA">
      <w:pPr>
        <w:widowControl w:val="0"/>
        <w:tabs>
          <w:tab w:val="left" w:pos="1037"/>
        </w:tabs>
        <w:spacing w:after="240" w:line="274" w:lineRule="exact"/>
        <w:ind w:right="20" w:firstLine="567"/>
        <w:jc w:val="both"/>
        <w:rPr>
          <w:sz w:val="24"/>
          <w:szCs w:val="24"/>
          <w:lang w:eastAsia="en-US"/>
        </w:rPr>
      </w:pPr>
      <w:r w:rsidRPr="00E05543">
        <w:rPr>
          <w:sz w:val="24"/>
          <w:szCs w:val="24"/>
          <w:lang w:eastAsia="en-US"/>
        </w:rPr>
        <w:t>3.2. Ціна Договору може бути зменшена в залежності від реального фінансування видатків Замовника, про що він зобов’язується повідомити Виконавця. Зазначені зміни оформлюються відповідною Додатковою угодою до Договору.</w:t>
      </w:r>
    </w:p>
    <w:p w14:paraId="731F2298" w14:textId="77777777" w:rsidR="00F440EA" w:rsidRPr="00E05543" w:rsidRDefault="00F440EA" w:rsidP="00F440EA">
      <w:pPr>
        <w:widowControl w:val="0"/>
        <w:tabs>
          <w:tab w:val="left" w:pos="1037"/>
        </w:tabs>
        <w:spacing w:after="240" w:line="274" w:lineRule="exact"/>
        <w:ind w:right="20" w:firstLine="567"/>
        <w:contextualSpacing/>
        <w:jc w:val="center"/>
        <w:rPr>
          <w:b/>
          <w:sz w:val="24"/>
          <w:szCs w:val="24"/>
          <w:lang w:eastAsia="en-US"/>
        </w:rPr>
      </w:pPr>
      <w:r w:rsidRPr="00E05543">
        <w:rPr>
          <w:b/>
          <w:sz w:val="24"/>
          <w:szCs w:val="24"/>
          <w:lang w:eastAsia="en-US"/>
        </w:rPr>
        <w:t>4. ПОРЯДОК ЗДІЙСНЕННЯ ОПЛАТИ</w:t>
      </w:r>
    </w:p>
    <w:p w14:paraId="0C7F1AAE" w14:textId="77777777" w:rsidR="00F440EA" w:rsidRPr="00E05543" w:rsidRDefault="00F440EA" w:rsidP="00F440EA">
      <w:pPr>
        <w:widowControl w:val="0"/>
        <w:ind w:left="567" w:right="-2"/>
        <w:contextualSpacing/>
        <w:jc w:val="both"/>
        <w:rPr>
          <w:rFonts w:eastAsia="Calibri"/>
          <w:sz w:val="24"/>
          <w:szCs w:val="24"/>
          <w:lang w:eastAsia="en-US"/>
        </w:rPr>
      </w:pPr>
      <w:r w:rsidRPr="00E05543">
        <w:rPr>
          <w:rFonts w:eastAsia="Calibri"/>
          <w:sz w:val="24"/>
          <w:szCs w:val="24"/>
          <w:lang w:eastAsia="en-US"/>
        </w:rPr>
        <w:t>4.1. Розрахунки за надані Виконавцем Послуги здійснюються Замовником поетапно в наступних розмірах:</w:t>
      </w:r>
    </w:p>
    <w:p w14:paraId="032F49A0" w14:textId="28B7F22C" w:rsidR="00F440EA" w:rsidRPr="00E05543" w:rsidRDefault="00F539C2" w:rsidP="00F440EA">
      <w:pPr>
        <w:tabs>
          <w:tab w:val="left" w:pos="567"/>
        </w:tabs>
        <w:ind w:right="-2"/>
        <w:contextualSpacing/>
        <w:jc w:val="both"/>
        <w:rPr>
          <w:rFonts w:eastAsia="Courier New"/>
          <w:sz w:val="24"/>
          <w:szCs w:val="24"/>
        </w:rPr>
      </w:pPr>
      <w:r>
        <w:rPr>
          <w:rFonts w:eastAsia="Courier New"/>
          <w:sz w:val="24"/>
          <w:szCs w:val="24"/>
        </w:rPr>
        <w:tab/>
        <w:t>По І-му етапу   –  3</w:t>
      </w:r>
      <w:r w:rsidR="00F440EA" w:rsidRPr="00E05543">
        <w:rPr>
          <w:rFonts w:eastAsia="Courier New"/>
          <w:sz w:val="24"/>
          <w:szCs w:val="24"/>
        </w:rPr>
        <w:t>0 %  від ціни Договору;</w:t>
      </w:r>
    </w:p>
    <w:p w14:paraId="48282C62" w14:textId="0CA532DC" w:rsidR="00F440EA" w:rsidRPr="00E05543" w:rsidRDefault="00F539C2" w:rsidP="00F440EA">
      <w:pPr>
        <w:tabs>
          <w:tab w:val="left" w:pos="567"/>
          <w:tab w:val="left" w:pos="1134"/>
        </w:tabs>
        <w:ind w:right="-2"/>
        <w:contextualSpacing/>
        <w:jc w:val="both"/>
        <w:rPr>
          <w:rFonts w:eastAsia="Courier New"/>
          <w:sz w:val="24"/>
          <w:szCs w:val="24"/>
        </w:rPr>
      </w:pPr>
      <w:r>
        <w:rPr>
          <w:rFonts w:eastAsia="Courier New"/>
          <w:sz w:val="24"/>
          <w:szCs w:val="24"/>
        </w:rPr>
        <w:tab/>
        <w:t>По ІІ-му етапу  –  5</w:t>
      </w:r>
      <w:r w:rsidR="00F440EA" w:rsidRPr="00E05543">
        <w:rPr>
          <w:rFonts w:eastAsia="Courier New"/>
          <w:sz w:val="24"/>
          <w:szCs w:val="24"/>
        </w:rPr>
        <w:t>0 % від ціни Договору;</w:t>
      </w:r>
    </w:p>
    <w:p w14:paraId="483B7A5A" w14:textId="5E2A9EDD" w:rsidR="00F440EA" w:rsidRPr="00E05543" w:rsidRDefault="00F539C2" w:rsidP="00F440EA">
      <w:pPr>
        <w:tabs>
          <w:tab w:val="left" w:pos="567"/>
          <w:tab w:val="left" w:pos="1134"/>
        </w:tabs>
        <w:ind w:right="-2"/>
        <w:contextualSpacing/>
        <w:jc w:val="both"/>
        <w:rPr>
          <w:rFonts w:eastAsia="Courier New"/>
          <w:sz w:val="24"/>
          <w:szCs w:val="24"/>
        </w:rPr>
      </w:pPr>
      <w:r>
        <w:rPr>
          <w:rFonts w:eastAsia="Courier New"/>
          <w:sz w:val="24"/>
          <w:szCs w:val="24"/>
        </w:rPr>
        <w:tab/>
        <w:t>По III-му етапу –  2</w:t>
      </w:r>
      <w:r w:rsidR="00F440EA" w:rsidRPr="00E05543">
        <w:rPr>
          <w:rFonts w:eastAsia="Courier New"/>
          <w:sz w:val="24"/>
          <w:szCs w:val="24"/>
        </w:rPr>
        <w:t>0 % від ціни Договору;</w:t>
      </w:r>
    </w:p>
    <w:p w14:paraId="05210014" w14:textId="166B1B2C" w:rsidR="00F440EA" w:rsidRPr="00E05543" w:rsidRDefault="00F440EA" w:rsidP="00F539C2">
      <w:pPr>
        <w:tabs>
          <w:tab w:val="left" w:pos="567"/>
          <w:tab w:val="left" w:pos="1134"/>
        </w:tabs>
        <w:ind w:right="-2"/>
        <w:contextualSpacing/>
        <w:jc w:val="both"/>
        <w:rPr>
          <w:rFonts w:eastAsia="Calibri"/>
          <w:sz w:val="24"/>
          <w:szCs w:val="24"/>
          <w:lang w:eastAsia="en-US"/>
        </w:rPr>
      </w:pPr>
      <w:r w:rsidRPr="00E05543">
        <w:rPr>
          <w:rFonts w:eastAsia="Courier New"/>
          <w:sz w:val="24"/>
          <w:szCs w:val="24"/>
        </w:rPr>
        <w:tab/>
      </w:r>
      <w:r w:rsidRPr="00E05543">
        <w:rPr>
          <w:rFonts w:eastAsia="Calibri"/>
          <w:sz w:val="24"/>
          <w:szCs w:val="24"/>
          <w:lang w:eastAsia="en-US"/>
        </w:rPr>
        <w:t xml:space="preserve">4.2. Оплата по Договору здійснюється Замовником за результатами надання Виконавцем Послуг </w:t>
      </w:r>
      <w:r w:rsidR="00F539C2" w:rsidRPr="00E05543">
        <w:rPr>
          <w:rFonts w:eastAsia="Calibri"/>
          <w:sz w:val="24"/>
          <w:szCs w:val="24"/>
          <w:lang w:eastAsia="en-US"/>
        </w:rPr>
        <w:t xml:space="preserve">в розрізі етапів протягом 10 (десяти) банківських днів </w:t>
      </w:r>
      <w:r w:rsidR="00F539C2">
        <w:rPr>
          <w:rFonts w:eastAsia="Calibri"/>
          <w:sz w:val="24"/>
          <w:szCs w:val="24"/>
          <w:lang w:eastAsia="en-US"/>
        </w:rPr>
        <w:t>після</w:t>
      </w:r>
      <w:r w:rsidRPr="00E05543">
        <w:rPr>
          <w:rFonts w:eastAsia="Calibri"/>
          <w:sz w:val="24"/>
          <w:szCs w:val="24"/>
          <w:lang w:eastAsia="en-US"/>
        </w:rPr>
        <w:t xml:space="preserve"> підписання Сторонами Акту наданих послуг (далі – Акт).</w:t>
      </w:r>
    </w:p>
    <w:p w14:paraId="5E0CBD3B" w14:textId="77777777" w:rsidR="00F440EA" w:rsidRPr="00E05543" w:rsidRDefault="00F440EA" w:rsidP="00F440EA">
      <w:pPr>
        <w:widowControl w:val="0"/>
        <w:spacing w:after="200"/>
        <w:ind w:right="-2"/>
        <w:contextualSpacing/>
        <w:jc w:val="both"/>
        <w:rPr>
          <w:sz w:val="24"/>
          <w:szCs w:val="24"/>
          <w:lang w:eastAsia="en-US"/>
        </w:rPr>
      </w:pPr>
      <w:r w:rsidRPr="00E05543">
        <w:rPr>
          <w:rFonts w:eastAsia="Calibri"/>
          <w:sz w:val="24"/>
          <w:szCs w:val="24"/>
          <w:lang w:eastAsia="en-US"/>
        </w:rPr>
        <w:t xml:space="preserve">         4.3. Оплата за Договором здійснюється Замовником відповідно до частини першої статті 49 </w:t>
      </w:r>
      <w:r w:rsidRPr="00E05543">
        <w:rPr>
          <w:sz w:val="24"/>
          <w:szCs w:val="24"/>
          <w:lang w:eastAsia="en-US"/>
        </w:rPr>
        <w:t xml:space="preserve">Бюджетного кодексу України та наявного бюджетного фінансування. </w:t>
      </w:r>
    </w:p>
    <w:p w14:paraId="29C46297" w14:textId="77777777" w:rsidR="00F440EA" w:rsidRPr="00E05543" w:rsidRDefault="00F440EA" w:rsidP="00F440EA">
      <w:pPr>
        <w:widowControl w:val="0"/>
        <w:spacing w:after="200"/>
        <w:ind w:right="-2" w:firstLine="567"/>
        <w:contextualSpacing/>
        <w:jc w:val="both"/>
        <w:rPr>
          <w:sz w:val="24"/>
          <w:szCs w:val="24"/>
          <w:lang w:eastAsia="en-US"/>
        </w:rPr>
      </w:pPr>
      <w:r w:rsidRPr="00E05543">
        <w:rPr>
          <w:sz w:val="24"/>
          <w:szCs w:val="24"/>
          <w:lang w:eastAsia="en-US"/>
        </w:rPr>
        <w:t xml:space="preserve">У разі затримки бюджетного фінансування розрахунок за надані Послуги здійснюється протягом 3 (трьох) банківських днів з дати отримання Замовником бюджетного фінансування на закупівлю </w:t>
      </w:r>
      <w:r w:rsidRPr="00E05543">
        <w:rPr>
          <w:sz w:val="24"/>
          <w:szCs w:val="24"/>
          <w:lang w:eastAsia="en-US"/>
        </w:rPr>
        <w:lastRenderedPageBreak/>
        <w:t>Послуг передбачених цим Договором.</w:t>
      </w:r>
    </w:p>
    <w:p w14:paraId="6E0712BE" w14:textId="77777777" w:rsidR="00F440EA" w:rsidRPr="00E05543" w:rsidRDefault="00F440EA" w:rsidP="00F440EA">
      <w:pPr>
        <w:ind w:right="-2"/>
        <w:contextualSpacing/>
        <w:jc w:val="both"/>
        <w:rPr>
          <w:rFonts w:eastAsia="Calibri"/>
          <w:noProof/>
          <w:snapToGrid w:val="0"/>
          <w:sz w:val="24"/>
          <w:szCs w:val="24"/>
          <w:lang w:eastAsia="en-US"/>
        </w:rPr>
      </w:pPr>
    </w:p>
    <w:p w14:paraId="206705B3" w14:textId="77777777" w:rsidR="00F440EA" w:rsidRPr="00E05543" w:rsidRDefault="00F440EA" w:rsidP="00F440EA">
      <w:pPr>
        <w:keepNext/>
        <w:keepLines/>
        <w:widowControl w:val="0"/>
        <w:spacing w:line="274" w:lineRule="exact"/>
        <w:ind w:right="-2"/>
        <w:outlineLvl w:val="2"/>
        <w:rPr>
          <w:b/>
          <w:sz w:val="24"/>
          <w:szCs w:val="24"/>
          <w:lang w:eastAsia="en-US"/>
        </w:rPr>
      </w:pPr>
      <w:r w:rsidRPr="00E05543">
        <w:rPr>
          <w:b/>
          <w:sz w:val="24"/>
          <w:szCs w:val="24"/>
          <w:lang w:eastAsia="en-US"/>
        </w:rPr>
        <w:t xml:space="preserve">                                  5. ПОРЯДОК ПРИЙНЯТТЯ ТА СТРОКИ НАДАННЯ ПОСЛУГ</w:t>
      </w:r>
    </w:p>
    <w:p w14:paraId="2B52757A" w14:textId="028873FB" w:rsidR="00F440EA" w:rsidRPr="00E05543" w:rsidRDefault="00F440EA" w:rsidP="00F440EA">
      <w:pPr>
        <w:tabs>
          <w:tab w:val="left" w:pos="567"/>
        </w:tabs>
        <w:autoSpaceDE w:val="0"/>
        <w:autoSpaceDN w:val="0"/>
        <w:adjustRightInd w:val="0"/>
        <w:ind w:right="-2"/>
        <w:jc w:val="both"/>
        <w:rPr>
          <w:bCs/>
          <w:sz w:val="24"/>
          <w:szCs w:val="24"/>
        </w:rPr>
      </w:pPr>
      <w:r w:rsidRPr="00E05543">
        <w:rPr>
          <w:bCs/>
          <w:sz w:val="24"/>
          <w:szCs w:val="24"/>
        </w:rPr>
        <w:tab/>
        <w:t xml:space="preserve">5.1. Здача-приймання Послуг оформлюється Сторонами двостороннім актом (ми) (у двох примірниках) </w:t>
      </w:r>
      <w:r w:rsidR="00F539C2">
        <w:rPr>
          <w:bCs/>
          <w:sz w:val="24"/>
          <w:szCs w:val="24"/>
        </w:rPr>
        <w:t>в розрізі етапів</w:t>
      </w:r>
      <w:r w:rsidRPr="00E05543">
        <w:rPr>
          <w:bCs/>
          <w:sz w:val="24"/>
          <w:szCs w:val="24"/>
        </w:rPr>
        <w:t xml:space="preserve"> надання Послуг. </w:t>
      </w:r>
    </w:p>
    <w:p w14:paraId="15718DCF" w14:textId="0E1FE09E" w:rsidR="00F440EA" w:rsidRPr="00E05543" w:rsidRDefault="00F440EA" w:rsidP="00F440EA">
      <w:pPr>
        <w:ind w:right="-2" w:firstLine="567"/>
        <w:jc w:val="both"/>
        <w:rPr>
          <w:sz w:val="24"/>
          <w:szCs w:val="24"/>
        </w:rPr>
      </w:pPr>
      <w:r w:rsidRPr="00E05543">
        <w:rPr>
          <w:sz w:val="24"/>
          <w:szCs w:val="24"/>
        </w:rPr>
        <w:t xml:space="preserve">5.2. Замовник зобов'язаний протягом 14 (чотирнадцяти) календарних днів з дати отримання  від Виконавця належним чином оформленого Акту приймання-передачі надання послуг (далі - Акт), підписати Акт, або у разі виявлення недоліків наданих Послуг під час їх прийняття, надати Виконавцю протягом цього строку письмову аргументовану відмову у прийнятті Послуг. Перелік недоліків та строки  їх усунення зазначаються в Акті, складеному Замовником. Усунення недоліків наданих Послуг здійснюється Виконавцем за власний рахунок. </w:t>
      </w:r>
    </w:p>
    <w:p w14:paraId="4059F26D" w14:textId="77777777" w:rsidR="00F440EA" w:rsidRPr="00E05543" w:rsidRDefault="00F440EA" w:rsidP="00F440EA">
      <w:pPr>
        <w:jc w:val="both"/>
        <w:rPr>
          <w:sz w:val="24"/>
          <w:szCs w:val="24"/>
        </w:rPr>
      </w:pPr>
      <w:r w:rsidRPr="00E05543">
        <w:rPr>
          <w:sz w:val="24"/>
          <w:szCs w:val="24"/>
        </w:rPr>
        <w:t xml:space="preserve">         5.4. Після усунення недоліків наданих Послуг, прийняття наданих Послуг здійснюється  Замовником  з дотриманням порядку, передбаченого даним розділом Договору. </w:t>
      </w:r>
    </w:p>
    <w:p w14:paraId="55B60A3A" w14:textId="5FCF521A" w:rsidR="00F440EA" w:rsidRPr="00E05543" w:rsidRDefault="00F440EA" w:rsidP="00F440EA">
      <w:pPr>
        <w:widowControl w:val="0"/>
        <w:spacing w:after="200" w:line="274" w:lineRule="exact"/>
        <w:ind w:firstLine="568"/>
        <w:contextualSpacing/>
        <w:jc w:val="both"/>
        <w:rPr>
          <w:rFonts w:eastAsia="Calibri"/>
          <w:sz w:val="24"/>
          <w:szCs w:val="24"/>
          <w:lang w:eastAsia="en-US"/>
        </w:rPr>
      </w:pPr>
      <w:r w:rsidRPr="00E05543">
        <w:rPr>
          <w:rFonts w:eastAsia="Calibri"/>
          <w:sz w:val="24"/>
          <w:szCs w:val="24"/>
          <w:lang w:eastAsia="en-US"/>
        </w:rPr>
        <w:t xml:space="preserve">5.5. </w:t>
      </w:r>
      <w:r w:rsidRPr="00E05543">
        <w:rPr>
          <w:sz w:val="24"/>
          <w:szCs w:val="24"/>
          <w:lang w:eastAsia="en-US"/>
        </w:rPr>
        <w:t>Строки надання Послуг встановлюютьс</w:t>
      </w:r>
      <w:r>
        <w:rPr>
          <w:sz w:val="24"/>
          <w:szCs w:val="24"/>
          <w:lang w:eastAsia="en-US"/>
        </w:rPr>
        <w:t xml:space="preserve">я Календарним графіком (Додаток </w:t>
      </w:r>
      <w:r w:rsidR="00F539C2">
        <w:rPr>
          <w:sz w:val="24"/>
          <w:szCs w:val="24"/>
          <w:lang w:eastAsia="en-US"/>
        </w:rPr>
        <w:t>2</w:t>
      </w:r>
      <w:r w:rsidRPr="00E05543">
        <w:rPr>
          <w:sz w:val="24"/>
          <w:szCs w:val="24"/>
          <w:lang w:eastAsia="en-US"/>
        </w:rPr>
        <w:t>, що становить невід’ємну частину цього Договору), але не пізніше 20.12.2023 року.</w:t>
      </w:r>
    </w:p>
    <w:p w14:paraId="43B3299D" w14:textId="77777777" w:rsidR="00F440EA" w:rsidRPr="00E05543" w:rsidRDefault="00F440EA" w:rsidP="00F440EA">
      <w:pPr>
        <w:widowControl w:val="0"/>
        <w:spacing w:after="200" w:line="274" w:lineRule="exact"/>
        <w:contextualSpacing/>
        <w:jc w:val="both"/>
        <w:rPr>
          <w:rFonts w:eastAsia="Calibri"/>
          <w:sz w:val="24"/>
          <w:szCs w:val="24"/>
          <w:lang w:eastAsia="en-US"/>
        </w:rPr>
      </w:pPr>
    </w:p>
    <w:p w14:paraId="4B503E02" w14:textId="77777777" w:rsidR="00F440EA" w:rsidRPr="00E05543" w:rsidRDefault="00F440EA" w:rsidP="00F440EA">
      <w:pPr>
        <w:keepNext/>
        <w:keepLines/>
        <w:widowControl w:val="0"/>
        <w:spacing w:line="274" w:lineRule="exact"/>
        <w:jc w:val="center"/>
        <w:outlineLvl w:val="2"/>
        <w:rPr>
          <w:b/>
          <w:sz w:val="24"/>
          <w:szCs w:val="24"/>
          <w:lang w:eastAsia="uk-UA"/>
        </w:rPr>
      </w:pPr>
      <w:r w:rsidRPr="00E05543">
        <w:rPr>
          <w:b/>
          <w:sz w:val="24"/>
          <w:szCs w:val="24"/>
          <w:lang w:eastAsia="uk-UA"/>
        </w:rPr>
        <w:t>6. ПРАВА ТА ОБОВ’ЯЗКИ СТОРІН</w:t>
      </w:r>
    </w:p>
    <w:p w14:paraId="6067A1A0" w14:textId="77777777" w:rsidR="00F440EA" w:rsidRPr="00E05543" w:rsidRDefault="00F440EA" w:rsidP="00F440EA">
      <w:pPr>
        <w:widowControl w:val="0"/>
        <w:spacing w:line="259" w:lineRule="auto"/>
        <w:ind w:right="-150" w:firstLine="708"/>
        <w:contextualSpacing/>
        <w:jc w:val="both"/>
        <w:rPr>
          <w:rFonts w:eastAsia="Arial Unicode MS"/>
          <w:b/>
          <w:sz w:val="24"/>
          <w:szCs w:val="24"/>
          <w:lang w:eastAsia="uk-UA" w:bidi="uk-UA"/>
        </w:rPr>
      </w:pPr>
      <w:r w:rsidRPr="00E05543">
        <w:rPr>
          <w:rFonts w:eastAsia="Arial Unicode MS"/>
          <w:b/>
          <w:sz w:val="24"/>
          <w:szCs w:val="24"/>
          <w:lang w:eastAsia="uk-UA" w:bidi="uk-UA"/>
        </w:rPr>
        <w:t>6.1. Виконавець зобов'язаний:</w:t>
      </w:r>
    </w:p>
    <w:p w14:paraId="02B05B3C" w14:textId="42EF6877" w:rsidR="00F440EA" w:rsidRPr="00E05543" w:rsidRDefault="00F440EA" w:rsidP="00F440EA">
      <w:pPr>
        <w:widowControl w:val="0"/>
        <w:spacing w:line="259" w:lineRule="auto"/>
        <w:ind w:right="-150" w:firstLine="708"/>
        <w:contextualSpacing/>
        <w:jc w:val="both"/>
        <w:rPr>
          <w:rFonts w:eastAsia="Arial Unicode MS"/>
          <w:sz w:val="24"/>
          <w:szCs w:val="24"/>
          <w:lang w:eastAsia="uk-UA" w:bidi="uk-UA"/>
        </w:rPr>
      </w:pPr>
      <w:r w:rsidRPr="00E05543">
        <w:rPr>
          <w:rFonts w:eastAsia="Arial Unicode MS"/>
          <w:sz w:val="24"/>
          <w:szCs w:val="24"/>
          <w:lang w:eastAsia="uk-UA" w:bidi="uk-UA"/>
        </w:rPr>
        <w:t xml:space="preserve">6.1.1. Надати Послуги, якість та обсяг яких відповідає умовам, зазначеним в </w:t>
      </w:r>
      <w:r w:rsidR="00F539C2">
        <w:rPr>
          <w:rFonts w:eastAsia="Arial Unicode MS"/>
          <w:sz w:val="24"/>
          <w:szCs w:val="24"/>
          <w:lang w:eastAsia="uk-UA" w:bidi="uk-UA"/>
        </w:rPr>
        <w:t>Технічному з</w:t>
      </w:r>
      <w:r>
        <w:rPr>
          <w:rFonts w:eastAsia="Arial Unicode MS"/>
          <w:sz w:val="24"/>
          <w:szCs w:val="24"/>
          <w:lang w:eastAsia="uk-UA" w:bidi="uk-UA"/>
        </w:rPr>
        <w:t>авданні</w:t>
      </w:r>
      <w:r w:rsidRPr="00E05543">
        <w:rPr>
          <w:rFonts w:eastAsia="Arial Unicode MS"/>
          <w:sz w:val="24"/>
          <w:szCs w:val="24"/>
          <w:lang w:eastAsia="uk-UA" w:bidi="uk-UA"/>
        </w:rPr>
        <w:t>, що є невід’ємною частиною цього Договору (Додаток 1).</w:t>
      </w:r>
    </w:p>
    <w:p w14:paraId="42A8B3AF" w14:textId="56705339" w:rsidR="00F440EA" w:rsidRPr="00E05543" w:rsidRDefault="00F440EA" w:rsidP="00F440EA">
      <w:pPr>
        <w:widowControl w:val="0"/>
        <w:tabs>
          <w:tab w:val="left" w:pos="993"/>
        </w:tabs>
        <w:spacing w:line="274" w:lineRule="exact"/>
        <w:ind w:right="-83" w:firstLine="709"/>
        <w:jc w:val="both"/>
        <w:rPr>
          <w:rFonts w:eastAsia="Arial Unicode MS"/>
          <w:sz w:val="24"/>
          <w:szCs w:val="24"/>
          <w:lang w:eastAsia="uk-UA" w:bidi="uk-UA"/>
        </w:rPr>
      </w:pPr>
      <w:r w:rsidRPr="00E05543">
        <w:rPr>
          <w:rFonts w:eastAsia="Arial Unicode MS"/>
          <w:sz w:val="24"/>
          <w:szCs w:val="24"/>
          <w:lang w:eastAsia="uk-UA" w:bidi="uk-UA"/>
        </w:rPr>
        <w:t>6.1.2. Надати Послуги поетапно в строки, передбачені Календарним графіком, що є невід’ємною частиною цього Договору (</w:t>
      </w:r>
      <w:r>
        <w:rPr>
          <w:rFonts w:eastAsia="Arial Unicode MS"/>
          <w:sz w:val="24"/>
          <w:szCs w:val="24"/>
          <w:lang w:eastAsia="uk-UA" w:bidi="uk-UA"/>
        </w:rPr>
        <w:t>Д</w:t>
      </w:r>
      <w:r w:rsidR="00F539C2">
        <w:rPr>
          <w:rFonts w:eastAsia="Arial Unicode MS"/>
          <w:sz w:val="24"/>
          <w:szCs w:val="24"/>
          <w:lang w:eastAsia="uk-UA" w:bidi="uk-UA"/>
        </w:rPr>
        <w:t>одаток 2</w:t>
      </w:r>
      <w:r w:rsidRPr="00E05543">
        <w:rPr>
          <w:rFonts w:eastAsia="Arial Unicode MS"/>
          <w:sz w:val="24"/>
          <w:szCs w:val="24"/>
          <w:lang w:eastAsia="uk-UA" w:bidi="uk-UA"/>
        </w:rPr>
        <w:t>).</w:t>
      </w:r>
    </w:p>
    <w:p w14:paraId="5D0224D4" w14:textId="77777777" w:rsidR="00F440EA" w:rsidRPr="00E05543" w:rsidRDefault="00F440EA" w:rsidP="00F440EA">
      <w:pPr>
        <w:widowControl w:val="0"/>
        <w:tabs>
          <w:tab w:val="left" w:pos="993"/>
        </w:tabs>
        <w:spacing w:line="274" w:lineRule="exact"/>
        <w:ind w:right="-83" w:firstLine="709"/>
        <w:jc w:val="both"/>
        <w:rPr>
          <w:sz w:val="24"/>
          <w:szCs w:val="24"/>
          <w:lang w:eastAsia="uk-UA"/>
        </w:rPr>
      </w:pPr>
      <w:r w:rsidRPr="00E05543">
        <w:rPr>
          <w:sz w:val="24"/>
          <w:szCs w:val="24"/>
          <w:lang w:eastAsia="uk-UA"/>
        </w:rPr>
        <w:t xml:space="preserve">6.1.3. Передати Замовнику одночасно з підписанням </w:t>
      </w:r>
      <w:proofErr w:type="spellStart"/>
      <w:r w:rsidRPr="00E05543">
        <w:rPr>
          <w:sz w:val="24"/>
          <w:szCs w:val="24"/>
          <w:lang w:eastAsia="uk-UA"/>
        </w:rPr>
        <w:t>Акта</w:t>
      </w:r>
      <w:proofErr w:type="spellEnd"/>
      <w:r w:rsidRPr="00E05543">
        <w:rPr>
          <w:sz w:val="24"/>
          <w:szCs w:val="24"/>
          <w:lang w:eastAsia="uk-UA"/>
        </w:rPr>
        <w:t xml:space="preserve"> </w:t>
      </w:r>
      <w:r w:rsidRPr="00E05543">
        <w:rPr>
          <w:bCs/>
          <w:sz w:val="24"/>
          <w:szCs w:val="24"/>
          <w:lang w:eastAsia="uk-UA"/>
        </w:rPr>
        <w:t xml:space="preserve">документацію із землеустрою щодо відведення земельної ділянки, яка передбачена п.2.2. цього Договору </w:t>
      </w:r>
      <w:r w:rsidRPr="00E05543">
        <w:rPr>
          <w:sz w:val="24"/>
          <w:szCs w:val="24"/>
          <w:lang w:eastAsia="uk-UA"/>
        </w:rPr>
        <w:t>у паперовій формі та обмінний файл у форматі XML;</w:t>
      </w:r>
    </w:p>
    <w:p w14:paraId="364BCB35" w14:textId="77777777" w:rsidR="00F440EA" w:rsidRPr="00E05543" w:rsidRDefault="00F440EA" w:rsidP="00F440EA">
      <w:pPr>
        <w:widowControl w:val="0"/>
        <w:tabs>
          <w:tab w:val="left" w:pos="993"/>
        </w:tabs>
        <w:spacing w:line="274" w:lineRule="exact"/>
        <w:ind w:right="-83" w:firstLine="709"/>
        <w:jc w:val="both"/>
        <w:rPr>
          <w:sz w:val="24"/>
          <w:szCs w:val="24"/>
          <w:lang w:eastAsia="uk-UA"/>
        </w:rPr>
      </w:pPr>
      <w:r w:rsidRPr="00E05543">
        <w:rPr>
          <w:sz w:val="24"/>
          <w:szCs w:val="24"/>
          <w:lang w:eastAsia="uk-UA"/>
        </w:rPr>
        <w:t>6.1.4. Подати проект землеустрою щодо відведення земельної ділянки (земельних ділянок) на затвердження у відповідності до вимог ст. 186 Земельного кодексу України;</w:t>
      </w:r>
    </w:p>
    <w:p w14:paraId="14BF8334" w14:textId="77777777" w:rsidR="00F440EA" w:rsidRPr="00E05543" w:rsidRDefault="00F440EA" w:rsidP="00F440EA">
      <w:pPr>
        <w:tabs>
          <w:tab w:val="left" w:pos="1080"/>
          <w:tab w:val="left" w:pos="1260"/>
        </w:tabs>
        <w:ind w:firstLine="709"/>
        <w:jc w:val="both"/>
        <w:rPr>
          <w:sz w:val="24"/>
          <w:szCs w:val="24"/>
        </w:rPr>
      </w:pPr>
      <w:r w:rsidRPr="00E05543">
        <w:rPr>
          <w:sz w:val="24"/>
          <w:szCs w:val="24"/>
        </w:rPr>
        <w:t>6.1.5. Надавати Замовнику на узгодження належним чином оформлені податкові накладні/розрахунок коригування податкової накладної, складену(і) в електронній формі та  після узгодження зареєструвати в Єдиному реєстрі податкових накладних (ЄРПН) в порядку та строки, визначені законодавством України.</w:t>
      </w:r>
    </w:p>
    <w:p w14:paraId="1219184B" w14:textId="794F8720" w:rsidR="00F440EA" w:rsidRPr="00E05543" w:rsidRDefault="00F440EA" w:rsidP="00F440EA">
      <w:pPr>
        <w:tabs>
          <w:tab w:val="left" w:pos="10065"/>
        </w:tabs>
        <w:autoSpaceDE w:val="0"/>
        <w:autoSpaceDN w:val="0"/>
        <w:adjustRightInd w:val="0"/>
        <w:spacing w:line="276" w:lineRule="auto"/>
        <w:ind w:right="58" w:firstLine="709"/>
        <w:contextualSpacing/>
        <w:jc w:val="both"/>
        <w:rPr>
          <w:rFonts w:eastAsia="Calibri"/>
          <w:sz w:val="24"/>
          <w:szCs w:val="24"/>
          <w:lang w:eastAsia="en-US"/>
        </w:rPr>
      </w:pPr>
      <w:r w:rsidRPr="00E05543">
        <w:rPr>
          <w:rFonts w:eastAsia="Calibri"/>
          <w:sz w:val="24"/>
          <w:szCs w:val="24"/>
          <w:lang w:eastAsia="en-US"/>
        </w:rPr>
        <w:t>6.1.6. Передати Замовнику майнові права інтелект</w:t>
      </w:r>
      <w:r w:rsidR="002A1110">
        <w:rPr>
          <w:rFonts w:eastAsia="Calibri"/>
          <w:sz w:val="24"/>
          <w:szCs w:val="24"/>
          <w:lang w:eastAsia="en-US"/>
        </w:rPr>
        <w:t xml:space="preserve">уальної власності, передбачені розділом 10 </w:t>
      </w:r>
      <w:r w:rsidRPr="00E05543">
        <w:rPr>
          <w:rFonts w:eastAsia="Calibri"/>
          <w:sz w:val="24"/>
          <w:szCs w:val="24"/>
          <w:lang w:eastAsia="en-US"/>
        </w:rPr>
        <w:t xml:space="preserve">цього Договору на проект землеустрою щодо відведення земельної ділянки згідно Акту. </w:t>
      </w:r>
    </w:p>
    <w:p w14:paraId="67C5A3C6" w14:textId="77777777" w:rsidR="00F440EA" w:rsidRPr="00E05543" w:rsidRDefault="00F440EA" w:rsidP="00F440EA">
      <w:pPr>
        <w:widowControl w:val="0"/>
        <w:tabs>
          <w:tab w:val="left" w:pos="709"/>
        </w:tabs>
        <w:ind w:right="-150"/>
        <w:jc w:val="both"/>
        <w:rPr>
          <w:b/>
          <w:bCs/>
          <w:sz w:val="24"/>
          <w:szCs w:val="24"/>
          <w:lang w:eastAsia="uk-UA" w:bidi="uk-UA"/>
        </w:rPr>
      </w:pPr>
      <w:r w:rsidRPr="00E05543">
        <w:rPr>
          <w:b/>
          <w:bCs/>
          <w:sz w:val="24"/>
          <w:szCs w:val="24"/>
          <w:lang w:eastAsia="uk-UA" w:bidi="uk-UA"/>
        </w:rPr>
        <w:tab/>
        <w:t>6.2. Виконавець має право:</w:t>
      </w:r>
    </w:p>
    <w:p w14:paraId="2428DB6B" w14:textId="77777777" w:rsidR="00F440EA" w:rsidRPr="00E05543" w:rsidRDefault="00F440EA" w:rsidP="00F440EA">
      <w:pPr>
        <w:widowControl w:val="0"/>
        <w:tabs>
          <w:tab w:val="left" w:pos="709"/>
        </w:tabs>
        <w:ind w:right="-150" w:firstLine="709"/>
        <w:jc w:val="both"/>
        <w:rPr>
          <w:b/>
          <w:bCs/>
          <w:sz w:val="24"/>
          <w:szCs w:val="24"/>
          <w:lang w:eastAsia="uk-UA" w:bidi="uk-UA"/>
        </w:rPr>
      </w:pPr>
      <w:r w:rsidRPr="00E05543">
        <w:rPr>
          <w:bCs/>
          <w:sz w:val="24"/>
          <w:szCs w:val="24"/>
          <w:lang w:eastAsia="uk-UA" w:bidi="uk-UA"/>
        </w:rPr>
        <w:t>6.2.1.</w:t>
      </w:r>
      <w:r w:rsidRPr="00E05543">
        <w:rPr>
          <w:b/>
          <w:bCs/>
          <w:sz w:val="24"/>
          <w:szCs w:val="24"/>
          <w:lang w:eastAsia="uk-UA" w:bidi="uk-UA"/>
        </w:rPr>
        <w:t xml:space="preserve"> </w:t>
      </w:r>
      <w:r w:rsidRPr="00E05543">
        <w:rPr>
          <w:sz w:val="24"/>
          <w:szCs w:val="24"/>
          <w:lang w:eastAsia="uk-UA" w:bidi="uk-UA"/>
        </w:rPr>
        <w:t>Отримувати від  Замовника  інформацію та документи, необхідні для надання Послуг за цим Договором.</w:t>
      </w:r>
    </w:p>
    <w:p w14:paraId="4E764E58" w14:textId="77777777" w:rsidR="00F440EA" w:rsidRPr="00E05543" w:rsidRDefault="00F440EA" w:rsidP="00F440EA">
      <w:pPr>
        <w:widowControl w:val="0"/>
        <w:spacing w:after="160" w:line="259" w:lineRule="auto"/>
        <w:ind w:right="-150" w:firstLine="709"/>
        <w:contextualSpacing/>
        <w:jc w:val="both"/>
        <w:rPr>
          <w:rFonts w:eastAsia="Calibri"/>
          <w:sz w:val="24"/>
          <w:szCs w:val="24"/>
          <w:lang w:eastAsia="uk-UA" w:bidi="uk-UA"/>
        </w:rPr>
      </w:pPr>
      <w:r w:rsidRPr="00E05543">
        <w:rPr>
          <w:rFonts w:eastAsia="Calibri"/>
          <w:sz w:val="24"/>
          <w:szCs w:val="24"/>
          <w:lang w:eastAsia="uk-UA" w:bidi="uk-UA"/>
        </w:rPr>
        <w:t>6.2.2. Отримати за належним чином надані Послуги оплату в розмірі та строки, передбачені цим Договором.</w:t>
      </w:r>
    </w:p>
    <w:p w14:paraId="2BA861D5" w14:textId="77777777" w:rsidR="00F440EA" w:rsidRPr="00E05543" w:rsidRDefault="00F440EA" w:rsidP="00F440EA">
      <w:pPr>
        <w:widowControl w:val="0"/>
        <w:ind w:right="-150" w:firstLine="708"/>
        <w:jc w:val="both"/>
        <w:rPr>
          <w:b/>
          <w:bCs/>
          <w:sz w:val="24"/>
          <w:szCs w:val="24"/>
          <w:lang w:eastAsia="uk-UA" w:bidi="uk-UA"/>
        </w:rPr>
      </w:pPr>
      <w:r w:rsidRPr="00E05543">
        <w:rPr>
          <w:b/>
          <w:bCs/>
          <w:sz w:val="24"/>
          <w:szCs w:val="24"/>
          <w:lang w:eastAsia="uk-UA" w:bidi="uk-UA"/>
        </w:rPr>
        <w:t>6.3.  Замовник зобов'язаний:</w:t>
      </w:r>
    </w:p>
    <w:p w14:paraId="75BDF660" w14:textId="56E59118" w:rsidR="00F440EA" w:rsidRPr="00E05543" w:rsidRDefault="002A1110" w:rsidP="00F440EA">
      <w:pPr>
        <w:ind w:right="-2" w:firstLine="709"/>
        <w:jc w:val="both"/>
        <w:rPr>
          <w:sz w:val="24"/>
          <w:szCs w:val="24"/>
        </w:rPr>
      </w:pPr>
      <w:r>
        <w:rPr>
          <w:sz w:val="24"/>
          <w:szCs w:val="24"/>
        </w:rPr>
        <w:t xml:space="preserve">6.3.1. </w:t>
      </w:r>
      <w:r w:rsidR="00F440EA" w:rsidRPr="00E05543">
        <w:rPr>
          <w:sz w:val="24"/>
          <w:szCs w:val="24"/>
        </w:rPr>
        <w:t>Надати Виконавцю вихідні дані  для надання Послуг;</w:t>
      </w:r>
    </w:p>
    <w:p w14:paraId="5BFD3010" w14:textId="77777777" w:rsidR="002A1110" w:rsidRDefault="00F440EA" w:rsidP="00F440EA">
      <w:pPr>
        <w:ind w:right="-2" w:firstLine="709"/>
        <w:jc w:val="both"/>
        <w:rPr>
          <w:sz w:val="24"/>
          <w:szCs w:val="24"/>
        </w:rPr>
      </w:pPr>
      <w:r w:rsidRPr="00E05543">
        <w:rPr>
          <w:sz w:val="24"/>
          <w:szCs w:val="24"/>
        </w:rPr>
        <w:t xml:space="preserve">6.3.2. </w:t>
      </w:r>
      <w:proofErr w:type="spellStart"/>
      <w:r w:rsidR="002A1110">
        <w:rPr>
          <w:sz w:val="24"/>
          <w:szCs w:val="24"/>
        </w:rPr>
        <w:t>Н</w:t>
      </w:r>
      <w:r w:rsidRPr="00E05543">
        <w:rPr>
          <w:sz w:val="24"/>
          <w:szCs w:val="24"/>
        </w:rPr>
        <w:t>дати</w:t>
      </w:r>
      <w:proofErr w:type="spellEnd"/>
      <w:r w:rsidRPr="00E05543">
        <w:rPr>
          <w:sz w:val="24"/>
          <w:szCs w:val="24"/>
        </w:rPr>
        <w:t xml:space="preserve"> Виконавцю вчасно і в повному обсязі інформацію, необхідну для </w:t>
      </w:r>
      <w:r w:rsidR="002A1110">
        <w:rPr>
          <w:sz w:val="24"/>
          <w:szCs w:val="24"/>
        </w:rPr>
        <w:t>надання Послуг;</w:t>
      </w:r>
    </w:p>
    <w:p w14:paraId="3F13BA1E" w14:textId="20BD544A" w:rsidR="00F440EA" w:rsidRPr="00E05543" w:rsidRDefault="002A1110" w:rsidP="002A1110">
      <w:pPr>
        <w:tabs>
          <w:tab w:val="left" w:pos="9099"/>
          <w:tab w:val="left" w:pos="10065"/>
        </w:tabs>
        <w:autoSpaceDE w:val="0"/>
        <w:autoSpaceDN w:val="0"/>
        <w:adjustRightInd w:val="0"/>
        <w:ind w:right="-2" w:firstLine="709"/>
        <w:jc w:val="both"/>
        <w:rPr>
          <w:sz w:val="24"/>
          <w:szCs w:val="24"/>
        </w:rPr>
      </w:pPr>
      <w:r>
        <w:rPr>
          <w:sz w:val="24"/>
          <w:szCs w:val="24"/>
          <w:lang w:eastAsia="uk-UA" w:bidi="uk-UA"/>
        </w:rPr>
        <w:t>6.3.3</w:t>
      </w:r>
      <w:r w:rsidR="00F440EA" w:rsidRPr="00E05543">
        <w:rPr>
          <w:sz w:val="24"/>
          <w:szCs w:val="24"/>
          <w:lang w:eastAsia="uk-UA" w:bidi="uk-UA"/>
        </w:rPr>
        <w:t xml:space="preserve">. </w:t>
      </w:r>
      <w:r w:rsidR="00F440EA" w:rsidRPr="00E05543">
        <w:rPr>
          <w:sz w:val="24"/>
          <w:szCs w:val="24"/>
        </w:rPr>
        <w:t xml:space="preserve"> У разі виникнення (на вимогу органів, що здійснюють погодження проекту землеустрою до ст.186 Земельного кодексу України) необхідності в наданні додаткових відомостей або документів та забезпечити надання яких може лише Замовник, вжити необхідні заходи для надання цих відомостей або документів для прискорення погодження </w:t>
      </w:r>
      <w:r w:rsidR="00F440EA" w:rsidRPr="00E05543">
        <w:rPr>
          <w:bCs/>
          <w:sz w:val="24"/>
          <w:szCs w:val="24"/>
        </w:rPr>
        <w:t>документації із землеустрою</w:t>
      </w:r>
      <w:r w:rsidR="00F440EA" w:rsidRPr="00E05543">
        <w:rPr>
          <w:sz w:val="24"/>
          <w:szCs w:val="24"/>
        </w:rPr>
        <w:t>;</w:t>
      </w:r>
    </w:p>
    <w:p w14:paraId="72D7D7B4" w14:textId="77777777" w:rsidR="00F440EA" w:rsidRPr="00E05543" w:rsidRDefault="00F440EA" w:rsidP="00F440EA">
      <w:pPr>
        <w:tabs>
          <w:tab w:val="left" w:pos="9099"/>
          <w:tab w:val="left" w:pos="10065"/>
        </w:tabs>
        <w:autoSpaceDE w:val="0"/>
        <w:autoSpaceDN w:val="0"/>
        <w:adjustRightInd w:val="0"/>
        <w:ind w:right="-2" w:firstLine="709"/>
        <w:jc w:val="both"/>
        <w:rPr>
          <w:sz w:val="24"/>
          <w:szCs w:val="24"/>
          <w:lang w:eastAsia="uk-UA" w:bidi="uk-UA"/>
        </w:rPr>
      </w:pPr>
      <w:r w:rsidRPr="00E05543">
        <w:rPr>
          <w:sz w:val="24"/>
          <w:szCs w:val="24"/>
          <w:lang w:eastAsia="uk-UA" w:bidi="uk-UA"/>
        </w:rPr>
        <w:t>6.3.5. У разі відсутності зауважень до документації із землеустрою підписати Акт приймання-передачі наданих послуг, за кожним етапом (частини етапів) оплатити  належним чином надані Виконавцем Послуги в розмірі та строки, передбачені цим Договором.</w:t>
      </w:r>
    </w:p>
    <w:p w14:paraId="5D7B072E" w14:textId="2E4F584F" w:rsidR="00F440EA" w:rsidRPr="00E05543" w:rsidRDefault="00F440EA" w:rsidP="00F440EA">
      <w:pPr>
        <w:tabs>
          <w:tab w:val="left" w:pos="9099"/>
          <w:tab w:val="left" w:pos="10065"/>
        </w:tabs>
        <w:autoSpaceDE w:val="0"/>
        <w:autoSpaceDN w:val="0"/>
        <w:adjustRightInd w:val="0"/>
        <w:ind w:right="-2" w:firstLine="709"/>
        <w:jc w:val="both"/>
        <w:rPr>
          <w:sz w:val="24"/>
          <w:szCs w:val="24"/>
          <w:lang w:eastAsia="uk-UA" w:bidi="uk-UA"/>
        </w:rPr>
      </w:pPr>
      <w:r w:rsidRPr="00E05543">
        <w:rPr>
          <w:sz w:val="24"/>
          <w:szCs w:val="24"/>
          <w:lang w:eastAsia="uk-UA" w:bidi="uk-UA"/>
        </w:rPr>
        <w:t>6.3.6.  Прийняти від Виконавця згідно Акту майнові права інтелектуальної власності на проект  зем</w:t>
      </w:r>
      <w:r w:rsidR="002A1110">
        <w:rPr>
          <w:sz w:val="24"/>
          <w:szCs w:val="24"/>
          <w:lang w:eastAsia="uk-UA" w:bidi="uk-UA"/>
        </w:rPr>
        <w:t>леустрою, передбачені  розділом</w:t>
      </w:r>
      <w:r w:rsidRPr="00E05543">
        <w:rPr>
          <w:sz w:val="24"/>
          <w:szCs w:val="24"/>
          <w:lang w:eastAsia="uk-UA" w:bidi="uk-UA"/>
        </w:rPr>
        <w:t xml:space="preserve"> 10 цього Договору.</w:t>
      </w:r>
    </w:p>
    <w:p w14:paraId="53CF540A" w14:textId="77777777" w:rsidR="00F440EA" w:rsidRPr="00E05543" w:rsidRDefault="00F440EA" w:rsidP="00F440EA">
      <w:pPr>
        <w:widowControl w:val="0"/>
        <w:tabs>
          <w:tab w:val="left" w:pos="1241"/>
        </w:tabs>
        <w:ind w:right="-2" w:firstLine="709"/>
        <w:jc w:val="both"/>
        <w:rPr>
          <w:b/>
          <w:bCs/>
          <w:sz w:val="24"/>
          <w:szCs w:val="24"/>
          <w:lang w:eastAsia="uk-UA" w:bidi="uk-UA"/>
        </w:rPr>
      </w:pPr>
      <w:r w:rsidRPr="00E05543">
        <w:rPr>
          <w:b/>
          <w:bCs/>
          <w:sz w:val="24"/>
          <w:szCs w:val="24"/>
          <w:lang w:eastAsia="uk-UA" w:bidi="uk-UA"/>
        </w:rPr>
        <w:t>6.4. Замовник має право:</w:t>
      </w:r>
    </w:p>
    <w:p w14:paraId="53D7E5CA" w14:textId="77777777" w:rsidR="00F440EA" w:rsidRPr="00E05543" w:rsidRDefault="00F440EA" w:rsidP="00F440EA">
      <w:pPr>
        <w:widowControl w:val="0"/>
        <w:tabs>
          <w:tab w:val="left" w:pos="1241"/>
        </w:tabs>
        <w:ind w:right="-2" w:firstLine="709"/>
        <w:jc w:val="both"/>
        <w:rPr>
          <w:b/>
          <w:bCs/>
          <w:sz w:val="24"/>
          <w:szCs w:val="24"/>
          <w:lang w:eastAsia="uk-UA" w:bidi="uk-UA"/>
        </w:rPr>
      </w:pPr>
      <w:r w:rsidRPr="00E05543">
        <w:rPr>
          <w:sz w:val="24"/>
          <w:szCs w:val="24"/>
          <w:lang w:eastAsia="uk-UA" w:bidi="uk-UA"/>
        </w:rPr>
        <w:t>6.4.1. Прийняти від Виконавця результати надання Послуг поетапно згідно Акту приймання-передачі наданих послуг разом з документацією із землеустрою</w:t>
      </w:r>
      <w:r w:rsidRPr="00E05543">
        <w:rPr>
          <w:sz w:val="24"/>
          <w:szCs w:val="24"/>
          <w:lang w:eastAsia="uk-UA"/>
        </w:rPr>
        <w:t>, передбаченою п.2.2. Договору;</w:t>
      </w:r>
    </w:p>
    <w:p w14:paraId="1C974E47" w14:textId="77777777" w:rsidR="00F440EA" w:rsidRPr="00E05543" w:rsidRDefault="00F440EA" w:rsidP="00F440EA">
      <w:pPr>
        <w:widowControl w:val="0"/>
        <w:tabs>
          <w:tab w:val="left" w:pos="1241"/>
        </w:tabs>
        <w:ind w:right="-2" w:firstLine="709"/>
        <w:jc w:val="both"/>
        <w:rPr>
          <w:b/>
          <w:bCs/>
          <w:sz w:val="24"/>
          <w:szCs w:val="24"/>
          <w:lang w:eastAsia="uk-UA" w:bidi="uk-UA"/>
        </w:rPr>
      </w:pPr>
      <w:r w:rsidRPr="00E05543">
        <w:rPr>
          <w:sz w:val="24"/>
          <w:szCs w:val="24"/>
          <w:lang w:eastAsia="uk-UA" w:bidi="uk-UA"/>
        </w:rPr>
        <w:t>6.4.2.Здійснювати у будь-який час, не втручаючись у господарську діяльність Виконавця, контроль за ходом та  обсягами Послуг, що надаються.</w:t>
      </w:r>
    </w:p>
    <w:p w14:paraId="73A2AFBD" w14:textId="77777777" w:rsidR="00F440EA" w:rsidRPr="00E05543" w:rsidRDefault="00F440EA" w:rsidP="00F440EA">
      <w:pPr>
        <w:ind w:right="-2" w:firstLine="709"/>
        <w:jc w:val="both"/>
        <w:rPr>
          <w:sz w:val="24"/>
          <w:szCs w:val="24"/>
        </w:rPr>
      </w:pPr>
      <w:r w:rsidRPr="00E05543">
        <w:rPr>
          <w:sz w:val="24"/>
          <w:szCs w:val="24"/>
          <w:lang w:eastAsia="uk-UA" w:bidi="uk-UA"/>
        </w:rPr>
        <w:lastRenderedPageBreak/>
        <w:t xml:space="preserve">6.4.3. Відмовитись від прийняття результатів надання Послуг, </w:t>
      </w:r>
      <w:r w:rsidRPr="00E05543">
        <w:rPr>
          <w:sz w:val="24"/>
          <w:szCs w:val="24"/>
        </w:rPr>
        <w:t xml:space="preserve">у різі виявлення недоліків  наданих Послуг під час їх прийняття, в порядку, передбаченому п. 4.3. Договору.  </w:t>
      </w:r>
    </w:p>
    <w:p w14:paraId="433CDD78" w14:textId="77777777" w:rsidR="00F440EA" w:rsidRPr="00E05543" w:rsidRDefault="00F440EA" w:rsidP="00F440EA">
      <w:pPr>
        <w:widowControl w:val="0"/>
        <w:tabs>
          <w:tab w:val="left" w:pos="1146"/>
        </w:tabs>
        <w:spacing w:line="274" w:lineRule="exact"/>
        <w:ind w:right="20" w:firstLine="547"/>
        <w:jc w:val="both"/>
        <w:rPr>
          <w:sz w:val="24"/>
          <w:szCs w:val="24"/>
          <w:lang w:eastAsia="uk-UA"/>
        </w:rPr>
      </w:pPr>
      <w:r w:rsidRPr="00E05543">
        <w:rPr>
          <w:sz w:val="24"/>
          <w:szCs w:val="24"/>
          <w:lang w:eastAsia="uk-UA"/>
        </w:rPr>
        <w:t xml:space="preserve">                      </w:t>
      </w:r>
    </w:p>
    <w:p w14:paraId="11092F85" w14:textId="77777777" w:rsidR="00F440EA" w:rsidRPr="00E05543" w:rsidRDefault="00F440EA" w:rsidP="00F440EA">
      <w:pPr>
        <w:widowControl w:val="0"/>
        <w:tabs>
          <w:tab w:val="left" w:pos="1146"/>
        </w:tabs>
        <w:spacing w:line="274" w:lineRule="exact"/>
        <w:ind w:left="3119" w:right="20"/>
        <w:jc w:val="both"/>
        <w:rPr>
          <w:b/>
          <w:sz w:val="24"/>
          <w:szCs w:val="24"/>
          <w:lang w:eastAsia="uk-UA"/>
        </w:rPr>
      </w:pPr>
      <w:r w:rsidRPr="00E05543">
        <w:rPr>
          <w:b/>
          <w:sz w:val="24"/>
          <w:szCs w:val="24"/>
          <w:lang w:eastAsia="uk-UA"/>
        </w:rPr>
        <w:t xml:space="preserve">7. ВІДПОВІДАЛЬНІСТЬ СТОРІН </w:t>
      </w:r>
    </w:p>
    <w:p w14:paraId="2870BC83" w14:textId="77777777" w:rsidR="00F440EA" w:rsidRPr="00E05543" w:rsidRDefault="00F440EA" w:rsidP="00F440EA">
      <w:pPr>
        <w:ind w:firstLine="547"/>
        <w:jc w:val="both"/>
        <w:rPr>
          <w:noProof/>
          <w:sz w:val="24"/>
          <w:szCs w:val="24"/>
        </w:rPr>
      </w:pPr>
      <w:r w:rsidRPr="00E05543">
        <w:rPr>
          <w:noProof/>
          <w:sz w:val="24"/>
          <w:szCs w:val="24"/>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07FCB41A" w14:textId="1BB1898F" w:rsidR="00F440EA" w:rsidRPr="00E05543" w:rsidRDefault="00F440EA" w:rsidP="00F440EA">
      <w:pPr>
        <w:widowControl w:val="0"/>
        <w:tabs>
          <w:tab w:val="left" w:pos="1146"/>
        </w:tabs>
        <w:spacing w:line="274" w:lineRule="exact"/>
        <w:ind w:right="20" w:firstLine="567"/>
        <w:jc w:val="both"/>
        <w:rPr>
          <w:sz w:val="24"/>
          <w:szCs w:val="24"/>
          <w:lang w:eastAsia="uk-UA"/>
        </w:rPr>
      </w:pPr>
      <w:r w:rsidRPr="00E05543">
        <w:rPr>
          <w:sz w:val="24"/>
          <w:szCs w:val="24"/>
          <w:lang w:eastAsia="uk-UA"/>
        </w:rPr>
        <w:t xml:space="preserve">7.2. У разі  порушення  терміну надання Послуг, передбаченого </w:t>
      </w:r>
      <w:r w:rsidR="002A1110">
        <w:rPr>
          <w:sz w:val="24"/>
          <w:szCs w:val="24"/>
          <w:lang w:eastAsia="uk-UA"/>
        </w:rPr>
        <w:t>Календарним  графіком (Додаток 2</w:t>
      </w:r>
      <w:r w:rsidRPr="00E05543">
        <w:rPr>
          <w:sz w:val="24"/>
          <w:szCs w:val="24"/>
          <w:lang w:eastAsia="uk-UA"/>
        </w:rPr>
        <w:t xml:space="preserve"> до Договору, що становить його невід`ємну частину), Виконавець сплачує Замовнику  неустойку у вигляді пені  в розмірі 1% від ціни Договору за кожний день прострочення  терміну надання Послуг. </w:t>
      </w:r>
    </w:p>
    <w:p w14:paraId="0495FA01" w14:textId="77777777" w:rsidR="00F440EA" w:rsidRPr="00E05543" w:rsidRDefault="00F440EA" w:rsidP="00F440EA">
      <w:pPr>
        <w:widowControl w:val="0"/>
        <w:tabs>
          <w:tab w:val="left" w:pos="1146"/>
        </w:tabs>
        <w:ind w:right="20" w:firstLine="567"/>
        <w:jc w:val="both"/>
        <w:rPr>
          <w:sz w:val="24"/>
          <w:szCs w:val="24"/>
          <w:lang w:eastAsia="uk-UA"/>
        </w:rPr>
      </w:pPr>
      <w:r w:rsidRPr="00E05543">
        <w:rPr>
          <w:sz w:val="24"/>
          <w:szCs w:val="24"/>
          <w:lang w:eastAsia="uk-UA"/>
        </w:rPr>
        <w:t xml:space="preserve">7.3. За необґрунтовану відмову  Виконавця від виконання своїх зобов`язань, або в разі неналежного виконання Виконавцем своїх зобов`язань за Договором, Замовник має  право  розірвати договір в односторонньому порядку, шляхом направлення Виконавцю  письмового повідомлення про розірвання  договору за 5 (п`ять) календарних днів до майбутньої дати розірвання Договору. </w:t>
      </w:r>
    </w:p>
    <w:p w14:paraId="08A4A074" w14:textId="7B9E26D5" w:rsidR="00F440EA" w:rsidRPr="00E05543" w:rsidRDefault="00F440EA" w:rsidP="00F440EA">
      <w:pPr>
        <w:widowControl w:val="0"/>
        <w:tabs>
          <w:tab w:val="left" w:pos="1146"/>
        </w:tabs>
        <w:ind w:right="20"/>
        <w:jc w:val="both"/>
        <w:rPr>
          <w:sz w:val="24"/>
          <w:szCs w:val="24"/>
          <w:lang w:eastAsia="uk-UA"/>
        </w:rPr>
      </w:pPr>
      <w:r w:rsidRPr="00E05543">
        <w:rPr>
          <w:sz w:val="24"/>
          <w:szCs w:val="24"/>
          <w:lang w:eastAsia="uk-UA"/>
        </w:rPr>
        <w:t xml:space="preserve">     Окрім цього, за необґрунтовану відмову від виконання обов’язків по цьому Договору, або неналежне виконання своїх зобов`язань за Договором, на письмову вимогу Замовника  Виконавець сплачує штраф у розмірі 50% ціни Договору</w:t>
      </w:r>
      <w:r w:rsidR="00197014" w:rsidRPr="00197014">
        <w:rPr>
          <w:sz w:val="24"/>
          <w:szCs w:val="24"/>
          <w:lang w:eastAsia="uk-UA"/>
        </w:rPr>
        <w:t xml:space="preserve"> </w:t>
      </w:r>
      <w:r w:rsidR="00197014" w:rsidRPr="00E05543">
        <w:rPr>
          <w:sz w:val="24"/>
          <w:szCs w:val="24"/>
          <w:lang w:eastAsia="uk-UA"/>
        </w:rPr>
        <w:t>протягом 7 (семи) банківських днів  з дати  отримання Виконавцем письмової вимоги про стягнення штрафу</w:t>
      </w:r>
      <w:r w:rsidRPr="00E05543">
        <w:rPr>
          <w:sz w:val="24"/>
          <w:szCs w:val="24"/>
          <w:lang w:eastAsia="uk-UA"/>
        </w:rPr>
        <w:t xml:space="preserve">. </w:t>
      </w:r>
    </w:p>
    <w:p w14:paraId="2EAC3C70" w14:textId="77777777" w:rsidR="00F440EA" w:rsidRPr="00E05543" w:rsidRDefault="00F440EA" w:rsidP="00F440EA">
      <w:pPr>
        <w:ind w:firstLine="567"/>
        <w:jc w:val="both"/>
        <w:rPr>
          <w:sz w:val="24"/>
          <w:szCs w:val="24"/>
        </w:rPr>
      </w:pPr>
      <w:r w:rsidRPr="00E05543">
        <w:rPr>
          <w:sz w:val="24"/>
          <w:szCs w:val="24"/>
        </w:rPr>
        <w:t xml:space="preserve">7.4. У разі порушення Замовником строку оплати, передбаченого Договором, крім випадку затримки бюджетного фінансування, передбаченого на оплату наданих Послуг,  Замовник  сплачує Виконавцю  пеню в розмірі 1%  за кожен день прострочення, але не більше подвійної облікової ставки НБУ, що діяла в цей період, від суми заборгованості. </w:t>
      </w:r>
    </w:p>
    <w:p w14:paraId="6889EFFA" w14:textId="4DDDEBEF" w:rsidR="00F440EA" w:rsidRPr="00E05543" w:rsidRDefault="00F440EA" w:rsidP="00197014">
      <w:pPr>
        <w:autoSpaceDE w:val="0"/>
        <w:autoSpaceDN w:val="0"/>
        <w:adjustRightInd w:val="0"/>
        <w:jc w:val="both"/>
        <w:rPr>
          <w:sz w:val="24"/>
          <w:szCs w:val="24"/>
        </w:rPr>
      </w:pPr>
      <w:r w:rsidRPr="00E05543">
        <w:rPr>
          <w:sz w:val="24"/>
          <w:szCs w:val="24"/>
        </w:rPr>
        <w:t xml:space="preserve">         7.5. Оплата  штрафних санкцій  не звільняє Сторони від виконання своїх зобов'язань за Договором.</w:t>
      </w:r>
    </w:p>
    <w:p w14:paraId="0EC83A24" w14:textId="77777777" w:rsidR="00F440EA" w:rsidRPr="00E05543" w:rsidRDefault="00F440EA" w:rsidP="00F440EA">
      <w:pPr>
        <w:widowControl w:val="0"/>
        <w:tabs>
          <w:tab w:val="left" w:pos="1146"/>
        </w:tabs>
        <w:spacing w:line="274" w:lineRule="exact"/>
        <w:ind w:right="20" w:firstLine="547"/>
        <w:jc w:val="both"/>
        <w:rPr>
          <w:sz w:val="24"/>
          <w:szCs w:val="24"/>
          <w:lang w:eastAsia="uk-UA"/>
        </w:rPr>
      </w:pPr>
      <w:r w:rsidRPr="00E05543">
        <w:rPr>
          <w:sz w:val="24"/>
          <w:szCs w:val="24"/>
          <w:lang w:eastAsia="uk-UA"/>
        </w:rPr>
        <w:t xml:space="preserve">                                                      </w:t>
      </w:r>
      <w:r w:rsidRPr="00E05543">
        <w:rPr>
          <w:b/>
          <w:sz w:val="24"/>
          <w:szCs w:val="24"/>
          <w:lang w:eastAsia="uk-UA"/>
        </w:rPr>
        <w:t>8. ФОРС-МАЖОР</w:t>
      </w:r>
    </w:p>
    <w:p w14:paraId="326B3545" w14:textId="77777777" w:rsidR="00F440EA" w:rsidRPr="00E05543" w:rsidRDefault="00F440EA" w:rsidP="00F440EA">
      <w:pPr>
        <w:ind w:right="-34" w:firstLine="709"/>
        <w:contextualSpacing/>
        <w:jc w:val="both"/>
        <w:rPr>
          <w:sz w:val="24"/>
          <w:szCs w:val="24"/>
        </w:rPr>
      </w:pPr>
      <w:bookmarkStart w:id="51" w:name="_Hlk70520807"/>
      <w:r w:rsidRPr="00E05543">
        <w:rPr>
          <w:sz w:val="24"/>
          <w:szCs w:val="24"/>
        </w:rPr>
        <w:t xml:space="preserve">8.1. Сторони не несуть відповідальності за невиконання або неналежне виконання будь-якого із положень цього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карантин, встановлений Кабінетом Міністрів України тощо, перелік яких визначений статтею </w:t>
      </w:r>
      <w:r w:rsidRPr="00E05543">
        <w:rPr>
          <w:rStyle w:val="rvts9"/>
          <w:color w:val="333333"/>
          <w:shd w:val="clear" w:color="auto" w:fill="FFFFFF"/>
        </w:rPr>
        <w:t>14</w:t>
      </w:r>
      <w:r w:rsidRPr="00E05543">
        <w:rPr>
          <w:rStyle w:val="rvts37"/>
          <w:color w:val="333333"/>
          <w:sz w:val="24"/>
          <w:szCs w:val="24"/>
          <w:shd w:val="clear" w:color="auto" w:fill="FFFFFF"/>
          <w:vertAlign w:val="superscript"/>
        </w:rPr>
        <w:t>1</w:t>
      </w:r>
      <w:r w:rsidRPr="00E05543">
        <w:rPr>
          <w:sz w:val="24"/>
          <w:szCs w:val="24"/>
        </w:rPr>
        <w:t xml:space="preserve"> Закону України «Про торгово-промислові палати України» (далі — форс-мажорні обставини).</w:t>
      </w:r>
    </w:p>
    <w:p w14:paraId="55E768C3" w14:textId="77777777" w:rsidR="00F440EA" w:rsidRPr="00E05543" w:rsidRDefault="00F440EA" w:rsidP="00F440EA">
      <w:pPr>
        <w:ind w:right="-34" w:firstLine="709"/>
        <w:contextualSpacing/>
        <w:jc w:val="both"/>
        <w:rPr>
          <w:sz w:val="24"/>
          <w:szCs w:val="24"/>
        </w:rPr>
      </w:pPr>
      <w:r w:rsidRPr="00E05543">
        <w:rPr>
          <w:sz w:val="24"/>
          <w:szCs w:val="24"/>
        </w:rPr>
        <w:t>8.2. У випадку настання форс-мажорних обставин строк виконання зобов’язань Сторонами за цим Договором продовжується відповідно до часу, протягом якого діють такі обставини.</w:t>
      </w:r>
    </w:p>
    <w:p w14:paraId="29AAF2BC" w14:textId="2712DA65" w:rsidR="00F440EA" w:rsidRPr="00E05543" w:rsidRDefault="00F440EA" w:rsidP="00F440EA">
      <w:pPr>
        <w:tabs>
          <w:tab w:val="left" w:pos="567"/>
        </w:tabs>
        <w:ind w:right="-36" w:firstLine="709"/>
        <w:contextualSpacing/>
        <w:jc w:val="both"/>
        <w:rPr>
          <w:sz w:val="24"/>
          <w:szCs w:val="24"/>
        </w:rPr>
      </w:pPr>
      <w:r w:rsidRPr="00E05543">
        <w:rPr>
          <w:sz w:val="24"/>
          <w:szCs w:val="24"/>
        </w:rPr>
        <w:t>8.3. Якщо форс-мажорні обстави</w:t>
      </w:r>
      <w:r w:rsidR="00197014">
        <w:rPr>
          <w:sz w:val="24"/>
          <w:szCs w:val="24"/>
        </w:rPr>
        <w:t>ни триватимуть понад 3</w:t>
      </w:r>
      <w:r w:rsidRPr="00E05543">
        <w:rPr>
          <w:sz w:val="24"/>
          <w:szCs w:val="24"/>
        </w:rPr>
        <w:t xml:space="preserve"> (</w:t>
      </w:r>
      <w:r w:rsidR="001571B2">
        <w:rPr>
          <w:sz w:val="24"/>
          <w:szCs w:val="24"/>
        </w:rPr>
        <w:t>три) місяці</w:t>
      </w:r>
      <w:r w:rsidRPr="00E05543">
        <w:rPr>
          <w:sz w:val="24"/>
          <w:szCs w:val="24"/>
        </w:rPr>
        <w:t xml:space="preserve"> поспіль, цей Договір може бути розірваний </w:t>
      </w:r>
      <w:r w:rsidR="00197014">
        <w:rPr>
          <w:sz w:val="24"/>
          <w:szCs w:val="24"/>
        </w:rPr>
        <w:t>Виконавцем</w:t>
      </w:r>
      <w:r w:rsidRPr="00E05543">
        <w:rPr>
          <w:sz w:val="24"/>
          <w:szCs w:val="24"/>
        </w:rPr>
        <w:t xml:space="preserve"> або Замовником шляхом направлення письмового повідомлення про це другій Стороні. </w:t>
      </w:r>
    </w:p>
    <w:p w14:paraId="1E2ECD5F" w14:textId="77777777" w:rsidR="00F440EA" w:rsidRPr="00E05543" w:rsidRDefault="00F440EA" w:rsidP="00F440EA">
      <w:pPr>
        <w:widowControl w:val="0"/>
        <w:tabs>
          <w:tab w:val="left" w:pos="993"/>
        </w:tabs>
        <w:spacing w:line="274" w:lineRule="exact"/>
        <w:ind w:right="20" w:firstLine="567"/>
        <w:contextualSpacing/>
        <w:jc w:val="both"/>
        <w:rPr>
          <w:sz w:val="24"/>
          <w:szCs w:val="24"/>
          <w:lang w:eastAsia="en-US"/>
        </w:rPr>
      </w:pPr>
      <w:r w:rsidRPr="00E05543">
        <w:rPr>
          <w:sz w:val="24"/>
          <w:szCs w:val="24"/>
        </w:rPr>
        <w:t xml:space="preserve">  8.4. </w:t>
      </w:r>
      <w:r w:rsidRPr="00E05543">
        <w:rPr>
          <w:sz w:val="24"/>
          <w:szCs w:val="24"/>
          <w:lang w:eastAsia="en-US"/>
        </w:rPr>
        <w:t xml:space="preserve">Сторона, що не може виконувати зобов'язання за цим Договором у 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r w:rsidRPr="00E05543">
        <w:rPr>
          <w:sz w:val="24"/>
          <w:szCs w:val="24"/>
        </w:rPr>
        <w:t>Неповідомлення про виникнення форс-мажорних обставин призводить до втрати права посилатися на такі обставини.</w:t>
      </w:r>
    </w:p>
    <w:p w14:paraId="04897C66" w14:textId="77777777" w:rsidR="00F440EA" w:rsidRPr="00E05543" w:rsidRDefault="00F440EA" w:rsidP="00F440EA">
      <w:pPr>
        <w:ind w:firstLine="709"/>
        <w:contextualSpacing/>
        <w:jc w:val="both"/>
        <w:rPr>
          <w:sz w:val="24"/>
          <w:szCs w:val="24"/>
        </w:rPr>
      </w:pPr>
      <w:r w:rsidRPr="00E05543">
        <w:rPr>
          <w:sz w:val="24"/>
          <w:szCs w:val="24"/>
        </w:rPr>
        <w:t xml:space="preserve">8.5. Доказом виникнення обставин непереборної сили та строку їх дії є відповідні документи, які видаються органами, уповноваженими згідно з законодавством України засвідчувати такі обставини. </w:t>
      </w:r>
    </w:p>
    <w:p w14:paraId="29760217" w14:textId="77777777" w:rsidR="00F440EA" w:rsidRPr="00E05543" w:rsidRDefault="00F440EA" w:rsidP="00F440EA">
      <w:pPr>
        <w:ind w:right="-36" w:firstLine="709"/>
        <w:contextualSpacing/>
        <w:jc w:val="both"/>
        <w:rPr>
          <w:sz w:val="24"/>
          <w:szCs w:val="24"/>
        </w:rPr>
      </w:pPr>
      <w:r w:rsidRPr="00E05543">
        <w:rPr>
          <w:sz w:val="24"/>
          <w:szCs w:val="24"/>
        </w:rPr>
        <w:t xml:space="preserve">8.6. Наявність форс-мажорних обставин не звільняє Сторони від виконання своїх обов’язків за Договором після закінчення дії цих форс-мажорних обставин. </w:t>
      </w:r>
    </w:p>
    <w:bookmarkEnd w:id="51"/>
    <w:p w14:paraId="2F3AE634" w14:textId="77777777" w:rsidR="00F440EA" w:rsidRPr="00E05543" w:rsidRDefault="00F440EA" w:rsidP="00F440EA">
      <w:pPr>
        <w:shd w:val="clear" w:color="auto" w:fill="FFFFFF"/>
        <w:tabs>
          <w:tab w:val="left" w:pos="284"/>
        </w:tabs>
        <w:suppressAutoHyphens/>
        <w:autoSpaceDE w:val="0"/>
        <w:ind w:left="567"/>
        <w:jc w:val="center"/>
        <w:rPr>
          <w:b/>
          <w:bCs/>
          <w:sz w:val="24"/>
          <w:szCs w:val="24"/>
        </w:rPr>
      </w:pPr>
    </w:p>
    <w:p w14:paraId="019E1510" w14:textId="77777777" w:rsidR="00F440EA" w:rsidRPr="00E05543" w:rsidRDefault="00F440EA" w:rsidP="00F440EA">
      <w:pPr>
        <w:shd w:val="clear" w:color="auto" w:fill="FFFFFF"/>
        <w:tabs>
          <w:tab w:val="left" w:pos="284"/>
        </w:tabs>
        <w:suppressAutoHyphens/>
        <w:autoSpaceDE w:val="0"/>
        <w:ind w:left="567"/>
        <w:jc w:val="center"/>
        <w:rPr>
          <w:b/>
          <w:bCs/>
          <w:sz w:val="24"/>
          <w:szCs w:val="24"/>
        </w:rPr>
      </w:pPr>
      <w:r w:rsidRPr="00E05543">
        <w:rPr>
          <w:b/>
          <w:bCs/>
          <w:sz w:val="24"/>
          <w:szCs w:val="24"/>
        </w:rPr>
        <w:t>9. ВИРІШЕННЯ СПОРІВ</w:t>
      </w:r>
    </w:p>
    <w:p w14:paraId="289AB4D2" w14:textId="77777777" w:rsidR="00F440EA" w:rsidRPr="00E05543" w:rsidRDefault="00F440EA" w:rsidP="00F440EA">
      <w:pPr>
        <w:ind w:firstLine="567"/>
        <w:jc w:val="both"/>
        <w:rPr>
          <w:sz w:val="24"/>
          <w:szCs w:val="24"/>
        </w:rPr>
      </w:pPr>
      <w:r w:rsidRPr="00E05543">
        <w:rPr>
          <w:sz w:val="24"/>
          <w:szCs w:val="24"/>
        </w:rPr>
        <w:t xml:space="preserve">9.1. У випадку виникнення спорів або розбіжностей Сторони зобов'язуються вирішувати їх шляхом взаємних переговорів. </w:t>
      </w:r>
    </w:p>
    <w:p w14:paraId="5217A3FF" w14:textId="77777777" w:rsidR="00F440EA" w:rsidRPr="00E05543" w:rsidRDefault="00F440EA" w:rsidP="00F440EA">
      <w:pPr>
        <w:ind w:firstLine="567"/>
        <w:jc w:val="both"/>
        <w:rPr>
          <w:sz w:val="24"/>
          <w:szCs w:val="24"/>
        </w:rPr>
      </w:pPr>
      <w:r w:rsidRPr="00E05543">
        <w:rPr>
          <w:sz w:val="24"/>
          <w:szCs w:val="24"/>
        </w:rPr>
        <w:t>9.2. У разі недосягнення Сторонами згоди спори (розбіжності) вирішуються у судовому порядку за встановленою підвідомчістю та підсудністю такого спору у порядку, визначеному чинним законодавством України.</w:t>
      </w:r>
    </w:p>
    <w:p w14:paraId="6FFB4C75" w14:textId="77777777" w:rsidR="00F440EA" w:rsidRPr="00E05543" w:rsidRDefault="00F440EA" w:rsidP="00F440EA">
      <w:pPr>
        <w:tabs>
          <w:tab w:val="left" w:pos="-142"/>
          <w:tab w:val="left" w:pos="2800"/>
        </w:tabs>
        <w:ind w:right="20"/>
        <w:jc w:val="both"/>
        <w:rPr>
          <w:sz w:val="24"/>
          <w:szCs w:val="24"/>
        </w:rPr>
      </w:pPr>
    </w:p>
    <w:p w14:paraId="2133CF9C" w14:textId="77777777" w:rsidR="00F440EA" w:rsidRPr="00E05543" w:rsidRDefault="00F440EA" w:rsidP="00F440EA">
      <w:pPr>
        <w:tabs>
          <w:tab w:val="left" w:pos="900"/>
        </w:tabs>
        <w:jc w:val="center"/>
        <w:rPr>
          <w:b/>
          <w:sz w:val="24"/>
          <w:szCs w:val="24"/>
        </w:rPr>
      </w:pPr>
      <w:r w:rsidRPr="00E05543">
        <w:rPr>
          <w:b/>
          <w:sz w:val="24"/>
          <w:szCs w:val="24"/>
        </w:rPr>
        <w:t xml:space="preserve">10. ПРАВА НА ОБ`ЄКТ </w:t>
      </w:r>
      <w:r w:rsidRPr="00E05543">
        <w:rPr>
          <w:b/>
          <w:caps/>
          <w:sz w:val="24"/>
          <w:szCs w:val="24"/>
        </w:rPr>
        <w:t>ІнтелектуальнОЇ власнОСТІ</w:t>
      </w:r>
    </w:p>
    <w:p w14:paraId="5BB05143" w14:textId="77777777" w:rsidR="00F440EA" w:rsidRPr="00E05543" w:rsidRDefault="00F440EA" w:rsidP="00F440EA">
      <w:pPr>
        <w:shd w:val="clear" w:color="auto" w:fill="FFFFFF"/>
        <w:tabs>
          <w:tab w:val="left" w:pos="3696"/>
        </w:tabs>
        <w:ind w:right="20" w:firstLine="709"/>
        <w:jc w:val="both"/>
        <w:rPr>
          <w:sz w:val="24"/>
          <w:szCs w:val="24"/>
        </w:rPr>
      </w:pPr>
      <w:r w:rsidRPr="00E05543">
        <w:rPr>
          <w:rFonts w:eastAsia="Calibri"/>
          <w:sz w:val="24"/>
          <w:szCs w:val="24"/>
          <w:lang w:eastAsia="uk-UA"/>
        </w:rPr>
        <w:t>10.1.</w:t>
      </w:r>
      <w:r w:rsidRPr="00E05543">
        <w:rPr>
          <w:sz w:val="24"/>
          <w:szCs w:val="24"/>
        </w:rPr>
        <w:t xml:space="preserve"> Документація</w:t>
      </w:r>
      <w:r w:rsidRPr="00E05543">
        <w:rPr>
          <w:bCs/>
          <w:sz w:val="24"/>
          <w:szCs w:val="24"/>
        </w:rPr>
        <w:t xml:space="preserve"> </w:t>
      </w:r>
      <w:r w:rsidRPr="00E05543">
        <w:rPr>
          <w:sz w:val="24"/>
          <w:szCs w:val="24"/>
        </w:rPr>
        <w:t xml:space="preserve">із землеустрою щодо відведення земельних ділянок (зміна цільового призначення) в постійне користування згідно з предметом цього Договору, виготовлена Виконавцем, розглядається Сторонами як об’єкт права інтелектуальної власності, створений Виконавцем внаслідок надання Послуг за цим Договором. </w:t>
      </w:r>
    </w:p>
    <w:p w14:paraId="162A5D05" w14:textId="77777777" w:rsidR="00F440EA" w:rsidRPr="00E05543" w:rsidRDefault="00F440EA" w:rsidP="00F440EA">
      <w:pPr>
        <w:ind w:right="20" w:firstLine="567"/>
        <w:jc w:val="both"/>
        <w:rPr>
          <w:sz w:val="24"/>
          <w:szCs w:val="24"/>
        </w:rPr>
      </w:pPr>
      <w:r w:rsidRPr="00E05543">
        <w:rPr>
          <w:sz w:val="24"/>
          <w:szCs w:val="24"/>
        </w:rPr>
        <w:lastRenderedPageBreak/>
        <w:t xml:space="preserve">10.2. Особисті немайнові права інтелектуальної  власності на об’єкт, створений за замовленням, належать творцеві цього об’єкта  (Виконавцю). </w:t>
      </w:r>
    </w:p>
    <w:p w14:paraId="723F4EF2" w14:textId="425757DB" w:rsidR="00F440EA" w:rsidRPr="00E05543" w:rsidRDefault="00F440EA" w:rsidP="00F440EA">
      <w:pPr>
        <w:ind w:right="20" w:firstLine="567"/>
        <w:jc w:val="both"/>
        <w:rPr>
          <w:sz w:val="24"/>
          <w:szCs w:val="24"/>
        </w:rPr>
      </w:pPr>
      <w:r w:rsidRPr="00E05543">
        <w:rPr>
          <w:sz w:val="24"/>
          <w:szCs w:val="24"/>
        </w:rPr>
        <w:t>10.3. Усі майнові права інтелектуальної власності на об’єкт, створений за замовленням переходять на кор</w:t>
      </w:r>
      <w:r w:rsidR="005A2546">
        <w:rPr>
          <w:sz w:val="24"/>
          <w:szCs w:val="24"/>
        </w:rPr>
        <w:t>исть Замовника у повному складі</w:t>
      </w:r>
      <w:r w:rsidRPr="00E05543">
        <w:rPr>
          <w:sz w:val="24"/>
          <w:szCs w:val="24"/>
        </w:rPr>
        <w:t xml:space="preserve"> (на всі способи використання об`єкту </w:t>
      </w:r>
      <w:r w:rsidR="005A2546">
        <w:rPr>
          <w:sz w:val="24"/>
          <w:szCs w:val="24"/>
        </w:rPr>
        <w:t>права інтелектуальної власності</w:t>
      </w:r>
      <w:r w:rsidRPr="00E05543">
        <w:rPr>
          <w:sz w:val="24"/>
          <w:szCs w:val="24"/>
        </w:rPr>
        <w:t xml:space="preserve"> на території України) </w:t>
      </w:r>
      <w:r w:rsidR="005A2546">
        <w:rPr>
          <w:sz w:val="24"/>
          <w:szCs w:val="24"/>
        </w:rPr>
        <w:t>одночасно з підписанням Сторонами</w:t>
      </w:r>
      <w:r w:rsidRPr="00E05543">
        <w:rPr>
          <w:sz w:val="24"/>
          <w:szCs w:val="24"/>
        </w:rPr>
        <w:t xml:space="preserve"> </w:t>
      </w:r>
      <w:r w:rsidRPr="00E05543">
        <w:rPr>
          <w:bCs/>
          <w:sz w:val="24"/>
          <w:szCs w:val="24"/>
        </w:rPr>
        <w:t>Акту приймання-передачі наданих послуг</w:t>
      </w:r>
      <w:r w:rsidR="005A2546">
        <w:rPr>
          <w:bCs/>
          <w:sz w:val="24"/>
          <w:szCs w:val="24"/>
        </w:rPr>
        <w:t xml:space="preserve"> по ІІІ етапу</w:t>
      </w:r>
      <w:r w:rsidRPr="00E05543">
        <w:rPr>
          <w:bCs/>
          <w:sz w:val="24"/>
          <w:szCs w:val="24"/>
        </w:rPr>
        <w:t xml:space="preserve">. </w:t>
      </w:r>
      <w:r w:rsidRPr="00E05543">
        <w:rPr>
          <w:sz w:val="24"/>
          <w:szCs w:val="24"/>
        </w:rPr>
        <w:t xml:space="preserve">Замовник може самостійно, без погодження із Виконавцем, будь-яким чином розпоряджатися об’єктом права інтелектуальної власності, створеним за цим Договором. </w:t>
      </w:r>
    </w:p>
    <w:p w14:paraId="01C49AB8" w14:textId="491E0BF4" w:rsidR="00F440EA" w:rsidRPr="00E05543" w:rsidRDefault="005A2546" w:rsidP="00F440EA">
      <w:pPr>
        <w:ind w:right="20" w:firstLine="567"/>
        <w:jc w:val="both"/>
        <w:rPr>
          <w:sz w:val="24"/>
          <w:szCs w:val="24"/>
        </w:rPr>
      </w:pPr>
      <w:r>
        <w:rPr>
          <w:sz w:val="24"/>
          <w:szCs w:val="24"/>
        </w:rPr>
        <w:t xml:space="preserve">10.4. </w:t>
      </w:r>
      <w:r w:rsidR="00F440EA" w:rsidRPr="00E05543">
        <w:rPr>
          <w:sz w:val="24"/>
          <w:szCs w:val="24"/>
        </w:rPr>
        <w:t xml:space="preserve">Не врегульовані цим Договором відносини щодо права інтелектуальної власності регулюються відповідно до положень Цивільного кодексу України, Закону України «Про авторське право і суміжні права», та інших актів чинного законодавства України.  </w:t>
      </w:r>
    </w:p>
    <w:p w14:paraId="6E70419C" w14:textId="7EA0182D" w:rsidR="00F440EA" w:rsidRPr="00E05543" w:rsidRDefault="00F440EA" w:rsidP="00F440EA">
      <w:pPr>
        <w:autoSpaceDE w:val="0"/>
        <w:autoSpaceDN w:val="0"/>
        <w:adjustRightInd w:val="0"/>
        <w:ind w:right="20" w:firstLine="567"/>
        <w:jc w:val="both"/>
        <w:rPr>
          <w:sz w:val="24"/>
          <w:szCs w:val="24"/>
        </w:rPr>
      </w:pPr>
      <w:r w:rsidRPr="00E05543">
        <w:rPr>
          <w:sz w:val="24"/>
          <w:szCs w:val="24"/>
        </w:rPr>
        <w:t>10.5. Виконавець шляхом підписання цього Договору підтверджує, що не прете</w:t>
      </w:r>
      <w:r w:rsidR="005A2546">
        <w:rPr>
          <w:sz w:val="24"/>
          <w:szCs w:val="24"/>
        </w:rPr>
        <w:t>ндує на отримання від Замовника</w:t>
      </w:r>
      <w:r w:rsidRPr="00E05543">
        <w:rPr>
          <w:sz w:val="24"/>
          <w:szCs w:val="24"/>
        </w:rPr>
        <w:t xml:space="preserve"> будь-якої винагороди за створення (або участь в створенні) об’єкту права інтелектуальної власності за цим Договором, оскільки розмір такої винагороди за відчуження прав інтелектуальної вл</w:t>
      </w:r>
      <w:r w:rsidR="005A2546">
        <w:rPr>
          <w:sz w:val="24"/>
          <w:szCs w:val="24"/>
        </w:rPr>
        <w:t xml:space="preserve">асності на отриману Замовником </w:t>
      </w:r>
      <w:r w:rsidRPr="00E05543">
        <w:rPr>
          <w:sz w:val="24"/>
          <w:szCs w:val="24"/>
        </w:rPr>
        <w:t>технічну документацію із землеустрою земельної ділянки вже включений Сторонами до загальної ціни Договору згідно розділу 3 цього Договору.</w:t>
      </w:r>
    </w:p>
    <w:p w14:paraId="6391E36D" w14:textId="77777777" w:rsidR="00F440EA" w:rsidRPr="00E05543" w:rsidRDefault="00F440EA" w:rsidP="00F440EA">
      <w:pPr>
        <w:ind w:right="20" w:firstLine="567"/>
        <w:jc w:val="both"/>
        <w:rPr>
          <w:sz w:val="24"/>
          <w:szCs w:val="24"/>
        </w:rPr>
      </w:pPr>
      <w:r w:rsidRPr="00E05543">
        <w:rPr>
          <w:sz w:val="24"/>
          <w:szCs w:val="24"/>
        </w:rPr>
        <w:t>10.6.  Строк  дії переданих Замовнику майнових прав інтелектуальної власності на  технічну документацію  становить  – 70 років.</w:t>
      </w:r>
    </w:p>
    <w:p w14:paraId="6ECEB0C6" w14:textId="77777777" w:rsidR="00F440EA" w:rsidRPr="00E05543" w:rsidRDefault="00F440EA" w:rsidP="00F440EA">
      <w:pPr>
        <w:ind w:right="20" w:firstLine="567"/>
        <w:jc w:val="both"/>
        <w:rPr>
          <w:sz w:val="24"/>
          <w:szCs w:val="24"/>
        </w:rPr>
      </w:pPr>
    </w:p>
    <w:p w14:paraId="0A609684" w14:textId="77777777" w:rsidR="00F440EA" w:rsidRPr="00E05543" w:rsidRDefault="00F440EA" w:rsidP="00F440EA">
      <w:pPr>
        <w:shd w:val="clear" w:color="auto" w:fill="FFFFFF"/>
        <w:ind w:firstLine="426"/>
        <w:jc w:val="both"/>
        <w:rPr>
          <w:rFonts w:eastAsia="Calibri"/>
          <w:b/>
          <w:sz w:val="24"/>
          <w:szCs w:val="24"/>
          <w:lang w:eastAsia="uk-UA"/>
        </w:rPr>
      </w:pPr>
      <w:r w:rsidRPr="00E05543">
        <w:rPr>
          <w:rFonts w:eastAsia="Calibri"/>
          <w:b/>
          <w:sz w:val="24"/>
          <w:szCs w:val="24"/>
          <w:lang w:eastAsia="uk-UA"/>
        </w:rPr>
        <w:t xml:space="preserve">                                                  11. СТРОК ДІЇ ДОГОВОРУ</w:t>
      </w:r>
    </w:p>
    <w:p w14:paraId="367AFFB9" w14:textId="77777777" w:rsidR="00F440EA" w:rsidRPr="00E05543" w:rsidRDefault="00F440EA" w:rsidP="00F440EA">
      <w:pPr>
        <w:tabs>
          <w:tab w:val="left" w:pos="2410"/>
        </w:tabs>
        <w:contextualSpacing/>
        <w:jc w:val="both"/>
        <w:rPr>
          <w:rFonts w:eastAsia="Calibri"/>
          <w:sz w:val="24"/>
          <w:szCs w:val="24"/>
          <w:lang w:eastAsia="en-US"/>
        </w:rPr>
      </w:pPr>
      <w:r w:rsidRPr="00E05543">
        <w:rPr>
          <w:rFonts w:eastAsia="Calibri"/>
          <w:sz w:val="24"/>
          <w:szCs w:val="24"/>
          <w:lang w:eastAsia="en-US"/>
        </w:rPr>
        <w:t xml:space="preserve">       11.1. Даний Договір набуває чинності з моменту його підписання Сторонами й діє по 31.12.2023 р., а в  разі неналежного виконання зобов’язань - до їх повного виконання.  </w:t>
      </w:r>
    </w:p>
    <w:p w14:paraId="27B137C5" w14:textId="77777777" w:rsidR="00F440EA" w:rsidRPr="00E05543" w:rsidRDefault="00F440EA" w:rsidP="00F440EA">
      <w:pPr>
        <w:tabs>
          <w:tab w:val="left" w:pos="2410"/>
        </w:tabs>
        <w:spacing w:after="200"/>
        <w:contextualSpacing/>
        <w:jc w:val="both"/>
        <w:rPr>
          <w:rFonts w:eastAsia="Calibri"/>
          <w:snapToGrid w:val="0"/>
          <w:sz w:val="24"/>
          <w:szCs w:val="24"/>
          <w:lang w:eastAsia="en-US"/>
        </w:rPr>
      </w:pPr>
      <w:r w:rsidRPr="00E05543">
        <w:rPr>
          <w:rFonts w:eastAsia="Calibri"/>
          <w:snapToGrid w:val="0"/>
          <w:sz w:val="24"/>
          <w:szCs w:val="24"/>
          <w:lang w:eastAsia="en-US"/>
        </w:rPr>
        <w:t xml:space="preserve">       11.2. Умови даного Договору можуть бути змінені, або Договір може бути розірваний в наступних випадках:</w:t>
      </w:r>
    </w:p>
    <w:p w14:paraId="54B5590E" w14:textId="77777777" w:rsidR="00F440EA" w:rsidRPr="00E05543" w:rsidRDefault="00F440EA" w:rsidP="00F440EA">
      <w:pPr>
        <w:tabs>
          <w:tab w:val="left" w:pos="2410"/>
        </w:tabs>
        <w:contextualSpacing/>
        <w:jc w:val="both"/>
        <w:rPr>
          <w:rFonts w:eastAsia="Calibri"/>
          <w:snapToGrid w:val="0"/>
          <w:sz w:val="24"/>
          <w:szCs w:val="24"/>
          <w:lang w:eastAsia="en-US"/>
        </w:rPr>
      </w:pPr>
      <w:r w:rsidRPr="00E05543">
        <w:rPr>
          <w:rFonts w:eastAsia="Calibri"/>
          <w:snapToGrid w:val="0"/>
          <w:sz w:val="24"/>
          <w:szCs w:val="24"/>
          <w:lang w:eastAsia="en-US"/>
        </w:rPr>
        <w:t>-  за взаємною згодою Сторін шляхом укладення письмової додаткової угоди до цього Договору;</w:t>
      </w:r>
    </w:p>
    <w:p w14:paraId="4C265BC8" w14:textId="77777777" w:rsidR="00F440EA" w:rsidRPr="00E05543" w:rsidRDefault="00F440EA" w:rsidP="00F440EA">
      <w:pPr>
        <w:widowControl w:val="0"/>
        <w:tabs>
          <w:tab w:val="left" w:pos="1146"/>
        </w:tabs>
        <w:ind w:right="20"/>
        <w:jc w:val="both"/>
        <w:rPr>
          <w:sz w:val="24"/>
          <w:szCs w:val="24"/>
          <w:lang w:eastAsia="uk-UA"/>
        </w:rPr>
      </w:pPr>
      <w:r w:rsidRPr="00E05543">
        <w:rPr>
          <w:snapToGrid w:val="0"/>
          <w:sz w:val="24"/>
          <w:szCs w:val="24"/>
          <w:lang w:eastAsia="uk-UA"/>
        </w:rPr>
        <w:t xml:space="preserve">- достроково </w:t>
      </w:r>
      <w:r w:rsidRPr="00E05543">
        <w:rPr>
          <w:sz w:val="24"/>
          <w:szCs w:val="24"/>
          <w:lang w:eastAsia="uk-UA"/>
        </w:rPr>
        <w:t xml:space="preserve">в односторонньому порядку Замовником у разі не виконання або неналежного виконання зобов’язань Виконавцем, або в разі необґрунтованої  відмови Виконавця від виконання своїх зобов`язань за цим Договором,  шляхом направлення Виконавцю  письмового повідомлення Замовник про розірвання  договору  за 5 (п`ять) календарних днів до майбутньої дати розірвання договору. </w:t>
      </w:r>
    </w:p>
    <w:p w14:paraId="769BDE7F" w14:textId="77777777" w:rsidR="00F440EA" w:rsidRPr="00E05543" w:rsidRDefault="00F440EA" w:rsidP="00F440EA">
      <w:pPr>
        <w:shd w:val="clear" w:color="auto" w:fill="FFFFFF"/>
        <w:jc w:val="both"/>
        <w:rPr>
          <w:rFonts w:eastAsia="Calibri"/>
          <w:b/>
          <w:bCs/>
          <w:caps/>
          <w:sz w:val="24"/>
          <w:szCs w:val="24"/>
          <w:lang w:eastAsia="zh-CN"/>
        </w:rPr>
      </w:pPr>
      <w:r w:rsidRPr="00E05543">
        <w:rPr>
          <w:rFonts w:eastAsia="Calibri"/>
          <w:b/>
          <w:bCs/>
          <w:caps/>
          <w:sz w:val="24"/>
          <w:szCs w:val="24"/>
          <w:lang w:eastAsia="zh-CN"/>
        </w:rPr>
        <w:t xml:space="preserve">                                                       12.  Інші умови</w:t>
      </w:r>
    </w:p>
    <w:p w14:paraId="54B39BFB" w14:textId="77777777" w:rsidR="00F440EA" w:rsidRPr="00E05543" w:rsidRDefault="00F440EA" w:rsidP="00F440EA">
      <w:pPr>
        <w:widowControl w:val="0"/>
        <w:tabs>
          <w:tab w:val="left" w:pos="1127"/>
        </w:tabs>
        <w:spacing w:line="274" w:lineRule="exact"/>
        <w:ind w:right="20"/>
        <w:jc w:val="both"/>
        <w:rPr>
          <w:sz w:val="24"/>
          <w:szCs w:val="24"/>
          <w:lang w:eastAsia="en-US"/>
        </w:rPr>
      </w:pPr>
      <w:r w:rsidRPr="00E05543">
        <w:rPr>
          <w:sz w:val="24"/>
          <w:szCs w:val="24"/>
          <w:lang w:eastAsia="zh-CN"/>
        </w:rPr>
        <w:t xml:space="preserve">       12.1.</w:t>
      </w:r>
      <w:r w:rsidRPr="00E05543">
        <w:rPr>
          <w:rFonts w:eastAsia="Calibri"/>
          <w:sz w:val="24"/>
          <w:szCs w:val="24"/>
          <w:lang w:eastAsia="uk-UA"/>
        </w:rPr>
        <w:t xml:space="preserve"> </w:t>
      </w:r>
      <w:r w:rsidRPr="00E05543">
        <w:rPr>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наступних випадків:</w:t>
      </w:r>
    </w:p>
    <w:p w14:paraId="0973D11E" w14:textId="77777777" w:rsidR="00F440EA" w:rsidRPr="00E05543" w:rsidRDefault="00F440EA" w:rsidP="00F440EA">
      <w:pPr>
        <w:widowControl w:val="0"/>
        <w:tabs>
          <w:tab w:val="left" w:pos="1127"/>
        </w:tabs>
        <w:spacing w:line="274" w:lineRule="exact"/>
        <w:ind w:right="20"/>
        <w:jc w:val="both"/>
        <w:rPr>
          <w:sz w:val="24"/>
          <w:szCs w:val="24"/>
          <w:lang w:eastAsia="en-US"/>
        </w:rPr>
      </w:pPr>
      <w:bookmarkStart w:id="52" w:name="n1769"/>
      <w:bookmarkEnd w:id="52"/>
      <w:r w:rsidRPr="00E05543">
        <w:rPr>
          <w:sz w:val="24"/>
          <w:szCs w:val="24"/>
          <w:lang w:eastAsia="en-US"/>
        </w:rPr>
        <w:t>1) зменшення обсягів закупівлі, зокрема з урахуванням фактичного обсягу видатків замовника;</w:t>
      </w:r>
    </w:p>
    <w:p w14:paraId="3B2A12B6" w14:textId="77777777" w:rsidR="00F440EA" w:rsidRPr="00E05543" w:rsidRDefault="00F440EA" w:rsidP="00F440EA">
      <w:pPr>
        <w:widowControl w:val="0"/>
        <w:tabs>
          <w:tab w:val="left" w:pos="1127"/>
        </w:tabs>
        <w:spacing w:line="274" w:lineRule="exact"/>
        <w:ind w:right="20"/>
        <w:jc w:val="both"/>
        <w:rPr>
          <w:sz w:val="24"/>
          <w:szCs w:val="24"/>
          <w:lang w:eastAsia="en-US"/>
        </w:rPr>
      </w:pPr>
      <w:r w:rsidRPr="00E05543">
        <w:rPr>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05543">
        <w:rPr>
          <w:sz w:val="24"/>
          <w:szCs w:val="24"/>
          <w:lang w:eastAsia="en-US"/>
        </w:rPr>
        <w:t>пропорційно</w:t>
      </w:r>
      <w:proofErr w:type="spellEnd"/>
      <w:r w:rsidRPr="00E05543">
        <w:rPr>
          <w:sz w:val="24"/>
          <w:szCs w:val="24"/>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81CAD67" w14:textId="77777777" w:rsidR="00F440EA" w:rsidRPr="00E05543" w:rsidRDefault="00F440EA" w:rsidP="00F440EA">
      <w:pPr>
        <w:widowControl w:val="0"/>
        <w:tabs>
          <w:tab w:val="left" w:pos="1127"/>
        </w:tabs>
        <w:spacing w:line="274" w:lineRule="exact"/>
        <w:ind w:right="20"/>
        <w:jc w:val="both"/>
        <w:rPr>
          <w:sz w:val="24"/>
          <w:szCs w:val="24"/>
          <w:lang w:eastAsia="en-US"/>
        </w:rPr>
      </w:pPr>
      <w:r w:rsidRPr="00E05543">
        <w:rPr>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5F3527BA" w14:textId="77777777" w:rsidR="00F440EA" w:rsidRPr="00E05543" w:rsidRDefault="00F440EA" w:rsidP="00F440EA">
      <w:pPr>
        <w:widowControl w:val="0"/>
        <w:tabs>
          <w:tab w:val="left" w:pos="1127"/>
        </w:tabs>
        <w:spacing w:line="274" w:lineRule="exact"/>
        <w:ind w:right="20"/>
        <w:jc w:val="both"/>
        <w:rPr>
          <w:sz w:val="24"/>
          <w:szCs w:val="24"/>
          <w:lang w:eastAsia="en-US"/>
        </w:rPr>
      </w:pPr>
      <w:r w:rsidRPr="00E05543">
        <w:rPr>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541E636" w14:textId="77777777" w:rsidR="00F440EA" w:rsidRPr="00E05543" w:rsidRDefault="00F440EA" w:rsidP="00F440EA">
      <w:pPr>
        <w:widowControl w:val="0"/>
        <w:tabs>
          <w:tab w:val="left" w:pos="1127"/>
        </w:tabs>
        <w:spacing w:line="274" w:lineRule="exact"/>
        <w:ind w:right="20"/>
        <w:jc w:val="both"/>
        <w:rPr>
          <w:sz w:val="24"/>
          <w:szCs w:val="24"/>
          <w:lang w:eastAsia="en-US"/>
        </w:rPr>
      </w:pPr>
      <w:r w:rsidRPr="00E05543">
        <w:rPr>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14:paraId="1C295EB7" w14:textId="77777777" w:rsidR="00F440EA" w:rsidRPr="00E05543" w:rsidRDefault="00F440EA" w:rsidP="00F440EA">
      <w:pPr>
        <w:widowControl w:val="0"/>
        <w:tabs>
          <w:tab w:val="left" w:pos="1127"/>
        </w:tabs>
        <w:spacing w:line="274" w:lineRule="exact"/>
        <w:ind w:right="20"/>
        <w:jc w:val="both"/>
        <w:rPr>
          <w:sz w:val="24"/>
          <w:szCs w:val="24"/>
          <w:lang w:eastAsia="en-US"/>
        </w:rPr>
      </w:pPr>
      <w:r w:rsidRPr="00E05543">
        <w:rPr>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05543">
        <w:rPr>
          <w:sz w:val="24"/>
          <w:szCs w:val="24"/>
          <w:lang w:eastAsia="en-US"/>
        </w:rPr>
        <w:t>пропорційно</w:t>
      </w:r>
      <w:proofErr w:type="spellEnd"/>
      <w:r w:rsidRPr="00E05543">
        <w:rPr>
          <w:sz w:val="24"/>
          <w:szCs w:val="24"/>
          <w:lang w:eastAsia="en-US"/>
        </w:rPr>
        <w:t xml:space="preserve"> до зміни таких ставок та/або пільг з оподаткування, а також у зв'язку з зміною системи оподаткування </w:t>
      </w:r>
      <w:proofErr w:type="spellStart"/>
      <w:r w:rsidRPr="00E05543">
        <w:rPr>
          <w:sz w:val="24"/>
          <w:szCs w:val="24"/>
          <w:lang w:eastAsia="en-US"/>
        </w:rPr>
        <w:t>пропорційно</w:t>
      </w:r>
      <w:proofErr w:type="spellEnd"/>
      <w:r w:rsidRPr="00E05543">
        <w:rPr>
          <w:sz w:val="24"/>
          <w:szCs w:val="24"/>
          <w:lang w:eastAsia="en-US"/>
        </w:rPr>
        <w:t xml:space="preserve"> до зміни податкового навантаження внаслідок зміни системи оподаткування;</w:t>
      </w:r>
    </w:p>
    <w:p w14:paraId="7A2355B0" w14:textId="77777777" w:rsidR="00F440EA" w:rsidRPr="00E05543" w:rsidRDefault="00F440EA" w:rsidP="00F440EA">
      <w:pPr>
        <w:widowControl w:val="0"/>
        <w:tabs>
          <w:tab w:val="left" w:pos="1127"/>
        </w:tabs>
        <w:spacing w:line="274" w:lineRule="exact"/>
        <w:ind w:right="20"/>
        <w:jc w:val="both"/>
        <w:rPr>
          <w:sz w:val="24"/>
          <w:szCs w:val="24"/>
          <w:lang w:eastAsia="en-US"/>
        </w:rPr>
      </w:pPr>
      <w:r w:rsidRPr="00E05543">
        <w:rPr>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05543">
        <w:rPr>
          <w:sz w:val="24"/>
          <w:szCs w:val="24"/>
          <w:lang w:eastAsia="en-US"/>
        </w:rPr>
        <w:t>Platts</w:t>
      </w:r>
      <w:proofErr w:type="spellEnd"/>
      <w:r w:rsidRPr="00E05543">
        <w:rPr>
          <w:sz w:val="24"/>
          <w:szCs w:val="24"/>
          <w:lang w:eastAsia="en-US"/>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w:t>
      </w:r>
      <w:r w:rsidRPr="00E05543">
        <w:rPr>
          <w:sz w:val="24"/>
          <w:szCs w:val="24"/>
          <w:lang w:eastAsia="en-US"/>
        </w:rPr>
        <w:lastRenderedPageBreak/>
        <w:t>ціни;</w:t>
      </w:r>
    </w:p>
    <w:p w14:paraId="389B3E85" w14:textId="77777777" w:rsidR="00F440EA" w:rsidRPr="00E05543" w:rsidRDefault="00F440EA" w:rsidP="00F440EA">
      <w:pPr>
        <w:widowControl w:val="0"/>
        <w:tabs>
          <w:tab w:val="left" w:pos="1127"/>
        </w:tabs>
        <w:spacing w:line="274" w:lineRule="exact"/>
        <w:ind w:right="20"/>
        <w:jc w:val="both"/>
        <w:rPr>
          <w:sz w:val="24"/>
          <w:szCs w:val="24"/>
          <w:lang w:eastAsia="en-US"/>
        </w:rPr>
      </w:pPr>
      <w:r w:rsidRPr="00E05543">
        <w:rPr>
          <w:sz w:val="24"/>
          <w:szCs w:val="24"/>
          <w:lang w:eastAsia="en-US"/>
        </w:rPr>
        <w:t>8) зміни умов у зв'язку із застосуванням положень </w:t>
      </w:r>
      <w:hyperlink r:id="rId44" w:tgtFrame="_blank" w:history="1">
        <w:r w:rsidRPr="00E05543">
          <w:rPr>
            <w:rStyle w:val="a8"/>
            <w:szCs w:val="24"/>
          </w:rPr>
          <w:t>частини шостої статті 41 Закону</w:t>
        </w:r>
      </w:hyperlink>
      <w:r w:rsidRPr="00E05543">
        <w:rPr>
          <w:sz w:val="24"/>
          <w:szCs w:val="24"/>
          <w:lang w:eastAsia="en-US"/>
        </w:rPr>
        <w:t xml:space="preserve"> України «Про публічні закупівлі».</w:t>
      </w:r>
    </w:p>
    <w:p w14:paraId="36BA3847" w14:textId="77777777" w:rsidR="00F440EA" w:rsidRPr="00E05543" w:rsidRDefault="00F440EA" w:rsidP="00F440EA">
      <w:pPr>
        <w:widowControl w:val="0"/>
        <w:tabs>
          <w:tab w:val="left" w:pos="1127"/>
        </w:tabs>
        <w:spacing w:line="274" w:lineRule="exact"/>
        <w:ind w:right="20" w:firstLine="284"/>
        <w:jc w:val="both"/>
        <w:rPr>
          <w:sz w:val="24"/>
          <w:szCs w:val="24"/>
          <w:lang w:eastAsia="en-US"/>
        </w:rPr>
      </w:pPr>
      <w:r w:rsidRPr="00E05543">
        <w:rPr>
          <w:sz w:val="24"/>
          <w:szCs w:val="24"/>
          <w:lang w:eastAsia="en-US"/>
        </w:rPr>
        <w:t xml:space="preserve">12.2 . Замовник є платником податку ПДВ на загальних підставах. </w:t>
      </w:r>
    </w:p>
    <w:p w14:paraId="210DCBF8" w14:textId="77777777" w:rsidR="00F440EA" w:rsidRPr="00E05543" w:rsidRDefault="00F440EA" w:rsidP="00F440EA">
      <w:pPr>
        <w:widowControl w:val="0"/>
        <w:tabs>
          <w:tab w:val="left" w:pos="1127"/>
        </w:tabs>
        <w:spacing w:line="274" w:lineRule="exact"/>
        <w:ind w:right="20" w:firstLine="284"/>
        <w:jc w:val="both"/>
        <w:rPr>
          <w:sz w:val="24"/>
          <w:szCs w:val="24"/>
          <w:lang w:eastAsia="en-US"/>
        </w:rPr>
      </w:pPr>
      <w:r w:rsidRPr="00E05543">
        <w:rPr>
          <w:sz w:val="24"/>
          <w:szCs w:val="24"/>
          <w:lang w:eastAsia="en-US"/>
        </w:rPr>
        <w:t>12.3. Виконавець є ___________________.</w:t>
      </w:r>
    </w:p>
    <w:p w14:paraId="2956AA35" w14:textId="77777777" w:rsidR="00F440EA" w:rsidRPr="00E05543" w:rsidRDefault="00F440EA" w:rsidP="00F440EA">
      <w:pPr>
        <w:widowControl w:val="0"/>
        <w:tabs>
          <w:tab w:val="left" w:pos="1127"/>
        </w:tabs>
        <w:spacing w:line="274" w:lineRule="exact"/>
        <w:ind w:right="20" w:firstLine="284"/>
        <w:jc w:val="both"/>
        <w:rPr>
          <w:sz w:val="24"/>
          <w:szCs w:val="24"/>
          <w:lang w:eastAsia="en-US"/>
        </w:rPr>
      </w:pPr>
      <w:r w:rsidRPr="00E05543">
        <w:rPr>
          <w:sz w:val="24"/>
          <w:szCs w:val="24"/>
          <w:lang w:eastAsia="en-US"/>
        </w:rPr>
        <w:t>12.4. Сторони несуть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7CCC872C" w14:textId="77777777" w:rsidR="00F440EA" w:rsidRPr="00E05543" w:rsidRDefault="00F440EA" w:rsidP="00F440EA">
      <w:pPr>
        <w:widowControl w:val="0"/>
        <w:tabs>
          <w:tab w:val="left" w:pos="1127"/>
        </w:tabs>
        <w:spacing w:line="274" w:lineRule="exact"/>
        <w:ind w:right="20" w:firstLine="284"/>
        <w:jc w:val="both"/>
        <w:rPr>
          <w:sz w:val="24"/>
          <w:szCs w:val="24"/>
          <w:lang w:eastAsia="en-US"/>
        </w:rPr>
      </w:pPr>
      <w:bookmarkStart w:id="53" w:name="p5056"/>
      <w:r w:rsidRPr="00E05543">
        <w:rPr>
          <w:sz w:val="24"/>
          <w:szCs w:val="24"/>
          <w:lang w:eastAsia="en-US"/>
        </w:rPr>
        <w:t>12.5. Будь-які доповнення, зміни до цього Договору вносяться в письмовій формі, підписуються уповноваженими представниками Сторін і скріплюються печатками Сторін.</w:t>
      </w:r>
      <w:bookmarkEnd w:id="53"/>
    </w:p>
    <w:p w14:paraId="4D6A8D9B" w14:textId="77777777" w:rsidR="00F440EA" w:rsidRPr="00E05543" w:rsidRDefault="00F440EA" w:rsidP="00F440EA">
      <w:pPr>
        <w:widowControl w:val="0"/>
        <w:tabs>
          <w:tab w:val="left" w:pos="1127"/>
        </w:tabs>
        <w:spacing w:line="274" w:lineRule="exact"/>
        <w:ind w:right="20"/>
        <w:jc w:val="both"/>
        <w:rPr>
          <w:sz w:val="24"/>
          <w:szCs w:val="24"/>
          <w:lang w:eastAsia="zh-CN"/>
        </w:rPr>
      </w:pPr>
      <w:r w:rsidRPr="00E05543">
        <w:rPr>
          <w:bCs/>
          <w:sz w:val="24"/>
          <w:szCs w:val="24"/>
          <w:lang w:eastAsia="zh-CN"/>
        </w:rPr>
        <w:t xml:space="preserve">     12.6. </w:t>
      </w:r>
      <w:r w:rsidRPr="00E05543">
        <w:rPr>
          <w:sz w:val="24"/>
          <w:szCs w:val="24"/>
          <w:lang w:eastAsia="zh-CN"/>
        </w:rPr>
        <w:t>Договір складено у двох автентичних примірниках українською мовою, що мають однакову юридичну силу, по одному примірнику для кожної із Сторін.</w:t>
      </w:r>
    </w:p>
    <w:p w14:paraId="0BC75F6F" w14:textId="77777777" w:rsidR="00F440EA" w:rsidRPr="00E05543" w:rsidRDefault="00F440EA" w:rsidP="00F440EA">
      <w:pPr>
        <w:ind w:firstLine="567"/>
        <w:jc w:val="center"/>
        <w:rPr>
          <w:rFonts w:eastAsia="Calibri"/>
          <w:b/>
          <w:bCs/>
          <w:sz w:val="24"/>
          <w:szCs w:val="24"/>
        </w:rPr>
      </w:pPr>
    </w:p>
    <w:p w14:paraId="7AA4DCEB" w14:textId="77777777" w:rsidR="00F440EA" w:rsidRPr="00E05543" w:rsidRDefault="00F440EA" w:rsidP="00F440EA">
      <w:pPr>
        <w:widowControl w:val="0"/>
        <w:spacing w:line="274" w:lineRule="exact"/>
        <w:ind w:left="2268"/>
        <w:jc w:val="both"/>
        <w:rPr>
          <w:b/>
          <w:sz w:val="24"/>
          <w:szCs w:val="24"/>
          <w:lang w:eastAsia="en-US"/>
        </w:rPr>
      </w:pPr>
      <w:r w:rsidRPr="00E05543">
        <w:rPr>
          <w:b/>
          <w:sz w:val="24"/>
          <w:szCs w:val="24"/>
          <w:lang w:eastAsia="en-US"/>
        </w:rPr>
        <w:t>13.</w:t>
      </w:r>
      <w:r w:rsidRPr="00E05543">
        <w:rPr>
          <w:b/>
          <w:sz w:val="24"/>
          <w:szCs w:val="24"/>
          <w:lang w:eastAsia="en-US"/>
        </w:rPr>
        <w:tab/>
        <w:t>ДОДАТКИ ДО ДОГОВОРУ</w:t>
      </w:r>
    </w:p>
    <w:p w14:paraId="21BC1B09" w14:textId="77777777" w:rsidR="00F440EA" w:rsidRPr="00E05543" w:rsidRDefault="00F440EA" w:rsidP="00F440EA">
      <w:pPr>
        <w:widowControl w:val="0"/>
        <w:tabs>
          <w:tab w:val="left" w:pos="6148"/>
        </w:tabs>
        <w:ind w:firstLine="680"/>
        <w:jc w:val="both"/>
        <w:rPr>
          <w:sz w:val="24"/>
          <w:szCs w:val="24"/>
          <w:lang w:eastAsia="en-US"/>
        </w:rPr>
      </w:pPr>
      <w:r w:rsidRPr="00E05543">
        <w:rPr>
          <w:sz w:val="24"/>
          <w:szCs w:val="24"/>
          <w:lang w:eastAsia="en-US"/>
        </w:rPr>
        <w:t>Невід'ємною частиною цього Договору є:</w:t>
      </w:r>
      <w:r w:rsidRPr="00E05543">
        <w:rPr>
          <w:sz w:val="24"/>
          <w:szCs w:val="24"/>
          <w:lang w:eastAsia="en-US"/>
        </w:rPr>
        <w:tab/>
      </w:r>
    </w:p>
    <w:p w14:paraId="4865DEE4" w14:textId="005BB963" w:rsidR="00F440EA" w:rsidRPr="00E05543" w:rsidRDefault="00F440EA" w:rsidP="00F440EA">
      <w:pPr>
        <w:widowControl w:val="0"/>
        <w:ind w:firstLine="680"/>
        <w:jc w:val="both"/>
        <w:rPr>
          <w:sz w:val="24"/>
          <w:szCs w:val="24"/>
          <w:lang w:eastAsia="en-US"/>
        </w:rPr>
      </w:pPr>
      <w:r w:rsidRPr="00E05543">
        <w:rPr>
          <w:sz w:val="24"/>
          <w:szCs w:val="24"/>
          <w:lang w:eastAsia="en-US"/>
        </w:rPr>
        <w:t xml:space="preserve">Додаток 1 </w:t>
      </w:r>
      <w:r w:rsidR="00197014">
        <w:rPr>
          <w:sz w:val="24"/>
          <w:szCs w:val="24"/>
          <w:lang w:eastAsia="en-US"/>
        </w:rPr>
        <w:t>–</w:t>
      </w:r>
      <w:r w:rsidRPr="00E05543">
        <w:rPr>
          <w:sz w:val="24"/>
          <w:szCs w:val="24"/>
          <w:lang w:eastAsia="en-US"/>
        </w:rPr>
        <w:t xml:space="preserve"> </w:t>
      </w:r>
      <w:r w:rsidR="00197014">
        <w:rPr>
          <w:sz w:val="24"/>
          <w:szCs w:val="24"/>
          <w:lang w:eastAsia="en-US"/>
        </w:rPr>
        <w:t>Технічне з</w:t>
      </w:r>
      <w:r w:rsidRPr="00E05543">
        <w:rPr>
          <w:sz w:val="24"/>
          <w:szCs w:val="24"/>
          <w:lang w:eastAsia="en-US"/>
        </w:rPr>
        <w:t>авдання.</w:t>
      </w:r>
    </w:p>
    <w:p w14:paraId="0724BAA1" w14:textId="7A9F1E45" w:rsidR="00F440EA" w:rsidRPr="00E05543" w:rsidRDefault="00F440EA" w:rsidP="00F440EA">
      <w:pPr>
        <w:widowControl w:val="0"/>
        <w:ind w:firstLine="680"/>
        <w:jc w:val="both"/>
        <w:rPr>
          <w:sz w:val="24"/>
          <w:szCs w:val="24"/>
          <w:lang w:eastAsia="en-US"/>
        </w:rPr>
      </w:pPr>
      <w:r w:rsidRPr="00E05543">
        <w:rPr>
          <w:sz w:val="24"/>
          <w:szCs w:val="24"/>
          <w:lang w:eastAsia="en-US"/>
        </w:rPr>
        <w:t>Додаток 2 –.</w:t>
      </w:r>
      <w:r w:rsidR="00197014" w:rsidRPr="00197014">
        <w:rPr>
          <w:sz w:val="24"/>
          <w:szCs w:val="24"/>
          <w:lang w:eastAsia="en-US"/>
        </w:rPr>
        <w:t xml:space="preserve"> </w:t>
      </w:r>
      <w:r w:rsidR="00197014" w:rsidRPr="00E05543">
        <w:rPr>
          <w:sz w:val="24"/>
          <w:szCs w:val="24"/>
          <w:lang w:eastAsia="en-US"/>
        </w:rPr>
        <w:t>Календарний графік</w:t>
      </w:r>
      <w:r w:rsidR="00197014">
        <w:rPr>
          <w:sz w:val="24"/>
          <w:szCs w:val="24"/>
          <w:lang w:eastAsia="en-US"/>
        </w:rPr>
        <w:t>.</w:t>
      </w:r>
    </w:p>
    <w:p w14:paraId="27187840" w14:textId="09C4E6E4" w:rsidR="00F440EA" w:rsidRPr="00E05543" w:rsidRDefault="00F440EA" w:rsidP="00257B19">
      <w:pPr>
        <w:widowControl w:val="0"/>
        <w:spacing w:after="515"/>
        <w:jc w:val="both"/>
        <w:rPr>
          <w:sz w:val="24"/>
          <w:szCs w:val="24"/>
          <w:lang w:eastAsia="en-US"/>
        </w:rPr>
      </w:pPr>
    </w:p>
    <w:p w14:paraId="70C9E6D8" w14:textId="77777777" w:rsidR="00F440EA" w:rsidRPr="00E05543" w:rsidRDefault="00F440EA" w:rsidP="00F440EA">
      <w:pPr>
        <w:tabs>
          <w:tab w:val="left" w:pos="567"/>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contextualSpacing/>
        <w:rPr>
          <w:b/>
          <w:bCs/>
          <w:sz w:val="24"/>
          <w:szCs w:val="24"/>
          <w:lang w:eastAsia="uk-UA" w:bidi="en-US"/>
        </w:rPr>
      </w:pPr>
      <w:r w:rsidRPr="00E05543">
        <w:rPr>
          <w:b/>
          <w:bCs/>
          <w:sz w:val="24"/>
          <w:szCs w:val="24"/>
          <w:lang w:eastAsia="uk-UA" w:bidi="en-US"/>
        </w:rPr>
        <w:t xml:space="preserve">                                              13. РЕКВІЗИТИ СТОРІН:</w:t>
      </w:r>
    </w:p>
    <w:p w14:paraId="0CA9E422" w14:textId="77777777" w:rsidR="00F440EA" w:rsidRPr="00E05543" w:rsidRDefault="00F440EA" w:rsidP="00F440EA">
      <w:pPr>
        <w:tabs>
          <w:tab w:val="left" w:pos="567"/>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contextualSpacing/>
        <w:jc w:val="center"/>
        <w:rPr>
          <w:b/>
          <w:bCs/>
          <w:sz w:val="24"/>
          <w:szCs w:val="24"/>
          <w:lang w:eastAsia="uk-UA" w:bidi="en-US"/>
        </w:rPr>
      </w:pPr>
    </w:p>
    <w:tbl>
      <w:tblPr>
        <w:tblW w:w="9324" w:type="dxa"/>
        <w:tblInd w:w="108" w:type="dxa"/>
        <w:tblLook w:val="01E0" w:firstRow="1" w:lastRow="1" w:firstColumn="1" w:lastColumn="1" w:noHBand="0" w:noVBand="0"/>
      </w:tblPr>
      <w:tblGrid>
        <w:gridCol w:w="4498"/>
        <w:gridCol w:w="4826"/>
      </w:tblGrid>
      <w:tr w:rsidR="00F440EA" w:rsidRPr="00E05543" w14:paraId="722D6FBF" w14:textId="77777777" w:rsidTr="00F440EA">
        <w:trPr>
          <w:trHeight w:val="996"/>
        </w:trPr>
        <w:tc>
          <w:tcPr>
            <w:tcW w:w="4498" w:type="dxa"/>
          </w:tcPr>
          <w:p w14:paraId="6CA1A2F9" w14:textId="77777777" w:rsidR="00F440EA" w:rsidRPr="00E05543" w:rsidRDefault="00F440EA" w:rsidP="00F440EA">
            <w:pPr>
              <w:widowControl w:val="0"/>
              <w:shd w:val="clear" w:color="auto" w:fill="FFFFFF"/>
              <w:tabs>
                <w:tab w:val="left" w:pos="4169"/>
              </w:tabs>
              <w:autoSpaceDE w:val="0"/>
              <w:autoSpaceDN w:val="0"/>
              <w:adjustRightInd w:val="0"/>
              <w:ind w:left="459"/>
              <w:rPr>
                <w:b/>
                <w:bCs/>
                <w:spacing w:val="-6"/>
                <w:sz w:val="24"/>
                <w:szCs w:val="24"/>
                <w:lang w:eastAsia="uk-UA"/>
              </w:rPr>
            </w:pPr>
            <w:r w:rsidRPr="00E05543">
              <w:rPr>
                <w:b/>
                <w:bCs/>
                <w:spacing w:val="-6"/>
                <w:sz w:val="24"/>
                <w:szCs w:val="24"/>
                <w:lang w:eastAsia="uk-UA"/>
              </w:rPr>
              <w:t xml:space="preserve">      ЗАМОВНИК</w:t>
            </w:r>
          </w:p>
          <w:p w14:paraId="41B0AA59" w14:textId="77777777" w:rsidR="00197014" w:rsidRDefault="00197014" w:rsidP="00F440EA">
            <w:pPr>
              <w:suppressAutoHyphens/>
              <w:autoSpaceDE w:val="0"/>
              <w:ind w:right="-1"/>
              <w:rPr>
                <w:b/>
                <w:sz w:val="24"/>
                <w:szCs w:val="24"/>
                <w:lang w:eastAsia="ar-SA"/>
              </w:rPr>
            </w:pPr>
          </w:p>
          <w:p w14:paraId="36FE41C0" w14:textId="77777777" w:rsidR="00197014" w:rsidRDefault="00197014" w:rsidP="00F440EA">
            <w:pPr>
              <w:suppressAutoHyphens/>
              <w:autoSpaceDE w:val="0"/>
              <w:ind w:right="-1"/>
              <w:rPr>
                <w:b/>
                <w:sz w:val="24"/>
                <w:szCs w:val="24"/>
                <w:lang w:eastAsia="ar-SA"/>
              </w:rPr>
            </w:pPr>
          </w:p>
          <w:p w14:paraId="46950B79" w14:textId="77777777" w:rsidR="00197014" w:rsidRDefault="00197014" w:rsidP="00F440EA">
            <w:pPr>
              <w:suppressAutoHyphens/>
              <w:autoSpaceDE w:val="0"/>
              <w:ind w:right="-1"/>
              <w:rPr>
                <w:b/>
                <w:sz w:val="24"/>
                <w:szCs w:val="24"/>
                <w:lang w:eastAsia="ar-SA"/>
              </w:rPr>
            </w:pPr>
          </w:p>
          <w:p w14:paraId="776EDD4C" w14:textId="77777777" w:rsidR="00197014" w:rsidRDefault="00197014" w:rsidP="00F440EA">
            <w:pPr>
              <w:suppressAutoHyphens/>
              <w:autoSpaceDE w:val="0"/>
              <w:ind w:right="-1"/>
              <w:rPr>
                <w:b/>
                <w:sz w:val="24"/>
                <w:szCs w:val="24"/>
                <w:lang w:eastAsia="ar-SA"/>
              </w:rPr>
            </w:pPr>
          </w:p>
          <w:p w14:paraId="0D8A4ABA" w14:textId="77777777" w:rsidR="00197014" w:rsidRDefault="00197014" w:rsidP="00F440EA">
            <w:pPr>
              <w:suppressAutoHyphens/>
              <w:autoSpaceDE w:val="0"/>
              <w:ind w:right="-1"/>
              <w:rPr>
                <w:b/>
                <w:sz w:val="24"/>
                <w:szCs w:val="24"/>
                <w:lang w:eastAsia="ar-SA"/>
              </w:rPr>
            </w:pPr>
          </w:p>
          <w:p w14:paraId="1DD3F62A" w14:textId="77777777" w:rsidR="00197014" w:rsidRDefault="00197014" w:rsidP="00F440EA">
            <w:pPr>
              <w:suppressAutoHyphens/>
              <w:autoSpaceDE w:val="0"/>
              <w:ind w:right="-1"/>
              <w:rPr>
                <w:b/>
                <w:sz w:val="24"/>
                <w:szCs w:val="24"/>
                <w:lang w:eastAsia="ar-SA"/>
              </w:rPr>
            </w:pPr>
          </w:p>
          <w:p w14:paraId="4F58CD75" w14:textId="77777777" w:rsidR="00197014" w:rsidRDefault="00197014" w:rsidP="00F440EA">
            <w:pPr>
              <w:suppressAutoHyphens/>
              <w:autoSpaceDE w:val="0"/>
              <w:ind w:right="-1"/>
              <w:rPr>
                <w:b/>
                <w:sz w:val="24"/>
                <w:szCs w:val="24"/>
                <w:lang w:eastAsia="ar-SA"/>
              </w:rPr>
            </w:pPr>
          </w:p>
          <w:p w14:paraId="16DE050F" w14:textId="77777777" w:rsidR="00197014" w:rsidRDefault="00197014" w:rsidP="00F440EA">
            <w:pPr>
              <w:suppressAutoHyphens/>
              <w:autoSpaceDE w:val="0"/>
              <w:ind w:right="-1"/>
              <w:rPr>
                <w:b/>
                <w:sz w:val="24"/>
                <w:szCs w:val="24"/>
                <w:lang w:eastAsia="ar-SA"/>
              </w:rPr>
            </w:pPr>
          </w:p>
          <w:p w14:paraId="0B3C8E6B" w14:textId="77777777" w:rsidR="00197014" w:rsidRDefault="00197014" w:rsidP="00F440EA">
            <w:pPr>
              <w:suppressAutoHyphens/>
              <w:autoSpaceDE w:val="0"/>
              <w:ind w:right="-1"/>
              <w:rPr>
                <w:b/>
                <w:sz w:val="24"/>
                <w:szCs w:val="24"/>
                <w:lang w:eastAsia="ar-SA"/>
              </w:rPr>
            </w:pPr>
          </w:p>
          <w:p w14:paraId="0BF0E901" w14:textId="08B01A9D" w:rsidR="00F440EA" w:rsidRPr="00E05543" w:rsidRDefault="00F440EA" w:rsidP="00F440EA">
            <w:pPr>
              <w:suppressAutoHyphens/>
              <w:autoSpaceDE w:val="0"/>
              <w:ind w:right="-1"/>
              <w:rPr>
                <w:b/>
                <w:bCs/>
                <w:spacing w:val="-6"/>
                <w:sz w:val="24"/>
                <w:szCs w:val="24"/>
                <w:lang w:eastAsia="uk-UA"/>
              </w:rPr>
            </w:pPr>
            <w:r w:rsidRPr="00E05543">
              <w:rPr>
                <w:b/>
                <w:sz w:val="24"/>
                <w:szCs w:val="24"/>
                <w:lang w:eastAsia="ar-SA"/>
              </w:rPr>
              <w:t>_________/_____________</w:t>
            </w:r>
          </w:p>
        </w:tc>
        <w:tc>
          <w:tcPr>
            <w:tcW w:w="4826" w:type="dxa"/>
          </w:tcPr>
          <w:p w14:paraId="34278715" w14:textId="77777777" w:rsidR="00F440EA" w:rsidRPr="00E05543" w:rsidRDefault="00F440EA" w:rsidP="00F440EA">
            <w:pPr>
              <w:widowControl w:val="0"/>
              <w:shd w:val="clear" w:color="auto" w:fill="FFFFFF"/>
              <w:tabs>
                <w:tab w:val="left" w:pos="4169"/>
              </w:tabs>
              <w:autoSpaceDE w:val="0"/>
              <w:autoSpaceDN w:val="0"/>
              <w:adjustRightInd w:val="0"/>
              <w:ind w:left="1418"/>
              <w:rPr>
                <w:b/>
                <w:bCs/>
                <w:spacing w:val="-3"/>
                <w:sz w:val="24"/>
                <w:szCs w:val="24"/>
                <w:lang w:eastAsia="uk-UA"/>
              </w:rPr>
            </w:pPr>
            <w:r w:rsidRPr="00E05543">
              <w:rPr>
                <w:b/>
                <w:bCs/>
                <w:spacing w:val="-3"/>
                <w:sz w:val="24"/>
                <w:szCs w:val="24"/>
                <w:lang w:eastAsia="uk-UA"/>
              </w:rPr>
              <w:t>ВИКОНАВЕЦЬ</w:t>
            </w:r>
          </w:p>
          <w:p w14:paraId="6B76018D" w14:textId="77777777" w:rsidR="00F440EA" w:rsidRPr="00E05543" w:rsidRDefault="00F440EA" w:rsidP="00F440EA">
            <w:pPr>
              <w:widowControl w:val="0"/>
              <w:shd w:val="clear" w:color="auto" w:fill="FFFFFF"/>
              <w:tabs>
                <w:tab w:val="left" w:pos="4169"/>
              </w:tabs>
              <w:autoSpaceDE w:val="0"/>
              <w:autoSpaceDN w:val="0"/>
              <w:adjustRightInd w:val="0"/>
              <w:ind w:left="1418"/>
              <w:rPr>
                <w:b/>
                <w:bCs/>
                <w:spacing w:val="-3"/>
                <w:sz w:val="24"/>
                <w:szCs w:val="24"/>
                <w:lang w:eastAsia="uk-UA"/>
              </w:rPr>
            </w:pPr>
          </w:p>
          <w:p w14:paraId="29265EA8" w14:textId="77777777" w:rsidR="00F440EA" w:rsidRPr="00E05543" w:rsidRDefault="00F440EA" w:rsidP="00F440EA">
            <w:pPr>
              <w:widowControl w:val="0"/>
              <w:shd w:val="clear" w:color="auto" w:fill="FFFFFF"/>
              <w:tabs>
                <w:tab w:val="left" w:pos="4169"/>
              </w:tabs>
              <w:autoSpaceDE w:val="0"/>
              <w:autoSpaceDN w:val="0"/>
              <w:adjustRightInd w:val="0"/>
              <w:ind w:left="1418"/>
              <w:rPr>
                <w:b/>
                <w:bCs/>
                <w:spacing w:val="-3"/>
                <w:sz w:val="24"/>
                <w:szCs w:val="24"/>
                <w:lang w:val="en-US" w:eastAsia="uk-UA"/>
              </w:rPr>
            </w:pPr>
          </w:p>
          <w:p w14:paraId="400A242E" w14:textId="77777777" w:rsidR="00F440EA" w:rsidRPr="00E05543" w:rsidRDefault="00F440EA" w:rsidP="00F440EA">
            <w:pPr>
              <w:widowControl w:val="0"/>
              <w:shd w:val="clear" w:color="auto" w:fill="FFFFFF"/>
              <w:tabs>
                <w:tab w:val="left" w:pos="4169"/>
              </w:tabs>
              <w:autoSpaceDE w:val="0"/>
              <w:autoSpaceDN w:val="0"/>
              <w:adjustRightInd w:val="0"/>
              <w:ind w:left="1418"/>
              <w:rPr>
                <w:b/>
                <w:bCs/>
                <w:spacing w:val="-3"/>
                <w:sz w:val="24"/>
                <w:szCs w:val="24"/>
                <w:lang w:val="en-US" w:eastAsia="uk-UA"/>
              </w:rPr>
            </w:pPr>
          </w:p>
          <w:p w14:paraId="601AC7AF" w14:textId="77777777" w:rsidR="00F440EA" w:rsidRPr="00E05543" w:rsidRDefault="00F440EA" w:rsidP="00F440EA">
            <w:pPr>
              <w:widowControl w:val="0"/>
              <w:shd w:val="clear" w:color="auto" w:fill="FFFFFF"/>
              <w:tabs>
                <w:tab w:val="left" w:pos="4169"/>
              </w:tabs>
              <w:autoSpaceDE w:val="0"/>
              <w:autoSpaceDN w:val="0"/>
              <w:adjustRightInd w:val="0"/>
              <w:ind w:left="1418"/>
              <w:rPr>
                <w:b/>
                <w:bCs/>
                <w:spacing w:val="-3"/>
                <w:sz w:val="24"/>
                <w:szCs w:val="24"/>
                <w:lang w:val="en-US" w:eastAsia="uk-UA"/>
              </w:rPr>
            </w:pPr>
          </w:p>
          <w:p w14:paraId="7E6B6FA5" w14:textId="77777777" w:rsidR="00F440EA" w:rsidRPr="00E05543" w:rsidRDefault="00F440EA" w:rsidP="00F440EA">
            <w:pPr>
              <w:widowControl w:val="0"/>
              <w:shd w:val="clear" w:color="auto" w:fill="FFFFFF"/>
              <w:tabs>
                <w:tab w:val="left" w:pos="4169"/>
              </w:tabs>
              <w:autoSpaceDE w:val="0"/>
              <w:autoSpaceDN w:val="0"/>
              <w:adjustRightInd w:val="0"/>
              <w:ind w:left="1418"/>
              <w:rPr>
                <w:b/>
                <w:bCs/>
                <w:spacing w:val="-3"/>
                <w:sz w:val="24"/>
                <w:szCs w:val="24"/>
                <w:lang w:val="en-US" w:eastAsia="uk-UA"/>
              </w:rPr>
            </w:pPr>
          </w:p>
          <w:p w14:paraId="7AA6FC6E" w14:textId="77777777" w:rsidR="00F440EA" w:rsidRPr="00E05543" w:rsidRDefault="00F440EA" w:rsidP="00F440EA">
            <w:pPr>
              <w:widowControl w:val="0"/>
              <w:shd w:val="clear" w:color="auto" w:fill="FFFFFF"/>
              <w:tabs>
                <w:tab w:val="left" w:pos="4169"/>
              </w:tabs>
              <w:autoSpaceDE w:val="0"/>
              <w:autoSpaceDN w:val="0"/>
              <w:adjustRightInd w:val="0"/>
              <w:ind w:left="1418"/>
              <w:rPr>
                <w:b/>
                <w:bCs/>
                <w:spacing w:val="-3"/>
                <w:sz w:val="24"/>
                <w:szCs w:val="24"/>
                <w:lang w:val="en-US" w:eastAsia="uk-UA"/>
              </w:rPr>
            </w:pPr>
          </w:p>
          <w:p w14:paraId="732F12F3" w14:textId="77777777" w:rsidR="00F440EA" w:rsidRPr="00E05543" w:rsidRDefault="00F440EA" w:rsidP="00F440EA">
            <w:pPr>
              <w:widowControl w:val="0"/>
              <w:shd w:val="clear" w:color="auto" w:fill="FFFFFF"/>
              <w:tabs>
                <w:tab w:val="left" w:pos="4169"/>
              </w:tabs>
              <w:autoSpaceDE w:val="0"/>
              <w:autoSpaceDN w:val="0"/>
              <w:adjustRightInd w:val="0"/>
              <w:ind w:left="1418"/>
              <w:rPr>
                <w:b/>
                <w:bCs/>
                <w:spacing w:val="-3"/>
                <w:sz w:val="24"/>
                <w:szCs w:val="24"/>
                <w:lang w:val="en-US" w:eastAsia="uk-UA"/>
              </w:rPr>
            </w:pPr>
          </w:p>
          <w:p w14:paraId="6FF6F261" w14:textId="77777777" w:rsidR="00F440EA" w:rsidRPr="00E05543" w:rsidRDefault="00F440EA" w:rsidP="00F440EA">
            <w:pPr>
              <w:widowControl w:val="0"/>
              <w:shd w:val="clear" w:color="auto" w:fill="FFFFFF"/>
              <w:tabs>
                <w:tab w:val="left" w:pos="4169"/>
              </w:tabs>
              <w:autoSpaceDE w:val="0"/>
              <w:autoSpaceDN w:val="0"/>
              <w:adjustRightInd w:val="0"/>
              <w:rPr>
                <w:b/>
                <w:bCs/>
                <w:spacing w:val="-3"/>
                <w:sz w:val="24"/>
                <w:szCs w:val="24"/>
                <w:lang w:eastAsia="uk-UA"/>
              </w:rPr>
            </w:pPr>
          </w:p>
          <w:p w14:paraId="6FBD680D" w14:textId="77777777" w:rsidR="00F440EA" w:rsidRPr="00E05543" w:rsidRDefault="00F440EA" w:rsidP="00F440EA">
            <w:pPr>
              <w:widowControl w:val="0"/>
              <w:shd w:val="clear" w:color="auto" w:fill="FFFFFF"/>
              <w:tabs>
                <w:tab w:val="left" w:pos="4169"/>
              </w:tabs>
              <w:autoSpaceDE w:val="0"/>
              <w:autoSpaceDN w:val="0"/>
              <w:adjustRightInd w:val="0"/>
              <w:rPr>
                <w:b/>
                <w:bCs/>
                <w:spacing w:val="-3"/>
                <w:sz w:val="24"/>
                <w:szCs w:val="24"/>
                <w:lang w:val="en-US" w:eastAsia="uk-UA"/>
              </w:rPr>
            </w:pPr>
          </w:p>
          <w:p w14:paraId="504D9B74" w14:textId="77777777" w:rsidR="00F440EA" w:rsidRPr="00E05543" w:rsidRDefault="00F440EA" w:rsidP="00F440EA">
            <w:pPr>
              <w:widowControl w:val="0"/>
              <w:shd w:val="clear" w:color="auto" w:fill="FFFFFF"/>
              <w:tabs>
                <w:tab w:val="left" w:pos="4169"/>
              </w:tabs>
              <w:autoSpaceDE w:val="0"/>
              <w:autoSpaceDN w:val="0"/>
              <w:adjustRightInd w:val="0"/>
              <w:ind w:left="1418"/>
              <w:rPr>
                <w:b/>
                <w:bCs/>
                <w:spacing w:val="-3"/>
                <w:sz w:val="24"/>
                <w:szCs w:val="24"/>
                <w:lang w:eastAsia="uk-UA"/>
              </w:rPr>
            </w:pPr>
            <w:r w:rsidRPr="00E05543">
              <w:rPr>
                <w:b/>
                <w:bCs/>
                <w:spacing w:val="-3"/>
                <w:sz w:val="24"/>
                <w:szCs w:val="24"/>
                <w:lang w:eastAsia="uk-UA"/>
              </w:rPr>
              <w:t>__________/______________</w:t>
            </w:r>
          </w:p>
          <w:p w14:paraId="4C519E29" w14:textId="77777777" w:rsidR="00F440EA" w:rsidRPr="00E05543" w:rsidRDefault="00F440EA" w:rsidP="00F440EA">
            <w:pPr>
              <w:widowControl w:val="0"/>
              <w:shd w:val="clear" w:color="auto" w:fill="FFFFFF"/>
              <w:tabs>
                <w:tab w:val="left" w:pos="4169"/>
              </w:tabs>
              <w:autoSpaceDE w:val="0"/>
              <w:autoSpaceDN w:val="0"/>
              <w:adjustRightInd w:val="0"/>
              <w:jc w:val="center"/>
              <w:rPr>
                <w:b/>
                <w:sz w:val="24"/>
                <w:szCs w:val="24"/>
                <w:lang w:eastAsia="uk-UA"/>
              </w:rPr>
            </w:pPr>
          </w:p>
        </w:tc>
      </w:tr>
    </w:tbl>
    <w:p w14:paraId="5424DEF5" w14:textId="77777777" w:rsidR="00F440EA" w:rsidRPr="00E05543" w:rsidRDefault="00F440EA" w:rsidP="00F440EA">
      <w:pPr>
        <w:rPr>
          <w:b/>
          <w:bCs/>
          <w:sz w:val="24"/>
          <w:szCs w:val="24"/>
        </w:rPr>
      </w:pPr>
    </w:p>
    <w:p w14:paraId="258A3E7D" w14:textId="77777777" w:rsidR="00F440EA" w:rsidRPr="00E05543" w:rsidRDefault="00F440EA" w:rsidP="00F440EA">
      <w:pPr>
        <w:jc w:val="right"/>
        <w:rPr>
          <w:sz w:val="24"/>
          <w:szCs w:val="24"/>
        </w:rPr>
      </w:pPr>
    </w:p>
    <w:p w14:paraId="438C00F3" w14:textId="77777777" w:rsidR="00F440EA" w:rsidRPr="00E05543" w:rsidRDefault="00F440EA" w:rsidP="00F440EA">
      <w:pPr>
        <w:jc w:val="right"/>
        <w:rPr>
          <w:sz w:val="24"/>
          <w:szCs w:val="24"/>
        </w:rPr>
      </w:pPr>
    </w:p>
    <w:p w14:paraId="6D0D4550" w14:textId="77777777" w:rsidR="00F440EA" w:rsidRPr="00E05543" w:rsidRDefault="00F440EA" w:rsidP="00F440EA">
      <w:pPr>
        <w:jc w:val="right"/>
        <w:rPr>
          <w:sz w:val="24"/>
          <w:szCs w:val="24"/>
        </w:rPr>
      </w:pPr>
    </w:p>
    <w:p w14:paraId="31290281" w14:textId="77777777" w:rsidR="00F440EA" w:rsidRPr="00E05543" w:rsidRDefault="00F440EA" w:rsidP="00F440EA">
      <w:pPr>
        <w:jc w:val="right"/>
        <w:rPr>
          <w:sz w:val="24"/>
          <w:szCs w:val="24"/>
        </w:rPr>
      </w:pPr>
    </w:p>
    <w:p w14:paraId="0D51CCD5" w14:textId="77777777" w:rsidR="00F440EA" w:rsidRPr="00E05543" w:rsidRDefault="00F440EA" w:rsidP="00F440EA">
      <w:pPr>
        <w:jc w:val="right"/>
        <w:rPr>
          <w:sz w:val="24"/>
          <w:szCs w:val="24"/>
        </w:rPr>
      </w:pPr>
    </w:p>
    <w:p w14:paraId="162BC32D" w14:textId="77777777" w:rsidR="00F440EA" w:rsidRPr="00E05543" w:rsidRDefault="00F440EA" w:rsidP="00F440EA">
      <w:pPr>
        <w:jc w:val="right"/>
        <w:rPr>
          <w:sz w:val="24"/>
          <w:szCs w:val="24"/>
        </w:rPr>
      </w:pPr>
    </w:p>
    <w:p w14:paraId="27EB46E1" w14:textId="77777777" w:rsidR="00F440EA" w:rsidRPr="00E05543" w:rsidRDefault="00F440EA" w:rsidP="00F440EA">
      <w:pPr>
        <w:jc w:val="right"/>
        <w:rPr>
          <w:sz w:val="24"/>
          <w:szCs w:val="24"/>
        </w:rPr>
      </w:pPr>
    </w:p>
    <w:p w14:paraId="080ADBB1" w14:textId="77777777" w:rsidR="00F440EA" w:rsidRPr="00E05543" w:rsidRDefault="00F440EA" w:rsidP="00F440EA">
      <w:pPr>
        <w:jc w:val="right"/>
        <w:rPr>
          <w:sz w:val="24"/>
          <w:szCs w:val="24"/>
        </w:rPr>
      </w:pPr>
    </w:p>
    <w:p w14:paraId="239AC063" w14:textId="77777777" w:rsidR="00F440EA" w:rsidRPr="00E05543" w:rsidRDefault="00F440EA" w:rsidP="00F440EA">
      <w:pPr>
        <w:jc w:val="right"/>
        <w:rPr>
          <w:sz w:val="24"/>
          <w:szCs w:val="24"/>
        </w:rPr>
      </w:pPr>
    </w:p>
    <w:p w14:paraId="02D35A74" w14:textId="77777777" w:rsidR="00F440EA" w:rsidRPr="00E05543" w:rsidRDefault="00F440EA" w:rsidP="00F440EA">
      <w:pPr>
        <w:jc w:val="right"/>
        <w:rPr>
          <w:sz w:val="24"/>
          <w:szCs w:val="24"/>
        </w:rPr>
      </w:pPr>
    </w:p>
    <w:p w14:paraId="0141C85F" w14:textId="77777777" w:rsidR="00F440EA" w:rsidRPr="00E05543" w:rsidRDefault="00F440EA" w:rsidP="00F440EA">
      <w:pPr>
        <w:jc w:val="right"/>
        <w:rPr>
          <w:sz w:val="24"/>
          <w:szCs w:val="24"/>
        </w:rPr>
      </w:pPr>
    </w:p>
    <w:p w14:paraId="53B088C7" w14:textId="77777777" w:rsidR="00F440EA" w:rsidRPr="00E05543" w:rsidRDefault="00F440EA" w:rsidP="00F440EA">
      <w:pPr>
        <w:jc w:val="right"/>
        <w:rPr>
          <w:sz w:val="24"/>
          <w:szCs w:val="24"/>
        </w:rPr>
      </w:pPr>
    </w:p>
    <w:p w14:paraId="367C27D5" w14:textId="77777777" w:rsidR="00F440EA" w:rsidRPr="00E05543" w:rsidRDefault="00F440EA" w:rsidP="00F440EA">
      <w:pPr>
        <w:jc w:val="right"/>
        <w:rPr>
          <w:sz w:val="24"/>
          <w:szCs w:val="24"/>
        </w:rPr>
      </w:pPr>
    </w:p>
    <w:p w14:paraId="5410F28A" w14:textId="77777777" w:rsidR="00F440EA" w:rsidRPr="00E05543" w:rsidRDefault="00F440EA" w:rsidP="00F440EA">
      <w:pPr>
        <w:jc w:val="right"/>
        <w:rPr>
          <w:sz w:val="24"/>
          <w:szCs w:val="24"/>
        </w:rPr>
      </w:pPr>
    </w:p>
    <w:p w14:paraId="29358202" w14:textId="77777777" w:rsidR="00F440EA" w:rsidRPr="00E05543" w:rsidRDefault="00F440EA" w:rsidP="00F440EA">
      <w:pPr>
        <w:jc w:val="right"/>
        <w:rPr>
          <w:sz w:val="24"/>
          <w:szCs w:val="24"/>
        </w:rPr>
      </w:pPr>
    </w:p>
    <w:p w14:paraId="04C95375" w14:textId="77777777" w:rsidR="00F440EA" w:rsidRPr="00E05543" w:rsidRDefault="00F440EA" w:rsidP="00F440EA">
      <w:pPr>
        <w:jc w:val="right"/>
        <w:rPr>
          <w:sz w:val="24"/>
          <w:szCs w:val="24"/>
        </w:rPr>
      </w:pPr>
    </w:p>
    <w:p w14:paraId="3A9362FB" w14:textId="77777777" w:rsidR="00F440EA" w:rsidRPr="00E05543" w:rsidRDefault="00F440EA" w:rsidP="00F440EA">
      <w:pPr>
        <w:jc w:val="right"/>
        <w:rPr>
          <w:sz w:val="24"/>
          <w:szCs w:val="24"/>
        </w:rPr>
      </w:pPr>
    </w:p>
    <w:p w14:paraId="434908DB" w14:textId="77777777" w:rsidR="00F440EA" w:rsidRPr="00E05543" w:rsidRDefault="00F440EA" w:rsidP="00F440EA">
      <w:pPr>
        <w:jc w:val="right"/>
        <w:rPr>
          <w:sz w:val="24"/>
          <w:szCs w:val="24"/>
        </w:rPr>
      </w:pPr>
    </w:p>
    <w:p w14:paraId="63E592F2" w14:textId="77777777" w:rsidR="00F440EA" w:rsidRPr="00E05543" w:rsidRDefault="00F440EA" w:rsidP="00F440EA">
      <w:pPr>
        <w:jc w:val="right"/>
        <w:rPr>
          <w:sz w:val="24"/>
          <w:szCs w:val="24"/>
        </w:rPr>
      </w:pPr>
    </w:p>
    <w:p w14:paraId="79434280" w14:textId="77777777" w:rsidR="00F440EA" w:rsidRPr="00E05543" w:rsidRDefault="00F440EA" w:rsidP="00F440EA">
      <w:pPr>
        <w:rPr>
          <w:sz w:val="24"/>
          <w:szCs w:val="24"/>
        </w:rPr>
      </w:pPr>
    </w:p>
    <w:p w14:paraId="61A67594" w14:textId="77777777" w:rsidR="00257B19" w:rsidRDefault="00257B19" w:rsidP="00F440EA">
      <w:pPr>
        <w:jc w:val="right"/>
        <w:rPr>
          <w:sz w:val="24"/>
          <w:szCs w:val="24"/>
        </w:rPr>
      </w:pPr>
    </w:p>
    <w:p w14:paraId="0E401EAD" w14:textId="77777777" w:rsidR="00257B19" w:rsidRDefault="00257B19" w:rsidP="00F440EA">
      <w:pPr>
        <w:jc w:val="right"/>
        <w:rPr>
          <w:sz w:val="24"/>
          <w:szCs w:val="24"/>
        </w:rPr>
      </w:pPr>
    </w:p>
    <w:p w14:paraId="245B1A9E" w14:textId="051EEB93" w:rsidR="00F440EA" w:rsidRPr="00E05543" w:rsidRDefault="00F440EA" w:rsidP="00F440EA">
      <w:pPr>
        <w:jc w:val="right"/>
        <w:rPr>
          <w:sz w:val="24"/>
          <w:szCs w:val="24"/>
        </w:rPr>
      </w:pPr>
      <w:r w:rsidRPr="00E05543">
        <w:rPr>
          <w:sz w:val="24"/>
          <w:szCs w:val="24"/>
        </w:rPr>
        <w:t>Додаток 1</w:t>
      </w:r>
    </w:p>
    <w:p w14:paraId="5618EB73" w14:textId="77777777" w:rsidR="00F440EA" w:rsidRPr="00E05543" w:rsidRDefault="00F440EA" w:rsidP="00F440EA">
      <w:pPr>
        <w:jc w:val="right"/>
        <w:rPr>
          <w:sz w:val="24"/>
          <w:szCs w:val="24"/>
        </w:rPr>
      </w:pPr>
      <w:r w:rsidRPr="00E05543">
        <w:rPr>
          <w:sz w:val="24"/>
          <w:szCs w:val="24"/>
        </w:rPr>
        <w:t xml:space="preserve">до Договору від «____»______2023 р. </w:t>
      </w:r>
    </w:p>
    <w:p w14:paraId="150D82A2" w14:textId="77777777" w:rsidR="00F440EA" w:rsidRPr="00E05543" w:rsidRDefault="00F440EA" w:rsidP="00F440EA">
      <w:pPr>
        <w:jc w:val="right"/>
        <w:rPr>
          <w:sz w:val="24"/>
          <w:szCs w:val="24"/>
        </w:rPr>
      </w:pPr>
      <w:r w:rsidRPr="00E05543">
        <w:rPr>
          <w:sz w:val="24"/>
          <w:szCs w:val="24"/>
        </w:rPr>
        <w:t>№ _______</w:t>
      </w:r>
    </w:p>
    <w:p w14:paraId="42592AE3" w14:textId="77777777" w:rsidR="00F440EA" w:rsidRPr="00E05543" w:rsidRDefault="00F440EA" w:rsidP="00F440EA">
      <w:pPr>
        <w:jc w:val="right"/>
        <w:rPr>
          <w:sz w:val="24"/>
          <w:szCs w:val="24"/>
        </w:rPr>
      </w:pPr>
    </w:p>
    <w:p w14:paraId="1A1C4AEF" w14:textId="77777777" w:rsidR="0081454D" w:rsidRPr="00DB41BF" w:rsidRDefault="0081454D" w:rsidP="0081454D">
      <w:pPr>
        <w:widowControl w:val="0"/>
        <w:suppressAutoHyphens/>
        <w:jc w:val="center"/>
        <w:rPr>
          <w:rFonts w:eastAsia="SimSun"/>
          <w:b/>
          <w:iCs/>
          <w:kern w:val="2"/>
          <w:sz w:val="24"/>
          <w:szCs w:val="24"/>
          <w:lang w:eastAsia="hi-IN" w:bidi="hi-IN"/>
        </w:rPr>
      </w:pPr>
      <w:r w:rsidRPr="00DB41BF">
        <w:rPr>
          <w:rFonts w:eastAsia="SimSun"/>
          <w:b/>
          <w:iCs/>
          <w:kern w:val="2"/>
          <w:sz w:val="24"/>
          <w:szCs w:val="24"/>
          <w:lang w:eastAsia="hi-IN" w:bidi="hi-IN"/>
        </w:rPr>
        <w:t>ТЕХНІЧНЕ ЗАВДАННЯ</w:t>
      </w:r>
    </w:p>
    <w:p w14:paraId="4A736939" w14:textId="77777777" w:rsidR="0081454D" w:rsidRPr="00DB41BF" w:rsidRDefault="0081454D" w:rsidP="0081454D">
      <w:pPr>
        <w:widowControl w:val="0"/>
        <w:suppressAutoHyphens/>
        <w:ind w:firstLine="709"/>
        <w:jc w:val="center"/>
        <w:rPr>
          <w:rFonts w:eastAsia="SimSun"/>
          <w:b/>
          <w:kern w:val="2"/>
          <w:sz w:val="24"/>
          <w:szCs w:val="24"/>
          <w:lang w:eastAsia="hi-IN" w:bidi="hi-IN"/>
        </w:rPr>
      </w:pPr>
      <w:r w:rsidRPr="00DB41BF">
        <w:rPr>
          <w:rFonts w:eastAsia="SimSun"/>
          <w:b/>
          <w:kern w:val="2"/>
          <w:sz w:val="24"/>
          <w:szCs w:val="24"/>
          <w:lang w:eastAsia="hi-IN" w:bidi="hi-IN"/>
        </w:rPr>
        <w:t xml:space="preserve">Розроблення документації </w:t>
      </w:r>
      <w:r>
        <w:rPr>
          <w:rFonts w:eastAsia="SimSun"/>
          <w:b/>
          <w:kern w:val="2"/>
          <w:sz w:val="24"/>
          <w:szCs w:val="24"/>
          <w:lang w:eastAsia="hi-IN" w:bidi="hi-IN"/>
        </w:rPr>
        <w:t xml:space="preserve">із землеустрою </w:t>
      </w:r>
      <w:r w:rsidRPr="00DB41BF">
        <w:rPr>
          <w:rFonts w:eastAsia="SimSun"/>
          <w:b/>
          <w:kern w:val="2"/>
          <w:sz w:val="24"/>
          <w:szCs w:val="24"/>
          <w:lang w:eastAsia="hi-IN" w:bidi="hi-IN"/>
        </w:rPr>
        <w:t>(</w:t>
      </w:r>
      <w:proofErr w:type="spellStart"/>
      <w:r w:rsidRPr="00DB41BF">
        <w:rPr>
          <w:rFonts w:eastAsia="SimSun"/>
          <w:b/>
          <w:kern w:val="2"/>
          <w:sz w:val="24"/>
          <w:szCs w:val="24"/>
          <w:lang w:eastAsia="hi-IN" w:bidi="hi-IN"/>
        </w:rPr>
        <w:t>проєктів</w:t>
      </w:r>
      <w:proofErr w:type="spellEnd"/>
      <w:r w:rsidRPr="00DB41BF">
        <w:rPr>
          <w:rFonts w:eastAsia="SimSun"/>
          <w:b/>
          <w:kern w:val="2"/>
          <w:sz w:val="24"/>
          <w:szCs w:val="24"/>
          <w:lang w:eastAsia="hi-IN" w:bidi="hi-IN"/>
        </w:rPr>
        <w:t xml:space="preserve"> землеустрою </w:t>
      </w:r>
      <w:r>
        <w:rPr>
          <w:rFonts w:eastAsia="SimSun"/>
          <w:b/>
          <w:kern w:val="2"/>
          <w:sz w:val="24"/>
          <w:szCs w:val="24"/>
          <w:lang w:eastAsia="hi-IN" w:bidi="hi-IN"/>
        </w:rPr>
        <w:t xml:space="preserve">щодо </w:t>
      </w:r>
      <w:r w:rsidRPr="00DB41BF">
        <w:rPr>
          <w:rFonts w:eastAsia="SimSun"/>
          <w:b/>
          <w:kern w:val="2"/>
          <w:sz w:val="24"/>
          <w:szCs w:val="24"/>
          <w:lang w:eastAsia="hi-IN" w:bidi="hi-IN"/>
        </w:rPr>
        <w:t xml:space="preserve">організації </w:t>
      </w:r>
      <w:r>
        <w:rPr>
          <w:rFonts w:eastAsia="SimSun"/>
          <w:b/>
          <w:kern w:val="2"/>
          <w:sz w:val="24"/>
          <w:szCs w:val="24"/>
          <w:lang w:eastAsia="hi-IN" w:bidi="hi-IN"/>
        </w:rPr>
        <w:t xml:space="preserve">і </w:t>
      </w:r>
      <w:r w:rsidRPr="00DB41BF">
        <w:rPr>
          <w:rFonts w:eastAsia="SimSun"/>
          <w:b/>
          <w:kern w:val="2"/>
          <w:sz w:val="24"/>
          <w:szCs w:val="24"/>
          <w:lang w:eastAsia="hi-IN" w:bidi="hi-IN"/>
        </w:rPr>
        <w:t>встановлення меж територій природно-заповідного фонду</w:t>
      </w:r>
      <w:r>
        <w:rPr>
          <w:rFonts w:eastAsia="SimSun"/>
          <w:b/>
          <w:kern w:val="2"/>
          <w:sz w:val="24"/>
          <w:szCs w:val="24"/>
          <w:lang w:eastAsia="hi-IN" w:bidi="hi-IN"/>
        </w:rPr>
        <w:t xml:space="preserve"> в межах міста Києва</w:t>
      </w:r>
      <w:r w:rsidRPr="00DB41BF">
        <w:rPr>
          <w:rFonts w:eastAsia="SimSun"/>
          <w:b/>
          <w:kern w:val="2"/>
          <w:sz w:val="24"/>
          <w:szCs w:val="24"/>
          <w:lang w:eastAsia="hi-IN" w:bidi="hi-IN"/>
        </w:rPr>
        <w:t xml:space="preserve">) </w:t>
      </w:r>
    </w:p>
    <w:p w14:paraId="4898849A" w14:textId="77777777" w:rsidR="0081454D" w:rsidRPr="00DB41BF" w:rsidRDefault="0081454D" w:rsidP="0081454D">
      <w:pPr>
        <w:widowControl w:val="0"/>
        <w:suppressAutoHyphens/>
        <w:ind w:firstLine="709"/>
        <w:jc w:val="both"/>
        <w:rPr>
          <w:rFonts w:eastAsia="SimSun"/>
          <w:b/>
          <w:kern w:val="2"/>
          <w:sz w:val="24"/>
          <w:szCs w:val="24"/>
          <w:lang w:eastAsia="hi-IN" w:bidi="hi-IN"/>
        </w:rPr>
      </w:pPr>
    </w:p>
    <w:p w14:paraId="1E23DA12" w14:textId="77777777" w:rsidR="0081454D" w:rsidRDefault="0081454D" w:rsidP="0081454D">
      <w:pPr>
        <w:widowControl w:val="0"/>
        <w:suppressAutoHyphens/>
        <w:ind w:firstLine="709"/>
        <w:jc w:val="both"/>
        <w:rPr>
          <w:rFonts w:eastAsia="SimSun"/>
          <w:kern w:val="2"/>
          <w:sz w:val="24"/>
          <w:szCs w:val="24"/>
          <w:lang w:eastAsia="hi-IN" w:bidi="hi-IN"/>
        </w:rPr>
      </w:pPr>
      <w:r w:rsidRPr="00DB41BF">
        <w:rPr>
          <w:rFonts w:eastAsia="SimSun"/>
          <w:b/>
          <w:kern w:val="2"/>
          <w:sz w:val="24"/>
          <w:szCs w:val="24"/>
          <w:lang w:eastAsia="hi-IN" w:bidi="hi-IN"/>
        </w:rPr>
        <w:t>Назва:</w:t>
      </w:r>
      <w:r w:rsidRPr="00DB41BF">
        <w:rPr>
          <w:rFonts w:eastAsia="SimSun"/>
          <w:kern w:val="2"/>
          <w:sz w:val="24"/>
          <w:szCs w:val="24"/>
          <w:lang w:eastAsia="hi-IN" w:bidi="hi-IN"/>
        </w:rPr>
        <w:t xml:space="preserve"> ДК 021:2015 71250000-5 Архітектурні, інженерні та геодезичні послуги </w:t>
      </w:r>
    </w:p>
    <w:p w14:paraId="3A94513A" w14:textId="74ADED85" w:rsidR="0081454D" w:rsidRPr="00493E98" w:rsidRDefault="0081454D" w:rsidP="0081454D">
      <w:pPr>
        <w:widowControl w:val="0"/>
        <w:suppressAutoHyphens/>
        <w:ind w:firstLine="709"/>
        <w:jc w:val="both"/>
        <w:rPr>
          <w:rFonts w:eastAsia="SimSun"/>
          <w:b/>
          <w:kern w:val="2"/>
          <w:sz w:val="24"/>
          <w:szCs w:val="24"/>
          <w:lang w:eastAsia="hi-IN" w:bidi="hi-IN"/>
        </w:rPr>
      </w:pPr>
      <w:r w:rsidRPr="00493E98">
        <w:rPr>
          <w:rFonts w:eastAsia="SimSun"/>
          <w:b/>
          <w:kern w:val="2"/>
          <w:sz w:val="24"/>
          <w:szCs w:val="24"/>
          <w:lang w:eastAsia="hi-IN" w:bidi="hi-IN"/>
        </w:rPr>
        <w:t xml:space="preserve">Лот </w:t>
      </w:r>
      <w:r>
        <w:rPr>
          <w:rFonts w:eastAsia="SimSun"/>
          <w:b/>
          <w:kern w:val="2"/>
          <w:sz w:val="24"/>
          <w:szCs w:val="24"/>
          <w:lang w:eastAsia="hi-IN" w:bidi="hi-IN"/>
        </w:rPr>
        <w:t>№_________________________________________________________</w:t>
      </w:r>
      <w:r w:rsidRPr="00493E98">
        <w:rPr>
          <w:rFonts w:eastAsia="SimSun"/>
          <w:b/>
          <w:kern w:val="2"/>
          <w:sz w:val="24"/>
          <w:szCs w:val="24"/>
          <w:lang w:eastAsia="hi-IN" w:bidi="hi-IN"/>
        </w:rPr>
        <w:t xml:space="preserve"> </w:t>
      </w:r>
    </w:p>
    <w:p w14:paraId="66FCF4E9" w14:textId="77777777" w:rsidR="0081454D" w:rsidRDefault="0081454D" w:rsidP="0081454D">
      <w:pPr>
        <w:widowControl w:val="0"/>
        <w:suppressAutoHyphens/>
        <w:ind w:firstLine="709"/>
        <w:jc w:val="both"/>
        <w:rPr>
          <w:rFonts w:eastAsia="SimSun"/>
          <w:b/>
          <w:kern w:val="2"/>
          <w:sz w:val="24"/>
          <w:szCs w:val="24"/>
          <w:lang w:eastAsia="hi-IN" w:bidi="hi-IN"/>
        </w:rPr>
      </w:pPr>
    </w:p>
    <w:p w14:paraId="114C7C7E" w14:textId="6DA486E6" w:rsidR="0081454D" w:rsidRDefault="0081454D" w:rsidP="00A90603">
      <w:pPr>
        <w:pStyle w:val="afff0"/>
        <w:widowControl w:val="0"/>
        <w:numPr>
          <w:ilvl w:val="0"/>
          <w:numId w:val="43"/>
        </w:numPr>
        <w:suppressAutoHyphens/>
        <w:jc w:val="both"/>
        <w:rPr>
          <w:rFonts w:eastAsia="SimSun"/>
          <w:b/>
          <w:kern w:val="2"/>
          <w:sz w:val="24"/>
          <w:szCs w:val="24"/>
          <w:lang w:eastAsia="hi-IN" w:bidi="hi-IN"/>
        </w:rPr>
      </w:pPr>
      <w:r>
        <w:rPr>
          <w:rFonts w:eastAsia="SimSun"/>
          <w:b/>
          <w:kern w:val="2"/>
          <w:sz w:val="24"/>
          <w:szCs w:val="24"/>
          <w:lang w:eastAsia="hi-IN" w:bidi="hi-IN"/>
        </w:rPr>
        <w:t>Мета надання послуг:</w:t>
      </w:r>
    </w:p>
    <w:p w14:paraId="3E50AC30" w14:textId="60A9BFB4" w:rsidR="0081454D" w:rsidRDefault="0081454D" w:rsidP="0081454D">
      <w:pPr>
        <w:widowControl w:val="0"/>
        <w:suppressAutoHyphens/>
        <w:ind w:firstLine="708"/>
        <w:jc w:val="both"/>
        <w:rPr>
          <w:rFonts w:eastAsia="SimSun"/>
          <w:kern w:val="2"/>
          <w:sz w:val="24"/>
          <w:szCs w:val="24"/>
          <w:lang w:eastAsia="hi-IN" w:bidi="hi-IN"/>
        </w:rPr>
      </w:pPr>
      <w:r>
        <w:rPr>
          <w:rFonts w:eastAsia="SimSun"/>
          <w:kern w:val="2"/>
          <w:sz w:val="24"/>
          <w:szCs w:val="24"/>
          <w:lang w:eastAsia="hi-IN" w:bidi="hi-IN"/>
        </w:rPr>
        <w:t>Розроблення проекту/</w:t>
      </w:r>
      <w:proofErr w:type="spellStart"/>
      <w:r>
        <w:rPr>
          <w:rFonts w:eastAsia="SimSun"/>
          <w:kern w:val="2"/>
          <w:sz w:val="24"/>
          <w:szCs w:val="24"/>
          <w:lang w:eastAsia="hi-IN" w:bidi="hi-IN"/>
        </w:rPr>
        <w:t>ів</w:t>
      </w:r>
      <w:proofErr w:type="spellEnd"/>
      <w:r w:rsidRPr="0007740B">
        <w:rPr>
          <w:rFonts w:eastAsia="SimSun"/>
          <w:kern w:val="2"/>
          <w:sz w:val="24"/>
          <w:szCs w:val="24"/>
          <w:lang w:eastAsia="hi-IN" w:bidi="hi-IN"/>
        </w:rPr>
        <w:t xml:space="preserve"> землеустрою щодо організації та встановлення меж територій </w:t>
      </w:r>
      <w:r>
        <w:rPr>
          <w:rFonts w:eastAsia="SimSun"/>
          <w:kern w:val="2"/>
          <w:sz w:val="24"/>
          <w:szCs w:val="24"/>
          <w:lang w:eastAsia="hi-IN" w:bidi="hi-IN"/>
        </w:rPr>
        <w:t>природно-заповідного фонду місцевого значення в межах міста Києва, орієнтовною площею ________ га з метою визначення в натурі (на місцевості) меж територій природно-заповідного фонду місцевого значення та внесення до Державного земельного кадастру відомостей про межі територій природно-заповідного фонду (у кількості ___ об’єктів (територій) згідно таблиці).</w:t>
      </w:r>
    </w:p>
    <w:p w14:paraId="37EA930B" w14:textId="77777777" w:rsidR="0081454D" w:rsidRPr="0007740B" w:rsidRDefault="0081454D" w:rsidP="0081454D">
      <w:pPr>
        <w:widowControl w:val="0"/>
        <w:suppressAutoHyphens/>
        <w:ind w:firstLine="708"/>
        <w:jc w:val="both"/>
        <w:rPr>
          <w:rFonts w:eastAsia="SimSun"/>
          <w:kern w:val="2"/>
          <w:sz w:val="24"/>
          <w:szCs w:val="24"/>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4658"/>
        <w:gridCol w:w="2210"/>
        <w:gridCol w:w="1378"/>
      </w:tblGrid>
      <w:tr w:rsidR="0081454D" w:rsidRPr="00DB41BF" w14:paraId="3CCC5E0C" w14:textId="77777777" w:rsidTr="0081454D">
        <w:trPr>
          <w:trHeight w:val="2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14:paraId="3D17CC29" w14:textId="77777777" w:rsidR="0081454D" w:rsidRPr="00DB41BF" w:rsidRDefault="0081454D" w:rsidP="009D2608">
            <w:pPr>
              <w:widowControl w:val="0"/>
              <w:suppressAutoHyphens/>
              <w:jc w:val="center"/>
              <w:rPr>
                <w:rFonts w:eastAsia="SimSun"/>
                <w:kern w:val="2"/>
                <w:sz w:val="24"/>
                <w:szCs w:val="24"/>
                <w:lang w:eastAsia="hi-IN" w:bidi="hi-IN"/>
              </w:rPr>
            </w:pPr>
            <w:r>
              <w:rPr>
                <w:rFonts w:eastAsia="SimSun"/>
                <w:kern w:val="2"/>
                <w:sz w:val="24"/>
                <w:szCs w:val="24"/>
                <w:lang w:eastAsia="hi-IN" w:bidi="hi-IN"/>
              </w:rPr>
              <w:t>Найменування лоту</w:t>
            </w:r>
          </w:p>
        </w:tc>
        <w:tc>
          <w:tcPr>
            <w:tcW w:w="4658" w:type="dxa"/>
            <w:tcBorders>
              <w:top w:val="single" w:sz="4" w:space="0" w:color="auto"/>
              <w:left w:val="single" w:sz="4" w:space="0" w:color="auto"/>
              <w:bottom w:val="single" w:sz="4" w:space="0" w:color="auto"/>
              <w:right w:val="single" w:sz="4" w:space="0" w:color="auto"/>
            </w:tcBorders>
            <w:shd w:val="clear" w:color="auto" w:fill="auto"/>
            <w:hideMark/>
          </w:tcPr>
          <w:p w14:paraId="55001F74" w14:textId="77777777" w:rsidR="0081454D" w:rsidRPr="00DB41BF" w:rsidRDefault="0081454D" w:rsidP="009D2608">
            <w:pPr>
              <w:widowControl w:val="0"/>
              <w:suppressAutoHyphens/>
              <w:jc w:val="center"/>
              <w:rPr>
                <w:rFonts w:eastAsia="SimSun"/>
                <w:kern w:val="2"/>
                <w:sz w:val="24"/>
                <w:szCs w:val="24"/>
                <w:lang w:eastAsia="hi-IN" w:bidi="hi-IN"/>
              </w:rPr>
            </w:pPr>
            <w:r w:rsidRPr="00DB41BF">
              <w:rPr>
                <w:rFonts w:eastAsia="SimSun"/>
                <w:kern w:val="2"/>
                <w:sz w:val="24"/>
                <w:szCs w:val="24"/>
                <w:lang w:eastAsia="hi-IN" w:bidi="hi-IN"/>
              </w:rPr>
              <w:t>Найменування об’єкта, його місцезнаходження</w:t>
            </w:r>
          </w:p>
        </w:tc>
        <w:tc>
          <w:tcPr>
            <w:tcW w:w="2210" w:type="dxa"/>
            <w:tcBorders>
              <w:top w:val="single" w:sz="4" w:space="0" w:color="auto"/>
              <w:left w:val="single" w:sz="4" w:space="0" w:color="auto"/>
              <w:bottom w:val="single" w:sz="4" w:space="0" w:color="auto"/>
              <w:right w:val="single" w:sz="4" w:space="0" w:color="auto"/>
            </w:tcBorders>
          </w:tcPr>
          <w:p w14:paraId="00C387D3" w14:textId="77777777" w:rsidR="0081454D" w:rsidRPr="00DB41BF" w:rsidRDefault="0081454D" w:rsidP="009D2608">
            <w:pPr>
              <w:widowControl w:val="0"/>
              <w:suppressAutoHyphens/>
              <w:jc w:val="center"/>
              <w:rPr>
                <w:rFonts w:eastAsia="SimSun"/>
                <w:kern w:val="2"/>
                <w:sz w:val="24"/>
                <w:szCs w:val="24"/>
                <w:lang w:eastAsia="hi-IN" w:bidi="hi-IN"/>
              </w:rPr>
            </w:pPr>
            <w:r>
              <w:rPr>
                <w:rFonts w:eastAsia="SimSun"/>
                <w:kern w:val="2"/>
                <w:sz w:val="24"/>
                <w:szCs w:val="24"/>
                <w:lang w:eastAsia="hi-IN" w:bidi="hi-IN"/>
              </w:rPr>
              <w:t>Рішення Київської міської ради про оголошення природної території/заказника</w:t>
            </w: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14:paraId="683E6598" w14:textId="77777777" w:rsidR="0081454D" w:rsidRPr="00DB41BF" w:rsidRDefault="0081454D" w:rsidP="009D2608">
            <w:pPr>
              <w:widowControl w:val="0"/>
              <w:suppressAutoHyphens/>
              <w:jc w:val="center"/>
              <w:rPr>
                <w:rFonts w:eastAsia="SimSun"/>
                <w:kern w:val="2"/>
                <w:sz w:val="24"/>
                <w:szCs w:val="24"/>
                <w:lang w:eastAsia="hi-IN" w:bidi="hi-IN"/>
              </w:rPr>
            </w:pPr>
            <w:r w:rsidRPr="00DB41BF">
              <w:rPr>
                <w:rFonts w:eastAsia="SimSun"/>
                <w:kern w:val="2"/>
                <w:sz w:val="24"/>
                <w:szCs w:val="24"/>
                <w:lang w:eastAsia="hi-IN" w:bidi="hi-IN"/>
              </w:rPr>
              <w:t>Орієнтовна площа, га</w:t>
            </w:r>
          </w:p>
        </w:tc>
      </w:tr>
      <w:tr w:rsidR="0081454D" w:rsidRPr="00DB41BF" w14:paraId="157225CD" w14:textId="77777777" w:rsidTr="0081454D">
        <w:trPr>
          <w:trHeight w:val="20"/>
        </w:trPr>
        <w:tc>
          <w:tcPr>
            <w:tcW w:w="1716" w:type="dxa"/>
            <w:tcBorders>
              <w:top w:val="single" w:sz="4" w:space="0" w:color="auto"/>
              <w:left w:val="single" w:sz="4" w:space="0" w:color="auto"/>
              <w:bottom w:val="single" w:sz="4" w:space="0" w:color="auto"/>
              <w:right w:val="single" w:sz="4" w:space="0" w:color="auto"/>
            </w:tcBorders>
            <w:shd w:val="clear" w:color="auto" w:fill="auto"/>
          </w:tcPr>
          <w:p w14:paraId="44F0FCE3" w14:textId="77777777" w:rsidR="0081454D" w:rsidRDefault="0081454D" w:rsidP="009D2608">
            <w:pPr>
              <w:widowControl w:val="0"/>
              <w:suppressAutoHyphens/>
              <w:jc w:val="center"/>
              <w:rPr>
                <w:rFonts w:eastAsia="SimSun"/>
                <w:kern w:val="2"/>
                <w:sz w:val="24"/>
                <w:szCs w:val="24"/>
                <w:lang w:eastAsia="hi-IN" w:bidi="hi-IN"/>
              </w:rPr>
            </w:pPr>
          </w:p>
        </w:tc>
        <w:tc>
          <w:tcPr>
            <w:tcW w:w="4658" w:type="dxa"/>
            <w:tcBorders>
              <w:top w:val="single" w:sz="4" w:space="0" w:color="auto"/>
              <w:left w:val="single" w:sz="4" w:space="0" w:color="auto"/>
              <w:bottom w:val="single" w:sz="4" w:space="0" w:color="auto"/>
              <w:right w:val="single" w:sz="4" w:space="0" w:color="auto"/>
            </w:tcBorders>
            <w:shd w:val="clear" w:color="auto" w:fill="auto"/>
          </w:tcPr>
          <w:p w14:paraId="6C2278B0" w14:textId="77777777" w:rsidR="0081454D" w:rsidRPr="00DB41BF" w:rsidRDefault="0081454D" w:rsidP="009D2608">
            <w:pPr>
              <w:widowControl w:val="0"/>
              <w:suppressAutoHyphens/>
              <w:jc w:val="center"/>
              <w:rPr>
                <w:rFonts w:eastAsia="SimSun"/>
                <w:kern w:val="2"/>
                <w:sz w:val="24"/>
                <w:szCs w:val="24"/>
                <w:lang w:eastAsia="hi-IN" w:bidi="hi-IN"/>
              </w:rPr>
            </w:pPr>
          </w:p>
        </w:tc>
        <w:tc>
          <w:tcPr>
            <w:tcW w:w="2210" w:type="dxa"/>
            <w:tcBorders>
              <w:top w:val="single" w:sz="4" w:space="0" w:color="auto"/>
              <w:left w:val="single" w:sz="4" w:space="0" w:color="auto"/>
              <w:bottom w:val="single" w:sz="4" w:space="0" w:color="auto"/>
              <w:right w:val="single" w:sz="4" w:space="0" w:color="auto"/>
            </w:tcBorders>
          </w:tcPr>
          <w:p w14:paraId="017CEB2E" w14:textId="77777777" w:rsidR="0081454D" w:rsidRDefault="0081454D" w:rsidP="009D2608">
            <w:pPr>
              <w:widowControl w:val="0"/>
              <w:suppressAutoHyphens/>
              <w:jc w:val="center"/>
              <w:rPr>
                <w:rFonts w:eastAsia="SimSun"/>
                <w:kern w:val="2"/>
                <w:sz w:val="24"/>
                <w:szCs w:val="24"/>
                <w:lang w:eastAsia="hi-IN" w:bidi="hi-IN"/>
              </w:rPr>
            </w:pPr>
          </w:p>
        </w:tc>
        <w:tc>
          <w:tcPr>
            <w:tcW w:w="1378" w:type="dxa"/>
            <w:tcBorders>
              <w:top w:val="single" w:sz="4" w:space="0" w:color="auto"/>
              <w:left w:val="single" w:sz="4" w:space="0" w:color="auto"/>
              <w:bottom w:val="single" w:sz="4" w:space="0" w:color="auto"/>
              <w:right w:val="single" w:sz="4" w:space="0" w:color="auto"/>
            </w:tcBorders>
            <w:shd w:val="clear" w:color="auto" w:fill="auto"/>
          </w:tcPr>
          <w:p w14:paraId="30570546" w14:textId="77777777" w:rsidR="0081454D" w:rsidRPr="00DB41BF" w:rsidRDefault="0081454D" w:rsidP="009D2608">
            <w:pPr>
              <w:widowControl w:val="0"/>
              <w:suppressAutoHyphens/>
              <w:jc w:val="center"/>
              <w:rPr>
                <w:rFonts w:eastAsia="SimSun"/>
                <w:kern w:val="2"/>
                <w:sz w:val="24"/>
                <w:szCs w:val="24"/>
                <w:lang w:eastAsia="hi-IN" w:bidi="hi-IN"/>
              </w:rPr>
            </w:pPr>
          </w:p>
        </w:tc>
      </w:tr>
    </w:tbl>
    <w:p w14:paraId="16C735F2" w14:textId="77777777" w:rsidR="0081454D" w:rsidRDefault="0081454D" w:rsidP="0081454D">
      <w:pPr>
        <w:pStyle w:val="afff0"/>
        <w:widowControl w:val="0"/>
        <w:suppressAutoHyphens/>
        <w:ind w:left="1069"/>
        <w:jc w:val="both"/>
        <w:rPr>
          <w:rFonts w:eastAsia="SimSun"/>
          <w:b/>
          <w:bCs/>
          <w:kern w:val="2"/>
          <w:sz w:val="24"/>
          <w:szCs w:val="24"/>
          <w:lang w:eastAsia="hi-IN" w:bidi="hi-IN"/>
        </w:rPr>
      </w:pPr>
    </w:p>
    <w:p w14:paraId="736D4D5E" w14:textId="6757581F" w:rsidR="0081454D" w:rsidRPr="00DC4B37" w:rsidRDefault="0081454D" w:rsidP="00A90603">
      <w:pPr>
        <w:pStyle w:val="afff0"/>
        <w:widowControl w:val="0"/>
        <w:numPr>
          <w:ilvl w:val="0"/>
          <w:numId w:val="43"/>
        </w:numPr>
        <w:suppressAutoHyphens/>
        <w:jc w:val="both"/>
        <w:rPr>
          <w:rFonts w:eastAsia="SimSun"/>
          <w:b/>
          <w:bCs/>
          <w:kern w:val="2"/>
          <w:sz w:val="24"/>
          <w:szCs w:val="24"/>
          <w:lang w:eastAsia="hi-IN" w:bidi="hi-IN"/>
        </w:rPr>
      </w:pPr>
      <w:r w:rsidRPr="00DC4B37">
        <w:rPr>
          <w:rFonts w:eastAsia="SimSun"/>
          <w:b/>
          <w:bCs/>
          <w:kern w:val="2"/>
          <w:sz w:val="24"/>
          <w:szCs w:val="24"/>
          <w:lang w:eastAsia="hi-IN" w:bidi="hi-IN"/>
        </w:rPr>
        <w:t>Вихідні дані для надання послуг:</w:t>
      </w:r>
    </w:p>
    <w:p w14:paraId="433E01CA" w14:textId="77777777" w:rsidR="0081454D" w:rsidRDefault="0081454D" w:rsidP="0081454D">
      <w:pPr>
        <w:widowControl w:val="0"/>
        <w:suppressAutoHyphens/>
        <w:ind w:firstLine="709"/>
        <w:jc w:val="both"/>
        <w:rPr>
          <w:rFonts w:eastAsia="SimSun"/>
          <w:bCs/>
          <w:kern w:val="2"/>
          <w:sz w:val="24"/>
          <w:szCs w:val="24"/>
          <w:lang w:eastAsia="hi-IN" w:bidi="hi-IN"/>
        </w:rPr>
      </w:pPr>
      <w:r w:rsidRPr="00DB41BF">
        <w:rPr>
          <w:rFonts w:eastAsia="SimSun"/>
          <w:bCs/>
          <w:kern w:val="2"/>
          <w:sz w:val="24"/>
          <w:szCs w:val="24"/>
          <w:lang w:eastAsia="hi-IN" w:bidi="hi-IN"/>
        </w:rPr>
        <w:t xml:space="preserve">Схеми розміщення територій та об’єктів природно-заповідного фонду, рішення </w:t>
      </w:r>
      <w:r>
        <w:rPr>
          <w:rFonts w:eastAsia="SimSun"/>
          <w:bCs/>
          <w:kern w:val="2"/>
          <w:sz w:val="24"/>
          <w:szCs w:val="24"/>
          <w:lang w:eastAsia="hi-IN" w:bidi="hi-IN"/>
        </w:rPr>
        <w:t xml:space="preserve">Київської міської ради про оголошення природних територій та ландшафтних заказників, відповідні положення та охоронні </w:t>
      </w:r>
      <w:r w:rsidRPr="00DB41BF">
        <w:rPr>
          <w:rFonts w:eastAsia="SimSun"/>
          <w:bCs/>
          <w:kern w:val="2"/>
          <w:sz w:val="24"/>
          <w:szCs w:val="24"/>
          <w:lang w:eastAsia="hi-IN" w:bidi="hi-IN"/>
        </w:rPr>
        <w:t>зобов’язання на території та об’єкти природно-заповідного фонду.</w:t>
      </w:r>
    </w:p>
    <w:p w14:paraId="3CD778ED" w14:textId="77777777" w:rsidR="0081454D" w:rsidRDefault="0081454D" w:rsidP="0081454D">
      <w:pPr>
        <w:widowControl w:val="0"/>
        <w:suppressAutoHyphens/>
        <w:ind w:firstLine="709"/>
        <w:jc w:val="both"/>
        <w:rPr>
          <w:rFonts w:eastAsia="SimSun"/>
          <w:bCs/>
          <w:kern w:val="2"/>
          <w:sz w:val="24"/>
          <w:szCs w:val="24"/>
          <w:lang w:eastAsia="hi-IN" w:bidi="hi-IN"/>
        </w:rPr>
      </w:pPr>
    </w:p>
    <w:p w14:paraId="3146EE12" w14:textId="77777777" w:rsidR="0081454D" w:rsidRPr="00DC4B37" w:rsidRDefault="0081454D" w:rsidP="00A90603">
      <w:pPr>
        <w:pStyle w:val="afff0"/>
        <w:widowControl w:val="0"/>
        <w:numPr>
          <w:ilvl w:val="0"/>
          <w:numId w:val="43"/>
        </w:numPr>
        <w:suppressAutoHyphens/>
        <w:jc w:val="both"/>
        <w:rPr>
          <w:rFonts w:eastAsia="SimSun"/>
          <w:b/>
          <w:kern w:val="2"/>
          <w:sz w:val="24"/>
          <w:szCs w:val="24"/>
          <w:lang w:eastAsia="hi-IN" w:bidi="hi-IN"/>
        </w:rPr>
      </w:pPr>
      <w:r w:rsidRPr="00DC4B37">
        <w:rPr>
          <w:rFonts w:eastAsia="SimSun"/>
          <w:b/>
          <w:kern w:val="2"/>
          <w:sz w:val="24"/>
          <w:szCs w:val="24"/>
          <w:lang w:eastAsia="hi-IN" w:bidi="hi-IN"/>
        </w:rPr>
        <w:t>Перелік документів, які необхідно виготовити по завершенню надання послуг:</w:t>
      </w:r>
    </w:p>
    <w:p w14:paraId="0927F771" w14:textId="16758639" w:rsidR="0081454D" w:rsidRDefault="0081454D" w:rsidP="0081454D">
      <w:pPr>
        <w:widowControl w:val="0"/>
        <w:suppressAutoHyphens/>
        <w:ind w:firstLine="709"/>
        <w:jc w:val="both"/>
        <w:rPr>
          <w:rFonts w:eastAsia="SimSun"/>
          <w:kern w:val="2"/>
          <w:sz w:val="24"/>
          <w:szCs w:val="24"/>
          <w:lang w:eastAsia="hi-IN" w:bidi="hi-IN"/>
        </w:rPr>
      </w:pPr>
      <w:proofErr w:type="spellStart"/>
      <w:r w:rsidRPr="00DC4B37">
        <w:rPr>
          <w:rFonts w:eastAsia="SimSun"/>
          <w:kern w:val="2"/>
          <w:sz w:val="24"/>
          <w:szCs w:val="24"/>
          <w:lang w:eastAsia="hi-IN" w:bidi="hi-IN"/>
        </w:rPr>
        <w:t>Проєкти</w:t>
      </w:r>
      <w:proofErr w:type="spellEnd"/>
      <w:r w:rsidRPr="00DC4B37">
        <w:rPr>
          <w:rFonts w:eastAsia="SimSun"/>
          <w:kern w:val="2"/>
          <w:sz w:val="24"/>
          <w:szCs w:val="24"/>
          <w:lang w:eastAsia="hi-IN" w:bidi="hi-IN"/>
        </w:rPr>
        <w:t xml:space="preserve"> землеустрою </w:t>
      </w:r>
      <w:r>
        <w:rPr>
          <w:rFonts w:eastAsia="SimSun"/>
          <w:kern w:val="2"/>
          <w:sz w:val="24"/>
          <w:szCs w:val="24"/>
          <w:lang w:eastAsia="hi-IN" w:bidi="hi-IN"/>
        </w:rPr>
        <w:t>щодо організації і встановлення меж територій природно-заповідного фон</w:t>
      </w:r>
      <w:r w:rsidR="00B83DAE">
        <w:rPr>
          <w:rFonts w:eastAsia="SimSun"/>
          <w:kern w:val="2"/>
          <w:sz w:val="24"/>
          <w:szCs w:val="24"/>
          <w:lang w:eastAsia="hi-IN" w:bidi="hi-IN"/>
        </w:rPr>
        <w:t>ду місцевого значення на</w:t>
      </w:r>
      <w:r>
        <w:rPr>
          <w:rFonts w:eastAsia="SimSun"/>
          <w:kern w:val="2"/>
          <w:sz w:val="24"/>
          <w:szCs w:val="24"/>
          <w:lang w:eastAsia="hi-IN" w:bidi="hi-IN"/>
        </w:rPr>
        <w:t xml:space="preserve"> об’єктів (територій),</w:t>
      </w:r>
      <w:r w:rsidRPr="00DC4B37">
        <w:rPr>
          <w:rFonts w:eastAsia="SimSun"/>
          <w:kern w:val="2"/>
          <w:sz w:val="24"/>
          <w:szCs w:val="24"/>
          <w:lang w:eastAsia="hi-IN" w:bidi="hi-IN"/>
        </w:rPr>
        <w:t xml:space="preserve"> </w:t>
      </w:r>
      <w:r w:rsidR="00B83DAE">
        <w:rPr>
          <w:rFonts w:eastAsia="SimSun"/>
          <w:kern w:val="2"/>
          <w:sz w:val="24"/>
          <w:szCs w:val="24"/>
          <w:lang w:eastAsia="hi-IN" w:bidi="hi-IN"/>
        </w:rPr>
        <w:t>орієнтовною площею __________</w:t>
      </w:r>
      <w:r>
        <w:rPr>
          <w:rFonts w:eastAsia="SimSun"/>
          <w:kern w:val="2"/>
          <w:sz w:val="24"/>
          <w:szCs w:val="24"/>
          <w:lang w:eastAsia="hi-IN" w:bidi="hi-IN"/>
        </w:rPr>
        <w:t xml:space="preserve"> га затверджені в установленому порядку, в паперовому та електронному вигляді (текстові та графічні матеріали, обмінні файли в форматі </w:t>
      </w:r>
      <w:r>
        <w:rPr>
          <w:rFonts w:eastAsia="SimSun"/>
          <w:kern w:val="2"/>
          <w:sz w:val="24"/>
          <w:szCs w:val="24"/>
          <w:lang w:val="en-US" w:eastAsia="hi-IN" w:bidi="hi-IN"/>
        </w:rPr>
        <w:t>XML</w:t>
      </w:r>
      <w:r>
        <w:rPr>
          <w:rFonts w:eastAsia="SimSun"/>
          <w:kern w:val="2"/>
          <w:sz w:val="24"/>
          <w:szCs w:val="24"/>
          <w:lang w:eastAsia="hi-IN" w:bidi="hi-IN"/>
        </w:rPr>
        <w:t>).</w:t>
      </w:r>
    </w:p>
    <w:p w14:paraId="5D4C67CA" w14:textId="77777777" w:rsidR="0081454D" w:rsidRDefault="0081454D" w:rsidP="0081454D">
      <w:pPr>
        <w:widowControl w:val="0"/>
        <w:suppressAutoHyphens/>
        <w:ind w:firstLine="567"/>
        <w:jc w:val="both"/>
        <w:rPr>
          <w:rFonts w:eastAsia="SimSun"/>
          <w:kern w:val="2"/>
          <w:sz w:val="24"/>
          <w:szCs w:val="24"/>
          <w:lang w:eastAsia="hi-IN" w:bidi="hi-IN"/>
        </w:rPr>
      </w:pPr>
    </w:p>
    <w:p w14:paraId="5736A3FF" w14:textId="77777777" w:rsidR="0081454D" w:rsidRDefault="0081454D" w:rsidP="00A90603">
      <w:pPr>
        <w:pStyle w:val="afff0"/>
        <w:widowControl w:val="0"/>
        <w:numPr>
          <w:ilvl w:val="0"/>
          <w:numId w:val="43"/>
        </w:numPr>
        <w:suppressAutoHyphens/>
        <w:jc w:val="both"/>
        <w:rPr>
          <w:rFonts w:eastAsia="SimSun"/>
          <w:b/>
          <w:kern w:val="2"/>
          <w:sz w:val="24"/>
          <w:szCs w:val="24"/>
          <w:lang w:eastAsia="hi-IN" w:bidi="hi-IN"/>
        </w:rPr>
      </w:pPr>
      <w:r w:rsidRPr="00493E98">
        <w:rPr>
          <w:rFonts w:eastAsia="SimSun"/>
          <w:b/>
          <w:kern w:val="2"/>
          <w:sz w:val="24"/>
          <w:szCs w:val="24"/>
          <w:lang w:eastAsia="hi-IN" w:bidi="hi-IN"/>
        </w:rPr>
        <w:t>Склад послуг (надання послуг здійснюється за етапами)</w:t>
      </w:r>
    </w:p>
    <w:p w14:paraId="663E51E4" w14:textId="77777777" w:rsidR="0081454D" w:rsidRPr="00B3496C" w:rsidRDefault="0081454D" w:rsidP="0081454D">
      <w:pPr>
        <w:widowControl w:val="0"/>
        <w:suppressAutoHyphens/>
        <w:ind w:left="709"/>
        <w:jc w:val="both"/>
        <w:rPr>
          <w:rFonts w:eastAsia="SimSun"/>
          <w:b/>
          <w:kern w:val="2"/>
          <w:sz w:val="24"/>
          <w:szCs w:val="24"/>
          <w:lang w:eastAsia="hi-IN" w:bidi="hi-IN"/>
        </w:rPr>
      </w:pPr>
      <w:r>
        <w:rPr>
          <w:b/>
          <w:sz w:val="24"/>
          <w:szCs w:val="24"/>
          <w:lang w:eastAsia="uk-UA"/>
        </w:rPr>
        <w:t>4</w:t>
      </w:r>
      <w:r w:rsidRPr="00B3496C">
        <w:rPr>
          <w:b/>
          <w:sz w:val="24"/>
          <w:szCs w:val="24"/>
          <w:lang w:eastAsia="uk-UA"/>
        </w:rPr>
        <w:t>.1. І етап -  Підготовчі роботи</w:t>
      </w:r>
      <w:r w:rsidRPr="00B3496C">
        <w:rPr>
          <w:sz w:val="24"/>
          <w:szCs w:val="24"/>
          <w:lang w:eastAsia="uk-UA"/>
        </w:rPr>
        <w:t xml:space="preserve"> </w:t>
      </w:r>
      <w:r>
        <w:rPr>
          <w:b/>
          <w:sz w:val="24"/>
          <w:szCs w:val="24"/>
          <w:lang w:eastAsia="uk-UA"/>
        </w:rPr>
        <w:t>(3</w:t>
      </w:r>
      <w:r w:rsidRPr="00B3496C">
        <w:rPr>
          <w:b/>
          <w:sz w:val="24"/>
          <w:szCs w:val="24"/>
          <w:lang w:eastAsia="uk-UA"/>
        </w:rPr>
        <w:t>0 % від загальної вартості)</w:t>
      </w:r>
    </w:p>
    <w:p w14:paraId="7FD87303" w14:textId="77777777" w:rsidR="0081454D" w:rsidRDefault="0081454D" w:rsidP="0081454D">
      <w:pPr>
        <w:tabs>
          <w:tab w:val="left" w:pos="284"/>
        </w:tabs>
        <w:autoSpaceDE w:val="0"/>
        <w:autoSpaceDN w:val="0"/>
        <w:adjustRightInd w:val="0"/>
        <w:ind w:firstLine="709"/>
        <w:jc w:val="both"/>
        <w:rPr>
          <w:sz w:val="24"/>
          <w:szCs w:val="24"/>
        </w:rPr>
      </w:pPr>
      <w:r w:rsidRPr="00B3496C">
        <w:rPr>
          <w:sz w:val="24"/>
          <w:szCs w:val="24"/>
        </w:rPr>
        <w:t xml:space="preserve">Збір та аналіз Виконавцем вихідних даних та матеріалів, необхідних для виконання робіт стосовно розроблення проекту землеустрою щодо </w:t>
      </w:r>
      <w:r>
        <w:rPr>
          <w:sz w:val="24"/>
          <w:szCs w:val="24"/>
        </w:rPr>
        <w:t>організації та встановлення меж територій природно-заповідного фонду.</w:t>
      </w:r>
    </w:p>
    <w:p w14:paraId="2DC13C77" w14:textId="77777777" w:rsidR="0081454D" w:rsidRPr="0067715D" w:rsidRDefault="0081454D" w:rsidP="0081454D">
      <w:pPr>
        <w:tabs>
          <w:tab w:val="left" w:pos="284"/>
        </w:tabs>
        <w:autoSpaceDE w:val="0"/>
        <w:autoSpaceDN w:val="0"/>
        <w:adjustRightInd w:val="0"/>
        <w:ind w:firstLine="709"/>
        <w:jc w:val="both"/>
        <w:rPr>
          <w:sz w:val="24"/>
          <w:szCs w:val="24"/>
        </w:rPr>
      </w:pPr>
      <w:r>
        <w:rPr>
          <w:b/>
          <w:sz w:val="24"/>
          <w:szCs w:val="24"/>
          <w:lang w:eastAsia="uk-UA"/>
        </w:rPr>
        <w:t>4</w:t>
      </w:r>
      <w:r w:rsidRPr="00B3496C">
        <w:rPr>
          <w:b/>
          <w:sz w:val="24"/>
          <w:szCs w:val="24"/>
          <w:lang w:eastAsia="uk-UA"/>
        </w:rPr>
        <w:t>.2. ІІ етап –Землевпорядні робо</w:t>
      </w:r>
      <w:r>
        <w:rPr>
          <w:b/>
          <w:sz w:val="24"/>
          <w:szCs w:val="24"/>
          <w:lang w:eastAsia="uk-UA"/>
        </w:rPr>
        <w:t>ти (5</w:t>
      </w:r>
      <w:r w:rsidRPr="00B3496C">
        <w:rPr>
          <w:b/>
          <w:sz w:val="24"/>
          <w:szCs w:val="24"/>
          <w:lang w:eastAsia="uk-UA"/>
        </w:rPr>
        <w:t>0 % від загальної вартості)</w:t>
      </w:r>
    </w:p>
    <w:p w14:paraId="69397D2A" w14:textId="77777777" w:rsidR="0081454D" w:rsidRDefault="0081454D" w:rsidP="0081454D">
      <w:pPr>
        <w:autoSpaceDE w:val="0"/>
        <w:autoSpaceDN w:val="0"/>
        <w:adjustRightInd w:val="0"/>
        <w:ind w:firstLine="709"/>
        <w:jc w:val="both"/>
        <w:rPr>
          <w:sz w:val="24"/>
          <w:szCs w:val="24"/>
        </w:rPr>
      </w:pPr>
      <w:r>
        <w:rPr>
          <w:sz w:val="24"/>
          <w:szCs w:val="24"/>
        </w:rPr>
        <w:t xml:space="preserve">Склад та зміст </w:t>
      </w:r>
      <w:proofErr w:type="spellStart"/>
      <w:r>
        <w:rPr>
          <w:sz w:val="24"/>
          <w:szCs w:val="24"/>
        </w:rPr>
        <w:t>проє</w:t>
      </w:r>
      <w:r w:rsidRPr="00B3496C">
        <w:rPr>
          <w:sz w:val="24"/>
          <w:szCs w:val="24"/>
        </w:rPr>
        <w:t>кту</w:t>
      </w:r>
      <w:proofErr w:type="spellEnd"/>
      <w:r w:rsidRPr="00B3496C">
        <w:rPr>
          <w:sz w:val="24"/>
          <w:szCs w:val="24"/>
        </w:rPr>
        <w:t xml:space="preserve"> землеустрою щодо </w:t>
      </w:r>
      <w:r>
        <w:rPr>
          <w:sz w:val="24"/>
          <w:szCs w:val="24"/>
        </w:rPr>
        <w:t xml:space="preserve">організації та відведення меж територій природно-заповідного фонду </w:t>
      </w:r>
      <w:r w:rsidRPr="00B3496C">
        <w:rPr>
          <w:sz w:val="24"/>
          <w:szCs w:val="24"/>
        </w:rPr>
        <w:t xml:space="preserve">повинен відповідати вимогам визначеними статтею </w:t>
      </w:r>
      <w:r>
        <w:rPr>
          <w:sz w:val="24"/>
          <w:szCs w:val="24"/>
        </w:rPr>
        <w:t>47</w:t>
      </w:r>
      <w:r w:rsidRPr="00B3496C">
        <w:rPr>
          <w:sz w:val="24"/>
          <w:szCs w:val="24"/>
        </w:rPr>
        <w:t xml:space="preserve"> За</w:t>
      </w:r>
      <w:r>
        <w:rPr>
          <w:sz w:val="24"/>
          <w:szCs w:val="24"/>
        </w:rPr>
        <w:t>кону України «Про землеустрій».</w:t>
      </w:r>
    </w:p>
    <w:p w14:paraId="5D83AF97" w14:textId="0B8D72E8" w:rsidR="0081454D" w:rsidRDefault="0081454D" w:rsidP="0081454D">
      <w:pPr>
        <w:autoSpaceDE w:val="0"/>
        <w:autoSpaceDN w:val="0"/>
        <w:adjustRightInd w:val="0"/>
        <w:ind w:firstLine="709"/>
        <w:jc w:val="both"/>
        <w:rPr>
          <w:sz w:val="24"/>
          <w:szCs w:val="24"/>
        </w:rPr>
      </w:pPr>
      <w:r>
        <w:rPr>
          <w:sz w:val="24"/>
          <w:szCs w:val="24"/>
        </w:rPr>
        <w:t xml:space="preserve">За матеріалами геодезичних </w:t>
      </w:r>
      <w:proofErr w:type="spellStart"/>
      <w:r>
        <w:rPr>
          <w:sz w:val="24"/>
          <w:szCs w:val="24"/>
        </w:rPr>
        <w:t>вишукувань</w:t>
      </w:r>
      <w:proofErr w:type="spellEnd"/>
      <w:r>
        <w:rPr>
          <w:sz w:val="24"/>
          <w:szCs w:val="24"/>
        </w:rPr>
        <w:t xml:space="preserve"> в натурі (на місцевості) розробляється проект землеустрою щодо організації і встановлення меж територій природно-заповідного фонду</w:t>
      </w:r>
      <w:r w:rsidR="00D9798A">
        <w:rPr>
          <w:sz w:val="24"/>
          <w:szCs w:val="24"/>
        </w:rPr>
        <w:t>,</w:t>
      </w:r>
      <w:r w:rsidR="00D9798A" w:rsidRPr="00D9798A">
        <w:rPr>
          <w:sz w:val="24"/>
          <w:szCs w:val="24"/>
        </w:rPr>
        <w:t xml:space="preserve"> </w:t>
      </w:r>
      <w:r w:rsidR="00D9798A">
        <w:rPr>
          <w:sz w:val="24"/>
          <w:szCs w:val="24"/>
        </w:rPr>
        <w:t>який погоджується відповідно до</w:t>
      </w:r>
      <w:r w:rsidR="00A90603">
        <w:rPr>
          <w:sz w:val="24"/>
          <w:szCs w:val="24"/>
        </w:rPr>
        <w:t xml:space="preserve"> пункту 6</w:t>
      </w:r>
      <w:r>
        <w:rPr>
          <w:sz w:val="24"/>
          <w:szCs w:val="24"/>
        </w:rPr>
        <w:t>.</w:t>
      </w:r>
    </w:p>
    <w:p w14:paraId="1FF40CF3" w14:textId="77777777" w:rsidR="0081454D" w:rsidRPr="00AA4A71" w:rsidRDefault="0081454D" w:rsidP="0081454D">
      <w:pPr>
        <w:autoSpaceDE w:val="0"/>
        <w:autoSpaceDN w:val="0"/>
        <w:adjustRightInd w:val="0"/>
        <w:ind w:firstLine="708"/>
        <w:jc w:val="both"/>
        <w:rPr>
          <w:b/>
          <w:sz w:val="24"/>
          <w:szCs w:val="24"/>
          <w:lang w:eastAsia="uk-UA"/>
        </w:rPr>
      </w:pPr>
      <w:r>
        <w:rPr>
          <w:b/>
          <w:sz w:val="24"/>
          <w:szCs w:val="24"/>
        </w:rPr>
        <w:t xml:space="preserve">4.3. </w:t>
      </w:r>
      <w:r w:rsidRPr="00AA4A71">
        <w:rPr>
          <w:b/>
          <w:sz w:val="24"/>
          <w:szCs w:val="24"/>
        </w:rPr>
        <w:t>ІІІ етап –</w:t>
      </w:r>
      <w:r w:rsidRPr="00AA4A71">
        <w:rPr>
          <w:sz w:val="24"/>
          <w:szCs w:val="24"/>
        </w:rPr>
        <w:t xml:space="preserve"> </w:t>
      </w:r>
      <w:r w:rsidRPr="00AA4A71">
        <w:rPr>
          <w:b/>
          <w:sz w:val="24"/>
          <w:szCs w:val="24"/>
        </w:rPr>
        <w:t xml:space="preserve">Внесення відомостей про межі території природно-заповідного фонду до Державного земельного кадастру, після затвердження Департаментом захисту довкілля та адаптації до зміни клімату виконавчого органу Київської міської ради (Київської міської державної адміністрації) </w:t>
      </w:r>
      <w:proofErr w:type="spellStart"/>
      <w:r w:rsidRPr="00AA4A71">
        <w:rPr>
          <w:b/>
          <w:sz w:val="24"/>
          <w:szCs w:val="24"/>
        </w:rPr>
        <w:t>проєкту</w:t>
      </w:r>
      <w:proofErr w:type="spellEnd"/>
      <w:r w:rsidRPr="00AA4A71">
        <w:rPr>
          <w:b/>
          <w:sz w:val="24"/>
          <w:szCs w:val="24"/>
        </w:rPr>
        <w:t xml:space="preserve"> землеустрою </w:t>
      </w:r>
      <w:r w:rsidRPr="00AA4A71">
        <w:rPr>
          <w:b/>
          <w:sz w:val="24"/>
          <w:szCs w:val="24"/>
          <w:lang w:eastAsia="uk-UA"/>
        </w:rPr>
        <w:t>(20 % від загальної вартості)</w:t>
      </w:r>
    </w:p>
    <w:p w14:paraId="70A178A0" w14:textId="77777777" w:rsidR="0081454D" w:rsidRDefault="0081454D" w:rsidP="0081454D">
      <w:pPr>
        <w:autoSpaceDE w:val="0"/>
        <w:autoSpaceDN w:val="0"/>
        <w:adjustRightInd w:val="0"/>
        <w:jc w:val="both"/>
        <w:rPr>
          <w:sz w:val="24"/>
          <w:szCs w:val="24"/>
        </w:rPr>
      </w:pPr>
      <w:r>
        <w:rPr>
          <w:b/>
          <w:sz w:val="24"/>
          <w:szCs w:val="24"/>
        </w:rPr>
        <w:tab/>
      </w:r>
      <w:r w:rsidRPr="00AA4A71">
        <w:rPr>
          <w:sz w:val="24"/>
          <w:szCs w:val="24"/>
        </w:rPr>
        <w:t>4.3.1.</w:t>
      </w:r>
      <w:r>
        <w:rPr>
          <w:sz w:val="24"/>
          <w:szCs w:val="24"/>
        </w:rPr>
        <w:t xml:space="preserve">У разі внесення змін </w:t>
      </w:r>
      <w:r w:rsidRPr="00B3496C">
        <w:rPr>
          <w:sz w:val="24"/>
          <w:szCs w:val="24"/>
        </w:rPr>
        <w:t xml:space="preserve">до законодавчих та нормативно-правових актів </w:t>
      </w:r>
      <w:r>
        <w:rPr>
          <w:sz w:val="24"/>
          <w:szCs w:val="24"/>
        </w:rPr>
        <w:t xml:space="preserve">до моменту затвердження проекту </w:t>
      </w:r>
      <w:r w:rsidRPr="00D32573">
        <w:rPr>
          <w:sz w:val="24"/>
          <w:szCs w:val="24"/>
        </w:rPr>
        <w:t>землеустрою Департаментом захисту довкілля та адаптації до зміни клімату виконавчого органу Київської міської ради (Київської міської державної адміністрації</w:t>
      </w:r>
      <w:r>
        <w:rPr>
          <w:sz w:val="24"/>
          <w:szCs w:val="24"/>
        </w:rPr>
        <w:t>),</w:t>
      </w:r>
      <w:r w:rsidRPr="00AA4A71">
        <w:rPr>
          <w:b/>
          <w:sz w:val="24"/>
          <w:szCs w:val="24"/>
        </w:rPr>
        <w:t xml:space="preserve"> </w:t>
      </w:r>
      <w:r w:rsidRPr="00B3496C">
        <w:rPr>
          <w:sz w:val="24"/>
          <w:szCs w:val="24"/>
        </w:rPr>
        <w:t xml:space="preserve">Виконавець </w:t>
      </w:r>
      <w:r w:rsidRPr="00B3496C">
        <w:rPr>
          <w:sz w:val="24"/>
          <w:szCs w:val="24"/>
        </w:rPr>
        <w:lastRenderedPageBreak/>
        <w:t xml:space="preserve">приводить проект землеустрою </w:t>
      </w:r>
      <w:r>
        <w:rPr>
          <w:sz w:val="24"/>
          <w:szCs w:val="24"/>
        </w:rPr>
        <w:t xml:space="preserve">щодо організації і встановлення меж територій природно-заповідного фонду у відповідність до внесених змін, у строки </w:t>
      </w:r>
      <w:r w:rsidRPr="00B3496C">
        <w:rPr>
          <w:sz w:val="24"/>
          <w:szCs w:val="24"/>
        </w:rPr>
        <w:t>та на додаткових умовах, визначених сторонами</w:t>
      </w:r>
      <w:r>
        <w:rPr>
          <w:sz w:val="24"/>
          <w:szCs w:val="24"/>
        </w:rPr>
        <w:t>.</w:t>
      </w:r>
    </w:p>
    <w:p w14:paraId="7D9D94B9" w14:textId="03145DCD" w:rsidR="0081454D" w:rsidRDefault="0081454D" w:rsidP="0081454D">
      <w:pPr>
        <w:autoSpaceDE w:val="0"/>
        <w:autoSpaceDN w:val="0"/>
        <w:adjustRightInd w:val="0"/>
        <w:jc w:val="both"/>
        <w:rPr>
          <w:sz w:val="24"/>
          <w:szCs w:val="24"/>
        </w:rPr>
      </w:pPr>
      <w:r>
        <w:rPr>
          <w:sz w:val="24"/>
          <w:szCs w:val="24"/>
        </w:rPr>
        <w:tab/>
        <w:t xml:space="preserve">4.3.2. </w:t>
      </w:r>
      <w:r w:rsidRPr="00B3496C">
        <w:rPr>
          <w:sz w:val="24"/>
          <w:szCs w:val="24"/>
        </w:rPr>
        <w:t>Після затвердження</w:t>
      </w:r>
      <w:r w:rsidR="008A43B5">
        <w:rPr>
          <w:sz w:val="24"/>
          <w:szCs w:val="24"/>
        </w:rPr>
        <w:t>, погодженого відповідно до технічних вимог,</w:t>
      </w:r>
      <w:r w:rsidRPr="00B3496C">
        <w:rPr>
          <w:sz w:val="24"/>
          <w:szCs w:val="24"/>
        </w:rPr>
        <w:t xml:space="preserve"> проекту землеустрою </w:t>
      </w:r>
      <w:r w:rsidRPr="00D32573">
        <w:rPr>
          <w:sz w:val="24"/>
          <w:szCs w:val="24"/>
        </w:rPr>
        <w:t>Департаментом захисту довкілля та адаптації до зміни клімату виконавчого органу Київської міської ради (Київської міської державної адміністрації</w:t>
      </w:r>
      <w:r>
        <w:rPr>
          <w:sz w:val="24"/>
          <w:szCs w:val="24"/>
        </w:rPr>
        <w:t>), В</w:t>
      </w:r>
      <w:r w:rsidRPr="00B3496C">
        <w:rPr>
          <w:sz w:val="24"/>
          <w:szCs w:val="24"/>
        </w:rPr>
        <w:t xml:space="preserve">иконавець </w:t>
      </w:r>
      <w:r>
        <w:rPr>
          <w:sz w:val="24"/>
          <w:szCs w:val="24"/>
        </w:rPr>
        <w:t>готує</w:t>
      </w:r>
      <w:r w:rsidRPr="00B3496C">
        <w:rPr>
          <w:sz w:val="24"/>
          <w:szCs w:val="24"/>
        </w:rPr>
        <w:t xml:space="preserve"> обмінний файл XML, для внесення </w:t>
      </w:r>
      <w:r>
        <w:rPr>
          <w:sz w:val="24"/>
          <w:szCs w:val="24"/>
        </w:rPr>
        <w:t>відомостей про межі територій природно-заповідного фонду</w:t>
      </w:r>
      <w:r w:rsidRPr="00B3496C">
        <w:rPr>
          <w:sz w:val="24"/>
          <w:szCs w:val="24"/>
        </w:rPr>
        <w:t xml:space="preserve"> до Державного земельного кадастру</w:t>
      </w:r>
      <w:r>
        <w:rPr>
          <w:sz w:val="24"/>
          <w:szCs w:val="24"/>
        </w:rPr>
        <w:t>.</w:t>
      </w:r>
    </w:p>
    <w:p w14:paraId="215F6E20" w14:textId="77777777" w:rsidR="0081454D" w:rsidRDefault="0081454D" w:rsidP="0081454D">
      <w:pPr>
        <w:autoSpaceDE w:val="0"/>
        <w:autoSpaceDN w:val="0"/>
        <w:adjustRightInd w:val="0"/>
        <w:jc w:val="both"/>
        <w:rPr>
          <w:sz w:val="24"/>
          <w:szCs w:val="24"/>
        </w:rPr>
      </w:pPr>
      <w:r>
        <w:rPr>
          <w:sz w:val="24"/>
          <w:szCs w:val="24"/>
        </w:rPr>
        <w:tab/>
        <w:t xml:space="preserve">4.3.3. </w:t>
      </w:r>
      <w:r w:rsidRPr="00B3496C">
        <w:rPr>
          <w:sz w:val="24"/>
          <w:szCs w:val="24"/>
        </w:rPr>
        <w:t xml:space="preserve">Виконавець, по дорученню </w:t>
      </w:r>
      <w:r w:rsidRPr="00D32573">
        <w:rPr>
          <w:sz w:val="24"/>
          <w:szCs w:val="24"/>
        </w:rPr>
        <w:t>Департамент</w:t>
      </w:r>
      <w:r>
        <w:rPr>
          <w:sz w:val="24"/>
          <w:szCs w:val="24"/>
        </w:rPr>
        <w:t>у</w:t>
      </w:r>
      <w:r w:rsidRPr="00D32573">
        <w:rPr>
          <w:sz w:val="24"/>
          <w:szCs w:val="24"/>
        </w:rPr>
        <w:t xml:space="preserve"> захисту довкілля та адаптації до зміни клімату виконавчого органу Київської міської ради (Київської міської державної адміністрації</w:t>
      </w:r>
      <w:r>
        <w:rPr>
          <w:sz w:val="24"/>
          <w:szCs w:val="24"/>
        </w:rPr>
        <w:t>)</w:t>
      </w:r>
      <w:r w:rsidRPr="00B3496C">
        <w:rPr>
          <w:sz w:val="24"/>
          <w:szCs w:val="24"/>
        </w:rPr>
        <w:t>,</w:t>
      </w:r>
      <w:r>
        <w:rPr>
          <w:sz w:val="24"/>
          <w:szCs w:val="24"/>
        </w:rPr>
        <w:t xml:space="preserve"> відповідно до вимог пункту 110</w:t>
      </w:r>
      <w:r>
        <w:rPr>
          <w:sz w:val="24"/>
          <w:szCs w:val="24"/>
          <w:vertAlign w:val="superscript"/>
        </w:rPr>
        <w:t>1</w:t>
      </w:r>
      <w:r>
        <w:rPr>
          <w:sz w:val="24"/>
          <w:szCs w:val="24"/>
        </w:rPr>
        <w:t xml:space="preserve"> </w:t>
      </w:r>
      <w:r w:rsidRPr="002856C2">
        <w:rPr>
          <w:bCs/>
          <w:color w:val="333333"/>
          <w:sz w:val="24"/>
          <w:szCs w:val="24"/>
          <w:shd w:val="clear" w:color="auto" w:fill="FFFFFF"/>
        </w:rPr>
        <w:t>Порядку ведення Державного земельного кадастру</w:t>
      </w:r>
      <w:r>
        <w:rPr>
          <w:bCs/>
          <w:color w:val="333333"/>
          <w:sz w:val="24"/>
          <w:szCs w:val="24"/>
          <w:shd w:val="clear" w:color="auto" w:fill="FFFFFF"/>
        </w:rPr>
        <w:t xml:space="preserve">, затвердженого постановою Кабінету Міністрів України від </w:t>
      </w:r>
      <w:r w:rsidRPr="002856C2">
        <w:rPr>
          <w:bCs/>
          <w:color w:val="333333"/>
          <w:sz w:val="24"/>
          <w:szCs w:val="24"/>
          <w:shd w:val="clear" w:color="auto" w:fill="FFFFFF"/>
        </w:rPr>
        <w:t>17</w:t>
      </w:r>
      <w:r>
        <w:rPr>
          <w:bCs/>
          <w:color w:val="333333"/>
          <w:sz w:val="24"/>
          <w:szCs w:val="24"/>
          <w:shd w:val="clear" w:color="auto" w:fill="FFFFFF"/>
        </w:rPr>
        <w:t>.10.</w:t>
      </w:r>
      <w:r w:rsidRPr="002856C2">
        <w:rPr>
          <w:bCs/>
          <w:color w:val="333333"/>
          <w:sz w:val="24"/>
          <w:szCs w:val="24"/>
          <w:shd w:val="clear" w:color="auto" w:fill="FFFFFF"/>
        </w:rPr>
        <w:t>2012 № 1051</w:t>
      </w:r>
      <w:r>
        <w:rPr>
          <w:bCs/>
          <w:color w:val="333333"/>
          <w:sz w:val="24"/>
          <w:szCs w:val="24"/>
          <w:shd w:val="clear" w:color="auto" w:fill="FFFFFF"/>
        </w:rPr>
        <w:t xml:space="preserve">  </w:t>
      </w:r>
      <w:r w:rsidRPr="002856C2">
        <w:rPr>
          <w:sz w:val="24"/>
          <w:szCs w:val="24"/>
        </w:rPr>
        <w:t>надсилає</w:t>
      </w:r>
      <w:r>
        <w:rPr>
          <w:sz w:val="24"/>
          <w:szCs w:val="24"/>
        </w:rPr>
        <w:t xml:space="preserve"> Державному кадастровому реєстраторові в електронній формі з накладенням електронним підписом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 технічними засобами електронних комунікацій.</w:t>
      </w:r>
    </w:p>
    <w:p w14:paraId="65109146" w14:textId="77777777" w:rsidR="0081454D" w:rsidRDefault="0081454D" w:rsidP="0081454D">
      <w:pPr>
        <w:autoSpaceDE w:val="0"/>
        <w:autoSpaceDN w:val="0"/>
        <w:adjustRightInd w:val="0"/>
        <w:ind w:firstLine="708"/>
        <w:jc w:val="both"/>
        <w:rPr>
          <w:sz w:val="24"/>
          <w:szCs w:val="24"/>
        </w:rPr>
      </w:pPr>
      <w:r>
        <w:rPr>
          <w:sz w:val="24"/>
          <w:szCs w:val="24"/>
        </w:rPr>
        <w:t xml:space="preserve">4.3.4. </w:t>
      </w:r>
      <w:r w:rsidRPr="00B3496C">
        <w:rPr>
          <w:sz w:val="24"/>
          <w:szCs w:val="24"/>
        </w:rPr>
        <w:t xml:space="preserve">У разі наявності мотивованих зауважень </w:t>
      </w:r>
      <w:r w:rsidRPr="00D32573">
        <w:rPr>
          <w:sz w:val="24"/>
          <w:szCs w:val="24"/>
        </w:rPr>
        <w:t>Департамент</w:t>
      </w:r>
      <w:r>
        <w:rPr>
          <w:sz w:val="24"/>
          <w:szCs w:val="24"/>
        </w:rPr>
        <w:t>у</w:t>
      </w:r>
      <w:r w:rsidRPr="00D32573">
        <w:rPr>
          <w:sz w:val="24"/>
          <w:szCs w:val="24"/>
        </w:rPr>
        <w:t xml:space="preserve"> захисту довкілля та адаптації до зміни клімату виконавчого органу Київської міської ради (Київської міської державної адміністрації</w:t>
      </w:r>
      <w:r>
        <w:rPr>
          <w:sz w:val="24"/>
          <w:szCs w:val="24"/>
        </w:rPr>
        <w:t xml:space="preserve">) при погоджені проекту землеустрою щодо організації і встановлення меж територій природно-заповідного фонду, до матеріалів виготовлених Виконавцем, останній усуває їх власними силами та у терміни узгоджені із </w:t>
      </w:r>
      <w:r w:rsidRPr="00D32573">
        <w:rPr>
          <w:sz w:val="24"/>
          <w:szCs w:val="24"/>
        </w:rPr>
        <w:t>Департамент</w:t>
      </w:r>
      <w:r>
        <w:rPr>
          <w:sz w:val="24"/>
          <w:szCs w:val="24"/>
        </w:rPr>
        <w:t>ом</w:t>
      </w:r>
      <w:r w:rsidRPr="00D32573">
        <w:rPr>
          <w:sz w:val="24"/>
          <w:szCs w:val="24"/>
        </w:rPr>
        <w:t xml:space="preserve"> захисту довкілля та адаптації до зміни клімату виконавчого органу Київської міської ради (Київської міської державної адміністрації</w:t>
      </w:r>
      <w:r>
        <w:rPr>
          <w:sz w:val="24"/>
          <w:szCs w:val="24"/>
        </w:rPr>
        <w:t>).</w:t>
      </w:r>
    </w:p>
    <w:p w14:paraId="47A2077E" w14:textId="77777777" w:rsidR="0081454D" w:rsidRDefault="0081454D" w:rsidP="0081454D">
      <w:pPr>
        <w:autoSpaceDE w:val="0"/>
        <w:autoSpaceDN w:val="0"/>
        <w:adjustRightInd w:val="0"/>
        <w:ind w:firstLine="708"/>
        <w:jc w:val="both"/>
        <w:rPr>
          <w:sz w:val="24"/>
          <w:szCs w:val="24"/>
        </w:rPr>
      </w:pPr>
      <w:r>
        <w:rPr>
          <w:sz w:val="24"/>
          <w:szCs w:val="24"/>
        </w:rPr>
        <w:t xml:space="preserve">Виконавець письмово (листом) повідомляє </w:t>
      </w:r>
      <w:r w:rsidRPr="00D32573">
        <w:rPr>
          <w:sz w:val="24"/>
          <w:szCs w:val="24"/>
        </w:rPr>
        <w:t>Департамент захисту довкілля та адаптації до зміни клімату виконавчого органу Київської міської ради (Київської міської державної адміністрації</w:t>
      </w:r>
      <w:r>
        <w:rPr>
          <w:sz w:val="24"/>
          <w:szCs w:val="24"/>
        </w:rPr>
        <w:t>) про призупинення робіт із землеустрою у зв’язку з вищевказаними обставинами.</w:t>
      </w:r>
    </w:p>
    <w:p w14:paraId="2E06372E" w14:textId="77777777" w:rsidR="0081454D" w:rsidRPr="00B3496C" w:rsidRDefault="0081454D" w:rsidP="0081454D">
      <w:pPr>
        <w:autoSpaceDE w:val="0"/>
        <w:autoSpaceDN w:val="0"/>
        <w:adjustRightInd w:val="0"/>
        <w:jc w:val="both"/>
        <w:rPr>
          <w:sz w:val="24"/>
          <w:szCs w:val="24"/>
        </w:rPr>
      </w:pPr>
    </w:p>
    <w:p w14:paraId="3F7FA159" w14:textId="5E0577E4" w:rsidR="0081454D" w:rsidRPr="00B3496C" w:rsidRDefault="00A90603" w:rsidP="0081454D">
      <w:pPr>
        <w:autoSpaceDE w:val="0"/>
        <w:autoSpaceDN w:val="0"/>
        <w:adjustRightInd w:val="0"/>
        <w:ind w:firstLine="709"/>
        <w:jc w:val="both"/>
        <w:rPr>
          <w:b/>
          <w:sz w:val="24"/>
          <w:szCs w:val="24"/>
        </w:rPr>
      </w:pPr>
      <w:r>
        <w:rPr>
          <w:b/>
          <w:sz w:val="24"/>
          <w:szCs w:val="24"/>
        </w:rPr>
        <w:t xml:space="preserve">5. </w:t>
      </w:r>
      <w:r w:rsidR="0081454D" w:rsidRPr="00B3496C">
        <w:rPr>
          <w:b/>
          <w:sz w:val="24"/>
          <w:szCs w:val="24"/>
        </w:rPr>
        <w:t>Матеріали, які передаються за результатами надання послуг</w:t>
      </w:r>
    </w:p>
    <w:p w14:paraId="1E5DB1AB" w14:textId="77777777" w:rsidR="0081454D" w:rsidRPr="00221D36" w:rsidRDefault="0081454D" w:rsidP="0081454D">
      <w:pPr>
        <w:ind w:firstLine="709"/>
        <w:jc w:val="both"/>
        <w:rPr>
          <w:b/>
          <w:sz w:val="24"/>
          <w:szCs w:val="24"/>
        </w:rPr>
      </w:pPr>
      <w:r w:rsidRPr="00B3496C">
        <w:rPr>
          <w:b/>
          <w:sz w:val="24"/>
          <w:szCs w:val="24"/>
        </w:rPr>
        <w:t xml:space="preserve">5.1. За результатами виконання І </w:t>
      </w:r>
      <w:r w:rsidRPr="00221D36">
        <w:rPr>
          <w:b/>
          <w:sz w:val="24"/>
          <w:szCs w:val="24"/>
        </w:rPr>
        <w:t>етапу Департаменту захисту довкілля та адаптації до зміни клімату виконавчого органу Київської міської ради (Київської міської державної адміністрації) надається:</w:t>
      </w:r>
    </w:p>
    <w:p w14:paraId="0B75BAE6" w14:textId="77777777" w:rsidR="0081454D" w:rsidRPr="00B3496C" w:rsidRDefault="0081454D" w:rsidP="0081454D">
      <w:pPr>
        <w:ind w:firstLine="709"/>
        <w:jc w:val="both"/>
        <w:rPr>
          <w:sz w:val="24"/>
          <w:szCs w:val="24"/>
        </w:rPr>
      </w:pPr>
      <w:r w:rsidRPr="00B3496C">
        <w:rPr>
          <w:sz w:val="24"/>
          <w:szCs w:val="24"/>
        </w:rPr>
        <w:t>5.1.1. Письмовий звіт про проведені підготовчі роботи.</w:t>
      </w:r>
    </w:p>
    <w:p w14:paraId="3E8FD1DC" w14:textId="77777777" w:rsidR="0081454D" w:rsidRPr="00221D36" w:rsidRDefault="0081454D" w:rsidP="0081454D">
      <w:pPr>
        <w:ind w:firstLine="709"/>
        <w:jc w:val="both"/>
        <w:rPr>
          <w:b/>
          <w:sz w:val="24"/>
          <w:szCs w:val="24"/>
        </w:rPr>
      </w:pPr>
      <w:r w:rsidRPr="00B3496C">
        <w:rPr>
          <w:b/>
          <w:sz w:val="24"/>
          <w:szCs w:val="24"/>
        </w:rPr>
        <w:t xml:space="preserve">5.2 За результатами виконання ІІ етапу </w:t>
      </w:r>
      <w:r w:rsidRPr="00221D36">
        <w:rPr>
          <w:b/>
          <w:sz w:val="24"/>
          <w:szCs w:val="24"/>
        </w:rPr>
        <w:t>Департаменту захисту довкілля та адаптації до зміни клімату виконавчого органу Київської міської ради (Київської міської державної адміністрації) надається:</w:t>
      </w:r>
    </w:p>
    <w:p w14:paraId="2E72C9A0" w14:textId="7CFF856F" w:rsidR="0081454D" w:rsidRPr="00B3496C" w:rsidRDefault="0081454D" w:rsidP="0081454D">
      <w:pPr>
        <w:ind w:firstLine="709"/>
        <w:jc w:val="both"/>
        <w:rPr>
          <w:sz w:val="24"/>
          <w:szCs w:val="24"/>
        </w:rPr>
      </w:pPr>
      <w:r w:rsidRPr="00B3496C">
        <w:rPr>
          <w:sz w:val="24"/>
          <w:szCs w:val="24"/>
        </w:rPr>
        <w:t xml:space="preserve">5.2.1. </w:t>
      </w:r>
      <w:r>
        <w:rPr>
          <w:sz w:val="24"/>
          <w:szCs w:val="24"/>
        </w:rPr>
        <w:t>Копія проекту землеустрою щодо організації і встановлення меж територій природно-заповідного фонду (окремо на кожен об’єкт (територію)</w:t>
      </w:r>
      <w:r w:rsidR="009D685E">
        <w:rPr>
          <w:sz w:val="24"/>
          <w:szCs w:val="24"/>
        </w:rPr>
        <w:t xml:space="preserve"> погодженого</w:t>
      </w:r>
      <w:r w:rsidR="00A90603">
        <w:rPr>
          <w:sz w:val="24"/>
          <w:szCs w:val="24"/>
        </w:rPr>
        <w:t xml:space="preserve"> відповідно до пункту 6</w:t>
      </w:r>
      <w:r w:rsidRPr="00B3496C">
        <w:rPr>
          <w:sz w:val="24"/>
          <w:szCs w:val="24"/>
        </w:rPr>
        <w:t>.</w:t>
      </w:r>
    </w:p>
    <w:p w14:paraId="04ADDDC3" w14:textId="77777777" w:rsidR="0081454D" w:rsidRPr="00B3496C" w:rsidRDefault="0081454D" w:rsidP="0081454D">
      <w:pPr>
        <w:ind w:firstLine="709"/>
        <w:jc w:val="both"/>
        <w:rPr>
          <w:b/>
          <w:sz w:val="24"/>
          <w:szCs w:val="24"/>
        </w:rPr>
      </w:pPr>
      <w:r w:rsidRPr="00B3496C">
        <w:rPr>
          <w:b/>
          <w:sz w:val="24"/>
          <w:szCs w:val="24"/>
        </w:rPr>
        <w:t>5.3 За результатами виконання ІІІ етапу Замовнику надається:</w:t>
      </w:r>
    </w:p>
    <w:p w14:paraId="1D214521" w14:textId="77777777" w:rsidR="0081454D" w:rsidRDefault="0081454D" w:rsidP="0081454D">
      <w:pPr>
        <w:ind w:firstLine="709"/>
        <w:jc w:val="both"/>
        <w:rPr>
          <w:sz w:val="24"/>
          <w:szCs w:val="24"/>
        </w:rPr>
      </w:pPr>
      <w:r w:rsidRPr="00B3496C">
        <w:rPr>
          <w:sz w:val="24"/>
          <w:szCs w:val="24"/>
        </w:rPr>
        <w:t xml:space="preserve">5.3.1 </w:t>
      </w:r>
      <w:r>
        <w:rPr>
          <w:sz w:val="24"/>
          <w:szCs w:val="24"/>
        </w:rPr>
        <w:t xml:space="preserve">Оригінал </w:t>
      </w:r>
      <w:proofErr w:type="spellStart"/>
      <w:r>
        <w:rPr>
          <w:sz w:val="24"/>
          <w:szCs w:val="24"/>
        </w:rPr>
        <w:t>проєкту</w:t>
      </w:r>
      <w:proofErr w:type="spellEnd"/>
      <w:r>
        <w:rPr>
          <w:sz w:val="24"/>
          <w:szCs w:val="24"/>
        </w:rPr>
        <w:t xml:space="preserve"> </w:t>
      </w:r>
      <w:r w:rsidRPr="00B3496C">
        <w:rPr>
          <w:sz w:val="24"/>
          <w:szCs w:val="24"/>
        </w:rPr>
        <w:t xml:space="preserve">землеустрою </w:t>
      </w:r>
      <w:r>
        <w:rPr>
          <w:sz w:val="24"/>
          <w:szCs w:val="24"/>
        </w:rPr>
        <w:t>щодо організації і встановлення меж територій природно-заповідного фонду.</w:t>
      </w:r>
    </w:p>
    <w:p w14:paraId="2065BAD0" w14:textId="77777777" w:rsidR="0081454D" w:rsidRDefault="0081454D" w:rsidP="0081454D">
      <w:pPr>
        <w:ind w:firstLine="709"/>
        <w:jc w:val="both"/>
        <w:rPr>
          <w:sz w:val="24"/>
          <w:szCs w:val="24"/>
        </w:rPr>
      </w:pPr>
      <w:r>
        <w:rPr>
          <w:sz w:val="24"/>
          <w:szCs w:val="24"/>
        </w:rPr>
        <w:t>5.3.2. Витяг з Державного земельного кадастру з внесеними відомостями про межі територій природно-заповідного фонду місцевого значення.</w:t>
      </w:r>
    </w:p>
    <w:p w14:paraId="79BC7D66" w14:textId="53147253" w:rsidR="0081454D" w:rsidRDefault="0081454D" w:rsidP="0081454D">
      <w:pPr>
        <w:ind w:firstLine="709"/>
        <w:jc w:val="both"/>
        <w:rPr>
          <w:sz w:val="24"/>
          <w:szCs w:val="24"/>
        </w:rPr>
      </w:pPr>
      <w:r>
        <w:rPr>
          <w:sz w:val="24"/>
          <w:szCs w:val="24"/>
        </w:rPr>
        <w:t xml:space="preserve">5.3.3. Сформований електронний документ (формату </w:t>
      </w:r>
      <w:r w:rsidRPr="00B3496C">
        <w:rPr>
          <w:sz w:val="24"/>
          <w:szCs w:val="24"/>
        </w:rPr>
        <w:t>XML</w:t>
      </w:r>
      <w:r>
        <w:rPr>
          <w:sz w:val="24"/>
          <w:szCs w:val="24"/>
        </w:rPr>
        <w:t>)</w:t>
      </w:r>
      <w:r w:rsidR="005A2546" w:rsidRPr="005A2546">
        <w:rPr>
          <w:rFonts w:eastAsiaTheme="minorHAnsi"/>
          <w:color w:val="000000" w:themeColor="text1"/>
          <w:szCs w:val="24"/>
          <w:lang w:eastAsia="en-US"/>
        </w:rPr>
        <w:t xml:space="preserve"> </w:t>
      </w:r>
      <w:r w:rsidR="005A2546" w:rsidRPr="005A2546">
        <w:rPr>
          <w:rFonts w:eastAsiaTheme="minorHAnsi"/>
          <w:color w:val="000000" w:themeColor="text1"/>
          <w:sz w:val="24"/>
          <w:szCs w:val="24"/>
          <w:lang w:eastAsia="en-US"/>
        </w:rPr>
        <w:t>на електронному носії інформації</w:t>
      </w:r>
      <w:r w:rsidR="005A2546">
        <w:rPr>
          <w:sz w:val="24"/>
          <w:szCs w:val="24"/>
        </w:rPr>
        <w:t>.</w:t>
      </w:r>
    </w:p>
    <w:p w14:paraId="4F23A8F7" w14:textId="77777777" w:rsidR="0081454D" w:rsidRPr="00DB41BF" w:rsidRDefault="0081454D" w:rsidP="0081454D">
      <w:pPr>
        <w:widowControl w:val="0"/>
        <w:suppressAutoHyphens/>
        <w:ind w:firstLine="567"/>
        <w:jc w:val="both"/>
        <w:rPr>
          <w:rFonts w:eastAsia="SimSun"/>
          <w:kern w:val="2"/>
          <w:sz w:val="24"/>
          <w:szCs w:val="24"/>
          <w:lang w:eastAsia="hi-IN" w:bidi="hi-IN"/>
        </w:rPr>
      </w:pPr>
    </w:p>
    <w:p w14:paraId="2615EFC3" w14:textId="07B8372A" w:rsidR="0081454D" w:rsidRPr="00A90603" w:rsidRDefault="00A90603" w:rsidP="00A90603">
      <w:pPr>
        <w:widowControl w:val="0"/>
        <w:suppressAutoHyphens/>
        <w:ind w:left="1069"/>
        <w:jc w:val="both"/>
        <w:rPr>
          <w:rFonts w:eastAsia="SimSun"/>
          <w:b/>
          <w:kern w:val="2"/>
          <w:sz w:val="24"/>
          <w:szCs w:val="24"/>
          <w:lang w:eastAsia="hi-IN" w:bidi="hi-IN"/>
        </w:rPr>
      </w:pPr>
      <w:r>
        <w:rPr>
          <w:rFonts w:eastAsia="SimSun"/>
          <w:b/>
          <w:kern w:val="2"/>
          <w:sz w:val="24"/>
          <w:szCs w:val="24"/>
          <w:lang w:eastAsia="hi-IN" w:bidi="hi-IN"/>
        </w:rPr>
        <w:t xml:space="preserve">6. </w:t>
      </w:r>
      <w:r w:rsidR="0081454D" w:rsidRPr="00A90603">
        <w:rPr>
          <w:rFonts w:eastAsia="SimSun"/>
          <w:b/>
          <w:kern w:val="2"/>
          <w:sz w:val="24"/>
          <w:szCs w:val="24"/>
          <w:lang w:eastAsia="hi-IN" w:bidi="hi-IN"/>
        </w:rPr>
        <w:t>Основні технічні вимоги до надання послуг:</w:t>
      </w:r>
    </w:p>
    <w:p w14:paraId="329BD220" w14:textId="77777777" w:rsidR="0081454D" w:rsidRDefault="0081454D" w:rsidP="0081454D">
      <w:pPr>
        <w:widowControl w:val="0"/>
        <w:suppressAutoHyphens/>
        <w:ind w:firstLine="708"/>
        <w:jc w:val="both"/>
        <w:rPr>
          <w:rFonts w:eastAsia="SimSun"/>
          <w:i/>
          <w:kern w:val="2"/>
          <w:sz w:val="24"/>
          <w:szCs w:val="24"/>
          <w:lang w:eastAsia="hi-IN" w:bidi="hi-IN"/>
        </w:rPr>
      </w:pPr>
      <w:r w:rsidRPr="005C3AF9">
        <w:rPr>
          <w:rFonts w:eastAsia="SimSun"/>
          <w:kern w:val="2"/>
          <w:sz w:val="24"/>
          <w:szCs w:val="24"/>
          <w:lang w:eastAsia="zh-CN" w:bidi="hi-IN"/>
        </w:rPr>
        <w:t>Наявність</w:t>
      </w:r>
      <w:r w:rsidRPr="005C3AF9">
        <w:rPr>
          <w:rFonts w:eastAsia="SimSun"/>
          <w:kern w:val="2"/>
          <w:sz w:val="24"/>
          <w:szCs w:val="24"/>
          <w:lang w:bidi="hi-IN"/>
        </w:rPr>
        <w:t xml:space="preserve"> геодезичного інструменту та обладнання для вимірювання відстаней, горизонтальних та вертикальних кутів з метою визначення координат і висот точок місцевості або геодезичного супутникового приймача для визначення координат точок місцевості, комп’ютерної, обчислювальної техніки, в тому числі широкоформатного </w:t>
      </w:r>
      <w:proofErr w:type="spellStart"/>
      <w:r w:rsidRPr="005C3AF9">
        <w:rPr>
          <w:rFonts w:eastAsia="SimSun"/>
          <w:kern w:val="2"/>
          <w:sz w:val="24"/>
          <w:szCs w:val="24"/>
          <w:lang w:bidi="hi-IN"/>
        </w:rPr>
        <w:t>плотера</w:t>
      </w:r>
      <w:proofErr w:type="spellEnd"/>
      <w:r w:rsidRPr="005C3AF9">
        <w:rPr>
          <w:rFonts w:eastAsia="SimSun"/>
          <w:kern w:val="2"/>
          <w:sz w:val="24"/>
          <w:szCs w:val="24"/>
          <w:lang w:bidi="hi-IN"/>
        </w:rPr>
        <w:t>, ліцензійного програмного забезпечення, необхідного для забезпечення технологічного процесу виконання робіт із землеустрою</w:t>
      </w:r>
      <w:r w:rsidRPr="005C3AF9">
        <w:rPr>
          <w:rFonts w:eastAsia="SimSun"/>
          <w:kern w:val="2"/>
          <w:sz w:val="24"/>
          <w:szCs w:val="24"/>
          <w:lang w:eastAsia="zh-CN" w:bidi="hi-IN"/>
        </w:rPr>
        <w:t>, та іншої техніки, обладнання чи матеріально-технічної бази.</w:t>
      </w:r>
    </w:p>
    <w:p w14:paraId="1ED8D7A4" w14:textId="77777777" w:rsidR="0081454D" w:rsidRDefault="0081454D" w:rsidP="0081454D">
      <w:pPr>
        <w:widowControl w:val="0"/>
        <w:suppressAutoHyphens/>
        <w:ind w:firstLine="708"/>
        <w:jc w:val="both"/>
        <w:rPr>
          <w:rFonts w:eastAsia="SimSun"/>
          <w:kern w:val="2"/>
          <w:sz w:val="24"/>
          <w:szCs w:val="24"/>
          <w:lang w:eastAsia="hi-IN" w:bidi="hi-IN"/>
        </w:rPr>
      </w:pPr>
      <w:proofErr w:type="spellStart"/>
      <w:r>
        <w:rPr>
          <w:rFonts w:eastAsia="SimSun"/>
          <w:kern w:val="2"/>
          <w:sz w:val="24"/>
          <w:szCs w:val="24"/>
          <w:lang w:eastAsia="hi-IN" w:bidi="hi-IN"/>
        </w:rPr>
        <w:t>Проєкт</w:t>
      </w:r>
      <w:proofErr w:type="spellEnd"/>
      <w:r>
        <w:rPr>
          <w:rFonts w:eastAsia="SimSun"/>
          <w:kern w:val="2"/>
          <w:sz w:val="24"/>
          <w:szCs w:val="24"/>
          <w:lang w:eastAsia="hi-IN" w:bidi="hi-IN"/>
        </w:rPr>
        <w:t xml:space="preserve"> землеустрою щодо організації і встановлення меж територій природно-заповідного фонду включає:</w:t>
      </w:r>
    </w:p>
    <w:p w14:paraId="7FD56306" w14:textId="77777777" w:rsidR="0081454D" w:rsidRPr="00D26982" w:rsidRDefault="0081454D" w:rsidP="0081454D">
      <w:pPr>
        <w:pStyle w:val="rvps2"/>
        <w:shd w:val="clear" w:color="auto" w:fill="FFFFFF"/>
        <w:spacing w:before="0" w:beforeAutospacing="0" w:after="0" w:afterAutospacing="0"/>
        <w:ind w:firstLine="709"/>
        <w:jc w:val="both"/>
        <w:rPr>
          <w:color w:val="000000" w:themeColor="text1"/>
        </w:rPr>
      </w:pPr>
      <w:r w:rsidRPr="00D26982">
        <w:rPr>
          <w:color w:val="000000" w:themeColor="text1"/>
        </w:rPr>
        <w:t>а) завдання на складання проекту землеустрою;</w:t>
      </w:r>
    </w:p>
    <w:p w14:paraId="3844E314" w14:textId="77777777" w:rsidR="0081454D" w:rsidRPr="00D26982" w:rsidRDefault="0081454D" w:rsidP="0081454D">
      <w:pPr>
        <w:pStyle w:val="rvps2"/>
        <w:shd w:val="clear" w:color="auto" w:fill="FFFFFF"/>
        <w:spacing w:before="0" w:beforeAutospacing="0" w:after="0" w:afterAutospacing="0"/>
        <w:ind w:firstLine="709"/>
        <w:jc w:val="both"/>
        <w:rPr>
          <w:color w:val="000000" w:themeColor="text1"/>
        </w:rPr>
      </w:pPr>
      <w:r w:rsidRPr="00D26982">
        <w:rPr>
          <w:color w:val="000000" w:themeColor="text1"/>
        </w:rPr>
        <w:t>б) пояснювальну записку;</w:t>
      </w:r>
    </w:p>
    <w:p w14:paraId="45C84085" w14:textId="77777777" w:rsidR="0081454D" w:rsidRPr="00D26982" w:rsidRDefault="0081454D" w:rsidP="0081454D">
      <w:pPr>
        <w:pStyle w:val="rvps2"/>
        <w:shd w:val="clear" w:color="auto" w:fill="FFFFFF"/>
        <w:spacing w:before="0" w:beforeAutospacing="0" w:after="0" w:afterAutospacing="0"/>
        <w:ind w:firstLine="709"/>
        <w:jc w:val="both"/>
        <w:rPr>
          <w:color w:val="000000" w:themeColor="text1"/>
        </w:rPr>
      </w:pPr>
      <w:r w:rsidRPr="00D26982">
        <w:rPr>
          <w:color w:val="000000" w:themeColor="text1"/>
        </w:rPr>
        <w:t xml:space="preserve">в) характеристику території із встановленням режиму використання земель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w:t>
      </w:r>
      <w:proofErr w:type="spellStart"/>
      <w:r w:rsidRPr="00D26982">
        <w:rPr>
          <w:color w:val="000000" w:themeColor="text1"/>
        </w:rPr>
        <w:t>режимоутворюючих</w:t>
      </w:r>
      <w:proofErr w:type="spellEnd"/>
      <w:r w:rsidRPr="00D26982">
        <w:rPr>
          <w:color w:val="000000" w:themeColor="text1"/>
        </w:rPr>
        <w:t xml:space="preserve"> об’єктів;</w:t>
      </w:r>
    </w:p>
    <w:p w14:paraId="2E600862" w14:textId="77777777" w:rsidR="0081454D" w:rsidRPr="00D26982" w:rsidRDefault="0081454D" w:rsidP="0081454D">
      <w:pPr>
        <w:pStyle w:val="rvps2"/>
        <w:shd w:val="clear" w:color="auto" w:fill="FFFFFF"/>
        <w:spacing w:before="0" w:beforeAutospacing="0" w:after="0" w:afterAutospacing="0"/>
        <w:ind w:firstLine="709"/>
        <w:jc w:val="both"/>
        <w:rPr>
          <w:color w:val="000000" w:themeColor="text1"/>
        </w:rPr>
      </w:pPr>
      <w:r w:rsidRPr="00D26982">
        <w:rPr>
          <w:color w:val="000000" w:themeColor="text1"/>
        </w:rPr>
        <w:lastRenderedPageBreak/>
        <w:t xml:space="preserve">ґ) матеріали геодезичних </w:t>
      </w:r>
      <w:proofErr w:type="spellStart"/>
      <w:r w:rsidRPr="00D26982">
        <w:rPr>
          <w:color w:val="000000" w:themeColor="text1"/>
        </w:rPr>
        <w:t>вишукувань</w:t>
      </w:r>
      <w:proofErr w:type="spellEnd"/>
      <w:r w:rsidRPr="00D26982">
        <w:rPr>
          <w:color w:val="000000" w:themeColor="text1"/>
        </w:rPr>
        <w:t xml:space="preserve"> та землевпорядного проектування;</w:t>
      </w:r>
    </w:p>
    <w:p w14:paraId="352E57D1" w14:textId="77777777" w:rsidR="0081454D" w:rsidRPr="00D26982" w:rsidRDefault="0081454D" w:rsidP="0081454D">
      <w:pPr>
        <w:pStyle w:val="rvps2"/>
        <w:shd w:val="clear" w:color="auto" w:fill="FFFFFF"/>
        <w:spacing w:before="0" w:beforeAutospacing="0" w:after="0" w:afterAutospacing="0"/>
        <w:ind w:firstLine="709"/>
        <w:jc w:val="both"/>
        <w:rPr>
          <w:color w:val="000000" w:themeColor="text1"/>
        </w:rPr>
      </w:pPr>
      <w:r w:rsidRPr="00D26982">
        <w:rPr>
          <w:color w:val="000000" w:themeColor="text1"/>
        </w:rPr>
        <w:t>д) витяг з графічної частини відповідної містобудівної документації з позначеними межами водоохоронної зони, прибережної захисної смуги, пляжної зони (за наявності);</w:t>
      </w:r>
    </w:p>
    <w:p w14:paraId="4DEBB9F4" w14:textId="77777777" w:rsidR="0081454D" w:rsidRPr="00D26982" w:rsidRDefault="0081454D" w:rsidP="0081454D">
      <w:pPr>
        <w:pStyle w:val="rvps2"/>
        <w:shd w:val="clear" w:color="auto" w:fill="FFFFFF"/>
        <w:spacing w:before="0" w:beforeAutospacing="0" w:after="0" w:afterAutospacing="0"/>
        <w:ind w:firstLine="709"/>
        <w:jc w:val="both"/>
        <w:rPr>
          <w:color w:val="000000" w:themeColor="text1"/>
        </w:rPr>
      </w:pPr>
      <w:r w:rsidRPr="00D26982">
        <w:rPr>
          <w:color w:val="000000" w:themeColor="text1"/>
        </w:rPr>
        <w:t>е) інформацію про перспективний стан використання та охорони земель у межах адміністративно-територіальної одиниці, яка є складовою схеми землеустрою і техніко-економічного обґрунтування використання та охорони земель відповідної адміністративно-територіальної одиниці (за наявності);</w:t>
      </w:r>
    </w:p>
    <w:p w14:paraId="674994FD" w14:textId="77777777" w:rsidR="0081454D" w:rsidRPr="00D26982" w:rsidRDefault="0081454D" w:rsidP="0081454D">
      <w:pPr>
        <w:pStyle w:val="rvps2"/>
        <w:shd w:val="clear" w:color="auto" w:fill="FFFFFF"/>
        <w:spacing w:before="0" w:beforeAutospacing="0" w:after="0" w:afterAutospacing="0"/>
        <w:ind w:firstLine="709"/>
        <w:jc w:val="both"/>
        <w:rPr>
          <w:color w:val="000000" w:themeColor="text1"/>
        </w:rPr>
      </w:pPr>
      <w:r w:rsidRPr="00D26982">
        <w:rPr>
          <w:color w:val="000000" w:themeColor="text1"/>
        </w:rPr>
        <w:t>є) план організації території з відображенням угідь, землевласників і землекористувачів, у тому числі земельних ділянок, щодо яких встановлені обмеження у використанні;</w:t>
      </w:r>
    </w:p>
    <w:p w14:paraId="0CE59577" w14:textId="77777777" w:rsidR="0081454D" w:rsidRPr="00D26982" w:rsidRDefault="0081454D" w:rsidP="0081454D">
      <w:pPr>
        <w:pStyle w:val="rvps2"/>
        <w:shd w:val="clear" w:color="auto" w:fill="FFFFFF"/>
        <w:spacing w:before="0" w:beforeAutospacing="0" w:after="0" w:afterAutospacing="0"/>
        <w:ind w:firstLine="709"/>
        <w:jc w:val="both"/>
        <w:rPr>
          <w:color w:val="000000" w:themeColor="text1"/>
        </w:rPr>
      </w:pPr>
      <w:r w:rsidRPr="00D26982">
        <w:rPr>
          <w:color w:val="000000" w:themeColor="text1"/>
        </w:rPr>
        <w:t xml:space="preserve">ж) план меж земельних ділянок, що включаються до території природно-заповідного фонду та іншого природоохоронного призначення, оздоровчого, рекреаційного, історико-культурного, лісогосподарського призначення, водного фонду та водоохоронних зон, меж обмежень у використанні земель та їх </w:t>
      </w:r>
      <w:proofErr w:type="spellStart"/>
      <w:r w:rsidRPr="00D26982">
        <w:rPr>
          <w:color w:val="000000" w:themeColor="text1"/>
        </w:rPr>
        <w:t>режимоутворюючих</w:t>
      </w:r>
      <w:proofErr w:type="spellEnd"/>
      <w:r w:rsidRPr="00D26982">
        <w:rPr>
          <w:color w:val="000000" w:themeColor="text1"/>
        </w:rPr>
        <w:t xml:space="preserve"> об’єктів без їх вилучення у землевласників та землекористувачів;</w:t>
      </w:r>
    </w:p>
    <w:p w14:paraId="5EA3AAC1" w14:textId="77777777" w:rsidR="0081454D" w:rsidRPr="00D26982" w:rsidRDefault="0081454D" w:rsidP="0081454D">
      <w:pPr>
        <w:pStyle w:val="rvps2"/>
        <w:shd w:val="clear" w:color="auto" w:fill="FFFFFF"/>
        <w:spacing w:before="0" w:beforeAutospacing="0" w:after="0" w:afterAutospacing="0"/>
        <w:ind w:firstLine="709"/>
        <w:jc w:val="both"/>
        <w:rPr>
          <w:color w:val="000000" w:themeColor="text1"/>
        </w:rPr>
      </w:pPr>
      <w:r w:rsidRPr="00D26982">
        <w:rPr>
          <w:color w:val="000000" w:themeColor="text1"/>
        </w:rPr>
        <w:t xml:space="preserve">з) креслення перенесення в натуру (на місцевість) меж території оздоровчого, рекреаційного, історико-культурного, лісогосподарського призначення та земель водного фонду та водоохоронних зон, меж обмежень у використанні земель та їх </w:t>
      </w:r>
      <w:proofErr w:type="spellStart"/>
      <w:r w:rsidRPr="00D26982">
        <w:rPr>
          <w:color w:val="000000" w:themeColor="text1"/>
        </w:rPr>
        <w:t>режимоутворюючих</w:t>
      </w:r>
      <w:proofErr w:type="spellEnd"/>
      <w:r w:rsidRPr="00D26982">
        <w:rPr>
          <w:color w:val="000000" w:themeColor="text1"/>
        </w:rPr>
        <w:t xml:space="preserve"> об’єктів;</w:t>
      </w:r>
    </w:p>
    <w:p w14:paraId="47DA949D" w14:textId="77777777" w:rsidR="0081454D" w:rsidRPr="00D26982" w:rsidRDefault="0081454D" w:rsidP="0081454D">
      <w:pPr>
        <w:pStyle w:val="rvps2"/>
        <w:shd w:val="clear" w:color="auto" w:fill="FFFFFF"/>
        <w:spacing w:before="0" w:beforeAutospacing="0" w:after="0" w:afterAutospacing="0"/>
        <w:ind w:firstLine="709"/>
        <w:jc w:val="both"/>
        <w:rPr>
          <w:color w:val="000000" w:themeColor="text1"/>
        </w:rPr>
      </w:pPr>
      <w:r w:rsidRPr="00D26982">
        <w:rPr>
          <w:color w:val="000000" w:themeColor="text1"/>
        </w:rPr>
        <w:t xml:space="preserve">и) акт перенесення в натуру (на місцевість) меж території оздоровчого, рекреаційного, історико-культурного, лісогосподарського призначення, земель водного фонду та водоохоронних зон, меж обмежень у використанні земель та їх </w:t>
      </w:r>
      <w:proofErr w:type="spellStart"/>
      <w:r w:rsidRPr="00D26982">
        <w:rPr>
          <w:color w:val="000000" w:themeColor="text1"/>
        </w:rPr>
        <w:t>режимоутворюючих</w:t>
      </w:r>
      <w:proofErr w:type="spellEnd"/>
      <w:r w:rsidRPr="00D26982">
        <w:rPr>
          <w:color w:val="000000" w:themeColor="text1"/>
        </w:rPr>
        <w:t xml:space="preserve"> об’єктів у натурі (на місцевості);</w:t>
      </w:r>
    </w:p>
    <w:p w14:paraId="27843775" w14:textId="77777777" w:rsidR="0081454D" w:rsidRPr="00D26982" w:rsidRDefault="0081454D" w:rsidP="0081454D">
      <w:pPr>
        <w:pStyle w:val="rvps2"/>
        <w:shd w:val="clear" w:color="auto" w:fill="FFFFFF"/>
        <w:spacing w:before="0" w:beforeAutospacing="0" w:after="0" w:afterAutospacing="0"/>
        <w:ind w:firstLine="709"/>
        <w:jc w:val="both"/>
        <w:rPr>
          <w:color w:val="000000" w:themeColor="text1"/>
        </w:rPr>
      </w:pPr>
      <w:r w:rsidRPr="00D26982">
        <w:rPr>
          <w:color w:val="000000" w:themeColor="text1"/>
        </w:rPr>
        <w:t>і) перелік обмежень у використанні земельних ділянок.</w:t>
      </w:r>
    </w:p>
    <w:p w14:paraId="165056FA" w14:textId="77777777" w:rsidR="0081454D" w:rsidRDefault="0081454D" w:rsidP="0081454D">
      <w:pPr>
        <w:widowControl w:val="0"/>
        <w:suppressAutoHyphens/>
        <w:ind w:firstLine="708"/>
        <w:jc w:val="both"/>
        <w:rPr>
          <w:rFonts w:eastAsia="SimSun"/>
          <w:kern w:val="2"/>
          <w:sz w:val="24"/>
          <w:szCs w:val="24"/>
          <w:lang w:eastAsia="hi-IN" w:bidi="hi-IN"/>
        </w:rPr>
      </w:pPr>
    </w:p>
    <w:p w14:paraId="232575A3" w14:textId="77777777" w:rsidR="0081454D" w:rsidRPr="00DB41BF" w:rsidRDefault="0081454D" w:rsidP="0081454D">
      <w:pPr>
        <w:widowControl w:val="0"/>
        <w:suppressAutoHyphens/>
        <w:ind w:firstLine="709"/>
        <w:jc w:val="both"/>
        <w:rPr>
          <w:rFonts w:eastAsia="SimSun"/>
          <w:kern w:val="2"/>
          <w:sz w:val="24"/>
          <w:szCs w:val="24"/>
          <w:lang w:eastAsia="hi-IN" w:bidi="hi-IN"/>
        </w:rPr>
      </w:pPr>
      <w:r w:rsidRPr="00DB41BF">
        <w:rPr>
          <w:rFonts w:eastAsia="SimSun"/>
          <w:kern w:val="2"/>
          <w:sz w:val="24"/>
          <w:szCs w:val="24"/>
          <w:lang w:eastAsia="hi-IN" w:bidi="hi-IN"/>
        </w:rPr>
        <w:t>Результати роботи повинні бути виконані в місцевій системі координат (МСК-80), однозначно зв’язаній з Державною геодезичною референтною системою координат УСК-2000 з поданням каталогу координат.</w:t>
      </w:r>
    </w:p>
    <w:p w14:paraId="6F1EA642" w14:textId="77777777" w:rsidR="0081454D" w:rsidRDefault="0081454D" w:rsidP="0081454D">
      <w:pPr>
        <w:widowControl w:val="0"/>
        <w:suppressAutoHyphens/>
        <w:ind w:firstLine="708"/>
        <w:jc w:val="both"/>
        <w:rPr>
          <w:rFonts w:eastAsia="SimSun"/>
          <w:kern w:val="2"/>
          <w:sz w:val="24"/>
          <w:szCs w:val="24"/>
          <w:lang w:eastAsia="hi-IN" w:bidi="hi-IN"/>
        </w:rPr>
      </w:pPr>
    </w:p>
    <w:p w14:paraId="05DD2D16" w14:textId="77777777" w:rsidR="0081454D" w:rsidRPr="00E16DDC" w:rsidRDefault="0081454D" w:rsidP="0081454D">
      <w:pPr>
        <w:widowControl w:val="0"/>
        <w:suppressAutoHyphens/>
        <w:ind w:firstLine="708"/>
        <w:jc w:val="both"/>
        <w:rPr>
          <w:rFonts w:eastAsia="SimSun"/>
          <w:color w:val="000000" w:themeColor="text1"/>
          <w:kern w:val="2"/>
          <w:sz w:val="24"/>
          <w:szCs w:val="24"/>
          <w:lang w:eastAsia="hi-IN" w:bidi="hi-IN"/>
        </w:rPr>
      </w:pPr>
      <w:proofErr w:type="spellStart"/>
      <w:r w:rsidRPr="00E16DDC">
        <w:rPr>
          <w:rFonts w:eastAsia="SimSun"/>
          <w:color w:val="000000" w:themeColor="text1"/>
          <w:kern w:val="2"/>
          <w:sz w:val="24"/>
          <w:szCs w:val="24"/>
          <w:lang w:eastAsia="hi-IN" w:bidi="hi-IN"/>
        </w:rPr>
        <w:t>Проєкт</w:t>
      </w:r>
      <w:proofErr w:type="spellEnd"/>
      <w:r w:rsidRPr="00E16DDC">
        <w:rPr>
          <w:rFonts w:eastAsia="SimSun"/>
          <w:color w:val="000000" w:themeColor="text1"/>
          <w:kern w:val="2"/>
          <w:sz w:val="24"/>
          <w:szCs w:val="24"/>
          <w:lang w:eastAsia="hi-IN" w:bidi="hi-IN"/>
        </w:rPr>
        <w:t xml:space="preserve"> землеустрою щодо організації і встановлення меж територій природно-заповідного фонду відповідно до статті 186 Земельного кодексу України погоджуються:</w:t>
      </w:r>
    </w:p>
    <w:p w14:paraId="11176941" w14:textId="77777777" w:rsidR="0081454D" w:rsidRPr="00E16DDC" w:rsidRDefault="0081454D" w:rsidP="0081454D">
      <w:pPr>
        <w:widowControl w:val="0"/>
        <w:suppressAutoHyphens/>
        <w:ind w:firstLine="709"/>
        <w:jc w:val="both"/>
        <w:rPr>
          <w:rFonts w:eastAsia="SimSun"/>
          <w:color w:val="000000" w:themeColor="text1"/>
          <w:kern w:val="2"/>
          <w:sz w:val="24"/>
          <w:szCs w:val="24"/>
          <w:lang w:eastAsia="hi-IN" w:bidi="hi-IN"/>
        </w:rPr>
      </w:pPr>
      <w:r w:rsidRPr="00E16DDC">
        <w:rPr>
          <w:color w:val="000000" w:themeColor="text1"/>
          <w:sz w:val="24"/>
          <w:szCs w:val="24"/>
          <w:shd w:val="clear" w:color="auto" w:fill="FFFFFF"/>
        </w:rPr>
        <w:t xml:space="preserve">- з власниками, користувачами земельних ділянок, що включаються до території природно-заповідного фонду, іншого природоохоронного, оздоровчого, рекреаційного та історико-культурного призначення, лісогосподарського призначення, земель водного фонду та водоохоронних зон, обмежень у використанні земель та їх </w:t>
      </w:r>
      <w:proofErr w:type="spellStart"/>
      <w:r w:rsidRPr="00E16DDC">
        <w:rPr>
          <w:color w:val="000000" w:themeColor="text1"/>
          <w:sz w:val="24"/>
          <w:szCs w:val="24"/>
          <w:shd w:val="clear" w:color="auto" w:fill="FFFFFF"/>
        </w:rPr>
        <w:t>режимоутворюючих</w:t>
      </w:r>
      <w:proofErr w:type="spellEnd"/>
      <w:r w:rsidRPr="00E16DDC">
        <w:rPr>
          <w:color w:val="000000" w:themeColor="text1"/>
          <w:sz w:val="24"/>
          <w:szCs w:val="24"/>
          <w:shd w:val="clear" w:color="auto" w:fill="FFFFFF"/>
        </w:rPr>
        <w:t xml:space="preserve"> об’єктів без їх вилучення, крім випадків, коли обмеження безпосередньо встановлені законом або прийнятими відповідно до нього нормативно-правовими актами</w:t>
      </w:r>
      <w:r>
        <w:rPr>
          <w:color w:val="000000" w:themeColor="text1"/>
          <w:sz w:val="24"/>
          <w:szCs w:val="24"/>
          <w:shd w:val="clear" w:color="auto" w:fill="FFFFFF"/>
        </w:rPr>
        <w:t>;</w:t>
      </w:r>
    </w:p>
    <w:p w14:paraId="4A2DA84C" w14:textId="77777777" w:rsidR="0081454D" w:rsidRDefault="0081454D" w:rsidP="0081454D">
      <w:pPr>
        <w:widowControl w:val="0"/>
        <w:suppressAutoHyphens/>
        <w:ind w:firstLine="708"/>
        <w:jc w:val="both"/>
        <w:rPr>
          <w:color w:val="000000" w:themeColor="text1"/>
          <w:sz w:val="24"/>
          <w:szCs w:val="24"/>
          <w:shd w:val="clear" w:color="auto" w:fill="FFFFFF"/>
        </w:rPr>
      </w:pPr>
      <w:r>
        <w:rPr>
          <w:rFonts w:eastAsia="SimSun"/>
          <w:color w:val="000000" w:themeColor="text1"/>
          <w:kern w:val="2"/>
          <w:sz w:val="24"/>
          <w:szCs w:val="24"/>
          <w:lang w:eastAsia="hi-IN" w:bidi="hi-IN"/>
        </w:rPr>
        <w:t xml:space="preserve">- </w:t>
      </w:r>
      <w:r w:rsidRPr="00E16DDC">
        <w:rPr>
          <w:color w:val="000000" w:themeColor="text1"/>
          <w:sz w:val="24"/>
          <w:szCs w:val="24"/>
          <w:shd w:val="clear" w:color="auto" w:fill="FFFFFF"/>
        </w:rPr>
        <w:t>центральним органом виконавчої влади, що реалізує державну політику у сфері охорони навколишнього природного середовища (у разі наявності територій чи об’єктів природно-заповідного фонду загальнодержавного значення, земель оздоровчого, рекреаційного призначення, земель водного фонду та водоохоронних зон)</w:t>
      </w:r>
      <w:r>
        <w:rPr>
          <w:color w:val="000000" w:themeColor="text1"/>
          <w:sz w:val="24"/>
          <w:szCs w:val="24"/>
          <w:shd w:val="clear" w:color="auto" w:fill="FFFFFF"/>
        </w:rPr>
        <w:t>;</w:t>
      </w:r>
    </w:p>
    <w:p w14:paraId="549E429A" w14:textId="77777777" w:rsidR="0081454D" w:rsidRPr="00E16DDC" w:rsidRDefault="0081454D" w:rsidP="0081454D">
      <w:pPr>
        <w:widowControl w:val="0"/>
        <w:suppressAutoHyphens/>
        <w:ind w:firstLine="708"/>
        <w:jc w:val="both"/>
        <w:rPr>
          <w:rFonts w:eastAsia="SimSun"/>
          <w:color w:val="000000" w:themeColor="text1"/>
          <w:kern w:val="2"/>
          <w:sz w:val="24"/>
          <w:szCs w:val="24"/>
          <w:lang w:eastAsia="hi-IN" w:bidi="hi-IN"/>
        </w:rPr>
      </w:pPr>
      <w:r>
        <w:rPr>
          <w:color w:val="000000" w:themeColor="text1"/>
          <w:sz w:val="24"/>
          <w:szCs w:val="24"/>
          <w:shd w:val="clear" w:color="auto" w:fill="FFFFFF"/>
        </w:rPr>
        <w:t xml:space="preserve">- </w:t>
      </w:r>
      <w:r w:rsidRPr="00E16DDC">
        <w:rPr>
          <w:sz w:val="24"/>
          <w:szCs w:val="24"/>
        </w:rPr>
        <w:t>Департа</w:t>
      </w:r>
      <w:r>
        <w:rPr>
          <w:sz w:val="24"/>
          <w:szCs w:val="24"/>
        </w:rPr>
        <w:t>ментом</w:t>
      </w:r>
      <w:r w:rsidRPr="00E16DDC">
        <w:rPr>
          <w:sz w:val="24"/>
          <w:szCs w:val="24"/>
        </w:rPr>
        <w:t xml:space="preserve"> захисту довкілля та адаптації до зміни клімату виконавчого органу Київської міської ради (Київської міської державної адміністрації)</w:t>
      </w:r>
      <w:r>
        <w:rPr>
          <w:sz w:val="24"/>
          <w:szCs w:val="24"/>
        </w:rPr>
        <w:t>.</w:t>
      </w:r>
    </w:p>
    <w:p w14:paraId="566DE35D" w14:textId="77777777" w:rsidR="0081454D" w:rsidRDefault="0081454D" w:rsidP="0081454D">
      <w:pPr>
        <w:widowControl w:val="0"/>
        <w:suppressAutoHyphens/>
        <w:ind w:firstLine="567"/>
        <w:jc w:val="both"/>
        <w:rPr>
          <w:rFonts w:eastAsia="SimSun"/>
          <w:color w:val="000000" w:themeColor="text1"/>
          <w:kern w:val="2"/>
          <w:sz w:val="24"/>
          <w:szCs w:val="24"/>
          <w:lang w:eastAsia="hi-IN" w:bidi="hi-IN"/>
        </w:rPr>
      </w:pPr>
    </w:p>
    <w:p w14:paraId="50B84352" w14:textId="77777777" w:rsidR="0081454D" w:rsidRDefault="0081454D" w:rsidP="0081454D">
      <w:pPr>
        <w:widowControl w:val="0"/>
        <w:suppressAutoHyphens/>
        <w:ind w:firstLine="708"/>
        <w:jc w:val="both"/>
        <w:rPr>
          <w:sz w:val="24"/>
          <w:szCs w:val="24"/>
        </w:rPr>
      </w:pPr>
      <w:proofErr w:type="spellStart"/>
      <w:r w:rsidRPr="00E16DDC">
        <w:rPr>
          <w:rFonts w:eastAsia="SimSun"/>
          <w:color w:val="000000" w:themeColor="text1"/>
          <w:kern w:val="2"/>
          <w:sz w:val="24"/>
          <w:szCs w:val="24"/>
          <w:lang w:eastAsia="hi-IN" w:bidi="hi-IN"/>
        </w:rPr>
        <w:t>Проєкт</w:t>
      </w:r>
      <w:proofErr w:type="spellEnd"/>
      <w:r w:rsidRPr="00E16DDC">
        <w:rPr>
          <w:rFonts w:eastAsia="SimSun"/>
          <w:color w:val="000000" w:themeColor="text1"/>
          <w:kern w:val="2"/>
          <w:sz w:val="24"/>
          <w:szCs w:val="24"/>
          <w:lang w:eastAsia="hi-IN" w:bidi="hi-IN"/>
        </w:rPr>
        <w:t xml:space="preserve"> землеустрою щодо організації і встановлення меж територій природно-заповідного фонду відповідно до статті 186 Земельного кодексу України</w:t>
      </w:r>
      <w:r>
        <w:rPr>
          <w:rFonts w:eastAsia="SimSun"/>
          <w:color w:val="000000" w:themeColor="text1"/>
          <w:kern w:val="2"/>
          <w:sz w:val="24"/>
          <w:szCs w:val="24"/>
          <w:lang w:eastAsia="hi-IN" w:bidi="hi-IN"/>
        </w:rPr>
        <w:t xml:space="preserve"> затверджується </w:t>
      </w:r>
      <w:r w:rsidRPr="00E16DDC">
        <w:rPr>
          <w:sz w:val="24"/>
          <w:szCs w:val="24"/>
        </w:rPr>
        <w:t>Департа</w:t>
      </w:r>
      <w:r>
        <w:rPr>
          <w:sz w:val="24"/>
          <w:szCs w:val="24"/>
        </w:rPr>
        <w:t>ментом</w:t>
      </w:r>
      <w:r w:rsidRPr="00E16DDC">
        <w:rPr>
          <w:sz w:val="24"/>
          <w:szCs w:val="24"/>
        </w:rPr>
        <w:t xml:space="preserve"> захисту довкілля та адаптації до зміни клімату виконавчого органу Київської міської ради (Київської міської державної адміністрації)</w:t>
      </w:r>
      <w:r>
        <w:rPr>
          <w:sz w:val="24"/>
          <w:szCs w:val="24"/>
        </w:rPr>
        <w:t>.</w:t>
      </w:r>
    </w:p>
    <w:p w14:paraId="47FB8724" w14:textId="77777777" w:rsidR="0081454D" w:rsidRPr="00E16DDC" w:rsidRDefault="0081454D" w:rsidP="0081454D">
      <w:pPr>
        <w:widowControl w:val="0"/>
        <w:suppressAutoHyphens/>
        <w:ind w:firstLine="708"/>
        <w:jc w:val="both"/>
        <w:rPr>
          <w:rFonts w:eastAsia="SimSun"/>
          <w:color w:val="000000" w:themeColor="text1"/>
          <w:kern w:val="2"/>
          <w:sz w:val="24"/>
          <w:szCs w:val="24"/>
          <w:lang w:eastAsia="hi-IN" w:bidi="hi-IN"/>
        </w:rPr>
      </w:pPr>
    </w:p>
    <w:p w14:paraId="177C4E91" w14:textId="77777777" w:rsidR="0081454D" w:rsidRPr="00DB41BF" w:rsidRDefault="0081454D" w:rsidP="0081454D">
      <w:pPr>
        <w:widowControl w:val="0"/>
        <w:suppressAutoHyphens/>
        <w:ind w:firstLine="709"/>
        <w:jc w:val="both"/>
        <w:rPr>
          <w:rFonts w:eastAsia="SimSun"/>
          <w:color w:val="000000" w:themeColor="text1"/>
          <w:kern w:val="2"/>
          <w:sz w:val="24"/>
          <w:szCs w:val="24"/>
          <w:lang w:eastAsia="hi-IN" w:bidi="hi-IN"/>
        </w:rPr>
      </w:pPr>
      <w:r>
        <w:rPr>
          <w:rFonts w:eastAsia="SimSun"/>
          <w:color w:val="000000" w:themeColor="text1"/>
          <w:kern w:val="2"/>
          <w:sz w:val="24"/>
          <w:szCs w:val="24"/>
          <w:lang w:eastAsia="hi-IN" w:bidi="hi-IN"/>
        </w:rPr>
        <w:t xml:space="preserve">Подання документації із землеустрою до центрального органу виконавчої влади, що реалізує державну політику у сфері земельних відносин, для внесення відомостей до Державного земельного кадастру здійснює Виконавець послуг за дорученням </w:t>
      </w:r>
      <w:r w:rsidRPr="00E16DDC">
        <w:rPr>
          <w:sz w:val="24"/>
          <w:szCs w:val="24"/>
        </w:rPr>
        <w:t>Департа</w:t>
      </w:r>
      <w:r>
        <w:rPr>
          <w:sz w:val="24"/>
          <w:szCs w:val="24"/>
        </w:rPr>
        <w:t>менту</w:t>
      </w:r>
      <w:r w:rsidRPr="00E16DDC">
        <w:rPr>
          <w:sz w:val="24"/>
          <w:szCs w:val="24"/>
        </w:rPr>
        <w:t xml:space="preserve"> захисту довкілля та адаптації до зміни клімату виконавчого органу Київської міської ради (Київської міської державної адміністрації)</w:t>
      </w:r>
      <w:r>
        <w:rPr>
          <w:sz w:val="24"/>
          <w:szCs w:val="24"/>
        </w:rPr>
        <w:t xml:space="preserve"> відповідно до вимог пункту 110</w:t>
      </w:r>
      <w:r>
        <w:rPr>
          <w:sz w:val="24"/>
          <w:szCs w:val="24"/>
          <w:vertAlign w:val="superscript"/>
        </w:rPr>
        <w:t>1</w:t>
      </w:r>
      <w:r>
        <w:rPr>
          <w:sz w:val="24"/>
          <w:szCs w:val="24"/>
        </w:rPr>
        <w:t xml:space="preserve"> </w:t>
      </w:r>
      <w:r w:rsidRPr="002856C2">
        <w:rPr>
          <w:bCs/>
          <w:color w:val="333333"/>
          <w:sz w:val="24"/>
          <w:szCs w:val="24"/>
          <w:shd w:val="clear" w:color="auto" w:fill="FFFFFF"/>
        </w:rPr>
        <w:t>Порядку ведення Державного земельного кадастру</w:t>
      </w:r>
      <w:r>
        <w:rPr>
          <w:bCs/>
          <w:color w:val="333333"/>
          <w:sz w:val="24"/>
          <w:szCs w:val="24"/>
          <w:shd w:val="clear" w:color="auto" w:fill="FFFFFF"/>
        </w:rPr>
        <w:t xml:space="preserve">, затвердженого постановою Кабінету Міністрів України від </w:t>
      </w:r>
      <w:r w:rsidRPr="002856C2">
        <w:rPr>
          <w:bCs/>
          <w:color w:val="333333"/>
          <w:sz w:val="24"/>
          <w:szCs w:val="24"/>
          <w:shd w:val="clear" w:color="auto" w:fill="FFFFFF"/>
        </w:rPr>
        <w:t>17</w:t>
      </w:r>
      <w:r>
        <w:rPr>
          <w:bCs/>
          <w:color w:val="333333"/>
          <w:sz w:val="24"/>
          <w:szCs w:val="24"/>
          <w:shd w:val="clear" w:color="auto" w:fill="FFFFFF"/>
        </w:rPr>
        <w:t>.10.</w:t>
      </w:r>
      <w:r w:rsidRPr="002856C2">
        <w:rPr>
          <w:bCs/>
          <w:color w:val="333333"/>
          <w:sz w:val="24"/>
          <w:szCs w:val="24"/>
          <w:shd w:val="clear" w:color="auto" w:fill="FFFFFF"/>
        </w:rPr>
        <w:t>2012 № 1051</w:t>
      </w:r>
      <w:r>
        <w:rPr>
          <w:bCs/>
          <w:color w:val="333333"/>
          <w:sz w:val="24"/>
          <w:szCs w:val="24"/>
          <w:shd w:val="clear" w:color="auto" w:fill="FFFFFF"/>
        </w:rPr>
        <w:t>.</w:t>
      </w:r>
    </w:p>
    <w:p w14:paraId="16DEC607" w14:textId="77777777" w:rsidR="0081454D" w:rsidRDefault="0081454D" w:rsidP="0081454D">
      <w:pPr>
        <w:widowControl w:val="0"/>
        <w:suppressAutoHyphens/>
        <w:ind w:firstLine="567"/>
        <w:jc w:val="both"/>
        <w:rPr>
          <w:rFonts w:eastAsia="SimSun"/>
          <w:kern w:val="2"/>
          <w:sz w:val="24"/>
          <w:szCs w:val="24"/>
          <w:lang w:eastAsia="hi-IN" w:bidi="hi-IN"/>
        </w:rPr>
      </w:pPr>
    </w:p>
    <w:p w14:paraId="7B5FBA9A" w14:textId="02512CB8" w:rsidR="0081454D" w:rsidRDefault="0081454D" w:rsidP="00A90603">
      <w:pPr>
        <w:pStyle w:val="afff0"/>
        <w:widowControl w:val="0"/>
        <w:numPr>
          <w:ilvl w:val="0"/>
          <w:numId w:val="44"/>
        </w:numPr>
        <w:suppressAutoHyphens/>
        <w:jc w:val="both"/>
        <w:rPr>
          <w:rFonts w:eastAsia="SimSun"/>
          <w:b/>
          <w:kern w:val="2"/>
          <w:sz w:val="24"/>
          <w:szCs w:val="24"/>
          <w:lang w:eastAsia="hi-IN" w:bidi="hi-IN"/>
        </w:rPr>
      </w:pPr>
      <w:r w:rsidRPr="00905F0B">
        <w:rPr>
          <w:rFonts w:eastAsia="SimSun"/>
          <w:b/>
          <w:kern w:val="2"/>
          <w:sz w:val="24"/>
          <w:szCs w:val="24"/>
          <w:lang w:eastAsia="hi-IN" w:bidi="hi-IN"/>
        </w:rPr>
        <w:t>Підстава для виконання робіт (послуг):</w:t>
      </w:r>
    </w:p>
    <w:p w14:paraId="2286B1C3" w14:textId="77777777" w:rsidR="0081454D" w:rsidRDefault="0081454D" w:rsidP="0081454D">
      <w:pPr>
        <w:widowControl w:val="0"/>
        <w:suppressAutoHyphens/>
        <w:ind w:firstLine="709"/>
        <w:jc w:val="both"/>
        <w:rPr>
          <w:rFonts w:eastAsia="SimSun"/>
          <w:kern w:val="2"/>
          <w:sz w:val="24"/>
          <w:szCs w:val="24"/>
          <w:lang w:eastAsia="hi-IN" w:bidi="hi-IN"/>
        </w:rPr>
      </w:pPr>
      <w:r w:rsidRPr="00905F0B">
        <w:rPr>
          <w:rFonts w:eastAsia="SimSun"/>
          <w:kern w:val="2"/>
          <w:sz w:val="24"/>
          <w:szCs w:val="24"/>
          <w:lang w:eastAsia="hi-IN" w:bidi="hi-IN"/>
        </w:rPr>
        <w:t xml:space="preserve">Рішення Київської міської ради про оголошення </w:t>
      </w:r>
      <w:r>
        <w:rPr>
          <w:rFonts w:eastAsia="SimSun"/>
          <w:kern w:val="2"/>
          <w:sz w:val="24"/>
          <w:szCs w:val="24"/>
          <w:lang w:eastAsia="hi-IN" w:bidi="hi-IN"/>
        </w:rPr>
        <w:t>природної території/заказника, Закон України «Про природно-заповідний фонд України», Закон України «Про землеустрій», Земельний кодекс України.</w:t>
      </w:r>
    </w:p>
    <w:p w14:paraId="245E5D95" w14:textId="77777777" w:rsidR="0081454D" w:rsidRDefault="0081454D" w:rsidP="0081454D">
      <w:pPr>
        <w:widowControl w:val="0"/>
        <w:suppressAutoHyphens/>
        <w:ind w:firstLine="709"/>
        <w:jc w:val="both"/>
        <w:rPr>
          <w:rFonts w:eastAsia="SimSun"/>
          <w:kern w:val="2"/>
          <w:sz w:val="24"/>
          <w:szCs w:val="24"/>
          <w:lang w:eastAsia="hi-IN" w:bidi="hi-IN"/>
        </w:rPr>
      </w:pPr>
    </w:p>
    <w:p w14:paraId="5338EB81" w14:textId="7FF2EE1D" w:rsidR="0081454D" w:rsidRPr="00905F0B" w:rsidRDefault="00A90603" w:rsidP="00A90603">
      <w:pPr>
        <w:ind w:firstLine="1134"/>
        <w:contextualSpacing/>
        <w:jc w:val="both"/>
        <w:rPr>
          <w:b/>
          <w:color w:val="000000" w:themeColor="text1"/>
          <w:sz w:val="24"/>
          <w:szCs w:val="24"/>
        </w:rPr>
      </w:pPr>
      <w:r>
        <w:rPr>
          <w:b/>
          <w:color w:val="000000" w:themeColor="text1"/>
          <w:sz w:val="24"/>
          <w:szCs w:val="24"/>
        </w:rPr>
        <w:t xml:space="preserve">8. </w:t>
      </w:r>
      <w:r w:rsidR="0081454D" w:rsidRPr="00905F0B">
        <w:rPr>
          <w:b/>
          <w:color w:val="000000" w:themeColor="text1"/>
          <w:sz w:val="24"/>
          <w:szCs w:val="24"/>
        </w:rPr>
        <w:t>Порядок розгляду та приймання послуг</w:t>
      </w:r>
    </w:p>
    <w:p w14:paraId="49AF8D8D" w14:textId="77777777" w:rsidR="0081454D" w:rsidRPr="00905F0B" w:rsidRDefault="0081454D" w:rsidP="0081454D">
      <w:pPr>
        <w:autoSpaceDE w:val="0"/>
        <w:autoSpaceDN w:val="0"/>
        <w:adjustRightInd w:val="0"/>
        <w:ind w:firstLine="709"/>
        <w:jc w:val="both"/>
        <w:rPr>
          <w:bCs/>
          <w:color w:val="000000" w:themeColor="text1"/>
          <w:sz w:val="24"/>
          <w:szCs w:val="24"/>
        </w:rPr>
      </w:pPr>
      <w:r w:rsidRPr="00905F0B">
        <w:rPr>
          <w:color w:val="000000" w:themeColor="text1"/>
          <w:sz w:val="24"/>
          <w:szCs w:val="24"/>
          <w:lang w:eastAsia="uk-UA"/>
        </w:rPr>
        <w:t xml:space="preserve">7.1. </w:t>
      </w:r>
      <w:r w:rsidRPr="00905F0B">
        <w:rPr>
          <w:bCs/>
          <w:color w:val="000000" w:themeColor="text1"/>
          <w:sz w:val="24"/>
          <w:szCs w:val="24"/>
        </w:rPr>
        <w:t>Здача-приймання послуг оформлюється двостороннім актом (ми) (у двох примірниках) в розрізі етапів (частин етапів) надання послуг.</w:t>
      </w:r>
    </w:p>
    <w:p w14:paraId="6ED64452" w14:textId="77777777" w:rsidR="0081454D" w:rsidRPr="00905F0B" w:rsidRDefault="0081454D" w:rsidP="0081454D">
      <w:pPr>
        <w:autoSpaceDE w:val="0"/>
        <w:autoSpaceDN w:val="0"/>
        <w:adjustRightInd w:val="0"/>
        <w:ind w:firstLine="709"/>
        <w:jc w:val="both"/>
        <w:rPr>
          <w:bCs/>
          <w:color w:val="000000" w:themeColor="text1"/>
          <w:sz w:val="24"/>
          <w:szCs w:val="24"/>
        </w:rPr>
      </w:pPr>
      <w:r w:rsidRPr="00905F0B">
        <w:rPr>
          <w:bCs/>
          <w:color w:val="000000" w:themeColor="text1"/>
          <w:sz w:val="24"/>
          <w:szCs w:val="24"/>
        </w:rPr>
        <w:t xml:space="preserve">8.1. Термін надання послуг – </w:t>
      </w:r>
      <w:r w:rsidRPr="00905F0B">
        <w:rPr>
          <w:bCs/>
          <w:color w:val="000000" w:themeColor="text1"/>
          <w:sz w:val="24"/>
          <w:szCs w:val="24"/>
          <w:lang w:val="en-US"/>
        </w:rPr>
        <w:t>I</w:t>
      </w:r>
      <w:r w:rsidRPr="00905F0B">
        <w:rPr>
          <w:bCs/>
          <w:color w:val="000000" w:themeColor="text1"/>
          <w:sz w:val="24"/>
          <w:szCs w:val="24"/>
        </w:rPr>
        <w:t xml:space="preserve"> - </w:t>
      </w:r>
      <w:r>
        <w:rPr>
          <w:bCs/>
          <w:color w:val="000000" w:themeColor="text1"/>
          <w:sz w:val="24"/>
          <w:szCs w:val="24"/>
          <w:lang w:val="en-US"/>
        </w:rPr>
        <w:t>I</w:t>
      </w:r>
      <w:r>
        <w:rPr>
          <w:bCs/>
          <w:color w:val="000000" w:themeColor="text1"/>
          <w:sz w:val="24"/>
          <w:szCs w:val="24"/>
        </w:rPr>
        <w:t>ІІ</w:t>
      </w:r>
      <w:r w:rsidRPr="00905F0B">
        <w:rPr>
          <w:bCs/>
          <w:color w:val="000000" w:themeColor="text1"/>
          <w:sz w:val="24"/>
          <w:szCs w:val="24"/>
        </w:rPr>
        <w:t xml:space="preserve"> – етапів до 20.12.2023 року.</w:t>
      </w:r>
    </w:p>
    <w:p w14:paraId="2D07DF6C" w14:textId="77777777" w:rsidR="0081454D" w:rsidRPr="00905F0B" w:rsidRDefault="0081454D" w:rsidP="0081454D">
      <w:pPr>
        <w:widowControl w:val="0"/>
        <w:suppressAutoHyphens/>
        <w:ind w:firstLine="709"/>
        <w:jc w:val="both"/>
        <w:rPr>
          <w:rFonts w:eastAsia="SimSun"/>
          <w:color w:val="000000" w:themeColor="text1"/>
          <w:kern w:val="2"/>
          <w:sz w:val="24"/>
          <w:szCs w:val="24"/>
          <w:lang w:eastAsia="hi-IN" w:bidi="hi-IN"/>
        </w:rPr>
      </w:pPr>
    </w:p>
    <w:p w14:paraId="2892A833" w14:textId="5DCADBCD" w:rsidR="0081454D" w:rsidRDefault="0081454D" w:rsidP="00F440EA">
      <w:pPr>
        <w:jc w:val="center"/>
        <w:rPr>
          <w:b/>
          <w:sz w:val="24"/>
          <w:szCs w:val="24"/>
        </w:rPr>
      </w:pPr>
    </w:p>
    <w:p w14:paraId="4A5F341E" w14:textId="43B94A8A" w:rsidR="0081454D" w:rsidRDefault="0081454D" w:rsidP="00F440EA">
      <w:pPr>
        <w:jc w:val="center"/>
        <w:rPr>
          <w:b/>
          <w:sz w:val="24"/>
          <w:szCs w:val="24"/>
        </w:rPr>
      </w:pPr>
    </w:p>
    <w:p w14:paraId="366D6E18" w14:textId="14F7CEE9" w:rsidR="0081454D" w:rsidRDefault="0081454D" w:rsidP="00F440EA">
      <w:pPr>
        <w:jc w:val="center"/>
        <w:rPr>
          <w:b/>
          <w:sz w:val="24"/>
          <w:szCs w:val="24"/>
        </w:rPr>
      </w:pPr>
    </w:p>
    <w:p w14:paraId="01C97386" w14:textId="51F6941C" w:rsidR="0081454D" w:rsidRDefault="0081454D" w:rsidP="00F440EA">
      <w:pPr>
        <w:jc w:val="center"/>
        <w:rPr>
          <w:b/>
          <w:sz w:val="24"/>
          <w:szCs w:val="24"/>
        </w:rPr>
      </w:pPr>
    </w:p>
    <w:p w14:paraId="7B9CD21B" w14:textId="72403D6C" w:rsidR="0081454D" w:rsidRDefault="0081454D" w:rsidP="00F440EA">
      <w:pPr>
        <w:jc w:val="center"/>
        <w:rPr>
          <w:b/>
          <w:sz w:val="24"/>
          <w:szCs w:val="24"/>
        </w:rPr>
      </w:pPr>
    </w:p>
    <w:p w14:paraId="25815CEF" w14:textId="2245193C" w:rsidR="0081454D" w:rsidRDefault="0081454D" w:rsidP="00F440EA">
      <w:pPr>
        <w:jc w:val="center"/>
        <w:rPr>
          <w:b/>
          <w:sz w:val="24"/>
          <w:szCs w:val="24"/>
        </w:rPr>
      </w:pPr>
    </w:p>
    <w:p w14:paraId="4FE5DF99" w14:textId="054511BD" w:rsidR="0081454D" w:rsidRDefault="0081454D" w:rsidP="00F440EA">
      <w:pPr>
        <w:jc w:val="center"/>
        <w:rPr>
          <w:b/>
          <w:sz w:val="24"/>
          <w:szCs w:val="24"/>
        </w:rPr>
      </w:pPr>
    </w:p>
    <w:p w14:paraId="45C6250D" w14:textId="103BD3DE" w:rsidR="0081454D" w:rsidRDefault="0081454D" w:rsidP="00F440EA">
      <w:pPr>
        <w:jc w:val="center"/>
        <w:rPr>
          <w:b/>
          <w:sz w:val="24"/>
          <w:szCs w:val="24"/>
        </w:rPr>
      </w:pPr>
    </w:p>
    <w:p w14:paraId="623BB441" w14:textId="1F7AAE3D" w:rsidR="0081454D" w:rsidRDefault="0081454D" w:rsidP="00F440EA">
      <w:pPr>
        <w:jc w:val="center"/>
        <w:rPr>
          <w:b/>
          <w:sz w:val="24"/>
          <w:szCs w:val="24"/>
        </w:rPr>
      </w:pPr>
    </w:p>
    <w:p w14:paraId="407B0C23" w14:textId="18746224" w:rsidR="0081454D" w:rsidRDefault="0081454D" w:rsidP="00F440EA">
      <w:pPr>
        <w:jc w:val="center"/>
        <w:rPr>
          <w:b/>
          <w:sz w:val="24"/>
          <w:szCs w:val="24"/>
        </w:rPr>
      </w:pPr>
    </w:p>
    <w:p w14:paraId="43E5BDDE" w14:textId="43DDC9FE" w:rsidR="0081454D" w:rsidRDefault="0081454D" w:rsidP="00F440EA">
      <w:pPr>
        <w:jc w:val="center"/>
        <w:rPr>
          <w:b/>
          <w:sz w:val="24"/>
          <w:szCs w:val="24"/>
        </w:rPr>
      </w:pPr>
    </w:p>
    <w:p w14:paraId="2E9AEF57" w14:textId="40DCC6F3" w:rsidR="0081454D" w:rsidRDefault="0081454D" w:rsidP="00F440EA">
      <w:pPr>
        <w:jc w:val="center"/>
        <w:rPr>
          <w:b/>
          <w:sz w:val="24"/>
          <w:szCs w:val="24"/>
        </w:rPr>
      </w:pPr>
    </w:p>
    <w:p w14:paraId="70C9278C" w14:textId="22C23CDD" w:rsidR="0081454D" w:rsidRDefault="0081454D" w:rsidP="00F440EA">
      <w:pPr>
        <w:jc w:val="center"/>
        <w:rPr>
          <w:b/>
          <w:sz w:val="24"/>
          <w:szCs w:val="24"/>
        </w:rPr>
      </w:pPr>
    </w:p>
    <w:p w14:paraId="10A5A4F5" w14:textId="7136B5CF" w:rsidR="0081454D" w:rsidRDefault="0081454D" w:rsidP="00F440EA">
      <w:pPr>
        <w:jc w:val="center"/>
        <w:rPr>
          <w:b/>
          <w:sz w:val="24"/>
          <w:szCs w:val="24"/>
        </w:rPr>
      </w:pPr>
    </w:p>
    <w:p w14:paraId="5AE9C880" w14:textId="4F141F2E" w:rsidR="0081454D" w:rsidRDefault="0081454D" w:rsidP="00F440EA">
      <w:pPr>
        <w:jc w:val="center"/>
        <w:rPr>
          <w:b/>
          <w:sz w:val="24"/>
          <w:szCs w:val="24"/>
        </w:rPr>
      </w:pPr>
    </w:p>
    <w:p w14:paraId="51FCF483" w14:textId="34498EDD" w:rsidR="0081454D" w:rsidRDefault="0081454D" w:rsidP="00F440EA">
      <w:pPr>
        <w:jc w:val="center"/>
        <w:rPr>
          <w:b/>
          <w:sz w:val="24"/>
          <w:szCs w:val="24"/>
        </w:rPr>
      </w:pPr>
    </w:p>
    <w:p w14:paraId="04FA8A3B" w14:textId="253E59C7" w:rsidR="0081454D" w:rsidRDefault="0081454D" w:rsidP="00F440EA">
      <w:pPr>
        <w:jc w:val="center"/>
        <w:rPr>
          <w:b/>
          <w:sz w:val="24"/>
          <w:szCs w:val="24"/>
        </w:rPr>
      </w:pPr>
    </w:p>
    <w:p w14:paraId="6406FDC2" w14:textId="46301109" w:rsidR="0081454D" w:rsidRDefault="0081454D" w:rsidP="00F440EA">
      <w:pPr>
        <w:jc w:val="center"/>
        <w:rPr>
          <w:b/>
          <w:sz w:val="24"/>
          <w:szCs w:val="24"/>
        </w:rPr>
      </w:pPr>
    </w:p>
    <w:p w14:paraId="3D0A7145" w14:textId="6BB0EA18" w:rsidR="0081454D" w:rsidRDefault="0081454D" w:rsidP="00F440EA">
      <w:pPr>
        <w:jc w:val="center"/>
        <w:rPr>
          <w:b/>
          <w:sz w:val="24"/>
          <w:szCs w:val="24"/>
        </w:rPr>
      </w:pPr>
    </w:p>
    <w:p w14:paraId="7D1193E0" w14:textId="098BD418" w:rsidR="0081454D" w:rsidRDefault="0081454D" w:rsidP="00F440EA">
      <w:pPr>
        <w:jc w:val="center"/>
        <w:rPr>
          <w:b/>
          <w:sz w:val="24"/>
          <w:szCs w:val="24"/>
        </w:rPr>
      </w:pPr>
    </w:p>
    <w:p w14:paraId="545443D5" w14:textId="13374DBA" w:rsidR="0081454D" w:rsidRDefault="0081454D" w:rsidP="00F440EA">
      <w:pPr>
        <w:jc w:val="center"/>
        <w:rPr>
          <w:b/>
          <w:sz w:val="24"/>
          <w:szCs w:val="24"/>
        </w:rPr>
      </w:pPr>
    </w:p>
    <w:p w14:paraId="4BAD91AA" w14:textId="42662099" w:rsidR="0081454D" w:rsidRDefault="0081454D" w:rsidP="00F440EA">
      <w:pPr>
        <w:jc w:val="center"/>
        <w:rPr>
          <w:b/>
          <w:sz w:val="24"/>
          <w:szCs w:val="24"/>
        </w:rPr>
      </w:pPr>
    </w:p>
    <w:p w14:paraId="62FD6014" w14:textId="73FA03AB" w:rsidR="0081454D" w:rsidRDefault="0081454D" w:rsidP="00F440EA">
      <w:pPr>
        <w:jc w:val="center"/>
        <w:rPr>
          <w:b/>
          <w:sz w:val="24"/>
          <w:szCs w:val="24"/>
        </w:rPr>
      </w:pPr>
    </w:p>
    <w:p w14:paraId="596BB885" w14:textId="21DD0A1C" w:rsidR="0081454D" w:rsidRDefault="0081454D" w:rsidP="00F440EA">
      <w:pPr>
        <w:jc w:val="center"/>
        <w:rPr>
          <w:b/>
          <w:sz w:val="24"/>
          <w:szCs w:val="24"/>
        </w:rPr>
      </w:pPr>
    </w:p>
    <w:p w14:paraId="37D9A360" w14:textId="31E0FCC0" w:rsidR="0081454D" w:rsidRDefault="0081454D" w:rsidP="00F440EA">
      <w:pPr>
        <w:jc w:val="center"/>
        <w:rPr>
          <w:b/>
          <w:sz w:val="24"/>
          <w:szCs w:val="24"/>
        </w:rPr>
      </w:pPr>
    </w:p>
    <w:p w14:paraId="1F4D1F27" w14:textId="746A682B" w:rsidR="0081454D" w:rsidRDefault="0081454D" w:rsidP="00F440EA">
      <w:pPr>
        <w:jc w:val="center"/>
        <w:rPr>
          <w:b/>
          <w:sz w:val="24"/>
          <w:szCs w:val="24"/>
        </w:rPr>
      </w:pPr>
    </w:p>
    <w:p w14:paraId="312B35DA" w14:textId="07978899" w:rsidR="0081454D" w:rsidRDefault="0081454D" w:rsidP="00F440EA">
      <w:pPr>
        <w:jc w:val="center"/>
        <w:rPr>
          <w:b/>
          <w:sz w:val="24"/>
          <w:szCs w:val="24"/>
        </w:rPr>
      </w:pPr>
    </w:p>
    <w:p w14:paraId="5B60065C" w14:textId="31402D94" w:rsidR="0081454D" w:rsidRDefault="0081454D" w:rsidP="00F440EA">
      <w:pPr>
        <w:jc w:val="center"/>
        <w:rPr>
          <w:b/>
          <w:sz w:val="24"/>
          <w:szCs w:val="24"/>
        </w:rPr>
      </w:pPr>
    </w:p>
    <w:p w14:paraId="062155D2" w14:textId="0A37BA73" w:rsidR="0081454D" w:rsidRDefault="0081454D" w:rsidP="00F440EA">
      <w:pPr>
        <w:jc w:val="center"/>
        <w:rPr>
          <w:b/>
          <w:sz w:val="24"/>
          <w:szCs w:val="24"/>
        </w:rPr>
      </w:pPr>
    </w:p>
    <w:p w14:paraId="16F884DA" w14:textId="2E522B2F" w:rsidR="0081454D" w:rsidRDefault="0081454D" w:rsidP="00F440EA">
      <w:pPr>
        <w:jc w:val="center"/>
        <w:rPr>
          <w:b/>
          <w:sz w:val="24"/>
          <w:szCs w:val="24"/>
        </w:rPr>
      </w:pPr>
    </w:p>
    <w:p w14:paraId="214F7153" w14:textId="5DBBB461" w:rsidR="0081454D" w:rsidRDefault="0081454D" w:rsidP="00F440EA">
      <w:pPr>
        <w:jc w:val="center"/>
        <w:rPr>
          <w:b/>
          <w:sz w:val="24"/>
          <w:szCs w:val="24"/>
        </w:rPr>
      </w:pPr>
    </w:p>
    <w:p w14:paraId="0503C9A1" w14:textId="4A2AB201" w:rsidR="0081454D" w:rsidRDefault="0081454D" w:rsidP="00F440EA">
      <w:pPr>
        <w:jc w:val="center"/>
        <w:rPr>
          <w:b/>
          <w:sz w:val="24"/>
          <w:szCs w:val="24"/>
        </w:rPr>
      </w:pPr>
    </w:p>
    <w:p w14:paraId="62FBAC86" w14:textId="70BF8672" w:rsidR="0081454D" w:rsidRDefault="0081454D" w:rsidP="00F440EA">
      <w:pPr>
        <w:jc w:val="center"/>
        <w:rPr>
          <w:b/>
          <w:sz w:val="24"/>
          <w:szCs w:val="24"/>
        </w:rPr>
      </w:pPr>
    </w:p>
    <w:p w14:paraId="7E95C4D0" w14:textId="4BBE6B01" w:rsidR="0081454D" w:rsidRDefault="0081454D" w:rsidP="00F440EA">
      <w:pPr>
        <w:jc w:val="center"/>
        <w:rPr>
          <w:b/>
          <w:sz w:val="24"/>
          <w:szCs w:val="24"/>
        </w:rPr>
      </w:pPr>
    </w:p>
    <w:p w14:paraId="631BE186" w14:textId="212BC1B6" w:rsidR="0081454D" w:rsidRDefault="0081454D" w:rsidP="00F440EA">
      <w:pPr>
        <w:jc w:val="center"/>
        <w:rPr>
          <w:b/>
          <w:sz w:val="24"/>
          <w:szCs w:val="24"/>
        </w:rPr>
      </w:pPr>
    </w:p>
    <w:p w14:paraId="26B330F8" w14:textId="59D6ABF3" w:rsidR="0081454D" w:rsidRDefault="0081454D" w:rsidP="00F440EA">
      <w:pPr>
        <w:jc w:val="center"/>
        <w:rPr>
          <w:b/>
          <w:sz w:val="24"/>
          <w:szCs w:val="24"/>
        </w:rPr>
      </w:pPr>
    </w:p>
    <w:p w14:paraId="1B8F6644" w14:textId="7BB5A9FC" w:rsidR="0081454D" w:rsidRDefault="0081454D" w:rsidP="00F440EA">
      <w:pPr>
        <w:jc w:val="center"/>
        <w:rPr>
          <w:b/>
          <w:sz w:val="24"/>
          <w:szCs w:val="24"/>
        </w:rPr>
      </w:pPr>
    </w:p>
    <w:p w14:paraId="0347150C" w14:textId="5EA7981B" w:rsidR="0081454D" w:rsidRDefault="0081454D" w:rsidP="00F440EA">
      <w:pPr>
        <w:jc w:val="center"/>
        <w:rPr>
          <w:b/>
          <w:sz w:val="24"/>
          <w:szCs w:val="24"/>
        </w:rPr>
      </w:pPr>
    </w:p>
    <w:p w14:paraId="5E8337DF" w14:textId="50C1EE84" w:rsidR="0081454D" w:rsidRDefault="0081454D" w:rsidP="00F440EA">
      <w:pPr>
        <w:jc w:val="center"/>
        <w:rPr>
          <w:b/>
          <w:sz w:val="24"/>
          <w:szCs w:val="24"/>
        </w:rPr>
      </w:pPr>
    </w:p>
    <w:p w14:paraId="3AE827AD" w14:textId="4042610C" w:rsidR="0081454D" w:rsidRDefault="0081454D" w:rsidP="00F440EA">
      <w:pPr>
        <w:jc w:val="center"/>
        <w:rPr>
          <w:b/>
          <w:sz w:val="24"/>
          <w:szCs w:val="24"/>
        </w:rPr>
      </w:pPr>
    </w:p>
    <w:p w14:paraId="4D91D51D" w14:textId="1867DF0D" w:rsidR="0081454D" w:rsidRDefault="0081454D" w:rsidP="00F440EA">
      <w:pPr>
        <w:jc w:val="center"/>
        <w:rPr>
          <w:b/>
          <w:sz w:val="24"/>
          <w:szCs w:val="24"/>
        </w:rPr>
      </w:pPr>
    </w:p>
    <w:p w14:paraId="63E4A779" w14:textId="25BAFC09" w:rsidR="0081454D" w:rsidRDefault="0081454D" w:rsidP="00F440EA">
      <w:pPr>
        <w:jc w:val="center"/>
        <w:rPr>
          <w:b/>
          <w:sz w:val="24"/>
          <w:szCs w:val="24"/>
        </w:rPr>
      </w:pPr>
    </w:p>
    <w:p w14:paraId="1163B752" w14:textId="0C929DA2" w:rsidR="0081454D" w:rsidRDefault="0081454D" w:rsidP="00F440EA">
      <w:pPr>
        <w:jc w:val="center"/>
        <w:rPr>
          <w:b/>
          <w:sz w:val="24"/>
          <w:szCs w:val="24"/>
        </w:rPr>
      </w:pPr>
    </w:p>
    <w:p w14:paraId="6FB6093E" w14:textId="77011B64" w:rsidR="0081454D" w:rsidRDefault="0081454D" w:rsidP="00F440EA">
      <w:pPr>
        <w:jc w:val="center"/>
        <w:rPr>
          <w:b/>
          <w:sz w:val="24"/>
          <w:szCs w:val="24"/>
        </w:rPr>
      </w:pPr>
    </w:p>
    <w:p w14:paraId="0084C82A" w14:textId="77777777" w:rsidR="00A90603" w:rsidRDefault="00A90603" w:rsidP="00F440EA">
      <w:pPr>
        <w:jc w:val="center"/>
        <w:rPr>
          <w:b/>
          <w:sz w:val="24"/>
          <w:szCs w:val="24"/>
        </w:rPr>
      </w:pPr>
    </w:p>
    <w:p w14:paraId="2FD6F7AE" w14:textId="6F0C25C4" w:rsidR="0081454D" w:rsidRDefault="0081454D" w:rsidP="00F440EA">
      <w:pPr>
        <w:jc w:val="center"/>
        <w:rPr>
          <w:b/>
          <w:sz w:val="24"/>
          <w:szCs w:val="24"/>
        </w:rPr>
      </w:pPr>
    </w:p>
    <w:p w14:paraId="4011C970" w14:textId="77777777" w:rsidR="0081454D" w:rsidRDefault="0081454D" w:rsidP="00F440EA">
      <w:pPr>
        <w:jc w:val="center"/>
        <w:rPr>
          <w:b/>
          <w:sz w:val="24"/>
          <w:szCs w:val="24"/>
        </w:rPr>
      </w:pPr>
    </w:p>
    <w:p w14:paraId="4DB4C7D6" w14:textId="77777777" w:rsidR="00F440EA" w:rsidRPr="00E05543" w:rsidRDefault="00F440EA" w:rsidP="00F440EA">
      <w:pPr>
        <w:widowControl w:val="0"/>
        <w:tabs>
          <w:tab w:val="left" w:pos="880"/>
          <w:tab w:val="left" w:pos="993"/>
        </w:tabs>
        <w:spacing w:line="274" w:lineRule="exact"/>
        <w:jc w:val="both"/>
        <w:rPr>
          <w:color w:val="000000"/>
          <w:spacing w:val="-1"/>
          <w:sz w:val="24"/>
          <w:szCs w:val="24"/>
        </w:rPr>
      </w:pPr>
    </w:p>
    <w:p w14:paraId="2B632DBE" w14:textId="77777777" w:rsidR="00F440EA" w:rsidRPr="00E05543" w:rsidRDefault="00F440EA" w:rsidP="00F440EA">
      <w:pPr>
        <w:widowControl w:val="0"/>
        <w:tabs>
          <w:tab w:val="left" w:pos="880"/>
          <w:tab w:val="left" w:pos="993"/>
        </w:tabs>
        <w:spacing w:line="274" w:lineRule="exact"/>
        <w:jc w:val="both"/>
        <w:rPr>
          <w:color w:val="000000"/>
          <w:spacing w:val="-1"/>
          <w:sz w:val="24"/>
          <w:szCs w:val="24"/>
        </w:rPr>
      </w:pPr>
    </w:p>
    <w:p w14:paraId="16DE9310" w14:textId="77777777" w:rsidR="00F440EA" w:rsidRPr="00E05543" w:rsidRDefault="00F440EA" w:rsidP="00F440EA">
      <w:pPr>
        <w:widowControl w:val="0"/>
        <w:tabs>
          <w:tab w:val="left" w:pos="880"/>
          <w:tab w:val="left" w:pos="993"/>
        </w:tabs>
        <w:spacing w:line="274" w:lineRule="exact"/>
        <w:jc w:val="both"/>
        <w:rPr>
          <w:color w:val="000000"/>
          <w:spacing w:val="-1"/>
          <w:sz w:val="24"/>
          <w:szCs w:val="24"/>
        </w:rPr>
      </w:pPr>
    </w:p>
    <w:p w14:paraId="73BC99C3" w14:textId="77777777" w:rsidR="00F440EA" w:rsidRPr="00E05543" w:rsidRDefault="00F440EA" w:rsidP="00F440EA">
      <w:pPr>
        <w:widowControl w:val="0"/>
        <w:tabs>
          <w:tab w:val="left" w:pos="880"/>
          <w:tab w:val="left" w:pos="993"/>
        </w:tabs>
        <w:spacing w:line="274" w:lineRule="exact"/>
        <w:jc w:val="both"/>
        <w:rPr>
          <w:color w:val="000000"/>
          <w:spacing w:val="-1"/>
          <w:sz w:val="24"/>
          <w:szCs w:val="24"/>
        </w:rPr>
      </w:pPr>
    </w:p>
    <w:p w14:paraId="2563BC96" w14:textId="49CE8781" w:rsidR="00F440EA" w:rsidRPr="00E05543" w:rsidRDefault="00F440EA" w:rsidP="00F440EA">
      <w:pPr>
        <w:widowControl w:val="0"/>
        <w:tabs>
          <w:tab w:val="left" w:pos="880"/>
          <w:tab w:val="left" w:pos="993"/>
        </w:tabs>
        <w:spacing w:line="274" w:lineRule="exact"/>
        <w:ind w:firstLine="5670"/>
        <w:jc w:val="right"/>
        <w:rPr>
          <w:color w:val="000000"/>
          <w:spacing w:val="-1"/>
          <w:sz w:val="24"/>
          <w:szCs w:val="24"/>
        </w:rPr>
      </w:pPr>
      <w:r w:rsidRPr="00E05543">
        <w:rPr>
          <w:color w:val="000000"/>
          <w:spacing w:val="-1"/>
          <w:sz w:val="24"/>
          <w:szCs w:val="24"/>
        </w:rPr>
        <w:t xml:space="preserve"> Додаток </w:t>
      </w:r>
      <w:r w:rsidR="0081454D">
        <w:rPr>
          <w:color w:val="000000"/>
          <w:spacing w:val="-1"/>
          <w:sz w:val="24"/>
          <w:szCs w:val="24"/>
        </w:rPr>
        <w:t>2</w:t>
      </w:r>
    </w:p>
    <w:p w14:paraId="7E468BF2" w14:textId="77777777" w:rsidR="00F440EA" w:rsidRPr="00E05543" w:rsidRDefault="00F440EA" w:rsidP="00F440EA">
      <w:pPr>
        <w:widowControl w:val="0"/>
        <w:tabs>
          <w:tab w:val="left" w:pos="880"/>
          <w:tab w:val="left" w:pos="993"/>
        </w:tabs>
        <w:spacing w:line="274" w:lineRule="exact"/>
        <w:ind w:firstLine="5670"/>
        <w:jc w:val="right"/>
        <w:rPr>
          <w:color w:val="000000"/>
          <w:spacing w:val="-1"/>
          <w:sz w:val="24"/>
          <w:szCs w:val="24"/>
        </w:rPr>
      </w:pPr>
      <w:r w:rsidRPr="00E05543">
        <w:rPr>
          <w:color w:val="000000"/>
          <w:spacing w:val="-1"/>
          <w:sz w:val="24"/>
          <w:szCs w:val="24"/>
        </w:rPr>
        <w:t>до Договору від «___»_____2023 р.</w:t>
      </w:r>
    </w:p>
    <w:p w14:paraId="7373D1B9" w14:textId="77777777" w:rsidR="00F440EA" w:rsidRPr="00E05543" w:rsidRDefault="00F440EA" w:rsidP="00F440EA">
      <w:pPr>
        <w:widowControl w:val="0"/>
        <w:tabs>
          <w:tab w:val="left" w:pos="880"/>
          <w:tab w:val="left" w:pos="993"/>
        </w:tabs>
        <w:spacing w:line="274" w:lineRule="exact"/>
        <w:ind w:firstLine="5670"/>
        <w:jc w:val="right"/>
        <w:rPr>
          <w:color w:val="000000"/>
          <w:spacing w:val="-1"/>
          <w:sz w:val="24"/>
          <w:szCs w:val="24"/>
        </w:rPr>
      </w:pPr>
      <w:r w:rsidRPr="00E05543">
        <w:rPr>
          <w:color w:val="000000"/>
          <w:spacing w:val="-1"/>
          <w:sz w:val="24"/>
          <w:szCs w:val="24"/>
        </w:rPr>
        <w:t xml:space="preserve">№________ </w:t>
      </w:r>
    </w:p>
    <w:p w14:paraId="3D41AE81" w14:textId="77777777" w:rsidR="00F440EA" w:rsidRPr="00E05543" w:rsidRDefault="00F440EA" w:rsidP="00F440EA">
      <w:pPr>
        <w:widowControl w:val="0"/>
        <w:tabs>
          <w:tab w:val="left" w:pos="880"/>
          <w:tab w:val="left" w:pos="993"/>
        </w:tabs>
        <w:spacing w:line="274" w:lineRule="exact"/>
        <w:ind w:firstLine="567"/>
        <w:jc w:val="right"/>
        <w:rPr>
          <w:b/>
          <w:color w:val="000000"/>
          <w:spacing w:val="-1"/>
          <w:sz w:val="24"/>
          <w:szCs w:val="24"/>
        </w:rPr>
      </w:pPr>
    </w:p>
    <w:p w14:paraId="1BD04DED" w14:textId="77777777" w:rsidR="00F440EA" w:rsidRPr="00E05543" w:rsidRDefault="00F440EA" w:rsidP="00F440EA">
      <w:pPr>
        <w:widowControl w:val="0"/>
        <w:tabs>
          <w:tab w:val="left" w:pos="880"/>
          <w:tab w:val="left" w:pos="993"/>
        </w:tabs>
        <w:spacing w:line="274" w:lineRule="exact"/>
        <w:ind w:firstLine="567"/>
        <w:jc w:val="center"/>
        <w:rPr>
          <w:b/>
          <w:color w:val="000000"/>
          <w:spacing w:val="-1"/>
          <w:sz w:val="24"/>
          <w:szCs w:val="24"/>
        </w:rPr>
      </w:pPr>
      <w:r w:rsidRPr="00E05543">
        <w:rPr>
          <w:b/>
          <w:color w:val="000000"/>
          <w:spacing w:val="-1"/>
          <w:sz w:val="24"/>
          <w:szCs w:val="24"/>
        </w:rPr>
        <w:t xml:space="preserve">Календарний графік </w:t>
      </w:r>
    </w:p>
    <w:p w14:paraId="214A4661" w14:textId="77777777" w:rsidR="00F440EA" w:rsidRPr="00E05543" w:rsidRDefault="00F440EA" w:rsidP="00F440EA">
      <w:pPr>
        <w:widowControl w:val="0"/>
        <w:tabs>
          <w:tab w:val="left" w:pos="880"/>
          <w:tab w:val="left" w:pos="993"/>
        </w:tabs>
        <w:spacing w:line="274" w:lineRule="exact"/>
        <w:ind w:firstLine="567"/>
        <w:jc w:val="center"/>
        <w:rPr>
          <w:b/>
          <w:color w:val="000000"/>
          <w:spacing w:val="-1"/>
          <w:sz w:val="24"/>
          <w:szCs w:val="24"/>
        </w:rPr>
      </w:pPr>
    </w:p>
    <w:p w14:paraId="397AC371" w14:textId="77777777" w:rsidR="00F440EA" w:rsidRPr="00E05543" w:rsidRDefault="00F440EA" w:rsidP="00F440EA">
      <w:pPr>
        <w:widowControl w:val="0"/>
        <w:tabs>
          <w:tab w:val="left" w:pos="880"/>
          <w:tab w:val="left" w:pos="993"/>
        </w:tabs>
        <w:spacing w:line="274" w:lineRule="exact"/>
        <w:ind w:firstLine="567"/>
        <w:jc w:val="center"/>
        <w:rPr>
          <w:b/>
          <w:color w:val="000000"/>
          <w:spacing w:val="-1"/>
          <w:sz w:val="24"/>
          <w:szCs w:val="24"/>
        </w:rPr>
      </w:pPr>
    </w:p>
    <w:p w14:paraId="35A8957A" w14:textId="77777777" w:rsidR="00F440EA" w:rsidRPr="00E05543" w:rsidRDefault="00F440EA" w:rsidP="00F440EA">
      <w:pPr>
        <w:widowControl w:val="0"/>
        <w:tabs>
          <w:tab w:val="left" w:pos="880"/>
          <w:tab w:val="left" w:pos="993"/>
        </w:tabs>
        <w:spacing w:line="274" w:lineRule="exact"/>
        <w:ind w:firstLine="567"/>
        <w:jc w:val="center"/>
        <w:rPr>
          <w:b/>
          <w:color w:val="000000"/>
          <w:spacing w:val="-1"/>
          <w:sz w:val="24"/>
          <w:szCs w:val="24"/>
        </w:rPr>
      </w:pPr>
    </w:p>
    <w:p w14:paraId="1F7B317B" w14:textId="77777777" w:rsidR="00F440EA" w:rsidRPr="00E05543" w:rsidRDefault="00F440EA" w:rsidP="00F440EA">
      <w:pPr>
        <w:widowControl w:val="0"/>
        <w:tabs>
          <w:tab w:val="left" w:pos="880"/>
          <w:tab w:val="left" w:pos="993"/>
        </w:tabs>
        <w:spacing w:line="274" w:lineRule="exact"/>
        <w:ind w:firstLine="567"/>
        <w:jc w:val="center"/>
        <w:rPr>
          <w:b/>
          <w:color w:val="000000"/>
          <w:spacing w:val="-1"/>
          <w:sz w:val="24"/>
          <w:szCs w:val="24"/>
        </w:rPr>
      </w:pPr>
    </w:p>
    <w:p w14:paraId="5425EC16" w14:textId="77777777" w:rsidR="00F440EA" w:rsidRPr="00E05543" w:rsidRDefault="00F440EA" w:rsidP="00F440EA">
      <w:pPr>
        <w:widowControl w:val="0"/>
        <w:tabs>
          <w:tab w:val="left" w:pos="880"/>
          <w:tab w:val="left" w:pos="993"/>
        </w:tabs>
        <w:spacing w:line="274" w:lineRule="exact"/>
        <w:ind w:firstLine="567"/>
        <w:jc w:val="center"/>
        <w:rPr>
          <w:b/>
          <w:color w:val="000000"/>
          <w:spacing w:val="-1"/>
          <w:sz w:val="24"/>
          <w:szCs w:val="24"/>
        </w:rPr>
      </w:pPr>
    </w:p>
    <w:p w14:paraId="4DDEEEDE" w14:textId="77777777" w:rsidR="00F440EA" w:rsidRPr="00E05543" w:rsidRDefault="00F440EA" w:rsidP="00F440EA">
      <w:pPr>
        <w:widowControl w:val="0"/>
        <w:tabs>
          <w:tab w:val="left" w:pos="880"/>
          <w:tab w:val="left" w:pos="993"/>
        </w:tabs>
        <w:spacing w:line="274" w:lineRule="exact"/>
        <w:ind w:firstLine="567"/>
        <w:jc w:val="center"/>
        <w:rPr>
          <w:b/>
          <w:color w:val="000000"/>
          <w:spacing w:val="-1"/>
          <w:sz w:val="24"/>
          <w:szCs w:val="24"/>
        </w:rPr>
      </w:pPr>
    </w:p>
    <w:p w14:paraId="7C7EA38B" w14:textId="77777777" w:rsidR="00F440EA" w:rsidRPr="00E05543" w:rsidRDefault="00F440EA" w:rsidP="00F440EA">
      <w:pPr>
        <w:widowControl w:val="0"/>
        <w:tabs>
          <w:tab w:val="left" w:pos="880"/>
          <w:tab w:val="left" w:pos="993"/>
        </w:tabs>
        <w:spacing w:line="274" w:lineRule="exact"/>
        <w:ind w:firstLine="567"/>
        <w:jc w:val="center"/>
        <w:rPr>
          <w:b/>
          <w:color w:val="000000"/>
          <w:spacing w:val="-1"/>
          <w:sz w:val="24"/>
          <w:szCs w:val="24"/>
        </w:rPr>
      </w:pPr>
    </w:p>
    <w:p w14:paraId="21551717" w14:textId="5993B67D" w:rsidR="00F440EA" w:rsidRDefault="00F440EA" w:rsidP="00F440EA">
      <w:pPr>
        <w:widowControl w:val="0"/>
        <w:tabs>
          <w:tab w:val="left" w:pos="880"/>
          <w:tab w:val="left" w:pos="993"/>
        </w:tabs>
        <w:spacing w:line="274" w:lineRule="exact"/>
        <w:ind w:firstLine="567"/>
        <w:jc w:val="center"/>
        <w:rPr>
          <w:b/>
          <w:color w:val="000000"/>
          <w:spacing w:val="-1"/>
          <w:sz w:val="24"/>
          <w:szCs w:val="24"/>
        </w:rPr>
      </w:pPr>
    </w:p>
    <w:p w14:paraId="12CCB0A1" w14:textId="77777777" w:rsidR="005A2546" w:rsidRPr="00E05543" w:rsidRDefault="005A2546" w:rsidP="00F440EA">
      <w:pPr>
        <w:widowControl w:val="0"/>
        <w:tabs>
          <w:tab w:val="left" w:pos="880"/>
          <w:tab w:val="left" w:pos="993"/>
        </w:tabs>
        <w:spacing w:line="274" w:lineRule="exact"/>
        <w:ind w:firstLine="567"/>
        <w:jc w:val="center"/>
        <w:rPr>
          <w:b/>
          <w:color w:val="000000"/>
          <w:spacing w:val="-1"/>
          <w:sz w:val="24"/>
          <w:szCs w:val="24"/>
        </w:rPr>
      </w:pPr>
    </w:p>
    <w:p w14:paraId="5863901E" w14:textId="77777777" w:rsidR="00F440EA" w:rsidRPr="00E05543" w:rsidRDefault="00F440EA" w:rsidP="00F440EA">
      <w:pPr>
        <w:widowControl w:val="0"/>
        <w:tabs>
          <w:tab w:val="left" w:pos="880"/>
          <w:tab w:val="left" w:pos="993"/>
        </w:tabs>
        <w:spacing w:line="274" w:lineRule="exact"/>
        <w:ind w:firstLine="567"/>
        <w:jc w:val="center"/>
        <w:rPr>
          <w:b/>
          <w:color w:val="000000"/>
          <w:spacing w:val="-1"/>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36"/>
      </w:tblGrid>
      <w:tr w:rsidR="00F440EA" w:rsidRPr="00E05543" w14:paraId="5A2FEB60" w14:textId="77777777" w:rsidTr="00F440EA">
        <w:tc>
          <w:tcPr>
            <w:tcW w:w="5070" w:type="dxa"/>
          </w:tcPr>
          <w:p w14:paraId="7E9CA2AA" w14:textId="77777777" w:rsidR="00F440EA" w:rsidRPr="00E05543" w:rsidRDefault="00F440EA" w:rsidP="00F4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06" w:right="-1" w:firstLine="106"/>
              <w:rPr>
                <w:b/>
                <w:sz w:val="24"/>
                <w:szCs w:val="24"/>
                <w:lang w:val="uk-UA" w:eastAsia="en-US"/>
              </w:rPr>
            </w:pPr>
            <w:r w:rsidRPr="00E05543">
              <w:rPr>
                <w:b/>
                <w:sz w:val="24"/>
                <w:szCs w:val="24"/>
                <w:lang w:val="uk-UA" w:eastAsia="en-US"/>
              </w:rPr>
              <w:t>Замовник</w:t>
            </w:r>
          </w:p>
          <w:p w14:paraId="5A1956CE" w14:textId="56BC13E4" w:rsidR="00F440EA" w:rsidRPr="00E05543" w:rsidRDefault="00F440EA" w:rsidP="00F440EA">
            <w:pPr>
              <w:suppressAutoHyphens/>
              <w:autoSpaceDE w:val="0"/>
              <w:spacing w:line="276" w:lineRule="auto"/>
              <w:ind w:left="106" w:right="-1" w:firstLine="106"/>
              <w:rPr>
                <w:b/>
                <w:sz w:val="24"/>
                <w:szCs w:val="24"/>
                <w:lang w:val="uk-UA" w:eastAsia="ar-SA"/>
              </w:rPr>
            </w:pPr>
            <w:r w:rsidRPr="00E05543">
              <w:rPr>
                <w:b/>
                <w:sz w:val="24"/>
                <w:szCs w:val="24"/>
                <w:lang w:val="uk-UA" w:eastAsia="ar-SA"/>
              </w:rPr>
              <w:t xml:space="preserve"> </w:t>
            </w:r>
          </w:p>
          <w:p w14:paraId="19241134" w14:textId="77777777" w:rsidR="00F440EA" w:rsidRPr="00E05543" w:rsidRDefault="00F440EA" w:rsidP="00F440EA">
            <w:pPr>
              <w:suppressAutoHyphens/>
              <w:autoSpaceDE w:val="0"/>
              <w:spacing w:line="276" w:lineRule="auto"/>
              <w:ind w:left="106" w:right="-1" w:firstLine="106"/>
              <w:rPr>
                <w:b/>
                <w:sz w:val="24"/>
                <w:szCs w:val="24"/>
                <w:lang w:val="uk-UA" w:eastAsia="ar-SA"/>
              </w:rPr>
            </w:pPr>
          </w:p>
          <w:p w14:paraId="17B4AEBE" w14:textId="77777777" w:rsidR="00F440EA" w:rsidRPr="00E05543" w:rsidRDefault="00F440EA" w:rsidP="00F440EA">
            <w:pPr>
              <w:suppressAutoHyphens/>
              <w:autoSpaceDE w:val="0"/>
              <w:spacing w:line="276" w:lineRule="auto"/>
              <w:ind w:left="106" w:right="-1" w:firstLine="106"/>
              <w:rPr>
                <w:b/>
                <w:sz w:val="24"/>
                <w:szCs w:val="24"/>
                <w:lang w:val="uk-UA" w:eastAsia="ar-SA"/>
              </w:rPr>
            </w:pPr>
            <w:r w:rsidRPr="00E05543">
              <w:rPr>
                <w:b/>
                <w:sz w:val="24"/>
                <w:szCs w:val="24"/>
                <w:lang w:val="uk-UA" w:eastAsia="ar-SA"/>
              </w:rPr>
              <w:t>___________________/_______</w:t>
            </w:r>
          </w:p>
          <w:p w14:paraId="09A06101" w14:textId="77777777" w:rsidR="00F440EA" w:rsidRPr="00E05543" w:rsidRDefault="00F440EA" w:rsidP="00F440EA">
            <w:pPr>
              <w:widowControl w:val="0"/>
              <w:tabs>
                <w:tab w:val="left" w:pos="880"/>
                <w:tab w:val="left" w:pos="993"/>
              </w:tabs>
              <w:spacing w:line="274" w:lineRule="exact"/>
              <w:jc w:val="both"/>
              <w:rPr>
                <w:color w:val="000000"/>
                <w:spacing w:val="-1"/>
                <w:sz w:val="24"/>
                <w:szCs w:val="24"/>
                <w:lang w:val="uk-UA"/>
              </w:rPr>
            </w:pPr>
          </w:p>
        </w:tc>
        <w:tc>
          <w:tcPr>
            <w:tcW w:w="4536" w:type="dxa"/>
          </w:tcPr>
          <w:p w14:paraId="68B61CC2" w14:textId="77777777" w:rsidR="00F440EA" w:rsidRPr="00E05543" w:rsidRDefault="00F440EA" w:rsidP="00F440EA">
            <w:pPr>
              <w:jc w:val="both"/>
              <w:rPr>
                <w:b/>
                <w:sz w:val="24"/>
                <w:szCs w:val="24"/>
                <w:lang w:val="uk-UA"/>
              </w:rPr>
            </w:pPr>
            <w:r w:rsidRPr="00E05543">
              <w:rPr>
                <w:b/>
                <w:sz w:val="24"/>
                <w:szCs w:val="24"/>
                <w:lang w:val="uk-UA"/>
              </w:rPr>
              <w:t>Виконавець</w:t>
            </w:r>
          </w:p>
          <w:p w14:paraId="2D7A1D90" w14:textId="77777777" w:rsidR="00F440EA" w:rsidRPr="00E05543" w:rsidRDefault="00F440EA" w:rsidP="00F440EA">
            <w:pPr>
              <w:jc w:val="both"/>
              <w:rPr>
                <w:b/>
                <w:sz w:val="24"/>
                <w:szCs w:val="24"/>
                <w:lang w:val="uk-UA"/>
              </w:rPr>
            </w:pPr>
          </w:p>
          <w:p w14:paraId="40CCE40C" w14:textId="77777777" w:rsidR="00F440EA" w:rsidRPr="00E05543" w:rsidRDefault="00F440EA" w:rsidP="00F440EA">
            <w:pPr>
              <w:jc w:val="both"/>
              <w:rPr>
                <w:b/>
                <w:sz w:val="24"/>
                <w:szCs w:val="24"/>
                <w:lang w:val="uk-UA"/>
              </w:rPr>
            </w:pPr>
          </w:p>
          <w:p w14:paraId="0F5565D2" w14:textId="77777777" w:rsidR="00F440EA" w:rsidRPr="00E05543" w:rsidRDefault="00F440EA" w:rsidP="00F440EA">
            <w:pPr>
              <w:widowControl w:val="0"/>
              <w:tabs>
                <w:tab w:val="left" w:pos="880"/>
                <w:tab w:val="left" w:pos="993"/>
              </w:tabs>
              <w:spacing w:line="274" w:lineRule="exact"/>
              <w:jc w:val="both"/>
              <w:rPr>
                <w:color w:val="000000"/>
                <w:spacing w:val="-1"/>
                <w:sz w:val="24"/>
                <w:szCs w:val="24"/>
                <w:lang w:val="uk-UA"/>
              </w:rPr>
            </w:pPr>
            <w:r w:rsidRPr="00E05543">
              <w:rPr>
                <w:b/>
                <w:sz w:val="24"/>
                <w:szCs w:val="24"/>
                <w:lang w:val="uk-UA"/>
              </w:rPr>
              <w:t>_______________/___________</w:t>
            </w:r>
          </w:p>
        </w:tc>
      </w:tr>
    </w:tbl>
    <w:p w14:paraId="7B65A3A7" w14:textId="77777777" w:rsidR="00F440EA" w:rsidRPr="00BA552F" w:rsidRDefault="00F440EA" w:rsidP="00F440EA">
      <w:pPr>
        <w:widowControl w:val="0"/>
        <w:tabs>
          <w:tab w:val="left" w:pos="880"/>
          <w:tab w:val="left" w:pos="993"/>
        </w:tabs>
        <w:spacing w:line="274" w:lineRule="exact"/>
        <w:ind w:firstLine="567"/>
        <w:jc w:val="both"/>
        <w:rPr>
          <w:b/>
          <w:color w:val="000000"/>
          <w:spacing w:val="-1"/>
          <w:sz w:val="24"/>
          <w:szCs w:val="24"/>
        </w:rPr>
      </w:pPr>
    </w:p>
    <w:p w14:paraId="05443F73" w14:textId="77777777" w:rsidR="00F440EA" w:rsidRPr="00BA552F" w:rsidRDefault="00F440EA" w:rsidP="00F440EA">
      <w:pPr>
        <w:rPr>
          <w:b/>
          <w:bCs/>
          <w:sz w:val="24"/>
          <w:szCs w:val="24"/>
        </w:rPr>
      </w:pPr>
    </w:p>
    <w:p w14:paraId="2642C2F8" w14:textId="77777777" w:rsidR="00F440EA" w:rsidRPr="00BA552F" w:rsidRDefault="00F440EA" w:rsidP="00F440EA">
      <w:pPr>
        <w:rPr>
          <w:b/>
          <w:bCs/>
          <w:sz w:val="24"/>
          <w:szCs w:val="24"/>
        </w:rPr>
      </w:pPr>
    </w:p>
    <w:p w14:paraId="6A3E73AA" w14:textId="77777777" w:rsidR="00F440EA" w:rsidRPr="00BA552F" w:rsidRDefault="00F440EA" w:rsidP="00F440EA">
      <w:pPr>
        <w:rPr>
          <w:b/>
          <w:bCs/>
          <w:sz w:val="24"/>
          <w:szCs w:val="24"/>
        </w:rPr>
      </w:pPr>
    </w:p>
    <w:p w14:paraId="78E83D36" w14:textId="77777777" w:rsidR="00F440EA" w:rsidRPr="00BA552F" w:rsidRDefault="00F440EA" w:rsidP="00F440EA">
      <w:pPr>
        <w:rPr>
          <w:b/>
          <w:bCs/>
          <w:sz w:val="24"/>
          <w:szCs w:val="24"/>
        </w:rPr>
      </w:pPr>
    </w:p>
    <w:p w14:paraId="00813582" w14:textId="77777777" w:rsidR="00F440EA" w:rsidRPr="00BA552F" w:rsidRDefault="00F440EA" w:rsidP="00F440EA">
      <w:pPr>
        <w:rPr>
          <w:b/>
          <w:bCs/>
          <w:sz w:val="24"/>
          <w:szCs w:val="24"/>
        </w:rPr>
      </w:pPr>
    </w:p>
    <w:p w14:paraId="77EE7D7C" w14:textId="77777777" w:rsidR="00F440EA" w:rsidRPr="00BA552F" w:rsidRDefault="00F440EA" w:rsidP="00F440EA">
      <w:pPr>
        <w:rPr>
          <w:b/>
          <w:bCs/>
          <w:sz w:val="24"/>
          <w:szCs w:val="24"/>
        </w:rPr>
      </w:pPr>
    </w:p>
    <w:p w14:paraId="13510645" w14:textId="77777777" w:rsidR="00F440EA" w:rsidRPr="00BA552F" w:rsidRDefault="00F440EA" w:rsidP="00F440EA">
      <w:pPr>
        <w:rPr>
          <w:b/>
          <w:bCs/>
          <w:sz w:val="24"/>
          <w:szCs w:val="24"/>
        </w:rPr>
      </w:pPr>
    </w:p>
    <w:p w14:paraId="266A4CA0" w14:textId="77777777" w:rsidR="00F440EA" w:rsidRPr="00BA552F" w:rsidRDefault="00F440EA" w:rsidP="00F440EA">
      <w:pPr>
        <w:rPr>
          <w:b/>
          <w:bCs/>
          <w:sz w:val="24"/>
          <w:szCs w:val="24"/>
        </w:rPr>
      </w:pPr>
    </w:p>
    <w:p w14:paraId="570A5B82" w14:textId="77777777" w:rsidR="00F440EA" w:rsidRPr="00BA552F" w:rsidRDefault="00F440EA" w:rsidP="00F440EA">
      <w:pPr>
        <w:rPr>
          <w:b/>
          <w:bCs/>
          <w:sz w:val="24"/>
          <w:szCs w:val="24"/>
        </w:rPr>
      </w:pPr>
    </w:p>
    <w:p w14:paraId="43656BB5" w14:textId="77777777" w:rsidR="00F440EA" w:rsidRPr="00BA552F" w:rsidRDefault="00F440EA" w:rsidP="00F440EA">
      <w:pPr>
        <w:rPr>
          <w:b/>
          <w:bCs/>
          <w:sz w:val="24"/>
          <w:szCs w:val="24"/>
        </w:rPr>
      </w:pPr>
    </w:p>
    <w:p w14:paraId="24E1E4A9" w14:textId="77777777" w:rsidR="00F440EA" w:rsidRPr="00BA552F" w:rsidRDefault="00F440EA" w:rsidP="00F440EA">
      <w:pPr>
        <w:rPr>
          <w:b/>
          <w:bCs/>
          <w:sz w:val="24"/>
          <w:szCs w:val="24"/>
        </w:rPr>
      </w:pPr>
    </w:p>
    <w:p w14:paraId="090DDC13" w14:textId="77777777" w:rsidR="00F440EA" w:rsidRPr="00BA552F" w:rsidRDefault="00F440EA" w:rsidP="00F440EA">
      <w:pPr>
        <w:rPr>
          <w:b/>
          <w:bCs/>
          <w:sz w:val="24"/>
          <w:szCs w:val="24"/>
        </w:rPr>
      </w:pPr>
    </w:p>
    <w:p w14:paraId="73C06C9D" w14:textId="77777777" w:rsidR="00F440EA" w:rsidRPr="00BA552F" w:rsidRDefault="00F440EA" w:rsidP="00F440EA">
      <w:pPr>
        <w:rPr>
          <w:b/>
          <w:bCs/>
          <w:sz w:val="24"/>
          <w:szCs w:val="24"/>
        </w:rPr>
      </w:pPr>
    </w:p>
    <w:p w14:paraId="3813A737" w14:textId="77777777" w:rsidR="00F440EA" w:rsidRPr="00BA552F" w:rsidRDefault="00F440EA" w:rsidP="00F440EA">
      <w:pPr>
        <w:rPr>
          <w:b/>
          <w:bCs/>
          <w:sz w:val="24"/>
          <w:szCs w:val="24"/>
        </w:rPr>
      </w:pPr>
    </w:p>
    <w:p w14:paraId="442E7B0B" w14:textId="29674B77" w:rsidR="00E73D19" w:rsidRDefault="00E73D19" w:rsidP="00E73D19">
      <w:pPr>
        <w:spacing w:before="240" w:after="240"/>
        <w:jc w:val="both"/>
        <w:rPr>
          <w:i/>
        </w:rPr>
      </w:pPr>
    </w:p>
    <w:p w14:paraId="7AC6D14B" w14:textId="3402664D" w:rsidR="00E07D03" w:rsidRDefault="00E07D03" w:rsidP="00E73D19">
      <w:pPr>
        <w:spacing w:before="240" w:after="240"/>
        <w:jc w:val="both"/>
        <w:rPr>
          <w:i/>
        </w:rPr>
      </w:pPr>
    </w:p>
    <w:p w14:paraId="5B1B5B8F" w14:textId="6E22F52D" w:rsidR="00E07D03" w:rsidRDefault="00E07D03" w:rsidP="00E73D19">
      <w:pPr>
        <w:spacing w:before="240" w:after="240"/>
        <w:jc w:val="both"/>
        <w:rPr>
          <w:i/>
        </w:rPr>
      </w:pPr>
    </w:p>
    <w:p w14:paraId="4E24A82C" w14:textId="5F58E9A3" w:rsidR="00E07D03" w:rsidRDefault="00E07D03" w:rsidP="00E73D19">
      <w:pPr>
        <w:spacing w:before="240" w:after="240"/>
        <w:jc w:val="both"/>
        <w:rPr>
          <w:i/>
        </w:rPr>
      </w:pPr>
    </w:p>
    <w:p w14:paraId="7107F651" w14:textId="4A38A9ED" w:rsidR="00E07D03" w:rsidRDefault="00E07D03" w:rsidP="00E73D19">
      <w:pPr>
        <w:spacing w:before="240" w:after="240"/>
        <w:jc w:val="both"/>
        <w:rPr>
          <w:i/>
        </w:rPr>
      </w:pPr>
    </w:p>
    <w:p w14:paraId="7ADBC3AF" w14:textId="0A9DE67F" w:rsidR="00E07D03" w:rsidRDefault="00E07D03" w:rsidP="00E73D19">
      <w:pPr>
        <w:spacing w:before="240" w:after="240"/>
        <w:jc w:val="both"/>
        <w:rPr>
          <w:i/>
        </w:rPr>
      </w:pPr>
    </w:p>
    <w:p w14:paraId="66A04052" w14:textId="55DDCEFD" w:rsidR="00E07D03" w:rsidRDefault="00E07D03" w:rsidP="00E73D19">
      <w:pPr>
        <w:spacing w:before="240" w:after="240"/>
        <w:jc w:val="both"/>
        <w:rPr>
          <w:i/>
        </w:rPr>
      </w:pPr>
    </w:p>
    <w:p w14:paraId="0AA96E8B" w14:textId="499701EA" w:rsidR="00E07D03" w:rsidRDefault="00E07D03" w:rsidP="00E73D19">
      <w:pPr>
        <w:spacing w:before="240" w:after="240"/>
        <w:jc w:val="both"/>
        <w:rPr>
          <w:i/>
        </w:rPr>
      </w:pPr>
    </w:p>
    <w:p w14:paraId="082FABD3" w14:textId="386EB479" w:rsidR="00E07D03" w:rsidRDefault="00E07D03" w:rsidP="00E73D19">
      <w:pPr>
        <w:spacing w:before="240" w:after="240"/>
        <w:jc w:val="both"/>
        <w:rPr>
          <w:i/>
        </w:rPr>
      </w:pPr>
    </w:p>
    <w:p w14:paraId="0A0E63D9" w14:textId="1CEFD0F3" w:rsidR="00E07D03" w:rsidRDefault="00E07D03" w:rsidP="00E73D19">
      <w:pPr>
        <w:spacing w:before="240" w:after="240"/>
        <w:jc w:val="both"/>
        <w:rPr>
          <w:i/>
        </w:rPr>
      </w:pPr>
    </w:p>
    <w:p w14:paraId="46331D9A" w14:textId="6CFC85B2" w:rsidR="00E73D19" w:rsidRDefault="00E07D03" w:rsidP="000360D0">
      <w:pPr>
        <w:widowControl w:val="0"/>
        <w:tabs>
          <w:tab w:val="left" w:pos="880"/>
          <w:tab w:val="left" w:pos="993"/>
          <w:tab w:val="left" w:pos="9528"/>
          <w:tab w:val="right" w:pos="10631"/>
        </w:tabs>
        <w:spacing w:line="274" w:lineRule="exact"/>
        <w:ind w:firstLine="5670"/>
        <w:rPr>
          <w:i/>
        </w:rPr>
      </w:pPr>
      <w:r>
        <w:rPr>
          <w:color w:val="000000"/>
          <w:spacing w:val="-1"/>
          <w:sz w:val="24"/>
          <w:szCs w:val="24"/>
        </w:rPr>
        <w:tab/>
      </w:r>
    </w:p>
    <w:sectPr w:rsidR="00E73D19" w:rsidSect="00510531">
      <w:headerReference w:type="even" r:id="rId45"/>
      <w:headerReference w:type="default" r:id="rId46"/>
      <w:pgSz w:w="11906" w:h="16838" w:code="9"/>
      <w:pgMar w:top="426" w:right="566" w:bottom="709" w:left="709" w:header="39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2EBDC" w14:textId="77777777" w:rsidR="00B83DAE" w:rsidRDefault="00B83DAE">
      <w:r>
        <w:separator/>
      </w:r>
    </w:p>
  </w:endnote>
  <w:endnote w:type="continuationSeparator" w:id="0">
    <w:p w14:paraId="30F53D6A" w14:textId="77777777" w:rsidR="00B83DAE" w:rsidRDefault="00B83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CD3FE" w14:textId="77777777" w:rsidR="00B83DAE" w:rsidRDefault="00B83DAE">
      <w:r>
        <w:separator/>
      </w:r>
    </w:p>
  </w:footnote>
  <w:footnote w:type="continuationSeparator" w:id="0">
    <w:p w14:paraId="1BA9309E" w14:textId="77777777" w:rsidR="00B83DAE" w:rsidRDefault="00B83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16593" w14:textId="77777777" w:rsidR="00B83DAE" w:rsidRDefault="00B83DAE" w:rsidP="00916C6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F427D43" w14:textId="77777777" w:rsidR="00B83DAE" w:rsidRDefault="00B83DAE">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F542B" w14:textId="5A8C3D20" w:rsidR="00B83DAE" w:rsidRPr="00F12B88" w:rsidRDefault="00B83DAE" w:rsidP="00916C63">
    <w:pPr>
      <w:pStyle w:val="a9"/>
      <w:framePr w:wrap="around" w:vAnchor="text" w:hAnchor="margin" w:xAlign="center" w:y="1"/>
      <w:rPr>
        <w:rStyle w:val="ab"/>
        <w:color w:val="333333"/>
      </w:rPr>
    </w:pPr>
    <w:r w:rsidRPr="00F12B88">
      <w:rPr>
        <w:rStyle w:val="ab"/>
        <w:color w:val="333333"/>
      </w:rPr>
      <w:fldChar w:fldCharType="begin"/>
    </w:r>
    <w:r w:rsidRPr="00F12B88">
      <w:rPr>
        <w:rStyle w:val="ab"/>
        <w:color w:val="333333"/>
      </w:rPr>
      <w:instrText xml:space="preserve">PAGE  </w:instrText>
    </w:r>
    <w:r w:rsidRPr="00F12B88">
      <w:rPr>
        <w:rStyle w:val="ab"/>
        <w:color w:val="333333"/>
      </w:rPr>
      <w:fldChar w:fldCharType="separate"/>
    </w:r>
    <w:r w:rsidR="001A5A62">
      <w:rPr>
        <w:rStyle w:val="ab"/>
        <w:noProof/>
        <w:color w:val="333333"/>
      </w:rPr>
      <w:t>27</w:t>
    </w:r>
    <w:r w:rsidRPr="00F12B88">
      <w:rPr>
        <w:rStyle w:val="ab"/>
        <w:color w:val="333333"/>
      </w:rPr>
      <w:fldChar w:fldCharType="end"/>
    </w:r>
  </w:p>
  <w:p w14:paraId="1A5CCE0A" w14:textId="77777777" w:rsidR="00B83DAE" w:rsidRDefault="00B83DA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BBC4F48"/>
    <w:lvl w:ilvl="0" w:tplc="FD74DE0C">
      <w:start w:val="1"/>
      <w:numFmt w:val="bullet"/>
      <w:pStyle w:val="-"/>
      <w:lvlText w:val=""/>
      <w:lvlJc w:val="left"/>
      <w:pPr>
        <w:ind w:left="1996"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lang w:val="uk-UA"/>
      </w:rPr>
    </w:lvl>
  </w:abstractNum>
  <w:abstractNum w:abstractNumId="2" w15:restartNumberingAfterBreak="0">
    <w:nsid w:val="00000005"/>
    <w:multiLevelType w:val="multilevel"/>
    <w:tmpl w:val="1834F2AC"/>
    <w:lvl w:ilvl="0">
      <w:start w:val="1"/>
      <w:numFmt w:val="decimal"/>
      <w:pStyle w:val="-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0000006"/>
    <w:multiLevelType w:val="multilevel"/>
    <w:tmpl w:val="08620162"/>
    <w:lvl w:ilvl="0">
      <w:start w:val="1"/>
      <w:numFmt w:val="decimal"/>
      <w:pStyle w:val="4"/>
      <w:lvlText w:val="%1."/>
      <w:lvlJc w:val="left"/>
      <w:pPr>
        <w:tabs>
          <w:tab w:val="left" w:pos="0"/>
        </w:tabs>
      </w:pPr>
      <w:rPr>
        <w:rFonts w:ascii="Arial" w:hAnsi="Arial" w:cs="Times New Roman" w:hint="default"/>
        <w:b/>
        <w:i w:val="0"/>
        <w:sz w:val="22"/>
        <w:szCs w:val="22"/>
      </w:rPr>
    </w:lvl>
    <w:lvl w:ilvl="1">
      <w:start w:val="1"/>
      <w:numFmt w:val="decimal"/>
      <w:pStyle w:val="4"/>
      <w:lvlText w:val="4.%2."/>
      <w:lvlJc w:val="left"/>
      <w:pPr>
        <w:tabs>
          <w:tab w:val="left" w:pos="0"/>
        </w:tabs>
      </w:pPr>
      <w:rPr>
        <w:rFonts w:ascii="Arial" w:hAnsi="Arial" w:cs="Arial" w:hint="default"/>
        <w:b/>
        <w:i w:val="0"/>
        <w:caps w:val="0"/>
        <w:color w:val="auto"/>
        <w:sz w:val="22"/>
        <w:szCs w:val="22"/>
      </w:rPr>
    </w:lvl>
    <w:lvl w:ilvl="2">
      <w:start w:val="1"/>
      <w:numFmt w:val="decimal"/>
      <w:lvlText w:val="%1.%2.%3."/>
      <w:lvlJc w:val="left"/>
      <w:pPr>
        <w:tabs>
          <w:tab w:val="left" w:pos="284"/>
        </w:tabs>
        <w:ind w:left="284"/>
      </w:pPr>
      <w:rPr>
        <w:rFonts w:ascii="Arial" w:hAnsi="Arial" w:cs="Times New Roman" w:hint="default"/>
        <w:b w:val="0"/>
        <w:i w:val="0"/>
        <w:sz w:val="22"/>
        <w:szCs w:val="22"/>
      </w:rPr>
    </w:lvl>
    <w:lvl w:ilvl="3">
      <w:start w:val="1"/>
      <w:numFmt w:val="decimal"/>
      <w:lvlText w:val="%1.%2.%3..%4"/>
      <w:lvlJc w:val="left"/>
      <w:pPr>
        <w:tabs>
          <w:tab w:val="left" w:pos="0"/>
        </w:tabs>
      </w:pPr>
      <w:rPr>
        <w:rFonts w:cs="Times New Roman" w:hint="default"/>
      </w:rPr>
    </w:lvl>
    <w:lvl w:ilvl="4">
      <w:start w:val="1"/>
      <w:numFmt w:val="decimal"/>
      <w:lvlText w:val="%1.%2.%3..%4.%5"/>
      <w:lvlJc w:val="left"/>
      <w:pPr>
        <w:tabs>
          <w:tab w:val="left" w:pos="0"/>
        </w:tabs>
      </w:pPr>
      <w:rPr>
        <w:rFonts w:cs="Times New Roman" w:hint="default"/>
      </w:rPr>
    </w:lvl>
    <w:lvl w:ilvl="5">
      <w:start w:val="1"/>
      <w:numFmt w:val="decimal"/>
      <w:lvlText w:val="%1.%2.%3..%4.%5.%6"/>
      <w:lvlJc w:val="left"/>
      <w:pPr>
        <w:tabs>
          <w:tab w:val="left" w:pos="0"/>
        </w:tabs>
      </w:pPr>
      <w:rPr>
        <w:rFonts w:cs="Times New Roman" w:hint="default"/>
      </w:rPr>
    </w:lvl>
    <w:lvl w:ilvl="6">
      <w:start w:val="1"/>
      <w:numFmt w:val="decimal"/>
      <w:lvlText w:val="%1.%2.%3..%4.%5.%6.%7"/>
      <w:lvlJc w:val="left"/>
      <w:pPr>
        <w:tabs>
          <w:tab w:val="left" w:pos="0"/>
        </w:tabs>
      </w:pPr>
      <w:rPr>
        <w:rFonts w:cs="Times New Roman" w:hint="default"/>
      </w:rPr>
    </w:lvl>
    <w:lvl w:ilvl="7">
      <w:start w:val="1"/>
      <w:numFmt w:val="decimal"/>
      <w:lvlText w:val="%1.%2.%3..%4.%5.%6.%7.%8"/>
      <w:lvlJc w:val="left"/>
      <w:pPr>
        <w:tabs>
          <w:tab w:val="left" w:pos="0"/>
        </w:tabs>
      </w:pPr>
      <w:rPr>
        <w:rFonts w:cs="Times New Roman" w:hint="default"/>
      </w:rPr>
    </w:lvl>
    <w:lvl w:ilvl="8">
      <w:start w:val="1"/>
      <w:numFmt w:val="decimal"/>
      <w:lvlText w:val="%1.%2.%3..%4.%5.%6.%7.%8.%9"/>
      <w:lvlJc w:val="left"/>
      <w:pPr>
        <w:tabs>
          <w:tab w:val="left" w:pos="0"/>
        </w:tabs>
      </w:pPr>
      <w:rPr>
        <w:rFonts w:cs="Times New Roman" w:hint="default"/>
      </w:rPr>
    </w:lvl>
  </w:abstractNum>
  <w:abstractNum w:abstractNumId="4" w15:restartNumberingAfterBreak="0">
    <w:nsid w:val="00000008"/>
    <w:multiLevelType w:val="multilevel"/>
    <w:tmpl w:val="78AAB680"/>
    <w:lvl w:ilvl="0">
      <w:start w:val="1"/>
      <w:numFmt w:val="decimal"/>
      <w:pStyle w:val="5"/>
      <w:lvlText w:val="%1."/>
      <w:lvlJc w:val="left"/>
      <w:pPr>
        <w:tabs>
          <w:tab w:val="left" w:pos="0"/>
        </w:tabs>
      </w:pPr>
      <w:rPr>
        <w:rFonts w:ascii="Arial" w:hAnsi="Arial" w:cs="Times New Roman" w:hint="default"/>
        <w:b/>
        <w:i w:val="0"/>
        <w:sz w:val="22"/>
        <w:szCs w:val="22"/>
      </w:rPr>
    </w:lvl>
    <w:lvl w:ilvl="1">
      <w:start w:val="1"/>
      <w:numFmt w:val="decimal"/>
      <w:pStyle w:val="5"/>
      <w:lvlText w:val="5.%2."/>
      <w:lvlJc w:val="left"/>
      <w:pPr>
        <w:tabs>
          <w:tab w:val="left" w:pos="0"/>
        </w:tabs>
      </w:pPr>
      <w:rPr>
        <w:rFonts w:ascii="Arial" w:hAnsi="Arial" w:cs="Arial" w:hint="default"/>
        <w:b/>
        <w:i w:val="0"/>
        <w:caps w:val="0"/>
        <w:color w:val="auto"/>
        <w:sz w:val="22"/>
        <w:szCs w:val="22"/>
      </w:rPr>
    </w:lvl>
    <w:lvl w:ilvl="2">
      <w:start w:val="1"/>
      <w:numFmt w:val="decimal"/>
      <w:lvlText w:val="%1.%2.%3."/>
      <w:lvlJc w:val="left"/>
      <w:pPr>
        <w:tabs>
          <w:tab w:val="left" w:pos="284"/>
        </w:tabs>
        <w:ind w:left="284"/>
      </w:pPr>
      <w:rPr>
        <w:rFonts w:ascii="Arial" w:hAnsi="Arial" w:cs="Times New Roman" w:hint="default"/>
        <w:b w:val="0"/>
        <w:i w:val="0"/>
        <w:sz w:val="22"/>
        <w:szCs w:val="22"/>
      </w:rPr>
    </w:lvl>
    <w:lvl w:ilvl="3">
      <w:start w:val="1"/>
      <w:numFmt w:val="decimal"/>
      <w:lvlText w:val="%1.%2.%3..%4"/>
      <w:lvlJc w:val="left"/>
      <w:pPr>
        <w:tabs>
          <w:tab w:val="left" w:pos="0"/>
        </w:tabs>
      </w:pPr>
      <w:rPr>
        <w:rFonts w:cs="Times New Roman" w:hint="default"/>
      </w:rPr>
    </w:lvl>
    <w:lvl w:ilvl="4">
      <w:start w:val="1"/>
      <w:numFmt w:val="decimal"/>
      <w:lvlText w:val="%1.%2.%3..%4.%5"/>
      <w:lvlJc w:val="left"/>
      <w:pPr>
        <w:tabs>
          <w:tab w:val="left" w:pos="0"/>
        </w:tabs>
      </w:pPr>
      <w:rPr>
        <w:rFonts w:cs="Times New Roman" w:hint="default"/>
      </w:rPr>
    </w:lvl>
    <w:lvl w:ilvl="5">
      <w:start w:val="1"/>
      <w:numFmt w:val="decimal"/>
      <w:lvlText w:val="%1.%2.%3..%4.%5.%6"/>
      <w:lvlJc w:val="left"/>
      <w:pPr>
        <w:tabs>
          <w:tab w:val="left" w:pos="0"/>
        </w:tabs>
      </w:pPr>
      <w:rPr>
        <w:rFonts w:cs="Times New Roman" w:hint="default"/>
      </w:rPr>
    </w:lvl>
    <w:lvl w:ilvl="6">
      <w:start w:val="1"/>
      <w:numFmt w:val="decimal"/>
      <w:lvlText w:val="%1.%2.%3..%4.%5.%6.%7"/>
      <w:lvlJc w:val="left"/>
      <w:pPr>
        <w:tabs>
          <w:tab w:val="left" w:pos="0"/>
        </w:tabs>
      </w:pPr>
      <w:rPr>
        <w:rFonts w:cs="Times New Roman" w:hint="default"/>
      </w:rPr>
    </w:lvl>
    <w:lvl w:ilvl="7">
      <w:start w:val="1"/>
      <w:numFmt w:val="decimal"/>
      <w:lvlText w:val="%1.%2.%3..%4.%5.%6.%7.%8"/>
      <w:lvlJc w:val="left"/>
      <w:pPr>
        <w:tabs>
          <w:tab w:val="left" w:pos="0"/>
        </w:tabs>
      </w:pPr>
      <w:rPr>
        <w:rFonts w:cs="Times New Roman" w:hint="default"/>
      </w:rPr>
    </w:lvl>
    <w:lvl w:ilvl="8">
      <w:start w:val="1"/>
      <w:numFmt w:val="decimal"/>
      <w:lvlText w:val="%1.%2.%3..%4.%5.%6.%7.%8.%9"/>
      <w:lvlJc w:val="left"/>
      <w:pPr>
        <w:tabs>
          <w:tab w:val="left" w:pos="0"/>
        </w:tabs>
      </w:pPr>
      <w:rPr>
        <w:rFonts w:cs="Times New Roman" w:hint="default"/>
      </w:rPr>
    </w:lvl>
  </w:abstractNum>
  <w:abstractNum w:abstractNumId="5" w15:restartNumberingAfterBreak="0">
    <w:nsid w:val="00000009"/>
    <w:multiLevelType w:val="multilevel"/>
    <w:tmpl w:val="19C2A4A6"/>
    <w:lvl w:ilvl="0">
      <w:start w:val="1"/>
      <w:numFmt w:val="decimal"/>
      <w:pStyle w:val="1"/>
      <w:lvlText w:val="%1."/>
      <w:lvlJc w:val="left"/>
      <w:pPr>
        <w:tabs>
          <w:tab w:val="left" w:pos="567"/>
        </w:tabs>
      </w:pPr>
      <w:rPr>
        <w:rFonts w:ascii="Arial" w:hAnsi="Arial" w:cs="Times New Roman" w:hint="default"/>
        <w:b/>
        <w:i w:val="0"/>
        <w:sz w:val="22"/>
        <w:szCs w:val="22"/>
      </w:rPr>
    </w:lvl>
    <w:lvl w:ilvl="1">
      <w:start w:val="1"/>
      <w:numFmt w:val="decimal"/>
      <w:lvlText w:val="%1.%2"/>
      <w:lvlJc w:val="left"/>
      <w:pPr>
        <w:tabs>
          <w:tab w:val="left" w:pos="1418"/>
        </w:tabs>
        <w:ind w:left="1418" w:hanging="709"/>
      </w:pPr>
      <w:rPr>
        <w:rFonts w:ascii="Arial" w:hAnsi="Arial" w:cs="Times New Roman" w:hint="default"/>
        <w:b/>
        <w:i w:val="0"/>
        <w:caps w:val="0"/>
        <w:vanish w:val="0"/>
        <w:color w:val="000000"/>
        <w:sz w:val="22"/>
        <w:szCs w:val="22"/>
        <w:vertAlign w:val="baseline"/>
      </w:rPr>
    </w:lvl>
    <w:lvl w:ilvl="2">
      <w:start w:val="1"/>
      <w:numFmt w:val="decimal"/>
      <w:lvlText w:val="%1.%2.%3"/>
      <w:lvlJc w:val="left"/>
      <w:pPr>
        <w:tabs>
          <w:tab w:val="left" w:pos="1418"/>
        </w:tabs>
        <w:ind w:left="1418" w:hanging="709"/>
      </w:pPr>
      <w:rPr>
        <w:rFonts w:ascii="Arial" w:hAnsi="Arial" w:cs="Times New Roman" w:hint="default"/>
        <w:b/>
        <w:i w:val="0"/>
        <w:sz w:val="22"/>
        <w:szCs w:val="22"/>
      </w:rPr>
    </w:lvl>
    <w:lvl w:ilvl="3">
      <w:start w:val="1"/>
      <w:numFmt w:val="decimal"/>
      <w:lvlText w:val="%1.%2.%3.%4"/>
      <w:lvlJc w:val="left"/>
      <w:pPr>
        <w:tabs>
          <w:tab w:val="left" w:pos="1418"/>
        </w:tabs>
        <w:ind w:left="1418" w:hanging="709"/>
      </w:pPr>
      <w:rPr>
        <w:rFonts w:cs="Times New Roman" w:hint="default"/>
        <w:b/>
        <w:i w:val="0"/>
        <w:sz w:val="22"/>
        <w:szCs w:val="22"/>
      </w:rPr>
    </w:lvl>
    <w:lvl w:ilvl="4">
      <w:start w:val="1"/>
      <w:numFmt w:val="decimal"/>
      <w:lvlText w:val="%1.%2.%3.%4.%5"/>
      <w:lvlJc w:val="left"/>
      <w:pPr>
        <w:tabs>
          <w:tab w:val="left" w:pos="1786"/>
        </w:tabs>
        <w:ind w:left="1786" w:hanging="737"/>
      </w:pPr>
      <w:rPr>
        <w:rFonts w:cs="Times New Roman" w:hint="default"/>
      </w:rPr>
    </w:lvl>
    <w:lvl w:ilvl="5">
      <w:start w:val="1"/>
      <w:numFmt w:val="decimal"/>
      <w:lvlText w:val="%1.%2.%3.%4.%5.%6"/>
      <w:lvlJc w:val="left"/>
      <w:pPr>
        <w:tabs>
          <w:tab w:val="left" w:pos="1861"/>
        </w:tabs>
        <w:ind w:left="1861" w:hanging="1152"/>
      </w:pPr>
      <w:rPr>
        <w:rFonts w:cs="Times New Roman" w:hint="default"/>
      </w:rPr>
    </w:lvl>
    <w:lvl w:ilvl="6">
      <w:start w:val="1"/>
      <w:numFmt w:val="decimal"/>
      <w:lvlText w:val="%1.%2.%3.%4.%5.%6.%7"/>
      <w:lvlJc w:val="left"/>
      <w:pPr>
        <w:tabs>
          <w:tab w:val="left" w:pos="2005"/>
        </w:tabs>
        <w:ind w:left="2005" w:hanging="1296"/>
      </w:pPr>
      <w:rPr>
        <w:rFonts w:cs="Times New Roman" w:hint="default"/>
      </w:rPr>
    </w:lvl>
    <w:lvl w:ilvl="7">
      <w:start w:val="1"/>
      <w:numFmt w:val="decimal"/>
      <w:lvlText w:val="%1.%2.%3.%4.%5.%6.%7.%8"/>
      <w:lvlJc w:val="left"/>
      <w:pPr>
        <w:tabs>
          <w:tab w:val="left" w:pos="2149"/>
        </w:tabs>
        <w:ind w:left="2149" w:hanging="1440"/>
      </w:pPr>
      <w:rPr>
        <w:rFonts w:cs="Times New Roman" w:hint="default"/>
      </w:rPr>
    </w:lvl>
    <w:lvl w:ilvl="8">
      <w:start w:val="1"/>
      <w:numFmt w:val="decimal"/>
      <w:lvlText w:val="%1.%2.%3.%4.%5.%6.%7.%8.%9"/>
      <w:lvlJc w:val="left"/>
      <w:pPr>
        <w:tabs>
          <w:tab w:val="left" w:pos="2293"/>
        </w:tabs>
        <w:ind w:left="2293" w:hanging="1584"/>
      </w:pPr>
      <w:rPr>
        <w:rFonts w:cs="Times New Roman" w:hint="default"/>
      </w:rPr>
    </w:lvl>
  </w:abstractNum>
  <w:abstractNum w:abstractNumId="6" w15:restartNumberingAfterBreak="0">
    <w:nsid w:val="0000000C"/>
    <w:multiLevelType w:val="multilevel"/>
    <w:tmpl w:val="63985746"/>
    <w:lvl w:ilvl="0">
      <w:start w:val="1"/>
      <w:numFmt w:val="decimal"/>
      <w:pStyle w:val="111"/>
      <w:lvlText w:val="%1."/>
      <w:lvlJc w:val="left"/>
      <w:pPr>
        <w:tabs>
          <w:tab w:val="left" w:pos="1418"/>
        </w:tabs>
        <w:ind w:left="709"/>
      </w:pPr>
      <w:rPr>
        <w:rFonts w:ascii="Arial" w:hAnsi="Arial" w:cs="Times New Roman" w:hint="default"/>
        <w:b/>
        <w:i w:val="0"/>
        <w:sz w:val="22"/>
      </w:rPr>
    </w:lvl>
    <w:lvl w:ilvl="1">
      <w:start w:val="1"/>
      <w:numFmt w:val="decimal"/>
      <w:lvlText w:val="%1.%2."/>
      <w:lvlJc w:val="left"/>
      <w:pPr>
        <w:tabs>
          <w:tab w:val="left" w:pos="1418"/>
        </w:tabs>
        <w:ind w:left="709"/>
      </w:pPr>
      <w:rPr>
        <w:rFonts w:ascii="Arial" w:hAnsi="Arial" w:cs="Times New Roman" w:hint="default"/>
        <w:b w:val="0"/>
        <w:i w:val="0"/>
        <w:color w:val="auto"/>
        <w:sz w:val="22"/>
      </w:rPr>
    </w:lvl>
    <w:lvl w:ilvl="2">
      <w:start w:val="1"/>
      <w:numFmt w:val="decimal"/>
      <w:pStyle w:val="3TimesNewRoman12"/>
      <w:lvlText w:val="4.1.%3."/>
      <w:lvlJc w:val="left"/>
      <w:pPr>
        <w:tabs>
          <w:tab w:val="left" w:pos="1418"/>
        </w:tabs>
        <w:ind w:firstLine="709"/>
      </w:pPr>
      <w:rPr>
        <w:rFonts w:ascii="Times New Roman" w:hAnsi="Times New Roman" w:cs="Times New Roman" w:hint="default"/>
        <w:b w:val="0"/>
        <w:i w:val="0"/>
        <w:sz w:val="24"/>
      </w:rPr>
    </w:lvl>
    <w:lvl w:ilvl="3">
      <w:start w:val="1"/>
      <w:numFmt w:val="decimal"/>
      <w:lvlText w:val="2.4.%3.%4."/>
      <w:lvlJc w:val="left"/>
      <w:pPr>
        <w:tabs>
          <w:tab w:val="left" w:pos="2991"/>
        </w:tabs>
        <w:ind w:left="2991" w:hanging="864"/>
      </w:pPr>
      <w:rPr>
        <w:rFonts w:ascii="Arial" w:hAnsi="Arial" w:cs="Times New Roman" w:hint="default"/>
        <w:b/>
        <w:i w:val="0"/>
        <w:sz w:val="22"/>
      </w:rPr>
    </w:lvl>
    <w:lvl w:ilvl="4">
      <w:start w:val="1"/>
      <w:numFmt w:val="decimal"/>
      <w:lvlText w:val="%1.%2.%3.%4.%5"/>
      <w:lvlJc w:val="left"/>
      <w:pPr>
        <w:tabs>
          <w:tab w:val="left" w:pos="3135"/>
        </w:tabs>
        <w:ind w:left="3135" w:hanging="1008"/>
      </w:pPr>
      <w:rPr>
        <w:rFonts w:cs="Times New Roman" w:hint="default"/>
      </w:rPr>
    </w:lvl>
    <w:lvl w:ilvl="5">
      <w:start w:val="1"/>
      <w:numFmt w:val="decimal"/>
      <w:lvlText w:val="%1.%2.%3.%4.%5.%6"/>
      <w:lvlJc w:val="left"/>
      <w:pPr>
        <w:tabs>
          <w:tab w:val="left" w:pos="3279"/>
        </w:tabs>
        <w:ind w:left="3279" w:hanging="1152"/>
      </w:pPr>
      <w:rPr>
        <w:rFonts w:cs="Times New Roman" w:hint="default"/>
      </w:rPr>
    </w:lvl>
    <w:lvl w:ilvl="6">
      <w:start w:val="1"/>
      <w:numFmt w:val="none"/>
      <w:lvlText w:val=""/>
      <w:lvlJc w:val="left"/>
      <w:pPr>
        <w:tabs>
          <w:tab w:val="left" w:pos="2487"/>
        </w:tabs>
        <w:ind w:left="2127"/>
      </w:pPr>
      <w:rPr>
        <w:rFonts w:cs="Times New Roman" w:hint="default"/>
      </w:rPr>
    </w:lvl>
    <w:lvl w:ilvl="7">
      <w:start w:val="1"/>
      <w:numFmt w:val="decimal"/>
      <w:lvlText w:val="%1.%2.%3.%4.%5.%6.%7.%8"/>
      <w:lvlJc w:val="left"/>
      <w:pPr>
        <w:tabs>
          <w:tab w:val="left" w:pos="3567"/>
        </w:tabs>
        <w:ind w:left="3567" w:hanging="1440"/>
      </w:pPr>
      <w:rPr>
        <w:rFonts w:cs="Times New Roman" w:hint="default"/>
      </w:rPr>
    </w:lvl>
    <w:lvl w:ilvl="8">
      <w:start w:val="1"/>
      <w:numFmt w:val="decimal"/>
      <w:lvlText w:val="%1.%2.%3.%4.%5.%6.%7.%8.%9"/>
      <w:lvlJc w:val="left"/>
      <w:pPr>
        <w:tabs>
          <w:tab w:val="left" w:pos="3711"/>
        </w:tabs>
        <w:ind w:left="3711" w:hanging="1584"/>
      </w:pPr>
      <w:rPr>
        <w:rFonts w:cs="Times New Roman" w:hint="default"/>
      </w:rPr>
    </w:lvl>
  </w:abstractNum>
  <w:abstractNum w:abstractNumId="7" w15:restartNumberingAfterBreak="0">
    <w:nsid w:val="0000000D"/>
    <w:multiLevelType w:val="hybridMultilevel"/>
    <w:tmpl w:val="67E67B18"/>
    <w:lvl w:ilvl="0" w:tplc="BF64FCBE">
      <w:start w:val="1"/>
      <w:numFmt w:val="decimal"/>
      <w:pStyle w:val="3-3"/>
      <w:lvlText w:val="3.3.%1."/>
      <w:lvlJc w:val="left"/>
      <w:pPr>
        <w:ind w:left="720" w:hanging="360"/>
      </w:pPr>
      <w:rPr>
        <w:rFonts w:ascii="Times New Roman" w:hAnsi="Times New Roman" w:cs="Times New Roman" w:hint="default"/>
        <w:b w:val="0"/>
        <w:i w:val="0"/>
        <w:caps w:val="0"/>
        <w:color w:val="auto"/>
        <w:sz w:val="22"/>
      </w:rPr>
    </w:lvl>
    <w:lvl w:ilvl="1" w:tplc="4A424CC0" w:tentative="1">
      <w:start w:val="1"/>
      <w:numFmt w:val="lowerLetter"/>
      <w:lvlText w:val="%2."/>
      <w:lvlJc w:val="left"/>
      <w:pPr>
        <w:ind w:left="1440" w:hanging="360"/>
      </w:pPr>
      <w:rPr>
        <w:rFonts w:cs="Times New Roman"/>
      </w:rPr>
    </w:lvl>
    <w:lvl w:ilvl="2" w:tplc="DDF6D662" w:tentative="1">
      <w:start w:val="1"/>
      <w:numFmt w:val="lowerRoman"/>
      <w:lvlText w:val="%3."/>
      <w:lvlJc w:val="right"/>
      <w:pPr>
        <w:ind w:left="2160" w:hanging="180"/>
      </w:pPr>
      <w:rPr>
        <w:rFonts w:cs="Times New Roman"/>
      </w:rPr>
    </w:lvl>
    <w:lvl w:ilvl="3" w:tplc="F35A6FDE" w:tentative="1">
      <w:start w:val="1"/>
      <w:numFmt w:val="decimal"/>
      <w:lvlText w:val="%4."/>
      <w:lvlJc w:val="left"/>
      <w:pPr>
        <w:ind w:left="2880" w:hanging="360"/>
      </w:pPr>
      <w:rPr>
        <w:rFonts w:cs="Times New Roman"/>
      </w:rPr>
    </w:lvl>
    <w:lvl w:ilvl="4" w:tplc="3BD250C6" w:tentative="1">
      <w:start w:val="1"/>
      <w:numFmt w:val="lowerLetter"/>
      <w:lvlText w:val="%5."/>
      <w:lvlJc w:val="left"/>
      <w:pPr>
        <w:ind w:left="3600" w:hanging="360"/>
      </w:pPr>
      <w:rPr>
        <w:rFonts w:cs="Times New Roman"/>
      </w:rPr>
    </w:lvl>
    <w:lvl w:ilvl="5" w:tplc="37C280CC" w:tentative="1">
      <w:start w:val="1"/>
      <w:numFmt w:val="lowerRoman"/>
      <w:lvlText w:val="%6."/>
      <w:lvlJc w:val="right"/>
      <w:pPr>
        <w:ind w:left="4320" w:hanging="180"/>
      </w:pPr>
      <w:rPr>
        <w:rFonts w:cs="Times New Roman"/>
      </w:rPr>
    </w:lvl>
    <w:lvl w:ilvl="6" w:tplc="B98CDC04" w:tentative="1">
      <w:start w:val="1"/>
      <w:numFmt w:val="decimal"/>
      <w:lvlText w:val="%7."/>
      <w:lvlJc w:val="left"/>
      <w:pPr>
        <w:ind w:left="5040" w:hanging="360"/>
      </w:pPr>
      <w:rPr>
        <w:rFonts w:cs="Times New Roman"/>
      </w:rPr>
    </w:lvl>
    <w:lvl w:ilvl="7" w:tplc="2A429440" w:tentative="1">
      <w:start w:val="1"/>
      <w:numFmt w:val="lowerLetter"/>
      <w:lvlText w:val="%8."/>
      <w:lvlJc w:val="left"/>
      <w:pPr>
        <w:ind w:left="5760" w:hanging="360"/>
      </w:pPr>
      <w:rPr>
        <w:rFonts w:cs="Times New Roman"/>
      </w:rPr>
    </w:lvl>
    <w:lvl w:ilvl="8" w:tplc="F0EC2812" w:tentative="1">
      <w:start w:val="1"/>
      <w:numFmt w:val="lowerRoman"/>
      <w:lvlText w:val="%9."/>
      <w:lvlJc w:val="right"/>
      <w:pPr>
        <w:ind w:left="6480" w:hanging="180"/>
      </w:pPr>
      <w:rPr>
        <w:rFonts w:cs="Times New Roman"/>
      </w:rPr>
    </w:lvl>
  </w:abstractNum>
  <w:abstractNum w:abstractNumId="8" w15:restartNumberingAfterBreak="0">
    <w:nsid w:val="0000000E"/>
    <w:multiLevelType w:val="multilevel"/>
    <w:tmpl w:val="12025B14"/>
    <w:lvl w:ilvl="0">
      <w:start w:val="1"/>
      <w:numFmt w:val="decimal"/>
      <w:pStyle w:val="6"/>
      <w:lvlText w:val="%1."/>
      <w:lvlJc w:val="left"/>
      <w:pPr>
        <w:tabs>
          <w:tab w:val="left" w:pos="0"/>
        </w:tabs>
      </w:pPr>
      <w:rPr>
        <w:rFonts w:ascii="Arial" w:hAnsi="Arial" w:cs="Times New Roman" w:hint="default"/>
        <w:b/>
        <w:i w:val="0"/>
        <w:sz w:val="22"/>
        <w:szCs w:val="22"/>
      </w:rPr>
    </w:lvl>
    <w:lvl w:ilvl="1">
      <w:start w:val="1"/>
      <w:numFmt w:val="decimal"/>
      <w:pStyle w:val="6"/>
      <w:lvlText w:val="6.%2."/>
      <w:lvlJc w:val="left"/>
      <w:pPr>
        <w:tabs>
          <w:tab w:val="left" w:pos="0"/>
        </w:tabs>
      </w:pPr>
      <w:rPr>
        <w:rFonts w:ascii="Times New Roman" w:hAnsi="Times New Roman" w:cs="Times New Roman" w:hint="default"/>
        <w:b/>
        <w:i w:val="0"/>
        <w:caps w:val="0"/>
        <w:color w:val="auto"/>
        <w:sz w:val="22"/>
        <w:szCs w:val="22"/>
      </w:rPr>
    </w:lvl>
    <w:lvl w:ilvl="2">
      <w:start w:val="1"/>
      <w:numFmt w:val="decimal"/>
      <w:lvlText w:val="%1.%2.%3."/>
      <w:lvlJc w:val="left"/>
      <w:pPr>
        <w:tabs>
          <w:tab w:val="left" w:pos="284"/>
        </w:tabs>
        <w:ind w:left="284"/>
      </w:pPr>
      <w:rPr>
        <w:rFonts w:ascii="Arial" w:hAnsi="Arial" w:cs="Times New Roman" w:hint="default"/>
        <w:b w:val="0"/>
        <w:i w:val="0"/>
        <w:sz w:val="22"/>
        <w:szCs w:val="22"/>
      </w:rPr>
    </w:lvl>
    <w:lvl w:ilvl="3">
      <w:start w:val="1"/>
      <w:numFmt w:val="decimal"/>
      <w:lvlText w:val="%1.%2.%3..%4"/>
      <w:lvlJc w:val="left"/>
      <w:pPr>
        <w:tabs>
          <w:tab w:val="left" w:pos="0"/>
        </w:tabs>
      </w:pPr>
      <w:rPr>
        <w:rFonts w:cs="Times New Roman" w:hint="default"/>
      </w:rPr>
    </w:lvl>
    <w:lvl w:ilvl="4">
      <w:start w:val="1"/>
      <w:numFmt w:val="decimal"/>
      <w:lvlText w:val="%1.%2.%3..%4.%5"/>
      <w:lvlJc w:val="left"/>
      <w:pPr>
        <w:tabs>
          <w:tab w:val="left" w:pos="0"/>
        </w:tabs>
      </w:pPr>
      <w:rPr>
        <w:rFonts w:cs="Times New Roman" w:hint="default"/>
      </w:rPr>
    </w:lvl>
    <w:lvl w:ilvl="5">
      <w:start w:val="1"/>
      <w:numFmt w:val="decimal"/>
      <w:lvlText w:val="%1.%2.%3..%4.%5.%6"/>
      <w:lvlJc w:val="left"/>
      <w:pPr>
        <w:tabs>
          <w:tab w:val="left" w:pos="0"/>
        </w:tabs>
      </w:pPr>
      <w:rPr>
        <w:rFonts w:cs="Times New Roman" w:hint="default"/>
      </w:rPr>
    </w:lvl>
    <w:lvl w:ilvl="6">
      <w:start w:val="1"/>
      <w:numFmt w:val="decimal"/>
      <w:lvlText w:val="%1.%2.%3..%4.%5.%6.%7"/>
      <w:lvlJc w:val="left"/>
      <w:pPr>
        <w:tabs>
          <w:tab w:val="left" w:pos="0"/>
        </w:tabs>
      </w:pPr>
      <w:rPr>
        <w:rFonts w:cs="Times New Roman" w:hint="default"/>
      </w:rPr>
    </w:lvl>
    <w:lvl w:ilvl="7">
      <w:start w:val="1"/>
      <w:numFmt w:val="decimal"/>
      <w:lvlText w:val="%1.%2.%3..%4.%5.%6.%7.%8"/>
      <w:lvlJc w:val="left"/>
      <w:pPr>
        <w:tabs>
          <w:tab w:val="left" w:pos="0"/>
        </w:tabs>
      </w:pPr>
      <w:rPr>
        <w:rFonts w:cs="Times New Roman" w:hint="default"/>
      </w:rPr>
    </w:lvl>
    <w:lvl w:ilvl="8">
      <w:start w:val="1"/>
      <w:numFmt w:val="decimal"/>
      <w:lvlText w:val="%1.%2.%3..%4.%5.%6.%7.%8.%9"/>
      <w:lvlJc w:val="left"/>
      <w:pPr>
        <w:tabs>
          <w:tab w:val="left" w:pos="0"/>
        </w:tabs>
      </w:pPr>
      <w:rPr>
        <w:rFonts w:cs="Times New Roman" w:hint="default"/>
      </w:rPr>
    </w:lvl>
  </w:abstractNum>
  <w:abstractNum w:abstractNumId="9" w15:restartNumberingAfterBreak="0">
    <w:nsid w:val="0000000F"/>
    <w:multiLevelType w:val="hybridMultilevel"/>
    <w:tmpl w:val="6E7CF242"/>
    <w:lvl w:ilvl="0" w:tplc="83EA34D6">
      <w:start w:val="1"/>
      <w:numFmt w:val="decimal"/>
      <w:pStyle w:val="3-4"/>
      <w:lvlText w:val="3.4.%1."/>
      <w:lvlJc w:val="left"/>
      <w:pPr>
        <w:ind w:left="720" w:hanging="360"/>
      </w:pPr>
      <w:rPr>
        <w:rFonts w:ascii="Times New Roman" w:hAnsi="Times New Roman" w:cs="Times New Roman" w:hint="default"/>
        <w:b w:val="0"/>
        <w:i w:val="0"/>
        <w:caps w:val="0"/>
        <w:color w:val="auto"/>
        <w:sz w:val="22"/>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00000010"/>
    <w:multiLevelType w:val="hybridMultilevel"/>
    <w:tmpl w:val="0F0A6FC6"/>
    <w:lvl w:ilvl="0" w:tplc="46989032">
      <w:start w:val="1"/>
      <w:numFmt w:val="lowerLetter"/>
      <w:pStyle w:val="abc-1"/>
      <w:lvlText w:val="%1)"/>
      <w:lvlJc w:val="left"/>
      <w:pPr>
        <w:tabs>
          <w:tab w:val="left" w:pos="1069"/>
        </w:tabs>
        <w:ind w:left="992" w:hanging="283"/>
      </w:pPr>
      <w:rPr>
        <w:rFonts w:ascii="Arial" w:hAnsi="Arial" w:cs="Times New Roman" w:hint="default"/>
        <w:b/>
        <w:i w:val="0"/>
        <w:sz w:val="22"/>
      </w:rPr>
    </w:lvl>
    <w:lvl w:ilvl="1" w:tplc="04090019" w:tentative="1">
      <w:start w:val="1"/>
      <w:numFmt w:val="lowerLetter"/>
      <w:lvlText w:val="%2."/>
      <w:lvlJc w:val="left"/>
      <w:pPr>
        <w:tabs>
          <w:tab w:val="left" w:pos="1440"/>
        </w:tabs>
        <w:ind w:left="1440" w:hanging="360"/>
      </w:pPr>
      <w:rPr>
        <w:rFonts w:cs="Times New Roman"/>
      </w:rPr>
    </w:lvl>
    <w:lvl w:ilvl="2" w:tplc="0409001B" w:tentative="1">
      <w:start w:val="1"/>
      <w:numFmt w:val="lowerRoman"/>
      <w:lvlText w:val="%3."/>
      <w:lvlJc w:val="right"/>
      <w:pPr>
        <w:tabs>
          <w:tab w:val="left" w:pos="2160"/>
        </w:tabs>
        <w:ind w:left="2160" w:hanging="180"/>
      </w:pPr>
      <w:rPr>
        <w:rFonts w:cs="Times New Roman"/>
      </w:rPr>
    </w:lvl>
    <w:lvl w:ilvl="3" w:tplc="0409000F" w:tentative="1">
      <w:start w:val="1"/>
      <w:numFmt w:val="decimal"/>
      <w:lvlText w:val="%4."/>
      <w:lvlJc w:val="left"/>
      <w:pPr>
        <w:tabs>
          <w:tab w:val="left" w:pos="2880"/>
        </w:tabs>
        <w:ind w:left="2880" w:hanging="360"/>
      </w:pPr>
      <w:rPr>
        <w:rFonts w:cs="Times New Roman"/>
      </w:rPr>
    </w:lvl>
    <w:lvl w:ilvl="4" w:tplc="04090019" w:tentative="1">
      <w:start w:val="1"/>
      <w:numFmt w:val="lowerLetter"/>
      <w:lvlText w:val="%5."/>
      <w:lvlJc w:val="left"/>
      <w:pPr>
        <w:tabs>
          <w:tab w:val="left" w:pos="3600"/>
        </w:tabs>
        <w:ind w:left="3600" w:hanging="360"/>
      </w:pPr>
      <w:rPr>
        <w:rFonts w:cs="Times New Roman"/>
      </w:rPr>
    </w:lvl>
    <w:lvl w:ilvl="5" w:tplc="0409001B" w:tentative="1">
      <w:start w:val="1"/>
      <w:numFmt w:val="lowerRoman"/>
      <w:lvlText w:val="%6."/>
      <w:lvlJc w:val="right"/>
      <w:pPr>
        <w:tabs>
          <w:tab w:val="left" w:pos="4320"/>
        </w:tabs>
        <w:ind w:left="4320" w:hanging="180"/>
      </w:pPr>
      <w:rPr>
        <w:rFonts w:cs="Times New Roman"/>
      </w:rPr>
    </w:lvl>
    <w:lvl w:ilvl="6" w:tplc="0409000F" w:tentative="1">
      <w:start w:val="1"/>
      <w:numFmt w:val="decimal"/>
      <w:lvlText w:val="%7."/>
      <w:lvlJc w:val="left"/>
      <w:pPr>
        <w:tabs>
          <w:tab w:val="left" w:pos="5040"/>
        </w:tabs>
        <w:ind w:left="5040" w:hanging="360"/>
      </w:pPr>
      <w:rPr>
        <w:rFonts w:cs="Times New Roman"/>
      </w:rPr>
    </w:lvl>
    <w:lvl w:ilvl="7" w:tplc="04090019" w:tentative="1">
      <w:start w:val="1"/>
      <w:numFmt w:val="lowerLetter"/>
      <w:lvlText w:val="%8."/>
      <w:lvlJc w:val="left"/>
      <w:pPr>
        <w:tabs>
          <w:tab w:val="left" w:pos="5760"/>
        </w:tabs>
        <w:ind w:left="5760" w:hanging="360"/>
      </w:pPr>
      <w:rPr>
        <w:rFonts w:cs="Times New Roman"/>
      </w:rPr>
    </w:lvl>
    <w:lvl w:ilvl="8" w:tplc="0409001B" w:tentative="1">
      <w:start w:val="1"/>
      <w:numFmt w:val="lowerRoman"/>
      <w:lvlText w:val="%9."/>
      <w:lvlJc w:val="right"/>
      <w:pPr>
        <w:tabs>
          <w:tab w:val="left" w:pos="6480"/>
        </w:tabs>
        <w:ind w:left="6480" w:hanging="180"/>
      </w:pPr>
      <w:rPr>
        <w:rFonts w:cs="Times New Roman"/>
      </w:rPr>
    </w:lvl>
  </w:abstractNum>
  <w:abstractNum w:abstractNumId="11" w15:restartNumberingAfterBreak="0">
    <w:nsid w:val="00000011"/>
    <w:multiLevelType w:val="multilevel"/>
    <w:tmpl w:val="779C3354"/>
    <w:lvl w:ilvl="0">
      <w:start w:val="2"/>
      <w:numFmt w:val="decimal"/>
      <w:pStyle w:val="2"/>
      <w:lvlText w:val="%1."/>
      <w:lvlJc w:val="left"/>
      <w:pPr>
        <w:ind w:left="360" w:hanging="360"/>
      </w:pPr>
      <w:rPr>
        <w:rFonts w:cs="Times New Roman" w:hint="default"/>
      </w:rPr>
    </w:lvl>
    <w:lvl w:ilvl="1">
      <w:start w:val="1"/>
      <w:numFmt w:val="decimal"/>
      <w:pStyle w:val="2"/>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00000012"/>
    <w:multiLevelType w:val="hybridMultilevel"/>
    <w:tmpl w:val="26EA580C"/>
    <w:lvl w:ilvl="0" w:tplc="1DD85FDA">
      <w:start w:val="1"/>
      <w:numFmt w:val="decimal"/>
      <w:pStyle w:val="10"/>
      <w:lvlText w:val="10.%1."/>
      <w:lvlJc w:val="left"/>
      <w:pPr>
        <w:ind w:left="720" w:hanging="360"/>
      </w:pPr>
      <w:rPr>
        <w:rFonts w:ascii="Arial" w:hAnsi="Arial" w:cs="Arial" w:hint="default"/>
        <w:b/>
        <w:i w:val="0"/>
        <w:caps w:val="0"/>
        <w:color w:val="auto"/>
        <w:sz w:val="22"/>
        <w:szCs w:val="22"/>
      </w:rPr>
    </w:lvl>
    <w:lvl w:ilvl="1" w:tplc="FB582B20" w:tentative="1">
      <w:start w:val="1"/>
      <w:numFmt w:val="lowerLetter"/>
      <w:lvlText w:val="%2."/>
      <w:lvlJc w:val="left"/>
      <w:pPr>
        <w:ind w:left="1440" w:hanging="360"/>
      </w:pPr>
      <w:rPr>
        <w:rFonts w:cs="Times New Roman"/>
      </w:rPr>
    </w:lvl>
    <w:lvl w:ilvl="2" w:tplc="C7FED75E" w:tentative="1">
      <w:start w:val="1"/>
      <w:numFmt w:val="lowerRoman"/>
      <w:lvlText w:val="%3."/>
      <w:lvlJc w:val="right"/>
      <w:pPr>
        <w:ind w:left="2160" w:hanging="180"/>
      </w:pPr>
      <w:rPr>
        <w:rFonts w:cs="Times New Roman"/>
      </w:rPr>
    </w:lvl>
    <w:lvl w:ilvl="3" w:tplc="E892DCB0" w:tentative="1">
      <w:start w:val="1"/>
      <w:numFmt w:val="decimal"/>
      <w:lvlText w:val="%4."/>
      <w:lvlJc w:val="left"/>
      <w:pPr>
        <w:ind w:left="2880" w:hanging="360"/>
      </w:pPr>
      <w:rPr>
        <w:rFonts w:cs="Times New Roman"/>
      </w:rPr>
    </w:lvl>
    <w:lvl w:ilvl="4" w:tplc="FFB8F558" w:tentative="1">
      <w:start w:val="1"/>
      <w:numFmt w:val="lowerLetter"/>
      <w:lvlText w:val="%5."/>
      <w:lvlJc w:val="left"/>
      <w:pPr>
        <w:ind w:left="3600" w:hanging="360"/>
      </w:pPr>
      <w:rPr>
        <w:rFonts w:cs="Times New Roman"/>
      </w:rPr>
    </w:lvl>
    <w:lvl w:ilvl="5" w:tplc="E8604A70" w:tentative="1">
      <w:start w:val="1"/>
      <w:numFmt w:val="lowerRoman"/>
      <w:lvlText w:val="%6."/>
      <w:lvlJc w:val="right"/>
      <w:pPr>
        <w:ind w:left="4320" w:hanging="180"/>
      </w:pPr>
      <w:rPr>
        <w:rFonts w:cs="Times New Roman"/>
      </w:rPr>
    </w:lvl>
    <w:lvl w:ilvl="6" w:tplc="0A64E508" w:tentative="1">
      <w:start w:val="1"/>
      <w:numFmt w:val="decimal"/>
      <w:lvlText w:val="%7."/>
      <w:lvlJc w:val="left"/>
      <w:pPr>
        <w:ind w:left="5040" w:hanging="360"/>
      </w:pPr>
      <w:rPr>
        <w:rFonts w:cs="Times New Roman"/>
      </w:rPr>
    </w:lvl>
    <w:lvl w:ilvl="7" w:tplc="12025D40" w:tentative="1">
      <w:start w:val="1"/>
      <w:numFmt w:val="lowerLetter"/>
      <w:lvlText w:val="%8."/>
      <w:lvlJc w:val="left"/>
      <w:pPr>
        <w:ind w:left="5760" w:hanging="360"/>
      </w:pPr>
      <w:rPr>
        <w:rFonts w:cs="Times New Roman"/>
      </w:rPr>
    </w:lvl>
    <w:lvl w:ilvl="8" w:tplc="BDEEC8FA" w:tentative="1">
      <w:start w:val="1"/>
      <w:numFmt w:val="lowerRoman"/>
      <w:lvlText w:val="%9."/>
      <w:lvlJc w:val="right"/>
      <w:pPr>
        <w:ind w:left="6480" w:hanging="180"/>
      </w:pPr>
      <w:rPr>
        <w:rFonts w:cs="Times New Roman"/>
      </w:rPr>
    </w:lvl>
  </w:abstractNum>
  <w:abstractNum w:abstractNumId="13" w15:restartNumberingAfterBreak="0">
    <w:nsid w:val="00000013"/>
    <w:multiLevelType w:val="hybridMultilevel"/>
    <w:tmpl w:val="578CEFD4"/>
    <w:lvl w:ilvl="0" w:tplc="5D2022A8">
      <w:start w:val="1"/>
      <w:numFmt w:val="bullet"/>
      <w:pStyle w:val="-0"/>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025E7B28"/>
    <w:multiLevelType w:val="multilevel"/>
    <w:tmpl w:val="025E52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9BB6B7C"/>
    <w:multiLevelType w:val="hybridMultilevel"/>
    <w:tmpl w:val="E8047CE4"/>
    <w:lvl w:ilvl="0" w:tplc="69DA6A2E">
      <w:start w:val="6"/>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09F52FB0"/>
    <w:multiLevelType w:val="multilevel"/>
    <w:tmpl w:val="25D4B36C"/>
    <w:lvl w:ilvl="0">
      <w:start w:val="1"/>
      <w:numFmt w:val="decimal"/>
      <w:lvlText w:val="%1."/>
      <w:lvlJc w:val="left"/>
      <w:pPr>
        <w:ind w:left="1069" w:hanging="360"/>
      </w:pPr>
      <w:rPr>
        <w:rFonts w:hint="default"/>
      </w:rPr>
    </w:lvl>
    <w:lvl w:ilvl="1">
      <w:start w:val="3"/>
      <w:numFmt w:val="decimal"/>
      <w:isLgl/>
      <w:lvlText w:val="%1.%2."/>
      <w:lvlJc w:val="left"/>
      <w:pPr>
        <w:ind w:left="1117" w:hanging="408"/>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0F9B59D8"/>
    <w:multiLevelType w:val="hybridMultilevel"/>
    <w:tmpl w:val="1E60B0B6"/>
    <w:lvl w:ilvl="0" w:tplc="20000001">
      <w:start w:val="1"/>
      <w:numFmt w:val="bullet"/>
      <w:lvlText w:val=""/>
      <w:lvlJc w:val="left"/>
      <w:pPr>
        <w:ind w:left="501" w:hanging="360"/>
      </w:pPr>
      <w:rPr>
        <w:rFonts w:ascii="Symbol" w:hAnsi="Symbol" w:hint="default"/>
      </w:rPr>
    </w:lvl>
    <w:lvl w:ilvl="1" w:tplc="20000003" w:tentative="1">
      <w:start w:val="1"/>
      <w:numFmt w:val="bullet"/>
      <w:lvlText w:val="o"/>
      <w:lvlJc w:val="left"/>
      <w:pPr>
        <w:ind w:left="1221" w:hanging="360"/>
      </w:pPr>
      <w:rPr>
        <w:rFonts w:ascii="Courier New" w:hAnsi="Courier New" w:cs="Courier New" w:hint="default"/>
      </w:rPr>
    </w:lvl>
    <w:lvl w:ilvl="2" w:tplc="20000005" w:tentative="1">
      <w:start w:val="1"/>
      <w:numFmt w:val="bullet"/>
      <w:lvlText w:val=""/>
      <w:lvlJc w:val="left"/>
      <w:pPr>
        <w:ind w:left="1941" w:hanging="360"/>
      </w:pPr>
      <w:rPr>
        <w:rFonts w:ascii="Wingdings" w:hAnsi="Wingdings" w:hint="default"/>
      </w:rPr>
    </w:lvl>
    <w:lvl w:ilvl="3" w:tplc="20000001" w:tentative="1">
      <w:start w:val="1"/>
      <w:numFmt w:val="bullet"/>
      <w:lvlText w:val=""/>
      <w:lvlJc w:val="left"/>
      <w:pPr>
        <w:ind w:left="2661" w:hanging="360"/>
      </w:pPr>
      <w:rPr>
        <w:rFonts w:ascii="Symbol" w:hAnsi="Symbol" w:hint="default"/>
      </w:rPr>
    </w:lvl>
    <w:lvl w:ilvl="4" w:tplc="20000003" w:tentative="1">
      <w:start w:val="1"/>
      <w:numFmt w:val="bullet"/>
      <w:lvlText w:val="o"/>
      <w:lvlJc w:val="left"/>
      <w:pPr>
        <w:ind w:left="3381" w:hanging="360"/>
      </w:pPr>
      <w:rPr>
        <w:rFonts w:ascii="Courier New" w:hAnsi="Courier New" w:cs="Courier New" w:hint="default"/>
      </w:rPr>
    </w:lvl>
    <w:lvl w:ilvl="5" w:tplc="20000005" w:tentative="1">
      <w:start w:val="1"/>
      <w:numFmt w:val="bullet"/>
      <w:lvlText w:val=""/>
      <w:lvlJc w:val="left"/>
      <w:pPr>
        <w:ind w:left="4101" w:hanging="360"/>
      </w:pPr>
      <w:rPr>
        <w:rFonts w:ascii="Wingdings" w:hAnsi="Wingdings" w:hint="default"/>
      </w:rPr>
    </w:lvl>
    <w:lvl w:ilvl="6" w:tplc="20000001" w:tentative="1">
      <w:start w:val="1"/>
      <w:numFmt w:val="bullet"/>
      <w:lvlText w:val=""/>
      <w:lvlJc w:val="left"/>
      <w:pPr>
        <w:ind w:left="4821" w:hanging="360"/>
      </w:pPr>
      <w:rPr>
        <w:rFonts w:ascii="Symbol" w:hAnsi="Symbol" w:hint="default"/>
      </w:rPr>
    </w:lvl>
    <w:lvl w:ilvl="7" w:tplc="20000003" w:tentative="1">
      <w:start w:val="1"/>
      <w:numFmt w:val="bullet"/>
      <w:lvlText w:val="o"/>
      <w:lvlJc w:val="left"/>
      <w:pPr>
        <w:ind w:left="5541" w:hanging="360"/>
      </w:pPr>
      <w:rPr>
        <w:rFonts w:ascii="Courier New" w:hAnsi="Courier New" w:cs="Courier New" w:hint="default"/>
      </w:rPr>
    </w:lvl>
    <w:lvl w:ilvl="8" w:tplc="20000005" w:tentative="1">
      <w:start w:val="1"/>
      <w:numFmt w:val="bullet"/>
      <w:lvlText w:val=""/>
      <w:lvlJc w:val="left"/>
      <w:pPr>
        <w:ind w:left="6261" w:hanging="360"/>
      </w:pPr>
      <w:rPr>
        <w:rFonts w:ascii="Wingdings" w:hAnsi="Wingdings" w:hint="default"/>
      </w:rPr>
    </w:lvl>
  </w:abstractNum>
  <w:abstractNum w:abstractNumId="18" w15:restartNumberingAfterBreak="0">
    <w:nsid w:val="1A9902E7"/>
    <w:multiLevelType w:val="hybridMultilevel"/>
    <w:tmpl w:val="F050C536"/>
    <w:lvl w:ilvl="0" w:tplc="941ECA5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31C2235"/>
    <w:multiLevelType w:val="multilevel"/>
    <w:tmpl w:val="230612E0"/>
    <w:lvl w:ilvl="0">
      <w:start w:val="13"/>
      <w:numFmt w:val="bullet"/>
      <w:lvlText w:val="-"/>
      <w:lvlJc w:val="left"/>
      <w:pPr>
        <w:ind w:left="36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20" w15:restartNumberingAfterBreak="0">
    <w:nsid w:val="27D14184"/>
    <w:multiLevelType w:val="multilevel"/>
    <w:tmpl w:val="5CEC1F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F3C5189"/>
    <w:multiLevelType w:val="singleLevel"/>
    <w:tmpl w:val="2FFC2366"/>
    <w:lvl w:ilvl="0">
      <w:start w:val="1"/>
      <w:numFmt w:val="decimal"/>
      <w:pStyle w:val="11"/>
      <w:lvlText w:val="%1."/>
      <w:lvlJc w:val="left"/>
      <w:pPr>
        <w:tabs>
          <w:tab w:val="num" w:pos="360"/>
        </w:tabs>
        <w:ind w:left="360" w:hanging="360"/>
      </w:pPr>
      <w:rPr>
        <w:rFonts w:cs="Times New Roman"/>
      </w:rPr>
    </w:lvl>
  </w:abstractNum>
  <w:abstractNum w:abstractNumId="22" w15:restartNumberingAfterBreak="0">
    <w:nsid w:val="309F1247"/>
    <w:multiLevelType w:val="multilevel"/>
    <w:tmpl w:val="A03E08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3BD1EC3"/>
    <w:multiLevelType w:val="hybridMultilevel"/>
    <w:tmpl w:val="A2924EC8"/>
    <w:styleLink w:val="40"/>
    <w:lvl w:ilvl="0" w:tplc="DC9E4ABE">
      <w:start w:val="1"/>
      <w:numFmt w:val="bullet"/>
      <w:lvlText w:val="-"/>
      <w:lvlJc w:val="left"/>
      <w:pPr>
        <w:tabs>
          <w:tab w:val="left" w:pos="426"/>
          <w:tab w:val="num" w:pos="851"/>
        </w:tabs>
        <w:ind w:left="142" w:firstLine="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AEE6F6">
      <w:start w:val="1"/>
      <w:numFmt w:val="bullet"/>
      <w:lvlText w:val="o"/>
      <w:lvlJc w:val="left"/>
      <w:pPr>
        <w:tabs>
          <w:tab w:val="left" w:pos="426"/>
          <w:tab w:val="left" w:pos="851"/>
          <w:tab w:val="num" w:pos="1429"/>
        </w:tabs>
        <w:ind w:left="720" w:firstLine="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58D154">
      <w:start w:val="1"/>
      <w:numFmt w:val="bullet"/>
      <w:lvlText w:val="▪"/>
      <w:lvlJc w:val="left"/>
      <w:pPr>
        <w:tabs>
          <w:tab w:val="left" w:pos="426"/>
          <w:tab w:val="left" w:pos="851"/>
          <w:tab w:val="num" w:pos="2149"/>
        </w:tabs>
        <w:ind w:left="1440" w:firstLine="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521CB4">
      <w:start w:val="1"/>
      <w:numFmt w:val="bullet"/>
      <w:lvlText w:val="•"/>
      <w:lvlJc w:val="left"/>
      <w:pPr>
        <w:tabs>
          <w:tab w:val="left" w:pos="426"/>
          <w:tab w:val="left" w:pos="851"/>
          <w:tab w:val="num" w:pos="2869"/>
        </w:tabs>
        <w:ind w:left="2160" w:firstLine="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E4B794">
      <w:start w:val="1"/>
      <w:numFmt w:val="bullet"/>
      <w:lvlText w:val="o"/>
      <w:lvlJc w:val="left"/>
      <w:pPr>
        <w:tabs>
          <w:tab w:val="left" w:pos="426"/>
          <w:tab w:val="left" w:pos="851"/>
          <w:tab w:val="num" w:pos="3589"/>
        </w:tabs>
        <w:ind w:left="2880" w:firstLine="5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BE0CA6">
      <w:start w:val="1"/>
      <w:numFmt w:val="bullet"/>
      <w:lvlText w:val="▪"/>
      <w:lvlJc w:val="left"/>
      <w:pPr>
        <w:tabs>
          <w:tab w:val="left" w:pos="426"/>
          <w:tab w:val="left" w:pos="851"/>
          <w:tab w:val="num" w:pos="4309"/>
        </w:tabs>
        <w:ind w:left="3600" w:firstLine="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F08112">
      <w:start w:val="1"/>
      <w:numFmt w:val="bullet"/>
      <w:lvlText w:val="•"/>
      <w:lvlJc w:val="left"/>
      <w:pPr>
        <w:tabs>
          <w:tab w:val="left" w:pos="426"/>
          <w:tab w:val="left" w:pos="851"/>
          <w:tab w:val="num" w:pos="5029"/>
        </w:tabs>
        <w:ind w:left="4320" w:firstLine="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702078">
      <w:start w:val="1"/>
      <w:numFmt w:val="bullet"/>
      <w:lvlText w:val="o"/>
      <w:lvlJc w:val="left"/>
      <w:pPr>
        <w:tabs>
          <w:tab w:val="left" w:pos="426"/>
          <w:tab w:val="left" w:pos="851"/>
          <w:tab w:val="num" w:pos="5749"/>
        </w:tabs>
        <w:ind w:left="5040" w:firstLine="8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0433A2">
      <w:start w:val="1"/>
      <w:numFmt w:val="bullet"/>
      <w:lvlText w:val="▪"/>
      <w:lvlJc w:val="left"/>
      <w:pPr>
        <w:tabs>
          <w:tab w:val="left" w:pos="426"/>
          <w:tab w:val="left" w:pos="851"/>
          <w:tab w:val="num" w:pos="6469"/>
        </w:tabs>
        <w:ind w:left="5760" w:firstLine="9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40A32B8"/>
    <w:multiLevelType w:val="multilevel"/>
    <w:tmpl w:val="AD762F4A"/>
    <w:lvl w:ilvl="0">
      <w:start w:val="1"/>
      <w:numFmt w:val="decimal"/>
      <w:lvlText w:val="%1."/>
      <w:lvlJc w:val="left"/>
      <w:pPr>
        <w:ind w:left="1212" w:hanging="360"/>
      </w:pPr>
      <w:rPr>
        <w:rFonts w:cs="Times New Roman" w:hint="default"/>
      </w:rPr>
    </w:lvl>
    <w:lvl w:ilvl="1">
      <w:start w:val="1"/>
      <w:numFmt w:val="decimal"/>
      <w:isLgl/>
      <w:lvlText w:val="%1.%2."/>
      <w:lvlJc w:val="left"/>
      <w:pPr>
        <w:ind w:left="3621"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5" w15:restartNumberingAfterBreak="0">
    <w:nsid w:val="343E6E17"/>
    <w:multiLevelType w:val="multilevel"/>
    <w:tmpl w:val="4B1CFB70"/>
    <w:lvl w:ilvl="0">
      <w:start w:val="1"/>
      <w:numFmt w:val="decimal"/>
      <w:lvlText w:val="%1."/>
      <w:lvlJc w:val="left"/>
      <w:pPr>
        <w:ind w:left="510" w:hanging="510"/>
      </w:pPr>
      <w:rPr>
        <w:rFonts w:hint="default"/>
      </w:rPr>
    </w:lvl>
    <w:lvl w:ilvl="1">
      <w:start w:val="1"/>
      <w:numFmt w:val="decimal"/>
      <w:lvlText w:val="%1.%2."/>
      <w:lvlJc w:val="left"/>
      <w:pPr>
        <w:ind w:left="708" w:hanging="510"/>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384" w:hanging="1800"/>
      </w:pPr>
      <w:rPr>
        <w:rFonts w:hint="default"/>
      </w:rPr>
    </w:lvl>
  </w:abstractNum>
  <w:abstractNum w:abstractNumId="26" w15:restartNumberingAfterBreak="0">
    <w:nsid w:val="34B00B60"/>
    <w:multiLevelType w:val="multilevel"/>
    <w:tmpl w:val="B36A8DEA"/>
    <w:lvl w:ilvl="0">
      <w:start w:val="1"/>
      <w:numFmt w:val="decimal"/>
      <w:lvlText w:val="%1."/>
      <w:lvlJc w:val="left"/>
      <w:pPr>
        <w:tabs>
          <w:tab w:val="num" w:pos="-219"/>
        </w:tabs>
        <w:ind w:left="501" w:hanging="360"/>
      </w:pPr>
      <w:rPr>
        <w:rFonts w:hint="default"/>
        <w:b w:val="0"/>
        <w:i w:val="0"/>
      </w:rPr>
    </w:lvl>
    <w:lvl w:ilvl="1">
      <w:start w:val="3"/>
      <w:numFmt w:val="decimal"/>
      <w:isLgl/>
      <w:lvlText w:val="%1.%2."/>
      <w:lvlJc w:val="left"/>
      <w:pPr>
        <w:tabs>
          <w:tab w:val="num" w:pos="0"/>
        </w:tabs>
        <w:ind w:left="720" w:hanging="360"/>
      </w:pPr>
      <w:rPr>
        <w:rFonts w:hint="default"/>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27" w15:restartNumberingAfterBreak="0">
    <w:nsid w:val="40E840CE"/>
    <w:multiLevelType w:val="hybridMultilevel"/>
    <w:tmpl w:val="980688FE"/>
    <w:lvl w:ilvl="0" w:tplc="963C13CA">
      <w:start w:val="1"/>
      <w:numFmt w:val="decimal"/>
      <w:lvlText w:val="%1)"/>
      <w:lvlJc w:val="left"/>
      <w:pPr>
        <w:ind w:left="480" w:hanging="360"/>
      </w:pPr>
      <w:rPr>
        <w:rFonts w:hint="default"/>
        <w:b/>
        <w:color w:val="auto"/>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8" w15:restartNumberingAfterBreak="0">
    <w:nsid w:val="43BB11C5"/>
    <w:multiLevelType w:val="hybridMultilevel"/>
    <w:tmpl w:val="0FAA60E2"/>
    <w:lvl w:ilvl="0" w:tplc="F7808404">
      <w:start w:val="8"/>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9" w15:restartNumberingAfterBreak="0">
    <w:nsid w:val="493C40A0"/>
    <w:multiLevelType w:val="hybridMultilevel"/>
    <w:tmpl w:val="64B60D9E"/>
    <w:lvl w:ilvl="0" w:tplc="ACE2EA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CD3764C"/>
    <w:multiLevelType w:val="hybridMultilevel"/>
    <w:tmpl w:val="D5C8DA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2FD6C0A"/>
    <w:multiLevelType w:val="multilevel"/>
    <w:tmpl w:val="1812B566"/>
    <w:lvl w:ilvl="0">
      <w:start w:val="1"/>
      <w:numFmt w:val="decimal"/>
      <w:lvlText w:val="%1."/>
      <w:lvlJc w:val="left"/>
      <w:pPr>
        <w:ind w:left="720" w:hanging="360"/>
      </w:pPr>
      <w:rPr>
        <w:rFonts w:cs="Times New Roman" w:hint="default"/>
        <w:b w:val="0"/>
        <w:i w:val="0"/>
      </w:rPr>
    </w:lvl>
    <w:lvl w:ilvl="1">
      <w:start w:val="1"/>
      <w:numFmt w:val="decimal"/>
      <w:isLgl/>
      <w:lvlText w:val="%1.%2."/>
      <w:lvlJc w:val="left"/>
      <w:pPr>
        <w:ind w:left="1080" w:hanging="360"/>
      </w:pPr>
      <w:rPr>
        <w:rFonts w:cs="Times New Roman" w:hint="default"/>
        <w:i w:val="0"/>
      </w:rPr>
    </w:lvl>
    <w:lvl w:ilvl="2">
      <w:start w:val="1"/>
      <w:numFmt w:val="decimal"/>
      <w:isLgl/>
      <w:lvlText w:val="%1.%2.%3."/>
      <w:lvlJc w:val="left"/>
      <w:pPr>
        <w:ind w:left="1800" w:hanging="720"/>
      </w:pPr>
      <w:rPr>
        <w:rFonts w:cs="Times New Roman" w:hint="default"/>
        <w:i w:val="0"/>
      </w:rPr>
    </w:lvl>
    <w:lvl w:ilvl="3">
      <w:start w:val="1"/>
      <w:numFmt w:val="decimal"/>
      <w:isLgl/>
      <w:lvlText w:val="%1.%2.%3.%4."/>
      <w:lvlJc w:val="left"/>
      <w:pPr>
        <w:ind w:left="2160" w:hanging="720"/>
      </w:pPr>
      <w:rPr>
        <w:rFonts w:cs="Times New Roman" w:hint="default"/>
        <w:i w:val="0"/>
      </w:rPr>
    </w:lvl>
    <w:lvl w:ilvl="4">
      <w:start w:val="1"/>
      <w:numFmt w:val="decimal"/>
      <w:isLgl/>
      <w:lvlText w:val="%1.%2.%3.%4.%5."/>
      <w:lvlJc w:val="left"/>
      <w:pPr>
        <w:ind w:left="2880" w:hanging="1080"/>
      </w:pPr>
      <w:rPr>
        <w:rFonts w:cs="Times New Roman" w:hint="default"/>
        <w:i w:val="0"/>
      </w:rPr>
    </w:lvl>
    <w:lvl w:ilvl="5">
      <w:start w:val="1"/>
      <w:numFmt w:val="decimal"/>
      <w:isLgl/>
      <w:lvlText w:val="%1.%2.%3.%4.%5.%6."/>
      <w:lvlJc w:val="left"/>
      <w:pPr>
        <w:ind w:left="3240" w:hanging="1080"/>
      </w:pPr>
      <w:rPr>
        <w:rFonts w:cs="Times New Roman" w:hint="default"/>
        <w:i w:val="0"/>
      </w:rPr>
    </w:lvl>
    <w:lvl w:ilvl="6">
      <w:start w:val="1"/>
      <w:numFmt w:val="decimal"/>
      <w:isLgl/>
      <w:lvlText w:val="%1.%2.%3.%4.%5.%6.%7."/>
      <w:lvlJc w:val="left"/>
      <w:pPr>
        <w:ind w:left="3960" w:hanging="1440"/>
      </w:pPr>
      <w:rPr>
        <w:rFonts w:cs="Times New Roman" w:hint="default"/>
        <w:i w:val="0"/>
      </w:rPr>
    </w:lvl>
    <w:lvl w:ilvl="7">
      <w:start w:val="1"/>
      <w:numFmt w:val="decimal"/>
      <w:isLgl/>
      <w:lvlText w:val="%1.%2.%3.%4.%5.%6.%7.%8."/>
      <w:lvlJc w:val="left"/>
      <w:pPr>
        <w:ind w:left="4320" w:hanging="1440"/>
      </w:pPr>
      <w:rPr>
        <w:rFonts w:cs="Times New Roman" w:hint="default"/>
        <w:i w:val="0"/>
      </w:rPr>
    </w:lvl>
    <w:lvl w:ilvl="8">
      <w:start w:val="1"/>
      <w:numFmt w:val="decimal"/>
      <w:isLgl/>
      <w:lvlText w:val="%1.%2.%3.%4.%5.%6.%7.%8.%9."/>
      <w:lvlJc w:val="left"/>
      <w:pPr>
        <w:ind w:left="5040" w:hanging="1800"/>
      </w:pPr>
      <w:rPr>
        <w:rFonts w:cs="Times New Roman" w:hint="default"/>
        <w:i w:val="0"/>
      </w:rPr>
    </w:lvl>
  </w:abstractNum>
  <w:abstractNum w:abstractNumId="32" w15:restartNumberingAfterBreak="0">
    <w:nsid w:val="57A05CCE"/>
    <w:multiLevelType w:val="multilevel"/>
    <w:tmpl w:val="44444D1E"/>
    <w:lvl w:ilvl="0">
      <w:start w:val="1"/>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946" w:hanging="720"/>
      </w:pPr>
      <w:rPr>
        <w:rFonts w:cs="Times New Roman" w:hint="default"/>
        <w:b w:val="0"/>
      </w:rPr>
    </w:lvl>
    <w:lvl w:ilvl="3">
      <w:start w:val="1"/>
      <w:numFmt w:val="decimal"/>
      <w:lvlText w:val="%1.%2.%3.%4."/>
      <w:lvlJc w:val="left"/>
      <w:pPr>
        <w:ind w:left="1059" w:hanging="720"/>
      </w:pPr>
      <w:rPr>
        <w:rFonts w:cs="Times New Roman" w:hint="default"/>
        <w:b w:val="0"/>
      </w:rPr>
    </w:lvl>
    <w:lvl w:ilvl="4">
      <w:start w:val="1"/>
      <w:numFmt w:val="decimal"/>
      <w:lvlText w:val="%1.%2.%3.%4.%5."/>
      <w:lvlJc w:val="left"/>
      <w:pPr>
        <w:ind w:left="1532" w:hanging="1080"/>
      </w:pPr>
      <w:rPr>
        <w:rFonts w:cs="Times New Roman" w:hint="default"/>
        <w:b w:val="0"/>
      </w:rPr>
    </w:lvl>
    <w:lvl w:ilvl="5">
      <w:start w:val="1"/>
      <w:numFmt w:val="decimal"/>
      <w:lvlText w:val="%1.%2.%3.%4.%5.%6."/>
      <w:lvlJc w:val="left"/>
      <w:pPr>
        <w:ind w:left="1645" w:hanging="1080"/>
      </w:pPr>
      <w:rPr>
        <w:rFonts w:cs="Times New Roman" w:hint="default"/>
        <w:b w:val="0"/>
      </w:rPr>
    </w:lvl>
    <w:lvl w:ilvl="6">
      <w:start w:val="1"/>
      <w:numFmt w:val="decimal"/>
      <w:lvlText w:val="%1.%2.%3.%4.%5.%6.%7."/>
      <w:lvlJc w:val="left"/>
      <w:pPr>
        <w:ind w:left="2118" w:hanging="1440"/>
      </w:pPr>
      <w:rPr>
        <w:rFonts w:cs="Times New Roman" w:hint="default"/>
        <w:b w:val="0"/>
      </w:rPr>
    </w:lvl>
    <w:lvl w:ilvl="7">
      <w:start w:val="1"/>
      <w:numFmt w:val="decimal"/>
      <w:lvlText w:val="%1.%2.%3.%4.%5.%6.%7.%8."/>
      <w:lvlJc w:val="left"/>
      <w:pPr>
        <w:ind w:left="2231" w:hanging="1440"/>
      </w:pPr>
      <w:rPr>
        <w:rFonts w:cs="Times New Roman" w:hint="default"/>
        <w:b w:val="0"/>
      </w:rPr>
    </w:lvl>
    <w:lvl w:ilvl="8">
      <w:start w:val="1"/>
      <w:numFmt w:val="decimal"/>
      <w:lvlText w:val="%1.%2.%3.%4.%5.%6.%7.%8.%9."/>
      <w:lvlJc w:val="left"/>
      <w:pPr>
        <w:ind w:left="2704" w:hanging="1800"/>
      </w:pPr>
      <w:rPr>
        <w:rFonts w:cs="Times New Roman" w:hint="default"/>
        <w:b w:val="0"/>
      </w:rPr>
    </w:lvl>
  </w:abstractNum>
  <w:abstractNum w:abstractNumId="33" w15:restartNumberingAfterBreak="0">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96835BC"/>
    <w:multiLevelType w:val="multilevel"/>
    <w:tmpl w:val="5E72AB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BD7097B"/>
    <w:multiLevelType w:val="hybridMultilevel"/>
    <w:tmpl w:val="6E60F032"/>
    <w:lvl w:ilvl="0" w:tplc="19D0B76E">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6"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37" w15:restartNumberingAfterBreak="0">
    <w:nsid w:val="5EE9618A"/>
    <w:multiLevelType w:val="hybridMultilevel"/>
    <w:tmpl w:val="A2924EC8"/>
    <w:numStyleLink w:val="40"/>
  </w:abstractNum>
  <w:abstractNum w:abstractNumId="38" w15:restartNumberingAfterBreak="0">
    <w:nsid w:val="681C44DA"/>
    <w:multiLevelType w:val="hybridMultilevel"/>
    <w:tmpl w:val="54F813B8"/>
    <w:lvl w:ilvl="0" w:tplc="8F82ECB4">
      <w:start w:val="3"/>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6E091695"/>
    <w:multiLevelType w:val="multilevel"/>
    <w:tmpl w:val="2400985C"/>
    <w:lvl w:ilvl="0">
      <w:start w:val="3"/>
      <w:numFmt w:val="decimal"/>
      <w:lvlText w:val="%1"/>
      <w:lvlJc w:val="left"/>
      <w:pPr>
        <w:ind w:left="539" w:hanging="428"/>
      </w:pPr>
      <w:rPr>
        <w:rFonts w:hint="default"/>
        <w:lang w:val="uk-UA" w:eastAsia="en-US" w:bidi="ar-SA"/>
      </w:rPr>
    </w:lvl>
    <w:lvl w:ilvl="1">
      <w:start w:val="1"/>
      <w:numFmt w:val="decimal"/>
      <w:lvlText w:val="%1.%2"/>
      <w:lvlJc w:val="left"/>
      <w:pPr>
        <w:ind w:left="539" w:hanging="428"/>
      </w:pPr>
      <w:rPr>
        <w:rFonts w:ascii="Times New Roman" w:eastAsia="Times New Roman" w:hAnsi="Times New Roman" w:cs="Times New Roman" w:hint="default"/>
        <w:b/>
        <w:bCs/>
        <w:spacing w:val="0"/>
        <w:w w:val="100"/>
        <w:sz w:val="18"/>
        <w:szCs w:val="18"/>
        <w:lang w:val="uk-UA" w:eastAsia="en-US" w:bidi="ar-SA"/>
      </w:rPr>
    </w:lvl>
    <w:lvl w:ilvl="2">
      <w:numFmt w:val="bullet"/>
      <w:lvlText w:val="•"/>
      <w:lvlJc w:val="left"/>
      <w:pPr>
        <w:ind w:left="2613" w:hanging="428"/>
      </w:pPr>
      <w:rPr>
        <w:rFonts w:hint="default"/>
        <w:lang w:val="uk-UA" w:eastAsia="en-US" w:bidi="ar-SA"/>
      </w:rPr>
    </w:lvl>
    <w:lvl w:ilvl="3">
      <w:numFmt w:val="bullet"/>
      <w:lvlText w:val="•"/>
      <w:lvlJc w:val="left"/>
      <w:pPr>
        <w:ind w:left="3649" w:hanging="428"/>
      </w:pPr>
      <w:rPr>
        <w:rFonts w:hint="default"/>
        <w:lang w:val="uk-UA" w:eastAsia="en-US" w:bidi="ar-SA"/>
      </w:rPr>
    </w:lvl>
    <w:lvl w:ilvl="4">
      <w:numFmt w:val="bullet"/>
      <w:lvlText w:val="•"/>
      <w:lvlJc w:val="left"/>
      <w:pPr>
        <w:ind w:left="4686" w:hanging="428"/>
      </w:pPr>
      <w:rPr>
        <w:rFonts w:hint="default"/>
        <w:lang w:val="uk-UA" w:eastAsia="en-US" w:bidi="ar-SA"/>
      </w:rPr>
    </w:lvl>
    <w:lvl w:ilvl="5">
      <w:numFmt w:val="bullet"/>
      <w:lvlText w:val="•"/>
      <w:lvlJc w:val="left"/>
      <w:pPr>
        <w:ind w:left="5723" w:hanging="428"/>
      </w:pPr>
      <w:rPr>
        <w:rFonts w:hint="default"/>
        <w:lang w:val="uk-UA" w:eastAsia="en-US" w:bidi="ar-SA"/>
      </w:rPr>
    </w:lvl>
    <w:lvl w:ilvl="6">
      <w:numFmt w:val="bullet"/>
      <w:lvlText w:val="•"/>
      <w:lvlJc w:val="left"/>
      <w:pPr>
        <w:ind w:left="6759" w:hanging="428"/>
      </w:pPr>
      <w:rPr>
        <w:rFonts w:hint="default"/>
        <w:lang w:val="uk-UA" w:eastAsia="en-US" w:bidi="ar-SA"/>
      </w:rPr>
    </w:lvl>
    <w:lvl w:ilvl="7">
      <w:numFmt w:val="bullet"/>
      <w:lvlText w:val="•"/>
      <w:lvlJc w:val="left"/>
      <w:pPr>
        <w:ind w:left="7796" w:hanging="428"/>
      </w:pPr>
      <w:rPr>
        <w:rFonts w:hint="default"/>
        <w:lang w:val="uk-UA" w:eastAsia="en-US" w:bidi="ar-SA"/>
      </w:rPr>
    </w:lvl>
    <w:lvl w:ilvl="8">
      <w:numFmt w:val="bullet"/>
      <w:lvlText w:val="•"/>
      <w:lvlJc w:val="left"/>
      <w:pPr>
        <w:ind w:left="8833" w:hanging="428"/>
      </w:pPr>
      <w:rPr>
        <w:rFonts w:hint="default"/>
        <w:lang w:val="uk-UA" w:eastAsia="en-US" w:bidi="ar-SA"/>
      </w:rPr>
    </w:lvl>
  </w:abstractNum>
  <w:abstractNum w:abstractNumId="41"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2" w15:restartNumberingAfterBreak="0">
    <w:nsid w:val="7F2C0345"/>
    <w:multiLevelType w:val="hybridMultilevel"/>
    <w:tmpl w:val="33DA8D1E"/>
    <w:lvl w:ilvl="0" w:tplc="F440FF34">
      <w:start w:val="7"/>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3" w15:restartNumberingAfterBreak="0">
    <w:nsid w:val="7F5F2F55"/>
    <w:multiLevelType w:val="hybridMultilevel"/>
    <w:tmpl w:val="5E263C24"/>
    <w:lvl w:ilvl="0" w:tplc="740EB80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36"/>
  </w:num>
  <w:num w:numId="2">
    <w:abstractNumId w:val="41"/>
  </w:num>
  <w:num w:numId="3">
    <w:abstractNumId w:val="21"/>
    <w:lvlOverride w:ilvl="0">
      <w:startOverride w:val="1"/>
    </w:lvlOverride>
  </w:num>
  <w:num w:numId="4">
    <w:abstractNumId w:val="8"/>
  </w:num>
  <w:num w:numId="5">
    <w:abstractNumId w:val="0"/>
  </w:num>
  <w:num w:numId="6">
    <w:abstractNumId w:val="12"/>
  </w:num>
  <w:num w:numId="7">
    <w:abstractNumId w:val="2"/>
  </w:num>
  <w:num w:numId="8">
    <w:abstractNumId w:val="10"/>
  </w:num>
  <w:num w:numId="9">
    <w:abstractNumId w:val="11"/>
  </w:num>
  <w:num w:numId="10">
    <w:abstractNumId w:val="9"/>
  </w:num>
  <w:num w:numId="11">
    <w:abstractNumId w:val="13"/>
  </w:num>
  <w:num w:numId="12">
    <w:abstractNumId w:val="5"/>
  </w:num>
  <w:num w:numId="13">
    <w:abstractNumId w:val="6"/>
  </w:num>
  <w:num w:numId="14">
    <w:abstractNumId w:val="3"/>
  </w:num>
  <w:num w:numId="15">
    <w:abstractNumId w:val="7"/>
  </w:num>
  <w:num w:numId="16">
    <w:abstractNumId w:val="4"/>
  </w:num>
  <w:num w:numId="17">
    <w:abstractNumId w:val="38"/>
  </w:num>
  <w:num w:numId="18">
    <w:abstractNumId w:val="24"/>
  </w:num>
  <w:num w:numId="19">
    <w:abstractNumId w:val="19"/>
  </w:num>
  <w:num w:numId="20">
    <w:abstractNumId w:val="32"/>
  </w:num>
  <w:num w:numId="21">
    <w:abstractNumId w:val="39"/>
  </w:num>
  <w:num w:numId="22">
    <w:abstractNumId w:val="43"/>
  </w:num>
  <w:num w:numId="23">
    <w:abstractNumId w:val="29"/>
  </w:num>
  <w:num w:numId="24">
    <w:abstractNumId w:val="27"/>
  </w:num>
  <w:num w:numId="25">
    <w:abstractNumId w:val="34"/>
  </w:num>
  <w:num w:numId="26">
    <w:abstractNumId w:val="26"/>
  </w:num>
  <w:num w:numId="27">
    <w:abstractNumId w:val="17"/>
  </w:num>
  <w:num w:numId="28">
    <w:abstractNumId w:val="1"/>
  </w:num>
  <w:num w:numId="29">
    <w:abstractNumId w:val="40"/>
  </w:num>
  <w:num w:numId="30">
    <w:abstractNumId w:val="25"/>
  </w:num>
  <w:num w:numId="31">
    <w:abstractNumId w:val="33"/>
  </w:num>
  <w:num w:numId="32">
    <w:abstractNumId w:val="30"/>
  </w:num>
  <w:num w:numId="33">
    <w:abstractNumId w:val="31"/>
  </w:num>
  <w:num w:numId="34">
    <w:abstractNumId w:val="18"/>
  </w:num>
  <w:num w:numId="35">
    <w:abstractNumId w:val="20"/>
  </w:num>
  <w:num w:numId="36">
    <w:abstractNumId w:val="14"/>
  </w:num>
  <w:num w:numId="37">
    <w:abstractNumId w:val="22"/>
  </w:num>
  <w:num w:numId="38">
    <w:abstractNumId w:val="37"/>
  </w:num>
  <w:num w:numId="39">
    <w:abstractNumId w:val="23"/>
  </w:num>
  <w:num w:numId="40">
    <w:abstractNumId w:val="16"/>
  </w:num>
  <w:num w:numId="41">
    <w:abstractNumId w:val="15"/>
  </w:num>
  <w:num w:numId="42">
    <w:abstractNumId w:val="28"/>
  </w:num>
  <w:num w:numId="43">
    <w:abstractNumId w:val="35"/>
  </w:num>
  <w:num w:numId="44">
    <w:abstractNumId w:val="4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63"/>
    <w:rsid w:val="000003DD"/>
    <w:rsid w:val="00000ED9"/>
    <w:rsid w:val="00001BC6"/>
    <w:rsid w:val="000033A3"/>
    <w:rsid w:val="00004296"/>
    <w:rsid w:val="00004723"/>
    <w:rsid w:val="0000730C"/>
    <w:rsid w:val="00007359"/>
    <w:rsid w:val="00010B7F"/>
    <w:rsid w:val="000113A2"/>
    <w:rsid w:val="00011A24"/>
    <w:rsid w:val="0001284A"/>
    <w:rsid w:val="00013326"/>
    <w:rsid w:val="000137FB"/>
    <w:rsid w:val="0001385B"/>
    <w:rsid w:val="000150E4"/>
    <w:rsid w:val="000211F0"/>
    <w:rsid w:val="000246F9"/>
    <w:rsid w:val="00024E71"/>
    <w:rsid w:val="00025302"/>
    <w:rsid w:val="0003061A"/>
    <w:rsid w:val="00031A1B"/>
    <w:rsid w:val="00031F7C"/>
    <w:rsid w:val="00032B2D"/>
    <w:rsid w:val="00035134"/>
    <w:rsid w:val="000360D0"/>
    <w:rsid w:val="00036D16"/>
    <w:rsid w:val="00040376"/>
    <w:rsid w:val="00040962"/>
    <w:rsid w:val="00040D63"/>
    <w:rsid w:val="00040F76"/>
    <w:rsid w:val="00043B4B"/>
    <w:rsid w:val="00043EB9"/>
    <w:rsid w:val="0004447B"/>
    <w:rsid w:val="000521C7"/>
    <w:rsid w:val="00053530"/>
    <w:rsid w:val="0005375D"/>
    <w:rsid w:val="0005535A"/>
    <w:rsid w:val="00056CEA"/>
    <w:rsid w:val="000576EA"/>
    <w:rsid w:val="000606CF"/>
    <w:rsid w:val="000614C3"/>
    <w:rsid w:val="000624A1"/>
    <w:rsid w:val="00062911"/>
    <w:rsid w:val="00063BD0"/>
    <w:rsid w:val="00063D59"/>
    <w:rsid w:val="00065FD6"/>
    <w:rsid w:val="0006603F"/>
    <w:rsid w:val="000679BF"/>
    <w:rsid w:val="00073156"/>
    <w:rsid w:val="00074297"/>
    <w:rsid w:val="0007494A"/>
    <w:rsid w:val="00075F00"/>
    <w:rsid w:val="0008116B"/>
    <w:rsid w:val="00081871"/>
    <w:rsid w:val="0008266F"/>
    <w:rsid w:val="000827A7"/>
    <w:rsid w:val="00083053"/>
    <w:rsid w:val="000849E4"/>
    <w:rsid w:val="00084B45"/>
    <w:rsid w:val="00084D6E"/>
    <w:rsid w:val="0008532B"/>
    <w:rsid w:val="00086207"/>
    <w:rsid w:val="0008738F"/>
    <w:rsid w:val="00090FED"/>
    <w:rsid w:val="0009149E"/>
    <w:rsid w:val="000918EC"/>
    <w:rsid w:val="0009199C"/>
    <w:rsid w:val="0009251C"/>
    <w:rsid w:val="00092AB1"/>
    <w:rsid w:val="00093098"/>
    <w:rsid w:val="00093544"/>
    <w:rsid w:val="00094136"/>
    <w:rsid w:val="0009489C"/>
    <w:rsid w:val="00094E07"/>
    <w:rsid w:val="00094ED4"/>
    <w:rsid w:val="00095932"/>
    <w:rsid w:val="00095A90"/>
    <w:rsid w:val="000A0837"/>
    <w:rsid w:val="000A098D"/>
    <w:rsid w:val="000A1889"/>
    <w:rsid w:val="000A5753"/>
    <w:rsid w:val="000B01F2"/>
    <w:rsid w:val="000B2959"/>
    <w:rsid w:val="000B3110"/>
    <w:rsid w:val="000B320E"/>
    <w:rsid w:val="000B322A"/>
    <w:rsid w:val="000B379E"/>
    <w:rsid w:val="000B404B"/>
    <w:rsid w:val="000B450C"/>
    <w:rsid w:val="000B4674"/>
    <w:rsid w:val="000B4A4F"/>
    <w:rsid w:val="000B4A76"/>
    <w:rsid w:val="000B5F61"/>
    <w:rsid w:val="000B62FF"/>
    <w:rsid w:val="000B671B"/>
    <w:rsid w:val="000B68E1"/>
    <w:rsid w:val="000B6EA3"/>
    <w:rsid w:val="000B7095"/>
    <w:rsid w:val="000B7AB3"/>
    <w:rsid w:val="000C00C9"/>
    <w:rsid w:val="000C095C"/>
    <w:rsid w:val="000C0A0E"/>
    <w:rsid w:val="000C1749"/>
    <w:rsid w:val="000C17B5"/>
    <w:rsid w:val="000C1B3F"/>
    <w:rsid w:val="000C2622"/>
    <w:rsid w:val="000C26C2"/>
    <w:rsid w:val="000C304B"/>
    <w:rsid w:val="000C6566"/>
    <w:rsid w:val="000C73B0"/>
    <w:rsid w:val="000D0097"/>
    <w:rsid w:val="000D14C2"/>
    <w:rsid w:val="000D1558"/>
    <w:rsid w:val="000D4521"/>
    <w:rsid w:val="000D4B38"/>
    <w:rsid w:val="000D57A4"/>
    <w:rsid w:val="000D794E"/>
    <w:rsid w:val="000E1380"/>
    <w:rsid w:val="000E434A"/>
    <w:rsid w:val="000E4B44"/>
    <w:rsid w:val="000E5A14"/>
    <w:rsid w:val="000E69C1"/>
    <w:rsid w:val="000E73D3"/>
    <w:rsid w:val="000E7995"/>
    <w:rsid w:val="000F05DA"/>
    <w:rsid w:val="000F192C"/>
    <w:rsid w:val="000F1F5B"/>
    <w:rsid w:val="000F2A11"/>
    <w:rsid w:val="000F5F56"/>
    <w:rsid w:val="000F63CF"/>
    <w:rsid w:val="000F66C6"/>
    <w:rsid w:val="000F6975"/>
    <w:rsid w:val="000F74DF"/>
    <w:rsid w:val="00100C44"/>
    <w:rsid w:val="00101605"/>
    <w:rsid w:val="00101780"/>
    <w:rsid w:val="00102CDE"/>
    <w:rsid w:val="001032D7"/>
    <w:rsid w:val="00103546"/>
    <w:rsid w:val="00103917"/>
    <w:rsid w:val="00103A5B"/>
    <w:rsid w:val="00106966"/>
    <w:rsid w:val="00106AB0"/>
    <w:rsid w:val="00111FC2"/>
    <w:rsid w:val="0011209E"/>
    <w:rsid w:val="00112A63"/>
    <w:rsid w:val="0011336E"/>
    <w:rsid w:val="0011677C"/>
    <w:rsid w:val="00116CE8"/>
    <w:rsid w:val="001170BD"/>
    <w:rsid w:val="00117E3E"/>
    <w:rsid w:val="00120C10"/>
    <w:rsid w:val="00120E36"/>
    <w:rsid w:val="00121A70"/>
    <w:rsid w:val="00122237"/>
    <w:rsid w:val="00123B63"/>
    <w:rsid w:val="0012446A"/>
    <w:rsid w:val="00125D20"/>
    <w:rsid w:val="00126832"/>
    <w:rsid w:val="00130493"/>
    <w:rsid w:val="00130BA4"/>
    <w:rsid w:val="001310F2"/>
    <w:rsid w:val="00131F03"/>
    <w:rsid w:val="00132349"/>
    <w:rsid w:val="001324FF"/>
    <w:rsid w:val="001325E0"/>
    <w:rsid w:val="0013472B"/>
    <w:rsid w:val="0013497C"/>
    <w:rsid w:val="0013622D"/>
    <w:rsid w:val="001376B4"/>
    <w:rsid w:val="0013793A"/>
    <w:rsid w:val="001412A1"/>
    <w:rsid w:val="00141891"/>
    <w:rsid w:val="00142C22"/>
    <w:rsid w:val="00146EF3"/>
    <w:rsid w:val="00147583"/>
    <w:rsid w:val="00150826"/>
    <w:rsid w:val="00150BAE"/>
    <w:rsid w:val="00152138"/>
    <w:rsid w:val="001524B4"/>
    <w:rsid w:val="001530E0"/>
    <w:rsid w:val="00154538"/>
    <w:rsid w:val="001551B1"/>
    <w:rsid w:val="00155860"/>
    <w:rsid w:val="00156B06"/>
    <w:rsid w:val="001570C8"/>
    <w:rsid w:val="001571B2"/>
    <w:rsid w:val="00157A7F"/>
    <w:rsid w:val="00157E95"/>
    <w:rsid w:val="00160847"/>
    <w:rsid w:val="00160936"/>
    <w:rsid w:val="00161A7F"/>
    <w:rsid w:val="00163ED3"/>
    <w:rsid w:val="00164E32"/>
    <w:rsid w:val="00165861"/>
    <w:rsid w:val="001663EB"/>
    <w:rsid w:val="00166E51"/>
    <w:rsid w:val="00166F2A"/>
    <w:rsid w:val="001672F2"/>
    <w:rsid w:val="00167FBC"/>
    <w:rsid w:val="00172780"/>
    <w:rsid w:val="00172DC3"/>
    <w:rsid w:val="001732C9"/>
    <w:rsid w:val="001745FE"/>
    <w:rsid w:val="0017544A"/>
    <w:rsid w:val="001755B4"/>
    <w:rsid w:val="00175C30"/>
    <w:rsid w:val="00176CE1"/>
    <w:rsid w:val="00176E91"/>
    <w:rsid w:val="001776FB"/>
    <w:rsid w:val="001824A2"/>
    <w:rsid w:val="00182D5B"/>
    <w:rsid w:val="0018314A"/>
    <w:rsid w:val="001837BD"/>
    <w:rsid w:val="001837D4"/>
    <w:rsid w:val="001839FA"/>
    <w:rsid w:val="00183BFB"/>
    <w:rsid w:val="001866F5"/>
    <w:rsid w:val="0018692E"/>
    <w:rsid w:val="00186C6D"/>
    <w:rsid w:val="00187BDE"/>
    <w:rsid w:val="00187CB6"/>
    <w:rsid w:val="00190DEB"/>
    <w:rsid w:val="00191FF7"/>
    <w:rsid w:val="00192302"/>
    <w:rsid w:val="001925D9"/>
    <w:rsid w:val="00193BE6"/>
    <w:rsid w:val="00194115"/>
    <w:rsid w:val="0019432B"/>
    <w:rsid w:val="00194ED5"/>
    <w:rsid w:val="001961C4"/>
    <w:rsid w:val="00197014"/>
    <w:rsid w:val="00197622"/>
    <w:rsid w:val="001A06C8"/>
    <w:rsid w:val="001A1342"/>
    <w:rsid w:val="001A3772"/>
    <w:rsid w:val="001A3ECA"/>
    <w:rsid w:val="001A4045"/>
    <w:rsid w:val="001A4BF2"/>
    <w:rsid w:val="001A4D8F"/>
    <w:rsid w:val="001A4FE5"/>
    <w:rsid w:val="001A5A62"/>
    <w:rsid w:val="001A5D08"/>
    <w:rsid w:val="001A6D9E"/>
    <w:rsid w:val="001B27BB"/>
    <w:rsid w:val="001B3C63"/>
    <w:rsid w:val="001B6412"/>
    <w:rsid w:val="001B647E"/>
    <w:rsid w:val="001B753A"/>
    <w:rsid w:val="001B7F18"/>
    <w:rsid w:val="001C0220"/>
    <w:rsid w:val="001C0801"/>
    <w:rsid w:val="001C0EF4"/>
    <w:rsid w:val="001C0FD5"/>
    <w:rsid w:val="001C1768"/>
    <w:rsid w:val="001C221C"/>
    <w:rsid w:val="001C2280"/>
    <w:rsid w:val="001C2610"/>
    <w:rsid w:val="001C2BE3"/>
    <w:rsid w:val="001C2F46"/>
    <w:rsid w:val="001C3AB0"/>
    <w:rsid w:val="001C40D2"/>
    <w:rsid w:val="001C441A"/>
    <w:rsid w:val="001C479C"/>
    <w:rsid w:val="001C5A98"/>
    <w:rsid w:val="001C5AAE"/>
    <w:rsid w:val="001C5BCB"/>
    <w:rsid w:val="001C6BD1"/>
    <w:rsid w:val="001C7909"/>
    <w:rsid w:val="001C7BE7"/>
    <w:rsid w:val="001D2220"/>
    <w:rsid w:val="001D2609"/>
    <w:rsid w:val="001D46B0"/>
    <w:rsid w:val="001D5030"/>
    <w:rsid w:val="001D5F42"/>
    <w:rsid w:val="001D64B1"/>
    <w:rsid w:val="001D68BC"/>
    <w:rsid w:val="001E0079"/>
    <w:rsid w:val="001E0580"/>
    <w:rsid w:val="001E161E"/>
    <w:rsid w:val="001E50F7"/>
    <w:rsid w:val="001E51A1"/>
    <w:rsid w:val="001E5206"/>
    <w:rsid w:val="001E5A06"/>
    <w:rsid w:val="001E6674"/>
    <w:rsid w:val="001E6D4E"/>
    <w:rsid w:val="001E76A8"/>
    <w:rsid w:val="001F0A88"/>
    <w:rsid w:val="001F0BEA"/>
    <w:rsid w:val="001F0BF4"/>
    <w:rsid w:val="001F448A"/>
    <w:rsid w:val="001F65BE"/>
    <w:rsid w:val="001F7D8B"/>
    <w:rsid w:val="0020065D"/>
    <w:rsid w:val="00202E4F"/>
    <w:rsid w:val="00203620"/>
    <w:rsid w:val="00203804"/>
    <w:rsid w:val="00203ECF"/>
    <w:rsid w:val="00205448"/>
    <w:rsid w:val="002056B1"/>
    <w:rsid w:val="00205C75"/>
    <w:rsid w:val="00210425"/>
    <w:rsid w:val="0021125F"/>
    <w:rsid w:val="00212359"/>
    <w:rsid w:val="00213A38"/>
    <w:rsid w:val="00214725"/>
    <w:rsid w:val="00214F63"/>
    <w:rsid w:val="00220195"/>
    <w:rsid w:val="00220A62"/>
    <w:rsid w:val="00222D8B"/>
    <w:rsid w:val="0022383C"/>
    <w:rsid w:val="00224546"/>
    <w:rsid w:val="002255F3"/>
    <w:rsid w:val="00227193"/>
    <w:rsid w:val="0022772C"/>
    <w:rsid w:val="00227C72"/>
    <w:rsid w:val="00230285"/>
    <w:rsid w:val="00232386"/>
    <w:rsid w:val="00232B20"/>
    <w:rsid w:val="00234739"/>
    <w:rsid w:val="00236480"/>
    <w:rsid w:val="00236DE3"/>
    <w:rsid w:val="002372BF"/>
    <w:rsid w:val="00237326"/>
    <w:rsid w:val="0023796F"/>
    <w:rsid w:val="002400F5"/>
    <w:rsid w:val="00240EFB"/>
    <w:rsid w:val="002411BE"/>
    <w:rsid w:val="00241398"/>
    <w:rsid w:val="002424B2"/>
    <w:rsid w:val="00243B74"/>
    <w:rsid w:val="002440BB"/>
    <w:rsid w:val="00246E5F"/>
    <w:rsid w:val="00247399"/>
    <w:rsid w:val="00250882"/>
    <w:rsid w:val="00252411"/>
    <w:rsid w:val="00252AE4"/>
    <w:rsid w:val="00253732"/>
    <w:rsid w:val="00254DB7"/>
    <w:rsid w:val="002556C0"/>
    <w:rsid w:val="002565A9"/>
    <w:rsid w:val="00257809"/>
    <w:rsid w:val="00257B19"/>
    <w:rsid w:val="002650B2"/>
    <w:rsid w:val="0026562D"/>
    <w:rsid w:val="00265F88"/>
    <w:rsid w:val="002664EE"/>
    <w:rsid w:val="00267755"/>
    <w:rsid w:val="00267955"/>
    <w:rsid w:val="00270086"/>
    <w:rsid w:val="00270224"/>
    <w:rsid w:val="0027047C"/>
    <w:rsid w:val="00270A3E"/>
    <w:rsid w:val="00270F96"/>
    <w:rsid w:val="002712DD"/>
    <w:rsid w:val="0027148D"/>
    <w:rsid w:val="00271BFD"/>
    <w:rsid w:val="0027272D"/>
    <w:rsid w:val="00272ED7"/>
    <w:rsid w:val="0027514B"/>
    <w:rsid w:val="0027534C"/>
    <w:rsid w:val="002754B1"/>
    <w:rsid w:val="00275D07"/>
    <w:rsid w:val="00276125"/>
    <w:rsid w:val="0027697A"/>
    <w:rsid w:val="002771C7"/>
    <w:rsid w:val="002773C5"/>
    <w:rsid w:val="0027792D"/>
    <w:rsid w:val="00277EBF"/>
    <w:rsid w:val="0028035E"/>
    <w:rsid w:val="002820DA"/>
    <w:rsid w:val="00284C01"/>
    <w:rsid w:val="00290B78"/>
    <w:rsid w:val="0029168C"/>
    <w:rsid w:val="00291840"/>
    <w:rsid w:val="00293E1B"/>
    <w:rsid w:val="00293ED3"/>
    <w:rsid w:val="00293EFC"/>
    <w:rsid w:val="002952AA"/>
    <w:rsid w:val="00295B86"/>
    <w:rsid w:val="00296B48"/>
    <w:rsid w:val="00297A63"/>
    <w:rsid w:val="002A10AA"/>
    <w:rsid w:val="002A1110"/>
    <w:rsid w:val="002A24E1"/>
    <w:rsid w:val="002A34A2"/>
    <w:rsid w:val="002A3A5C"/>
    <w:rsid w:val="002A3F47"/>
    <w:rsid w:val="002A60B8"/>
    <w:rsid w:val="002A6834"/>
    <w:rsid w:val="002A6BD8"/>
    <w:rsid w:val="002A767D"/>
    <w:rsid w:val="002B0746"/>
    <w:rsid w:val="002B14B1"/>
    <w:rsid w:val="002B19B3"/>
    <w:rsid w:val="002B25DC"/>
    <w:rsid w:val="002B3A78"/>
    <w:rsid w:val="002B4F0C"/>
    <w:rsid w:val="002B5B45"/>
    <w:rsid w:val="002B6284"/>
    <w:rsid w:val="002B6AE1"/>
    <w:rsid w:val="002B6CFA"/>
    <w:rsid w:val="002B709A"/>
    <w:rsid w:val="002B71AA"/>
    <w:rsid w:val="002C0D03"/>
    <w:rsid w:val="002C1202"/>
    <w:rsid w:val="002C1A48"/>
    <w:rsid w:val="002C2D60"/>
    <w:rsid w:val="002C3C04"/>
    <w:rsid w:val="002C432A"/>
    <w:rsid w:val="002C525B"/>
    <w:rsid w:val="002C545C"/>
    <w:rsid w:val="002D0558"/>
    <w:rsid w:val="002D11E6"/>
    <w:rsid w:val="002D2E0C"/>
    <w:rsid w:val="002D3DB2"/>
    <w:rsid w:val="002D5060"/>
    <w:rsid w:val="002D5149"/>
    <w:rsid w:val="002D62D2"/>
    <w:rsid w:val="002E0A77"/>
    <w:rsid w:val="002E0B5F"/>
    <w:rsid w:val="002E1813"/>
    <w:rsid w:val="002E4363"/>
    <w:rsid w:val="002E4730"/>
    <w:rsid w:val="002E49C5"/>
    <w:rsid w:val="002E4FC5"/>
    <w:rsid w:val="002E55FB"/>
    <w:rsid w:val="002E5E01"/>
    <w:rsid w:val="002E62E8"/>
    <w:rsid w:val="002E70E1"/>
    <w:rsid w:val="002F0D5E"/>
    <w:rsid w:val="002F0E25"/>
    <w:rsid w:val="002F163C"/>
    <w:rsid w:val="002F329A"/>
    <w:rsid w:val="002F44F1"/>
    <w:rsid w:val="002F48FA"/>
    <w:rsid w:val="002F4E27"/>
    <w:rsid w:val="002F7A26"/>
    <w:rsid w:val="00300588"/>
    <w:rsid w:val="00300D8F"/>
    <w:rsid w:val="003015A2"/>
    <w:rsid w:val="00301A29"/>
    <w:rsid w:val="00301F1E"/>
    <w:rsid w:val="003023AC"/>
    <w:rsid w:val="00302FFD"/>
    <w:rsid w:val="003043D5"/>
    <w:rsid w:val="0030459F"/>
    <w:rsid w:val="00306617"/>
    <w:rsid w:val="00310565"/>
    <w:rsid w:val="003113C4"/>
    <w:rsid w:val="0031235F"/>
    <w:rsid w:val="003132CC"/>
    <w:rsid w:val="00313684"/>
    <w:rsid w:val="003137F4"/>
    <w:rsid w:val="00314333"/>
    <w:rsid w:val="00314928"/>
    <w:rsid w:val="00314E87"/>
    <w:rsid w:val="00316607"/>
    <w:rsid w:val="003174DD"/>
    <w:rsid w:val="003225D3"/>
    <w:rsid w:val="0032413A"/>
    <w:rsid w:val="00330C73"/>
    <w:rsid w:val="00330DBF"/>
    <w:rsid w:val="00331713"/>
    <w:rsid w:val="00331A24"/>
    <w:rsid w:val="0033493D"/>
    <w:rsid w:val="003367E8"/>
    <w:rsid w:val="0033694F"/>
    <w:rsid w:val="003371C8"/>
    <w:rsid w:val="0033776C"/>
    <w:rsid w:val="00337C9D"/>
    <w:rsid w:val="003410F1"/>
    <w:rsid w:val="003411BE"/>
    <w:rsid w:val="00341D55"/>
    <w:rsid w:val="0034242D"/>
    <w:rsid w:val="00344263"/>
    <w:rsid w:val="00345DC9"/>
    <w:rsid w:val="0034621D"/>
    <w:rsid w:val="003506AF"/>
    <w:rsid w:val="003529A1"/>
    <w:rsid w:val="00354F39"/>
    <w:rsid w:val="00355009"/>
    <w:rsid w:val="00362A44"/>
    <w:rsid w:val="00363E54"/>
    <w:rsid w:val="00364C75"/>
    <w:rsid w:val="003668EA"/>
    <w:rsid w:val="00366E86"/>
    <w:rsid w:val="00366E8A"/>
    <w:rsid w:val="00367A20"/>
    <w:rsid w:val="003702AC"/>
    <w:rsid w:val="003702CC"/>
    <w:rsid w:val="00371D33"/>
    <w:rsid w:val="00374089"/>
    <w:rsid w:val="00374132"/>
    <w:rsid w:val="00374618"/>
    <w:rsid w:val="0037568E"/>
    <w:rsid w:val="00376479"/>
    <w:rsid w:val="003766BD"/>
    <w:rsid w:val="0038037B"/>
    <w:rsid w:val="003809C0"/>
    <w:rsid w:val="003813E3"/>
    <w:rsid w:val="00382CE3"/>
    <w:rsid w:val="0038376B"/>
    <w:rsid w:val="00383ADE"/>
    <w:rsid w:val="0038437D"/>
    <w:rsid w:val="00384A68"/>
    <w:rsid w:val="00385CA3"/>
    <w:rsid w:val="00385DE7"/>
    <w:rsid w:val="00387239"/>
    <w:rsid w:val="003873F4"/>
    <w:rsid w:val="00387E40"/>
    <w:rsid w:val="003923A7"/>
    <w:rsid w:val="003942CE"/>
    <w:rsid w:val="00395513"/>
    <w:rsid w:val="00395557"/>
    <w:rsid w:val="00395D4C"/>
    <w:rsid w:val="003A0453"/>
    <w:rsid w:val="003A0A71"/>
    <w:rsid w:val="003A0CEF"/>
    <w:rsid w:val="003A0FAF"/>
    <w:rsid w:val="003A116C"/>
    <w:rsid w:val="003A1189"/>
    <w:rsid w:val="003A1C54"/>
    <w:rsid w:val="003A2B2C"/>
    <w:rsid w:val="003A52F3"/>
    <w:rsid w:val="003A772C"/>
    <w:rsid w:val="003A785B"/>
    <w:rsid w:val="003A7E58"/>
    <w:rsid w:val="003B048B"/>
    <w:rsid w:val="003B1959"/>
    <w:rsid w:val="003B311E"/>
    <w:rsid w:val="003B339E"/>
    <w:rsid w:val="003B3677"/>
    <w:rsid w:val="003B3C67"/>
    <w:rsid w:val="003B40D4"/>
    <w:rsid w:val="003B5E0D"/>
    <w:rsid w:val="003B6336"/>
    <w:rsid w:val="003B65E5"/>
    <w:rsid w:val="003B6B11"/>
    <w:rsid w:val="003B6C96"/>
    <w:rsid w:val="003C0775"/>
    <w:rsid w:val="003C21F8"/>
    <w:rsid w:val="003C3492"/>
    <w:rsid w:val="003C4253"/>
    <w:rsid w:val="003C53FF"/>
    <w:rsid w:val="003C5491"/>
    <w:rsid w:val="003C57FA"/>
    <w:rsid w:val="003C6BB0"/>
    <w:rsid w:val="003C6E1F"/>
    <w:rsid w:val="003C7ADE"/>
    <w:rsid w:val="003D03B5"/>
    <w:rsid w:val="003D0C51"/>
    <w:rsid w:val="003D131F"/>
    <w:rsid w:val="003D2BF7"/>
    <w:rsid w:val="003D2CDF"/>
    <w:rsid w:val="003D3850"/>
    <w:rsid w:val="003D4081"/>
    <w:rsid w:val="003D4350"/>
    <w:rsid w:val="003D4522"/>
    <w:rsid w:val="003D5074"/>
    <w:rsid w:val="003D5501"/>
    <w:rsid w:val="003D71E1"/>
    <w:rsid w:val="003D7719"/>
    <w:rsid w:val="003D7E17"/>
    <w:rsid w:val="003E06EE"/>
    <w:rsid w:val="003E0BEB"/>
    <w:rsid w:val="003E57D6"/>
    <w:rsid w:val="003E6A65"/>
    <w:rsid w:val="003E73FB"/>
    <w:rsid w:val="003F203A"/>
    <w:rsid w:val="003F3D5E"/>
    <w:rsid w:val="003F559C"/>
    <w:rsid w:val="003F6395"/>
    <w:rsid w:val="003F6E74"/>
    <w:rsid w:val="003F72B8"/>
    <w:rsid w:val="004002B7"/>
    <w:rsid w:val="004014AC"/>
    <w:rsid w:val="0040380F"/>
    <w:rsid w:val="00405F0F"/>
    <w:rsid w:val="004100AD"/>
    <w:rsid w:val="004102FD"/>
    <w:rsid w:val="00410507"/>
    <w:rsid w:val="0041109A"/>
    <w:rsid w:val="004112B2"/>
    <w:rsid w:val="004118D3"/>
    <w:rsid w:val="00414729"/>
    <w:rsid w:val="00415374"/>
    <w:rsid w:val="00415FF3"/>
    <w:rsid w:val="00417093"/>
    <w:rsid w:val="004171DE"/>
    <w:rsid w:val="00422428"/>
    <w:rsid w:val="00422841"/>
    <w:rsid w:val="00423BD5"/>
    <w:rsid w:val="004252B6"/>
    <w:rsid w:val="004254AF"/>
    <w:rsid w:val="00425A20"/>
    <w:rsid w:val="00425A9C"/>
    <w:rsid w:val="00425B58"/>
    <w:rsid w:val="004260AC"/>
    <w:rsid w:val="00430396"/>
    <w:rsid w:val="00430625"/>
    <w:rsid w:val="00430AFA"/>
    <w:rsid w:val="00431479"/>
    <w:rsid w:val="00432704"/>
    <w:rsid w:val="00432E94"/>
    <w:rsid w:val="00433473"/>
    <w:rsid w:val="004334F5"/>
    <w:rsid w:val="00434A7E"/>
    <w:rsid w:val="004352D5"/>
    <w:rsid w:val="00435E31"/>
    <w:rsid w:val="00436667"/>
    <w:rsid w:val="0043668D"/>
    <w:rsid w:val="00440A86"/>
    <w:rsid w:val="00440EE2"/>
    <w:rsid w:val="00441175"/>
    <w:rsid w:val="004428F7"/>
    <w:rsid w:val="00442B2B"/>
    <w:rsid w:val="00444364"/>
    <w:rsid w:val="00445128"/>
    <w:rsid w:val="004474C5"/>
    <w:rsid w:val="0045037E"/>
    <w:rsid w:val="00450420"/>
    <w:rsid w:val="00451792"/>
    <w:rsid w:val="0045241A"/>
    <w:rsid w:val="004552AD"/>
    <w:rsid w:val="00455569"/>
    <w:rsid w:val="00456DFC"/>
    <w:rsid w:val="00460399"/>
    <w:rsid w:val="00460EEF"/>
    <w:rsid w:val="0046120C"/>
    <w:rsid w:val="004613B7"/>
    <w:rsid w:val="0046147A"/>
    <w:rsid w:val="00461499"/>
    <w:rsid w:val="004622BA"/>
    <w:rsid w:val="0046327C"/>
    <w:rsid w:val="0046384D"/>
    <w:rsid w:val="0046394C"/>
    <w:rsid w:val="00463AB7"/>
    <w:rsid w:val="0046423C"/>
    <w:rsid w:val="00464367"/>
    <w:rsid w:val="0046517A"/>
    <w:rsid w:val="00465520"/>
    <w:rsid w:val="00467E2F"/>
    <w:rsid w:val="0047113C"/>
    <w:rsid w:val="004712D4"/>
    <w:rsid w:val="0047179B"/>
    <w:rsid w:val="00471DDA"/>
    <w:rsid w:val="00473482"/>
    <w:rsid w:val="00473CBB"/>
    <w:rsid w:val="00473D8E"/>
    <w:rsid w:val="00474D59"/>
    <w:rsid w:val="00475777"/>
    <w:rsid w:val="00476A65"/>
    <w:rsid w:val="00480B24"/>
    <w:rsid w:val="0048124F"/>
    <w:rsid w:val="00481521"/>
    <w:rsid w:val="00482006"/>
    <w:rsid w:val="004822B6"/>
    <w:rsid w:val="00483320"/>
    <w:rsid w:val="00484143"/>
    <w:rsid w:val="004861BE"/>
    <w:rsid w:val="004870F2"/>
    <w:rsid w:val="0048766E"/>
    <w:rsid w:val="00490A72"/>
    <w:rsid w:val="00495126"/>
    <w:rsid w:val="00496396"/>
    <w:rsid w:val="004979DE"/>
    <w:rsid w:val="00497E3A"/>
    <w:rsid w:val="004A1F8B"/>
    <w:rsid w:val="004A2105"/>
    <w:rsid w:val="004A29C3"/>
    <w:rsid w:val="004A30E7"/>
    <w:rsid w:val="004A40DA"/>
    <w:rsid w:val="004A4387"/>
    <w:rsid w:val="004A4AE7"/>
    <w:rsid w:val="004A5EF0"/>
    <w:rsid w:val="004A6BB9"/>
    <w:rsid w:val="004A6EC7"/>
    <w:rsid w:val="004A74BE"/>
    <w:rsid w:val="004B08F3"/>
    <w:rsid w:val="004B19DC"/>
    <w:rsid w:val="004B19E0"/>
    <w:rsid w:val="004B2C6E"/>
    <w:rsid w:val="004B4202"/>
    <w:rsid w:val="004B5EFA"/>
    <w:rsid w:val="004B7A97"/>
    <w:rsid w:val="004C074C"/>
    <w:rsid w:val="004C2888"/>
    <w:rsid w:val="004C2B10"/>
    <w:rsid w:val="004C2B42"/>
    <w:rsid w:val="004C2CAD"/>
    <w:rsid w:val="004C3085"/>
    <w:rsid w:val="004C49BA"/>
    <w:rsid w:val="004C4D8D"/>
    <w:rsid w:val="004C6773"/>
    <w:rsid w:val="004D06FF"/>
    <w:rsid w:val="004D1236"/>
    <w:rsid w:val="004D1975"/>
    <w:rsid w:val="004D2A3E"/>
    <w:rsid w:val="004D341B"/>
    <w:rsid w:val="004D3C8D"/>
    <w:rsid w:val="004D4A9B"/>
    <w:rsid w:val="004D61EF"/>
    <w:rsid w:val="004D6FE6"/>
    <w:rsid w:val="004D7BE3"/>
    <w:rsid w:val="004E177C"/>
    <w:rsid w:val="004E196E"/>
    <w:rsid w:val="004E205F"/>
    <w:rsid w:val="004E20AA"/>
    <w:rsid w:val="004E3A67"/>
    <w:rsid w:val="004E44B1"/>
    <w:rsid w:val="004E6CD5"/>
    <w:rsid w:val="004F3984"/>
    <w:rsid w:val="004F5201"/>
    <w:rsid w:val="004F57AD"/>
    <w:rsid w:val="004F6F28"/>
    <w:rsid w:val="005006C0"/>
    <w:rsid w:val="0050091D"/>
    <w:rsid w:val="00502B3D"/>
    <w:rsid w:val="00505287"/>
    <w:rsid w:val="005062F7"/>
    <w:rsid w:val="005078D1"/>
    <w:rsid w:val="00507BD9"/>
    <w:rsid w:val="00510531"/>
    <w:rsid w:val="00511F9A"/>
    <w:rsid w:val="0051339C"/>
    <w:rsid w:val="005135BC"/>
    <w:rsid w:val="00513BFB"/>
    <w:rsid w:val="0051467F"/>
    <w:rsid w:val="00514A60"/>
    <w:rsid w:val="00514AEA"/>
    <w:rsid w:val="005163E4"/>
    <w:rsid w:val="00516908"/>
    <w:rsid w:val="005171D4"/>
    <w:rsid w:val="00517C23"/>
    <w:rsid w:val="00520CE6"/>
    <w:rsid w:val="0052159D"/>
    <w:rsid w:val="00521C89"/>
    <w:rsid w:val="0052205B"/>
    <w:rsid w:val="00522757"/>
    <w:rsid w:val="00523083"/>
    <w:rsid w:val="00523B7A"/>
    <w:rsid w:val="00524CF2"/>
    <w:rsid w:val="00527D10"/>
    <w:rsid w:val="00531F14"/>
    <w:rsid w:val="00532AED"/>
    <w:rsid w:val="00532F24"/>
    <w:rsid w:val="00533FCD"/>
    <w:rsid w:val="005355ED"/>
    <w:rsid w:val="00536973"/>
    <w:rsid w:val="00536BAF"/>
    <w:rsid w:val="0054018B"/>
    <w:rsid w:val="0054193A"/>
    <w:rsid w:val="005419EB"/>
    <w:rsid w:val="00543B38"/>
    <w:rsid w:val="00543B76"/>
    <w:rsid w:val="00544067"/>
    <w:rsid w:val="005444E3"/>
    <w:rsid w:val="00544938"/>
    <w:rsid w:val="00544B22"/>
    <w:rsid w:val="00547897"/>
    <w:rsid w:val="00550FFC"/>
    <w:rsid w:val="005513BB"/>
    <w:rsid w:val="005520A7"/>
    <w:rsid w:val="00553364"/>
    <w:rsid w:val="00555358"/>
    <w:rsid w:val="0055699E"/>
    <w:rsid w:val="00557A04"/>
    <w:rsid w:val="00560131"/>
    <w:rsid w:val="005628D8"/>
    <w:rsid w:val="0056432C"/>
    <w:rsid w:val="0056432D"/>
    <w:rsid w:val="0056464F"/>
    <w:rsid w:val="00564E69"/>
    <w:rsid w:val="00565EA3"/>
    <w:rsid w:val="00566751"/>
    <w:rsid w:val="005669FD"/>
    <w:rsid w:val="00572C04"/>
    <w:rsid w:val="00572CC5"/>
    <w:rsid w:val="00573C44"/>
    <w:rsid w:val="0057508F"/>
    <w:rsid w:val="00575463"/>
    <w:rsid w:val="0057616D"/>
    <w:rsid w:val="005766F9"/>
    <w:rsid w:val="0058045A"/>
    <w:rsid w:val="00580C28"/>
    <w:rsid w:val="0058120D"/>
    <w:rsid w:val="00582E7C"/>
    <w:rsid w:val="005830AA"/>
    <w:rsid w:val="00583234"/>
    <w:rsid w:val="00587A1E"/>
    <w:rsid w:val="0059101B"/>
    <w:rsid w:val="005932BA"/>
    <w:rsid w:val="00595FC4"/>
    <w:rsid w:val="0059782C"/>
    <w:rsid w:val="005A08E1"/>
    <w:rsid w:val="005A2350"/>
    <w:rsid w:val="005A2546"/>
    <w:rsid w:val="005A4276"/>
    <w:rsid w:val="005A4C67"/>
    <w:rsid w:val="005B069F"/>
    <w:rsid w:val="005B08D1"/>
    <w:rsid w:val="005B14A4"/>
    <w:rsid w:val="005B4B79"/>
    <w:rsid w:val="005B55F6"/>
    <w:rsid w:val="005B5CC4"/>
    <w:rsid w:val="005B7B71"/>
    <w:rsid w:val="005C0132"/>
    <w:rsid w:val="005C041A"/>
    <w:rsid w:val="005C07F3"/>
    <w:rsid w:val="005C191A"/>
    <w:rsid w:val="005C2321"/>
    <w:rsid w:val="005C2D91"/>
    <w:rsid w:val="005C3175"/>
    <w:rsid w:val="005C3852"/>
    <w:rsid w:val="005C398C"/>
    <w:rsid w:val="005C621E"/>
    <w:rsid w:val="005C66BE"/>
    <w:rsid w:val="005C686D"/>
    <w:rsid w:val="005D1A96"/>
    <w:rsid w:val="005D1CF9"/>
    <w:rsid w:val="005D2711"/>
    <w:rsid w:val="005D29DD"/>
    <w:rsid w:val="005D4477"/>
    <w:rsid w:val="005D4882"/>
    <w:rsid w:val="005D4A49"/>
    <w:rsid w:val="005D5C3E"/>
    <w:rsid w:val="005D7F08"/>
    <w:rsid w:val="005E0D7D"/>
    <w:rsid w:val="005E29BF"/>
    <w:rsid w:val="005E4852"/>
    <w:rsid w:val="005E51E9"/>
    <w:rsid w:val="005E6F70"/>
    <w:rsid w:val="005F0B34"/>
    <w:rsid w:val="005F2222"/>
    <w:rsid w:val="005F2F0B"/>
    <w:rsid w:val="005F32F1"/>
    <w:rsid w:val="005F41A8"/>
    <w:rsid w:val="005F4676"/>
    <w:rsid w:val="005F54A7"/>
    <w:rsid w:val="005F5C21"/>
    <w:rsid w:val="005F64D9"/>
    <w:rsid w:val="00600EBC"/>
    <w:rsid w:val="006032CF"/>
    <w:rsid w:val="006032F5"/>
    <w:rsid w:val="00604E3D"/>
    <w:rsid w:val="006062F7"/>
    <w:rsid w:val="00607989"/>
    <w:rsid w:val="00607BCB"/>
    <w:rsid w:val="00611D9C"/>
    <w:rsid w:val="00612E4F"/>
    <w:rsid w:val="00613ACE"/>
    <w:rsid w:val="00615A75"/>
    <w:rsid w:val="00617D1B"/>
    <w:rsid w:val="00620477"/>
    <w:rsid w:val="006212D4"/>
    <w:rsid w:val="006213F5"/>
    <w:rsid w:val="00623086"/>
    <w:rsid w:val="00624422"/>
    <w:rsid w:val="0062481E"/>
    <w:rsid w:val="00632D9B"/>
    <w:rsid w:val="00633539"/>
    <w:rsid w:val="00634725"/>
    <w:rsid w:val="00634DE2"/>
    <w:rsid w:val="00634EFE"/>
    <w:rsid w:val="00635C80"/>
    <w:rsid w:val="00635D6C"/>
    <w:rsid w:val="00635F4C"/>
    <w:rsid w:val="00640947"/>
    <w:rsid w:val="00641089"/>
    <w:rsid w:val="006415B8"/>
    <w:rsid w:val="006422DB"/>
    <w:rsid w:val="00642560"/>
    <w:rsid w:val="00642C4E"/>
    <w:rsid w:val="00642FF7"/>
    <w:rsid w:val="00643424"/>
    <w:rsid w:val="00644575"/>
    <w:rsid w:val="0064589F"/>
    <w:rsid w:val="00645E18"/>
    <w:rsid w:val="00646F3D"/>
    <w:rsid w:val="006475A1"/>
    <w:rsid w:val="006476DD"/>
    <w:rsid w:val="00652E9E"/>
    <w:rsid w:val="00653592"/>
    <w:rsid w:val="006536D7"/>
    <w:rsid w:val="00654962"/>
    <w:rsid w:val="0065499C"/>
    <w:rsid w:val="00656778"/>
    <w:rsid w:val="00657778"/>
    <w:rsid w:val="006600E0"/>
    <w:rsid w:val="006636AB"/>
    <w:rsid w:val="00663DA5"/>
    <w:rsid w:val="006647E6"/>
    <w:rsid w:val="00665FAB"/>
    <w:rsid w:val="006663B0"/>
    <w:rsid w:val="00666A84"/>
    <w:rsid w:val="00667AD5"/>
    <w:rsid w:val="00673FD6"/>
    <w:rsid w:val="00674DCC"/>
    <w:rsid w:val="006756EB"/>
    <w:rsid w:val="00675C4C"/>
    <w:rsid w:val="00676A28"/>
    <w:rsid w:val="00677779"/>
    <w:rsid w:val="0067782E"/>
    <w:rsid w:val="00680F94"/>
    <w:rsid w:val="0068242E"/>
    <w:rsid w:val="006835E3"/>
    <w:rsid w:val="006837C5"/>
    <w:rsid w:val="00683BC4"/>
    <w:rsid w:val="00683CB6"/>
    <w:rsid w:val="006857F8"/>
    <w:rsid w:val="006863AE"/>
    <w:rsid w:val="00687757"/>
    <w:rsid w:val="00687F88"/>
    <w:rsid w:val="00694F1F"/>
    <w:rsid w:val="0069630D"/>
    <w:rsid w:val="0069657F"/>
    <w:rsid w:val="00696ABB"/>
    <w:rsid w:val="00697845"/>
    <w:rsid w:val="00697BA6"/>
    <w:rsid w:val="006A218F"/>
    <w:rsid w:val="006A2B04"/>
    <w:rsid w:val="006A43EA"/>
    <w:rsid w:val="006A49F8"/>
    <w:rsid w:val="006A4A6D"/>
    <w:rsid w:val="006A6237"/>
    <w:rsid w:val="006A6319"/>
    <w:rsid w:val="006A675F"/>
    <w:rsid w:val="006A727E"/>
    <w:rsid w:val="006B0127"/>
    <w:rsid w:val="006B02F5"/>
    <w:rsid w:val="006B0EB8"/>
    <w:rsid w:val="006B10BD"/>
    <w:rsid w:val="006B262F"/>
    <w:rsid w:val="006B26D1"/>
    <w:rsid w:val="006B36DF"/>
    <w:rsid w:val="006B3F01"/>
    <w:rsid w:val="006B43D2"/>
    <w:rsid w:val="006B47DB"/>
    <w:rsid w:val="006B50BF"/>
    <w:rsid w:val="006B5898"/>
    <w:rsid w:val="006B66EC"/>
    <w:rsid w:val="006B694B"/>
    <w:rsid w:val="006B7E30"/>
    <w:rsid w:val="006C02FC"/>
    <w:rsid w:val="006C0FE9"/>
    <w:rsid w:val="006C35AC"/>
    <w:rsid w:val="006C3641"/>
    <w:rsid w:val="006C3AB6"/>
    <w:rsid w:val="006C46DE"/>
    <w:rsid w:val="006C479D"/>
    <w:rsid w:val="006C4D53"/>
    <w:rsid w:val="006C5EB6"/>
    <w:rsid w:val="006C69F3"/>
    <w:rsid w:val="006C6CCE"/>
    <w:rsid w:val="006C77EE"/>
    <w:rsid w:val="006D2F4C"/>
    <w:rsid w:val="006D32A9"/>
    <w:rsid w:val="006D42BE"/>
    <w:rsid w:val="006D4CCF"/>
    <w:rsid w:val="006D7414"/>
    <w:rsid w:val="006E0761"/>
    <w:rsid w:val="006E15B0"/>
    <w:rsid w:val="006E170C"/>
    <w:rsid w:val="006E1C75"/>
    <w:rsid w:val="006E29B1"/>
    <w:rsid w:val="006E2A50"/>
    <w:rsid w:val="006E3709"/>
    <w:rsid w:val="006E70D3"/>
    <w:rsid w:val="006F063C"/>
    <w:rsid w:val="006F2641"/>
    <w:rsid w:val="006F3019"/>
    <w:rsid w:val="006F3E81"/>
    <w:rsid w:val="006F40F6"/>
    <w:rsid w:val="006F4FE5"/>
    <w:rsid w:val="006F5CBE"/>
    <w:rsid w:val="006F6194"/>
    <w:rsid w:val="00701460"/>
    <w:rsid w:val="00701EAD"/>
    <w:rsid w:val="0070278F"/>
    <w:rsid w:val="007039AD"/>
    <w:rsid w:val="00704B33"/>
    <w:rsid w:val="00707EA8"/>
    <w:rsid w:val="007103EB"/>
    <w:rsid w:val="00711246"/>
    <w:rsid w:val="0071292E"/>
    <w:rsid w:val="0071341B"/>
    <w:rsid w:val="00715181"/>
    <w:rsid w:val="007157D7"/>
    <w:rsid w:val="007159DE"/>
    <w:rsid w:val="007164B8"/>
    <w:rsid w:val="0072006F"/>
    <w:rsid w:val="00720B16"/>
    <w:rsid w:val="00720F65"/>
    <w:rsid w:val="007215D4"/>
    <w:rsid w:val="007215E7"/>
    <w:rsid w:val="00721767"/>
    <w:rsid w:val="00721A49"/>
    <w:rsid w:val="0072289F"/>
    <w:rsid w:val="0072418E"/>
    <w:rsid w:val="0073384C"/>
    <w:rsid w:val="0073542D"/>
    <w:rsid w:val="00736227"/>
    <w:rsid w:val="007367B8"/>
    <w:rsid w:val="00736B93"/>
    <w:rsid w:val="00736EA7"/>
    <w:rsid w:val="00740323"/>
    <w:rsid w:val="007409FB"/>
    <w:rsid w:val="007415C3"/>
    <w:rsid w:val="00741F2E"/>
    <w:rsid w:val="007469C4"/>
    <w:rsid w:val="00747DBC"/>
    <w:rsid w:val="00750B60"/>
    <w:rsid w:val="00754066"/>
    <w:rsid w:val="0075448C"/>
    <w:rsid w:val="0075449D"/>
    <w:rsid w:val="00755793"/>
    <w:rsid w:val="00757B49"/>
    <w:rsid w:val="007606B6"/>
    <w:rsid w:val="007635EF"/>
    <w:rsid w:val="007639F1"/>
    <w:rsid w:val="00763B23"/>
    <w:rsid w:val="0076416D"/>
    <w:rsid w:val="007641E4"/>
    <w:rsid w:val="00764565"/>
    <w:rsid w:val="00764880"/>
    <w:rsid w:val="00764FC6"/>
    <w:rsid w:val="00771970"/>
    <w:rsid w:val="00773D4E"/>
    <w:rsid w:val="00774807"/>
    <w:rsid w:val="007752D3"/>
    <w:rsid w:val="00775563"/>
    <w:rsid w:val="00775EEF"/>
    <w:rsid w:val="007760C0"/>
    <w:rsid w:val="007773A2"/>
    <w:rsid w:val="00777905"/>
    <w:rsid w:val="00777946"/>
    <w:rsid w:val="007823BF"/>
    <w:rsid w:val="00782451"/>
    <w:rsid w:val="00782F35"/>
    <w:rsid w:val="0078332B"/>
    <w:rsid w:val="007840DE"/>
    <w:rsid w:val="00784D6A"/>
    <w:rsid w:val="0078540D"/>
    <w:rsid w:val="00785AEF"/>
    <w:rsid w:val="00786331"/>
    <w:rsid w:val="007874F9"/>
    <w:rsid w:val="00790746"/>
    <w:rsid w:val="007926AB"/>
    <w:rsid w:val="007952FD"/>
    <w:rsid w:val="00795627"/>
    <w:rsid w:val="007A26CA"/>
    <w:rsid w:val="007A2716"/>
    <w:rsid w:val="007A3197"/>
    <w:rsid w:val="007A394F"/>
    <w:rsid w:val="007A47C7"/>
    <w:rsid w:val="007A546B"/>
    <w:rsid w:val="007A5619"/>
    <w:rsid w:val="007A5F5E"/>
    <w:rsid w:val="007A68DF"/>
    <w:rsid w:val="007A7215"/>
    <w:rsid w:val="007A74D2"/>
    <w:rsid w:val="007B0AD4"/>
    <w:rsid w:val="007B290E"/>
    <w:rsid w:val="007B4983"/>
    <w:rsid w:val="007B62A3"/>
    <w:rsid w:val="007B7C8D"/>
    <w:rsid w:val="007C0148"/>
    <w:rsid w:val="007C0198"/>
    <w:rsid w:val="007C01D0"/>
    <w:rsid w:val="007C076C"/>
    <w:rsid w:val="007C11DC"/>
    <w:rsid w:val="007C15A1"/>
    <w:rsid w:val="007C2DFE"/>
    <w:rsid w:val="007C3B5D"/>
    <w:rsid w:val="007C6A02"/>
    <w:rsid w:val="007C6DFD"/>
    <w:rsid w:val="007C7D7F"/>
    <w:rsid w:val="007D032B"/>
    <w:rsid w:val="007D0DBE"/>
    <w:rsid w:val="007D0DC5"/>
    <w:rsid w:val="007D0FE3"/>
    <w:rsid w:val="007D197B"/>
    <w:rsid w:val="007D2EB3"/>
    <w:rsid w:val="007D3E45"/>
    <w:rsid w:val="007D60FE"/>
    <w:rsid w:val="007D6512"/>
    <w:rsid w:val="007D6DA0"/>
    <w:rsid w:val="007E0865"/>
    <w:rsid w:val="007E0B6A"/>
    <w:rsid w:val="007E1B37"/>
    <w:rsid w:val="007E1BDF"/>
    <w:rsid w:val="007E1E2D"/>
    <w:rsid w:val="007E4A48"/>
    <w:rsid w:val="007E6EAF"/>
    <w:rsid w:val="007E7299"/>
    <w:rsid w:val="007E7E43"/>
    <w:rsid w:val="007F0764"/>
    <w:rsid w:val="007F1A3E"/>
    <w:rsid w:val="007F4D30"/>
    <w:rsid w:val="007F5A0A"/>
    <w:rsid w:val="007F681A"/>
    <w:rsid w:val="007F74A5"/>
    <w:rsid w:val="007F7B29"/>
    <w:rsid w:val="008002F8"/>
    <w:rsid w:val="00800D15"/>
    <w:rsid w:val="00800DD5"/>
    <w:rsid w:val="00801921"/>
    <w:rsid w:val="00801A71"/>
    <w:rsid w:val="008021D3"/>
    <w:rsid w:val="008022C6"/>
    <w:rsid w:val="00803E71"/>
    <w:rsid w:val="0081073A"/>
    <w:rsid w:val="00812076"/>
    <w:rsid w:val="0081222F"/>
    <w:rsid w:val="00813DBC"/>
    <w:rsid w:val="008142F2"/>
    <w:rsid w:val="0081454D"/>
    <w:rsid w:val="008201CE"/>
    <w:rsid w:val="00821F00"/>
    <w:rsid w:val="008225DC"/>
    <w:rsid w:val="00823E3D"/>
    <w:rsid w:val="00824466"/>
    <w:rsid w:val="008252FB"/>
    <w:rsid w:val="00825304"/>
    <w:rsid w:val="0082536C"/>
    <w:rsid w:val="008266D4"/>
    <w:rsid w:val="00826BD0"/>
    <w:rsid w:val="00827821"/>
    <w:rsid w:val="00827C40"/>
    <w:rsid w:val="00830226"/>
    <w:rsid w:val="008318FF"/>
    <w:rsid w:val="00831AEA"/>
    <w:rsid w:val="00831D94"/>
    <w:rsid w:val="008323F2"/>
    <w:rsid w:val="0083557D"/>
    <w:rsid w:val="0083650D"/>
    <w:rsid w:val="00840550"/>
    <w:rsid w:val="00840690"/>
    <w:rsid w:val="00841599"/>
    <w:rsid w:val="008429B1"/>
    <w:rsid w:val="00842A60"/>
    <w:rsid w:val="00842DF8"/>
    <w:rsid w:val="00843965"/>
    <w:rsid w:val="00843B66"/>
    <w:rsid w:val="00844012"/>
    <w:rsid w:val="008445E4"/>
    <w:rsid w:val="00845A66"/>
    <w:rsid w:val="00845BA2"/>
    <w:rsid w:val="0084670C"/>
    <w:rsid w:val="00846D29"/>
    <w:rsid w:val="00846F83"/>
    <w:rsid w:val="00847F0B"/>
    <w:rsid w:val="00851E66"/>
    <w:rsid w:val="00852D5A"/>
    <w:rsid w:val="00855BF5"/>
    <w:rsid w:val="00857F6A"/>
    <w:rsid w:val="008614ED"/>
    <w:rsid w:val="008617C5"/>
    <w:rsid w:val="00864C4E"/>
    <w:rsid w:val="0086570B"/>
    <w:rsid w:val="00865DAA"/>
    <w:rsid w:val="0087012A"/>
    <w:rsid w:val="00870258"/>
    <w:rsid w:val="008705AC"/>
    <w:rsid w:val="00870C41"/>
    <w:rsid w:val="008719FA"/>
    <w:rsid w:val="008729F0"/>
    <w:rsid w:val="00872FD7"/>
    <w:rsid w:val="00873251"/>
    <w:rsid w:val="008742FF"/>
    <w:rsid w:val="0088091D"/>
    <w:rsid w:val="00881344"/>
    <w:rsid w:val="00881646"/>
    <w:rsid w:val="00882472"/>
    <w:rsid w:val="008828BF"/>
    <w:rsid w:val="00884F64"/>
    <w:rsid w:val="00886523"/>
    <w:rsid w:val="0089080E"/>
    <w:rsid w:val="008909D4"/>
    <w:rsid w:val="008919A1"/>
    <w:rsid w:val="00892119"/>
    <w:rsid w:val="008949BD"/>
    <w:rsid w:val="00896995"/>
    <w:rsid w:val="008A0A0A"/>
    <w:rsid w:val="008A43B5"/>
    <w:rsid w:val="008A44E0"/>
    <w:rsid w:val="008A46FE"/>
    <w:rsid w:val="008A4E77"/>
    <w:rsid w:val="008A535B"/>
    <w:rsid w:val="008A5842"/>
    <w:rsid w:val="008A59FE"/>
    <w:rsid w:val="008A6872"/>
    <w:rsid w:val="008A6992"/>
    <w:rsid w:val="008B066C"/>
    <w:rsid w:val="008B07A7"/>
    <w:rsid w:val="008B143F"/>
    <w:rsid w:val="008B1FA6"/>
    <w:rsid w:val="008B3361"/>
    <w:rsid w:val="008B44C3"/>
    <w:rsid w:val="008B4B43"/>
    <w:rsid w:val="008B5B73"/>
    <w:rsid w:val="008B62C1"/>
    <w:rsid w:val="008B6E54"/>
    <w:rsid w:val="008B6EB8"/>
    <w:rsid w:val="008C0698"/>
    <w:rsid w:val="008C1A41"/>
    <w:rsid w:val="008C23EB"/>
    <w:rsid w:val="008C25B0"/>
    <w:rsid w:val="008C32A2"/>
    <w:rsid w:val="008C3B62"/>
    <w:rsid w:val="008C3CD9"/>
    <w:rsid w:val="008C48C5"/>
    <w:rsid w:val="008C67A1"/>
    <w:rsid w:val="008C6E39"/>
    <w:rsid w:val="008C71E1"/>
    <w:rsid w:val="008D0A49"/>
    <w:rsid w:val="008D0A6F"/>
    <w:rsid w:val="008D0CB3"/>
    <w:rsid w:val="008D1E49"/>
    <w:rsid w:val="008D1F47"/>
    <w:rsid w:val="008D2CF3"/>
    <w:rsid w:val="008D3935"/>
    <w:rsid w:val="008D3CD3"/>
    <w:rsid w:val="008D6D4D"/>
    <w:rsid w:val="008E0F65"/>
    <w:rsid w:val="008E2A0A"/>
    <w:rsid w:val="008E3171"/>
    <w:rsid w:val="008E53E6"/>
    <w:rsid w:val="008E547D"/>
    <w:rsid w:val="008E5596"/>
    <w:rsid w:val="008E57D6"/>
    <w:rsid w:val="008E6D1E"/>
    <w:rsid w:val="008F0325"/>
    <w:rsid w:val="008F17A5"/>
    <w:rsid w:val="008F3A41"/>
    <w:rsid w:val="008F467A"/>
    <w:rsid w:val="008F5F1E"/>
    <w:rsid w:val="008F6489"/>
    <w:rsid w:val="008F6E50"/>
    <w:rsid w:val="0090155E"/>
    <w:rsid w:val="00901DC1"/>
    <w:rsid w:val="009020CF"/>
    <w:rsid w:val="009037A7"/>
    <w:rsid w:val="0090391F"/>
    <w:rsid w:val="009055FB"/>
    <w:rsid w:val="00910509"/>
    <w:rsid w:val="00910F78"/>
    <w:rsid w:val="009117BB"/>
    <w:rsid w:val="009118F2"/>
    <w:rsid w:val="00912865"/>
    <w:rsid w:val="00913DFB"/>
    <w:rsid w:val="0091551A"/>
    <w:rsid w:val="0091555E"/>
    <w:rsid w:val="009157D9"/>
    <w:rsid w:val="00915CB5"/>
    <w:rsid w:val="00915D73"/>
    <w:rsid w:val="00916C63"/>
    <w:rsid w:val="00917BEC"/>
    <w:rsid w:val="00922C8E"/>
    <w:rsid w:val="00922FE5"/>
    <w:rsid w:val="009242CF"/>
    <w:rsid w:val="009243D4"/>
    <w:rsid w:val="00925E8C"/>
    <w:rsid w:val="0092680A"/>
    <w:rsid w:val="00926F8F"/>
    <w:rsid w:val="00930B21"/>
    <w:rsid w:val="0093252F"/>
    <w:rsid w:val="009328C3"/>
    <w:rsid w:val="00934FA2"/>
    <w:rsid w:val="0093588B"/>
    <w:rsid w:val="00935CC2"/>
    <w:rsid w:val="009376C8"/>
    <w:rsid w:val="009416E1"/>
    <w:rsid w:val="00942009"/>
    <w:rsid w:val="0094282F"/>
    <w:rsid w:val="00942E9E"/>
    <w:rsid w:val="00945347"/>
    <w:rsid w:val="00946EF9"/>
    <w:rsid w:val="00950193"/>
    <w:rsid w:val="009527D6"/>
    <w:rsid w:val="00954F2D"/>
    <w:rsid w:val="009550F6"/>
    <w:rsid w:val="00955302"/>
    <w:rsid w:val="009555E2"/>
    <w:rsid w:val="0095685A"/>
    <w:rsid w:val="009571AE"/>
    <w:rsid w:val="009573A4"/>
    <w:rsid w:val="00957F4A"/>
    <w:rsid w:val="009600DF"/>
    <w:rsid w:val="009604E0"/>
    <w:rsid w:val="009606D9"/>
    <w:rsid w:val="009609C8"/>
    <w:rsid w:val="009619A9"/>
    <w:rsid w:val="00962D02"/>
    <w:rsid w:val="009633E1"/>
    <w:rsid w:val="00966EC6"/>
    <w:rsid w:val="009708A9"/>
    <w:rsid w:val="0097252D"/>
    <w:rsid w:val="00972B51"/>
    <w:rsid w:val="0097352C"/>
    <w:rsid w:val="009737EE"/>
    <w:rsid w:val="009738A0"/>
    <w:rsid w:val="00973FA9"/>
    <w:rsid w:val="00975773"/>
    <w:rsid w:val="009815AE"/>
    <w:rsid w:val="00981905"/>
    <w:rsid w:val="00983A72"/>
    <w:rsid w:val="00984CBA"/>
    <w:rsid w:val="009859E5"/>
    <w:rsid w:val="00986522"/>
    <w:rsid w:val="009871D3"/>
    <w:rsid w:val="00987385"/>
    <w:rsid w:val="009877BD"/>
    <w:rsid w:val="009900D5"/>
    <w:rsid w:val="00990138"/>
    <w:rsid w:val="0099162A"/>
    <w:rsid w:val="00993684"/>
    <w:rsid w:val="00993D81"/>
    <w:rsid w:val="0099436B"/>
    <w:rsid w:val="009957E8"/>
    <w:rsid w:val="00997D6D"/>
    <w:rsid w:val="009A0284"/>
    <w:rsid w:val="009A1BFC"/>
    <w:rsid w:val="009A33AC"/>
    <w:rsid w:val="009A3556"/>
    <w:rsid w:val="009A3F86"/>
    <w:rsid w:val="009A4A2A"/>
    <w:rsid w:val="009A71CE"/>
    <w:rsid w:val="009B0B29"/>
    <w:rsid w:val="009B0EE6"/>
    <w:rsid w:val="009B1A18"/>
    <w:rsid w:val="009B23A3"/>
    <w:rsid w:val="009B442B"/>
    <w:rsid w:val="009B4B97"/>
    <w:rsid w:val="009B5A2C"/>
    <w:rsid w:val="009C0AF0"/>
    <w:rsid w:val="009C15F2"/>
    <w:rsid w:val="009C230D"/>
    <w:rsid w:val="009C2CBA"/>
    <w:rsid w:val="009C2DD5"/>
    <w:rsid w:val="009C33A4"/>
    <w:rsid w:val="009C3ADD"/>
    <w:rsid w:val="009C43C7"/>
    <w:rsid w:val="009C5E28"/>
    <w:rsid w:val="009C66FC"/>
    <w:rsid w:val="009C6E0A"/>
    <w:rsid w:val="009D0203"/>
    <w:rsid w:val="009D162E"/>
    <w:rsid w:val="009D1DC2"/>
    <w:rsid w:val="009D2608"/>
    <w:rsid w:val="009D4506"/>
    <w:rsid w:val="009D685E"/>
    <w:rsid w:val="009D7684"/>
    <w:rsid w:val="009E0FEE"/>
    <w:rsid w:val="009E1344"/>
    <w:rsid w:val="009E15FC"/>
    <w:rsid w:val="009E315F"/>
    <w:rsid w:val="009E31ED"/>
    <w:rsid w:val="009E3430"/>
    <w:rsid w:val="009E37A0"/>
    <w:rsid w:val="009E38E5"/>
    <w:rsid w:val="009E39E0"/>
    <w:rsid w:val="009E3E6F"/>
    <w:rsid w:val="009E4941"/>
    <w:rsid w:val="009E5879"/>
    <w:rsid w:val="009E6BA2"/>
    <w:rsid w:val="009E756D"/>
    <w:rsid w:val="009E7C71"/>
    <w:rsid w:val="009E7DA1"/>
    <w:rsid w:val="009E7E24"/>
    <w:rsid w:val="009F0631"/>
    <w:rsid w:val="009F0A4A"/>
    <w:rsid w:val="009F266D"/>
    <w:rsid w:val="009F3B3D"/>
    <w:rsid w:val="009F56D2"/>
    <w:rsid w:val="009F726C"/>
    <w:rsid w:val="009F7E0C"/>
    <w:rsid w:val="00A0073D"/>
    <w:rsid w:val="00A00DAD"/>
    <w:rsid w:val="00A01A6A"/>
    <w:rsid w:val="00A021ED"/>
    <w:rsid w:val="00A03483"/>
    <w:rsid w:val="00A03FDF"/>
    <w:rsid w:val="00A0473F"/>
    <w:rsid w:val="00A06D4E"/>
    <w:rsid w:val="00A070FF"/>
    <w:rsid w:val="00A07691"/>
    <w:rsid w:val="00A106F9"/>
    <w:rsid w:val="00A10C1D"/>
    <w:rsid w:val="00A12D98"/>
    <w:rsid w:val="00A131BA"/>
    <w:rsid w:val="00A13317"/>
    <w:rsid w:val="00A1520C"/>
    <w:rsid w:val="00A22D66"/>
    <w:rsid w:val="00A23073"/>
    <w:rsid w:val="00A231BA"/>
    <w:rsid w:val="00A235AC"/>
    <w:rsid w:val="00A25344"/>
    <w:rsid w:val="00A25762"/>
    <w:rsid w:val="00A265AB"/>
    <w:rsid w:val="00A270E7"/>
    <w:rsid w:val="00A27522"/>
    <w:rsid w:val="00A30611"/>
    <w:rsid w:val="00A30CCD"/>
    <w:rsid w:val="00A31040"/>
    <w:rsid w:val="00A312DD"/>
    <w:rsid w:val="00A351B1"/>
    <w:rsid w:val="00A36620"/>
    <w:rsid w:val="00A40260"/>
    <w:rsid w:val="00A41EA9"/>
    <w:rsid w:val="00A4311C"/>
    <w:rsid w:val="00A43245"/>
    <w:rsid w:val="00A433B5"/>
    <w:rsid w:val="00A44058"/>
    <w:rsid w:val="00A447C2"/>
    <w:rsid w:val="00A46908"/>
    <w:rsid w:val="00A54165"/>
    <w:rsid w:val="00A558A5"/>
    <w:rsid w:val="00A55B1E"/>
    <w:rsid w:val="00A55DF8"/>
    <w:rsid w:val="00A56B41"/>
    <w:rsid w:val="00A5710E"/>
    <w:rsid w:val="00A61B50"/>
    <w:rsid w:val="00A62D62"/>
    <w:rsid w:val="00A6305D"/>
    <w:rsid w:val="00A63DE7"/>
    <w:rsid w:val="00A64698"/>
    <w:rsid w:val="00A64F04"/>
    <w:rsid w:val="00A672CC"/>
    <w:rsid w:val="00A67379"/>
    <w:rsid w:val="00A67E92"/>
    <w:rsid w:val="00A70E90"/>
    <w:rsid w:val="00A72ECA"/>
    <w:rsid w:val="00A72F6A"/>
    <w:rsid w:val="00A73210"/>
    <w:rsid w:val="00A758E4"/>
    <w:rsid w:val="00A812A9"/>
    <w:rsid w:val="00A819F3"/>
    <w:rsid w:val="00A8240D"/>
    <w:rsid w:val="00A82574"/>
    <w:rsid w:val="00A82712"/>
    <w:rsid w:val="00A8284F"/>
    <w:rsid w:val="00A82AF7"/>
    <w:rsid w:val="00A84FF9"/>
    <w:rsid w:val="00A86163"/>
    <w:rsid w:val="00A8675D"/>
    <w:rsid w:val="00A87681"/>
    <w:rsid w:val="00A878E2"/>
    <w:rsid w:val="00A90603"/>
    <w:rsid w:val="00A91F28"/>
    <w:rsid w:val="00A9761B"/>
    <w:rsid w:val="00AA04D5"/>
    <w:rsid w:val="00AA0AFB"/>
    <w:rsid w:val="00AA0CB8"/>
    <w:rsid w:val="00AA114C"/>
    <w:rsid w:val="00AA2BBF"/>
    <w:rsid w:val="00AA3E2C"/>
    <w:rsid w:val="00AA56DC"/>
    <w:rsid w:val="00AA56EB"/>
    <w:rsid w:val="00AA5B0D"/>
    <w:rsid w:val="00AA5FC2"/>
    <w:rsid w:val="00AA6386"/>
    <w:rsid w:val="00AA7524"/>
    <w:rsid w:val="00AB0732"/>
    <w:rsid w:val="00AB17A5"/>
    <w:rsid w:val="00AB1CF2"/>
    <w:rsid w:val="00AB215D"/>
    <w:rsid w:val="00AB3458"/>
    <w:rsid w:val="00AB48D4"/>
    <w:rsid w:val="00AB49E2"/>
    <w:rsid w:val="00AB59D3"/>
    <w:rsid w:val="00AB64F3"/>
    <w:rsid w:val="00AB65B0"/>
    <w:rsid w:val="00AC1978"/>
    <w:rsid w:val="00AC3913"/>
    <w:rsid w:val="00AC4411"/>
    <w:rsid w:val="00AC57A9"/>
    <w:rsid w:val="00AC7179"/>
    <w:rsid w:val="00AD0B2E"/>
    <w:rsid w:val="00AD1C24"/>
    <w:rsid w:val="00AD1D75"/>
    <w:rsid w:val="00AD2C3C"/>
    <w:rsid w:val="00AD52AD"/>
    <w:rsid w:val="00AD5D97"/>
    <w:rsid w:val="00AD6211"/>
    <w:rsid w:val="00AD7E00"/>
    <w:rsid w:val="00AD7EB8"/>
    <w:rsid w:val="00AE0D72"/>
    <w:rsid w:val="00AE4C1A"/>
    <w:rsid w:val="00AE4CBF"/>
    <w:rsid w:val="00AE4EDF"/>
    <w:rsid w:val="00AE5B2A"/>
    <w:rsid w:val="00AE60B9"/>
    <w:rsid w:val="00AE6B55"/>
    <w:rsid w:val="00AE79DA"/>
    <w:rsid w:val="00AF0B25"/>
    <w:rsid w:val="00AF1057"/>
    <w:rsid w:val="00AF344B"/>
    <w:rsid w:val="00AF4600"/>
    <w:rsid w:val="00AF5C3A"/>
    <w:rsid w:val="00AF5D79"/>
    <w:rsid w:val="00AF6907"/>
    <w:rsid w:val="00AF7282"/>
    <w:rsid w:val="00B000F0"/>
    <w:rsid w:val="00B00210"/>
    <w:rsid w:val="00B0042E"/>
    <w:rsid w:val="00B0083D"/>
    <w:rsid w:val="00B009DC"/>
    <w:rsid w:val="00B00BB5"/>
    <w:rsid w:val="00B00FA7"/>
    <w:rsid w:val="00B012F5"/>
    <w:rsid w:val="00B0298B"/>
    <w:rsid w:val="00B05787"/>
    <w:rsid w:val="00B06A92"/>
    <w:rsid w:val="00B10244"/>
    <w:rsid w:val="00B106B8"/>
    <w:rsid w:val="00B11563"/>
    <w:rsid w:val="00B11BFA"/>
    <w:rsid w:val="00B13118"/>
    <w:rsid w:val="00B136CC"/>
    <w:rsid w:val="00B15113"/>
    <w:rsid w:val="00B162E0"/>
    <w:rsid w:val="00B16AA2"/>
    <w:rsid w:val="00B205DB"/>
    <w:rsid w:val="00B21A47"/>
    <w:rsid w:val="00B21F06"/>
    <w:rsid w:val="00B23336"/>
    <w:rsid w:val="00B24D27"/>
    <w:rsid w:val="00B259A2"/>
    <w:rsid w:val="00B26E83"/>
    <w:rsid w:val="00B2757F"/>
    <w:rsid w:val="00B33D63"/>
    <w:rsid w:val="00B3468C"/>
    <w:rsid w:val="00B35129"/>
    <w:rsid w:val="00B37F79"/>
    <w:rsid w:val="00B402E7"/>
    <w:rsid w:val="00B425AE"/>
    <w:rsid w:val="00B431C9"/>
    <w:rsid w:val="00B44D95"/>
    <w:rsid w:val="00B44E56"/>
    <w:rsid w:val="00B450C4"/>
    <w:rsid w:val="00B4525B"/>
    <w:rsid w:val="00B46633"/>
    <w:rsid w:val="00B46829"/>
    <w:rsid w:val="00B476D4"/>
    <w:rsid w:val="00B50D4D"/>
    <w:rsid w:val="00B5119E"/>
    <w:rsid w:val="00B51D6A"/>
    <w:rsid w:val="00B522DE"/>
    <w:rsid w:val="00B524EF"/>
    <w:rsid w:val="00B52566"/>
    <w:rsid w:val="00B52945"/>
    <w:rsid w:val="00B537E9"/>
    <w:rsid w:val="00B54DCB"/>
    <w:rsid w:val="00B5564C"/>
    <w:rsid w:val="00B557E6"/>
    <w:rsid w:val="00B559E2"/>
    <w:rsid w:val="00B5739F"/>
    <w:rsid w:val="00B57AEC"/>
    <w:rsid w:val="00B62EC9"/>
    <w:rsid w:val="00B638ED"/>
    <w:rsid w:val="00B639A6"/>
    <w:rsid w:val="00B67F27"/>
    <w:rsid w:val="00B703FB"/>
    <w:rsid w:val="00B723B4"/>
    <w:rsid w:val="00B7384C"/>
    <w:rsid w:val="00B74238"/>
    <w:rsid w:val="00B774A4"/>
    <w:rsid w:val="00B800CA"/>
    <w:rsid w:val="00B8178D"/>
    <w:rsid w:val="00B81C02"/>
    <w:rsid w:val="00B824C3"/>
    <w:rsid w:val="00B8366B"/>
    <w:rsid w:val="00B83DAE"/>
    <w:rsid w:val="00B85B35"/>
    <w:rsid w:val="00B85B53"/>
    <w:rsid w:val="00B8791F"/>
    <w:rsid w:val="00B90D47"/>
    <w:rsid w:val="00B912A5"/>
    <w:rsid w:val="00B91D93"/>
    <w:rsid w:val="00B9212B"/>
    <w:rsid w:val="00B92743"/>
    <w:rsid w:val="00B92D84"/>
    <w:rsid w:val="00B930A5"/>
    <w:rsid w:val="00B935C4"/>
    <w:rsid w:val="00B939D4"/>
    <w:rsid w:val="00B93B1A"/>
    <w:rsid w:val="00B93BE8"/>
    <w:rsid w:val="00B954B7"/>
    <w:rsid w:val="00B95ABE"/>
    <w:rsid w:val="00B961C1"/>
    <w:rsid w:val="00B973E7"/>
    <w:rsid w:val="00BA0CC3"/>
    <w:rsid w:val="00BA165F"/>
    <w:rsid w:val="00BA3BB1"/>
    <w:rsid w:val="00BA53FB"/>
    <w:rsid w:val="00BA7219"/>
    <w:rsid w:val="00BA7C4F"/>
    <w:rsid w:val="00BB0C0E"/>
    <w:rsid w:val="00BB0FE8"/>
    <w:rsid w:val="00BB20EB"/>
    <w:rsid w:val="00BB2AE6"/>
    <w:rsid w:val="00BB2BB7"/>
    <w:rsid w:val="00BB4181"/>
    <w:rsid w:val="00BB41C1"/>
    <w:rsid w:val="00BB4FC2"/>
    <w:rsid w:val="00BB62F3"/>
    <w:rsid w:val="00BB6CC7"/>
    <w:rsid w:val="00BB7128"/>
    <w:rsid w:val="00BC1929"/>
    <w:rsid w:val="00BC20DD"/>
    <w:rsid w:val="00BC2184"/>
    <w:rsid w:val="00BC428B"/>
    <w:rsid w:val="00BC4786"/>
    <w:rsid w:val="00BC7709"/>
    <w:rsid w:val="00BC7CD3"/>
    <w:rsid w:val="00BD16A6"/>
    <w:rsid w:val="00BD1DEE"/>
    <w:rsid w:val="00BD2466"/>
    <w:rsid w:val="00BD28A5"/>
    <w:rsid w:val="00BD2BFB"/>
    <w:rsid w:val="00BD5878"/>
    <w:rsid w:val="00BD627D"/>
    <w:rsid w:val="00BE00BD"/>
    <w:rsid w:val="00BE023D"/>
    <w:rsid w:val="00BE07E3"/>
    <w:rsid w:val="00BE1760"/>
    <w:rsid w:val="00BE1E0B"/>
    <w:rsid w:val="00BE2A1F"/>
    <w:rsid w:val="00BE3B33"/>
    <w:rsid w:val="00BE6939"/>
    <w:rsid w:val="00BE6B18"/>
    <w:rsid w:val="00BE7641"/>
    <w:rsid w:val="00BE7BAC"/>
    <w:rsid w:val="00BE7D87"/>
    <w:rsid w:val="00BF0E6F"/>
    <w:rsid w:val="00BF3C0F"/>
    <w:rsid w:val="00BF619D"/>
    <w:rsid w:val="00BF78FA"/>
    <w:rsid w:val="00C004FF"/>
    <w:rsid w:val="00C0124D"/>
    <w:rsid w:val="00C05808"/>
    <w:rsid w:val="00C05FF6"/>
    <w:rsid w:val="00C07515"/>
    <w:rsid w:val="00C10BD7"/>
    <w:rsid w:val="00C117D5"/>
    <w:rsid w:val="00C11AF1"/>
    <w:rsid w:val="00C126F9"/>
    <w:rsid w:val="00C15C55"/>
    <w:rsid w:val="00C2217C"/>
    <w:rsid w:val="00C23121"/>
    <w:rsid w:val="00C23A07"/>
    <w:rsid w:val="00C242F7"/>
    <w:rsid w:val="00C26F9C"/>
    <w:rsid w:val="00C30B00"/>
    <w:rsid w:val="00C30E68"/>
    <w:rsid w:val="00C31281"/>
    <w:rsid w:val="00C31D09"/>
    <w:rsid w:val="00C326EE"/>
    <w:rsid w:val="00C339AC"/>
    <w:rsid w:val="00C357DA"/>
    <w:rsid w:val="00C36C5A"/>
    <w:rsid w:val="00C3751F"/>
    <w:rsid w:val="00C37637"/>
    <w:rsid w:val="00C37855"/>
    <w:rsid w:val="00C37A25"/>
    <w:rsid w:val="00C4074F"/>
    <w:rsid w:val="00C40E98"/>
    <w:rsid w:val="00C43630"/>
    <w:rsid w:val="00C437CF"/>
    <w:rsid w:val="00C4407A"/>
    <w:rsid w:val="00C4576A"/>
    <w:rsid w:val="00C45EB8"/>
    <w:rsid w:val="00C470FA"/>
    <w:rsid w:val="00C47152"/>
    <w:rsid w:val="00C5072F"/>
    <w:rsid w:val="00C514B7"/>
    <w:rsid w:val="00C51B91"/>
    <w:rsid w:val="00C52559"/>
    <w:rsid w:val="00C53199"/>
    <w:rsid w:val="00C53684"/>
    <w:rsid w:val="00C53CE1"/>
    <w:rsid w:val="00C53EAF"/>
    <w:rsid w:val="00C53F24"/>
    <w:rsid w:val="00C543F1"/>
    <w:rsid w:val="00C5487C"/>
    <w:rsid w:val="00C555A8"/>
    <w:rsid w:val="00C56924"/>
    <w:rsid w:val="00C56E49"/>
    <w:rsid w:val="00C5765E"/>
    <w:rsid w:val="00C57CC3"/>
    <w:rsid w:val="00C60A2A"/>
    <w:rsid w:val="00C61E8A"/>
    <w:rsid w:val="00C61F22"/>
    <w:rsid w:val="00C62676"/>
    <w:rsid w:val="00C62A9B"/>
    <w:rsid w:val="00C65665"/>
    <w:rsid w:val="00C66CFA"/>
    <w:rsid w:val="00C67399"/>
    <w:rsid w:val="00C6751B"/>
    <w:rsid w:val="00C67708"/>
    <w:rsid w:val="00C67857"/>
    <w:rsid w:val="00C70098"/>
    <w:rsid w:val="00C70264"/>
    <w:rsid w:val="00C715F7"/>
    <w:rsid w:val="00C7437B"/>
    <w:rsid w:val="00C76FDE"/>
    <w:rsid w:val="00C80853"/>
    <w:rsid w:val="00C824E9"/>
    <w:rsid w:val="00C84712"/>
    <w:rsid w:val="00C861E6"/>
    <w:rsid w:val="00C90AF5"/>
    <w:rsid w:val="00C94FB1"/>
    <w:rsid w:val="00C96248"/>
    <w:rsid w:val="00CA124D"/>
    <w:rsid w:val="00CA1951"/>
    <w:rsid w:val="00CA2CB7"/>
    <w:rsid w:val="00CA3E87"/>
    <w:rsid w:val="00CA5C51"/>
    <w:rsid w:val="00CA78E5"/>
    <w:rsid w:val="00CA7F8F"/>
    <w:rsid w:val="00CB00A0"/>
    <w:rsid w:val="00CB049B"/>
    <w:rsid w:val="00CB05AC"/>
    <w:rsid w:val="00CB15EE"/>
    <w:rsid w:val="00CB1B56"/>
    <w:rsid w:val="00CB1BFD"/>
    <w:rsid w:val="00CB4753"/>
    <w:rsid w:val="00CB4817"/>
    <w:rsid w:val="00CB4E92"/>
    <w:rsid w:val="00CC04AD"/>
    <w:rsid w:val="00CC08AF"/>
    <w:rsid w:val="00CC17D1"/>
    <w:rsid w:val="00CC199F"/>
    <w:rsid w:val="00CC28A2"/>
    <w:rsid w:val="00CC2974"/>
    <w:rsid w:val="00CC33DB"/>
    <w:rsid w:val="00CC3BA2"/>
    <w:rsid w:val="00CC4678"/>
    <w:rsid w:val="00CC7D01"/>
    <w:rsid w:val="00CC7E08"/>
    <w:rsid w:val="00CC7EB5"/>
    <w:rsid w:val="00CD024F"/>
    <w:rsid w:val="00CD03D8"/>
    <w:rsid w:val="00CD0664"/>
    <w:rsid w:val="00CD07F1"/>
    <w:rsid w:val="00CD0812"/>
    <w:rsid w:val="00CD2F67"/>
    <w:rsid w:val="00CD3577"/>
    <w:rsid w:val="00CD4884"/>
    <w:rsid w:val="00CD48BE"/>
    <w:rsid w:val="00CD4D60"/>
    <w:rsid w:val="00CD5289"/>
    <w:rsid w:val="00CD52ED"/>
    <w:rsid w:val="00CD5A25"/>
    <w:rsid w:val="00CD6758"/>
    <w:rsid w:val="00CD6BFF"/>
    <w:rsid w:val="00CD6CA5"/>
    <w:rsid w:val="00CE1879"/>
    <w:rsid w:val="00CE1A81"/>
    <w:rsid w:val="00CE2315"/>
    <w:rsid w:val="00CE366F"/>
    <w:rsid w:val="00CE36CD"/>
    <w:rsid w:val="00CE432E"/>
    <w:rsid w:val="00CE4497"/>
    <w:rsid w:val="00CE4874"/>
    <w:rsid w:val="00CE5601"/>
    <w:rsid w:val="00CE61B7"/>
    <w:rsid w:val="00CE7432"/>
    <w:rsid w:val="00CF0D88"/>
    <w:rsid w:val="00CF185A"/>
    <w:rsid w:val="00CF1A81"/>
    <w:rsid w:val="00CF2A0F"/>
    <w:rsid w:val="00CF3B28"/>
    <w:rsid w:val="00CF4494"/>
    <w:rsid w:val="00CF52C2"/>
    <w:rsid w:val="00CF553B"/>
    <w:rsid w:val="00CF5741"/>
    <w:rsid w:val="00CF5D4C"/>
    <w:rsid w:val="00CF6FD6"/>
    <w:rsid w:val="00CF7D70"/>
    <w:rsid w:val="00D00FB8"/>
    <w:rsid w:val="00D010ED"/>
    <w:rsid w:val="00D017C5"/>
    <w:rsid w:val="00D01E29"/>
    <w:rsid w:val="00D0297C"/>
    <w:rsid w:val="00D03A55"/>
    <w:rsid w:val="00D04226"/>
    <w:rsid w:val="00D055E8"/>
    <w:rsid w:val="00D05CF1"/>
    <w:rsid w:val="00D11015"/>
    <w:rsid w:val="00D11340"/>
    <w:rsid w:val="00D1164C"/>
    <w:rsid w:val="00D127C9"/>
    <w:rsid w:val="00D130A9"/>
    <w:rsid w:val="00D148A8"/>
    <w:rsid w:val="00D15275"/>
    <w:rsid w:val="00D1581F"/>
    <w:rsid w:val="00D15ECC"/>
    <w:rsid w:val="00D16ADE"/>
    <w:rsid w:val="00D20CEF"/>
    <w:rsid w:val="00D20CFB"/>
    <w:rsid w:val="00D22A8E"/>
    <w:rsid w:val="00D22D93"/>
    <w:rsid w:val="00D233AE"/>
    <w:rsid w:val="00D23517"/>
    <w:rsid w:val="00D24DC6"/>
    <w:rsid w:val="00D256ED"/>
    <w:rsid w:val="00D27637"/>
    <w:rsid w:val="00D303A6"/>
    <w:rsid w:val="00D30BE2"/>
    <w:rsid w:val="00D31F3F"/>
    <w:rsid w:val="00D34968"/>
    <w:rsid w:val="00D34DC6"/>
    <w:rsid w:val="00D35C3A"/>
    <w:rsid w:val="00D36F7E"/>
    <w:rsid w:val="00D36FFA"/>
    <w:rsid w:val="00D407A9"/>
    <w:rsid w:val="00D41B53"/>
    <w:rsid w:val="00D42229"/>
    <w:rsid w:val="00D43C8F"/>
    <w:rsid w:val="00D43F46"/>
    <w:rsid w:val="00D44DF8"/>
    <w:rsid w:val="00D45161"/>
    <w:rsid w:val="00D45E42"/>
    <w:rsid w:val="00D4615C"/>
    <w:rsid w:val="00D47FBE"/>
    <w:rsid w:val="00D504A6"/>
    <w:rsid w:val="00D51FC8"/>
    <w:rsid w:val="00D5295B"/>
    <w:rsid w:val="00D52C36"/>
    <w:rsid w:val="00D54BA7"/>
    <w:rsid w:val="00D55660"/>
    <w:rsid w:val="00D56074"/>
    <w:rsid w:val="00D56463"/>
    <w:rsid w:val="00D56665"/>
    <w:rsid w:val="00D56E56"/>
    <w:rsid w:val="00D57A1F"/>
    <w:rsid w:val="00D60068"/>
    <w:rsid w:val="00D61301"/>
    <w:rsid w:val="00D615AB"/>
    <w:rsid w:val="00D63AFA"/>
    <w:rsid w:val="00D64408"/>
    <w:rsid w:val="00D6457E"/>
    <w:rsid w:val="00D64D17"/>
    <w:rsid w:val="00D65E32"/>
    <w:rsid w:val="00D703CB"/>
    <w:rsid w:val="00D70435"/>
    <w:rsid w:val="00D7106D"/>
    <w:rsid w:val="00D724F7"/>
    <w:rsid w:val="00D729D1"/>
    <w:rsid w:val="00D72EBC"/>
    <w:rsid w:val="00D74C01"/>
    <w:rsid w:val="00D7579C"/>
    <w:rsid w:val="00D810B9"/>
    <w:rsid w:val="00D816F8"/>
    <w:rsid w:val="00D8240E"/>
    <w:rsid w:val="00D82593"/>
    <w:rsid w:val="00D83285"/>
    <w:rsid w:val="00D83E25"/>
    <w:rsid w:val="00D853F2"/>
    <w:rsid w:val="00D85408"/>
    <w:rsid w:val="00D85630"/>
    <w:rsid w:val="00D85764"/>
    <w:rsid w:val="00D86450"/>
    <w:rsid w:val="00D87490"/>
    <w:rsid w:val="00D9028E"/>
    <w:rsid w:val="00D910B6"/>
    <w:rsid w:val="00D92781"/>
    <w:rsid w:val="00D92FE8"/>
    <w:rsid w:val="00D931C7"/>
    <w:rsid w:val="00D9397C"/>
    <w:rsid w:val="00D93BD0"/>
    <w:rsid w:val="00D94758"/>
    <w:rsid w:val="00D94CB8"/>
    <w:rsid w:val="00D94FB3"/>
    <w:rsid w:val="00D9798A"/>
    <w:rsid w:val="00D97AD5"/>
    <w:rsid w:val="00D97FFE"/>
    <w:rsid w:val="00DA0575"/>
    <w:rsid w:val="00DA152C"/>
    <w:rsid w:val="00DA270F"/>
    <w:rsid w:val="00DA2AC9"/>
    <w:rsid w:val="00DA3176"/>
    <w:rsid w:val="00DA3513"/>
    <w:rsid w:val="00DA3AFF"/>
    <w:rsid w:val="00DA4E33"/>
    <w:rsid w:val="00DA5B3E"/>
    <w:rsid w:val="00DA6062"/>
    <w:rsid w:val="00DB0713"/>
    <w:rsid w:val="00DB0855"/>
    <w:rsid w:val="00DB12CF"/>
    <w:rsid w:val="00DB32A4"/>
    <w:rsid w:val="00DB32DF"/>
    <w:rsid w:val="00DB4C80"/>
    <w:rsid w:val="00DC0A04"/>
    <w:rsid w:val="00DC3301"/>
    <w:rsid w:val="00DC5F92"/>
    <w:rsid w:val="00DC6A82"/>
    <w:rsid w:val="00DC6EFD"/>
    <w:rsid w:val="00DD1B16"/>
    <w:rsid w:val="00DD24DA"/>
    <w:rsid w:val="00DD2AC7"/>
    <w:rsid w:val="00DD3553"/>
    <w:rsid w:val="00DD46A1"/>
    <w:rsid w:val="00DD5C5C"/>
    <w:rsid w:val="00DD5DB4"/>
    <w:rsid w:val="00DD6C4C"/>
    <w:rsid w:val="00DD6DD9"/>
    <w:rsid w:val="00DD754E"/>
    <w:rsid w:val="00DE17B8"/>
    <w:rsid w:val="00DE19B0"/>
    <w:rsid w:val="00DE1B91"/>
    <w:rsid w:val="00DE1BCA"/>
    <w:rsid w:val="00DE4FD1"/>
    <w:rsid w:val="00DE57D9"/>
    <w:rsid w:val="00DF1E16"/>
    <w:rsid w:val="00DF5448"/>
    <w:rsid w:val="00DF54BD"/>
    <w:rsid w:val="00DF7870"/>
    <w:rsid w:val="00DF7900"/>
    <w:rsid w:val="00E00FF6"/>
    <w:rsid w:val="00E01114"/>
    <w:rsid w:val="00E04574"/>
    <w:rsid w:val="00E0601E"/>
    <w:rsid w:val="00E06B07"/>
    <w:rsid w:val="00E06FE1"/>
    <w:rsid w:val="00E07D03"/>
    <w:rsid w:val="00E10022"/>
    <w:rsid w:val="00E1085E"/>
    <w:rsid w:val="00E10C76"/>
    <w:rsid w:val="00E118D0"/>
    <w:rsid w:val="00E12A98"/>
    <w:rsid w:val="00E133FA"/>
    <w:rsid w:val="00E14D57"/>
    <w:rsid w:val="00E15EC5"/>
    <w:rsid w:val="00E17349"/>
    <w:rsid w:val="00E17575"/>
    <w:rsid w:val="00E17E19"/>
    <w:rsid w:val="00E20BA2"/>
    <w:rsid w:val="00E21117"/>
    <w:rsid w:val="00E2146E"/>
    <w:rsid w:val="00E226EC"/>
    <w:rsid w:val="00E2307B"/>
    <w:rsid w:val="00E235F0"/>
    <w:rsid w:val="00E244C0"/>
    <w:rsid w:val="00E24C21"/>
    <w:rsid w:val="00E261D4"/>
    <w:rsid w:val="00E30A93"/>
    <w:rsid w:val="00E31CC1"/>
    <w:rsid w:val="00E323E2"/>
    <w:rsid w:val="00E32455"/>
    <w:rsid w:val="00E340EC"/>
    <w:rsid w:val="00E36D71"/>
    <w:rsid w:val="00E373E8"/>
    <w:rsid w:val="00E37827"/>
    <w:rsid w:val="00E40016"/>
    <w:rsid w:val="00E40FA5"/>
    <w:rsid w:val="00E416CA"/>
    <w:rsid w:val="00E41DDB"/>
    <w:rsid w:val="00E436AB"/>
    <w:rsid w:val="00E43742"/>
    <w:rsid w:val="00E449C3"/>
    <w:rsid w:val="00E4664F"/>
    <w:rsid w:val="00E46D28"/>
    <w:rsid w:val="00E47DD9"/>
    <w:rsid w:val="00E47E28"/>
    <w:rsid w:val="00E47EB3"/>
    <w:rsid w:val="00E52BBE"/>
    <w:rsid w:val="00E52D19"/>
    <w:rsid w:val="00E546DD"/>
    <w:rsid w:val="00E54BCE"/>
    <w:rsid w:val="00E55466"/>
    <w:rsid w:val="00E55AF4"/>
    <w:rsid w:val="00E561DC"/>
    <w:rsid w:val="00E5655A"/>
    <w:rsid w:val="00E56BCF"/>
    <w:rsid w:val="00E5747C"/>
    <w:rsid w:val="00E576FB"/>
    <w:rsid w:val="00E60045"/>
    <w:rsid w:val="00E60051"/>
    <w:rsid w:val="00E60C9A"/>
    <w:rsid w:val="00E62662"/>
    <w:rsid w:val="00E6268D"/>
    <w:rsid w:val="00E63314"/>
    <w:rsid w:val="00E63A34"/>
    <w:rsid w:val="00E63D2E"/>
    <w:rsid w:val="00E64255"/>
    <w:rsid w:val="00E64EF5"/>
    <w:rsid w:val="00E65488"/>
    <w:rsid w:val="00E65C23"/>
    <w:rsid w:val="00E66001"/>
    <w:rsid w:val="00E66ACF"/>
    <w:rsid w:val="00E672E4"/>
    <w:rsid w:val="00E67497"/>
    <w:rsid w:val="00E70364"/>
    <w:rsid w:val="00E70CF0"/>
    <w:rsid w:val="00E71B3B"/>
    <w:rsid w:val="00E73D19"/>
    <w:rsid w:val="00E74B16"/>
    <w:rsid w:val="00E75A3D"/>
    <w:rsid w:val="00E760D2"/>
    <w:rsid w:val="00E7611D"/>
    <w:rsid w:val="00E802CC"/>
    <w:rsid w:val="00E80399"/>
    <w:rsid w:val="00E81A4B"/>
    <w:rsid w:val="00E82065"/>
    <w:rsid w:val="00E826F6"/>
    <w:rsid w:val="00E83359"/>
    <w:rsid w:val="00E840DB"/>
    <w:rsid w:val="00E866A2"/>
    <w:rsid w:val="00E912CE"/>
    <w:rsid w:val="00E91613"/>
    <w:rsid w:val="00E917D1"/>
    <w:rsid w:val="00E920FA"/>
    <w:rsid w:val="00E9271D"/>
    <w:rsid w:val="00E927AF"/>
    <w:rsid w:val="00E927C9"/>
    <w:rsid w:val="00E92ED3"/>
    <w:rsid w:val="00E94578"/>
    <w:rsid w:val="00E96209"/>
    <w:rsid w:val="00EA06A1"/>
    <w:rsid w:val="00EA1E63"/>
    <w:rsid w:val="00EA26F5"/>
    <w:rsid w:val="00EA35D0"/>
    <w:rsid w:val="00EA44CA"/>
    <w:rsid w:val="00EA49B0"/>
    <w:rsid w:val="00EA6E4C"/>
    <w:rsid w:val="00EA7C19"/>
    <w:rsid w:val="00EB13CA"/>
    <w:rsid w:val="00EB2DD4"/>
    <w:rsid w:val="00EB2E18"/>
    <w:rsid w:val="00EB349F"/>
    <w:rsid w:val="00EB3A23"/>
    <w:rsid w:val="00EB40DD"/>
    <w:rsid w:val="00EB4C44"/>
    <w:rsid w:val="00EB551E"/>
    <w:rsid w:val="00EB5FC2"/>
    <w:rsid w:val="00EB62FD"/>
    <w:rsid w:val="00EB6746"/>
    <w:rsid w:val="00EB7047"/>
    <w:rsid w:val="00EB7251"/>
    <w:rsid w:val="00EC0054"/>
    <w:rsid w:val="00EC1091"/>
    <w:rsid w:val="00EC2D0D"/>
    <w:rsid w:val="00EC3200"/>
    <w:rsid w:val="00EC3C7E"/>
    <w:rsid w:val="00EC4E7C"/>
    <w:rsid w:val="00ED04FA"/>
    <w:rsid w:val="00ED1260"/>
    <w:rsid w:val="00ED17C7"/>
    <w:rsid w:val="00ED1D62"/>
    <w:rsid w:val="00ED45AE"/>
    <w:rsid w:val="00ED4EDE"/>
    <w:rsid w:val="00ED4EF7"/>
    <w:rsid w:val="00ED5983"/>
    <w:rsid w:val="00EE0005"/>
    <w:rsid w:val="00EE079C"/>
    <w:rsid w:val="00EE09A5"/>
    <w:rsid w:val="00EE0B3B"/>
    <w:rsid w:val="00EE0F52"/>
    <w:rsid w:val="00EE15A8"/>
    <w:rsid w:val="00EE1806"/>
    <w:rsid w:val="00EE2636"/>
    <w:rsid w:val="00EE298B"/>
    <w:rsid w:val="00EE3274"/>
    <w:rsid w:val="00EE4139"/>
    <w:rsid w:val="00EE5896"/>
    <w:rsid w:val="00EF1A99"/>
    <w:rsid w:val="00EF24C4"/>
    <w:rsid w:val="00EF24F6"/>
    <w:rsid w:val="00EF284A"/>
    <w:rsid w:val="00EF29C4"/>
    <w:rsid w:val="00EF2F57"/>
    <w:rsid w:val="00EF5411"/>
    <w:rsid w:val="00EF6757"/>
    <w:rsid w:val="00EF6FAE"/>
    <w:rsid w:val="00EF7D37"/>
    <w:rsid w:val="00F02047"/>
    <w:rsid w:val="00F026C6"/>
    <w:rsid w:val="00F07D07"/>
    <w:rsid w:val="00F11523"/>
    <w:rsid w:val="00F12B88"/>
    <w:rsid w:val="00F12E1C"/>
    <w:rsid w:val="00F15208"/>
    <w:rsid w:val="00F16101"/>
    <w:rsid w:val="00F16CC2"/>
    <w:rsid w:val="00F17C4A"/>
    <w:rsid w:val="00F20047"/>
    <w:rsid w:val="00F20181"/>
    <w:rsid w:val="00F20BEC"/>
    <w:rsid w:val="00F22231"/>
    <w:rsid w:val="00F23358"/>
    <w:rsid w:val="00F23B90"/>
    <w:rsid w:val="00F23DD5"/>
    <w:rsid w:val="00F24324"/>
    <w:rsid w:val="00F2729E"/>
    <w:rsid w:val="00F27871"/>
    <w:rsid w:val="00F30FC2"/>
    <w:rsid w:val="00F31CA4"/>
    <w:rsid w:val="00F32A39"/>
    <w:rsid w:val="00F33974"/>
    <w:rsid w:val="00F33EAA"/>
    <w:rsid w:val="00F3566B"/>
    <w:rsid w:val="00F35A2B"/>
    <w:rsid w:val="00F363B0"/>
    <w:rsid w:val="00F37944"/>
    <w:rsid w:val="00F379BE"/>
    <w:rsid w:val="00F402E4"/>
    <w:rsid w:val="00F40FE8"/>
    <w:rsid w:val="00F4280D"/>
    <w:rsid w:val="00F44070"/>
    <w:rsid w:val="00F440EA"/>
    <w:rsid w:val="00F46466"/>
    <w:rsid w:val="00F46939"/>
    <w:rsid w:val="00F46EDA"/>
    <w:rsid w:val="00F47BBF"/>
    <w:rsid w:val="00F50DA4"/>
    <w:rsid w:val="00F514D1"/>
    <w:rsid w:val="00F522F4"/>
    <w:rsid w:val="00F52DF2"/>
    <w:rsid w:val="00F539C2"/>
    <w:rsid w:val="00F54D99"/>
    <w:rsid w:val="00F55803"/>
    <w:rsid w:val="00F563DF"/>
    <w:rsid w:val="00F56827"/>
    <w:rsid w:val="00F569D4"/>
    <w:rsid w:val="00F56E5E"/>
    <w:rsid w:val="00F57731"/>
    <w:rsid w:val="00F57890"/>
    <w:rsid w:val="00F602BD"/>
    <w:rsid w:val="00F60403"/>
    <w:rsid w:val="00F61333"/>
    <w:rsid w:val="00F625C7"/>
    <w:rsid w:val="00F66521"/>
    <w:rsid w:val="00F66E47"/>
    <w:rsid w:val="00F6708B"/>
    <w:rsid w:val="00F674C1"/>
    <w:rsid w:val="00F6790A"/>
    <w:rsid w:val="00F67D35"/>
    <w:rsid w:val="00F71702"/>
    <w:rsid w:val="00F72D7F"/>
    <w:rsid w:val="00F73440"/>
    <w:rsid w:val="00F74549"/>
    <w:rsid w:val="00F7677E"/>
    <w:rsid w:val="00F82166"/>
    <w:rsid w:val="00F837AD"/>
    <w:rsid w:val="00F85753"/>
    <w:rsid w:val="00F85F0D"/>
    <w:rsid w:val="00F872EA"/>
    <w:rsid w:val="00F91478"/>
    <w:rsid w:val="00F91C16"/>
    <w:rsid w:val="00F93902"/>
    <w:rsid w:val="00F9442D"/>
    <w:rsid w:val="00F948BD"/>
    <w:rsid w:val="00F97181"/>
    <w:rsid w:val="00FA2210"/>
    <w:rsid w:val="00FA3D2E"/>
    <w:rsid w:val="00FA3D75"/>
    <w:rsid w:val="00FA447A"/>
    <w:rsid w:val="00FA46E8"/>
    <w:rsid w:val="00FA56BC"/>
    <w:rsid w:val="00FA5702"/>
    <w:rsid w:val="00FB28D5"/>
    <w:rsid w:val="00FB3408"/>
    <w:rsid w:val="00FB3982"/>
    <w:rsid w:val="00FB630A"/>
    <w:rsid w:val="00FB74C8"/>
    <w:rsid w:val="00FB7A86"/>
    <w:rsid w:val="00FC051C"/>
    <w:rsid w:val="00FC13E3"/>
    <w:rsid w:val="00FC2311"/>
    <w:rsid w:val="00FC321B"/>
    <w:rsid w:val="00FC3C70"/>
    <w:rsid w:val="00FC42C6"/>
    <w:rsid w:val="00FC665F"/>
    <w:rsid w:val="00FC7827"/>
    <w:rsid w:val="00FD0919"/>
    <w:rsid w:val="00FD2190"/>
    <w:rsid w:val="00FD335B"/>
    <w:rsid w:val="00FD384E"/>
    <w:rsid w:val="00FD4179"/>
    <w:rsid w:val="00FD4927"/>
    <w:rsid w:val="00FD4CF1"/>
    <w:rsid w:val="00FD7A2B"/>
    <w:rsid w:val="00FD7E44"/>
    <w:rsid w:val="00FE125F"/>
    <w:rsid w:val="00FE2206"/>
    <w:rsid w:val="00FE242E"/>
    <w:rsid w:val="00FE2E30"/>
    <w:rsid w:val="00FE3315"/>
    <w:rsid w:val="00FE3DA2"/>
    <w:rsid w:val="00FE46B3"/>
    <w:rsid w:val="00FE527F"/>
    <w:rsid w:val="00FE676E"/>
    <w:rsid w:val="00FE6B02"/>
    <w:rsid w:val="00FE6B2C"/>
    <w:rsid w:val="00FE721A"/>
    <w:rsid w:val="00FF17DD"/>
    <w:rsid w:val="00FF214D"/>
    <w:rsid w:val="00FF35E4"/>
    <w:rsid w:val="00FF4780"/>
    <w:rsid w:val="00FF5774"/>
    <w:rsid w:val="00FF64A1"/>
    <w:rsid w:val="00FF7BB3"/>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67EBD7"/>
  <w15:docId w15:val="{35CB6BCD-AC83-488F-B248-FABF57A0F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semiHidden="1" w:unhideWhenUsed="1"/>
    <w:lsdException w:name="List" w:locked="1" w:semiHidden="1" w:unhideWhenUsed="1"/>
    <w:lsdException w:name="List Bullet" w:locked="1" w:semiHidden="1" w:unhideWhenUsed="1"/>
    <w:lsdException w:name="List 2" w:locked="1"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5A2"/>
    <w:rPr>
      <w:lang w:eastAsia="ru-RU"/>
    </w:rPr>
  </w:style>
  <w:style w:type="paragraph" w:styleId="12">
    <w:name w:val="heading 1"/>
    <w:basedOn w:val="a"/>
    <w:next w:val="a"/>
    <w:link w:val="13"/>
    <w:qFormat/>
    <w:rsid w:val="00916C63"/>
    <w:pPr>
      <w:keepNext/>
      <w:jc w:val="right"/>
      <w:outlineLvl w:val="0"/>
    </w:pPr>
    <w:rPr>
      <w:b/>
    </w:rPr>
  </w:style>
  <w:style w:type="paragraph" w:styleId="20">
    <w:name w:val="heading 2"/>
    <w:basedOn w:val="a"/>
    <w:next w:val="a"/>
    <w:link w:val="21"/>
    <w:qFormat/>
    <w:rsid w:val="00916C63"/>
    <w:pPr>
      <w:keepNext/>
      <w:jc w:val="right"/>
      <w:outlineLvl w:val="1"/>
    </w:pPr>
    <w:rPr>
      <w:b/>
      <w:sz w:val="24"/>
    </w:rPr>
  </w:style>
  <w:style w:type="paragraph" w:styleId="3">
    <w:name w:val="heading 3"/>
    <w:basedOn w:val="a"/>
    <w:next w:val="a"/>
    <w:link w:val="30"/>
    <w:qFormat/>
    <w:rsid w:val="00916C63"/>
    <w:pPr>
      <w:keepNext/>
      <w:spacing w:before="240" w:after="60"/>
      <w:outlineLvl w:val="2"/>
    </w:pPr>
    <w:rPr>
      <w:rFonts w:ascii="Arial" w:hAnsi="Arial"/>
      <w:b/>
      <w:sz w:val="26"/>
    </w:rPr>
  </w:style>
  <w:style w:type="paragraph" w:styleId="41">
    <w:name w:val="heading 4"/>
    <w:basedOn w:val="a"/>
    <w:next w:val="a"/>
    <w:link w:val="42"/>
    <w:qFormat/>
    <w:rsid w:val="00234739"/>
    <w:pPr>
      <w:keepNext/>
      <w:jc w:val="right"/>
      <w:outlineLvl w:val="3"/>
    </w:pPr>
    <w:rPr>
      <w:b/>
      <w:i/>
      <w:sz w:val="24"/>
      <w:lang w:val="ru-RU"/>
    </w:rPr>
  </w:style>
  <w:style w:type="paragraph" w:styleId="50">
    <w:name w:val="heading 5"/>
    <w:basedOn w:val="a"/>
    <w:next w:val="a"/>
    <w:link w:val="51"/>
    <w:qFormat/>
    <w:rsid w:val="00234739"/>
    <w:pPr>
      <w:keepNext/>
      <w:spacing w:line="360" w:lineRule="auto"/>
      <w:jc w:val="right"/>
      <w:outlineLvl w:val="4"/>
    </w:pPr>
    <w:rPr>
      <w:sz w:val="24"/>
    </w:rPr>
  </w:style>
  <w:style w:type="paragraph" w:styleId="60">
    <w:name w:val="heading 6"/>
    <w:basedOn w:val="a"/>
    <w:next w:val="a"/>
    <w:link w:val="61"/>
    <w:qFormat/>
    <w:rsid w:val="00916C63"/>
    <w:pPr>
      <w:keepNext/>
      <w:spacing w:before="60"/>
      <w:jc w:val="center"/>
      <w:outlineLvl w:val="5"/>
    </w:pPr>
    <w:rPr>
      <w:b/>
      <w:sz w:val="32"/>
    </w:rPr>
  </w:style>
  <w:style w:type="paragraph" w:styleId="7">
    <w:name w:val="heading 7"/>
    <w:basedOn w:val="a"/>
    <w:next w:val="a"/>
    <w:link w:val="70"/>
    <w:qFormat/>
    <w:rsid w:val="009E15FC"/>
    <w:pPr>
      <w:spacing w:before="240" w:after="60"/>
      <w:outlineLvl w:val="6"/>
    </w:pPr>
    <w:rPr>
      <w:sz w:val="24"/>
    </w:rPr>
  </w:style>
  <w:style w:type="paragraph" w:styleId="8">
    <w:name w:val="heading 8"/>
    <w:basedOn w:val="a"/>
    <w:next w:val="a"/>
    <w:link w:val="80"/>
    <w:qFormat/>
    <w:rsid w:val="00234739"/>
    <w:pPr>
      <w:keepNext/>
      <w:outlineLvl w:val="7"/>
    </w:pPr>
    <w:rPr>
      <w:i/>
      <w:lang w:val="ru-RU"/>
    </w:rPr>
  </w:style>
  <w:style w:type="paragraph" w:styleId="9">
    <w:name w:val="heading 9"/>
    <w:basedOn w:val="a"/>
    <w:next w:val="a"/>
    <w:link w:val="90"/>
    <w:qFormat/>
    <w:rsid w:val="00234739"/>
    <w:pPr>
      <w:keepNext/>
      <w:jc w:val="center"/>
      <w:outlineLvl w:val="8"/>
    </w:pPr>
    <w:rPr>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16C63"/>
    <w:pPr>
      <w:widowControl w:val="0"/>
      <w:ind w:left="320"/>
      <w:jc w:val="center"/>
    </w:pPr>
    <w:rPr>
      <w:rFonts w:ascii="Arial" w:hAnsi="Arial"/>
      <w:b/>
      <w:sz w:val="18"/>
    </w:rPr>
  </w:style>
  <w:style w:type="paragraph" w:styleId="22">
    <w:name w:val="Body Text 2"/>
    <w:basedOn w:val="a"/>
    <w:link w:val="23"/>
    <w:rsid w:val="00916C63"/>
    <w:pPr>
      <w:jc w:val="center"/>
    </w:pPr>
    <w:rPr>
      <w:b/>
      <w:sz w:val="24"/>
    </w:rPr>
  </w:style>
  <w:style w:type="paragraph" w:styleId="a5">
    <w:name w:val="Subtitle"/>
    <w:basedOn w:val="a"/>
    <w:link w:val="a6"/>
    <w:qFormat/>
    <w:rsid w:val="00916C63"/>
    <w:pPr>
      <w:spacing w:line="360" w:lineRule="auto"/>
      <w:jc w:val="center"/>
    </w:pPr>
    <w:rPr>
      <w:b/>
      <w:noProof/>
      <w:sz w:val="24"/>
      <w:lang w:val="en-GB" w:eastAsia="en-US"/>
    </w:rPr>
  </w:style>
  <w:style w:type="character" w:customStyle="1" w:styleId="a6">
    <w:name w:val="Підзаголовок Знак"/>
    <w:link w:val="a5"/>
    <w:locked/>
    <w:rsid w:val="00916C63"/>
    <w:rPr>
      <w:b/>
      <w:noProof/>
      <w:sz w:val="24"/>
      <w:lang w:val="en-GB" w:eastAsia="en-US"/>
    </w:rPr>
  </w:style>
  <w:style w:type="paragraph" w:styleId="HTML">
    <w:name w:val="HTML Preformatted"/>
    <w:basedOn w:val="a"/>
    <w:link w:val="HTML0"/>
    <w:rsid w:val="0091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lang w:val="ru-RU"/>
    </w:rPr>
  </w:style>
  <w:style w:type="table" w:styleId="a7">
    <w:name w:val="Table Grid"/>
    <w:basedOn w:val="a1"/>
    <w:uiPriority w:val="59"/>
    <w:rsid w:val="00916C63"/>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916C63"/>
    <w:rPr>
      <w:color w:val="0000FF"/>
      <w:u w:val="single"/>
    </w:rPr>
  </w:style>
  <w:style w:type="paragraph" w:styleId="a9">
    <w:name w:val="header"/>
    <w:basedOn w:val="a"/>
    <w:link w:val="aa"/>
    <w:rsid w:val="00916C63"/>
    <w:pPr>
      <w:tabs>
        <w:tab w:val="center" w:pos="4819"/>
        <w:tab w:val="right" w:pos="9639"/>
      </w:tabs>
    </w:pPr>
  </w:style>
  <w:style w:type="character" w:styleId="ab">
    <w:name w:val="page number"/>
    <w:basedOn w:val="a0"/>
    <w:rsid w:val="00916C63"/>
  </w:style>
  <w:style w:type="paragraph" w:styleId="ac">
    <w:name w:val="footer"/>
    <w:basedOn w:val="a"/>
    <w:link w:val="ad"/>
    <w:rsid w:val="00916C63"/>
    <w:pPr>
      <w:tabs>
        <w:tab w:val="center" w:pos="4819"/>
        <w:tab w:val="right" w:pos="9639"/>
      </w:tabs>
    </w:pPr>
  </w:style>
  <w:style w:type="paragraph" w:styleId="ae">
    <w:name w:val="Normal Indent"/>
    <w:basedOn w:val="a"/>
    <w:rsid w:val="00916C63"/>
    <w:pPr>
      <w:spacing w:before="20" w:after="20"/>
      <w:ind w:left="708" w:firstLine="737"/>
      <w:jc w:val="both"/>
    </w:pPr>
    <w:rPr>
      <w:sz w:val="24"/>
    </w:rPr>
  </w:style>
  <w:style w:type="paragraph" w:styleId="af">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0"/>
    <w:uiPriority w:val="99"/>
    <w:qFormat/>
    <w:rsid w:val="00916C63"/>
    <w:pPr>
      <w:spacing w:before="100" w:beforeAutospacing="1" w:after="100" w:afterAutospacing="1"/>
    </w:pPr>
    <w:rPr>
      <w:sz w:val="24"/>
      <w:szCs w:val="24"/>
      <w:lang w:val="ru-RU"/>
    </w:rPr>
  </w:style>
  <w:style w:type="paragraph" w:styleId="af1">
    <w:name w:val="Body Text"/>
    <w:basedOn w:val="a"/>
    <w:link w:val="af2"/>
    <w:rsid w:val="00916C63"/>
    <w:pPr>
      <w:spacing w:after="120"/>
    </w:pPr>
  </w:style>
  <w:style w:type="paragraph" w:styleId="24">
    <w:name w:val="Body Text Indent 2"/>
    <w:basedOn w:val="a"/>
    <w:link w:val="25"/>
    <w:rsid w:val="00916C63"/>
    <w:pPr>
      <w:spacing w:after="120" w:line="480" w:lineRule="auto"/>
      <w:ind w:left="283"/>
    </w:pPr>
  </w:style>
  <w:style w:type="paragraph" w:styleId="31">
    <w:name w:val="Body Text Indent 3"/>
    <w:basedOn w:val="a"/>
    <w:link w:val="32"/>
    <w:rsid w:val="00916C63"/>
    <w:pPr>
      <w:spacing w:after="120"/>
      <w:ind w:left="283"/>
    </w:pPr>
    <w:rPr>
      <w:sz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6C63"/>
    <w:rPr>
      <w:rFonts w:ascii="Verdana" w:hAnsi="Verdana" w:cs="Verdana"/>
      <w:sz w:val="24"/>
      <w:szCs w:val="24"/>
      <w:lang w:val="en-US" w:eastAsia="en-US"/>
    </w:rPr>
  </w:style>
  <w:style w:type="paragraph" w:customStyle="1" w:styleId="af3">
    <w:name w:val="Підстава"/>
    <w:basedOn w:val="a"/>
    <w:rsid w:val="00916C63"/>
    <w:pPr>
      <w:tabs>
        <w:tab w:val="left" w:pos="1134"/>
      </w:tabs>
    </w:pPr>
    <w:rPr>
      <w:sz w:val="24"/>
    </w:rPr>
  </w:style>
  <w:style w:type="paragraph" w:customStyle="1" w:styleId="Normal1">
    <w:name w:val="Normal1"/>
    <w:rsid w:val="00916C63"/>
    <w:rPr>
      <w:lang w:val="en-US" w:eastAsia="ru-RU"/>
    </w:rPr>
  </w:style>
  <w:style w:type="paragraph" w:customStyle="1" w:styleId="14">
    <w:name w:val="Знак1 Знак Знак Знак Знак Знак Знак Знак Знак Знак"/>
    <w:basedOn w:val="a"/>
    <w:rsid w:val="00F6790A"/>
    <w:rPr>
      <w:rFonts w:ascii="Verdana" w:hAnsi="Verdana"/>
      <w:sz w:val="24"/>
      <w:szCs w:val="24"/>
      <w:lang w:val="en-US" w:eastAsia="en-US"/>
    </w:rPr>
  </w:style>
  <w:style w:type="character" w:customStyle="1" w:styleId="af2">
    <w:name w:val="Основний текст Знак"/>
    <w:link w:val="af1"/>
    <w:locked/>
    <w:rsid w:val="00E63A34"/>
    <w:rPr>
      <w:lang w:val="uk-UA" w:eastAsia="ru-RU"/>
    </w:rPr>
  </w:style>
  <w:style w:type="paragraph" w:styleId="af4">
    <w:name w:val="Balloon Text"/>
    <w:basedOn w:val="a"/>
    <w:link w:val="af5"/>
    <w:rsid w:val="00D85764"/>
    <w:rPr>
      <w:rFonts w:ascii="Tahoma" w:hAnsi="Tahoma"/>
      <w:sz w:val="16"/>
    </w:rPr>
  </w:style>
  <w:style w:type="paragraph" w:customStyle="1" w:styleId="15">
    <w:name w:val="Абзац списку1"/>
    <w:basedOn w:val="a"/>
    <w:rsid w:val="00232B20"/>
    <w:pPr>
      <w:spacing w:after="200" w:line="276" w:lineRule="auto"/>
      <w:ind w:left="720"/>
      <w:contextualSpacing/>
    </w:pPr>
    <w:rPr>
      <w:rFonts w:ascii="Calibri" w:hAnsi="Calibri"/>
      <w:sz w:val="22"/>
      <w:szCs w:val="22"/>
      <w:lang w:eastAsia="en-US"/>
    </w:rPr>
  </w:style>
  <w:style w:type="paragraph" w:customStyle="1" w:styleId="16">
    <w:name w:val="Без интервала1"/>
    <w:rsid w:val="00EC3200"/>
    <w:rPr>
      <w:rFonts w:ascii="Calibri" w:hAnsi="Calibri"/>
      <w:sz w:val="22"/>
      <w:szCs w:val="22"/>
      <w:lang w:eastAsia="en-US"/>
    </w:rPr>
  </w:style>
  <w:style w:type="character" w:customStyle="1" w:styleId="rvts0">
    <w:name w:val="rvts0"/>
    <w:rsid w:val="00EC3200"/>
  </w:style>
  <w:style w:type="paragraph" w:customStyle="1" w:styleId="rvps2">
    <w:name w:val="rvps2"/>
    <w:basedOn w:val="a"/>
    <w:rsid w:val="00EC3200"/>
    <w:pPr>
      <w:spacing w:before="100" w:beforeAutospacing="1" w:after="100" w:afterAutospacing="1"/>
    </w:pPr>
    <w:rPr>
      <w:sz w:val="24"/>
      <w:szCs w:val="24"/>
      <w:lang w:eastAsia="uk-UA"/>
    </w:rPr>
  </w:style>
  <w:style w:type="character" w:customStyle="1" w:styleId="HTML0">
    <w:name w:val="Стандартний HTML Знак"/>
    <w:link w:val="HTML"/>
    <w:locked/>
    <w:rsid w:val="00AC57A9"/>
    <w:rPr>
      <w:rFonts w:ascii="Courier New" w:hAnsi="Courier New"/>
      <w:color w:val="000000"/>
      <w:sz w:val="18"/>
      <w:lang w:val="ru-RU" w:eastAsia="ru-RU"/>
    </w:rPr>
  </w:style>
  <w:style w:type="paragraph" w:customStyle="1" w:styleId="Blank">
    <w:name w:val="Blank"/>
    <w:basedOn w:val="a"/>
    <w:rsid w:val="009E15FC"/>
    <w:pPr>
      <w:tabs>
        <w:tab w:val="left" w:pos="5387"/>
        <w:tab w:val="right" w:pos="9356"/>
      </w:tabs>
      <w:spacing w:after="240"/>
      <w:ind w:firstLine="720"/>
      <w:jc w:val="both"/>
    </w:pPr>
    <w:rPr>
      <w:b/>
      <w:noProof/>
      <w:sz w:val="26"/>
    </w:rPr>
  </w:style>
  <w:style w:type="character" w:customStyle="1" w:styleId="apple-converted-space">
    <w:name w:val="apple-converted-space"/>
    <w:rsid w:val="00AC7179"/>
  </w:style>
  <w:style w:type="character" w:customStyle="1" w:styleId="apple-style-span">
    <w:name w:val="apple-style-span"/>
    <w:rsid w:val="00D810B9"/>
  </w:style>
  <w:style w:type="paragraph" w:customStyle="1" w:styleId="17">
    <w:name w:val="Абзац списка1"/>
    <w:basedOn w:val="a"/>
    <w:rsid w:val="00DE17B8"/>
    <w:pPr>
      <w:ind w:left="720"/>
    </w:pPr>
    <w:rPr>
      <w:rFonts w:ascii="Calibri" w:hAnsi="Calibri"/>
      <w:sz w:val="22"/>
      <w:szCs w:val="22"/>
      <w:lang w:val="ru-RU" w:eastAsia="en-US"/>
    </w:rPr>
  </w:style>
  <w:style w:type="character" w:customStyle="1" w:styleId="cef1edeee2edeee9f8f0e8f4f2e0e1e7e0f6e0">
    <w:name w:val="Оceсf1нedоeeвe2нedоeeйe9 шf8рf0иe8фf4тf2 аe0бe1зe7аe0цf6аe0"/>
    <w:rsid w:val="0011677C"/>
  </w:style>
  <w:style w:type="paragraph" w:customStyle="1" w:styleId="LO-normal">
    <w:name w:val="LO-normal"/>
    <w:rsid w:val="0011677C"/>
    <w:pPr>
      <w:spacing w:line="276" w:lineRule="auto"/>
    </w:pPr>
    <w:rPr>
      <w:rFonts w:ascii="Arial" w:hAnsi="Arial" w:cs="Arial"/>
      <w:color w:val="000000"/>
      <w:sz w:val="22"/>
      <w:szCs w:val="22"/>
      <w:lang w:val="ru-RU" w:eastAsia="zh-CN"/>
    </w:rPr>
  </w:style>
  <w:style w:type="character" w:customStyle="1" w:styleId="42">
    <w:name w:val="Заголовок 4 Знак"/>
    <w:link w:val="41"/>
    <w:locked/>
    <w:rsid w:val="00234739"/>
    <w:rPr>
      <w:b/>
      <w:i/>
      <w:sz w:val="24"/>
    </w:rPr>
  </w:style>
  <w:style w:type="character" w:customStyle="1" w:styleId="51">
    <w:name w:val="Заголовок 5 Знак"/>
    <w:link w:val="50"/>
    <w:locked/>
    <w:rsid w:val="00234739"/>
    <w:rPr>
      <w:sz w:val="24"/>
      <w:lang w:val="uk-UA" w:eastAsia="x-none"/>
    </w:rPr>
  </w:style>
  <w:style w:type="character" w:customStyle="1" w:styleId="80">
    <w:name w:val="Заголовок 8 Знак"/>
    <w:link w:val="8"/>
    <w:locked/>
    <w:rsid w:val="00234739"/>
    <w:rPr>
      <w:i/>
    </w:rPr>
  </w:style>
  <w:style w:type="character" w:customStyle="1" w:styleId="90">
    <w:name w:val="Заголовок 9 Знак"/>
    <w:link w:val="9"/>
    <w:locked/>
    <w:rsid w:val="00234739"/>
    <w:rPr>
      <w:sz w:val="28"/>
    </w:rPr>
  </w:style>
  <w:style w:type="character" w:customStyle="1" w:styleId="13">
    <w:name w:val="Заголовок 1 Знак"/>
    <w:link w:val="12"/>
    <w:locked/>
    <w:rsid w:val="00234739"/>
    <w:rPr>
      <w:b/>
      <w:lang w:val="uk-UA" w:eastAsia="x-none"/>
    </w:rPr>
  </w:style>
  <w:style w:type="character" w:customStyle="1" w:styleId="21">
    <w:name w:val="Заголовок 2 Знак"/>
    <w:link w:val="20"/>
    <w:locked/>
    <w:rsid w:val="00234739"/>
    <w:rPr>
      <w:b/>
      <w:sz w:val="24"/>
      <w:lang w:val="uk-UA" w:eastAsia="x-none"/>
    </w:rPr>
  </w:style>
  <w:style w:type="character" w:customStyle="1" w:styleId="30">
    <w:name w:val="Заголовок 3 Знак"/>
    <w:link w:val="3"/>
    <w:locked/>
    <w:rsid w:val="00234739"/>
    <w:rPr>
      <w:rFonts w:ascii="Arial" w:hAnsi="Arial"/>
      <w:b/>
      <w:sz w:val="26"/>
      <w:lang w:val="uk-UA" w:eastAsia="x-none"/>
    </w:rPr>
  </w:style>
  <w:style w:type="character" w:customStyle="1" w:styleId="61">
    <w:name w:val="Заголовок 6 Знак"/>
    <w:link w:val="60"/>
    <w:locked/>
    <w:rsid w:val="00234739"/>
    <w:rPr>
      <w:b/>
      <w:sz w:val="32"/>
      <w:lang w:val="uk-UA" w:eastAsia="x-none"/>
    </w:rPr>
  </w:style>
  <w:style w:type="character" w:customStyle="1" w:styleId="70">
    <w:name w:val="Заголовок 7 Знак"/>
    <w:link w:val="7"/>
    <w:locked/>
    <w:rsid w:val="00234739"/>
    <w:rPr>
      <w:sz w:val="24"/>
      <w:lang w:val="uk-UA" w:eastAsia="x-none"/>
    </w:rPr>
  </w:style>
  <w:style w:type="character" w:customStyle="1" w:styleId="aa">
    <w:name w:val="Верхній колонтитул Знак"/>
    <w:link w:val="a9"/>
    <w:locked/>
    <w:rsid w:val="00234739"/>
    <w:rPr>
      <w:lang w:val="uk-UA" w:eastAsia="x-none"/>
    </w:rPr>
  </w:style>
  <w:style w:type="character" w:customStyle="1" w:styleId="ad">
    <w:name w:val="Нижній колонтитул Знак"/>
    <w:link w:val="ac"/>
    <w:locked/>
    <w:rsid w:val="00234739"/>
    <w:rPr>
      <w:lang w:val="uk-UA" w:eastAsia="x-none"/>
    </w:rPr>
  </w:style>
  <w:style w:type="paragraph" w:styleId="af6">
    <w:name w:val="Body Text Indent"/>
    <w:basedOn w:val="a"/>
    <w:link w:val="af7"/>
    <w:rsid w:val="00234739"/>
    <w:pPr>
      <w:ind w:left="720" w:firstLine="720"/>
      <w:jc w:val="both"/>
    </w:pPr>
    <w:rPr>
      <w:sz w:val="24"/>
      <w:lang w:val="ru-RU"/>
    </w:rPr>
  </w:style>
  <w:style w:type="character" w:customStyle="1" w:styleId="af7">
    <w:name w:val="Основний текст з відступом Знак"/>
    <w:link w:val="af6"/>
    <w:locked/>
    <w:rsid w:val="00234739"/>
    <w:rPr>
      <w:sz w:val="24"/>
    </w:rPr>
  </w:style>
  <w:style w:type="character" w:customStyle="1" w:styleId="25">
    <w:name w:val="Основний текст з відступом 2 Знак"/>
    <w:link w:val="24"/>
    <w:locked/>
    <w:rsid w:val="00234739"/>
    <w:rPr>
      <w:lang w:val="uk-UA" w:eastAsia="x-none"/>
    </w:rPr>
  </w:style>
  <w:style w:type="character" w:customStyle="1" w:styleId="32">
    <w:name w:val="Основний текст з відступом 3 Знак"/>
    <w:link w:val="31"/>
    <w:locked/>
    <w:rsid w:val="00234739"/>
    <w:rPr>
      <w:sz w:val="16"/>
      <w:lang w:val="uk-UA" w:eastAsia="x-none"/>
    </w:rPr>
  </w:style>
  <w:style w:type="character" w:customStyle="1" w:styleId="23">
    <w:name w:val="Основний текст 2 Знак"/>
    <w:link w:val="22"/>
    <w:locked/>
    <w:rsid w:val="00234739"/>
    <w:rPr>
      <w:b/>
      <w:sz w:val="24"/>
      <w:lang w:val="uk-UA" w:eastAsia="x-none"/>
    </w:rPr>
  </w:style>
  <w:style w:type="paragraph" w:styleId="33">
    <w:name w:val="Body Text 3"/>
    <w:basedOn w:val="a"/>
    <w:link w:val="34"/>
    <w:rsid w:val="00234739"/>
    <w:pPr>
      <w:jc w:val="center"/>
    </w:pPr>
    <w:rPr>
      <w:sz w:val="24"/>
      <w:u w:val="single"/>
      <w:lang w:val="ru-RU"/>
    </w:rPr>
  </w:style>
  <w:style w:type="character" w:customStyle="1" w:styleId="34">
    <w:name w:val="Основний текст 3 Знак"/>
    <w:link w:val="33"/>
    <w:locked/>
    <w:rsid w:val="00234739"/>
    <w:rPr>
      <w:sz w:val="24"/>
      <w:u w:val="single"/>
    </w:rPr>
  </w:style>
  <w:style w:type="character" w:customStyle="1" w:styleId="a4">
    <w:name w:val="Назва Знак"/>
    <w:link w:val="a3"/>
    <w:locked/>
    <w:rsid w:val="00234739"/>
    <w:rPr>
      <w:rFonts w:ascii="Arial" w:hAnsi="Arial"/>
      <w:b/>
      <w:snapToGrid w:val="0"/>
      <w:sz w:val="18"/>
      <w:lang w:val="uk-UA" w:eastAsia="x-none"/>
    </w:rPr>
  </w:style>
  <w:style w:type="character" w:customStyle="1" w:styleId="af5">
    <w:name w:val="Текст у виносці Знак"/>
    <w:link w:val="af4"/>
    <w:locked/>
    <w:rsid w:val="00234739"/>
    <w:rPr>
      <w:rFonts w:ascii="Tahoma" w:hAnsi="Tahoma"/>
      <w:sz w:val="16"/>
      <w:lang w:val="uk-UA" w:eastAsia="x-none"/>
    </w:rPr>
  </w:style>
  <w:style w:type="character" w:customStyle="1" w:styleId="af8">
    <w:name w:val="ХП"/>
    <w:semiHidden/>
    <w:rsid w:val="00234739"/>
    <w:rPr>
      <w:rFonts w:ascii="Arial" w:hAnsi="Arial"/>
      <w:color w:val="auto"/>
      <w:sz w:val="20"/>
    </w:rPr>
  </w:style>
  <w:style w:type="paragraph" w:customStyle="1" w:styleId="af9">
    <w:name w:val="Знак"/>
    <w:basedOn w:val="a"/>
    <w:rsid w:val="00234739"/>
    <w:rPr>
      <w:rFonts w:ascii="Verdana" w:hAnsi="Verdana" w:cs="Verdana"/>
      <w:lang w:val="en-US" w:eastAsia="en-US"/>
    </w:rPr>
  </w:style>
  <w:style w:type="paragraph" w:customStyle="1" w:styleId="18">
    <w:name w:val="Знак Знак1 Знак Знак Знак Знак Знак Знак Знак Знак Знак Знак Знак Знак Знак Знак Знак Знак Знак Знак Знак Знак Знак Знак Знак"/>
    <w:basedOn w:val="a"/>
    <w:rsid w:val="00234739"/>
    <w:rPr>
      <w:rFonts w:ascii="Verdana" w:hAnsi="Verdana"/>
      <w:lang w:val="en-US" w:eastAsia="en-US"/>
    </w:rPr>
  </w:style>
  <w:style w:type="paragraph" w:styleId="afa">
    <w:name w:val="caption"/>
    <w:basedOn w:val="a"/>
    <w:next w:val="a"/>
    <w:qFormat/>
    <w:rsid w:val="00234739"/>
    <w:pPr>
      <w:jc w:val="both"/>
    </w:pPr>
    <w:rPr>
      <w:noProof/>
      <w:sz w:val="24"/>
      <w:lang w:val="ru-RU"/>
    </w:rPr>
  </w:style>
  <w:style w:type="paragraph" w:styleId="afb">
    <w:name w:val="Document Map"/>
    <w:basedOn w:val="a"/>
    <w:link w:val="afc"/>
    <w:rsid w:val="00234739"/>
    <w:pPr>
      <w:shd w:val="clear" w:color="auto" w:fill="000080"/>
    </w:pPr>
    <w:rPr>
      <w:rFonts w:ascii="Tahoma" w:hAnsi="Tahoma"/>
      <w:lang w:val="ru-RU"/>
    </w:rPr>
  </w:style>
  <w:style w:type="character" w:customStyle="1" w:styleId="afc">
    <w:name w:val="Схема документа Знак"/>
    <w:link w:val="afb"/>
    <w:locked/>
    <w:rsid w:val="00234739"/>
    <w:rPr>
      <w:rFonts w:ascii="Tahoma" w:hAnsi="Tahoma"/>
      <w:shd w:val="clear" w:color="auto" w:fill="000080"/>
    </w:rPr>
  </w:style>
  <w:style w:type="character" w:customStyle="1" w:styleId="FontStyle15">
    <w:name w:val="Font Style15"/>
    <w:rsid w:val="00234739"/>
    <w:rPr>
      <w:rFonts w:ascii="Times New Roman" w:hAnsi="Times New Roman"/>
      <w:b/>
      <w:i/>
      <w:sz w:val="20"/>
    </w:rPr>
  </w:style>
  <w:style w:type="character" w:customStyle="1" w:styleId="FontStyle17">
    <w:name w:val="Font Style17"/>
    <w:rsid w:val="00234739"/>
    <w:rPr>
      <w:rFonts w:ascii="Times New Roman" w:hAnsi="Times New Roman"/>
      <w:b/>
      <w:i/>
      <w:sz w:val="20"/>
    </w:rPr>
  </w:style>
  <w:style w:type="character" w:customStyle="1" w:styleId="FontStyle18">
    <w:name w:val="Font Style18"/>
    <w:rsid w:val="00234739"/>
    <w:rPr>
      <w:rFonts w:ascii="Times New Roman" w:hAnsi="Times New Roman"/>
      <w:sz w:val="20"/>
    </w:rPr>
  </w:style>
  <w:style w:type="character" w:customStyle="1" w:styleId="FontStyle21">
    <w:name w:val="Font Style21"/>
    <w:rsid w:val="00234739"/>
    <w:rPr>
      <w:rFonts w:ascii="Times New Roman" w:hAnsi="Times New Roman"/>
      <w:i/>
      <w:sz w:val="8"/>
    </w:rPr>
  </w:style>
  <w:style w:type="character" w:customStyle="1" w:styleId="FontStyle22">
    <w:name w:val="Font Style22"/>
    <w:rsid w:val="00234739"/>
    <w:rPr>
      <w:rFonts w:ascii="Times New Roman" w:hAnsi="Times New Roman"/>
      <w:sz w:val="20"/>
    </w:rPr>
  </w:style>
  <w:style w:type="character" w:customStyle="1" w:styleId="FontStyle24">
    <w:name w:val="Font Style24"/>
    <w:rsid w:val="00234739"/>
    <w:rPr>
      <w:rFonts w:ascii="Times New Roman" w:hAnsi="Times New Roman"/>
      <w:b/>
      <w:sz w:val="20"/>
    </w:rPr>
  </w:style>
  <w:style w:type="character" w:customStyle="1" w:styleId="FontStyle27">
    <w:name w:val="Font Style27"/>
    <w:rsid w:val="00234739"/>
    <w:rPr>
      <w:rFonts w:ascii="Times New Roman" w:hAnsi="Times New Roman"/>
      <w:b/>
      <w:sz w:val="20"/>
    </w:rPr>
  </w:style>
  <w:style w:type="paragraph" w:customStyle="1" w:styleId="NormalText">
    <w:name w:val="Normal Text"/>
    <w:basedOn w:val="a"/>
    <w:rsid w:val="00234739"/>
    <w:pPr>
      <w:spacing w:before="120"/>
      <w:ind w:firstLine="567"/>
      <w:jc w:val="both"/>
    </w:pPr>
    <w:rPr>
      <w:rFonts w:ascii="Arial" w:hAnsi="Arial"/>
      <w:sz w:val="24"/>
    </w:rPr>
  </w:style>
  <w:style w:type="paragraph" w:customStyle="1" w:styleId="CharCharChar1CharCharCharChar">
    <w:name w:val="Char Знак Знак Char Знак Знак Char Знак Знак1 Char Знак Знак Знак Char Знак Знак Char Знак Знак Char"/>
    <w:basedOn w:val="a"/>
    <w:rsid w:val="00234739"/>
    <w:rPr>
      <w:rFonts w:ascii="Verdana" w:hAnsi="Verdana"/>
      <w:lang w:val="en-US" w:eastAsia="en-US"/>
    </w:rPr>
  </w:style>
  <w:style w:type="paragraph" w:customStyle="1" w:styleId="19">
    <w:name w:val="Знак1"/>
    <w:basedOn w:val="a"/>
    <w:rsid w:val="00234739"/>
    <w:rPr>
      <w:rFonts w:ascii="Verdana" w:hAnsi="Verdana"/>
      <w:lang w:val="en-US" w:eastAsia="en-US"/>
    </w:rPr>
  </w:style>
  <w:style w:type="character" w:customStyle="1" w:styleId="afd">
    <w:name w:val="Основний текст_"/>
    <w:link w:val="1a"/>
    <w:locked/>
    <w:rsid w:val="00234739"/>
    <w:rPr>
      <w:spacing w:val="10"/>
      <w:sz w:val="31"/>
      <w:shd w:val="clear" w:color="auto" w:fill="FFFFFF"/>
    </w:rPr>
  </w:style>
  <w:style w:type="paragraph" w:customStyle="1" w:styleId="1a">
    <w:name w:val="Основний текст1"/>
    <w:basedOn w:val="a"/>
    <w:link w:val="afd"/>
    <w:rsid w:val="00234739"/>
    <w:pPr>
      <w:shd w:val="clear" w:color="auto" w:fill="FFFFFF"/>
      <w:spacing w:after="180" w:line="405" w:lineRule="exact"/>
      <w:ind w:hanging="460"/>
      <w:jc w:val="center"/>
    </w:pPr>
    <w:rPr>
      <w:spacing w:val="10"/>
      <w:sz w:val="31"/>
      <w:lang w:val="ru-RU"/>
    </w:rPr>
  </w:style>
  <w:style w:type="paragraph" w:styleId="52">
    <w:name w:val="List 5"/>
    <w:basedOn w:val="a"/>
    <w:rsid w:val="00234739"/>
    <w:pPr>
      <w:ind w:left="1415" w:hanging="283"/>
    </w:pPr>
    <w:rPr>
      <w:sz w:val="28"/>
      <w:szCs w:val="24"/>
    </w:rPr>
  </w:style>
  <w:style w:type="paragraph" w:styleId="afe">
    <w:name w:val="footnote text"/>
    <w:basedOn w:val="a"/>
    <w:link w:val="aff"/>
    <w:rsid w:val="00234739"/>
    <w:rPr>
      <w:lang w:eastAsia="uk-UA"/>
    </w:rPr>
  </w:style>
  <w:style w:type="character" w:customStyle="1" w:styleId="aff">
    <w:name w:val="Текст виноски Знак"/>
    <w:link w:val="afe"/>
    <w:locked/>
    <w:rsid w:val="00234739"/>
    <w:rPr>
      <w:lang w:val="uk-UA" w:eastAsia="uk-UA"/>
    </w:rPr>
  </w:style>
  <w:style w:type="character" w:styleId="aff0">
    <w:name w:val="footnote reference"/>
    <w:rsid w:val="00234739"/>
    <w:rPr>
      <w:vertAlign w:val="superscript"/>
    </w:rPr>
  </w:style>
  <w:style w:type="character" w:customStyle="1" w:styleId="longtext">
    <w:name w:val="long_text"/>
    <w:rsid w:val="00234739"/>
  </w:style>
  <w:style w:type="character" w:customStyle="1" w:styleId="hps">
    <w:name w:val="hps"/>
    <w:rsid w:val="00234739"/>
  </w:style>
  <w:style w:type="character" w:customStyle="1" w:styleId="1b">
    <w:name w:val="Знак Знак1"/>
    <w:rsid w:val="00234739"/>
    <w:rPr>
      <w:rFonts w:ascii="Arial" w:hAnsi="Arial"/>
      <w:b/>
      <w:snapToGrid w:val="0"/>
      <w:sz w:val="18"/>
      <w:lang w:val="uk-UA" w:eastAsia="ru-RU"/>
    </w:rPr>
  </w:style>
  <w:style w:type="character" w:customStyle="1" w:styleId="aff1">
    <w:name w:val="Знак Знак"/>
    <w:rsid w:val="00234739"/>
    <w:rPr>
      <w:b/>
      <w:sz w:val="28"/>
      <w:lang w:val="uk-UA" w:eastAsia="en-US"/>
    </w:rPr>
  </w:style>
  <w:style w:type="paragraph" w:styleId="aff2">
    <w:name w:val="Plain Text"/>
    <w:basedOn w:val="a"/>
    <w:link w:val="aff3"/>
    <w:rsid w:val="00234739"/>
    <w:rPr>
      <w:rFonts w:ascii="Calibri" w:hAnsi="Calibri"/>
      <w:sz w:val="21"/>
      <w:lang w:val="ru-RU" w:eastAsia="en-US"/>
    </w:rPr>
  </w:style>
  <w:style w:type="character" w:customStyle="1" w:styleId="aff3">
    <w:name w:val="Текст Знак"/>
    <w:link w:val="aff2"/>
    <w:locked/>
    <w:rsid w:val="00234739"/>
    <w:rPr>
      <w:rFonts w:ascii="Calibri" w:hAnsi="Calibri"/>
      <w:sz w:val="21"/>
      <w:lang w:val="x-none" w:eastAsia="en-US"/>
    </w:rPr>
  </w:style>
  <w:style w:type="character" w:styleId="aff4">
    <w:name w:val="FollowedHyperlink"/>
    <w:rsid w:val="00234739"/>
    <w:rPr>
      <w:color w:val="800080"/>
      <w:u w:val="single"/>
    </w:rPr>
  </w:style>
  <w:style w:type="paragraph" w:customStyle="1" w:styleId="xl92">
    <w:name w:val="xl92"/>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3">
    <w:name w:val="xl93"/>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5">
    <w:name w:val="xl95"/>
    <w:basedOn w:val="a"/>
    <w:rsid w:val="00234739"/>
    <w:pPr>
      <w:spacing w:before="100" w:beforeAutospacing="1" w:after="100" w:afterAutospacing="1"/>
      <w:jc w:val="center"/>
    </w:pPr>
    <w:rPr>
      <w:sz w:val="24"/>
      <w:szCs w:val="24"/>
      <w:lang w:val="ru-RU"/>
    </w:rPr>
  </w:style>
  <w:style w:type="paragraph" w:customStyle="1" w:styleId="xl96">
    <w:name w:val="xl96"/>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lang w:val="ru-RU"/>
    </w:rPr>
  </w:style>
  <w:style w:type="paragraph" w:customStyle="1" w:styleId="xl97">
    <w:name w:val="xl97"/>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98">
    <w:name w:val="xl98"/>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rPr>
  </w:style>
  <w:style w:type="paragraph" w:customStyle="1" w:styleId="xl99">
    <w:name w:val="xl9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00">
    <w:name w:val="xl100"/>
    <w:basedOn w:val="a"/>
    <w:rsid w:val="00234739"/>
    <w:pPr>
      <w:spacing w:before="100" w:beforeAutospacing="1" w:after="100" w:afterAutospacing="1"/>
    </w:pPr>
    <w:rPr>
      <w:rFonts w:ascii="Arial" w:hAnsi="Arial" w:cs="Arial"/>
      <w:b/>
      <w:bCs/>
      <w:sz w:val="24"/>
      <w:szCs w:val="24"/>
      <w:lang w:val="ru-RU"/>
    </w:rPr>
  </w:style>
  <w:style w:type="paragraph" w:customStyle="1" w:styleId="xl101">
    <w:name w:val="xl101"/>
    <w:basedOn w:val="a"/>
    <w:rsid w:val="00234739"/>
    <w:pPr>
      <w:pBdr>
        <w:top w:val="single" w:sz="4" w:space="0" w:color="auto"/>
        <w:left w:val="single" w:sz="4" w:space="0" w:color="auto"/>
        <w:right w:val="single" w:sz="4" w:space="0" w:color="auto"/>
      </w:pBdr>
      <w:spacing w:before="100" w:beforeAutospacing="1" w:after="100" w:afterAutospacing="1"/>
    </w:pPr>
    <w:rPr>
      <w:sz w:val="24"/>
      <w:szCs w:val="24"/>
      <w:lang w:val="ru-RU"/>
    </w:rPr>
  </w:style>
  <w:style w:type="paragraph" w:customStyle="1" w:styleId="xl102">
    <w:name w:val="xl102"/>
    <w:basedOn w:val="a"/>
    <w:rsid w:val="00234739"/>
    <w:pPr>
      <w:spacing w:before="100" w:beforeAutospacing="1" w:after="100" w:afterAutospacing="1"/>
    </w:pPr>
    <w:rPr>
      <w:rFonts w:ascii="Arial" w:hAnsi="Arial" w:cs="Arial"/>
      <w:sz w:val="24"/>
      <w:szCs w:val="24"/>
      <w:lang w:val="ru-RU"/>
    </w:rPr>
  </w:style>
  <w:style w:type="paragraph" w:customStyle="1" w:styleId="xl103">
    <w:name w:val="xl103"/>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ru-RU"/>
    </w:rPr>
  </w:style>
  <w:style w:type="paragraph" w:customStyle="1" w:styleId="xl104">
    <w:name w:val="xl104"/>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ru-RU"/>
    </w:rPr>
  </w:style>
  <w:style w:type="paragraph" w:customStyle="1" w:styleId="xl105">
    <w:name w:val="xl105"/>
    <w:basedOn w:val="a"/>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6">
    <w:name w:val="xl106"/>
    <w:basedOn w:val="a"/>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7">
    <w:name w:val="xl107"/>
    <w:basedOn w:val="a"/>
    <w:rsid w:val="00234739"/>
    <w:pPr>
      <w:pBdr>
        <w:top w:val="single" w:sz="4" w:space="0" w:color="auto"/>
        <w:left w:val="single" w:sz="4" w:space="0" w:color="auto"/>
        <w:right w:val="single" w:sz="4" w:space="0" w:color="auto"/>
      </w:pBdr>
      <w:spacing w:before="100" w:beforeAutospacing="1" w:after="100" w:afterAutospacing="1"/>
      <w:jc w:val="right"/>
    </w:pPr>
    <w:rPr>
      <w:sz w:val="24"/>
      <w:szCs w:val="24"/>
      <w:lang w:val="ru-RU"/>
    </w:rPr>
  </w:style>
  <w:style w:type="paragraph" w:customStyle="1" w:styleId="xl108">
    <w:name w:val="xl108"/>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09">
    <w:name w:val="xl10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10">
    <w:name w:val="xl110"/>
    <w:basedOn w:val="a"/>
    <w:rsid w:val="00234739"/>
    <w:pPr>
      <w:pBdr>
        <w:top w:val="single" w:sz="4" w:space="0" w:color="auto"/>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1">
    <w:name w:val="xl111"/>
    <w:basedOn w:val="a"/>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2">
    <w:name w:val="xl112"/>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3">
    <w:name w:val="xl113"/>
    <w:basedOn w:val="a"/>
    <w:rsid w:val="0023473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4">
    <w:name w:val="xl114"/>
    <w:basedOn w:val="a"/>
    <w:rsid w:val="00234739"/>
    <w:pPr>
      <w:pBdr>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5">
    <w:name w:val="xl115"/>
    <w:basedOn w:val="a"/>
    <w:rsid w:val="0023473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6">
    <w:name w:val="xl116"/>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7">
    <w:name w:val="xl117"/>
    <w:basedOn w:val="a"/>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8">
    <w:name w:val="xl118"/>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9">
    <w:name w:val="xl11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20">
    <w:name w:val="xl120"/>
    <w:basedOn w:val="a"/>
    <w:rsid w:val="00234739"/>
    <w:pPr>
      <w:pBdr>
        <w:top w:val="single" w:sz="4" w:space="0" w:color="auto"/>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1">
    <w:name w:val="xl121"/>
    <w:basedOn w:val="a"/>
    <w:rsid w:val="00234739"/>
    <w:pPr>
      <w:pBdr>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2">
    <w:name w:val="xl122"/>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3">
    <w:name w:val="xl123"/>
    <w:basedOn w:val="a"/>
    <w:rsid w:val="00234739"/>
    <w:pPr>
      <w:spacing w:before="100" w:beforeAutospacing="1" w:after="100" w:afterAutospacing="1"/>
      <w:jc w:val="center"/>
    </w:pPr>
    <w:rPr>
      <w:sz w:val="24"/>
      <w:szCs w:val="24"/>
      <w:lang w:val="ru-RU"/>
    </w:rPr>
  </w:style>
  <w:style w:type="paragraph" w:customStyle="1" w:styleId="xl124">
    <w:name w:val="xl124"/>
    <w:basedOn w:val="a"/>
    <w:rsid w:val="00234739"/>
    <w:pPr>
      <w:spacing w:before="100" w:beforeAutospacing="1" w:after="100" w:afterAutospacing="1"/>
      <w:jc w:val="center"/>
    </w:pPr>
    <w:rPr>
      <w:sz w:val="24"/>
      <w:szCs w:val="24"/>
      <w:lang w:val="ru-RU"/>
    </w:rPr>
  </w:style>
  <w:style w:type="paragraph" w:customStyle="1" w:styleId="xl125">
    <w:name w:val="xl125"/>
    <w:basedOn w:val="a"/>
    <w:rsid w:val="00234739"/>
    <w:pPr>
      <w:pBdr>
        <w:top w:val="single" w:sz="4" w:space="0" w:color="auto"/>
        <w:right w:val="single" w:sz="4" w:space="0" w:color="auto"/>
      </w:pBdr>
      <w:spacing w:before="100" w:beforeAutospacing="1" w:after="100" w:afterAutospacing="1"/>
      <w:textAlignment w:val="center"/>
    </w:pPr>
    <w:rPr>
      <w:b/>
      <w:bCs/>
      <w:color w:val="000000"/>
      <w:sz w:val="24"/>
      <w:szCs w:val="24"/>
      <w:lang w:val="ru-RU"/>
    </w:rPr>
  </w:style>
  <w:style w:type="paragraph" w:customStyle="1" w:styleId="xl126">
    <w:name w:val="xl126"/>
    <w:basedOn w:val="a"/>
    <w:rsid w:val="00234739"/>
    <w:pPr>
      <w:pBdr>
        <w:top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27">
    <w:name w:val="xl127"/>
    <w:basedOn w:val="a"/>
    <w:rsid w:val="00234739"/>
    <w:pPr>
      <w:pBdr>
        <w:top w:val="single" w:sz="4" w:space="0" w:color="auto"/>
        <w:left w:val="single" w:sz="4" w:space="0" w:color="auto"/>
      </w:pBdr>
      <w:spacing w:before="100" w:beforeAutospacing="1" w:after="100" w:afterAutospacing="1"/>
      <w:jc w:val="center"/>
      <w:textAlignment w:val="center"/>
    </w:pPr>
    <w:rPr>
      <w:sz w:val="24"/>
      <w:szCs w:val="24"/>
      <w:lang w:val="ru-RU"/>
    </w:rPr>
  </w:style>
  <w:style w:type="paragraph" w:customStyle="1" w:styleId="xl128">
    <w:name w:val="xl128"/>
    <w:basedOn w:val="a"/>
    <w:rsid w:val="00234739"/>
    <w:pPr>
      <w:pBdr>
        <w:top w:val="single" w:sz="4" w:space="0" w:color="auto"/>
      </w:pBdr>
      <w:spacing w:before="100" w:beforeAutospacing="1" w:after="100" w:afterAutospacing="1"/>
      <w:textAlignment w:val="top"/>
    </w:pPr>
    <w:rPr>
      <w:sz w:val="24"/>
      <w:szCs w:val="24"/>
      <w:lang w:val="ru-RU"/>
    </w:rPr>
  </w:style>
  <w:style w:type="paragraph" w:customStyle="1" w:styleId="xl129">
    <w:name w:val="xl129"/>
    <w:basedOn w:val="a"/>
    <w:rsid w:val="00234739"/>
    <w:pPr>
      <w:pBdr>
        <w:top w:val="single" w:sz="4" w:space="0" w:color="auto"/>
        <w:right w:val="single" w:sz="4" w:space="0" w:color="auto"/>
      </w:pBdr>
      <w:spacing w:before="100" w:beforeAutospacing="1" w:after="100" w:afterAutospacing="1"/>
    </w:pPr>
    <w:rPr>
      <w:sz w:val="24"/>
      <w:szCs w:val="24"/>
      <w:lang w:val="ru-RU"/>
    </w:rPr>
  </w:style>
  <w:style w:type="paragraph" w:customStyle="1" w:styleId="xl130">
    <w:name w:val="xl130"/>
    <w:basedOn w:val="a"/>
    <w:rsid w:val="00234739"/>
    <w:pPr>
      <w:pBdr>
        <w:left w:val="single" w:sz="4" w:space="0" w:color="auto"/>
        <w:bottom w:val="single" w:sz="4" w:space="0" w:color="auto"/>
      </w:pBdr>
      <w:spacing w:before="100" w:beforeAutospacing="1" w:after="100" w:afterAutospacing="1"/>
    </w:pPr>
    <w:rPr>
      <w:sz w:val="24"/>
      <w:szCs w:val="24"/>
      <w:lang w:val="ru-RU"/>
    </w:rPr>
  </w:style>
  <w:style w:type="paragraph" w:customStyle="1" w:styleId="xl131">
    <w:name w:val="xl131"/>
    <w:basedOn w:val="a"/>
    <w:rsid w:val="00234739"/>
    <w:pPr>
      <w:pBdr>
        <w:bottom w:val="single" w:sz="4" w:space="0" w:color="auto"/>
      </w:pBdr>
      <w:spacing w:before="100" w:beforeAutospacing="1" w:after="100" w:afterAutospacing="1"/>
    </w:pPr>
    <w:rPr>
      <w:sz w:val="24"/>
      <w:szCs w:val="24"/>
      <w:lang w:val="ru-RU"/>
    </w:rPr>
  </w:style>
  <w:style w:type="paragraph" w:customStyle="1" w:styleId="xl132">
    <w:name w:val="xl132"/>
    <w:basedOn w:val="a"/>
    <w:rsid w:val="00234739"/>
    <w:pPr>
      <w:pBdr>
        <w:bottom w:val="single" w:sz="4" w:space="0" w:color="auto"/>
        <w:right w:val="single" w:sz="4" w:space="0" w:color="auto"/>
      </w:pBdr>
      <w:spacing w:before="100" w:beforeAutospacing="1" w:after="100" w:afterAutospacing="1"/>
    </w:pPr>
    <w:rPr>
      <w:sz w:val="24"/>
      <w:szCs w:val="24"/>
      <w:lang w:val="ru-RU"/>
    </w:rPr>
  </w:style>
  <w:style w:type="paragraph" w:customStyle="1" w:styleId="xl133">
    <w:name w:val="xl133"/>
    <w:basedOn w:val="a"/>
    <w:rsid w:val="00234739"/>
    <w:pPr>
      <w:pBdr>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73">
    <w:name w:val="xl73"/>
    <w:basedOn w:val="a"/>
    <w:rsid w:val="00B44D95"/>
    <w:pPr>
      <w:spacing w:before="100" w:beforeAutospacing="1" w:after="100" w:afterAutospacing="1"/>
    </w:pPr>
    <w:rPr>
      <w:sz w:val="24"/>
      <w:szCs w:val="24"/>
      <w:lang w:val="ru-RU"/>
    </w:rPr>
  </w:style>
  <w:style w:type="paragraph" w:customStyle="1" w:styleId="xl74">
    <w:name w:val="xl74"/>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val="ru-RU"/>
    </w:rPr>
  </w:style>
  <w:style w:type="paragraph" w:customStyle="1" w:styleId="xl75">
    <w:name w:val="xl75"/>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76">
    <w:name w:val="xl76"/>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77">
    <w:name w:val="xl77"/>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78">
    <w:name w:val="xl78"/>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79">
    <w:name w:val="xl79"/>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0">
    <w:name w:val="xl80"/>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lang w:val="ru-RU"/>
    </w:rPr>
  </w:style>
  <w:style w:type="paragraph" w:customStyle="1" w:styleId="xl81">
    <w:name w:val="xl81"/>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2">
    <w:name w:val="xl82"/>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4"/>
      <w:szCs w:val="24"/>
      <w:lang w:val="ru-RU"/>
    </w:rPr>
  </w:style>
  <w:style w:type="paragraph" w:customStyle="1" w:styleId="xl83">
    <w:name w:val="xl83"/>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84">
    <w:name w:val="xl84"/>
    <w:basedOn w:val="a"/>
    <w:rsid w:val="00B44D9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85">
    <w:name w:val="xl85"/>
    <w:basedOn w:val="a"/>
    <w:rsid w:val="00B44D95"/>
    <w:pPr>
      <w:spacing w:before="100" w:beforeAutospacing="1" w:after="100" w:afterAutospacing="1"/>
      <w:jc w:val="center"/>
      <w:textAlignment w:val="center"/>
    </w:pPr>
    <w:rPr>
      <w:sz w:val="24"/>
      <w:szCs w:val="24"/>
      <w:lang w:val="ru-RU"/>
    </w:rPr>
  </w:style>
  <w:style w:type="paragraph" w:customStyle="1" w:styleId="xl86">
    <w:name w:val="xl86"/>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7">
    <w:name w:val="xl87"/>
    <w:basedOn w:val="a"/>
    <w:rsid w:val="00B44D9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8">
    <w:name w:val="xl88"/>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9">
    <w:name w:val="xl89"/>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szCs w:val="24"/>
      <w:lang w:val="ru-RU"/>
    </w:rPr>
  </w:style>
  <w:style w:type="paragraph" w:customStyle="1" w:styleId="xl90">
    <w:name w:val="xl90"/>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91">
    <w:name w:val="xl91"/>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94">
    <w:name w:val="xl94"/>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4"/>
      <w:szCs w:val="24"/>
      <w:lang w:val="ru-RU"/>
    </w:rPr>
  </w:style>
  <w:style w:type="character" w:styleId="aff5">
    <w:name w:val="line number"/>
    <w:rsid w:val="00095A90"/>
    <w:rPr>
      <w:rFonts w:cs="Times New Roman"/>
    </w:rPr>
  </w:style>
  <w:style w:type="character" w:styleId="aff6">
    <w:name w:val="Strong"/>
    <w:qFormat/>
    <w:rsid w:val="00E7611D"/>
    <w:rPr>
      <w:b/>
    </w:rPr>
  </w:style>
  <w:style w:type="paragraph" w:customStyle="1" w:styleId="Normal2">
    <w:name w:val="Normal2"/>
    <w:rsid w:val="00C07515"/>
    <w:pPr>
      <w:widowControl w:val="0"/>
      <w:spacing w:line="300" w:lineRule="auto"/>
      <w:jc w:val="both"/>
    </w:pPr>
    <w:rPr>
      <w:sz w:val="22"/>
      <w:lang w:eastAsia="ru-RU"/>
    </w:rPr>
  </w:style>
  <w:style w:type="paragraph" w:customStyle="1" w:styleId="1c">
    <w:name w:val="Список1"/>
    <w:basedOn w:val="a"/>
    <w:rsid w:val="00C07515"/>
    <w:pPr>
      <w:tabs>
        <w:tab w:val="left" w:pos="432"/>
        <w:tab w:val="left" w:pos="720"/>
      </w:tabs>
      <w:spacing w:before="240" w:after="240"/>
      <w:jc w:val="both"/>
    </w:pPr>
    <w:rPr>
      <w:b/>
      <w:sz w:val="24"/>
      <w:szCs w:val="24"/>
    </w:rPr>
  </w:style>
  <w:style w:type="paragraph" w:customStyle="1" w:styleId="11">
    <w:name w:val="1. Обычный_с_нумерацией"/>
    <w:basedOn w:val="a"/>
    <w:rsid w:val="009900D5"/>
    <w:pPr>
      <w:widowControl w:val="0"/>
      <w:numPr>
        <w:numId w:val="3"/>
      </w:numPr>
      <w:adjustRightInd w:val="0"/>
      <w:spacing w:before="120" w:after="60" w:line="360" w:lineRule="atLeast"/>
      <w:jc w:val="both"/>
      <w:textAlignment w:val="baseline"/>
    </w:pPr>
    <w:rPr>
      <w:sz w:val="24"/>
      <w:szCs w:val="24"/>
      <w:lang w:val="en-US" w:eastAsia="uk-UA"/>
    </w:rPr>
  </w:style>
  <w:style w:type="paragraph" w:customStyle="1" w:styleId="26">
    <w:name w:val="Абзац списка2"/>
    <w:basedOn w:val="a"/>
    <w:link w:val="ListParagraphChar1"/>
    <w:rsid w:val="006F4FE5"/>
    <w:pPr>
      <w:spacing w:after="200" w:line="276" w:lineRule="auto"/>
      <w:ind w:left="720"/>
      <w:contextualSpacing/>
    </w:pPr>
    <w:rPr>
      <w:rFonts w:ascii="Calibri" w:hAnsi="Calibri"/>
      <w:sz w:val="22"/>
      <w:szCs w:val="22"/>
      <w:lang w:eastAsia="en-US"/>
    </w:rPr>
  </w:style>
  <w:style w:type="character" w:customStyle="1" w:styleId="ListParagraphChar1">
    <w:name w:val="List Paragraph Char1"/>
    <w:link w:val="26"/>
    <w:locked/>
    <w:rsid w:val="006F4FE5"/>
    <w:rPr>
      <w:rFonts w:ascii="Calibri" w:hAnsi="Calibri" w:cs="Times New Roman"/>
      <w:sz w:val="22"/>
      <w:szCs w:val="22"/>
      <w:lang w:val="x-none" w:eastAsia="en-US"/>
    </w:rPr>
  </w:style>
  <w:style w:type="character" w:customStyle="1" w:styleId="310">
    <w:name w:val="Заголовок 3 Знак1"/>
    <w:rsid w:val="00544067"/>
    <w:rPr>
      <w:rFonts w:ascii="Arial" w:hAnsi="Arial" w:cs="Times New Roman"/>
      <w:lang w:val="uk-UA" w:eastAsia="ru-RU"/>
    </w:rPr>
  </w:style>
  <w:style w:type="paragraph" w:customStyle="1" w:styleId="aff7">
    <w:name w:val="список_"/>
    <w:basedOn w:val="a"/>
    <w:rsid w:val="00544067"/>
    <w:pPr>
      <w:ind w:firstLine="567"/>
    </w:pPr>
    <w:rPr>
      <w:rFonts w:ascii="Arial" w:hAnsi="Arial"/>
      <w:sz w:val="22"/>
      <w:szCs w:val="22"/>
    </w:rPr>
  </w:style>
  <w:style w:type="paragraph" w:styleId="aff8">
    <w:name w:val="List"/>
    <w:basedOn w:val="a"/>
    <w:rsid w:val="00544067"/>
    <w:pPr>
      <w:ind w:firstLine="709"/>
      <w:jc w:val="both"/>
    </w:pPr>
    <w:rPr>
      <w:rFonts w:ascii="Arial" w:hAnsi="Arial"/>
      <w:sz w:val="22"/>
      <w:szCs w:val="22"/>
      <w:lang w:val="ru-RU"/>
    </w:rPr>
  </w:style>
  <w:style w:type="paragraph" w:styleId="27">
    <w:name w:val="List 2"/>
    <w:basedOn w:val="a"/>
    <w:rsid w:val="00544067"/>
    <w:pPr>
      <w:ind w:firstLine="709"/>
      <w:jc w:val="both"/>
    </w:pPr>
    <w:rPr>
      <w:rFonts w:ascii="Arial" w:hAnsi="Arial"/>
      <w:sz w:val="22"/>
      <w:szCs w:val="22"/>
      <w:lang w:val="en-US"/>
    </w:rPr>
  </w:style>
  <w:style w:type="character" w:customStyle="1" w:styleId="35">
    <w:name w:val="Стиль Заголовок 3 Знак + не полужирный"/>
    <w:rsid w:val="00544067"/>
    <w:rPr>
      <w:rFonts w:ascii="Arial" w:hAnsi="Arial" w:cs="Times New Roman"/>
      <w:b/>
      <w:color w:val="4F81BD"/>
      <w:sz w:val="22"/>
      <w:szCs w:val="22"/>
      <w:lang w:val="uk-UA" w:eastAsia="ru-RU" w:bidi="ar-SA"/>
    </w:rPr>
  </w:style>
  <w:style w:type="character" w:customStyle="1" w:styleId="28">
    <w:name w:val="Заголовок 2 Знак Знак"/>
    <w:rsid w:val="00544067"/>
    <w:rPr>
      <w:rFonts w:ascii="Arial" w:hAnsi="Arial" w:cs="Arial"/>
      <w:noProof/>
      <w:sz w:val="22"/>
      <w:szCs w:val="22"/>
      <w:lang w:val="uk-UA" w:eastAsia="ru-RU" w:bidi="ar-SA"/>
    </w:rPr>
  </w:style>
  <w:style w:type="paragraph" w:customStyle="1" w:styleId="1d">
    <w:name w:val="Абзац 1"/>
    <w:basedOn w:val="a"/>
    <w:rsid w:val="00544067"/>
    <w:pPr>
      <w:keepNext/>
      <w:tabs>
        <w:tab w:val="left" w:pos="-2410"/>
      </w:tabs>
      <w:spacing w:before="120"/>
      <w:ind w:firstLine="567"/>
      <w:jc w:val="both"/>
    </w:pPr>
    <w:rPr>
      <w:rFonts w:ascii="Arial" w:hAnsi="Arial" w:cs="Arial"/>
      <w:noProof/>
      <w:sz w:val="22"/>
      <w:szCs w:val="22"/>
    </w:rPr>
  </w:style>
  <w:style w:type="paragraph" w:customStyle="1" w:styleId="1e">
    <w:name w:val="Стиль Абзац 1 + полужирный курсив"/>
    <w:basedOn w:val="1d"/>
    <w:rsid w:val="00544067"/>
    <w:rPr>
      <w:b/>
      <w:bCs/>
      <w:i/>
      <w:iCs/>
    </w:rPr>
  </w:style>
  <w:style w:type="character" w:customStyle="1" w:styleId="1f">
    <w:name w:val="Абзац 1 Знак"/>
    <w:rsid w:val="00544067"/>
    <w:rPr>
      <w:rFonts w:ascii="Arial" w:hAnsi="Arial" w:cs="Arial"/>
      <w:noProof/>
      <w:sz w:val="22"/>
      <w:szCs w:val="22"/>
      <w:lang w:val="uk-UA" w:eastAsia="ru-RU" w:bidi="ar-SA"/>
    </w:rPr>
  </w:style>
  <w:style w:type="character" w:customStyle="1" w:styleId="1f0">
    <w:name w:val="Стиль Абзац 1 + полужирный курсив Знак"/>
    <w:rsid w:val="00544067"/>
    <w:rPr>
      <w:rFonts w:ascii="Arial" w:hAnsi="Arial" w:cs="Arial"/>
      <w:b/>
      <w:bCs/>
      <w:i/>
      <w:iCs/>
      <w:noProof/>
      <w:sz w:val="22"/>
      <w:szCs w:val="22"/>
      <w:lang w:val="uk-UA" w:eastAsia="ru-RU" w:bidi="ar-SA"/>
    </w:rPr>
  </w:style>
  <w:style w:type="paragraph" w:customStyle="1" w:styleId="abc-1">
    <w:name w:val="abc-1"/>
    <w:basedOn w:val="a"/>
    <w:rsid w:val="00544067"/>
    <w:pPr>
      <w:widowControl w:val="0"/>
      <w:numPr>
        <w:numId w:val="8"/>
      </w:numPr>
      <w:tabs>
        <w:tab w:val="left" w:pos="992"/>
      </w:tabs>
      <w:jc w:val="both"/>
    </w:pPr>
    <w:rPr>
      <w:rFonts w:ascii="Arial" w:hAnsi="Arial" w:cs="Arial"/>
      <w:bCs/>
      <w:sz w:val="22"/>
      <w:lang w:val="ru-RU" w:eastAsia="pl-PL"/>
    </w:rPr>
  </w:style>
  <w:style w:type="paragraph" w:customStyle="1" w:styleId="160">
    <w:name w:val="Стиль Заголовок 1 + Перед:  6 пт"/>
    <w:basedOn w:val="12"/>
    <w:rsid w:val="00544067"/>
    <w:pPr>
      <w:tabs>
        <w:tab w:val="left" w:pos="567"/>
      </w:tabs>
      <w:spacing w:before="60" w:after="60"/>
      <w:jc w:val="both"/>
    </w:pPr>
    <w:rPr>
      <w:rFonts w:cs="Arial"/>
      <w:bCs/>
      <w:caps/>
      <w:kern w:val="28"/>
      <w:sz w:val="22"/>
    </w:rPr>
  </w:style>
  <w:style w:type="character" w:customStyle="1" w:styleId="1f1">
    <w:name w:val="Гиперссылка1"/>
    <w:rsid w:val="00544067"/>
    <w:rPr>
      <w:color w:val="0000FF"/>
      <w:u w:val="single"/>
    </w:rPr>
  </w:style>
  <w:style w:type="paragraph" w:customStyle="1" w:styleId="166">
    <w:name w:val="Стиль Стиль Заголовок 1 + Перед:  6 пт + Перед:  6 пт"/>
    <w:basedOn w:val="160"/>
    <w:rsid w:val="00544067"/>
    <w:pPr>
      <w:tabs>
        <w:tab w:val="clear" w:pos="567"/>
        <w:tab w:val="left" w:pos="0"/>
      </w:tabs>
      <w:spacing w:before="120"/>
    </w:pPr>
    <w:rPr>
      <w:rFonts w:cs="Times New Roman"/>
    </w:rPr>
  </w:style>
  <w:style w:type="paragraph" w:customStyle="1" w:styleId="169">
    <w:name w:val="Стиль Стиль Заголовок 1 + Перед:  6 пт + Перед:  9 пт"/>
    <w:basedOn w:val="160"/>
    <w:rsid w:val="00544067"/>
    <w:pPr>
      <w:tabs>
        <w:tab w:val="clear" w:pos="567"/>
      </w:tabs>
      <w:spacing w:before="180"/>
    </w:pPr>
    <w:rPr>
      <w:rFonts w:cs="Times New Roman"/>
    </w:rPr>
  </w:style>
  <w:style w:type="paragraph" w:customStyle="1" w:styleId="1f2">
    <w:name w:val="А1"/>
    <w:basedOn w:val="a"/>
    <w:rsid w:val="00544067"/>
    <w:pPr>
      <w:ind w:firstLine="709"/>
      <w:jc w:val="center"/>
    </w:pPr>
    <w:rPr>
      <w:rFonts w:ascii="Arial" w:hAnsi="Arial"/>
      <w:sz w:val="22"/>
      <w:szCs w:val="22"/>
      <w:lang w:val="en-US" w:eastAsia="en-US"/>
    </w:rPr>
  </w:style>
  <w:style w:type="paragraph" w:customStyle="1" w:styleId="1">
    <w:name w:val="Заг1"/>
    <w:basedOn w:val="a"/>
    <w:rsid w:val="00544067"/>
    <w:pPr>
      <w:numPr>
        <w:numId w:val="12"/>
      </w:numPr>
      <w:spacing w:before="240" w:after="120"/>
      <w:jc w:val="center"/>
    </w:pPr>
    <w:rPr>
      <w:rFonts w:ascii="Arial" w:hAnsi="Arial"/>
      <w:sz w:val="22"/>
      <w:szCs w:val="22"/>
      <w:lang w:val="en-US" w:eastAsia="en-US"/>
    </w:rPr>
  </w:style>
  <w:style w:type="paragraph" w:customStyle="1" w:styleId="21211">
    <w:name w:val="Стиль Стиль Стиль Заголовок 2 + 12 пт + 11 пт + Черный"/>
    <w:basedOn w:val="a"/>
    <w:link w:val="212110"/>
    <w:rsid w:val="00544067"/>
    <w:pPr>
      <w:tabs>
        <w:tab w:val="left" w:pos="360"/>
      </w:tabs>
      <w:spacing w:after="60"/>
      <w:jc w:val="both"/>
      <w:outlineLvl w:val="1"/>
    </w:pPr>
    <w:rPr>
      <w:rFonts w:ascii="Arial" w:hAnsi="Arial" w:cs="Arial"/>
      <w:color w:val="000000"/>
      <w:sz w:val="22"/>
      <w:szCs w:val="24"/>
    </w:rPr>
  </w:style>
  <w:style w:type="character" w:customStyle="1" w:styleId="212110">
    <w:name w:val="Стиль Стиль Стиль Заголовок 2 + 12 пт + 11 пт + Черный Знак"/>
    <w:link w:val="21211"/>
    <w:locked/>
    <w:rsid w:val="00544067"/>
    <w:rPr>
      <w:rFonts w:ascii="Arial" w:hAnsi="Arial" w:cs="Arial"/>
      <w:color w:val="000000"/>
      <w:sz w:val="24"/>
      <w:szCs w:val="24"/>
      <w:lang w:val="x-none" w:eastAsia="ru-RU"/>
    </w:rPr>
  </w:style>
  <w:style w:type="paragraph" w:customStyle="1" w:styleId="111">
    <w:name w:val="Стиль Заголовок 1 + 11 пт"/>
    <w:basedOn w:val="12"/>
    <w:rsid w:val="00544067"/>
    <w:pPr>
      <w:numPr>
        <w:numId w:val="13"/>
      </w:numPr>
      <w:spacing w:before="240" w:after="120"/>
      <w:jc w:val="both"/>
    </w:pPr>
    <w:rPr>
      <w:rFonts w:cs="Arial"/>
      <w:bCs/>
      <w:caps/>
      <w:kern w:val="28"/>
      <w:sz w:val="22"/>
      <w:szCs w:val="24"/>
    </w:rPr>
  </w:style>
  <w:style w:type="paragraph" w:customStyle="1" w:styleId="29">
    <w:name w:val="Стиль Заголовок 2 + не разреженный на / уплотненный на"/>
    <w:basedOn w:val="20"/>
    <w:link w:val="2a"/>
    <w:rsid w:val="00544067"/>
    <w:pPr>
      <w:keepNext w:val="0"/>
      <w:widowControl w:val="0"/>
      <w:numPr>
        <w:ilvl w:val="1"/>
      </w:numPr>
      <w:suppressAutoHyphens/>
      <w:spacing w:before="60" w:after="60"/>
      <w:ind w:left="709" w:hanging="709"/>
      <w:jc w:val="both"/>
    </w:pPr>
    <w:rPr>
      <w:rFonts w:ascii="Arial" w:hAnsi="Arial" w:cs="Arial"/>
      <w:b w:val="0"/>
      <w:sz w:val="22"/>
      <w:lang w:eastAsia="pl-PL"/>
    </w:rPr>
  </w:style>
  <w:style w:type="character" w:customStyle="1" w:styleId="2a">
    <w:name w:val="Стиль Заголовок 2 + не разреженный на / уплотненный на Знак"/>
    <w:link w:val="29"/>
    <w:locked/>
    <w:rsid w:val="00544067"/>
    <w:rPr>
      <w:rFonts w:ascii="Arial" w:hAnsi="Arial" w:cs="Arial"/>
      <w:sz w:val="22"/>
      <w:lang w:val="x-none" w:eastAsia="pl-PL"/>
    </w:rPr>
  </w:style>
  <w:style w:type="paragraph" w:customStyle="1" w:styleId="3TimesNewRoman12">
    <w:name w:val="Стиль Стиль Заголовок 3 + Синий + Times New Roman 12 пт Авто"/>
    <w:basedOn w:val="a"/>
    <w:rsid w:val="00544067"/>
    <w:pPr>
      <w:numPr>
        <w:ilvl w:val="2"/>
        <w:numId w:val="13"/>
      </w:numPr>
      <w:jc w:val="both"/>
    </w:pPr>
    <w:rPr>
      <w:rFonts w:ascii="Arial" w:hAnsi="Arial"/>
      <w:sz w:val="22"/>
      <w:szCs w:val="22"/>
    </w:rPr>
  </w:style>
  <w:style w:type="character" w:customStyle="1" w:styleId="position">
    <w:name w:val="position"/>
    <w:rsid w:val="00544067"/>
    <w:rPr>
      <w:rFonts w:cs="Times New Roman"/>
    </w:rPr>
  </w:style>
  <w:style w:type="character" w:customStyle="1" w:styleId="FontStyle57">
    <w:name w:val="Font Style57"/>
    <w:rsid w:val="00544067"/>
    <w:rPr>
      <w:rFonts w:ascii="Times New Roman" w:hAnsi="Times New Roman" w:cs="Times New Roman"/>
      <w:b/>
      <w:bCs/>
      <w:sz w:val="30"/>
      <w:szCs w:val="30"/>
    </w:rPr>
  </w:style>
  <w:style w:type="paragraph" w:customStyle="1" w:styleId="1f3">
    <w:name w:val="1"/>
    <w:basedOn w:val="a"/>
    <w:rsid w:val="00544067"/>
    <w:rPr>
      <w:rFonts w:ascii="Verdana" w:hAnsi="Verdana" w:cs="Verdana"/>
      <w:lang w:val="en-US" w:eastAsia="en-US"/>
    </w:rPr>
  </w:style>
  <w:style w:type="character" w:customStyle="1" w:styleId="1f4">
    <w:name w:val="Основной текст Знак1"/>
    <w:rsid w:val="00544067"/>
    <w:rPr>
      <w:rFonts w:cs="Times New Roman"/>
      <w:spacing w:val="10"/>
      <w:shd w:val="clear" w:color="auto" w:fill="FFFFFF"/>
    </w:rPr>
  </w:style>
  <w:style w:type="paragraph" w:customStyle="1" w:styleId="2b">
    <w:name w:val="Заг2"/>
    <w:basedOn w:val="20"/>
    <w:link w:val="2c"/>
    <w:rsid w:val="00544067"/>
    <w:pPr>
      <w:keepNext w:val="0"/>
      <w:keepLines/>
      <w:widowControl w:val="0"/>
      <w:tabs>
        <w:tab w:val="left" w:pos="0"/>
      </w:tabs>
      <w:spacing w:before="60"/>
      <w:ind w:firstLine="567"/>
      <w:jc w:val="both"/>
    </w:pPr>
    <w:rPr>
      <w:rFonts w:ascii="Arial" w:hAnsi="Arial"/>
      <w:b w:val="0"/>
      <w:bCs/>
      <w:sz w:val="22"/>
      <w:szCs w:val="22"/>
      <w:lang w:val="ru-RU"/>
    </w:rPr>
  </w:style>
  <w:style w:type="character" w:customStyle="1" w:styleId="2c">
    <w:name w:val="Заг2 Знак"/>
    <w:link w:val="2b"/>
    <w:locked/>
    <w:rsid w:val="00544067"/>
    <w:rPr>
      <w:rFonts w:ascii="Arial" w:eastAsia="Times New Roman" w:hAnsi="Arial"/>
      <w:sz w:val="22"/>
    </w:rPr>
  </w:style>
  <w:style w:type="paragraph" w:customStyle="1" w:styleId="-0">
    <w:name w:val="Спис-"/>
    <w:basedOn w:val="26"/>
    <w:link w:val="-2"/>
    <w:rsid w:val="00544067"/>
    <w:pPr>
      <w:numPr>
        <w:numId w:val="11"/>
      </w:numPr>
      <w:tabs>
        <w:tab w:val="left" w:pos="851"/>
      </w:tabs>
      <w:spacing w:after="0" w:line="240" w:lineRule="auto"/>
      <w:ind w:left="0" w:firstLine="567"/>
      <w:contextualSpacing w:val="0"/>
      <w:jc w:val="both"/>
    </w:pPr>
    <w:rPr>
      <w:rFonts w:ascii="Arial" w:hAnsi="Arial"/>
      <w:lang w:val="ru-RU" w:eastAsia="ru-RU"/>
    </w:rPr>
  </w:style>
  <w:style w:type="paragraph" w:customStyle="1" w:styleId="36">
    <w:name w:val="Абзац3"/>
    <w:basedOn w:val="2b"/>
    <w:rsid w:val="00544067"/>
    <w:pPr>
      <w:spacing w:before="40"/>
    </w:pPr>
  </w:style>
  <w:style w:type="paragraph" w:customStyle="1" w:styleId="-">
    <w:name w:val="-Список"/>
    <w:basedOn w:val="26"/>
    <w:link w:val="-3"/>
    <w:rsid w:val="00544067"/>
    <w:pPr>
      <w:numPr>
        <w:numId w:val="5"/>
      </w:numPr>
    </w:pPr>
  </w:style>
  <w:style w:type="character" w:customStyle="1" w:styleId="-3">
    <w:name w:val="-Список Знак"/>
    <w:link w:val="-"/>
    <w:locked/>
    <w:rsid w:val="00544067"/>
    <w:rPr>
      <w:rFonts w:ascii="Calibri" w:hAnsi="Calibri" w:cs="Times New Roman"/>
      <w:sz w:val="22"/>
      <w:szCs w:val="22"/>
      <w:lang w:val="x-none" w:eastAsia="en-US"/>
    </w:rPr>
  </w:style>
  <w:style w:type="table" w:customStyle="1" w:styleId="1f5">
    <w:name w:val="Сетка таблицы1"/>
    <w:rsid w:val="00544067"/>
    <w:rPr>
      <w:rFonts w:cs="Arial"/>
      <w:sz w:val="22"/>
      <w:szCs w:val="22"/>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6">
    <w:name w:val="Абз1"/>
    <w:basedOn w:val="a"/>
    <w:link w:val="1f7"/>
    <w:rsid w:val="00544067"/>
    <w:pPr>
      <w:autoSpaceDE w:val="0"/>
      <w:autoSpaceDN w:val="0"/>
      <w:adjustRightInd w:val="0"/>
      <w:spacing w:after="60"/>
      <w:ind w:firstLine="567"/>
      <w:jc w:val="both"/>
    </w:pPr>
    <w:rPr>
      <w:rFonts w:ascii="Arial" w:hAnsi="Arial"/>
      <w:sz w:val="22"/>
      <w:szCs w:val="22"/>
      <w:lang w:val="ru-RU"/>
    </w:rPr>
  </w:style>
  <w:style w:type="character" w:customStyle="1" w:styleId="1f7">
    <w:name w:val="Абз1 Знак"/>
    <w:link w:val="1f6"/>
    <w:locked/>
    <w:rsid w:val="00544067"/>
    <w:rPr>
      <w:rFonts w:ascii="Arial" w:eastAsia="Times New Roman" w:hAnsi="Arial"/>
      <w:sz w:val="22"/>
    </w:rPr>
  </w:style>
  <w:style w:type="character" w:customStyle="1" w:styleId="-2">
    <w:name w:val="Спис- Знак"/>
    <w:link w:val="-0"/>
    <w:locked/>
    <w:rsid w:val="00544067"/>
    <w:rPr>
      <w:rFonts w:ascii="Arial" w:eastAsia="Times New Roman" w:hAnsi="Arial"/>
      <w:sz w:val="22"/>
    </w:rPr>
  </w:style>
  <w:style w:type="character" w:customStyle="1" w:styleId="FontStyle66">
    <w:name w:val="Font Style66"/>
    <w:rsid w:val="00544067"/>
    <w:rPr>
      <w:rFonts w:ascii="Times New Roman" w:hAnsi="Times New Roman"/>
      <w:sz w:val="22"/>
    </w:rPr>
  </w:style>
  <w:style w:type="paragraph" w:customStyle="1" w:styleId="-1">
    <w:name w:val="ТВ-заг1"/>
    <w:basedOn w:val="20"/>
    <w:link w:val="-10"/>
    <w:rsid w:val="00544067"/>
    <w:pPr>
      <w:keepLines/>
      <w:widowControl w:val="0"/>
      <w:numPr>
        <w:numId w:val="7"/>
      </w:numPr>
      <w:tabs>
        <w:tab w:val="left" w:pos="0"/>
      </w:tabs>
      <w:spacing w:before="180" w:after="120"/>
      <w:jc w:val="both"/>
      <w:outlineLvl w:val="0"/>
    </w:pPr>
    <w:rPr>
      <w:rFonts w:ascii="Arial" w:hAnsi="Arial" w:cs="Arial"/>
      <w:bCs/>
      <w:noProof/>
      <w:sz w:val="22"/>
      <w:szCs w:val="22"/>
    </w:rPr>
  </w:style>
  <w:style w:type="paragraph" w:customStyle="1" w:styleId="-20">
    <w:name w:val="ТВ-абз2"/>
    <w:basedOn w:val="-1"/>
    <w:link w:val="-21"/>
    <w:rsid w:val="00544067"/>
    <w:pPr>
      <w:keepNext w:val="0"/>
      <w:numPr>
        <w:ilvl w:val="1"/>
        <w:numId w:val="0"/>
      </w:numPr>
      <w:spacing w:before="60" w:after="0"/>
    </w:pPr>
    <w:rPr>
      <w:b w:val="0"/>
    </w:rPr>
  </w:style>
  <w:style w:type="character" w:customStyle="1" w:styleId="-10">
    <w:name w:val="ТВ-заг1 Знак"/>
    <w:link w:val="-1"/>
    <w:locked/>
    <w:rsid w:val="00544067"/>
    <w:rPr>
      <w:rFonts w:ascii="Arial" w:eastAsia="Times New Roman" w:hAnsi="Arial" w:cs="Arial"/>
      <w:b/>
      <w:bCs/>
      <w:noProof/>
      <w:sz w:val="22"/>
      <w:szCs w:val="22"/>
      <w:lang w:val="uk-UA" w:eastAsia="x-none"/>
    </w:rPr>
  </w:style>
  <w:style w:type="character" w:customStyle="1" w:styleId="-21">
    <w:name w:val="ТВ-абз2 Знак"/>
    <w:basedOn w:val="-10"/>
    <w:link w:val="-20"/>
    <w:locked/>
    <w:rsid w:val="00544067"/>
    <w:rPr>
      <w:rFonts w:ascii="Arial" w:eastAsia="Times New Roman" w:hAnsi="Arial" w:cs="Arial"/>
      <w:b/>
      <w:bCs/>
      <w:noProof/>
      <w:sz w:val="22"/>
      <w:szCs w:val="22"/>
      <w:lang w:val="uk-UA" w:eastAsia="x-none"/>
    </w:rPr>
  </w:style>
  <w:style w:type="character" w:customStyle="1" w:styleId="FontStyle23">
    <w:name w:val="Font Style23"/>
    <w:rsid w:val="00544067"/>
    <w:rPr>
      <w:rFonts w:ascii="Arial" w:hAnsi="Arial"/>
      <w:color w:val="000000"/>
      <w:sz w:val="22"/>
    </w:rPr>
  </w:style>
  <w:style w:type="character" w:styleId="aff9">
    <w:name w:val="annotation reference"/>
    <w:rsid w:val="00544067"/>
    <w:rPr>
      <w:rFonts w:cs="Times New Roman"/>
      <w:sz w:val="16"/>
      <w:szCs w:val="16"/>
    </w:rPr>
  </w:style>
  <w:style w:type="paragraph" w:styleId="affa">
    <w:name w:val="annotation text"/>
    <w:basedOn w:val="a"/>
    <w:link w:val="affb"/>
    <w:rsid w:val="00544067"/>
    <w:pPr>
      <w:ind w:firstLine="567"/>
      <w:jc w:val="both"/>
    </w:pPr>
    <w:rPr>
      <w:rFonts w:ascii="Arial" w:hAnsi="Arial"/>
    </w:rPr>
  </w:style>
  <w:style w:type="character" w:customStyle="1" w:styleId="affb">
    <w:name w:val="Текст примітки Знак"/>
    <w:link w:val="affa"/>
    <w:locked/>
    <w:rsid w:val="00544067"/>
    <w:rPr>
      <w:rFonts w:ascii="Arial" w:hAnsi="Arial" w:cs="Times New Roman"/>
      <w:lang w:val="x-none" w:eastAsia="ru-RU"/>
    </w:rPr>
  </w:style>
  <w:style w:type="paragraph" w:styleId="affc">
    <w:name w:val="annotation subject"/>
    <w:basedOn w:val="affa"/>
    <w:next w:val="affa"/>
    <w:link w:val="affd"/>
    <w:rsid w:val="00544067"/>
    <w:rPr>
      <w:b/>
      <w:bCs/>
    </w:rPr>
  </w:style>
  <w:style w:type="character" w:customStyle="1" w:styleId="affd">
    <w:name w:val="Тема примітки Знак"/>
    <w:link w:val="affc"/>
    <w:locked/>
    <w:rsid w:val="00544067"/>
    <w:rPr>
      <w:rFonts w:ascii="Arial" w:hAnsi="Arial" w:cs="Times New Roman"/>
      <w:b/>
      <w:bCs/>
      <w:lang w:val="x-none" w:eastAsia="ru-RU"/>
    </w:rPr>
  </w:style>
  <w:style w:type="paragraph" w:customStyle="1" w:styleId="1f8">
    <w:name w:val="Раздел 1"/>
    <w:basedOn w:val="20"/>
    <w:link w:val="1f9"/>
    <w:rsid w:val="00544067"/>
    <w:pPr>
      <w:keepNext w:val="0"/>
      <w:numPr>
        <w:ilvl w:val="1"/>
      </w:numPr>
      <w:tabs>
        <w:tab w:val="left" w:pos="0"/>
        <w:tab w:val="left" w:pos="567"/>
      </w:tabs>
      <w:spacing w:after="60"/>
      <w:ind w:firstLine="567"/>
      <w:jc w:val="both"/>
    </w:pPr>
    <w:rPr>
      <w:rFonts w:ascii="Arial" w:hAnsi="Arial" w:cs="Arial"/>
      <w:b w:val="0"/>
      <w:noProof/>
    </w:rPr>
  </w:style>
  <w:style w:type="character" w:customStyle="1" w:styleId="1f9">
    <w:name w:val="Раздел 1 Знак"/>
    <w:link w:val="1f8"/>
    <w:locked/>
    <w:rsid w:val="00544067"/>
    <w:rPr>
      <w:rFonts w:ascii="Arial" w:hAnsi="Arial" w:cs="Arial"/>
      <w:b/>
      <w:noProof/>
      <w:sz w:val="24"/>
      <w:lang w:val="uk-UA" w:eastAsia="ru-RU"/>
    </w:rPr>
  </w:style>
  <w:style w:type="paragraph" w:customStyle="1" w:styleId="2">
    <w:name w:val="Раздел 2"/>
    <w:basedOn w:val="20"/>
    <w:link w:val="2d"/>
    <w:rsid w:val="00544067"/>
    <w:pPr>
      <w:keepNext w:val="0"/>
      <w:numPr>
        <w:ilvl w:val="1"/>
        <w:numId w:val="9"/>
      </w:numPr>
      <w:tabs>
        <w:tab w:val="left" w:pos="0"/>
        <w:tab w:val="left" w:pos="567"/>
      </w:tabs>
      <w:spacing w:after="60"/>
      <w:ind w:left="360" w:hanging="360"/>
      <w:jc w:val="both"/>
    </w:pPr>
    <w:rPr>
      <w:rFonts w:ascii="Arial" w:hAnsi="Arial" w:cs="Arial"/>
      <w:b w:val="0"/>
      <w:noProof/>
    </w:rPr>
  </w:style>
  <w:style w:type="character" w:customStyle="1" w:styleId="2d">
    <w:name w:val="Раздел 2 Знак"/>
    <w:link w:val="2"/>
    <w:locked/>
    <w:rsid w:val="00544067"/>
    <w:rPr>
      <w:rFonts w:ascii="Arial" w:hAnsi="Arial" w:cs="Arial"/>
      <w:b/>
      <w:noProof/>
      <w:sz w:val="24"/>
      <w:lang w:val="uk-UA" w:eastAsia="ru-RU"/>
    </w:rPr>
  </w:style>
  <w:style w:type="paragraph" w:customStyle="1" w:styleId="4">
    <w:name w:val="Раздел 4"/>
    <w:basedOn w:val="20"/>
    <w:link w:val="43"/>
    <w:rsid w:val="00544067"/>
    <w:pPr>
      <w:keepNext w:val="0"/>
      <w:numPr>
        <w:ilvl w:val="1"/>
        <w:numId w:val="14"/>
      </w:numPr>
      <w:tabs>
        <w:tab w:val="left" w:pos="567"/>
      </w:tabs>
      <w:spacing w:after="60"/>
      <w:ind w:firstLine="567"/>
      <w:jc w:val="both"/>
    </w:pPr>
    <w:rPr>
      <w:rFonts w:ascii="Arial" w:hAnsi="Arial" w:cs="Arial"/>
      <w:b w:val="0"/>
      <w:noProof/>
    </w:rPr>
  </w:style>
  <w:style w:type="character" w:customStyle="1" w:styleId="43">
    <w:name w:val="Раздел 4 Знак"/>
    <w:link w:val="4"/>
    <w:locked/>
    <w:rsid w:val="00544067"/>
    <w:rPr>
      <w:rFonts w:ascii="Arial" w:hAnsi="Arial" w:cs="Arial"/>
      <w:b/>
      <w:noProof/>
      <w:sz w:val="24"/>
      <w:lang w:val="uk-UA" w:eastAsia="ru-RU"/>
    </w:rPr>
  </w:style>
  <w:style w:type="paragraph" w:customStyle="1" w:styleId="5">
    <w:name w:val="Раздел 5"/>
    <w:basedOn w:val="20"/>
    <w:link w:val="53"/>
    <w:rsid w:val="00544067"/>
    <w:pPr>
      <w:keepNext w:val="0"/>
      <w:numPr>
        <w:ilvl w:val="1"/>
        <w:numId w:val="16"/>
      </w:numPr>
      <w:tabs>
        <w:tab w:val="left" w:pos="567"/>
      </w:tabs>
      <w:spacing w:after="60"/>
      <w:ind w:firstLine="567"/>
      <w:jc w:val="both"/>
    </w:pPr>
    <w:rPr>
      <w:rFonts w:ascii="Arial" w:hAnsi="Arial" w:cs="Arial"/>
      <w:b w:val="0"/>
      <w:noProof/>
    </w:rPr>
  </w:style>
  <w:style w:type="character" w:customStyle="1" w:styleId="53">
    <w:name w:val="Раздел 5 Знак"/>
    <w:link w:val="5"/>
    <w:locked/>
    <w:rsid w:val="00544067"/>
    <w:rPr>
      <w:rFonts w:ascii="Arial" w:hAnsi="Arial" w:cs="Arial"/>
      <w:b/>
      <w:noProof/>
      <w:sz w:val="24"/>
      <w:lang w:val="uk-UA" w:eastAsia="ru-RU"/>
    </w:rPr>
  </w:style>
  <w:style w:type="paragraph" w:customStyle="1" w:styleId="6">
    <w:name w:val="Раздел 6"/>
    <w:basedOn w:val="20"/>
    <w:link w:val="62"/>
    <w:rsid w:val="00544067"/>
    <w:pPr>
      <w:keepNext w:val="0"/>
      <w:numPr>
        <w:ilvl w:val="1"/>
        <w:numId w:val="4"/>
      </w:numPr>
      <w:tabs>
        <w:tab w:val="left" w:pos="567"/>
      </w:tabs>
      <w:spacing w:after="60"/>
      <w:ind w:firstLine="567"/>
      <w:jc w:val="both"/>
    </w:pPr>
    <w:rPr>
      <w:rFonts w:ascii="Arial" w:hAnsi="Arial" w:cs="Arial"/>
      <w:b w:val="0"/>
      <w:noProof/>
    </w:rPr>
  </w:style>
  <w:style w:type="character" w:customStyle="1" w:styleId="62">
    <w:name w:val="Раздел 6 Знак"/>
    <w:link w:val="6"/>
    <w:locked/>
    <w:rsid w:val="00544067"/>
    <w:rPr>
      <w:rFonts w:ascii="Arial" w:hAnsi="Arial" w:cs="Arial"/>
      <w:b/>
      <w:noProof/>
      <w:sz w:val="24"/>
      <w:lang w:val="uk-UA" w:eastAsia="ru-RU"/>
    </w:rPr>
  </w:style>
  <w:style w:type="paragraph" w:customStyle="1" w:styleId="3-3">
    <w:name w:val="ЛУ 3-3"/>
    <w:basedOn w:val="a"/>
    <w:link w:val="3-30"/>
    <w:rsid w:val="00544067"/>
    <w:pPr>
      <w:numPr>
        <w:numId w:val="15"/>
      </w:numPr>
      <w:tabs>
        <w:tab w:val="left" w:pos="709"/>
      </w:tabs>
      <w:spacing w:after="60"/>
      <w:jc w:val="both"/>
      <w:outlineLvl w:val="2"/>
    </w:pPr>
    <w:rPr>
      <w:rFonts w:ascii="Arial" w:hAnsi="Arial"/>
    </w:rPr>
  </w:style>
  <w:style w:type="paragraph" w:customStyle="1" w:styleId="3-4">
    <w:name w:val="ЛУ 3-4"/>
    <w:basedOn w:val="3-3"/>
    <w:link w:val="3-40"/>
    <w:rsid w:val="00544067"/>
    <w:pPr>
      <w:numPr>
        <w:numId w:val="10"/>
      </w:numPr>
    </w:pPr>
  </w:style>
  <w:style w:type="character" w:customStyle="1" w:styleId="3-30">
    <w:name w:val="ЛУ 3-3 Знак"/>
    <w:link w:val="3-3"/>
    <w:locked/>
    <w:rsid w:val="00544067"/>
    <w:rPr>
      <w:rFonts w:ascii="Arial" w:hAnsi="Arial" w:cs="Times New Roman"/>
      <w:lang w:val="x-none" w:eastAsia="ru-RU"/>
    </w:rPr>
  </w:style>
  <w:style w:type="character" w:customStyle="1" w:styleId="3-40">
    <w:name w:val="ЛУ 3-4 Знак"/>
    <w:basedOn w:val="3-30"/>
    <w:link w:val="3-4"/>
    <w:locked/>
    <w:rsid w:val="00544067"/>
    <w:rPr>
      <w:rFonts w:ascii="Arial" w:hAnsi="Arial" w:cs="Times New Roman"/>
      <w:lang w:val="x-none" w:eastAsia="ru-RU"/>
    </w:rPr>
  </w:style>
  <w:style w:type="paragraph" w:customStyle="1" w:styleId="10">
    <w:name w:val="Раздел 10"/>
    <w:basedOn w:val="a"/>
    <w:link w:val="100"/>
    <w:rsid w:val="00544067"/>
    <w:pPr>
      <w:numPr>
        <w:numId w:val="6"/>
      </w:numPr>
      <w:tabs>
        <w:tab w:val="left" w:pos="567"/>
      </w:tabs>
      <w:spacing w:after="60"/>
      <w:jc w:val="both"/>
      <w:outlineLvl w:val="1"/>
    </w:pPr>
    <w:rPr>
      <w:rFonts w:ascii="Arial" w:hAnsi="Arial"/>
      <w:noProof/>
    </w:rPr>
  </w:style>
  <w:style w:type="character" w:customStyle="1" w:styleId="100">
    <w:name w:val="Раздел 10 Знак"/>
    <w:link w:val="10"/>
    <w:locked/>
    <w:rsid w:val="00544067"/>
    <w:rPr>
      <w:rFonts w:ascii="Arial" w:hAnsi="Arial" w:cs="Times New Roman"/>
      <w:noProof/>
      <w:lang w:eastAsia="ru-RU"/>
    </w:rPr>
  </w:style>
  <w:style w:type="paragraph" w:customStyle="1" w:styleId="Normal-12">
    <w:name w:val="Normal-12"/>
    <w:basedOn w:val="a"/>
    <w:rsid w:val="00544067"/>
    <w:pPr>
      <w:ind w:firstLine="720"/>
      <w:jc w:val="both"/>
    </w:pPr>
    <w:rPr>
      <w:sz w:val="24"/>
      <w:lang w:eastAsia="en-US"/>
    </w:rPr>
  </w:style>
  <w:style w:type="character" w:customStyle="1" w:styleId="rvts9">
    <w:name w:val="rvts9"/>
    <w:rsid w:val="00544067"/>
    <w:rPr>
      <w:rFonts w:cs="Times New Roman"/>
    </w:rPr>
  </w:style>
  <w:style w:type="character" w:customStyle="1" w:styleId="rvts23">
    <w:name w:val="rvts23"/>
    <w:rsid w:val="00544067"/>
    <w:rPr>
      <w:rFonts w:cs="Times New Roman"/>
    </w:rPr>
  </w:style>
  <w:style w:type="character" w:customStyle="1" w:styleId="1fa">
    <w:name w:val="Неразрешенное упоминание1"/>
    <w:semiHidden/>
    <w:rsid w:val="00544067"/>
    <w:rPr>
      <w:rFonts w:cs="Times New Roman"/>
      <w:color w:val="605E5C"/>
      <w:shd w:val="clear" w:color="auto" w:fill="E1DFDD"/>
    </w:rPr>
  </w:style>
  <w:style w:type="paragraph" w:customStyle="1" w:styleId="1fb">
    <w:name w:val="Рецензия1"/>
    <w:hidden/>
    <w:semiHidden/>
    <w:rsid w:val="00544067"/>
    <w:rPr>
      <w:rFonts w:ascii="Arial" w:hAnsi="Arial"/>
      <w:sz w:val="22"/>
      <w:szCs w:val="22"/>
      <w:lang w:eastAsia="ru-RU"/>
    </w:rPr>
  </w:style>
  <w:style w:type="paragraph" w:customStyle="1" w:styleId="1fc">
    <w:name w:val="Заголовок оглавления1"/>
    <w:basedOn w:val="12"/>
    <w:next w:val="a"/>
    <w:rsid w:val="00544067"/>
    <w:pPr>
      <w:keepLines/>
      <w:spacing w:before="240" w:line="259" w:lineRule="auto"/>
      <w:jc w:val="left"/>
      <w:outlineLvl w:val="9"/>
    </w:pPr>
    <w:rPr>
      <w:color w:val="244061"/>
      <w:sz w:val="24"/>
      <w:szCs w:val="32"/>
      <w:lang w:val="ru-RU"/>
    </w:rPr>
  </w:style>
  <w:style w:type="paragraph" w:styleId="1fd">
    <w:name w:val="toc 1"/>
    <w:basedOn w:val="a"/>
    <w:next w:val="a"/>
    <w:autoRedefine/>
    <w:rsid w:val="00544067"/>
    <w:pPr>
      <w:spacing w:after="100"/>
      <w:ind w:firstLine="567"/>
      <w:jc w:val="both"/>
    </w:pPr>
    <w:rPr>
      <w:rFonts w:ascii="Arial" w:hAnsi="Arial"/>
      <w:sz w:val="22"/>
      <w:szCs w:val="22"/>
    </w:rPr>
  </w:style>
  <w:style w:type="paragraph" w:customStyle="1" w:styleId="210">
    <w:name w:val="Оглавление 21"/>
    <w:basedOn w:val="a"/>
    <w:next w:val="a"/>
    <w:autoRedefine/>
    <w:rsid w:val="00544067"/>
    <w:pPr>
      <w:spacing w:after="100" w:line="259" w:lineRule="auto"/>
      <w:ind w:left="220"/>
    </w:pPr>
    <w:rPr>
      <w:rFonts w:ascii="Calibri" w:hAnsi="Calibri"/>
      <w:sz w:val="22"/>
      <w:szCs w:val="22"/>
      <w:lang w:val="ru-RU"/>
    </w:rPr>
  </w:style>
  <w:style w:type="paragraph" w:customStyle="1" w:styleId="311">
    <w:name w:val="Оглавление 31"/>
    <w:basedOn w:val="a"/>
    <w:next w:val="a"/>
    <w:autoRedefine/>
    <w:rsid w:val="00544067"/>
    <w:pPr>
      <w:spacing w:after="100" w:line="259" w:lineRule="auto"/>
      <w:ind w:left="440"/>
    </w:pPr>
    <w:rPr>
      <w:rFonts w:ascii="Calibri" w:hAnsi="Calibri"/>
      <w:sz w:val="22"/>
      <w:szCs w:val="22"/>
      <w:lang w:val="ru-RU"/>
    </w:rPr>
  </w:style>
  <w:style w:type="paragraph" w:customStyle="1" w:styleId="410">
    <w:name w:val="Оглавление 41"/>
    <w:basedOn w:val="a"/>
    <w:next w:val="a"/>
    <w:autoRedefine/>
    <w:rsid w:val="00544067"/>
    <w:pPr>
      <w:spacing w:after="100" w:line="259" w:lineRule="auto"/>
      <w:ind w:left="660"/>
    </w:pPr>
    <w:rPr>
      <w:rFonts w:ascii="Calibri" w:hAnsi="Calibri"/>
      <w:sz w:val="22"/>
      <w:szCs w:val="22"/>
      <w:lang w:val="ru-RU"/>
    </w:rPr>
  </w:style>
  <w:style w:type="paragraph" w:customStyle="1" w:styleId="510">
    <w:name w:val="Оглавление 51"/>
    <w:basedOn w:val="a"/>
    <w:next w:val="a"/>
    <w:autoRedefine/>
    <w:rsid w:val="00544067"/>
    <w:pPr>
      <w:spacing w:after="100" w:line="259" w:lineRule="auto"/>
      <w:ind w:left="880"/>
    </w:pPr>
    <w:rPr>
      <w:rFonts w:ascii="Calibri" w:hAnsi="Calibri"/>
      <w:sz w:val="22"/>
      <w:szCs w:val="22"/>
      <w:lang w:val="ru-RU"/>
    </w:rPr>
  </w:style>
  <w:style w:type="paragraph" w:customStyle="1" w:styleId="610">
    <w:name w:val="Оглавление 61"/>
    <w:basedOn w:val="a"/>
    <w:next w:val="a"/>
    <w:autoRedefine/>
    <w:rsid w:val="00544067"/>
    <w:pPr>
      <w:spacing w:after="100" w:line="259" w:lineRule="auto"/>
      <w:ind w:left="1100"/>
    </w:pPr>
    <w:rPr>
      <w:rFonts w:ascii="Calibri" w:hAnsi="Calibri"/>
      <w:sz w:val="22"/>
      <w:szCs w:val="22"/>
      <w:lang w:val="ru-RU"/>
    </w:rPr>
  </w:style>
  <w:style w:type="paragraph" w:customStyle="1" w:styleId="71">
    <w:name w:val="Оглавление 71"/>
    <w:basedOn w:val="a"/>
    <w:next w:val="a"/>
    <w:autoRedefine/>
    <w:rsid w:val="00544067"/>
    <w:pPr>
      <w:spacing w:after="100" w:line="259" w:lineRule="auto"/>
      <w:ind w:left="1320"/>
    </w:pPr>
    <w:rPr>
      <w:rFonts w:ascii="Calibri" w:hAnsi="Calibri"/>
      <w:sz w:val="22"/>
      <w:szCs w:val="22"/>
      <w:lang w:val="ru-RU"/>
    </w:rPr>
  </w:style>
  <w:style w:type="paragraph" w:customStyle="1" w:styleId="81">
    <w:name w:val="Оглавление 81"/>
    <w:basedOn w:val="a"/>
    <w:next w:val="a"/>
    <w:autoRedefine/>
    <w:rsid w:val="00544067"/>
    <w:pPr>
      <w:spacing w:after="100" w:line="259" w:lineRule="auto"/>
      <w:ind w:left="1540"/>
    </w:pPr>
    <w:rPr>
      <w:rFonts w:ascii="Calibri" w:hAnsi="Calibri"/>
      <w:sz w:val="22"/>
      <w:szCs w:val="22"/>
      <w:lang w:val="ru-RU"/>
    </w:rPr>
  </w:style>
  <w:style w:type="paragraph" w:customStyle="1" w:styleId="91">
    <w:name w:val="Оглавление 91"/>
    <w:basedOn w:val="a"/>
    <w:next w:val="a"/>
    <w:autoRedefine/>
    <w:rsid w:val="00544067"/>
    <w:pPr>
      <w:spacing w:after="100" w:line="259" w:lineRule="auto"/>
      <w:ind w:left="1760"/>
    </w:pPr>
    <w:rPr>
      <w:rFonts w:ascii="Calibri" w:hAnsi="Calibri"/>
      <w:sz w:val="22"/>
      <w:szCs w:val="22"/>
      <w:lang w:val="ru-RU"/>
    </w:rPr>
  </w:style>
  <w:style w:type="table" w:customStyle="1" w:styleId="2e">
    <w:name w:val="Сетка таблицы2"/>
    <w:rsid w:val="00297A63"/>
    <w:rPr>
      <w:rFonts w:cs="Arial"/>
      <w:sz w:val="22"/>
      <w:szCs w:val="22"/>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Заголовок оглавления2"/>
    <w:basedOn w:val="12"/>
    <w:next w:val="a"/>
    <w:rsid w:val="00297A63"/>
    <w:pPr>
      <w:keepLines/>
      <w:spacing w:before="240" w:line="259" w:lineRule="auto"/>
      <w:jc w:val="left"/>
      <w:outlineLvl w:val="9"/>
    </w:pPr>
    <w:rPr>
      <w:color w:val="244061"/>
      <w:sz w:val="24"/>
      <w:szCs w:val="32"/>
      <w:lang w:val="ru-RU"/>
    </w:rPr>
  </w:style>
  <w:style w:type="paragraph" w:customStyle="1" w:styleId="220">
    <w:name w:val="Оглавление 22"/>
    <w:basedOn w:val="a"/>
    <w:next w:val="a"/>
    <w:autoRedefine/>
    <w:rsid w:val="00297A63"/>
    <w:pPr>
      <w:spacing w:after="100" w:line="259" w:lineRule="auto"/>
      <w:ind w:left="220"/>
    </w:pPr>
    <w:rPr>
      <w:rFonts w:ascii="Calibri" w:hAnsi="Calibri"/>
      <w:sz w:val="22"/>
      <w:szCs w:val="22"/>
      <w:lang w:val="ru-RU"/>
    </w:rPr>
  </w:style>
  <w:style w:type="paragraph" w:customStyle="1" w:styleId="320">
    <w:name w:val="Оглавление 32"/>
    <w:basedOn w:val="a"/>
    <w:next w:val="a"/>
    <w:autoRedefine/>
    <w:rsid w:val="00297A63"/>
    <w:pPr>
      <w:spacing w:after="100" w:line="259" w:lineRule="auto"/>
      <w:ind w:left="440"/>
    </w:pPr>
    <w:rPr>
      <w:rFonts w:ascii="Calibri" w:hAnsi="Calibri"/>
      <w:sz w:val="22"/>
      <w:szCs w:val="22"/>
      <w:lang w:val="ru-RU"/>
    </w:rPr>
  </w:style>
  <w:style w:type="paragraph" w:customStyle="1" w:styleId="420">
    <w:name w:val="Оглавление 42"/>
    <w:basedOn w:val="a"/>
    <w:next w:val="a"/>
    <w:autoRedefine/>
    <w:rsid w:val="00297A63"/>
    <w:pPr>
      <w:spacing w:after="100" w:line="259" w:lineRule="auto"/>
      <w:ind w:left="660"/>
    </w:pPr>
    <w:rPr>
      <w:rFonts w:ascii="Calibri" w:hAnsi="Calibri"/>
      <w:sz w:val="22"/>
      <w:szCs w:val="22"/>
      <w:lang w:val="ru-RU"/>
    </w:rPr>
  </w:style>
  <w:style w:type="paragraph" w:customStyle="1" w:styleId="520">
    <w:name w:val="Оглавление 52"/>
    <w:basedOn w:val="a"/>
    <w:next w:val="a"/>
    <w:autoRedefine/>
    <w:rsid w:val="00297A63"/>
    <w:pPr>
      <w:spacing w:after="100" w:line="259" w:lineRule="auto"/>
      <w:ind w:left="880"/>
    </w:pPr>
    <w:rPr>
      <w:rFonts w:ascii="Calibri" w:hAnsi="Calibri"/>
      <w:sz w:val="22"/>
      <w:szCs w:val="22"/>
      <w:lang w:val="ru-RU"/>
    </w:rPr>
  </w:style>
  <w:style w:type="paragraph" w:customStyle="1" w:styleId="620">
    <w:name w:val="Оглавление 62"/>
    <w:basedOn w:val="a"/>
    <w:next w:val="a"/>
    <w:autoRedefine/>
    <w:rsid w:val="00297A63"/>
    <w:pPr>
      <w:spacing w:after="100" w:line="259" w:lineRule="auto"/>
      <w:ind w:left="1100"/>
    </w:pPr>
    <w:rPr>
      <w:rFonts w:ascii="Calibri" w:hAnsi="Calibri"/>
      <w:sz w:val="22"/>
      <w:szCs w:val="22"/>
      <w:lang w:val="ru-RU"/>
    </w:rPr>
  </w:style>
  <w:style w:type="paragraph" w:customStyle="1" w:styleId="72">
    <w:name w:val="Оглавление 72"/>
    <w:basedOn w:val="a"/>
    <w:next w:val="a"/>
    <w:autoRedefine/>
    <w:rsid w:val="00297A63"/>
    <w:pPr>
      <w:spacing w:after="100" w:line="259" w:lineRule="auto"/>
      <w:ind w:left="1320"/>
    </w:pPr>
    <w:rPr>
      <w:rFonts w:ascii="Calibri" w:hAnsi="Calibri"/>
      <w:sz w:val="22"/>
      <w:szCs w:val="22"/>
      <w:lang w:val="ru-RU"/>
    </w:rPr>
  </w:style>
  <w:style w:type="paragraph" w:customStyle="1" w:styleId="82">
    <w:name w:val="Оглавление 82"/>
    <w:basedOn w:val="a"/>
    <w:next w:val="a"/>
    <w:autoRedefine/>
    <w:rsid w:val="00297A63"/>
    <w:pPr>
      <w:spacing w:after="100" w:line="259" w:lineRule="auto"/>
      <w:ind w:left="1540"/>
    </w:pPr>
    <w:rPr>
      <w:rFonts w:ascii="Calibri" w:hAnsi="Calibri"/>
      <w:sz w:val="22"/>
      <w:szCs w:val="22"/>
      <w:lang w:val="ru-RU"/>
    </w:rPr>
  </w:style>
  <w:style w:type="paragraph" w:customStyle="1" w:styleId="92">
    <w:name w:val="Оглавление 92"/>
    <w:basedOn w:val="a"/>
    <w:next w:val="a"/>
    <w:autoRedefine/>
    <w:rsid w:val="00297A63"/>
    <w:pPr>
      <w:spacing w:after="100" w:line="259" w:lineRule="auto"/>
      <w:ind w:left="1760"/>
    </w:pPr>
    <w:rPr>
      <w:rFonts w:ascii="Calibri" w:hAnsi="Calibri"/>
      <w:sz w:val="22"/>
      <w:szCs w:val="22"/>
      <w:lang w:val="ru-RU"/>
    </w:rPr>
  </w:style>
  <w:style w:type="paragraph" w:styleId="2f0">
    <w:name w:val="toc 2"/>
    <w:basedOn w:val="a"/>
    <w:next w:val="a"/>
    <w:autoRedefine/>
    <w:rsid w:val="00A8675D"/>
    <w:pPr>
      <w:spacing w:after="100" w:line="256" w:lineRule="auto"/>
      <w:ind w:left="220"/>
    </w:pPr>
    <w:rPr>
      <w:rFonts w:ascii="Calibri" w:hAnsi="Calibri"/>
      <w:sz w:val="22"/>
      <w:szCs w:val="22"/>
      <w:lang w:val="ru-RU"/>
    </w:rPr>
  </w:style>
  <w:style w:type="paragraph" w:styleId="37">
    <w:name w:val="toc 3"/>
    <w:basedOn w:val="a"/>
    <w:next w:val="a"/>
    <w:autoRedefine/>
    <w:rsid w:val="00A8675D"/>
    <w:pPr>
      <w:spacing w:after="100" w:line="256" w:lineRule="auto"/>
      <w:ind w:left="440"/>
    </w:pPr>
    <w:rPr>
      <w:rFonts w:ascii="Calibri" w:hAnsi="Calibri"/>
      <w:sz w:val="22"/>
      <w:szCs w:val="22"/>
      <w:lang w:val="ru-RU"/>
    </w:rPr>
  </w:style>
  <w:style w:type="paragraph" w:styleId="44">
    <w:name w:val="toc 4"/>
    <w:basedOn w:val="a"/>
    <w:next w:val="a"/>
    <w:autoRedefine/>
    <w:rsid w:val="00A8675D"/>
    <w:pPr>
      <w:spacing w:after="100" w:line="256" w:lineRule="auto"/>
      <w:ind w:left="660"/>
    </w:pPr>
    <w:rPr>
      <w:rFonts w:ascii="Calibri" w:hAnsi="Calibri"/>
      <w:sz w:val="22"/>
      <w:szCs w:val="22"/>
      <w:lang w:val="ru-RU"/>
    </w:rPr>
  </w:style>
  <w:style w:type="paragraph" w:styleId="54">
    <w:name w:val="toc 5"/>
    <w:basedOn w:val="a"/>
    <w:next w:val="a"/>
    <w:autoRedefine/>
    <w:rsid w:val="00A8675D"/>
    <w:pPr>
      <w:spacing w:after="100" w:line="256" w:lineRule="auto"/>
      <w:ind w:left="880"/>
    </w:pPr>
    <w:rPr>
      <w:rFonts w:ascii="Calibri" w:hAnsi="Calibri"/>
      <w:sz w:val="22"/>
      <w:szCs w:val="22"/>
      <w:lang w:val="ru-RU"/>
    </w:rPr>
  </w:style>
  <w:style w:type="paragraph" w:styleId="63">
    <w:name w:val="toc 6"/>
    <w:basedOn w:val="a"/>
    <w:next w:val="a"/>
    <w:autoRedefine/>
    <w:rsid w:val="00A8675D"/>
    <w:pPr>
      <w:spacing w:after="100" w:line="256" w:lineRule="auto"/>
      <w:ind w:left="1100"/>
    </w:pPr>
    <w:rPr>
      <w:rFonts w:ascii="Calibri" w:hAnsi="Calibri"/>
      <w:sz w:val="22"/>
      <w:szCs w:val="22"/>
      <w:lang w:val="ru-RU"/>
    </w:rPr>
  </w:style>
  <w:style w:type="paragraph" w:styleId="73">
    <w:name w:val="toc 7"/>
    <w:basedOn w:val="a"/>
    <w:next w:val="a"/>
    <w:autoRedefine/>
    <w:rsid w:val="00A8675D"/>
    <w:pPr>
      <w:spacing w:after="100" w:line="256" w:lineRule="auto"/>
      <w:ind w:left="1320"/>
    </w:pPr>
    <w:rPr>
      <w:rFonts w:ascii="Calibri" w:hAnsi="Calibri"/>
      <w:sz w:val="22"/>
      <w:szCs w:val="22"/>
      <w:lang w:val="ru-RU"/>
    </w:rPr>
  </w:style>
  <w:style w:type="paragraph" w:styleId="83">
    <w:name w:val="toc 8"/>
    <w:basedOn w:val="a"/>
    <w:next w:val="a"/>
    <w:autoRedefine/>
    <w:rsid w:val="00A8675D"/>
    <w:pPr>
      <w:spacing w:after="100" w:line="256" w:lineRule="auto"/>
      <w:ind w:left="1540"/>
    </w:pPr>
    <w:rPr>
      <w:rFonts w:ascii="Calibri" w:hAnsi="Calibri"/>
      <w:sz w:val="22"/>
      <w:szCs w:val="22"/>
      <w:lang w:val="ru-RU"/>
    </w:rPr>
  </w:style>
  <w:style w:type="paragraph" w:styleId="93">
    <w:name w:val="toc 9"/>
    <w:basedOn w:val="a"/>
    <w:next w:val="a"/>
    <w:autoRedefine/>
    <w:rsid w:val="00A8675D"/>
    <w:pPr>
      <w:spacing w:after="100" w:line="256" w:lineRule="auto"/>
      <w:ind w:left="1760"/>
    </w:pPr>
    <w:rPr>
      <w:rFonts w:ascii="Calibri" w:hAnsi="Calibri"/>
      <w:sz w:val="22"/>
      <w:szCs w:val="22"/>
      <w:lang w:val="ru-RU"/>
    </w:rPr>
  </w:style>
  <w:style w:type="paragraph" w:customStyle="1" w:styleId="38">
    <w:name w:val="Заголовок оглавления3"/>
    <w:basedOn w:val="12"/>
    <w:next w:val="a"/>
    <w:semiHidden/>
    <w:rsid w:val="00A8675D"/>
    <w:pPr>
      <w:keepLines/>
      <w:spacing w:before="240" w:line="256" w:lineRule="auto"/>
      <w:jc w:val="left"/>
      <w:outlineLvl w:val="9"/>
    </w:pPr>
    <w:rPr>
      <w:color w:val="244061"/>
      <w:sz w:val="24"/>
      <w:szCs w:val="32"/>
      <w:lang w:val="ru-RU"/>
    </w:rPr>
  </w:style>
  <w:style w:type="table" w:customStyle="1" w:styleId="39">
    <w:name w:val="Сетка таблицы3"/>
    <w:rsid w:val="00A8675D"/>
    <w:rPr>
      <w:rFonts w:cs="Arial"/>
      <w:sz w:val="22"/>
      <w:szCs w:val="22"/>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Заголовок оглавления4"/>
    <w:basedOn w:val="12"/>
    <w:next w:val="a"/>
    <w:rsid w:val="001C0FD5"/>
    <w:pPr>
      <w:keepLines/>
      <w:spacing w:before="240" w:line="259" w:lineRule="auto"/>
      <w:jc w:val="left"/>
      <w:outlineLvl w:val="9"/>
    </w:pPr>
    <w:rPr>
      <w:color w:val="244061"/>
      <w:sz w:val="24"/>
      <w:szCs w:val="32"/>
      <w:lang w:val="ru-RU"/>
    </w:rPr>
  </w:style>
  <w:style w:type="table" w:customStyle="1" w:styleId="46">
    <w:name w:val="Сетка таблицы4"/>
    <w:rsid w:val="001C0FD5"/>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rsid w:val="001C0FD5"/>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rsid w:val="007606B6"/>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rsid w:val="00F12E1C"/>
    <w:rPr>
      <w:rFonts w:cs="Times New Roman"/>
    </w:rPr>
  </w:style>
  <w:style w:type="paragraph" w:customStyle="1" w:styleId="1fe">
    <w:name w:val="Обычный1"/>
    <w:rsid w:val="008E0F65"/>
    <w:pPr>
      <w:spacing w:line="276" w:lineRule="auto"/>
    </w:pPr>
    <w:rPr>
      <w:rFonts w:ascii="Arial" w:hAnsi="Arial" w:cs="Arial"/>
      <w:color w:val="000000"/>
      <w:sz w:val="22"/>
      <w:szCs w:val="22"/>
      <w:lang w:val="ru-RU" w:eastAsia="ru-RU"/>
    </w:rPr>
  </w:style>
  <w:style w:type="character" w:customStyle="1" w:styleId="NoSpacingChar">
    <w:name w:val="No Spacing Char"/>
    <w:link w:val="NoSpacing1"/>
    <w:locked/>
    <w:rsid w:val="00857F6A"/>
    <w:rPr>
      <w:rFonts w:ascii="Calibri" w:hAnsi="Calibri"/>
      <w:sz w:val="22"/>
      <w:lang w:val="uk-UA" w:eastAsia="en-US"/>
    </w:rPr>
  </w:style>
  <w:style w:type="paragraph" w:customStyle="1" w:styleId="NoSpacing1">
    <w:name w:val="No Spacing1"/>
    <w:link w:val="NoSpacingChar"/>
    <w:rsid w:val="00857F6A"/>
    <w:rPr>
      <w:rFonts w:ascii="Calibri" w:hAnsi="Calibri"/>
      <w:sz w:val="22"/>
      <w:lang w:eastAsia="en-US"/>
    </w:rPr>
  </w:style>
  <w:style w:type="character" w:customStyle="1" w:styleId="ListParagraphChar">
    <w:name w:val="List Paragraph Char"/>
    <w:link w:val="ListParagraph1"/>
    <w:locked/>
    <w:rsid w:val="00857F6A"/>
    <w:rPr>
      <w:rFonts w:ascii="Calibri" w:hAnsi="Calibri"/>
    </w:rPr>
  </w:style>
  <w:style w:type="paragraph" w:customStyle="1" w:styleId="ListParagraph1">
    <w:name w:val="List Paragraph1"/>
    <w:basedOn w:val="a"/>
    <w:link w:val="ListParagraphChar"/>
    <w:rsid w:val="00857F6A"/>
    <w:pPr>
      <w:spacing w:after="200" w:line="276" w:lineRule="auto"/>
      <w:ind w:left="720"/>
      <w:contextualSpacing/>
    </w:pPr>
    <w:rPr>
      <w:rFonts w:ascii="Calibri" w:hAnsi="Calibri"/>
      <w:lang w:val="ru-RU"/>
    </w:rPr>
  </w:style>
  <w:style w:type="paragraph" w:customStyle="1" w:styleId="2f1">
    <w:name w:val="Абзац списку2"/>
    <w:basedOn w:val="a"/>
    <w:rsid w:val="00857F6A"/>
    <w:pPr>
      <w:ind w:left="720"/>
      <w:contextualSpacing/>
    </w:pPr>
  </w:style>
  <w:style w:type="paragraph" w:customStyle="1" w:styleId="1ff">
    <w:name w:val="Звичайний1"/>
    <w:rsid w:val="00E37827"/>
    <w:rPr>
      <w:sz w:val="24"/>
      <w:lang w:val="ru-RU" w:eastAsia="ru-RU"/>
    </w:rPr>
  </w:style>
  <w:style w:type="paragraph" w:customStyle="1" w:styleId="2f2">
    <w:name w:val="Основний текст2"/>
    <w:basedOn w:val="1ff"/>
    <w:rsid w:val="00E37827"/>
    <w:pPr>
      <w:jc w:val="both"/>
    </w:pPr>
    <w:rPr>
      <w:rFonts w:ascii="Courier New" w:hAnsi="Courier New"/>
      <w:sz w:val="20"/>
    </w:rPr>
  </w:style>
  <w:style w:type="paragraph" w:customStyle="1" w:styleId="1ff0">
    <w:name w:val="Нижній колонтитул1"/>
    <w:basedOn w:val="1ff"/>
    <w:rsid w:val="00E37827"/>
    <w:pPr>
      <w:tabs>
        <w:tab w:val="center" w:pos="4153"/>
        <w:tab w:val="right" w:pos="8306"/>
      </w:tabs>
    </w:pPr>
    <w:rPr>
      <w:sz w:val="20"/>
    </w:rPr>
  </w:style>
  <w:style w:type="paragraph" w:customStyle="1" w:styleId="Style8">
    <w:name w:val="Style8"/>
    <w:basedOn w:val="a"/>
    <w:rsid w:val="00E37827"/>
    <w:pPr>
      <w:widowControl w:val="0"/>
      <w:autoSpaceDE w:val="0"/>
      <w:autoSpaceDN w:val="0"/>
      <w:adjustRightInd w:val="0"/>
      <w:spacing w:line="282" w:lineRule="exact"/>
      <w:ind w:firstLine="1171"/>
    </w:pPr>
    <w:rPr>
      <w:sz w:val="24"/>
      <w:szCs w:val="24"/>
      <w:lang w:val="ru-RU"/>
    </w:rPr>
  </w:style>
  <w:style w:type="paragraph" w:customStyle="1" w:styleId="1ff1">
    <w:name w:val="Без інтервалів1"/>
    <w:rsid w:val="00E37827"/>
    <w:rPr>
      <w:rFonts w:ascii="Calibri" w:hAnsi="Calibri"/>
      <w:sz w:val="22"/>
      <w:szCs w:val="22"/>
      <w:lang w:eastAsia="en-US"/>
    </w:rPr>
  </w:style>
  <w:style w:type="paragraph" w:customStyle="1" w:styleId="2f3">
    <w:name w:val="Без интервала2"/>
    <w:link w:val="NoSpacingChar1"/>
    <w:rsid w:val="00E46D28"/>
    <w:rPr>
      <w:rFonts w:ascii="Calibri" w:hAnsi="Calibri"/>
      <w:sz w:val="22"/>
      <w:szCs w:val="22"/>
      <w:lang w:val="ru-RU" w:eastAsia="en-US"/>
    </w:rPr>
  </w:style>
  <w:style w:type="character" w:customStyle="1" w:styleId="NoSpacingChar1">
    <w:name w:val="No Spacing Char1"/>
    <w:link w:val="2f3"/>
    <w:locked/>
    <w:rsid w:val="00E46D28"/>
    <w:rPr>
      <w:rFonts w:ascii="Calibri" w:eastAsia="Times New Roman" w:hAnsi="Calibri"/>
      <w:sz w:val="22"/>
      <w:lang w:val="ru-RU" w:eastAsia="en-US"/>
    </w:rPr>
  </w:style>
  <w:style w:type="table" w:customStyle="1" w:styleId="1ff2">
    <w:name w:val="Сітка таблиці1"/>
    <w:rsid w:val="00EB4C44"/>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rsid w:val="008318FF"/>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ітка таблиці11"/>
    <w:rsid w:val="008318FF"/>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Другое_"/>
    <w:link w:val="afff"/>
    <w:locked/>
    <w:rsid w:val="004552AD"/>
    <w:rPr>
      <w:rFonts w:cs="Times New Roman"/>
      <w:sz w:val="16"/>
      <w:szCs w:val="16"/>
      <w:shd w:val="clear" w:color="auto" w:fill="FFFFFF"/>
    </w:rPr>
  </w:style>
  <w:style w:type="paragraph" w:customStyle="1" w:styleId="afff">
    <w:name w:val="Другое"/>
    <w:basedOn w:val="a"/>
    <w:link w:val="affe"/>
    <w:rsid w:val="004552AD"/>
    <w:pPr>
      <w:widowControl w:val="0"/>
      <w:shd w:val="clear" w:color="auto" w:fill="FFFFFF"/>
    </w:pPr>
    <w:rPr>
      <w:sz w:val="16"/>
      <w:szCs w:val="16"/>
      <w:lang w:eastAsia="uk-UA"/>
    </w:rPr>
  </w:style>
  <w:style w:type="table" w:customStyle="1" w:styleId="94">
    <w:name w:val="Сетка таблицы9"/>
    <w:basedOn w:val="a1"/>
    <w:next w:val="a7"/>
    <w:uiPriority w:val="59"/>
    <w:rsid w:val="00AF5C3A"/>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
    <w:uiPriority w:val="34"/>
    <w:qFormat/>
    <w:rsid w:val="008D1E49"/>
    <w:pPr>
      <w:ind w:left="720"/>
      <w:contextualSpacing/>
    </w:pPr>
  </w:style>
  <w:style w:type="character" w:customStyle="1" w:styleId="af0">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
    <w:uiPriority w:val="99"/>
    <w:rsid w:val="00E63314"/>
    <w:rPr>
      <w:sz w:val="24"/>
      <w:szCs w:val="24"/>
      <w:lang w:val="ru-RU" w:eastAsia="ru-RU"/>
    </w:rPr>
  </w:style>
  <w:style w:type="paragraph" w:customStyle="1" w:styleId="3a">
    <w:name w:val="Абзац списка3"/>
    <w:basedOn w:val="a"/>
    <w:rsid w:val="003D2BF7"/>
    <w:pPr>
      <w:spacing w:after="160" w:line="259" w:lineRule="auto"/>
      <w:ind w:left="720"/>
      <w:contextualSpacing/>
    </w:pPr>
    <w:rPr>
      <w:rFonts w:ascii="Calibri" w:hAnsi="Calibri"/>
      <w:sz w:val="22"/>
      <w:szCs w:val="22"/>
      <w:lang w:val="ru-RU" w:eastAsia="en-US"/>
    </w:rPr>
  </w:style>
  <w:style w:type="paragraph" w:styleId="afff1">
    <w:name w:val="Revision"/>
    <w:hidden/>
    <w:uiPriority w:val="99"/>
    <w:semiHidden/>
    <w:rsid w:val="00575463"/>
    <w:rPr>
      <w:lang w:eastAsia="ru-RU"/>
    </w:rPr>
  </w:style>
  <w:style w:type="table" w:customStyle="1" w:styleId="84">
    <w:name w:val="Сетка таблицы8"/>
    <w:basedOn w:val="a1"/>
    <w:next w:val="a7"/>
    <w:uiPriority w:val="59"/>
    <w:rsid w:val="009555E2"/>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Імпортований стиль 4"/>
    <w:rsid w:val="005F0B34"/>
    <w:pPr>
      <w:numPr>
        <w:numId w:val="39"/>
      </w:numPr>
    </w:pPr>
  </w:style>
  <w:style w:type="character" w:customStyle="1" w:styleId="rvts37">
    <w:name w:val="rvts37"/>
    <w:basedOn w:val="a0"/>
    <w:rsid w:val="00F440EA"/>
  </w:style>
  <w:style w:type="table" w:customStyle="1" w:styleId="47">
    <w:name w:val="Сітка таблиці4"/>
    <w:basedOn w:val="a1"/>
    <w:next w:val="a7"/>
    <w:uiPriority w:val="59"/>
    <w:rsid w:val="00F440E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0700685">
      <w:bodyDiv w:val="1"/>
      <w:marLeft w:val="0"/>
      <w:marRight w:val="0"/>
      <w:marTop w:val="0"/>
      <w:marBottom w:val="0"/>
      <w:divBdr>
        <w:top w:val="none" w:sz="0" w:space="0" w:color="auto"/>
        <w:left w:val="none" w:sz="0" w:space="0" w:color="auto"/>
        <w:bottom w:val="none" w:sz="0" w:space="0" w:color="auto"/>
        <w:right w:val="none" w:sz="0" w:space="0" w:color="auto"/>
      </w:divBdr>
    </w:div>
    <w:div w:id="696464995">
      <w:bodyDiv w:val="1"/>
      <w:marLeft w:val="0"/>
      <w:marRight w:val="0"/>
      <w:marTop w:val="0"/>
      <w:marBottom w:val="0"/>
      <w:divBdr>
        <w:top w:val="none" w:sz="0" w:space="0" w:color="auto"/>
        <w:left w:val="none" w:sz="0" w:space="0" w:color="auto"/>
        <w:bottom w:val="none" w:sz="0" w:space="0" w:color="auto"/>
        <w:right w:val="none" w:sz="0" w:space="0" w:color="auto"/>
      </w:divBdr>
    </w:div>
    <w:div w:id="712195977">
      <w:bodyDiv w:val="1"/>
      <w:marLeft w:val="0"/>
      <w:marRight w:val="0"/>
      <w:marTop w:val="0"/>
      <w:marBottom w:val="0"/>
      <w:divBdr>
        <w:top w:val="none" w:sz="0" w:space="0" w:color="auto"/>
        <w:left w:val="none" w:sz="0" w:space="0" w:color="auto"/>
        <w:bottom w:val="none" w:sz="0" w:space="0" w:color="auto"/>
        <w:right w:val="none" w:sz="0" w:space="0" w:color="auto"/>
      </w:divBdr>
    </w:div>
    <w:div w:id="798114651">
      <w:bodyDiv w:val="1"/>
      <w:marLeft w:val="0"/>
      <w:marRight w:val="0"/>
      <w:marTop w:val="0"/>
      <w:marBottom w:val="0"/>
      <w:divBdr>
        <w:top w:val="none" w:sz="0" w:space="0" w:color="auto"/>
        <w:left w:val="none" w:sz="0" w:space="0" w:color="auto"/>
        <w:bottom w:val="none" w:sz="0" w:space="0" w:color="auto"/>
        <w:right w:val="none" w:sz="0" w:space="0" w:color="auto"/>
      </w:divBdr>
    </w:div>
    <w:div w:id="960843189">
      <w:bodyDiv w:val="1"/>
      <w:marLeft w:val="0"/>
      <w:marRight w:val="0"/>
      <w:marTop w:val="0"/>
      <w:marBottom w:val="0"/>
      <w:divBdr>
        <w:top w:val="none" w:sz="0" w:space="0" w:color="auto"/>
        <w:left w:val="none" w:sz="0" w:space="0" w:color="auto"/>
        <w:bottom w:val="none" w:sz="0" w:space="0" w:color="auto"/>
        <w:right w:val="none" w:sz="0" w:space="0" w:color="auto"/>
      </w:divBdr>
    </w:div>
    <w:div w:id="1407872478">
      <w:bodyDiv w:val="1"/>
      <w:marLeft w:val="0"/>
      <w:marRight w:val="0"/>
      <w:marTop w:val="0"/>
      <w:marBottom w:val="0"/>
      <w:divBdr>
        <w:top w:val="none" w:sz="0" w:space="0" w:color="auto"/>
        <w:left w:val="none" w:sz="0" w:space="0" w:color="auto"/>
        <w:bottom w:val="none" w:sz="0" w:space="0" w:color="auto"/>
        <w:right w:val="none" w:sz="0" w:space="0" w:color="auto"/>
      </w:divBdr>
    </w:div>
    <w:div w:id="1436900862">
      <w:bodyDiv w:val="1"/>
      <w:marLeft w:val="0"/>
      <w:marRight w:val="0"/>
      <w:marTop w:val="0"/>
      <w:marBottom w:val="0"/>
      <w:divBdr>
        <w:top w:val="none" w:sz="0" w:space="0" w:color="auto"/>
        <w:left w:val="none" w:sz="0" w:space="0" w:color="auto"/>
        <w:bottom w:val="none" w:sz="0" w:space="0" w:color="auto"/>
        <w:right w:val="none" w:sz="0" w:space="0" w:color="auto"/>
      </w:divBdr>
    </w:div>
    <w:div w:id="1550410842">
      <w:bodyDiv w:val="1"/>
      <w:marLeft w:val="0"/>
      <w:marRight w:val="0"/>
      <w:marTop w:val="0"/>
      <w:marBottom w:val="0"/>
      <w:divBdr>
        <w:top w:val="none" w:sz="0" w:space="0" w:color="auto"/>
        <w:left w:val="none" w:sz="0" w:space="0" w:color="auto"/>
        <w:bottom w:val="none" w:sz="0" w:space="0" w:color="auto"/>
        <w:right w:val="none" w:sz="0" w:space="0" w:color="auto"/>
      </w:divBdr>
    </w:div>
    <w:div w:id="172656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ed20230520" TargetMode="External"/><Relationship Id="rId18" Type="http://schemas.openxmlformats.org/officeDocument/2006/relationships/hyperlink" Target="https://corruptinfo.nazk.gov.ua/reference/getpersonalreference/individual"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zakon5.rada.gov.ua/laws/show/2210-14"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178-2022-%D0%BF/ed20230520"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ed20230520"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zakon0.rada.gov.ua/laws/show/435-15"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1178-2022-%D0%BF/ed20230520"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10" Type="http://schemas.openxmlformats.org/officeDocument/2006/relationships/hyperlink" Target="https://zakon.rada.gov.ua/laws/show/1178-2022-%D0%BF/ed20230520" TargetMode="External"/><Relationship Id="rId19" Type="http://schemas.openxmlformats.org/officeDocument/2006/relationships/hyperlink" Target="https://corruptinfo.nazk.gov.ua/reference/getpersonalreference/legal"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ips.ligazakon.net/document/view/t150922?ed=2022_08_16&amp;an=1791" TargetMode="Externa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hyperlink" Target="https://zakon.rada.gov.ua/laws/show/1178-2022-%D0%BF/ed20230520"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zakon5.rada.gov.ua/laws/show/755-15/paran174" TargetMode="External"/><Relationship Id="rId48" Type="http://schemas.openxmlformats.org/officeDocument/2006/relationships/theme" Target="theme/theme1.xml"/><Relationship Id="rId8"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1178-2022-%D0%BF/ed20230520" TargetMode="External"/><Relationship Id="rId17" Type="http://schemas.openxmlformats.org/officeDocument/2006/relationships/hyperlink" Target="https://vytiah.mvs.gov.ua/app/landing"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 TargetMode="External"/><Relationship Id="rId46" Type="http://schemas.openxmlformats.org/officeDocument/2006/relationships/header" Target="header2.xml"/><Relationship Id="rId20" Type="http://schemas.openxmlformats.org/officeDocument/2006/relationships/hyperlink" Target="https://minjust.gov.ua/pages/list_of_state_registrars_and_officials_ministry_of_justice" TargetMode="External"/><Relationship Id="rId41" Type="http://schemas.openxmlformats.org/officeDocument/2006/relationships/hyperlink" Target="http://zakon0.rada.gov.ua/laws/show/436-1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D351B-BF00-4F9F-AAF3-F03AF8509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44</Pages>
  <Words>15757</Words>
  <Characters>114830</Characters>
  <Application>Microsoft Office Word</Application>
  <DocSecurity>0</DocSecurity>
  <Lines>956</Lines>
  <Paragraphs>260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Міністерство економічного розвитку і торгівлі України</vt:lpstr>
      <vt:lpstr>Міністерство економічного розвитку і торгівлі України</vt:lpstr>
    </vt:vector>
  </TitlesOfParts>
  <Company>Mnistry of Economy</Company>
  <LinksUpToDate>false</LinksUpToDate>
  <CharactersWithSpaces>130327</CharactersWithSpaces>
  <SharedDoc>false</SharedDoc>
  <HLinks>
    <vt:vector size="18" baseType="variant">
      <vt:variant>
        <vt:i4>3866679</vt:i4>
      </vt:variant>
      <vt:variant>
        <vt:i4>6</vt:i4>
      </vt:variant>
      <vt:variant>
        <vt:i4>0</vt:i4>
      </vt:variant>
      <vt:variant>
        <vt:i4>5</vt:i4>
      </vt:variant>
      <vt:variant>
        <vt:lpwstr>http://zakon0.rada.gov.ua/laws/show/436-15</vt:lpwstr>
      </vt:variant>
      <vt:variant>
        <vt:lpwstr/>
      </vt:variant>
      <vt:variant>
        <vt:i4>3866676</vt:i4>
      </vt:variant>
      <vt:variant>
        <vt:i4>3</vt:i4>
      </vt:variant>
      <vt:variant>
        <vt:i4>0</vt:i4>
      </vt:variant>
      <vt:variant>
        <vt:i4>5</vt:i4>
      </vt:variant>
      <vt:variant>
        <vt:lpwstr>http://zakon0.rada.gov.ua/laws/show/435-15</vt:lpwstr>
      </vt:variant>
      <vt:variant>
        <vt:lpwstr/>
      </vt:variant>
      <vt:variant>
        <vt:i4>6946848</vt:i4>
      </vt:variant>
      <vt:variant>
        <vt:i4>0</vt:i4>
      </vt:variant>
      <vt:variant>
        <vt:i4>0</vt:i4>
      </vt:variant>
      <vt:variant>
        <vt:i4>5</vt:i4>
      </vt:variant>
      <vt:variant>
        <vt:lpwstr>https://zakon.rada.gov.ua/laws/show/2939-17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економічного розвитку і торгівлі України</dc:title>
  <dc:subject/>
  <dc:creator>vlevchenko</dc:creator>
  <cp:keywords/>
  <dc:description/>
  <cp:lastModifiedBy>admin</cp:lastModifiedBy>
  <cp:revision>7</cp:revision>
  <cp:lastPrinted>2023-09-20T12:28:00Z</cp:lastPrinted>
  <dcterms:created xsi:type="dcterms:W3CDTF">2023-09-06T08:50:00Z</dcterms:created>
  <dcterms:modified xsi:type="dcterms:W3CDTF">2023-09-21T05:50:00Z</dcterms:modified>
</cp:coreProperties>
</file>