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5D" w:rsidRDefault="00B2635D" w:rsidP="00B2635D">
      <w:proofErr w:type="spellStart"/>
      <w:r>
        <w:t>Додаток</w:t>
      </w:r>
      <w:proofErr w:type="spellEnd"/>
      <w:r>
        <w:t xml:space="preserve"> 3</w:t>
      </w:r>
    </w:p>
    <w:p w:rsidR="00B2635D" w:rsidRDefault="00B2635D" w:rsidP="00B2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B2635D" w:rsidRDefault="00B2635D" w:rsidP="00B2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B2635D" w:rsidRDefault="00B2635D" w:rsidP="00B2635D">
      <w:pPr>
        <w:pStyle w:val="a3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>Учасник не повинен відступати від даної форми.</w:t>
      </w:r>
    </w:p>
    <w:p w:rsidR="00B2635D" w:rsidRDefault="00B2635D" w:rsidP="00B2635D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B2635D" w:rsidRDefault="00B2635D" w:rsidP="00B2635D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B2635D" w:rsidRDefault="00B2635D" w:rsidP="00B2635D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B2635D" w:rsidRDefault="00B2635D" w:rsidP="00B263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B2635D" w:rsidRPr="000B4B54" w:rsidRDefault="00B2635D" w:rsidP="00B2635D">
      <w:pPr>
        <w:jc w:val="center"/>
        <w:rPr>
          <w:b/>
          <w:sz w:val="24"/>
          <w:szCs w:val="24"/>
          <w:lang w:val="uk-UA"/>
        </w:rPr>
      </w:pPr>
      <w:r w:rsidRPr="000B4B54">
        <w:rPr>
          <w:b/>
          <w:sz w:val="24"/>
          <w:szCs w:val="24"/>
          <w:lang w:val="uk-UA"/>
        </w:rPr>
        <w:t>«Тендерна пропозиція</w:t>
      </w:r>
    </w:p>
    <w:p w:rsidR="00B2635D" w:rsidRPr="000B4B54" w:rsidRDefault="00B2635D" w:rsidP="00B2635D">
      <w:pPr>
        <w:jc w:val="center"/>
        <w:rPr>
          <w:b/>
          <w:sz w:val="24"/>
          <w:lang w:val="uk-UA"/>
        </w:rPr>
      </w:pPr>
      <w:r w:rsidRPr="000B4B54">
        <w:rPr>
          <w:b/>
          <w:sz w:val="24"/>
          <w:szCs w:val="24"/>
          <w:lang w:val="uk-UA"/>
        </w:rPr>
        <w:t xml:space="preserve">на участь у відкритих торгах з особливостями, щодо закупівлі </w:t>
      </w:r>
      <w:r>
        <w:rPr>
          <w:b/>
          <w:sz w:val="24"/>
          <w:szCs w:val="24"/>
          <w:lang w:val="uk-UA"/>
        </w:rPr>
        <w:t>п</w:t>
      </w:r>
      <w:r w:rsidRPr="00E9313E">
        <w:rPr>
          <w:b/>
          <w:sz w:val="24"/>
          <w:szCs w:val="24"/>
          <w:lang w:val="uk-UA"/>
        </w:rPr>
        <w:t>ально-мастильн</w:t>
      </w:r>
      <w:r>
        <w:rPr>
          <w:b/>
          <w:sz w:val="24"/>
          <w:szCs w:val="24"/>
          <w:lang w:val="uk-UA"/>
        </w:rPr>
        <w:t>их</w:t>
      </w:r>
      <w:r w:rsidRPr="00E9313E">
        <w:rPr>
          <w:b/>
          <w:sz w:val="24"/>
          <w:szCs w:val="24"/>
          <w:lang w:val="uk-UA"/>
        </w:rPr>
        <w:t xml:space="preserve"> матеріал</w:t>
      </w:r>
      <w:r>
        <w:rPr>
          <w:b/>
          <w:sz w:val="24"/>
          <w:szCs w:val="24"/>
          <w:lang w:val="uk-UA"/>
        </w:rPr>
        <w:t>ів</w:t>
      </w:r>
      <w:r w:rsidRPr="00E9313E">
        <w:rPr>
          <w:b/>
          <w:sz w:val="24"/>
          <w:szCs w:val="24"/>
          <w:lang w:val="uk-UA"/>
        </w:rPr>
        <w:t xml:space="preserve"> (талон</w:t>
      </w:r>
      <w:r>
        <w:rPr>
          <w:b/>
          <w:sz w:val="24"/>
          <w:szCs w:val="24"/>
          <w:lang w:val="uk-UA"/>
        </w:rPr>
        <w:t>ів</w:t>
      </w:r>
      <w:r w:rsidRPr="00E9313E">
        <w:rPr>
          <w:b/>
          <w:sz w:val="24"/>
          <w:szCs w:val="24"/>
          <w:lang w:val="uk-UA"/>
        </w:rPr>
        <w:t>)</w:t>
      </w:r>
      <w:r>
        <w:rPr>
          <w:b/>
          <w:sz w:val="24"/>
          <w:szCs w:val="24"/>
          <w:lang w:val="uk-UA"/>
        </w:rPr>
        <w:t xml:space="preserve"> (</w:t>
      </w:r>
      <w:r w:rsidRPr="000B4B54">
        <w:rPr>
          <w:b/>
          <w:color w:val="000000"/>
          <w:sz w:val="24"/>
          <w:szCs w:val="24"/>
          <w:lang w:val="uk-UA"/>
        </w:rPr>
        <w:t>бензин</w:t>
      </w:r>
      <w:r>
        <w:rPr>
          <w:b/>
          <w:color w:val="000000"/>
          <w:sz w:val="24"/>
          <w:szCs w:val="24"/>
          <w:lang w:val="uk-UA"/>
        </w:rPr>
        <w:t>у</w:t>
      </w:r>
      <w:r w:rsidRPr="000B4B54">
        <w:rPr>
          <w:b/>
          <w:color w:val="000000"/>
          <w:sz w:val="24"/>
          <w:szCs w:val="24"/>
          <w:lang w:val="uk-UA"/>
        </w:rPr>
        <w:t xml:space="preserve"> А-95, </w:t>
      </w:r>
      <w:r w:rsidRPr="000B4B54">
        <w:rPr>
          <w:b/>
          <w:sz w:val="24"/>
          <w:szCs w:val="24"/>
          <w:lang w:val="uk-UA"/>
        </w:rPr>
        <w:t>дизельн</w:t>
      </w:r>
      <w:r>
        <w:rPr>
          <w:b/>
          <w:sz w:val="24"/>
          <w:szCs w:val="24"/>
          <w:lang w:val="uk-UA"/>
        </w:rPr>
        <w:t>ого</w:t>
      </w:r>
      <w:r w:rsidRPr="000B4B54">
        <w:rPr>
          <w:b/>
          <w:sz w:val="24"/>
          <w:szCs w:val="24"/>
          <w:lang w:val="uk-UA"/>
        </w:rPr>
        <w:t xml:space="preserve"> палив</w:t>
      </w:r>
      <w:r>
        <w:rPr>
          <w:b/>
          <w:sz w:val="24"/>
          <w:szCs w:val="24"/>
          <w:lang w:val="uk-UA"/>
        </w:rPr>
        <w:t>а)</w:t>
      </w:r>
      <w:r w:rsidRPr="000B4B54">
        <w:rPr>
          <w:b/>
          <w:sz w:val="24"/>
          <w:lang w:val="uk-UA"/>
        </w:rPr>
        <w:t xml:space="preserve"> (код ЄЗС ДК 021:2015 09130000-9 - Нафта і дистиляти</w:t>
      </w:r>
      <w:r w:rsidR="0056436E">
        <w:rPr>
          <w:b/>
          <w:sz w:val="24"/>
          <w:lang w:val="uk-UA"/>
        </w:rPr>
        <w:t xml:space="preserve"> </w:t>
      </w:r>
      <w:r w:rsidR="0056436E" w:rsidRPr="0056436E">
        <w:rPr>
          <w:b/>
          <w:sz w:val="24"/>
          <w:szCs w:val="24"/>
          <w:lang w:val="uk-UA"/>
        </w:rPr>
        <w:t>(</w:t>
      </w:r>
      <w:r w:rsidR="0056436E" w:rsidRPr="0056436E">
        <w:rPr>
          <w:b/>
          <w:color w:val="000000"/>
          <w:sz w:val="24"/>
          <w:szCs w:val="24"/>
          <w:lang w:val="uk-UA"/>
        </w:rPr>
        <w:t>09132100-4 ‒ Неетильований бензин</w:t>
      </w:r>
      <w:r w:rsidR="0056436E" w:rsidRPr="0056436E">
        <w:rPr>
          <w:b/>
          <w:sz w:val="24"/>
          <w:szCs w:val="24"/>
          <w:lang w:val="uk-UA"/>
        </w:rPr>
        <w:t>)</w:t>
      </w:r>
      <w:r w:rsidRPr="000B4B54">
        <w:rPr>
          <w:b/>
          <w:sz w:val="24"/>
          <w:lang w:val="uk-UA"/>
        </w:rPr>
        <w:t>)»</w:t>
      </w:r>
    </w:p>
    <w:p w:rsidR="00B2635D" w:rsidRPr="000B4B54" w:rsidRDefault="00B2635D" w:rsidP="00B2635D">
      <w:pPr>
        <w:jc w:val="center"/>
        <w:rPr>
          <w:sz w:val="18"/>
          <w:szCs w:val="24"/>
          <w:lang w:val="uk-UA"/>
        </w:rPr>
      </w:pPr>
      <w:r w:rsidRPr="000B4B54"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B2635D" w:rsidRPr="000B4B54" w:rsidRDefault="00B2635D" w:rsidP="00B2635D">
      <w:pPr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Дата /№</w:t>
      </w:r>
    </w:p>
    <w:p w:rsidR="00B2635D" w:rsidRPr="000B4B54" w:rsidRDefault="00B2635D" w:rsidP="00B2635D">
      <w:pPr>
        <w:jc w:val="both"/>
        <w:rPr>
          <w:sz w:val="24"/>
          <w:szCs w:val="24"/>
          <w:lang w:val="uk-UA"/>
        </w:rPr>
      </w:pPr>
      <w:r w:rsidRPr="000B4B54">
        <w:rPr>
          <w:sz w:val="24"/>
          <w:szCs w:val="24"/>
          <w:lang w:val="uk-UA"/>
        </w:rPr>
        <w:t>Учасник___________________________________________________________________,</w:t>
      </w:r>
    </w:p>
    <w:p w:rsidR="00B2635D" w:rsidRPr="00753EF0" w:rsidRDefault="00B2635D" w:rsidP="00B2635D">
      <w:pPr>
        <w:jc w:val="both"/>
        <w:rPr>
          <w:sz w:val="16"/>
          <w:szCs w:val="24"/>
          <w:lang w:val="uk-UA"/>
        </w:rPr>
      </w:pPr>
      <w:r w:rsidRPr="00753EF0">
        <w:rPr>
          <w:sz w:val="16"/>
          <w:szCs w:val="24"/>
          <w:lang w:val="uk-UA"/>
        </w:rPr>
        <w:t xml:space="preserve">   </w:t>
      </w:r>
      <w:r w:rsidRPr="00753EF0">
        <w:rPr>
          <w:sz w:val="16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B2635D" w:rsidRPr="000B4B54" w:rsidRDefault="00B2635D" w:rsidP="00B2635D">
      <w:pPr>
        <w:pStyle w:val="21"/>
        <w:rPr>
          <w:szCs w:val="24"/>
        </w:rPr>
      </w:pPr>
      <w:r w:rsidRPr="000B4B54"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</w:t>
      </w:r>
      <w:r w:rsidRPr="00E9313E">
        <w:t xml:space="preserve">пально-мастильних матеріалів (талонів) </w:t>
      </w:r>
      <w:r>
        <w:t>(</w:t>
      </w:r>
      <w:r w:rsidRPr="00E9313E">
        <w:t>бензину А-95, дизельного палива</w:t>
      </w:r>
      <w:r>
        <w:t>)</w:t>
      </w:r>
      <w:r w:rsidRPr="00E9313E">
        <w:t xml:space="preserve"> </w:t>
      </w:r>
      <w:r w:rsidRPr="000B4B54">
        <w:t xml:space="preserve">(код ЄЗС ДК 021:2015 </w:t>
      </w:r>
      <w:r w:rsidRPr="006D724F">
        <w:t>09130000-9 - Нафта і дистиляти</w:t>
      </w:r>
      <w:r w:rsidR="00320C37">
        <w:rPr>
          <w:lang w:val="ru-RU"/>
        </w:rPr>
        <w:t xml:space="preserve"> </w:t>
      </w:r>
      <w:bookmarkStart w:id="0" w:name="_GoBack"/>
      <w:bookmarkEnd w:id="0"/>
      <w:r w:rsidR="00320C37" w:rsidRPr="00570B5D">
        <w:rPr>
          <w:szCs w:val="24"/>
        </w:rPr>
        <w:t>(</w:t>
      </w:r>
      <w:r w:rsidR="00320C37" w:rsidRPr="00570B5D">
        <w:rPr>
          <w:color w:val="000000"/>
          <w:szCs w:val="24"/>
        </w:rPr>
        <w:t>09132100-4 ‒ Неетильований бензин</w:t>
      </w:r>
      <w:r w:rsidR="00320C37" w:rsidRPr="00570B5D">
        <w:rPr>
          <w:szCs w:val="24"/>
        </w:rPr>
        <w:t>)</w:t>
      </w:r>
      <w:r w:rsidRPr="000B4B54">
        <w:t>):</w:t>
      </w:r>
    </w:p>
    <w:p w:rsidR="00B2635D" w:rsidRPr="000B4B54" w:rsidRDefault="00B2635D" w:rsidP="00B2635D">
      <w:pPr>
        <w:pStyle w:val="21"/>
        <w:spacing w:line="204" w:lineRule="auto"/>
        <w:jc w:val="center"/>
        <w:rPr>
          <w:b/>
          <w:szCs w:val="24"/>
        </w:rPr>
      </w:pPr>
      <w:r w:rsidRPr="000B4B54">
        <w:rPr>
          <w:b/>
          <w:szCs w:val="24"/>
        </w:rPr>
        <w:t>відомості цін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2"/>
        <w:gridCol w:w="709"/>
        <w:gridCol w:w="1350"/>
        <w:gridCol w:w="1843"/>
        <w:gridCol w:w="1626"/>
      </w:tblGrid>
      <w:tr w:rsidR="00B2635D" w:rsidRPr="006D724F" w:rsidTr="00473938">
        <w:trPr>
          <w:trHeight w:val="6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ind w:left="-111" w:right="-114"/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D724F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6D724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724F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Ціна за одиницю, грн., без ПДВ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Загальна вартість, грн., без ПДВ</w:t>
            </w:r>
          </w:p>
        </w:tc>
      </w:tr>
      <w:tr w:rsidR="00B2635D" w:rsidRPr="006D724F" w:rsidTr="00473938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D" w:rsidRPr="006D724F" w:rsidRDefault="00B2635D" w:rsidP="00473938">
            <w:pPr>
              <w:rPr>
                <w:sz w:val="24"/>
                <w:szCs w:val="24"/>
                <w:lang w:val="uk-UA"/>
              </w:rPr>
            </w:pPr>
            <w:r w:rsidRPr="00E9313E">
              <w:rPr>
                <w:sz w:val="24"/>
                <w:szCs w:val="24"/>
                <w:lang w:val="uk-UA"/>
              </w:rPr>
              <w:t>Пально-мастильн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E9313E">
              <w:rPr>
                <w:sz w:val="24"/>
                <w:szCs w:val="24"/>
                <w:lang w:val="uk-UA"/>
              </w:rPr>
              <w:t xml:space="preserve"> 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E9313E">
              <w:rPr>
                <w:sz w:val="24"/>
                <w:szCs w:val="24"/>
                <w:lang w:val="uk-UA"/>
              </w:rPr>
              <w:t xml:space="preserve"> (талони) </w:t>
            </w:r>
            <w:r>
              <w:rPr>
                <w:sz w:val="24"/>
                <w:szCs w:val="24"/>
                <w:lang w:val="uk-UA"/>
              </w:rPr>
              <w:t>(б</w:t>
            </w:r>
            <w:r>
              <w:rPr>
                <w:sz w:val="24"/>
                <w:szCs w:val="24"/>
                <w:lang w:val="uk-UA" w:eastAsia="x-none"/>
              </w:rPr>
              <w:t>ензин А-95</w:t>
            </w:r>
            <w:r>
              <w:rPr>
                <w:sz w:val="24"/>
                <w:szCs w:val="24"/>
                <w:lang w:val="uk-UA"/>
              </w:rPr>
              <w:t>)</w:t>
            </w:r>
            <w:r w:rsidRPr="00F64D19">
              <w:rPr>
                <w:sz w:val="24"/>
                <w:szCs w:val="24"/>
                <w:lang w:val="uk-UA"/>
              </w:rPr>
              <w:t>,</w:t>
            </w:r>
            <w:r w:rsidRPr="00F64D19">
              <w:rPr>
                <w:sz w:val="24"/>
                <w:szCs w:val="24"/>
                <w:lang w:val="uk-UA" w:eastAsia="x-none"/>
              </w:rPr>
              <w:t xml:space="preserve"> в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8C16F6" w:rsidRDefault="00B2635D" w:rsidP="004739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24F">
              <w:rPr>
                <w:szCs w:val="24"/>
              </w:rPr>
              <w:t>х</w:t>
            </w:r>
          </w:p>
        </w:tc>
      </w:tr>
      <w:tr w:rsidR="00B2635D" w:rsidRPr="006D724F" w:rsidTr="00473938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D" w:rsidRPr="006D724F" w:rsidRDefault="00B2635D" w:rsidP="00473938">
            <w:pPr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D" w:rsidRPr="006D724F" w:rsidRDefault="00B2635D" w:rsidP="00473938">
            <w:pPr>
              <w:jc w:val="center"/>
              <w:rPr>
                <w:sz w:val="24"/>
                <w:szCs w:val="24"/>
                <w:lang w:val="uk-UA"/>
              </w:rPr>
            </w:pPr>
            <w:r w:rsidRPr="006D724F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D" w:rsidRPr="008C16F6" w:rsidRDefault="00B2635D" w:rsidP="004739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2635D" w:rsidRPr="006D724F" w:rsidTr="00473938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>Сума без ПДВ: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2635D" w:rsidRPr="006D724F" w:rsidTr="00473938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>ПДВ*: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2635D" w:rsidRPr="006D724F" w:rsidTr="00473938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D724F">
              <w:rPr>
                <w:szCs w:val="24"/>
              </w:rPr>
              <w:t xml:space="preserve">ЗАГАЛЬНА СУМА ПРОПОЗИЦІЇ*:       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D" w:rsidRPr="006D724F" w:rsidRDefault="00B2635D" w:rsidP="00473938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B2635D" w:rsidRDefault="00B2635D" w:rsidP="00B2635D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B2635D" w:rsidRDefault="00B2635D" w:rsidP="00B2635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B2635D" w:rsidRDefault="00B2635D" w:rsidP="00B2635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B2635D" w:rsidRDefault="00B2635D" w:rsidP="00B2635D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B2635D" w:rsidRDefault="00B2635D" w:rsidP="00B2635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B2635D" w:rsidRDefault="00B2635D" w:rsidP="00B2635D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B2635D" w:rsidRDefault="00B2635D" w:rsidP="00B2635D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2635D" w:rsidRDefault="00B2635D" w:rsidP="00B2635D">
      <w:pPr>
        <w:pStyle w:val="24"/>
        <w:ind w:firstLine="567"/>
        <w:rPr>
          <w:szCs w:val="24"/>
        </w:rPr>
      </w:pPr>
      <w:r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</w:t>
      </w:r>
      <w:proofErr w:type="spellStart"/>
      <w:r>
        <w:rPr>
          <w:szCs w:val="24"/>
        </w:rPr>
        <w:t>закупівель</w:t>
      </w:r>
      <w:proofErr w:type="spellEnd"/>
      <w:r>
        <w:rPr>
          <w:szCs w:val="24"/>
        </w:rPr>
        <w:t xml:space="preserve">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B2635D" w:rsidRDefault="00B2635D" w:rsidP="00B2635D">
      <w:pPr>
        <w:pStyle w:val="24"/>
        <w:ind w:firstLine="567"/>
        <w:rPr>
          <w:szCs w:val="24"/>
        </w:rPr>
      </w:pPr>
      <w:r>
        <w:rPr>
          <w:szCs w:val="24"/>
        </w:rPr>
        <w:lastRenderedPageBreak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2635D" w:rsidRDefault="00B2635D" w:rsidP="00B2635D">
      <w:pPr>
        <w:pStyle w:val="21"/>
        <w:ind w:firstLine="567"/>
        <w:rPr>
          <w:szCs w:val="24"/>
        </w:rPr>
      </w:pPr>
      <w:r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B2635D" w:rsidRDefault="00B2635D" w:rsidP="00B2635D">
      <w:pPr>
        <w:pStyle w:val="21"/>
        <w:rPr>
          <w:szCs w:val="24"/>
        </w:rPr>
      </w:pPr>
    </w:p>
    <w:p w:rsidR="00B2635D" w:rsidRDefault="00B2635D" w:rsidP="00B2635D">
      <w:pPr>
        <w:pStyle w:val="21"/>
        <w:rPr>
          <w:szCs w:val="24"/>
        </w:rPr>
      </w:pPr>
      <w:r>
        <w:rPr>
          <w:szCs w:val="24"/>
        </w:rPr>
        <w:t>Керівник</w:t>
      </w:r>
    </w:p>
    <w:p w:rsidR="00B2635D" w:rsidRDefault="00B2635D" w:rsidP="00B2635D">
      <w:pPr>
        <w:pStyle w:val="21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976DA8" w:rsidRDefault="00B2635D" w:rsidP="00B2635D">
      <w:pPr>
        <w:ind w:left="2990" w:firstLine="610"/>
        <w:jc w:val="both"/>
      </w:pPr>
      <w:r>
        <w:rPr>
          <w:bCs/>
          <w:sz w:val="18"/>
          <w:szCs w:val="24"/>
          <w:lang w:val="uk-UA"/>
        </w:rPr>
        <w:t>(ініціали, прізвище</w:t>
      </w:r>
      <w:r w:rsidRPr="009158CF">
        <w:rPr>
          <w:bCs/>
          <w:sz w:val="18"/>
          <w:szCs w:val="18"/>
          <w:lang w:val="uk-UA"/>
        </w:rPr>
        <w:t xml:space="preserve">)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</w:t>
      </w:r>
      <w:r>
        <w:rPr>
          <w:bCs/>
          <w:sz w:val="24"/>
          <w:szCs w:val="24"/>
          <w:lang w:val="uk-UA"/>
        </w:rPr>
        <w:t xml:space="preserve">          </w:t>
      </w:r>
    </w:p>
    <w:sectPr w:rsidR="00976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3F"/>
    <w:rsid w:val="000F5AD6"/>
    <w:rsid w:val="002B7591"/>
    <w:rsid w:val="00320C37"/>
    <w:rsid w:val="0056436E"/>
    <w:rsid w:val="0077353F"/>
    <w:rsid w:val="009158CF"/>
    <w:rsid w:val="00976DA8"/>
    <w:rsid w:val="00A74002"/>
    <w:rsid w:val="00B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5EB"/>
  <w15:chartTrackingRefBased/>
  <w15:docId w15:val="{6BCE970F-4DE3-440B-977D-9DD2009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35D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263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B2635D"/>
    <w:pPr>
      <w:jc w:val="both"/>
    </w:pPr>
    <w:rPr>
      <w:sz w:val="24"/>
      <w:lang w:val="uk-UA"/>
    </w:rPr>
  </w:style>
  <w:style w:type="paragraph" w:customStyle="1" w:styleId="22">
    <w:name w:val="Основной текст 22"/>
    <w:basedOn w:val="a"/>
    <w:rsid w:val="00B2635D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B2635D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</cp:revision>
  <dcterms:created xsi:type="dcterms:W3CDTF">2024-03-22T11:53:00Z</dcterms:created>
  <dcterms:modified xsi:type="dcterms:W3CDTF">2024-03-22T13:15:00Z</dcterms:modified>
</cp:coreProperties>
</file>