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92A89" w14:textId="77777777" w:rsidR="00774F0B" w:rsidRPr="00AE03ED" w:rsidRDefault="007D7BAE" w:rsidP="00AE03ED">
      <w:pPr>
        <w:pStyle w:val="1"/>
        <w:jc w:val="right"/>
        <w:rPr>
          <w:rFonts w:ascii="Times New Roman" w:eastAsia="Times New Roman" w:hAnsi="Times New Roman" w:cs="Times New Roman"/>
          <w:color w:val="auto"/>
          <w:sz w:val="24"/>
          <w:szCs w:val="24"/>
          <w:lang w:val="uk-UA"/>
        </w:rPr>
      </w:pPr>
      <w:r w:rsidRPr="00AE03ED">
        <w:rPr>
          <w:rFonts w:ascii="Times New Roman" w:eastAsia="Times New Roman" w:hAnsi="Times New Roman" w:cs="Times New Roman"/>
          <w:color w:val="auto"/>
          <w:sz w:val="24"/>
          <w:szCs w:val="24"/>
          <w:lang w:val="uk-UA"/>
        </w:rPr>
        <w:t>Додаток 2</w:t>
      </w:r>
    </w:p>
    <w:p w14:paraId="0C417C93" w14:textId="77777777" w:rsidR="00774F0B" w:rsidRPr="00AE03ED" w:rsidRDefault="00774F0B" w:rsidP="00AE03ED">
      <w:pPr>
        <w:spacing w:after="0" w:line="240" w:lineRule="auto"/>
        <w:ind w:left="2880"/>
        <w:jc w:val="right"/>
        <w:rPr>
          <w:rFonts w:ascii="Times New Roman" w:eastAsia="Times New Roman" w:hAnsi="Times New Roman" w:cs="Times New Roman"/>
          <w:i/>
          <w:color w:val="FF0000"/>
          <w:sz w:val="24"/>
          <w:szCs w:val="24"/>
          <w:lang w:val="uk-UA"/>
        </w:rPr>
      </w:pPr>
      <w:r w:rsidRPr="00AE03ED">
        <w:rPr>
          <w:rFonts w:ascii="Times New Roman" w:eastAsia="Times New Roman" w:hAnsi="Times New Roman" w:cs="Times New Roman"/>
          <w:i/>
          <w:sz w:val="24"/>
          <w:szCs w:val="24"/>
          <w:lang w:val="uk-UA"/>
        </w:rPr>
        <w:t>до  оголошення про проведення спрощеної закупівлі</w:t>
      </w:r>
    </w:p>
    <w:p w14:paraId="4754CCB9" w14:textId="77777777" w:rsidR="001C4CCB" w:rsidRPr="00774F0B" w:rsidRDefault="001C4CCB" w:rsidP="00774F0B">
      <w:pPr>
        <w:spacing w:after="0" w:line="240" w:lineRule="auto"/>
        <w:jc w:val="right"/>
        <w:rPr>
          <w:rFonts w:ascii="Times New Roman" w:eastAsia="Times New Roman" w:hAnsi="Times New Roman" w:cs="Times New Roman"/>
          <w:sz w:val="24"/>
          <w:szCs w:val="24"/>
          <w:lang w:val="uk-UA"/>
        </w:rPr>
      </w:pPr>
    </w:p>
    <w:p w14:paraId="1B3EAD53" w14:textId="77777777" w:rsidR="00774F0B" w:rsidRDefault="00AF3E5C" w:rsidP="00774F0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Документи, що повинні бути надані Учасниками у складі пропозиції</w:t>
      </w:r>
    </w:p>
    <w:p w14:paraId="4E8C1401" w14:textId="77777777" w:rsidR="00AF3E5C" w:rsidRPr="00774F0B" w:rsidRDefault="00AF3E5C" w:rsidP="00A5057F">
      <w:pPr>
        <w:spacing w:after="0" w:line="240" w:lineRule="auto"/>
        <w:rPr>
          <w:rFonts w:ascii="Times New Roman" w:eastAsia="Times New Roman" w:hAnsi="Times New Roman" w:cs="Times New Roman"/>
          <w:b/>
          <w:sz w:val="24"/>
          <w:szCs w:val="24"/>
          <w:lang w:val="uk-UA"/>
        </w:rPr>
      </w:pPr>
    </w:p>
    <w:p w14:paraId="6EE855CF" w14:textId="7920BD94" w:rsidR="007D7BAE" w:rsidRDefault="007D7BAE" w:rsidP="002654DC">
      <w:pPr>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color w:val="000000"/>
          <w:sz w:val="24"/>
          <w:szCs w:val="24"/>
          <w:lang w:val="uk-UA"/>
        </w:rPr>
        <w:t>П</w:t>
      </w:r>
      <w:r w:rsidR="00774F0B" w:rsidRPr="00774F0B">
        <w:rPr>
          <w:rFonts w:ascii="Times New Roman" w:eastAsia="Times New Roman" w:hAnsi="Times New Roman" w:cs="Times New Roman"/>
          <w:color w:val="000000"/>
          <w:sz w:val="24"/>
          <w:szCs w:val="24"/>
          <w:lang w:val="uk-UA"/>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00774F0B" w:rsidRPr="00774F0B">
          <w:rPr>
            <w:rFonts w:ascii="Times New Roman" w:eastAsia="Times New Roman" w:hAnsi="Times New Roman" w:cs="Times New Roman"/>
            <w:color w:val="000000"/>
            <w:sz w:val="24"/>
            <w:szCs w:val="24"/>
            <w:lang w:val="uk-UA"/>
          </w:rPr>
          <w:t>"Про електронні документи та електронний документообіг"</w:t>
        </w:r>
      </w:hyperlink>
      <w:r w:rsidR="00774F0B" w:rsidRPr="00774F0B">
        <w:rPr>
          <w:rFonts w:ascii="Times New Roman" w:eastAsia="Times New Roman" w:hAnsi="Times New Roman" w:cs="Times New Roman"/>
          <w:color w:val="000000"/>
          <w:sz w:val="24"/>
          <w:szCs w:val="24"/>
          <w:lang w:val="uk-UA"/>
        </w:rPr>
        <w:t xml:space="preserve"> та </w:t>
      </w:r>
      <w:hyperlink r:id="rId6">
        <w:r w:rsidR="00774F0B" w:rsidRPr="00774F0B">
          <w:rPr>
            <w:rFonts w:ascii="Times New Roman" w:eastAsia="Times New Roman" w:hAnsi="Times New Roman" w:cs="Times New Roman"/>
            <w:color w:val="000000"/>
            <w:sz w:val="24"/>
            <w:szCs w:val="24"/>
            <w:lang w:val="uk-UA"/>
          </w:rPr>
          <w:t>"Про електронні довірчі послуги"</w:t>
        </w:r>
      </w:hyperlink>
      <w:r w:rsidR="00774F0B" w:rsidRPr="00774F0B">
        <w:rPr>
          <w:rFonts w:ascii="Times New Roman" w:eastAsia="Times New Roman" w:hAnsi="Times New Roman" w:cs="Times New Roman"/>
          <w:color w:val="000000"/>
          <w:sz w:val="24"/>
          <w:szCs w:val="24"/>
          <w:lang w:val="uk-UA"/>
        </w:rPr>
        <w:t xml:space="preserve">. </w:t>
      </w:r>
      <w:r w:rsidR="00774F0B" w:rsidRPr="00774F0B">
        <w:rPr>
          <w:rFonts w:ascii="Times New Roman" w:eastAsia="Times New Roman" w:hAnsi="Times New Roman" w:cs="Times New Roman"/>
          <w:sz w:val="24"/>
          <w:szCs w:val="24"/>
          <w:lang w:val="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Pr>
          <w:rFonts w:ascii="Times New Roman" w:eastAsia="Times New Roman" w:hAnsi="Times New Roman" w:cs="Times New Roman"/>
          <w:sz w:val="24"/>
          <w:szCs w:val="24"/>
          <w:lang w:val="uk-UA"/>
        </w:rPr>
        <w:t xml:space="preserve"> електронну систему закупівель</w:t>
      </w:r>
      <w:r w:rsidR="005B0F25">
        <w:rPr>
          <w:rFonts w:ascii="Times New Roman" w:eastAsia="Times New Roman" w:hAnsi="Times New Roman" w:cs="Times New Roman"/>
          <w:sz w:val="24"/>
          <w:szCs w:val="24"/>
          <w:lang w:val="uk-UA"/>
        </w:rPr>
        <w:t xml:space="preserve"> </w:t>
      </w:r>
      <w:r w:rsidR="00AF3E5C" w:rsidRPr="00AF3E5C">
        <w:rPr>
          <w:rFonts w:ascii="Times New Roman" w:eastAsia="Times New Roman" w:hAnsi="Times New Roman" w:cs="Times New Roman"/>
          <w:b/>
          <w:sz w:val="24"/>
          <w:szCs w:val="24"/>
          <w:lang w:val="uk-UA"/>
        </w:rPr>
        <w:t>(бажано у форматі Portable Document Format, далі - pdf),</w:t>
      </w:r>
      <w:r w:rsidRPr="00AF3E5C">
        <w:rPr>
          <w:rFonts w:ascii="Times New Roman" w:eastAsia="Times New Roman" w:hAnsi="Times New Roman" w:cs="Times New Roman"/>
          <w:b/>
          <w:sz w:val="24"/>
          <w:szCs w:val="24"/>
          <w:lang w:val="uk-UA"/>
        </w:rPr>
        <w:t xml:space="preserve"> з о</w:t>
      </w:r>
      <w:r w:rsidR="00AF3E5C" w:rsidRPr="00AF3E5C">
        <w:rPr>
          <w:rFonts w:ascii="Times New Roman" w:eastAsia="Times New Roman" w:hAnsi="Times New Roman" w:cs="Times New Roman"/>
          <w:b/>
          <w:sz w:val="24"/>
          <w:szCs w:val="24"/>
          <w:lang w:val="uk-UA"/>
        </w:rPr>
        <w:t xml:space="preserve">бов’язковим накладенням </w:t>
      </w:r>
      <w:r w:rsidR="00450476">
        <w:rPr>
          <w:rFonts w:ascii="Times New Roman" w:eastAsia="Times New Roman" w:hAnsi="Times New Roman" w:cs="Times New Roman"/>
          <w:b/>
          <w:sz w:val="24"/>
          <w:szCs w:val="24"/>
          <w:lang w:val="uk-UA"/>
        </w:rPr>
        <w:t>електронного підпису</w:t>
      </w:r>
      <w:r w:rsidR="002654DC">
        <w:rPr>
          <w:rFonts w:ascii="Times New Roman" w:eastAsia="Times New Roman" w:hAnsi="Times New Roman" w:cs="Times New Roman"/>
          <w:b/>
          <w:sz w:val="24"/>
          <w:szCs w:val="24"/>
          <w:lang w:val="uk-UA"/>
        </w:rPr>
        <w:t xml:space="preserve"> </w:t>
      </w:r>
      <w:r w:rsidR="002654DC" w:rsidRPr="002654DC">
        <w:rPr>
          <w:rFonts w:ascii="Times New Roman" w:eastAsia="Times New Roman" w:hAnsi="Times New Roman" w:cs="Times New Roman"/>
          <w:b/>
          <w:bCs/>
          <w:color w:val="000000"/>
          <w:lang w:val="uk-UA"/>
        </w:rPr>
        <w:t>КЕП</w:t>
      </w:r>
      <w:r w:rsidR="00AF3E5C" w:rsidRPr="00AF3E5C">
        <w:rPr>
          <w:rFonts w:ascii="Times New Roman" w:eastAsia="Times New Roman" w:hAnsi="Times New Roman" w:cs="Times New Roman"/>
          <w:b/>
          <w:sz w:val="24"/>
          <w:szCs w:val="24"/>
          <w:lang w:val="uk-UA"/>
        </w:rPr>
        <w:t>,</w:t>
      </w:r>
      <w:r w:rsidR="00B25919">
        <w:rPr>
          <w:rFonts w:ascii="Times New Roman" w:eastAsia="Times New Roman" w:hAnsi="Times New Roman" w:cs="Times New Roman"/>
          <w:b/>
          <w:sz w:val="24"/>
          <w:szCs w:val="24"/>
          <w:lang w:val="uk-UA"/>
        </w:rPr>
        <w:t xml:space="preserve"> </w:t>
      </w:r>
      <w:r w:rsidR="00AF3E5C" w:rsidRPr="00AF3E5C">
        <w:rPr>
          <w:rFonts w:ascii="Times New Roman" w:eastAsia="Times New Roman" w:hAnsi="Times New Roman" w:cs="Times New Roman"/>
          <w:b/>
          <w:sz w:val="24"/>
          <w:szCs w:val="24"/>
          <w:lang w:val="uk-UA"/>
        </w:rPr>
        <w:t>які повинні містити:</w:t>
      </w:r>
    </w:p>
    <w:p w14:paraId="6230D22B" w14:textId="77777777" w:rsidR="007522B5" w:rsidRPr="00774F0B" w:rsidRDefault="007522B5" w:rsidP="007522B5">
      <w:pPr>
        <w:keepNext/>
        <w:keepLines/>
        <w:spacing w:after="0" w:line="240" w:lineRule="auto"/>
        <w:ind w:left="40" w:firstLine="604"/>
        <w:jc w:val="both"/>
        <w:rPr>
          <w:rFonts w:ascii="Times New Roman" w:eastAsia="Times New Roman" w:hAnsi="Times New Roman" w:cs="Times New Roman"/>
          <w:sz w:val="24"/>
          <w:szCs w:val="24"/>
          <w:lang w:val="uk-UA"/>
        </w:rPr>
      </w:pPr>
    </w:p>
    <w:tbl>
      <w:tblPr>
        <w:tblW w:w="9629" w:type="dxa"/>
        <w:tblLayout w:type="fixed"/>
        <w:tblLook w:val="0400" w:firstRow="0" w:lastRow="0" w:firstColumn="0" w:lastColumn="0" w:noHBand="0" w:noVBand="1"/>
      </w:tblPr>
      <w:tblGrid>
        <w:gridCol w:w="562"/>
        <w:gridCol w:w="9067"/>
      </w:tblGrid>
      <w:tr w:rsidR="007522B5" w:rsidRPr="00774F0B" w14:paraId="23D106C2" w14:textId="77777777" w:rsidTr="003C045C">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BB216" w14:textId="77777777" w:rsidR="007522B5" w:rsidRPr="00774F0B" w:rsidRDefault="007522B5" w:rsidP="003C045C">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1</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BB023" w14:textId="77777777" w:rsidR="007522B5" w:rsidRPr="00774F0B" w:rsidRDefault="007522B5" w:rsidP="003C045C">
            <w:pPr>
              <w:spacing w:after="0" w:line="240" w:lineRule="auto"/>
              <w:jc w:val="both"/>
              <w:rPr>
                <w:rFonts w:ascii="Times New Roman" w:eastAsia="Times New Roman" w:hAnsi="Times New Roman" w:cs="Times New Roman"/>
                <w:color w:val="000000"/>
                <w:sz w:val="24"/>
                <w:szCs w:val="24"/>
                <w:lang w:val="uk-UA"/>
              </w:rPr>
            </w:pPr>
            <w:r w:rsidRPr="007D7BAE">
              <w:rPr>
                <w:rFonts w:ascii="Times New Roman" w:eastAsia="Times New Roman" w:hAnsi="Times New Roman" w:cs="Times New Roman"/>
                <w:color w:val="000000"/>
                <w:sz w:val="24"/>
                <w:szCs w:val="24"/>
                <w:lang w:val="uk-UA"/>
              </w:rPr>
              <w:t>Зап</w:t>
            </w:r>
            <w:r>
              <w:rPr>
                <w:rFonts w:ascii="Times New Roman" w:eastAsia="Times New Roman" w:hAnsi="Times New Roman" w:cs="Times New Roman"/>
                <w:color w:val="000000"/>
                <w:sz w:val="24"/>
                <w:szCs w:val="24"/>
                <w:lang w:val="uk-UA"/>
              </w:rPr>
              <w:t>овнену форму „П</w:t>
            </w:r>
            <w:r w:rsidRPr="007D7BAE">
              <w:rPr>
                <w:rFonts w:ascii="Times New Roman" w:eastAsia="Times New Roman" w:hAnsi="Times New Roman" w:cs="Times New Roman"/>
                <w:color w:val="000000"/>
                <w:sz w:val="24"/>
                <w:szCs w:val="24"/>
                <w:lang w:val="uk-UA"/>
              </w:rPr>
              <w:t>роп</w:t>
            </w:r>
            <w:r>
              <w:rPr>
                <w:rFonts w:ascii="Times New Roman" w:eastAsia="Times New Roman" w:hAnsi="Times New Roman" w:cs="Times New Roman"/>
                <w:color w:val="000000"/>
                <w:sz w:val="24"/>
                <w:szCs w:val="24"/>
                <w:lang w:val="uk-UA"/>
              </w:rPr>
              <w:t xml:space="preserve">озиція" </w:t>
            </w:r>
            <w:r w:rsidRPr="007D7BAE">
              <w:rPr>
                <w:rFonts w:ascii="Times New Roman" w:eastAsia="Times New Roman" w:hAnsi="Times New Roman" w:cs="Times New Roman"/>
                <w:b/>
                <w:color w:val="000000"/>
                <w:sz w:val="24"/>
                <w:szCs w:val="24"/>
                <w:lang w:val="uk-UA"/>
              </w:rPr>
              <w:t>(форма згідно Додатку 1)</w:t>
            </w:r>
            <w:r>
              <w:rPr>
                <w:rFonts w:ascii="Times New Roman" w:eastAsia="Times New Roman" w:hAnsi="Times New Roman" w:cs="Times New Roman"/>
                <w:b/>
                <w:color w:val="000000"/>
                <w:sz w:val="24"/>
                <w:szCs w:val="24"/>
                <w:lang w:val="uk-UA"/>
              </w:rPr>
              <w:t>.</w:t>
            </w:r>
          </w:p>
        </w:tc>
      </w:tr>
      <w:tr w:rsidR="007522B5" w:rsidRPr="007D7BAE" w14:paraId="02193BC7" w14:textId="77777777" w:rsidTr="003C045C">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FD045D" w14:textId="77777777" w:rsidR="007522B5" w:rsidRPr="00774F0B" w:rsidRDefault="007522B5" w:rsidP="003C045C">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2</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9D2CFE" w14:textId="77777777" w:rsidR="007522B5" w:rsidRPr="00471423" w:rsidRDefault="007522B5" w:rsidP="003C0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Документи, </w:t>
            </w:r>
            <w:r w:rsidRPr="00471423">
              <w:rPr>
                <w:rFonts w:ascii="Times New Roman" w:hAnsi="Times New Roman" w:cs="Times New Roman"/>
                <w:sz w:val="24"/>
                <w:szCs w:val="24"/>
                <w:lang w:val="uk-UA"/>
              </w:rPr>
              <w:t>що повинні бути надані Учасниками у складі пропозиції</w:t>
            </w:r>
          </w:p>
          <w:p w14:paraId="3DD3D182" w14:textId="77777777" w:rsidR="007522B5" w:rsidRPr="007D7BAE" w:rsidRDefault="007522B5" w:rsidP="003C0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w:t>
            </w:r>
            <w:r w:rsidRPr="007D7BAE">
              <w:rPr>
                <w:rFonts w:ascii="Times New Roman" w:hAnsi="Times New Roman" w:cs="Times New Roman"/>
                <w:b/>
                <w:sz w:val="24"/>
                <w:szCs w:val="24"/>
                <w:lang w:val="uk-UA"/>
              </w:rPr>
              <w:t>Додатку 2</w:t>
            </w:r>
            <w:r>
              <w:rPr>
                <w:rFonts w:ascii="Times New Roman" w:hAnsi="Times New Roman" w:cs="Times New Roman"/>
                <w:b/>
                <w:sz w:val="24"/>
                <w:szCs w:val="24"/>
                <w:lang w:val="uk-UA"/>
              </w:rPr>
              <w:t>.</w:t>
            </w:r>
          </w:p>
        </w:tc>
      </w:tr>
      <w:tr w:rsidR="007522B5" w:rsidRPr="00774F0B" w14:paraId="474193E7" w14:textId="77777777" w:rsidTr="003C045C">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16E2B7" w14:textId="77777777" w:rsidR="007522B5" w:rsidRPr="00774F0B" w:rsidRDefault="007522B5" w:rsidP="003C045C">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043A69" w14:textId="77777777" w:rsidR="007522B5" w:rsidRPr="00774F0B" w:rsidRDefault="007522B5" w:rsidP="003C045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Відомості про учасника </w:t>
            </w:r>
            <w:r w:rsidRPr="007D7BAE">
              <w:rPr>
                <w:rFonts w:ascii="Times New Roman" w:hAnsi="Times New Roman" w:cs="Times New Roman"/>
                <w:b/>
                <w:sz w:val="24"/>
                <w:szCs w:val="24"/>
                <w:lang w:val="uk-UA"/>
              </w:rPr>
              <w:t>(форма  згідно Додатку 3).</w:t>
            </w:r>
          </w:p>
        </w:tc>
      </w:tr>
      <w:tr w:rsidR="007522B5" w:rsidRPr="00774F0B" w14:paraId="56826D2E" w14:textId="77777777" w:rsidTr="003C045C">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D3E2E1" w14:textId="77777777" w:rsidR="007522B5" w:rsidRPr="00774F0B" w:rsidRDefault="007522B5" w:rsidP="003C045C">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4</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B3A30A" w14:textId="73E13E10" w:rsidR="007522B5" w:rsidRPr="00AF3E5C" w:rsidRDefault="007522B5" w:rsidP="003C045C">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Проект договору </w:t>
            </w:r>
            <w:r w:rsidRPr="007D7BAE">
              <w:rPr>
                <w:rFonts w:ascii="Times New Roman" w:hAnsi="Times New Roman" w:cs="Times New Roman"/>
                <w:b/>
                <w:sz w:val="24"/>
                <w:szCs w:val="24"/>
                <w:lang w:val="uk-UA"/>
              </w:rPr>
              <w:t>згідно Додатку 4.</w:t>
            </w:r>
            <w:r w:rsidRPr="001C4CCB">
              <w:rPr>
                <w:rFonts w:ascii="Times New Roman" w:hAnsi="Times New Roman" w:cs="Times New Roman"/>
                <w:b/>
                <w:sz w:val="24"/>
                <w:szCs w:val="24"/>
                <w:lang w:val="uk-UA"/>
              </w:rPr>
              <w:t xml:space="preserve">Увага! Проект договору </w:t>
            </w:r>
            <w:r w:rsidR="00F105AE">
              <w:rPr>
                <w:rFonts w:ascii="Times New Roman" w:hAnsi="Times New Roman" w:cs="Times New Roman"/>
                <w:b/>
                <w:sz w:val="24"/>
                <w:szCs w:val="24"/>
                <w:lang w:val="uk-UA"/>
              </w:rPr>
              <w:t>(</w:t>
            </w:r>
            <w:r w:rsidR="00F105AE" w:rsidRPr="00F105AE">
              <w:rPr>
                <w:rFonts w:ascii="Times New Roman" w:hAnsi="Times New Roman" w:cs="Times New Roman"/>
                <w:b/>
                <w:sz w:val="24"/>
                <w:szCs w:val="24"/>
                <w:lang w:val="uk-UA"/>
              </w:rPr>
              <w:t>з додатками</w:t>
            </w:r>
            <w:r w:rsidR="00F105AE">
              <w:rPr>
                <w:rFonts w:ascii="Times New Roman" w:hAnsi="Times New Roman" w:cs="Times New Roman"/>
                <w:b/>
                <w:sz w:val="24"/>
                <w:szCs w:val="24"/>
                <w:lang w:val="uk-UA"/>
              </w:rPr>
              <w:t xml:space="preserve"> обовязково)</w:t>
            </w:r>
            <w:r w:rsidR="00F105AE" w:rsidRPr="00F105AE">
              <w:rPr>
                <w:rFonts w:ascii="Times New Roman" w:hAnsi="Times New Roman" w:cs="Times New Roman"/>
                <w:b/>
                <w:sz w:val="24"/>
                <w:szCs w:val="24"/>
                <w:lang w:val="uk-UA"/>
              </w:rPr>
              <w:t xml:space="preserve"> </w:t>
            </w:r>
            <w:r w:rsidRPr="001C4CCB">
              <w:rPr>
                <w:rFonts w:ascii="Times New Roman" w:hAnsi="Times New Roman" w:cs="Times New Roman"/>
                <w:b/>
                <w:sz w:val="24"/>
                <w:szCs w:val="24"/>
                <w:lang w:val="uk-UA"/>
              </w:rPr>
              <w:t>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tc>
      </w:tr>
      <w:tr w:rsidR="007522B5" w:rsidRPr="007D7BAE" w14:paraId="3AC0B1B0" w14:textId="77777777" w:rsidTr="003C045C">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A3608A" w14:textId="77777777" w:rsidR="007522B5" w:rsidRPr="00774F0B" w:rsidRDefault="007522B5" w:rsidP="003C045C">
            <w:pPr>
              <w:spacing w:after="0" w:line="240" w:lineRule="auto"/>
              <w:jc w:val="center"/>
              <w:rPr>
                <w:rFonts w:ascii="Times New Roman" w:eastAsia="Times New Roman" w:hAnsi="Times New Roman" w:cs="Times New Roman"/>
                <w:sz w:val="24"/>
                <w:szCs w:val="24"/>
                <w:lang w:val="uk-UA"/>
              </w:rPr>
            </w:pPr>
            <w:r w:rsidRPr="00774F0B">
              <w:rPr>
                <w:rFonts w:ascii="Times New Roman" w:eastAsia="Times New Roman" w:hAnsi="Times New Roman" w:cs="Times New Roman"/>
                <w:sz w:val="24"/>
                <w:szCs w:val="24"/>
                <w:lang w:val="uk-UA"/>
              </w:rPr>
              <w:t>5</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EC0676" w14:textId="38631FC4" w:rsidR="007522B5" w:rsidRPr="00F105AE" w:rsidRDefault="007522B5" w:rsidP="003C045C">
            <w:pPr>
              <w:spacing w:after="0" w:line="240" w:lineRule="auto"/>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Згоду</w:t>
            </w:r>
            <w:r w:rsidRPr="007D7BAE">
              <w:rPr>
                <w:rFonts w:ascii="Times New Roman" w:eastAsia="Times New Roman" w:hAnsi="Times New Roman" w:cs="Times New Roman"/>
                <w:color w:val="000000"/>
                <w:sz w:val="24"/>
                <w:szCs w:val="24"/>
                <w:lang w:val="uk-UA"/>
              </w:rPr>
              <w:t xml:space="preserve"> на обробку пер</w:t>
            </w:r>
            <w:r>
              <w:rPr>
                <w:rFonts w:ascii="Times New Roman" w:eastAsia="Times New Roman" w:hAnsi="Times New Roman" w:cs="Times New Roman"/>
                <w:color w:val="000000"/>
                <w:sz w:val="24"/>
                <w:szCs w:val="24"/>
                <w:lang w:val="uk-UA"/>
              </w:rPr>
              <w:t xml:space="preserve">сональних даних </w:t>
            </w:r>
            <w:r w:rsidRPr="007D7BAE">
              <w:rPr>
                <w:rFonts w:ascii="Times New Roman" w:eastAsia="Times New Roman" w:hAnsi="Times New Roman" w:cs="Times New Roman"/>
                <w:b/>
                <w:color w:val="000000"/>
                <w:sz w:val="24"/>
                <w:szCs w:val="24"/>
                <w:lang w:val="uk-UA"/>
              </w:rPr>
              <w:t>згідно Додатку 5.</w:t>
            </w:r>
          </w:p>
        </w:tc>
      </w:tr>
      <w:tr w:rsidR="007522B5" w:rsidRPr="00F105AE" w14:paraId="0E33EDBF" w14:textId="77777777" w:rsidTr="003C045C">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D7818" w14:textId="77777777" w:rsidR="007522B5" w:rsidRDefault="007522B5" w:rsidP="003C045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p w14:paraId="3BA4EB50" w14:textId="77777777" w:rsidR="007522B5" w:rsidRPr="00774F0B" w:rsidRDefault="007522B5" w:rsidP="003C045C">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E4378D" w14:textId="02D17431" w:rsidR="004514C4" w:rsidRPr="00FD7B6C" w:rsidRDefault="007522B5" w:rsidP="003C045C">
            <w:pPr>
              <w:spacing w:after="0" w:line="240" w:lineRule="auto"/>
              <w:jc w:val="both"/>
              <w:rPr>
                <w:rFonts w:ascii="Times New Roman" w:eastAsia="Times New Roman" w:hAnsi="Times New Roman" w:cs="Times New Roman"/>
                <w:b/>
                <w:color w:val="000000"/>
                <w:sz w:val="24"/>
                <w:szCs w:val="24"/>
                <w:lang w:val="uk-UA"/>
              </w:rPr>
            </w:pPr>
            <w:r w:rsidRPr="004514C4">
              <w:rPr>
                <w:rFonts w:ascii="Times New Roman" w:eastAsia="Times New Roman" w:hAnsi="Times New Roman" w:cs="Times New Roman"/>
                <w:b/>
                <w:bCs/>
                <w:color w:val="000000"/>
                <w:sz w:val="24"/>
                <w:szCs w:val="24"/>
                <w:lang w:val="uk-UA"/>
              </w:rPr>
              <w:t>Інформацію</w:t>
            </w:r>
            <w:r w:rsidR="009E24B9">
              <w:rPr>
                <w:rFonts w:ascii="Times New Roman" w:eastAsia="Times New Roman" w:hAnsi="Times New Roman" w:cs="Times New Roman"/>
                <w:b/>
                <w:bCs/>
                <w:color w:val="000000"/>
                <w:sz w:val="24"/>
                <w:szCs w:val="24"/>
                <w:lang w:val="uk-UA"/>
              </w:rPr>
              <w:t xml:space="preserve"> </w:t>
            </w:r>
            <w:r>
              <w:rPr>
                <w:rFonts w:ascii="Times New Roman" w:eastAsia="Times New Roman" w:hAnsi="Times New Roman" w:cs="Times New Roman"/>
                <w:color w:val="000000"/>
                <w:sz w:val="24"/>
                <w:szCs w:val="24"/>
                <w:lang w:val="uk-UA"/>
              </w:rPr>
              <w:t>що підтверджу</w:t>
            </w:r>
            <w:r w:rsidR="004514C4">
              <w:rPr>
                <w:rFonts w:ascii="Times New Roman" w:eastAsia="Times New Roman" w:hAnsi="Times New Roman" w:cs="Times New Roman"/>
                <w:color w:val="000000"/>
                <w:sz w:val="24"/>
                <w:szCs w:val="24"/>
                <w:lang w:val="uk-UA"/>
              </w:rPr>
              <w:t>є</w:t>
            </w:r>
            <w:r>
              <w:rPr>
                <w:rFonts w:ascii="Times New Roman" w:eastAsia="Times New Roman" w:hAnsi="Times New Roman" w:cs="Times New Roman"/>
                <w:color w:val="000000"/>
                <w:sz w:val="24"/>
                <w:szCs w:val="24"/>
                <w:lang w:val="uk-UA"/>
              </w:rPr>
              <w:t xml:space="preserve"> відповідність  необхідним технічним, якісним,  кількісним та іншим характеристикам предмету закупівлі </w:t>
            </w:r>
            <w:r w:rsidRPr="00AF3E5C">
              <w:rPr>
                <w:rFonts w:ascii="Times New Roman" w:eastAsia="Times New Roman" w:hAnsi="Times New Roman" w:cs="Times New Roman"/>
                <w:b/>
                <w:color w:val="000000"/>
                <w:sz w:val="24"/>
                <w:szCs w:val="24"/>
                <w:lang w:val="uk-UA"/>
              </w:rPr>
              <w:t>згідно Додатку 6</w:t>
            </w:r>
          </w:p>
        </w:tc>
      </w:tr>
      <w:tr w:rsidR="007522B5" w:rsidRPr="00F105AE" w14:paraId="5686C38E" w14:textId="77777777" w:rsidTr="003C045C">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483D6" w14:textId="77777777" w:rsidR="007522B5" w:rsidRPr="00774F0B" w:rsidRDefault="007522B5" w:rsidP="003C045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2A592" w14:textId="77777777" w:rsidR="007522B5" w:rsidRPr="001C4CCB" w:rsidRDefault="007522B5" w:rsidP="003C045C">
            <w:pPr>
              <w:widowControl w:val="0"/>
              <w:spacing w:beforeLines="40" w:before="96" w:afterLines="40" w:after="96" w:line="240" w:lineRule="auto"/>
              <w:ind w:right="113"/>
              <w:contextualSpacing/>
              <w:jc w:val="both"/>
              <w:rPr>
                <w:rFonts w:ascii="Times New Roman" w:eastAsia="Times New Roman" w:hAnsi="Times New Roman"/>
                <w:sz w:val="24"/>
                <w:szCs w:val="24"/>
                <w:lang w:val="uk-UA"/>
              </w:rPr>
            </w:pPr>
            <w:r w:rsidRPr="001C4CCB">
              <w:rPr>
                <w:rFonts w:ascii="Times New Roman" w:eastAsia="Times New Roman" w:hAnsi="Times New Roman"/>
                <w:sz w:val="24"/>
                <w:szCs w:val="24"/>
                <w:lang w:val="uk-UA"/>
              </w:rPr>
              <w:t xml:space="preserve">Документи, що підтверджують повноваження посадової особи або представника учасника процедури закупівлі </w:t>
            </w:r>
            <w:r w:rsidRPr="001C4CCB">
              <w:rPr>
                <w:rFonts w:ascii="Times New Roman" w:eastAsia="Times New Roman" w:hAnsi="Times New Roman"/>
                <w:b/>
                <w:sz w:val="24"/>
                <w:szCs w:val="24"/>
                <w:lang w:val="uk-UA"/>
              </w:rPr>
              <w:t>щодо підпису документів</w:t>
            </w:r>
            <w:r w:rsidRPr="001C4CCB">
              <w:rPr>
                <w:rFonts w:ascii="Times New Roman" w:eastAsia="Times New Roman" w:hAnsi="Times New Roman"/>
                <w:sz w:val="24"/>
                <w:szCs w:val="24"/>
                <w:lang w:val="uk-UA"/>
              </w:rPr>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w:t>
            </w:r>
            <w:r>
              <w:rPr>
                <w:rFonts w:ascii="Times New Roman" w:eastAsia="Times New Roman" w:hAnsi="Times New Roman"/>
                <w:sz w:val="24"/>
                <w:szCs w:val="24"/>
                <w:lang w:val="uk-UA"/>
              </w:rPr>
              <w:t>ника на підписання документів).</w:t>
            </w:r>
          </w:p>
        </w:tc>
      </w:tr>
      <w:tr w:rsidR="007522B5" w:rsidRPr="001C4CCB" w14:paraId="370E9E0E" w14:textId="77777777" w:rsidTr="003C045C">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08FF9F" w14:textId="77777777" w:rsidR="007522B5" w:rsidRDefault="007522B5" w:rsidP="003C045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p w14:paraId="734332DA" w14:textId="77777777" w:rsidR="007522B5" w:rsidRDefault="007522B5" w:rsidP="003C045C">
            <w:pPr>
              <w:spacing w:after="0" w:line="240" w:lineRule="auto"/>
              <w:jc w:val="center"/>
              <w:rPr>
                <w:rFonts w:ascii="Times New Roman" w:eastAsia="Times New Roman" w:hAnsi="Times New Roman" w:cs="Times New Roman"/>
                <w:sz w:val="24"/>
                <w:szCs w:val="24"/>
                <w:lang w:val="uk-UA"/>
              </w:rPr>
            </w:pPr>
          </w:p>
          <w:p w14:paraId="7402C8F5" w14:textId="77777777" w:rsidR="007522B5" w:rsidRPr="00774F0B" w:rsidRDefault="007522B5" w:rsidP="003C045C">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E45145" w14:textId="77777777" w:rsidR="007522B5" w:rsidRPr="007522B5" w:rsidRDefault="007522B5" w:rsidP="003C045C">
            <w:pPr>
              <w:widowControl w:val="0"/>
              <w:autoSpaceDE w:val="0"/>
              <w:autoSpaceDN w:val="0"/>
              <w:adjustRightInd w:val="0"/>
              <w:spacing w:after="0" w:line="240" w:lineRule="auto"/>
              <w:jc w:val="both"/>
              <w:rPr>
                <w:rFonts w:ascii="Times New Roman" w:eastAsia="Times New Roman" w:hAnsi="Times New Roman"/>
                <w:iCs/>
                <w:sz w:val="24"/>
                <w:szCs w:val="24"/>
                <w:lang w:val="uk-UA"/>
              </w:rPr>
            </w:pPr>
            <w:r w:rsidRPr="007522B5">
              <w:rPr>
                <w:rFonts w:ascii="Times New Roman" w:eastAsia="Times New Roman" w:hAnsi="Times New Roman"/>
                <w:iCs/>
                <w:sz w:val="24"/>
                <w:szCs w:val="24"/>
                <w:lang w:val="uk-UA"/>
              </w:rPr>
              <w:t xml:space="preserve">Документи, що підтверджують </w:t>
            </w:r>
            <w:r w:rsidRPr="007522B5">
              <w:rPr>
                <w:rFonts w:ascii="Times New Roman" w:eastAsia="Times New Roman" w:hAnsi="Times New Roman"/>
                <w:sz w:val="24"/>
                <w:szCs w:val="24"/>
                <w:lang w:val="uk-UA"/>
              </w:rPr>
              <w:t xml:space="preserve">повноваження посадової особи або представника учасника процедури закупівлі </w:t>
            </w:r>
            <w:r w:rsidRPr="007522B5">
              <w:rPr>
                <w:rFonts w:ascii="Times New Roman" w:eastAsia="Times New Roman" w:hAnsi="Times New Roman"/>
                <w:b/>
                <w:iCs/>
                <w:sz w:val="24"/>
                <w:szCs w:val="24"/>
                <w:lang w:val="uk-UA"/>
              </w:rPr>
              <w:t>на укладення договору про закупівлю</w:t>
            </w:r>
            <w:r w:rsidRPr="007522B5">
              <w:rPr>
                <w:rFonts w:ascii="Times New Roman" w:eastAsia="Times New Roman" w:hAnsi="Times New Roman"/>
                <w:iCs/>
                <w:sz w:val="24"/>
                <w:szCs w:val="24"/>
                <w:lang w:val="uk-UA"/>
              </w:rPr>
              <w:t xml:space="preserve"> (</w:t>
            </w:r>
            <w:r w:rsidRPr="007522B5">
              <w:rPr>
                <w:rFonts w:ascii="Times New Roman" w:eastAsia="Times New Roman" w:hAnsi="Times New Roman"/>
                <w:sz w:val="24"/>
                <w:szCs w:val="24"/>
                <w:lang w:val="uk-UA"/>
              </w:rPr>
              <w:t xml:space="preserve">повноваження на укладення договору про закупівлю підтверджується </w:t>
            </w:r>
            <w:r w:rsidRPr="007522B5">
              <w:rPr>
                <w:rFonts w:ascii="Times New Roman" w:eastAsia="Times New Roman" w:hAnsi="Times New Roman"/>
                <w:iCs/>
                <w:sz w:val="24"/>
                <w:szCs w:val="24"/>
                <w:lang w:val="uk-UA"/>
              </w:rPr>
              <w:t>випискою з протоколу засновників, наказом про призначення, довіреність або інший документ, що підтверджує повноваження посадової особи, яка уповноважена на підписання договору про закупівлю);</w:t>
            </w:r>
          </w:p>
        </w:tc>
      </w:tr>
      <w:tr w:rsidR="007522B5" w:rsidRPr="00F105AE" w14:paraId="61A43189" w14:textId="77777777" w:rsidTr="003C045C">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D25EB2" w14:textId="77777777" w:rsidR="007522B5" w:rsidRPr="00774F0B" w:rsidRDefault="007522B5" w:rsidP="003C045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87A3D1" w14:textId="77777777" w:rsidR="007522B5" w:rsidRPr="00774F0B" w:rsidRDefault="007522B5" w:rsidP="003C045C">
            <w:pPr>
              <w:spacing w:after="0" w:line="240" w:lineRule="auto"/>
              <w:jc w:val="both"/>
              <w:rPr>
                <w:rFonts w:ascii="Times New Roman" w:hAnsi="Times New Roman" w:cs="Times New Roman"/>
                <w:sz w:val="24"/>
                <w:szCs w:val="24"/>
                <w:lang w:val="uk-UA"/>
              </w:rPr>
            </w:pPr>
            <w:r w:rsidRPr="001C4CCB">
              <w:rPr>
                <w:rFonts w:ascii="Times New Roman" w:hAnsi="Times New Roman" w:cs="Times New Roman"/>
                <w:sz w:val="24"/>
                <w:szCs w:val="24"/>
                <w:lang w:val="uk-UA"/>
              </w:rPr>
              <w:t xml:space="preserve">Оригінал або Копію всіх сторінок паспорту </w:t>
            </w:r>
            <w:r>
              <w:rPr>
                <w:rFonts w:ascii="Times New Roman" w:hAnsi="Times New Roman" w:cs="Times New Roman"/>
                <w:sz w:val="24"/>
                <w:szCs w:val="24"/>
                <w:lang w:val="uk-UA"/>
              </w:rPr>
              <w:t xml:space="preserve">та ідентифікаційного коду </w:t>
            </w:r>
            <w:r w:rsidRPr="001C4CCB">
              <w:rPr>
                <w:rFonts w:ascii="Times New Roman" w:hAnsi="Times New Roman" w:cs="Times New Roman"/>
                <w:b/>
                <w:sz w:val="24"/>
                <w:szCs w:val="24"/>
                <w:lang w:val="uk-UA"/>
              </w:rPr>
              <w:t>(для фізичних осіб);</w:t>
            </w:r>
          </w:p>
        </w:tc>
      </w:tr>
      <w:tr w:rsidR="007522B5" w:rsidRPr="001C4CCB" w14:paraId="4C3E7436" w14:textId="77777777" w:rsidTr="003C045C">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0D3FD7" w14:textId="77777777" w:rsidR="007522B5" w:rsidRPr="00774F0B" w:rsidRDefault="007522B5" w:rsidP="003C045C">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570A99" w14:textId="77777777" w:rsidR="007522B5" w:rsidRPr="00280DE2" w:rsidRDefault="007522B5" w:rsidP="003C045C">
            <w:pPr>
              <w:spacing w:after="0" w:line="240" w:lineRule="auto"/>
              <w:jc w:val="both"/>
              <w:rPr>
                <w:rFonts w:ascii="Times New Roman" w:eastAsia="Times New Roman" w:hAnsi="Times New Roman" w:cs="Times New Roman"/>
                <w:color w:val="000000" w:themeColor="text1"/>
                <w:sz w:val="24"/>
                <w:szCs w:val="24"/>
                <w:lang w:val="uk-UA"/>
              </w:rPr>
            </w:pPr>
            <w:r w:rsidRPr="00280DE2">
              <w:rPr>
                <w:rFonts w:ascii="Times New Roman" w:eastAsia="Times New Roman" w:hAnsi="Times New Roman" w:cs="Times New Roman"/>
                <w:color w:val="000000" w:themeColor="text1"/>
                <w:sz w:val="24"/>
                <w:szCs w:val="24"/>
                <w:lang w:val="uk-UA"/>
              </w:rPr>
              <w:t xml:space="preserve">Оригінал або копію Статуту  учасника або іншого установчого документу, разом із змінами (в разі наявності). </w:t>
            </w:r>
            <w:r w:rsidRPr="00FD7B6C">
              <w:rPr>
                <w:rFonts w:ascii="Times New Roman" w:eastAsia="Times New Roman" w:hAnsi="Times New Roman" w:cs="Times New Roman"/>
                <w:b/>
                <w:color w:val="000000" w:themeColor="text1"/>
                <w:sz w:val="24"/>
                <w:szCs w:val="24"/>
                <w:u w:val="single"/>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tc>
      </w:tr>
      <w:tr w:rsidR="007522B5" w:rsidRPr="00F105AE" w14:paraId="645B2A08" w14:textId="77777777" w:rsidTr="003C045C">
        <w:trPr>
          <w:trHeight w:val="24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FD1349" w14:textId="77777777" w:rsidR="007522B5" w:rsidRPr="00BA5A5C" w:rsidRDefault="007522B5" w:rsidP="003C045C">
            <w:pPr>
              <w:spacing w:after="0" w:line="240" w:lineRule="auto"/>
              <w:jc w:val="center"/>
              <w:rPr>
                <w:rFonts w:ascii="Times New Roman" w:eastAsia="Times New Roman" w:hAnsi="Times New Roman" w:cs="Times New Roman"/>
                <w:sz w:val="24"/>
                <w:szCs w:val="24"/>
                <w:lang w:val="uk-UA"/>
              </w:rPr>
            </w:pPr>
            <w:r w:rsidRPr="00BA5A5C">
              <w:rPr>
                <w:rFonts w:ascii="Times New Roman" w:eastAsia="Times New Roman" w:hAnsi="Times New Roman" w:cs="Times New Roman"/>
                <w:sz w:val="24"/>
                <w:szCs w:val="24"/>
                <w:lang w:val="uk-UA"/>
              </w:rPr>
              <w:t>11.</w:t>
            </w:r>
          </w:p>
          <w:p w14:paraId="11D99EEE" w14:textId="77777777" w:rsidR="007522B5" w:rsidRPr="00BA5A5C" w:rsidRDefault="007522B5" w:rsidP="003C045C">
            <w:pPr>
              <w:spacing w:after="0" w:line="240" w:lineRule="auto"/>
              <w:jc w:val="center"/>
              <w:rPr>
                <w:rFonts w:ascii="Times New Roman" w:eastAsia="Times New Roman" w:hAnsi="Times New Roman" w:cs="Times New Roman"/>
                <w:sz w:val="24"/>
                <w:szCs w:val="24"/>
                <w:lang w:val="uk-UA"/>
              </w:rPr>
            </w:pPr>
          </w:p>
          <w:p w14:paraId="64B2C7E8" w14:textId="77777777" w:rsidR="007522B5" w:rsidRPr="00BA5A5C" w:rsidRDefault="007522B5" w:rsidP="003C045C">
            <w:pPr>
              <w:spacing w:after="0" w:line="240" w:lineRule="auto"/>
              <w:jc w:val="center"/>
              <w:rPr>
                <w:rFonts w:ascii="Times New Roman" w:eastAsia="Times New Roman" w:hAnsi="Times New Roman" w:cs="Times New Roman"/>
                <w:sz w:val="24"/>
                <w:szCs w:val="24"/>
                <w:lang w:val="uk-UA"/>
              </w:rPr>
            </w:pPr>
          </w:p>
          <w:p w14:paraId="39ABF901" w14:textId="77777777" w:rsidR="007522B5" w:rsidRPr="00BA5A5C" w:rsidRDefault="007522B5" w:rsidP="003C045C">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7C8085" w14:textId="4A786005" w:rsidR="007522B5" w:rsidRPr="00236E97" w:rsidRDefault="005B0F25" w:rsidP="003C045C">
            <w:pPr>
              <w:spacing w:after="0" w:line="240" w:lineRule="auto"/>
              <w:jc w:val="both"/>
              <w:rPr>
                <w:rFonts w:ascii="Times New Roman" w:eastAsia="Times New Roman" w:hAnsi="Times New Roman"/>
                <w:iCs/>
                <w:sz w:val="24"/>
                <w:szCs w:val="24"/>
                <w:lang w:val="uk-UA"/>
              </w:rPr>
            </w:pPr>
            <w:r>
              <w:rPr>
                <w:rFonts w:ascii="Times New Roman" w:eastAsia="Times New Roman" w:hAnsi="Times New Roman"/>
                <w:iCs/>
                <w:sz w:val="24"/>
                <w:szCs w:val="24"/>
                <w:lang w:val="uk-UA"/>
              </w:rPr>
              <w:lastRenderedPageBreak/>
              <w:t>О</w:t>
            </w:r>
            <w:r w:rsidRPr="005B0F25">
              <w:rPr>
                <w:rFonts w:ascii="Times New Roman" w:eastAsia="Times New Roman" w:hAnsi="Times New Roman"/>
                <w:iCs/>
                <w:sz w:val="24"/>
                <w:szCs w:val="24"/>
                <w:lang w:val="uk-UA"/>
              </w:rPr>
              <w:t xml:space="preserve">ригінал або копії дозволу або ліцензії, тощо на провадження певного виду </w:t>
            </w:r>
            <w:r w:rsidRPr="005B0F25">
              <w:rPr>
                <w:rFonts w:ascii="Times New Roman" w:eastAsia="Times New Roman" w:hAnsi="Times New Roman"/>
                <w:iCs/>
                <w:sz w:val="24"/>
                <w:szCs w:val="24"/>
                <w:lang w:val="uk-UA"/>
              </w:rPr>
              <w:lastRenderedPageBreak/>
              <w:t xml:space="preserve">господарської діяльності (згідно предмету закупівлі), </w:t>
            </w:r>
            <w:r w:rsidRPr="005B0F25">
              <w:rPr>
                <w:rFonts w:ascii="Times New Roman" w:eastAsia="Times New Roman" w:hAnsi="Times New Roman"/>
                <w:b/>
                <w:bCs/>
                <w:iCs/>
                <w:sz w:val="24"/>
                <w:szCs w:val="24"/>
                <w:lang w:val="uk-UA"/>
              </w:rPr>
              <w:t xml:space="preserve">або у разі відсутності дозволу або ліцензії на паперовому носії  довідку у довільній формі з інформацією щодо наявності діючої ліцензії, дозволу, тощо на провадження господарської діяльності з посиланням на нормативний акт про видачу такої ліцензії, дозволу, тощо </w:t>
            </w:r>
            <w:r w:rsidRPr="005B0F25">
              <w:rPr>
                <w:rFonts w:ascii="Times New Roman" w:eastAsia="Times New Roman" w:hAnsi="Times New Roman"/>
                <w:b/>
                <w:bCs/>
                <w:iCs/>
                <w:sz w:val="24"/>
                <w:szCs w:val="24"/>
                <w:u w:val="single"/>
                <w:lang w:val="uk-UA"/>
              </w:rPr>
              <w:t>якщо отримання такого дозволу або ліцензії на провадження такого виду діяльності передбачено чинним законодавством України</w:t>
            </w:r>
            <w:r w:rsidRPr="005B0F25">
              <w:rPr>
                <w:rFonts w:ascii="Times New Roman" w:eastAsia="Times New Roman" w:hAnsi="Times New Roman"/>
                <w:b/>
                <w:bCs/>
                <w:iCs/>
                <w:sz w:val="24"/>
                <w:szCs w:val="24"/>
                <w:lang w:val="uk-UA"/>
              </w:rPr>
              <w:t>;</w:t>
            </w:r>
          </w:p>
        </w:tc>
      </w:tr>
      <w:tr w:rsidR="007522B5" w:rsidRPr="00FC29C4" w14:paraId="64AC8601" w14:textId="77777777" w:rsidTr="00FC29C4">
        <w:trPr>
          <w:trHeight w:val="2160"/>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86C32" w14:textId="77777777" w:rsidR="007522B5" w:rsidRPr="00BA5A5C" w:rsidRDefault="007522B5" w:rsidP="003C045C">
            <w:pPr>
              <w:spacing w:after="0" w:line="240" w:lineRule="auto"/>
              <w:jc w:val="center"/>
              <w:rPr>
                <w:rFonts w:ascii="Times New Roman" w:eastAsia="Times New Roman" w:hAnsi="Times New Roman" w:cs="Times New Roman"/>
                <w:sz w:val="24"/>
                <w:szCs w:val="24"/>
                <w:lang w:val="uk-UA"/>
              </w:rPr>
            </w:pPr>
            <w:r w:rsidRPr="00BA5A5C">
              <w:rPr>
                <w:rFonts w:ascii="Times New Roman" w:eastAsia="Times New Roman" w:hAnsi="Times New Roman" w:cs="Times New Roman"/>
                <w:sz w:val="24"/>
                <w:szCs w:val="24"/>
                <w:lang w:val="uk-UA"/>
              </w:rPr>
              <w:lastRenderedPageBreak/>
              <w:t>12.</w:t>
            </w:r>
          </w:p>
          <w:p w14:paraId="790B743B" w14:textId="77777777" w:rsidR="007522B5" w:rsidRPr="00BA5A5C" w:rsidRDefault="007522B5" w:rsidP="003C045C">
            <w:pPr>
              <w:spacing w:after="0" w:line="240" w:lineRule="auto"/>
              <w:jc w:val="center"/>
              <w:rPr>
                <w:rFonts w:ascii="Times New Roman" w:eastAsia="Times New Roman" w:hAnsi="Times New Roman" w:cs="Times New Roman"/>
                <w:sz w:val="24"/>
                <w:szCs w:val="24"/>
                <w:lang w:val="uk-UA"/>
              </w:rPr>
            </w:pPr>
          </w:p>
          <w:p w14:paraId="4776F2DF" w14:textId="77777777" w:rsidR="007522B5" w:rsidRPr="00BA5A5C" w:rsidRDefault="007522B5" w:rsidP="003C045C">
            <w:pPr>
              <w:spacing w:after="0" w:line="240" w:lineRule="auto"/>
              <w:jc w:val="center"/>
              <w:rPr>
                <w:rFonts w:ascii="Times New Roman" w:eastAsia="Times New Roman" w:hAnsi="Times New Roman" w:cs="Times New Roman"/>
                <w:sz w:val="24"/>
                <w:szCs w:val="24"/>
                <w:lang w:val="uk-UA"/>
              </w:rPr>
            </w:pPr>
          </w:p>
          <w:p w14:paraId="39501D2B" w14:textId="77777777" w:rsidR="007522B5" w:rsidRPr="00BA5A5C" w:rsidRDefault="007522B5" w:rsidP="003C045C">
            <w:pPr>
              <w:spacing w:after="0" w:line="240" w:lineRule="auto"/>
              <w:jc w:val="center"/>
              <w:rPr>
                <w:rFonts w:ascii="Times New Roman" w:eastAsia="Times New Roman" w:hAnsi="Times New Roman" w:cs="Times New Roman"/>
                <w:sz w:val="24"/>
                <w:szCs w:val="24"/>
                <w:lang w:val="uk-UA"/>
              </w:rPr>
            </w:pP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1CA9D8" w14:textId="0241BF25" w:rsidR="007522B5" w:rsidRPr="00FC29C4" w:rsidRDefault="005B0F25" w:rsidP="003C045C">
            <w:pPr>
              <w:jc w:val="both"/>
              <w:rPr>
                <w:rFonts w:ascii="Times New Roman" w:eastAsia="Times New Roman" w:hAnsi="Times New Roman"/>
                <w:b/>
                <w:iCs/>
                <w:sz w:val="24"/>
                <w:szCs w:val="24"/>
                <w:u w:val="single"/>
                <w:lang w:val="uk-UA"/>
              </w:rPr>
            </w:pPr>
            <w:r>
              <w:rPr>
                <w:rFonts w:ascii="Times New Roman" w:eastAsia="Times New Roman" w:hAnsi="Times New Roman"/>
                <w:b/>
                <w:iCs/>
                <w:sz w:val="24"/>
                <w:szCs w:val="24"/>
                <w:u w:val="single"/>
                <w:lang w:val="uk-UA"/>
              </w:rPr>
              <w:t>О</w:t>
            </w:r>
            <w:r w:rsidRPr="005B0F25">
              <w:rPr>
                <w:rFonts w:ascii="Times New Roman" w:eastAsia="Times New Roman" w:hAnsi="Times New Roman"/>
                <w:b/>
                <w:iCs/>
                <w:sz w:val="24"/>
                <w:szCs w:val="24"/>
                <w:u w:val="single"/>
                <w:lang w:val="uk-UA"/>
              </w:rPr>
              <w:t>ригінал або копію/ії Договору(ів)</w:t>
            </w:r>
            <w:r w:rsidR="00FC29C4">
              <w:rPr>
                <w:rFonts w:ascii="Times New Roman" w:eastAsia="Times New Roman" w:hAnsi="Times New Roman"/>
                <w:b/>
                <w:iCs/>
                <w:sz w:val="24"/>
                <w:szCs w:val="24"/>
                <w:u w:val="single"/>
                <w:lang w:val="uk-UA"/>
              </w:rPr>
              <w:t>*</w:t>
            </w:r>
            <w:r w:rsidRPr="005B0F25">
              <w:rPr>
                <w:rFonts w:ascii="Times New Roman" w:eastAsia="Times New Roman" w:hAnsi="Times New Roman"/>
                <w:b/>
                <w:iCs/>
                <w:sz w:val="24"/>
                <w:szCs w:val="24"/>
                <w:u w:val="single"/>
                <w:lang w:val="uk-UA"/>
              </w:rPr>
              <w:t xml:space="preserve"> на  регулярні або нерегулярні міжнародні перевезення пасажирів, з додатками (Специфікація,  і тп) та всіма додатковими угодами (у разі їх підписання), а також документи, що підтверджують виконання договору (акти наданих послуг/виконаних робіт, тощо</w:t>
            </w:r>
            <w:r w:rsidR="00FC29C4">
              <w:rPr>
                <w:rFonts w:ascii="Times New Roman" w:eastAsia="Times New Roman" w:hAnsi="Times New Roman"/>
                <w:b/>
                <w:iCs/>
                <w:sz w:val="24"/>
                <w:szCs w:val="24"/>
                <w:u w:val="single"/>
                <w:lang w:val="uk-UA"/>
              </w:rPr>
              <w:t>. О</w:t>
            </w:r>
            <w:r w:rsidRPr="005B0F25">
              <w:rPr>
                <w:rFonts w:ascii="Times New Roman" w:eastAsia="Times New Roman" w:hAnsi="Times New Roman"/>
                <w:b/>
                <w:iCs/>
                <w:sz w:val="24"/>
                <w:szCs w:val="24"/>
                <w:u w:val="single"/>
                <w:lang w:val="uk-UA"/>
              </w:rPr>
              <w:t>ригінал позитивного відгуку</w:t>
            </w:r>
            <w:r w:rsidR="00FC29C4">
              <w:rPr>
                <w:rFonts w:ascii="Times New Roman" w:eastAsia="Times New Roman" w:hAnsi="Times New Roman"/>
                <w:b/>
                <w:iCs/>
                <w:sz w:val="24"/>
                <w:szCs w:val="24"/>
                <w:u w:val="single"/>
                <w:lang w:val="uk-UA"/>
              </w:rPr>
              <w:t xml:space="preserve"> (за наявності)</w:t>
            </w:r>
            <w:r w:rsidRPr="005B0F25">
              <w:rPr>
                <w:rFonts w:ascii="Times New Roman" w:eastAsia="Times New Roman" w:hAnsi="Times New Roman"/>
                <w:b/>
                <w:iCs/>
                <w:sz w:val="24"/>
                <w:szCs w:val="24"/>
                <w:u w:val="single"/>
                <w:lang w:val="uk-UA"/>
              </w:rPr>
              <w:t>, який містить  інформацію про  виконання договору)</w:t>
            </w:r>
            <w:r w:rsidR="00FC29C4">
              <w:rPr>
                <w:rFonts w:ascii="Times New Roman" w:eastAsia="Times New Roman" w:hAnsi="Times New Roman"/>
                <w:b/>
                <w:iCs/>
                <w:sz w:val="24"/>
                <w:szCs w:val="24"/>
                <w:u w:val="single"/>
                <w:lang w:val="uk-UA"/>
              </w:rPr>
              <w:t>.</w:t>
            </w:r>
          </w:p>
        </w:tc>
      </w:tr>
      <w:tr w:rsidR="004514C4" w:rsidRPr="00F105AE" w14:paraId="58C792ED" w14:textId="77777777" w:rsidTr="004514C4">
        <w:trPr>
          <w:trHeight w:val="694"/>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D110CA" w14:textId="41204480" w:rsidR="004514C4" w:rsidRPr="00BA5A5C" w:rsidRDefault="004514C4" w:rsidP="003C045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DFFB6" w14:textId="6E7039B1" w:rsidR="004514C4" w:rsidRDefault="004514C4" w:rsidP="003C045C">
            <w:pPr>
              <w:jc w:val="both"/>
              <w:rPr>
                <w:rFonts w:ascii="Times New Roman" w:eastAsia="Times New Roman" w:hAnsi="Times New Roman"/>
                <w:b/>
                <w:iCs/>
                <w:sz w:val="24"/>
                <w:szCs w:val="24"/>
                <w:u w:val="single"/>
                <w:lang w:val="uk-UA"/>
              </w:rPr>
            </w:pPr>
            <w:r>
              <w:rPr>
                <w:rFonts w:ascii="Times New Roman" w:eastAsia="Times New Roman" w:hAnsi="Times New Roman"/>
                <w:b/>
                <w:iCs/>
                <w:sz w:val="24"/>
                <w:szCs w:val="24"/>
                <w:u w:val="single"/>
                <w:lang w:val="uk-UA"/>
              </w:rPr>
              <w:t xml:space="preserve"> Довідка в довільній формі про наявність водіїв відповідної кваліфікації</w:t>
            </w:r>
            <w:r w:rsidR="00D60887">
              <w:rPr>
                <w:rFonts w:ascii="Times New Roman" w:eastAsia="Times New Roman" w:hAnsi="Times New Roman"/>
                <w:b/>
                <w:iCs/>
                <w:sz w:val="24"/>
                <w:szCs w:val="24"/>
                <w:u w:val="single"/>
                <w:lang w:val="uk-UA"/>
              </w:rPr>
              <w:t xml:space="preserve"> з додаванням копій підтверджувальних документів</w:t>
            </w:r>
            <w:r>
              <w:rPr>
                <w:rFonts w:ascii="Times New Roman" w:eastAsia="Times New Roman" w:hAnsi="Times New Roman"/>
                <w:b/>
                <w:iCs/>
                <w:sz w:val="24"/>
                <w:szCs w:val="24"/>
                <w:u w:val="single"/>
                <w:lang w:val="uk-UA"/>
              </w:rPr>
              <w:t>.</w:t>
            </w:r>
          </w:p>
        </w:tc>
      </w:tr>
      <w:tr w:rsidR="004514C4" w:rsidRPr="00F105AE" w14:paraId="1FBE87A5" w14:textId="77777777" w:rsidTr="004514C4">
        <w:trPr>
          <w:trHeight w:val="561"/>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E409FD" w14:textId="3D517187" w:rsidR="004514C4" w:rsidRDefault="004514C4" w:rsidP="003C045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FF172" w14:textId="0400A12E" w:rsidR="00F105AE" w:rsidRPr="004514C4" w:rsidRDefault="004514C4" w:rsidP="003C045C">
            <w:pPr>
              <w:jc w:val="both"/>
              <w:rPr>
                <w:rFonts w:ascii="Times New Roman" w:eastAsia="Times New Roman" w:hAnsi="Times New Roman"/>
                <w:b/>
                <w:iCs/>
                <w:sz w:val="24"/>
                <w:szCs w:val="24"/>
                <w:u w:val="single"/>
                <w:lang w:val="uk-UA"/>
              </w:rPr>
            </w:pPr>
            <w:r>
              <w:rPr>
                <w:rFonts w:ascii="Times New Roman" w:eastAsia="Times New Roman" w:hAnsi="Times New Roman"/>
                <w:b/>
                <w:iCs/>
                <w:sz w:val="24"/>
                <w:szCs w:val="24"/>
                <w:u w:val="single"/>
                <w:lang w:val="uk-UA"/>
              </w:rPr>
              <w:t xml:space="preserve"> Довідка в довільній формі про наявність відповідн</w:t>
            </w:r>
            <w:r w:rsidR="00F105AE">
              <w:rPr>
                <w:rFonts w:ascii="Times New Roman" w:eastAsia="Times New Roman" w:hAnsi="Times New Roman"/>
                <w:b/>
                <w:iCs/>
                <w:sz w:val="24"/>
                <w:szCs w:val="24"/>
                <w:u w:val="single"/>
                <w:lang w:val="uk-UA"/>
              </w:rPr>
              <w:t>ого(их)</w:t>
            </w:r>
            <w:r>
              <w:rPr>
                <w:rFonts w:ascii="Times New Roman" w:eastAsia="Times New Roman" w:hAnsi="Times New Roman"/>
                <w:b/>
                <w:iCs/>
                <w:sz w:val="24"/>
                <w:szCs w:val="24"/>
                <w:u w:val="single"/>
                <w:lang w:val="uk-UA"/>
              </w:rPr>
              <w:t xml:space="preserve"> транспортн</w:t>
            </w:r>
            <w:r w:rsidR="00F105AE">
              <w:rPr>
                <w:rFonts w:ascii="Times New Roman" w:eastAsia="Times New Roman" w:hAnsi="Times New Roman"/>
                <w:b/>
                <w:iCs/>
                <w:sz w:val="24"/>
                <w:szCs w:val="24"/>
                <w:u w:val="single"/>
                <w:lang w:val="uk-UA"/>
              </w:rPr>
              <w:t>(ого)их</w:t>
            </w:r>
            <w:r>
              <w:rPr>
                <w:rFonts w:ascii="Times New Roman" w:eastAsia="Times New Roman" w:hAnsi="Times New Roman"/>
                <w:b/>
                <w:iCs/>
                <w:sz w:val="24"/>
                <w:szCs w:val="24"/>
                <w:u w:val="single"/>
                <w:lang w:val="uk-UA"/>
              </w:rPr>
              <w:t xml:space="preserve"> засоб</w:t>
            </w:r>
            <w:r w:rsidR="00F105AE">
              <w:rPr>
                <w:rFonts w:ascii="Times New Roman" w:eastAsia="Times New Roman" w:hAnsi="Times New Roman"/>
                <w:b/>
                <w:iCs/>
                <w:sz w:val="24"/>
                <w:szCs w:val="24"/>
                <w:u w:val="single"/>
                <w:lang w:val="uk-UA"/>
              </w:rPr>
              <w:t xml:space="preserve">(у)ів </w:t>
            </w:r>
            <w:r>
              <w:rPr>
                <w:rFonts w:ascii="Times New Roman" w:eastAsia="Times New Roman" w:hAnsi="Times New Roman"/>
                <w:b/>
                <w:iCs/>
                <w:sz w:val="24"/>
                <w:szCs w:val="24"/>
                <w:u w:val="single"/>
                <w:lang w:val="uk-UA"/>
              </w:rPr>
              <w:t>з додаванням копії свідоцтв</w:t>
            </w:r>
            <w:r w:rsidR="009E24B9">
              <w:rPr>
                <w:rFonts w:ascii="Times New Roman" w:eastAsia="Times New Roman" w:hAnsi="Times New Roman"/>
                <w:b/>
                <w:iCs/>
                <w:sz w:val="24"/>
                <w:szCs w:val="24"/>
                <w:u w:val="single"/>
                <w:lang w:val="uk-UA"/>
              </w:rPr>
              <w:t>а</w:t>
            </w:r>
            <w:r>
              <w:rPr>
                <w:rFonts w:ascii="Times New Roman" w:eastAsia="Times New Roman" w:hAnsi="Times New Roman"/>
                <w:b/>
                <w:iCs/>
                <w:sz w:val="24"/>
                <w:szCs w:val="24"/>
                <w:u w:val="single"/>
                <w:lang w:val="uk-UA"/>
              </w:rPr>
              <w:t xml:space="preserve"> про реєстрацію транспортн</w:t>
            </w:r>
            <w:r w:rsidR="00DA3AA9">
              <w:rPr>
                <w:rFonts w:ascii="Times New Roman" w:eastAsia="Times New Roman" w:hAnsi="Times New Roman"/>
                <w:b/>
                <w:iCs/>
                <w:sz w:val="24"/>
                <w:szCs w:val="24"/>
                <w:u w:val="single"/>
                <w:lang w:val="uk-UA"/>
              </w:rPr>
              <w:t>(ого)</w:t>
            </w:r>
            <w:r>
              <w:rPr>
                <w:rFonts w:ascii="Times New Roman" w:eastAsia="Times New Roman" w:hAnsi="Times New Roman"/>
                <w:b/>
                <w:iCs/>
                <w:sz w:val="24"/>
                <w:szCs w:val="24"/>
                <w:u w:val="single"/>
                <w:lang w:val="uk-UA"/>
              </w:rPr>
              <w:t>их засоб</w:t>
            </w:r>
            <w:r w:rsidR="00DA3AA9">
              <w:rPr>
                <w:rFonts w:ascii="Times New Roman" w:eastAsia="Times New Roman" w:hAnsi="Times New Roman"/>
                <w:b/>
                <w:iCs/>
                <w:sz w:val="24"/>
                <w:szCs w:val="24"/>
                <w:u w:val="single"/>
                <w:lang w:val="uk-UA"/>
              </w:rPr>
              <w:t>(у)</w:t>
            </w:r>
            <w:bookmarkStart w:id="0" w:name="_GoBack"/>
            <w:bookmarkEnd w:id="0"/>
            <w:r>
              <w:rPr>
                <w:rFonts w:ascii="Times New Roman" w:eastAsia="Times New Roman" w:hAnsi="Times New Roman"/>
                <w:b/>
                <w:iCs/>
                <w:sz w:val="24"/>
                <w:szCs w:val="24"/>
                <w:u w:val="single"/>
                <w:lang w:val="uk-UA"/>
              </w:rPr>
              <w:t>ів</w:t>
            </w:r>
            <w:r w:rsidR="00F105AE">
              <w:rPr>
                <w:rFonts w:ascii="Times New Roman" w:eastAsia="Times New Roman" w:hAnsi="Times New Roman"/>
                <w:b/>
                <w:iCs/>
                <w:sz w:val="24"/>
                <w:szCs w:val="24"/>
                <w:u w:val="single"/>
                <w:lang w:val="uk-UA"/>
              </w:rPr>
              <w:t xml:space="preserve">. </w:t>
            </w:r>
          </w:p>
        </w:tc>
      </w:tr>
      <w:tr w:rsidR="009E24B9" w:rsidRPr="00F105AE" w14:paraId="4D93454F" w14:textId="77777777" w:rsidTr="004514C4">
        <w:trPr>
          <w:trHeight w:val="561"/>
        </w:trPr>
        <w:tc>
          <w:tcPr>
            <w:tcW w:w="5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29E90B" w14:textId="13237631" w:rsidR="009E24B9" w:rsidRDefault="009E24B9" w:rsidP="003C045C">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 </w:t>
            </w:r>
          </w:p>
        </w:tc>
        <w:tc>
          <w:tcPr>
            <w:tcW w:w="90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E41E9" w14:textId="61B235CF" w:rsidR="009E24B9" w:rsidRPr="009E24B9" w:rsidRDefault="009E24B9" w:rsidP="003C045C">
            <w:pPr>
              <w:jc w:val="both"/>
              <w:rPr>
                <w:rFonts w:ascii="Times New Roman" w:eastAsia="Times New Roman" w:hAnsi="Times New Roman" w:cs="Times New Roman"/>
                <w:b/>
                <w:iCs/>
                <w:sz w:val="24"/>
                <w:szCs w:val="24"/>
                <w:u w:val="single"/>
                <w:lang w:val="uk-UA"/>
              </w:rPr>
            </w:pPr>
            <w:r w:rsidRPr="009E24B9">
              <w:rPr>
                <w:rFonts w:ascii="Times New Roman" w:eastAsia="Times New Roman" w:hAnsi="Times New Roman" w:cs="Times New Roman"/>
                <w:b/>
                <w:iCs/>
                <w:sz w:val="24"/>
                <w:szCs w:val="24"/>
                <w:u w:val="single"/>
                <w:lang w:val="uk-UA"/>
              </w:rPr>
              <w:t xml:space="preserve"> Копії сертифікатів що, підтверджують </w:t>
            </w:r>
            <w:r w:rsidRPr="00D60887">
              <w:rPr>
                <w:rFonts w:ascii="Times New Roman" w:hAnsi="Times New Roman" w:cs="Times New Roman"/>
                <w:b/>
                <w:u w:val="single"/>
                <w:shd w:val="clear" w:color="auto" w:fill="F3F3F3"/>
                <w:lang w:val="uk-UA"/>
              </w:rPr>
              <w:t xml:space="preserve">відповідність автобусів, які зазначені в </w:t>
            </w:r>
            <w:r w:rsidR="00D60887">
              <w:rPr>
                <w:rFonts w:ascii="Times New Roman" w:hAnsi="Times New Roman" w:cs="Times New Roman"/>
                <w:b/>
                <w:u w:val="single"/>
                <w:shd w:val="clear" w:color="auto" w:fill="F3F3F3"/>
                <w:lang w:val="uk-UA"/>
              </w:rPr>
              <w:t>«</w:t>
            </w:r>
            <w:r w:rsidRPr="00D60887">
              <w:rPr>
                <w:rFonts w:ascii="Times New Roman" w:hAnsi="Times New Roman" w:cs="Times New Roman"/>
                <w:b/>
                <w:i/>
                <w:iCs/>
                <w:u w:val="single"/>
                <w:shd w:val="clear" w:color="auto" w:fill="F3F3F3"/>
                <w:lang w:val="uk-UA"/>
              </w:rPr>
              <w:t>довідці про наявність транспортного засобу</w:t>
            </w:r>
            <w:r w:rsidR="00D60887">
              <w:rPr>
                <w:rFonts w:ascii="Times New Roman" w:hAnsi="Times New Roman" w:cs="Times New Roman"/>
                <w:b/>
                <w:i/>
                <w:iCs/>
                <w:u w:val="single"/>
                <w:shd w:val="clear" w:color="auto" w:fill="F3F3F3"/>
                <w:lang w:val="uk-UA"/>
              </w:rPr>
              <w:t>»</w:t>
            </w:r>
            <w:r w:rsidRPr="00D60887">
              <w:rPr>
                <w:rFonts w:ascii="Times New Roman" w:hAnsi="Times New Roman" w:cs="Times New Roman"/>
                <w:b/>
                <w:u w:val="single"/>
                <w:shd w:val="clear" w:color="auto" w:fill="F3F3F3"/>
                <w:lang w:val="uk-UA"/>
              </w:rPr>
              <w:t>,  параметрам класу комфортності автобусу 3 зірки (або вище), вимоги до яких встановленні Порядком визначення класу комфортності автобусів, сфери їхнього використання за видами сполучень та режиму руху, затвердженні наказом Міністерства транспорту та зв'язку України від 12.04.2007 № 285, зареєстровано в Міністерстві юстиції України 14.05.2007 № 499/13766</w:t>
            </w:r>
          </w:p>
        </w:tc>
      </w:tr>
    </w:tbl>
    <w:p w14:paraId="42E5BEE8" w14:textId="77777777" w:rsidR="007D7BAE" w:rsidRPr="00774F0B" w:rsidRDefault="007D7BAE" w:rsidP="00774F0B">
      <w:pPr>
        <w:keepNext/>
        <w:keepLines/>
        <w:spacing w:after="0" w:line="240" w:lineRule="auto"/>
        <w:ind w:left="40" w:firstLine="604"/>
        <w:jc w:val="both"/>
        <w:rPr>
          <w:rFonts w:ascii="Times New Roman" w:eastAsia="Times New Roman" w:hAnsi="Times New Roman" w:cs="Times New Roman"/>
          <w:sz w:val="24"/>
          <w:szCs w:val="24"/>
          <w:lang w:val="uk-UA"/>
        </w:rPr>
      </w:pPr>
    </w:p>
    <w:p w14:paraId="02D99716" w14:textId="56DABAD2" w:rsidR="002654DC" w:rsidRPr="002654DC" w:rsidRDefault="002654DC" w:rsidP="002654DC">
      <w:pPr>
        <w:keepNext/>
        <w:keepLines/>
        <w:spacing w:after="0" w:line="240" w:lineRule="auto"/>
        <w:ind w:firstLine="604"/>
        <w:contextualSpacing/>
        <w:jc w:val="both"/>
        <w:rPr>
          <w:rFonts w:ascii="Times New Roman" w:eastAsia="Times New Roman" w:hAnsi="Times New Roman" w:cs="Times New Roman"/>
          <w:b/>
          <w:bCs/>
          <w:i/>
          <w:color w:val="000000"/>
          <w:lang w:val="uk-UA"/>
        </w:rPr>
      </w:pPr>
      <w:r w:rsidRPr="002654DC">
        <w:rPr>
          <w:b/>
          <w:i/>
          <w:lang w:val="uk-UA"/>
        </w:rPr>
        <w:t>*</w:t>
      </w:r>
      <w:r w:rsidRPr="002654DC">
        <w:rPr>
          <w:rFonts w:ascii="Times New Roman" w:eastAsia="Times New Roman" w:hAnsi="Times New Roman" w:cs="Times New Roman"/>
          <w:b/>
          <w:bCs/>
          <w:i/>
          <w:color w:val="000000"/>
          <w:lang w:val="uk-UA"/>
        </w:rPr>
        <w:t xml:space="preserve"> Замовник перевіряє КЕП учасника на сайті центрального </w:t>
      </w:r>
      <w:r w:rsidR="007B4FCA" w:rsidRPr="002654DC">
        <w:rPr>
          <w:rFonts w:ascii="Times New Roman" w:eastAsia="Times New Roman" w:hAnsi="Times New Roman" w:cs="Times New Roman"/>
          <w:b/>
          <w:bCs/>
          <w:i/>
          <w:color w:val="000000"/>
          <w:lang w:val="uk-UA"/>
        </w:rPr>
        <w:t>засвідчуваного</w:t>
      </w:r>
      <w:r w:rsidRPr="002654DC">
        <w:rPr>
          <w:rFonts w:ascii="Times New Roman" w:eastAsia="Times New Roman" w:hAnsi="Times New Roman" w:cs="Times New Roman"/>
          <w:b/>
          <w:bCs/>
          <w:i/>
          <w:color w:val="000000"/>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оголошення, учасника буде відхилено на підставі пункту 1 частини 13 статті 14 Закону.</w:t>
      </w:r>
    </w:p>
    <w:p w14:paraId="7085E16F" w14:textId="77777777" w:rsidR="00A67F36" w:rsidRDefault="00A67F36">
      <w:pPr>
        <w:rPr>
          <w:lang w:val="uk-UA"/>
        </w:rPr>
      </w:pPr>
    </w:p>
    <w:p w14:paraId="5B26533D" w14:textId="77777777" w:rsidR="00673F66" w:rsidRPr="006F4F51" w:rsidRDefault="00673F66" w:rsidP="00673F66">
      <w:pPr>
        <w:pStyle w:val="docdata"/>
        <w:widowControl w:val="0"/>
        <w:tabs>
          <w:tab w:val="left" w:pos="851"/>
        </w:tabs>
        <w:spacing w:before="0" w:beforeAutospacing="0" w:after="200" w:afterAutospacing="0"/>
        <w:ind w:firstLine="709"/>
        <w:jc w:val="both"/>
        <w:rPr>
          <w:lang w:val="uk-UA"/>
        </w:rPr>
      </w:pPr>
      <w:r w:rsidRPr="006F4F51">
        <w:rPr>
          <w:b/>
          <w:bCs/>
          <w:color w:val="000000"/>
          <w:lang w:val="uk-UA"/>
        </w:rPr>
        <w:t xml:space="preserve">Учасник-переможець процедури закупівлі під час укладення договору повинен надати: </w:t>
      </w:r>
    </w:p>
    <w:p w14:paraId="68543BED" w14:textId="77777777" w:rsidR="00673F66" w:rsidRPr="006F4F51" w:rsidRDefault="00673F66" w:rsidP="00673F66">
      <w:pPr>
        <w:pStyle w:val="a3"/>
        <w:spacing w:before="0" w:beforeAutospacing="0" w:after="200" w:afterAutospacing="0"/>
        <w:ind w:firstLine="567"/>
        <w:jc w:val="both"/>
        <w:rPr>
          <w:lang w:val="uk-UA"/>
        </w:rPr>
      </w:pPr>
      <w:r w:rsidRPr="006F4F51">
        <w:rPr>
          <w:color w:val="000000"/>
          <w:lang w:val="uk-UA"/>
        </w:rPr>
        <w:t>1) відповідну інформацію про право підписання договору про закупівлю;</w:t>
      </w:r>
    </w:p>
    <w:p w14:paraId="028BDB1A" w14:textId="77777777" w:rsidR="00673F66" w:rsidRPr="006F4F51" w:rsidRDefault="00673F66" w:rsidP="00673F66">
      <w:pPr>
        <w:pStyle w:val="a3"/>
        <w:spacing w:before="0" w:beforeAutospacing="0" w:after="0" w:afterAutospacing="0" w:line="100" w:lineRule="atLeast"/>
        <w:ind w:firstLine="567"/>
        <w:jc w:val="both"/>
        <w:rPr>
          <w:lang w:val="uk-UA"/>
        </w:rPr>
      </w:pPr>
      <w:r w:rsidRPr="006F4F51">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14:paraId="4A612C6B" w14:textId="77777777" w:rsidR="00673F66" w:rsidRPr="00B25919" w:rsidRDefault="00673F66" w:rsidP="00673F66">
      <w:pPr>
        <w:tabs>
          <w:tab w:val="left" w:pos="2610"/>
        </w:tabs>
        <w:rPr>
          <w:lang w:val="uk-UA"/>
        </w:rPr>
      </w:pPr>
      <w:r w:rsidRPr="006F4F51">
        <w:rPr>
          <w:lang w:val="uk-UA"/>
        </w:rPr>
        <w:tab/>
      </w:r>
    </w:p>
    <w:sectPr w:rsidR="00673F66" w:rsidRPr="00B25919" w:rsidSect="00447FB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E4338"/>
    <w:multiLevelType w:val="multilevel"/>
    <w:tmpl w:val="EBC223E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52451A1"/>
    <w:multiLevelType w:val="hybridMultilevel"/>
    <w:tmpl w:val="CD142672"/>
    <w:lvl w:ilvl="0" w:tplc="652CD474">
      <w:start w:val="1"/>
      <w:numFmt w:val="decimal"/>
      <w:lvlText w:val="%1."/>
      <w:lvlJc w:val="left"/>
      <w:pPr>
        <w:ind w:left="536" w:hanging="360"/>
      </w:pPr>
      <w:rPr>
        <w:rFonts w:hint="default"/>
        <w:b/>
        <w:i w:val="0"/>
        <w:color w:val="auto"/>
        <w:sz w:val="24"/>
        <w:szCs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 w15:restartNumberingAfterBreak="0">
    <w:nsid w:val="68C50890"/>
    <w:multiLevelType w:val="hybridMultilevel"/>
    <w:tmpl w:val="889A163C"/>
    <w:lvl w:ilvl="0" w:tplc="A3AA4954">
      <w:start w:val="1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74F0B"/>
    <w:rsid w:val="0001326B"/>
    <w:rsid w:val="000618CB"/>
    <w:rsid w:val="0007398C"/>
    <w:rsid w:val="00121718"/>
    <w:rsid w:val="00144A8D"/>
    <w:rsid w:val="00170E0A"/>
    <w:rsid w:val="001C4CCB"/>
    <w:rsid w:val="00236E97"/>
    <w:rsid w:val="002654DC"/>
    <w:rsid w:val="00280DE2"/>
    <w:rsid w:val="00301E25"/>
    <w:rsid w:val="003F767C"/>
    <w:rsid w:val="00415325"/>
    <w:rsid w:val="00450476"/>
    <w:rsid w:val="004514C4"/>
    <w:rsid w:val="00471423"/>
    <w:rsid w:val="00491D34"/>
    <w:rsid w:val="004A61B0"/>
    <w:rsid w:val="004C04B2"/>
    <w:rsid w:val="005A26DB"/>
    <w:rsid w:val="005B0F25"/>
    <w:rsid w:val="005D11CF"/>
    <w:rsid w:val="006436D8"/>
    <w:rsid w:val="00673F66"/>
    <w:rsid w:val="006F4F51"/>
    <w:rsid w:val="007522B5"/>
    <w:rsid w:val="0076077F"/>
    <w:rsid w:val="00774F0B"/>
    <w:rsid w:val="007B4FCA"/>
    <w:rsid w:val="007D7BAE"/>
    <w:rsid w:val="00831D5C"/>
    <w:rsid w:val="008A225B"/>
    <w:rsid w:val="009515B3"/>
    <w:rsid w:val="00995271"/>
    <w:rsid w:val="009A498E"/>
    <w:rsid w:val="009D1D28"/>
    <w:rsid w:val="009E24B9"/>
    <w:rsid w:val="009E7E8C"/>
    <w:rsid w:val="00A5057F"/>
    <w:rsid w:val="00A531F1"/>
    <w:rsid w:val="00A67F36"/>
    <w:rsid w:val="00AE03ED"/>
    <w:rsid w:val="00AE2689"/>
    <w:rsid w:val="00AF3E5C"/>
    <w:rsid w:val="00B00A08"/>
    <w:rsid w:val="00B25919"/>
    <w:rsid w:val="00B608BF"/>
    <w:rsid w:val="00B91462"/>
    <w:rsid w:val="00BA5A5C"/>
    <w:rsid w:val="00CB3CB1"/>
    <w:rsid w:val="00CC6A2F"/>
    <w:rsid w:val="00D60887"/>
    <w:rsid w:val="00D70CE2"/>
    <w:rsid w:val="00DA3AA9"/>
    <w:rsid w:val="00E92212"/>
    <w:rsid w:val="00E94806"/>
    <w:rsid w:val="00EA71B6"/>
    <w:rsid w:val="00F105AE"/>
    <w:rsid w:val="00F55228"/>
    <w:rsid w:val="00FC29C4"/>
    <w:rsid w:val="00FD7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099D"/>
  <w15:docId w15:val="{4D124D38-E679-4A8D-A38F-EA201541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515B3"/>
  </w:style>
  <w:style w:type="paragraph" w:styleId="1">
    <w:name w:val="heading 1"/>
    <w:basedOn w:val="a"/>
    <w:next w:val="a"/>
    <w:link w:val="10"/>
    <w:uiPriority w:val="9"/>
    <w:qFormat/>
    <w:rsid w:val="00061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182,baiaagaaboqcaaadnwwaaawtdaaaaaaaaaaaaaaaaaaaaaaaaaaaaaaaaaaaaaaaaaaaaaaaaaaaaaaaaaaaaaaaaaaaaaaaaaaaaaaaaaaaaaaaaaaaaaaaaaaaaaaaaaaaaaaaaaaaaaaaaaaaaaaaaaaaaaaaaaaaaaaaaaaaaaaaaaaaaaaaaaaaaaaaaaaaaaaaaaaaaaaaaaaaaaaaaaaaaaaaaaaaaaaa"/>
    <w:basedOn w:val="a"/>
    <w:rsid w:val="00673F6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7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618CB"/>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451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Пользователь</cp:lastModifiedBy>
  <cp:revision>18</cp:revision>
  <cp:lastPrinted>2020-05-14T11:23:00Z</cp:lastPrinted>
  <dcterms:created xsi:type="dcterms:W3CDTF">2021-10-04T12:11:00Z</dcterms:created>
  <dcterms:modified xsi:type="dcterms:W3CDTF">2022-06-24T14:50:00Z</dcterms:modified>
</cp:coreProperties>
</file>