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2B" w:rsidRPr="002D142B" w:rsidRDefault="002D142B" w:rsidP="002D142B">
      <w:pPr>
        <w:shd w:val="clear" w:color="auto" w:fill="FFFFFF"/>
        <w:tabs>
          <w:tab w:val="left" w:pos="7464"/>
        </w:tabs>
        <w:spacing w:after="0"/>
        <w:jc w:val="right"/>
        <w:rPr>
          <w:rFonts w:ascii="Times New Roman" w:hAnsi="Times New Roman" w:cs="Times New Roman"/>
          <w:b/>
          <w:bCs/>
          <w:color w:val="000000"/>
          <w:lang w:val="uk-UA"/>
        </w:rPr>
      </w:pPr>
      <w:r>
        <w:rPr>
          <w:rFonts w:ascii="Times New Roman" w:hAnsi="Times New Roman" w:cs="Times New Roman"/>
          <w:b/>
          <w:bCs/>
          <w:color w:val="000000"/>
          <w:lang w:val="uk-UA"/>
        </w:rPr>
        <w:t>Додаток 4</w:t>
      </w:r>
    </w:p>
    <w:p w:rsidR="00D11737" w:rsidRPr="00D11737" w:rsidRDefault="00D11737" w:rsidP="00B468A3">
      <w:pPr>
        <w:shd w:val="clear" w:color="auto" w:fill="FFFFFF"/>
        <w:tabs>
          <w:tab w:val="left" w:pos="7464"/>
        </w:tabs>
        <w:spacing w:after="0"/>
        <w:ind w:firstLine="426"/>
        <w:jc w:val="center"/>
        <w:rPr>
          <w:rFonts w:ascii="Times New Roman" w:hAnsi="Times New Roman" w:cs="Times New Roman"/>
          <w:b/>
          <w:bCs/>
          <w:color w:val="000000"/>
        </w:rPr>
      </w:pPr>
      <w:r w:rsidRPr="00D11737">
        <w:rPr>
          <w:rFonts w:ascii="Times New Roman" w:hAnsi="Times New Roman" w:cs="Times New Roman"/>
          <w:b/>
          <w:bCs/>
          <w:color w:val="000000"/>
        </w:rPr>
        <w:t>ДОГОВІР № ______</w:t>
      </w:r>
    </w:p>
    <w:p w:rsidR="00D11737" w:rsidRPr="00B468A3" w:rsidRDefault="00D11737" w:rsidP="00B468A3">
      <w:pPr>
        <w:shd w:val="clear" w:color="auto" w:fill="FFFFFF"/>
        <w:tabs>
          <w:tab w:val="left" w:pos="7464"/>
        </w:tabs>
        <w:spacing w:after="0"/>
        <w:ind w:firstLine="426"/>
        <w:jc w:val="center"/>
        <w:rPr>
          <w:rFonts w:ascii="Times New Roman" w:hAnsi="Times New Roman" w:cs="Times New Roman"/>
          <w:b/>
          <w:bCs/>
          <w:color w:val="000000"/>
          <w:lang w:val="uk-UA"/>
        </w:rPr>
      </w:pPr>
      <w:r w:rsidRPr="00D11737">
        <w:rPr>
          <w:rFonts w:ascii="Times New Roman" w:hAnsi="Times New Roman" w:cs="Times New Roman"/>
          <w:b/>
          <w:bCs/>
          <w:color w:val="000000"/>
        </w:rPr>
        <w:t xml:space="preserve">про закупівлю товарів </w:t>
      </w:r>
    </w:p>
    <w:p w:rsidR="00D11737" w:rsidRPr="00B468A3" w:rsidRDefault="00D11737" w:rsidP="00B468A3">
      <w:pPr>
        <w:shd w:val="clear" w:color="auto" w:fill="FFFFFF"/>
        <w:tabs>
          <w:tab w:val="left" w:pos="7464"/>
        </w:tabs>
        <w:ind w:firstLine="426"/>
        <w:rPr>
          <w:rFonts w:ascii="Times New Roman" w:hAnsi="Times New Roman" w:cs="Times New Roman"/>
        </w:rPr>
      </w:pPr>
      <w:r w:rsidRPr="00D11737">
        <w:rPr>
          <w:rFonts w:ascii="Times New Roman" w:hAnsi="Times New Roman" w:cs="Times New Roman"/>
        </w:rPr>
        <w:t>м. Жмеринка                                                                                       “</w:t>
      </w:r>
      <w:r w:rsidRPr="00D11737">
        <w:rPr>
          <w:rFonts w:ascii="Times New Roman" w:hAnsi="Times New Roman" w:cs="Times New Roman"/>
          <w:u w:val="single"/>
        </w:rPr>
        <w:t xml:space="preserve">        </w:t>
      </w:r>
      <w:r w:rsidRPr="00D11737">
        <w:rPr>
          <w:rFonts w:ascii="Times New Roman" w:hAnsi="Times New Roman" w:cs="Times New Roman"/>
        </w:rPr>
        <w:t xml:space="preserve">” </w:t>
      </w:r>
      <w:r w:rsidRPr="00D11737">
        <w:rPr>
          <w:rFonts w:ascii="Times New Roman" w:hAnsi="Times New Roman" w:cs="Times New Roman"/>
          <w:u w:val="single"/>
        </w:rPr>
        <w:t xml:space="preserve">                   </w:t>
      </w:r>
      <w:r w:rsidR="006F7A4C">
        <w:rPr>
          <w:rFonts w:ascii="Times New Roman" w:hAnsi="Times New Roman" w:cs="Times New Roman"/>
        </w:rPr>
        <w:t>2022</w:t>
      </w:r>
      <w:r w:rsidRPr="00D11737">
        <w:rPr>
          <w:rFonts w:ascii="Times New Roman" w:hAnsi="Times New Roman" w:cs="Times New Roman"/>
        </w:rPr>
        <w:t>р.</w:t>
      </w:r>
    </w:p>
    <w:p w:rsidR="002D142B" w:rsidRPr="002D142B" w:rsidRDefault="002D142B" w:rsidP="002D142B">
      <w:pPr>
        <w:pStyle w:val="ab"/>
        <w:ind w:firstLine="426"/>
        <w:jc w:val="both"/>
        <w:rPr>
          <w:rFonts w:ascii="Times New Roman" w:hAnsi="Times New Roman" w:cs="Times New Roman"/>
          <w:b/>
          <w:bCs/>
        </w:rPr>
      </w:pPr>
      <w:r>
        <w:rPr>
          <w:rFonts w:ascii="Times New Roman" w:hAnsi="Times New Roman" w:cs="Times New Roman"/>
          <w:sz w:val="24"/>
          <w:szCs w:val="24"/>
        </w:rPr>
        <w:t>Комунальний заклад Жмеринської міської ради «Центр надання соціальних послуг»</w:t>
      </w:r>
      <w:r w:rsidRPr="00BC6055">
        <w:rPr>
          <w:rFonts w:ascii="Times New Roman" w:hAnsi="Times New Roman" w:cs="Times New Roman"/>
          <w:sz w:val="24"/>
          <w:szCs w:val="24"/>
        </w:rPr>
        <w:t>, (далі – Замовн</w:t>
      </w:r>
      <w:r>
        <w:rPr>
          <w:rFonts w:ascii="Times New Roman" w:hAnsi="Times New Roman" w:cs="Times New Roman"/>
          <w:sz w:val="24"/>
          <w:szCs w:val="24"/>
        </w:rPr>
        <w:t>ик), в особі в.о. директора Мацери Олександра Анатолійовича</w:t>
      </w:r>
      <w:r w:rsidRPr="00BC6055">
        <w:rPr>
          <w:rFonts w:ascii="Times New Roman" w:hAnsi="Times New Roman" w:cs="Times New Roman"/>
          <w:sz w:val="24"/>
          <w:szCs w:val="24"/>
        </w:rPr>
        <w:t xml:space="preserve">, що діє на підставі Положення, з однієї сторони та ____________________, (далі — Постачальник), в особі _______________, що діє на підставі ________, з другої сторони, </w:t>
      </w:r>
      <w:r>
        <w:rPr>
          <w:rFonts w:ascii="Times New Roman" w:hAnsi="Times New Roman" w:cs="Times New Roman"/>
          <w:sz w:val="24"/>
          <w:szCs w:val="24"/>
        </w:rPr>
        <w:t>(</w:t>
      </w:r>
      <w:r w:rsidRPr="00BC6055">
        <w:rPr>
          <w:rFonts w:ascii="Times New Roman" w:hAnsi="Times New Roman" w:cs="Times New Roman"/>
          <w:sz w:val="24"/>
          <w:szCs w:val="24"/>
        </w:rPr>
        <w:t>разом — Сторони</w:t>
      </w:r>
      <w:r>
        <w:rPr>
          <w:rFonts w:ascii="Times New Roman" w:hAnsi="Times New Roman" w:cs="Times New Roman"/>
          <w:sz w:val="24"/>
          <w:szCs w:val="24"/>
        </w:rPr>
        <w:t>)</w:t>
      </w:r>
      <w:r w:rsidRPr="00BC6055">
        <w:rPr>
          <w:rFonts w:ascii="Times New Roman" w:hAnsi="Times New Roman" w:cs="Times New Roman"/>
          <w:sz w:val="24"/>
          <w:szCs w:val="24"/>
        </w:rPr>
        <w:t>, уклали цей Договір (далі – Договір) про наступне.</w:t>
      </w:r>
    </w:p>
    <w:p w:rsidR="00D11737" w:rsidRPr="002D142B" w:rsidRDefault="00D11737" w:rsidP="002D142B">
      <w:pPr>
        <w:pStyle w:val="2"/>
        <w:spacing w:after="0"/>
        <w:jc w:val="center"/>
        <w:rPr>
          <w:rFonts w:ascii="Times New Roman" w:hAnsi="Times New Roman" w:cs="Times New Roman"/>
          <w:i w:val="0"/>
          <w:sz w:val="24"/>
          <w:szCs w:val="24"/>
        </w:rPr>
      </w:pPr>
      <w:r w:rsidRPr="002D142B">
        <w:rPr>
          <w:rFonts w:ascii="Times New Roman" w:hAnsi="Times New Roman" w:cs="Times New Roman"/>
          <w:i w:val="0"/>
          <w:sz w:val="24"/>
          <w:szCs w:val="24"/>
          <w:lang w:val="en-US"/>
        </w:rPr>
        <w:t>I</w:t>
      </w:r>
      <w:r w:rsidRPr="002D142B">
        <w:rPr>
          <w:rFonts w:ascii="Times New Roman" w:hAnsi="Times New Roman" w:cs="Times New Roman"/>
          <w:i w:val="0"/>
          <w:sz w:val="24"/>
          <w:szCs w:val="24"/>
        </w:rPr>
        <w:t>. Предмет договору</w:t>
      </w:r>
    </w:p>
    <w:p w:rsidR="002D142B" w:rsidRPr="007636F2" w:rsidRDefault="002D142B" w:rsidP="007636F2">
      <w:pPr>
        <w:spacing w:after="0" w:line="240" w:lineRule="auto"/>
        <w:jc w:val="both"/>
        <w:rPr>
          <w:rFonts w:ascii="Times New Roman" w:eastAsia="Times New Roman" w:hAnsi="Times New Roman" w:cs="Times New Roman"/>
          <w:color w:val="000000"/>
          <w:sz w:val="24"/>
          <w:szCs w:val="24"/>
          <w:lang w:val="uk-UA"/>
        </w:rPr>
      </w:pPr>
      <w:r w:rsidRPr="007636F2">
        <w:rPr>
          <w:rFonts w:ascii="Times New Roman" w:hAnsi="Times New Roman" w:cs="Times New Roman"/>
          <w:sz w:val="24"/>
          <w:szCs w:val="24"/>
          <w:lang w:val="uk-UA"/>
        </w:rPr>
        <w:t xml:space="preserve">1.1. Постачальник зобов'язується передати у власність Замовника товар: </w:t>
      </w:r>
      <w:r w:rsidR="007636F2" w:rsidRPr="007636F2">
        <w:rPr>
          <w:rFonts w:ascii="Times New Roman" w:eastAsia="Times New Roman" w:hAnsi="Times New Roman" w:cs="Times New Roman"/>
          <w:b/>
          <w:color w:val="000000"/>
          <w:sz w:val="24"/>
          <w:szCs w:val="24"/>
          <w:lang w:val="uk-UA"/>
        </w:rPr>
        <w:t>ДК 021-2015 (</w:t>
      </w:r>
      <w:r w:rsidR="007636F2" w:rsidRPr="00F22BC2">
        <w:rPr>
          <w:rFonts w:ascii="Times New Roman" w:eastAsia="Times New Roman" w:hAnsi="Times New Roman" w:cs="Times New Roman"/>
          <w:b/>
          <w:color w:val="000000"/>
          <w:sz w:val="24"/>
          <w:szCs w:val="24"/>
        </w:rPr>
        <w:t>CPV</w:t>
      </w:r>
      <w:r w:rsidR="00145029">
        <w:rPr>
          <w:rFonts w:ascii="Times New Roman" w:eastAsia="Times New Roman" w:hAnsi="Times New Roman" w:cs="Times New Roman"/>
          <w:b/>
          <w:color w:val="000000"/>
          <w:sz w:val="24"/>
          <w:szCs w:val="24"/>
          <w:lang w:val="uk-UA"/>
        </w:rPr>
        <w:t>) 03220000-9</w:t>
      </w:r>
      <w:bookmarkStart w:id="0" w:name="_GoBack"/>
      <w:bookmarkEnd w:id="0"/>
      <w:r w:rsidR="007636F2">
        <w:rPr>
          <w:rFonts w:ascii="Times New Roman" w:eastAsia="Times New Roman" w:hAnsi="Times New Roman" w:cs="Times New Roman"/>
          <w:b/>
          <w:color w:val="000000"/>
          <w:sz w:val="24"/>
          <w:szCs w:val="24"/>
          <w:lang w:val="uk-UA"/>
        </w:rPr>
        <w:t xml:space="preserve"> (</w:t>
      </w:r>
      <w:r w:rsidR="007636F2" w:rsidRPr="007636F2">
        <w:rPr>
          <w:rFonts w:ascii="Times New Roman" w:eastAsia="Times New Roman" w:hAnsi="Times New Roman" w:cs="Times New Roman"/>
          <w:b/>
          <w:color w:val="000000"/>
          <w:sz w:val="24"/>
          <w:szCs w:val="24"/>
          <w:lang w:val="uk-UA"/>
        </w:rPr>
        <w:t>Овочі, фрукти, горіхи</w:t>
      </w:r>
      <w:r w:rsidRPr="007636F2">
        <w:rPr>
          <w:rFonts w:ascii="Times New Roman" w:hAnsi="Times New Roman" w:cs="Times New Roman"/>
          <w:b/>
          <w:sz w:val="24"/>
          <w:szCs w:val="24"/>
          <w:lang w:val="uk-UA"/>
        </w:rPr>
        <w:t>)</w:t>
      </w:r>
      <w:r w:rsidRPr="007636F2">
        <w:rPr>
          <w:rFonts w:ascii="Times New Roman" w:hAnsi="Times New Roman" w:cs="Times New Roman"/>
          <w:sz w:val="24"/>
          <w:szCs w:val="24"/>
          <w:lang w:val="uk-UA"/>
        </w:rPr>
        <w:t xml:space="preserve"> (далі-Товар), найменування, асортимент, кількість та ціна якого зазначається в специфікації, яка є невід’ємною частиною цього Договору (додаток №1), якість товару повинна відповідати вимогам відповідно діючих нормативних документів, а Замовник - прийняти і оплатити такий Товар.</w:t>
      </w:r>
    </w:p>
    <w:p w:rsidR="00D11737" w:rsidRDefault="002D142B" w:rsidP="002D142B">
      <w:pPr>
        <w:pStyle w:val="a3"/>
        <w:tabs>
          <w:tab w:val="num" w:pos="-180"/>
          <w:tab w:val="left" w:pos="540"/>
        </w:tabs>
        <w:spacing w:before="0" w:beforeAutospacing="0" w:after="0" w:afterAutospacing="0"/>
        <w:jc w:val="both"/>
      </w:pPr>
      <w:r w:rsidRPr="00BC6055">
        <w:t>1.2.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D11737" w:rsidRPr="002D142B">
        <w:t xml:space="preserve"> </w:t>
      </w:r>
    </w:p>
    <w:p w:rsidR="007636F2" w:rsidRPr="002D142B" w:rsidRDefault="007636F2" w:rsidP="002D142B">
      <w:pPr>
        <w:pStyle w:val="a3"/>
        <w:tabs>
          <w:tab w:val="num" w:pos="-180"/>
          <w:tab w:val="left" w:pos="540"/>
        </w:tabs>
        <w:spacing w:before="0" w:beforeAutospacing="0" w:after="0" w:afterAutospacing="0"/>
        <w:jc w:val="both"/>
      </w:pPr>
    </w:p>
    <w:p w:rsidR="007636F2" w:rsidRPr="00BC6055" w:rsidRDefault="007636F2" w:rsidP="007636F2">
      <w:pPr>
        <w:pStyle w:val="ab"/>
        <w:ind w:firstLine="708"/>
        <w:jc w:val="center"/>
        <w:rPr>
          <w:rFonts w:ascii="Times New Roman" w:hAnsi="Times New Roman" w:cs="Times New Roman"/>
          <w:b/>
          <w:sz w:val="24"/>
          <w:szCs w:val="24"/>
        </w:rPr>
      </w:pPr>
      <w:r w:rsidRPr="00BC6055">
        <w:rPr>
          <w:rFonts w:ascii="Times New Roman" w:hAnsi="Times New Roman" w:cs="Times New Roman"/>
          <w:b/>
          <w:sz w:val="24"/>
          <w:szCs w:val="24"/>
        </w:rPr>
        <w:t>ІІ. Ціна договору</w:t>
      </w:r>
    </w:p>
    <w:p w:rsidR="007636F2" w:rsidRPr="00BC6055" w:rsidRDefault="007636F2" w:rsidP="007636F2">
      <w:pPr>
        <w:pStyle w:val="ab"/>
        <w:ind w:firstLine="708"/>
        <w:jc w:val="both"/>
        <w:rPr>
          <w:rFonts w:ascii="Times New Roman" w:hAnsi="Times New Roman" w:cs="Times New Roman"/>
          <w:sz w:val="24"/>
          <w:szCs w:val="24"/>
        </w:rPr>
      </w:pPr>
    </w:p>
    <w:p w:rsidR="007636F2" w:rsidRPr="00BC6055" w:rsidRDefault="007636F2" w:rsidP="007636F2">
      <w:pPr>
        <w:pStyle w:val="ab"/>
        <w:ind w:firstLine="708"/>
        <w:jc w:val="both"/>
        <w:rPr>
          <w:rFonts w:ascii="Times New Roman" w:hAnsi="Times New Roman" w:cs="Times New Roman"/>
          <w:sz w:val="24"/>
          <w:szCs w:val="24"/>
        </w:rPr>
      </w:pPr>
      <w:r w:rsidRPr="00BC6055">
        <w:rPr>
          <w:rFonts w:ascii="Times New Roman" w:hAnsi="Times New Roman" w:cs="Times New Roman"/>
          <w:sz w:val="24"/>
          <w:szCs w:val="24"/>
        </w:rPr>
        <w:t>2.1. Ціна Договору складає _______________ грн. (________грн. _____ коп.), у тому числі ПДВ 20% (____ грн. ____коп) (у випадку коли Учасник не э платником ПДВ ставимо 0 грн. 0 коп), згідно акцептованої тендерно</w:t>
      </w:r>
      <w:r>
        <w:rPr>
          <w:rFonts w:ascii="Times New Roman" w:hAnsi="Times New Roman" w:cs="Times New Roman"/>
          <w:sz w:val="24"/>
          <w:szCs w:val="24"/>
        </w:rPr>
        <w:t>ї пропозиції.</w:t>
      </w:r>
    </w:p>
    <w:p w:rsidR="007636F2" w:rsidRDefault="007636F2" w:rsidP="007636F2">
      <w:pPr>
        <w:pStyle w:val="ab"/>
        <w:ind w:firstLine="708"/>
        <w:jc w:val="both"/>
        <w:rPr>
          <w:rFonts w:ascii="Times New Roman" w:hAnsi="Times New Roman" w:cs="Times New Roman"/>
          <w:sz w:val="24"/>
          <w:szCs w:val="24"/>
        </w:rPr>
      </w:pPr>
      <w:r w:rsidRPr="00BC6055">
        <w:rPr>
          <w:rFonts w:ascii="Times New Roman" w:hAnsi="Times New Roman" w:cs="Times New Roman"/>
          <w:sz w:val="24"/>
          <w:szCs w:val="24"/>
        </w:rPr>
        <w:t>2.2. Постачальник не може змінювати ціну на Товар, крім випадків коригування ціни договору згідно чинного законодавства України.</w:t>
      </w:r>
    </w:p>
    <w:p w:rsidR="007636F2"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ІІІ. Порядок розрахунків</w:t>
      </w:r>
    </w:p>
    <w:p w:rsidR="007636F2" w:rsidRPr="008C6324" w:rsidRDefault="007636F2" w:rsidP="007636F2">
      <w:pPr>
        <w:pStyle w:val="ab"/>
        <w:ind w:firstLine="708"/>
        <w:jc w:val="center"/>
        <w:rPr>
          <w:rFonts w:ascii="Times New Roman" w:hAnsi="Times New Roman" w:cs="Times New Roman"/>
          <w:b/>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3.1. Усі розрахунки між Сторонами здійснюються</w:t>
      </w:r>
      <w:r>
        <w:rPr>
          <w:rFonts w:ascii="Times New Roman" w:hAnsi="Times New Roman" w:cs="Times New Roman"/>
          <w:sz w:val="24"/>
          <w:szCs w:val="24"/>
        </w:rPr>
        <w:t xml:space="preserve"> у національній валюті України.</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Оплата по даному Договору буде здійснюватися за ра</w:t>
      </w:r>
      <w:r>
        <w:rPr>
          <w:rFonts w:ascii="Times New Roman" w:hAnsi="Times New Roman" w:cs="Times New Roman"/>
          <w:sz w:val="24"/>
          <w:szCs w:val="24"/>
        </w:rPr>
        <w:t>хунок коштів місцевого бюджету.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3.2. Оплата за поставлений Товар здійснюється Замовником шляхом перерахування грошових коштів на р</w:t>
      </w:r>
      <w:r>
        <w:rPr>
          <w:rFonts w:ascii="Times New Roman" w:hAnsi="Times New Roman" w:cs="Times New Roman"/>
          <w:sz w:val="24"/>
          <w:szCs w:val="24"/>
        </w:rPr>
        <w:t>ахунок Постачальника впродовж 10 (десяти</w:t>
      </w:r>
      <w:r w:rsidRPr="008C6324">
        <w:rPr>
          <w:rFonts w:ascii="Times New Roman" w:hAnsi="Times New Roman" w:cs="Times New Roman"/>
          <w:sz w:val="24"/>
          <w:szCs w:val="24"/>
        </w:rPr>
        <w:t>) робочих днів з моменту отримання кожної окремої партії Товару, на підставі документів, що підтверджують факт поставки (видаткових накладних). Попередня о</w:t>
      </w:r>
      <w:r>
        <w:rPr>
          <w:rFonts w:ascii="Times New Roman" w:hAnsi="Times New Roman" w:cs="Times New Roman"/>
          <w:sz w:val="24"/>
          <w:szCs w:val="24"/>
        </w:rPr>
        <w:t>плата Товару не передбачається.</w:t>
      </w:r>
    </w:p>
    <w:p w:rsidR="007636F2"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3.3. Розрахунки за поставлений Товар здійснюються на підставі Бюджетного кодексу України на умовах відстрочки пл</w:t>
      </w:r>
      <w:r>
        <w:rPr>
          <w:rFonts w:ascii="Times New Roman" w:hAnsi="Times New Roman" w:cs="Times New Roman"/>
          <w:sz w:val="24"/>
          <w:szCs w:val="24"/>
        </w:rPr>
        <w:t>атежу до десяти робочих днів</w:t>
      </w:r>
      <w:r w:rsidRPr="008C6324">
        <w:rPr>
          <w:rFonts w:ascii="Times New Roman" w:hAnsi="Times New Roman" w:cs="Times New Roman"/>
          <w:sz w:val="24"/>
          <w:szCs w:val="24"/>
        </w:rPr>
        <w:t>. У разі затримки бюджетного фінансування розрахунки за поставлений Товар здійснюються протягом трьох банківських днів з дати отримання Замовником бюджетного фінансування на свій реєстраційний рахунок.</w:t>
      </w:r>
    </w:p>
    <w:p w:rsidR="007636F2"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ІV. Поставка та приймання Товару</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4.1. Поставка Товару здійснюється у повній відповідності до заявки Замовника впродовж п’яти календарних днів з дати подачі заявки, в повному обсязі, без змін кількості, завчасно узгодивши час п</w:t>
      </w:r>
      <w:r>
        <w:rPr>
          <w:rFonts w:ascii="Times New Roman" w:hAnsi="Times New Roman" w:cs="Times New Roman"/>
          <w:sz w:val="24"/>
          <w:szCs w:val="24"/>
        </w:rPr>
        <w:t>оставки з Замовником.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4.2. Датою поставки Товару є дата передачі Замовнику Товару відп</w:t>
      </w:r>
      <w:r>
        <w:rPr>
          <w:rFonts w:ascii="Times New Roman" w:hAnsi="Times New Roman" w:cs="Times New Roman"/>
          <w:sz w:val="24"/>
          <w:szCs w:val="24"/>
        </w:rPr>
        <w:t>овідно до видаткової накладної.</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4.3. Поставка Товару здійснюється Постачальником з</w:t>
      </w:r>
      <w:r>
        <w:rPr>
          <w:rFonts w:ascii="Times New Roman" w:hAnsi="Times New Roman" w:cs="Times New Roman"/>
          <w:sz w:val="24"/>
          <w:szCs w:val="24"/>
        </w:rPr>
        <w:t xml:space="preserve">а власний рахунок з урахуванням </w:t>
      </w:r>
      <w:r w:rsidRPr="008C6324">
        <w:rPr>
          <w:rFonts w:ascii="Times New Roman" w:hAnsi="Times New Roman" w:cs="Times New Roman"/>
          <w:sz w:val="24"/>
          <w:szCs w:val="24"/>
        </w:rPr>
        <w:t>витрат пов’язаних з транспортуванням до місця призначення, навантаженням, розвантаженням.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4.4.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w:t>
      </w:r>
      <w:r>
        <w:rPr>
          <w:rFonts w:ascii="Times New Roman" w:hAnsi="Times New Roman" w:cs="Times New Roman"/>
          <w:sz w:val="24"/>
          <w:szCs w:val="24"/>
        </w:rPr>
        <w:t>становленими для такого Товару.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Якість товару що постачається повинна відповідати умовам Закону України «Про безпечність та якість харчових продуктів» від 23.12.1997 № 771/97-ВР, нормативно-</w:t>
      </w:r>
      <w:r w:rsidRPr="008C6324">
        <w:rPr>
          <w:rFonts w:ascii="Times New Roman" w:hAnsi="Times New Roman" w:cs="Times New Roman"/>
          <w:sz w:val="24"/>
          <w:szCs w:val="24"/>
        </w:rPr>
        <w:lastRenderedPageBreak/>
        <w:t>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підтверджуватись такими документами, як 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w:t>
      </w:r>
      <w:r>
        <w:rPr>
          <w:rFonts w:ascii="Times New Roman" w:hAnsi="Times New Roman" w:cs="Times New Roman"/>
          <w:sz w:val="24"/>
          <w:szCs w:val="24"/>
        </w:rPr>
        <w:t>иду товару, який постачається).</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4.5. Постачальник постачає Товар</w:t>
      </w:r>
      <w:r>
        <w:rPr>
          <w:rFonts w:ascii="Times New Roman" w:hAnsi="Times New Roman" w:cs="Times New Roman"/>
          <w:sz w:val="24"/>
          <w:szCs w:val="24"/>
        </w:rPr>
        <w:t xml:space="preserve"> за власний рахунок за адресою:</w:t>
      </w:r>
    </w:p>
    <w:p w:rsidR="007636F2" w:rsidRDefault="007636F2" w:rsidP="007636F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8A4F10">
        <w:rPr>
          <w:rFonts w:ascii="Times New Roman" w:eastAsia="Times New Roman" w:hAnsi="Times New Roman" w:cs="Times New Roman"/>
          <w:b/>
          <w:color w:val="000000"/>
          <w:sz w:val="24"/>
          <w:szCs w:val="24"/>
        </w:rPr>
        <w:t>КЗ «Жмеринський ЦНСП», Вінницька  область, Жмеринський район, смт</w:t>
      </w:r>
      <w:r>
        <w:rPr>
          <w:rFonts w:ascii="Times New Roman" w:eastAsia="Times New Roman" w:hAnsi="Times New Roman" w:cs="Times New Roman"/>
          <w:b/>
          <w:color w:val="000000"/>
          <w:sz w:val="24"/>
          <w:szCs w:val="24"/>
        </w:rPr>
        <w:t>.</w:t>
      </w:r>
      <w:r w:rsidRPr="008A4F10">
        <w:rPr>
          <w:rFonts w:ascii="Times New Roman" w:eastAsia="Times New Roman" w:hAnsi="Times New Roman" w:cs="Times New Roman"/>
          <w:b/>
          <w:color w:val="000000"/>
          <w:sz w:val="24"/>
          <w:szCs w:val="24"/>
        </w:rPr>
        <w:t xml:space="preserve"> Браїлів, вул. Островського, 18,  У харчоблок відділення стаціонарного перебування</w:t>
      </w:r>
      <w:r w:rsidRPr="008A4F10">
        <w:rPr>
          <w:rFonts w:ascii="Times New Roman" w:eastAsia="Times New Roman" w:hAnsi="Times New Roman" w:cs="Times New Roman"/>
          <w:color w:val="000000"/>
          <w:sz w:val="24"/>
          <w:szCs w:val="24"/>
        </w:rPr>
        <w:t xml:space="preserve">  </w:t>
      </w:r>
    </w:p>
    <w:p w:rsidR="007636F2" w:rsidRPr="00F862DD" w:rsidRDefault="007636F2" w:rsidP="007636F2">
      <w:pPr>
        <w:pBdr>
          <w:top w:val="nil"/>
          <w:left w:val="nil"/>
          <w:bottom w:val="nil"/>
          <w:right w:val="nil"/>
          <w:between w:val="nil"/>
        </w:pBdr>
        <w:shd w:val="clear" w:color="auto" w:fill="FFFFFF"/>
        <w:spacing w:after="240" w:line="240" w:lineRule="auto"/>
        <w:ind w:firstLine="708"/>
        <w:jc w:val="both"/>
        <w:rPr>
          <w:rFonts w:ascii="Times New Roman" w:eastAsia="Times New Roman" w:hAnsi="Times New Roman" w:cs="Times New Roman"/>
          <w:color w:val="000000"/>
          <w:sz w:val="24"/>
          <w:szCs w:val="24"/>
        </w:rPr>
      </w:pPr>
      <w:r w:rsidRPr="008C6324">
        <w:rPr>
          <w:rFonts w:ascii="Times New Roman" w:hAnsi="Times New Roman" w:cs="Times New Roman"/>
          <w:sz w:val="24"/>
          <w:szCs w:val="24"/>
        </w:rPr>
        <w:t>4.6. Ризики випадкової втрати або пошкодження Товару переходять до Замовника з моменту передачі Товару Замовнику в особі його підпорядкованих підрозділів та підписання Сторонами видаткової накладної.</w:t>
      </w:r>
    </w:p>
    <w:p w:rsidR="007636F2"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4.7. Постачальник повинен передати Замовнику Товар належної якості. В разі виявлення дефектів у Товарі, які не могли бути виявлені при звичайному їх прийманні, Постачальник повинен за свій рахунок замінити такі Товари на нові в термін до 5 (п’яти) робочих днів після одержання повідомлення про таке.</w:t>
      </w:r>
    </w:p>
    <w:p w:rsidR="007636F2"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V. Права та обов'язки сторін</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b/>
          <w:sz w:val="24"/>
          <w:szCs w:val="24"/>
        </w:rPr>
      </w:pPr>
      <w:r w:rsidRPr="008C6324">
        <w:rPr>
          <w:rFonts w:ascii="Times New Roman" w:hAnsi="Times New Roman" w:cs="Times New Roman"/>
          <w:b/>
          <w:sz w:val="24"/>
          <w:szCs w:val="24"/>
        </w:rPr>
        <w:t>5.1. Замовник зобов’язаний:</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5.1.1. Своєчасно та в повному обсязі сплачувати грош</w:t>
      </w:r>
      <w:r>
        <w:rPr>
          <w:rFonts w:ascii="Times New Roman" w:hAnsi="Times New Roman" w:cs="Times New Roman"/>
          <w:sz w:val="24"/>
          <w:szCs w:val="24"/>
        </w:rPr>
        <w:t>ові кошти за поставлений Товар.</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5.1.2. Приймати поставлений Товар від</w:t>
      </w:r>
      <w:r>
        <w:rPr>
          <w:rFonts w:ascii="Times New Roman" w:hAnsi="Times New Roman" w:cs="Times New Roman"/>
          <w:sz w:val="24"/>
          <w:szCs w:val="24"/>
        </w:rPr>
        <w:t>повідно до умов цього Договору.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5.1.3. Належним чином виконувати умови цього Договору.</w:t>
      </w:r>
    </w:p>
    <w:p w:rsidR="007636F2" w:rsidRPr="008C6324" w:rsidRDefault="007636F2" w:rsidP="007636F2">
      <w:pPr>
        <w:pStyle w:val="ab"/>
        <w:ind w:firstLine="708"/>
        <w:jc w:val="both"/>
        <w:rPr>
          <w:rFonts w:ascii="Times New Roman" w:hAnsi="Times New Roman" w:cs="Times New Roman"/>
          <w:b/>
          <w:sz w:val="24"/>
          <w:szCs w:val="24"/>
        </w:rPr>
      </w:pPr>
      <w:r>
        <w:rPr>
          <w:rFonts w:ascii="Times New Roman" w:hAnsi="Times New Roman" w:cs="Times New Roman"/>
          <w:b/>
          <w:sz w:val="24"/>
          <w:szCs w:val="24"/>
        </w:rPr>
        <w:t>5.2. Замовник має право:</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5.2.1. Ініціювати внесення змін до цього Договору у поря</w:t>
      </w:r>
      <w:r>
        <w:rPr>
          <w:rFonts w:ascii="Times New Roman" w:hAnsi="Times New Roman" w:cs="Times New Roman"/>
          <w:sz w:val="24"/>
          <w:szCs w:val="24"/>
        </w:rPr>
        <w:t>дку, визначеному цим Договором.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дн</w:t>
      </w:r>
      <w:r>
        <w:rPr>
          <w:rFonts w:ascii="Times New Roman" w:hAnsi="Times New Roman" w:cs="Times New Roman"/>
          <w:sz w:val="24"/>
          <w:szCs w:val="24"/>
        </w:rPr>
        <w:t>ів до дати розірвання Договору.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забрати Товар, виявлені дефекти та недоліки якого виправити неможливо, повернути Замовнику кошти, виплачені </w:t>
      </w:r>
      <w:r>
        <w:rPr>
          <w:rFonts w:ascii="Times New Roman" w:hAnsi="Times New Roman" w:cs="Times New Roman"/>
          <w:sz w:val="24"/>
          <w:szCs w:val="24"/>
        </w:rPr>
        <w:t>за дефектний (неякісний) Товар.</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w:t>
      </w:r>
      <w:r>
        <w:rPr>
          <w:rFonts w:ascii="Times New Roman" w:hAnsi="Times New Roman" w:cs="Times New Roman"/>
          <w:sz w:val="24"/>
          <w:szCs w:val="24"/>
        </w:rPr>
        <w:t>обок і дефектів та/або поставки</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нового Товару на заміну дефектного, визначений Сторонами в Акті про невідповідність, підписаному та скріпленому печатками Сторін.</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5.2.5. Повернути документи Постачальнику, без здійснення оплати, в разі неналежного оформлення документів, визначених в розділі 4. цього Договору (відсутність печатки, підписів тощо).</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5.2.6.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w:t>
      </w:r>
      <w:r>
        <w:rPr>
          <w:rFonts w:ascii="Times New Roman" w:hAnsi="Times New Roman" w:cs="Times New Roman"/>
          <w:sz w:val="24"/>
          <w:szCs w:val="24"/>
        </w:rPr>
        <w:t>20 (двадцять) календарних днів.</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5.2.7. Вимагати від Постачальника належного виконання взятих на</w:t>
      </w:r>
      <w:r>
        <w:rPr>
          <w:rFonts w:ascii="Times New Roman" w:hAnsi="Times New Roman" w:cs="Times New Roman"/>
          <w:sz w:val="24"/>
          <w:szCs w:val="24"/>
        </w:rPr>
        <w:t xml:space="preserve"> себе зобов’язань за Договором.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w:t>
      </w:r>
      <w:r>
        <w:rPr>
          <w:rFonts w:ascii="Times New Roman" w:hAnsi="Times New Roman" w:cs="Times New Roman"/>
          <w:sz w:val="24"/>
          <w:szCs w:val="24"/>
        </w:rPr>
        <w:t>дефектного (неякісного) Товару.</w:t>
      </w:r>
    </w:p>
    <w:p w:rsidR="007636F2" w:rsidRPr="008C6324" w:rsidRDefault="007636F2" w:rsidP="007636F2">
      <w:pPr>
        <w:pStyle w:val="ab"/>
        <w:ind w:firstLine="708"/>
        <w:jc w:val="both"/>
        <w:rPr>
          <w:rFonts w:ascii="Times New Roman" w:hAnsi="Times New Roman" w:cs="Times New Roman"/>
          <w:b/>
          <w:sz w:val="24"/>
          <w:szCs w:val="24"/>
        </w:rPr>
      </w:pPr>
      <w:r w:rsidRPr="008C6324">
        <w:rPr>
          <w:rFonts w:ascii="Times New Roman" w:hAnsi="Times New Roman" w:cs="Times New Roman"/>
          <w:b/>
          <w:sz w:val="24"/>
          <w:szCs w:val="24"/>
        </w:rPr>
        <w:t>5.3. Постачальник зобов’язу</w:t>
      </w:r>
      <w:r>
        <w:rPr>
          <w:rFonts w:ascii="Times New Roman" w:hAnsi="Times New Roman" w:cs="Times New Roman"/>
          <w:b/>
          <w:sz w:val="24"/>
          <w:szCs w:val="24"/>
        </w:rPr>
        <w:t>ється:</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5.3.1. Забезпечити поставку Товару у стр</w:t>
      </w:r>
      <w:r>
        <w:rPr>
          <w:rFonts w:ascii="Times New Roman" w:hAnsi="Times New Roman" w:cs="Times New Roman"/>
          <w:sz w:val="24"/>
          <w:szCs w:val="24"/>
        </w:rPr>
        <w:t>оки, встановлені цим Договором.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lastRenderedPageBreak/>
        <w:t>5.3.2. Оформляти належним чином супровідну документацію на Товар та</w:t>
      </w:r>
      <w:r>
        <w:rPr>
          <w:rFonts w:ascii="Times New Roman" w:hAnsi="Times New Roman" w:cs="Times New Roman"/>
          <w:sz w:val="24"/>
          <w:szCs w:val="24"/>
        </w:rPr>
        <w:t xml:space="preserve"> надати її при поставці Товару.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5.3.3. Своєчасно та за власний рахунок усунути чи замінити дефектний (неякісний) Товар на якісний з</w:t>
      </w:r>
      <w:r>
        <w:rPr>
          <w:rFonts w:ascii="Times New Roman" w:hAnsi="Times New Roman" w:cs="Times New Roman"/>
          <w:sz w:val="24"/>
          <w:szCs w:val="24"/>
        </w:rPr>
        <w:t>гідно з умовами цього Договору.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5.3.4. Надати Замовнику належним чином оформлені документи, передбачені</w:t>
      </w:r>
      <w:r>
        <w:rPr>
          <w:rFonts w:ascii="Times New Roman" w:hAnsi="Times New Roman" w:cs="Times New Roman"/>
          <w:sz w:val="24"/>
          <w:szCs w:val="24"/>
        </w:rPr>
        <w:t xml:space="preserve"> Договором та його виконанням .</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5.3.5. Належним чином в</w:t>
      </w:r>
      <w:r>
        <w:rPr>
          <w:rFonts w:ascii="Times New Roman" w:hAnsi="Times New Roman" w:cs="Times New Roman"/>
          <w:sz w:val="24"/>
          <w:szCs w:val="24"/>
        </w:rPr>
        <w:t>иконувати умови цього Договору.</w:t>
      </w:r>
    </w:p>
    <w:p w:rsidR="007636F2" w:rsidRPr="008C6324" w:rsidRDefault="007636F2" w:rsidP="007636F2">
      <w:pPr>
        <w:pStyle w:val="ab"/>
        <w:ind w:firstLine="708"/>
        <w:jc w:val="both"/>
        <w:rPr>
          <w:rFonts w:ascii="Times New Roman" w:hAnsi="Times New Roman" w:cs="Times New Roman"/>
          <w:b/>
          <w:sz w:val="24"/>
          <w:szCs w:val="24"/>
        </w:rPr>
      </w:pPr>
      <w:r>
        <w:rPr>
          <w:rFonts w:ascii="Times New Roman" w:hAnsi="Times New Roman" w:cs="Times New Roman"/>
          <w:b/>
          <w:sz w:val="24"/>
          <w:szCs w:val="24"/>
        </w:rPr>
        <w:t>5.4. Постачальник має право:</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5.4.1. Своєчасно та в повному обсязі отримува</w:t>
      </w:r>
      <w:r>
        <w:rPr>
          <w:rFonts w:ascii="Times New Roman" w:hAnsi="Times New Roman" w:cs="Times New Roman"/>
          <w:sz w:val="24"/>
          <w:szCs w:val="24"/>
        </w:rPr>
        <w:t>ти оплату за поставлений Товар.</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5.4.2. На дострокову поставку Товару за п</w:t>
      </w:r>
      <w:r>
        <w:rPr>
          <w:rFonts w:ascii="Times New Roman" w:hAnsi="Times New Roman" w:cs="Times New Roman"/>
          <w:sz w:val="24"/>
          <w:szCs w:val="24"/>
        </w:rPr>
        <w:t>исьмовим погодженням Замовника.</w:t>
      </w:r>
    </w:p>
    <w:p w:rsidR="007636F2"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5.4.3. Достроково розірвати цей Договір у разі невиконання зобов’язань Замовником, повідомивши про це останнього за 20 (двадцять) календарних днів до дати розірвання Договору.</w:t>
      </w:r>
    </w:p>
    <w:p w:rsidR="007636F2"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VI. Відповідальність сторін</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6.1. У випадку порушення своїх зобов’язань за цим Договором Сторони несуть відповідальність, передбачену чинним законодав</w:t>
      </w:r>
      <w:r>
        <w:rPr>
          <w:rFonts w:ascii="Times New Roman" w:hAnsi="Times New Roman" w:cs="Times New Roman"/>
          <w:sz w:val="24"/>
          <w:szCs w:val="24"/>
        </w:rPr>
        <w:t>ством України та цим Договором.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6.2. У разі порушення строків поставки Товару з Постачальника стягується пеня у розмірі 0,1 відсотка вартості непоставленого Товару за кожен день прострочення, а за прострочення понад 30 (тридцять) календарних днів додатково стягується штраф у розмірі семи</w:t>
      </w:r>
      <w:r>
        <w:rPr>
          <w:rFonts w:ascii="Times New Roman" w:hAnsi="Times New Roman" w:cs="Times New Roman"/>
          <w:sz w:val="24"/>
          <w:szCs w:val="24"/>
        </w:rPr>
        <w:t xml:space="preserve"> відсотків вказаної вартості.</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6.3. За порушення умов зобов’язання, щодо якості (комплектності) Товару з Постачальника, стягується штраф у розмірі двадцяти відсотків вартості неяк</w:t>
      </w:r>
      <w:r>
        <w:rPr>
          <w:rFonts w:ascii="Times New Roman" w:hAnsi="Times New Roman" w:cs="Times New Roman"/>
          <w:sz w:val="24"/>
          <w:szCs w:val="24"/>
        </w:rPr>
        <w:t>існого (некомплектного) Товару.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6.4. Сплата штрафних санкцій не звільняє Сторони від виконанн</w:t>
      </w:r>
      <w:r>
        <w:rPr>
          <w:rFonts w:ascii="Times New Roman" w:hAnsi="Times New Roman" w:cs="Times New Roman"/>
          <w:sz w:val="24"/>
          <w:szCs w:val="24"/>
        </w:rPr>
        <w:t>я зобов’язань за цим Договором.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7636F2" w:rsidRPr="008C6324" w:rsidRDefault="007636F2" w:rsidP="007636F2">
      <w:pPr>
        <w:pStyle w:val="ab"/>
        <w:ind w:firstLine="708"/>
        <w:jc w:val="both"/>
        <w:rPr>
          <w:rFonts w:ascii="Times New Roman" w:hAnsi="Times New Roman" w:cs="Times New Roman"/>
          <w:b/>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VII. Обставини непереборної сили</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w:t>
      </w:r>
      <w:r>
        <w:rPr>
          <w:rFonts w:ascii="Times New Roman" w:hAnsi="Times New Roman" w:cs="Times New Roman"/>
          <w:sz w:val="24"/>
          <w:szCs w:val="24"/>
        </w:rPr>
        <w:t xml:space="preserve">рія, катастрофа, стихійне лихо, </w:t>
      </w:r>
      <w:r w:rsidRPr="008C6324">
        <w:rPr>
          <w:rFonts w:ascii="Times New Roman" w:hAnsi="Times New Roman" w:cs="Times New Roman"/>
          <w:sz w:val="24"/>
          <w:szCs w:val="24"/>
        </w:rPr>
        <w:t>епідемія, епізоотія, війна тощо). При цьому, термін виконання зобов'язань Сторонами переноситься на час дії таких обставин.</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w:t>
      </w:r>
      <w:r>
        <w:rPr>
          <w:rFonts w:ascii="Times New Roman" w:hAnsi="Times New Roman" w:cs="Times New Roman"/>
          <w:sz w:val="24"/>
          <w:szCs w:val="24"/>
        </w:rPr>
        <w:t>ешкоджають такому повідомленню.</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w:t>
      </w:r>
      <w:r>
        <w:rPr>
          <w:rFonts w:ascii="Times New Roman" w:hAnsi="Times New Roman" w:cs="Times New Roman"/>
          <w:sz w:val="24"/>
          <w:szCs w:val="24"/>
        </w:rPr>
        <w:t>во-промисловою палатою України.</w:t>
      </w:r>
    </w:p>
    <w:p w:rsidR="007636F2"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7.4.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w:t>
      </w:r>
      <w:r>
        <w:rPr>
          <w:rFonts w:ascii="Times New Roman" w:hAnsi="Times New Roman" w:cs="Times New Roman"/>
          <w:sz w:val="24"/>
          <w:szCs w:val="24"/>
        </w:rPr>
        <w:t>у.</w:t>
      </w:r>
    </w:p>
    <w:p w:rsidR="007636F2"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VIIІ. Вирішення спорів</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lastRenderedPageBreak/>
        <w:t>8.1. У випадку виникнення спорів або розбіжностей Сторони зобов'язуються вирішувати їх шляхом взаємн</w:t>
      </w:r>
      <w:r>
        <w:rPr>
          <w:rFonts w:ascii="Times New Roman" w:hAnsi="Times New Roman" w:cs="Times New Roman"/>
          <w:sz w:val="24"/>
          <w:szCs w:val="24"/>
        </w:rPr>
        <w:t>их переговорів та консультацій.</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8.2. У разі недосягнення Сторонами згоди спори (розбіжності) вирішуються у судовому порядку, у відповідності до законода</w:t>
      </w:r>
      <w:r>
        <w:rPr>
          <w:rFonts w:ascii="Times New Roman" w:hAnsi="Times New Roman" w:cs="Times New Roman"/>
          <w:sz w:val="24"/>
          <w:szCs w:val="24"/>
        </w:rPr>
        <w:t>вства України.</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8.3. Претензійний порядок врегулювання спорів обов’язковий. Строк врегулювання претензії становить 10 днів.</w:t>
      </w:r>
    </w:p>
    <w:p w:rsidR="007636F2" w:rsidRPr="008C6324" w:rsidRDefault="007636F2" w:rsidP="007636F2">
      <w:pPr>
        <w:pStyle w:val="ab"/>
        <w:jc w:val="both"/>
        <w:rPr>
          <w:rFonts w:ascii="Times New Roman" w:hAnsi="Times New Roman" w:cs="Times New Roman"/>
          <w:sz w:val="24"/>
          <w:szCs w:val="24"/>
        </w:rPr>
      </w:pPr>
    </w:p>
    <w:p w:rsidR="007636F2" w:rsidRPr="00152945" w:rsidRDefault="007636F2" w:rsidP="007636F2">
      <w:pPr>
        <w:pStyle w:val="ab"/>
        <w:ind w:firstLine="708"/>
        <w:jc w:val="center"/>
        <w:rPr>
          <w:rFonts w:ascii="Times New Roman" w:hAnsi="Times New Roman" w:cs="Times New Roman"/>
          <w:b/>
          <w:sz w:val="24"/>
          <w:szCs w:val="24"/>
        </w:rPr>
      </w:pPr>
      <w:r w:rsidRPr="00152945">
        <w:rPr>
          <w:rFonts w:ascii="Times New Roman" w:hAnsi="Times New Roman" w:cs="Times New Roman"/>
          <w:b/>
          <w:sz w:val="24"/>
          <w:szCs w:val="24"/>
        </w:rPr>
        <w:t>ІX. Строк дії договору</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9.1. Цей Договір набирає чинності з моменту його підписання обома Сторонами та скріплення печатками Сторін і діє по </w:t>
      </w:r>
      <w:r w:rsidRPr="00152945">
        <w:rPr>
          <w:rFonts w:ascii="Times New Roman" w:hAnsi="Times New Roman" w:cs="Times New Roman"/>
          <w:b/>
          <w:sz w:val="24"/>
          <w:szCs w:val="24"/>
        </w:rPr>
        <w:t>31 грудня 2022 року</w:t>
      </w:r>
      <w:r>
        <w:rPr>
          <w:rFonts w:ascii="Times New Roman" w:hAnsi="Times New Roman" w:cs="Times New Roman"/>
          <w:sz w:val="24"/>
          <w:szCs w:val="24"/>
        </w:rPr>
        <w:t>.</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9.2. Закінчення терміну дії даного Договору не звільняє Сторони від виконання зобов'язань за даним Договором в повному</w:t>
      </w:r>
      <w:r>
        <w:rPr>
          <w:rFonts w:ascii="Times New Roman" w:hAnsi="Times New Roman" w:cs="Times New Roman"/>
          <w:sz w:val="24"/>
          <w:szCs w:val="24"/>
        </w:rPr>
        <w:t xml:space="preserve"> обсязі.</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9.3. Замовник може достроково розірвати цей Договір у разі невиконання зобов'язань Постачальником, повідомивши про це його у стро</w:t>
      </w:r>
      <w:r>
        <w:rPr>
          <w:rFonts w:ascii="Times New Roman" w:hAnsi="Times New Roman" w:cs="Times New Roman"/>
          <w:sz w:val="24"/>
          <w:szCs w:val="24"/>
        </w:rPr>
        <w:t>к 10 (десять) календарних днів.</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9.4.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w:t>
      </w:r>
      <w:r>
        <w:rPr>
          <w:rFonts w:ascii="Times New Roman" w:hAnsi="Times New Roman" w:cs="Times New Roman"/>
          <w:sz w:val="24"/>
          <w:szCs w:val="24"/>
        </w:rPr>
        <w:t>рджено в установленому порядку.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9.5. Цей Договір укладається і підписується у двох примірниках, що мають однакову юридичну силу, по одному для кожної із Сторін.</w:t>
      </w:r>
    </w:p>
    <w:p w:rsidR="007636F2" w:rsidRPr="008C6324" w:rsidRDefault="007636F2" w:rsidP="007636F2">
      <w:pPr>
        <w:pStyle w:val="ab"/>
        <w:ind w:firstLine="708"/>
        <w:jc w:val="both"/>
        <w:rPr>
          <w:rFonts w:ascii="Times New Roman" w:hAnsi="Times New Roman" w:cs="Times New Roman"/>
          <w:sz w:val="24"/>
          <w:szCs w:val="24"/>
        </w:rPr>
      </w:pPr>
    </w:p>
    <w:p w:rsidR="007636F2" w:rsidRPr="00152945" w:rsidRDefault="007636F2" w:rsidP="007636F2">
      <w:pPr>
        <w:pStyle w:val="ab"/>
        <w:ind w:firstLine="708"/>
        <w:jc w:val="center"/>
        <w:rPr>
          <w:rFonts w:ascii="Times New Roman" w:hAnsi="Times New Roman" w:cs="Times New Roman"/>
          <w:b/>
          <w:sz w:val="24"/>
          <w:szCs w:val="24"/>
        </w:rPr>
      </w:pPr>
      <w:r w:rsidRPr="00152945">
        <w:rPr>
          <w:rFonts w:ascii="Times New Roman" w:hAnsi="Times New Roman" w:cs="Times New Roman"/>
          <w:b/>
          <w:sz w:val="24"/>
          <w:szCs w:val="24"/>
        </w:rPr>
        <w:t>Х. Антикорупційні застереження</w:t>
      </w:r>
    </w:p>
    <w:p w:rsidR="007636F2" w:rsidRPr="008C6324" w:rsidRDefault="007636F2" w:rsidP="007636F2">
      <w:pPr>
        <w:pStyle w:val="ab"/>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10.1. При виконанні своїх зобов’язань за Договором, Сторони, їх працівники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w:t>
      </w:r>
      <w:r>
        <w:rPr>
          <w:rFonts w:ascii="Times New Roman" w:hAnsi="Times New Roman" w:cs="Times New Roman"/>
          <w:sz w:val="24"/>
          <w:szCs w:val="24"/>
        </w:rPr>
        <w:t>таких осіб.</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10.2. При виконанні своїх зобов’язань за Договором, Сторони, їх працівники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cs="Times New Roman"/>
          <w:sz w:val="24"/>
          <w:szCs w:val="24"/>
        </w:rPr>
        <w:t>вства про боротьбу з корупцією.</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w:t>
      </w:r>
      <w:r>
        <w:rPr>
          <w:rFonts w:ascii="Times New Roman" w:hAnsi="Times New Roman" w:cs="Times New Roman"/>
          <w:sz w:val="24"/>
          <w:szCs w:val="24"/>
        </w:rPr>
        <w:t xml:space="preserve">й формі. У письмовому повідомлення </w:t>
      </w:r>
      <w:r w:rsidRPr="008C6324">
        <w:rPr>
          <w:rFonts w:ascii="Times New Roman" w:hAnsi="Times New Roman" w:cs="Times New Roman"/>
          <w:sz w:val="24"/>
          <w:szCs w:val="24"/>
        </w:rPr>
        <w:t>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працівниками.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7636F2" w:rsidRPr="008C6324" w:rsidRDefault="007636F2" w:rsidP="007636F2">
      <w:pPr>
        <w:pStyle w:val="ab"/>
        <w:ind w:firstLine="708"/>
        <w:jc w:val="both"/>
        <w:rPr>
          <w:rFonts w:ascii="Times New Roman" w:hAnsi="Times New Roman" w:cs="Times New Roman"/>
          <w:sz w:val="24"/>
          <w:szCs w:val="24"/>
        </w:rPr>
      </w:pPr>
    </w:p>
    <w:p w:rsidR="007636F2" w:rsidRPr="00152945" w:rsidRDefault="007636F2" w:rsidP="007636F2">
      <w:pPr>
        <w:pStyle w:val="ab"/>
        <w:ind w:firstLine="708"/>
        <w:jc w:val="center"/>
        <w:rPr>
          <w:rFonts w:ascii="Times New Roman" w:hAnsi="Times New Roman" w:cs="Times New Roman"/>
          <w:b/>
          <w:sz w:val="24"/>
          <w:szCs w:val="24"/>
        </w:rPr>
      </w:pPr>
      <w:r w:rsidRPr="00152945">
        <w:rPr>
          <w:rFonts w:ascii="Times New Roman" w:hAnsi="Times New Roman" w:cs="Times New Roman"/>
          <w:b/>
          <w:sz w:val="24"/>
          <w:szCs w:val="24"/>
        </w:rPr>
        <w:t>XI. Інші умови</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w:t>
      </w:r>
      <w:r>
        <w:rPr>
          <w:rFonts w:ascii="Times New Roman" w:hAnsi="Times New Roman" w:cs="Times New Roman"/>
          <w:sz w:val="24"/>
          <w:szCs w:val="24"/>
        </w:rPr>
        <w:t>1 ЗУ «Про публічні закупівлі» :</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зменшення обсягів закупівлі, зокрема з урахуванням фактич</w:t>
      </w:r>
      <w:r>
        <w:rPr>
          <w:rFonts w:ascii="Times New Roman" w:hAnsi="Times New Roman" w:cs="Times New Roman"/>
          <w:sz w:val="24"/>
          <w:szCs w:val="24"/>
        </w:rPr>
        <w:t>ного обсягу видатків замовника;</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lastRenderedPageBreak/>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(за умови надання Постачальником документу (експертного висновку про підняття ціни, за період часу, відлік якого починається з моменту останньої зміни/затвердження ціни) виданого</w:t>
      </w:r>
      <w:r>
        <w:rPr>
          <w:rFonts w:ascii="Times New Roman" w:hAnsi="Times New Roman" w:cs="Times New Roman"/>
          <w:sz w:val="24"/>
          <w:szCs w:val="24"/>
        </w:rPr>
        <w:t xml:space="preserve"> </w:t>
      </w:r>
      <w:r w:rsidRPr="008C6324">
        <w:rPr>
          <w:rFonts w:ascii="Times New Roman" w:hAnsi="Times New Roman" w:cs="Times New Roman"/>
          <w:sz w:val="24"/>
          <w:szCs w:val="24"/>
        </w:rPr>
        <w:t>Торго</w:t>
      </w:r>
      <w:r>
        <w:rPr>
          <w:rFonts w:ascii="Times New Roman" w:hAnsi="Times New Roman" w:cs="Times New Roman"/>
          <w:sz w:val="24"/>
          <w:szCs w:val="24"/>
        </w:rPr>
        <w:t>во-промисловою палатою України.</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w:t>
      </w:r>
      <w:r>
        <w:rPr>
          <w:rFonts w:ascii="Times New Roman" w:hAnsi="Times New Roman" w:cs="Times New Roman"/>
          <w:sz w:val="24"/>
          <w:szCs w:val="24"/>
        </w:rPr>
        <w:t>ченої в договорі про закупівлю;</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sz w:val="24"/>
          <w:szCs w:val="24"/>
        </w:rPr>
        <w:t>ченої в договорі про закупівлю;</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w:t>
      </w:r>
      <w:r>
        <w:rPr>
          <w:rFonts w:ascii="Times New Roman" w:hAnsi="Times New Roman" w:cs="Times New Roman"/>
          <w:sz w:val="24"/>
          <w:szCs w:val="24"/>
        </w:rPr>
        <w:t>коливання ціни товару на ринку;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Pr>
          <w:rFonts w:ascii="Times New Roman" w:hAnsi="Times New Roman" w:cs="Times New Roman"/>
          <w:sz w:val="24"/>
          <w:szCs w:val="24"/>
        </w:rPr>
        <w:t>к та/або пільг з оподаткування;</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 зміни умов у зв’язку із застосуванням полож</w:t>
      </w:r>
      <w:r>
        <w:rPr>
          <w:rFonts w:ascii="Times New Roman" w:hAnsi="Times New Roman" w:cs="Times New Roman"/>
          <w:sz w:val="24"/>
          <w:szCs w:val="24"/>
        </w:rPr>
        <w:t>ень частини шостої цієї статті.</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w:t>
      </w:r>
      <w:r>
        <w:rPr>
          <w:rFonts w:ascii="Times New Roman" w:hAnsi="Times New Roman" w:cs="Times New Roman"/>
          <w:sz w:val="24"/>
          <w:szCs w:val="24"/>
        </w:rPr>
        <w:t>иконання робіт, надання послуг.</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11.2. Ризик випадкової втрати чи пошкодження Товару несе Постачальник до моменту передачі його Зам</w:t>
      </w:r>
      <w:r>
        <w:rPr>
          <w:rFonts w:ascii="Times New Roman" w:hAnsi="Times New Roman" w:cs="Times New Roman"/>
          <w:sz w:val="24"/>
          <w:szCs w:val="24"/>
        </w:rPr>
        <w:t>овнику за видатковою накладною.</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11.3. Додатки до Догово</w:t>
      </w:r>
      <w:r>
        <w:rPr>
          <w:rFonts w:ascii="Times New Roman" w:hAnsi="Times New Roman" w:cs="Times New Roman"/>
          <w:sz w:val="24"/>
          <w:szCs w:val="24"/>
        </w:rPr>
        <w:t>ру є невід’ємною його частиною:</w:t>
      </w:r>
    </w:p>
    <w:p w:rsidR="007636F2" w:rsidRDefault="007636F2" w:rsidP="007636F2">
      <w:pPr>
        <w:pStyle w:val="ab"/>
        <w:ind w:firstLine="708"/>
        <w:jc w:val="both"/>
        <w:rPr>
          <w:rFonts w:ascii="Times New Roman" w:hAnsi="Times New Roman" w:cs="Times New Roman"/>
          <w:sz w:val="24"/>
          <w:szCs w:val="24"/>
        </w:rPr>
      </w:pPr>
    </w:p>
    <w:p w:rsidR="007636F2"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Додаток № 1 до Договору – Специфікація</w:t>
      </w:r>
    </w:p>
    <w:p w:rsidR="007636F2" w:rsidRPr="00FA390E" w:rsidRDefault="007636F2" w:rsidP="007636F2">
      <w:pPr>
        <w:pStyle w:val="ab"/>
        <w:ind w:firstLine="708"/>
        <w:jc w:val="both"/>
        <w:rPr>
          <w:rFonts w:ascii="Times New Roman" w:hAnsi="Times New Roman" w:cs="Times New Roman"/>
          <w:sz w:val="14"/>
          <w:szCs w:val="24"/>
        </w:rPr>
      </w:pPr>
    </w:p>
    <w:p w:rsidR="007636F2" w:rsidRPr="00152945" w:rsidRDefault="007636F2" w:rsidP="007636F2">
      <w:pPr>
        <w:pStyle w:val="ab"/>
        <w:jc w:val="center"/>
        <w:rPr>
          <w:rFonts w:ascii="Times New Roman" w:hAnsi="Times New Roman" w:cs="Times New Roman"/>
          <w:b/>
          <w:sz w:val="24"/>
          <w:szCs w:val="24"/>
        </w:rPr>
      </w:pPr>
      <w:r w:rsidRPr="00152945">
        <w:rPr>
          <w:rFonts w:ascii="Times New Roman" w:hAnsi="Times New Roman" w:cs="Times New Roman"/>
          <w:b/>
          <w:sz w:val="24"/>
          <w:szCs w:val="24"/>
        </w:rPr>
        <w:t>12. Юридичні адреси сторін та реквізити сторін</w:t>
      </w:r>
    </w:p>
    <w:tbl>
      <w:tblPr>
        <w:tblpPr w:leftFromText="180" w:rightFromText="180" w:vertAnchor="text" w:horzAnchor="margin" w:tblpY="387"/>
        <w:tblW w:w="10138" w:type="dxa"/>
        <w:tblLayout w:type="fixed"/>
        <w:tblLook w:val="0000" w:firstRow="0" w:lastRow="0" w:firstColumn="0" w:lastColumn="0" w:noHBand="0" w:noVBand="0"/>
      </w:tblPr>
      <w:tblGrid>
        <w:gridCol w:w="5277"/>
        <w:gridCol w:w="4861"/>
      </w:tblGrid>
      <w:tr w:rsidR="007636F2" w:rsidRPr="003F40C2" w:rsidTr="0062762F">
        <w:trPr>
          <w:cantSplit/>
          <w:trHeight w:val="3665"/>
        </w:trPr>
        <w:tc>
          <w:tcPr>
            <w:tcW w:w="5277" w:type="dxa"/>
          </w:tcPr>
          <w:p w:rsidR="007636F2" w:rsidRPr="00152945" w:rsidRDefault="007636F2" w:rsidP="0062762F">
            <w:pPr>
              <w:spacing w:after="0" w:line="240" w:lineRule="auto"/>
              <w:jc w:val="center"/>
              <w:rPr>
                <w:rFonts w:ascii="Times New Roman" w:hAnsi="Times New Roman" w:cs="Times New Roman"/>
                <w:b/>
                <w:sz w:val="24"/>
                <w:szCs w:val="24"/>
              </w:rPr>
            </w:pPr>
            <w:r w:rsidRPr="00152945">
              <w:rPr>
                <w:rFonts w:ascii="Times New Roman" w:hAnsi="Times New Roman" w:cs="Times New Roman"/>
                <w:b/>
                <w:sz w:val="24"/>
                <w:szCs w:val="24"/>
              </w:rPr>
              <w:t xml:space="preserve">ЗАМОВНИК </w:t>
            </w:r>
          </w:p>
          <w:p w:rsidR="007636F2" w:rsidRPr="00FA390E" w:rsidRDefault="007636F2" w:rsidP="0062762F">
            <w:pPr>
              <w:spacing w:after="0" w:line="240" w:lineRule="auto"/>
              <w:jc w:val="center"/>
              <w:rPr>
                <w:rFonts w:ascii="Times New Roman" w:hAnsi="Times New Roman" w:cs="Times New Roman"/>
                <w:sz w:val="12"/>
                <w:szCs w:val="24"/>
              </w:rPr>
            </w:pPr>
          </w:p>
          <w:p w:rsidR="007636F2" w:rsidRPr="00807FC8" w:rsidRDefault="007636F2" w:rsidP="0062762F">
            <w:pPr>
              <w:spacing w:after="0" w:line="240" w:lineRule="auto"/>
              <w:rPr>
                <w:rFonts w:ascii="Times New Roman" w:hAnsi="Times New Roman" w:cs="Times New Roman"/>
                <w:b/>
                <w:sz w:val="24"/>
                <w:szCs w:val="24"/>
              </w:rPr>
            </w:pPr>
            <w:r w:rsidRPr="00807FC8">
              <w:rPr>
                <w:rFonts w:ascii="Times New Roman" w:hAnsi="Times New Roman" w:cs="Times New Roman"/>
                <w:b/>
                <w:sz w:val="24"/>
                <w:szCs w:val="24"/>
              </w:rPr>
              <w:t>К</w:t>
            </w:r>
            <w:r>
              <w:rPr>
                <w:rFonts w:ascii="Times New Roman" w:hAnsi="Times New Roman" w:cs="Times New Roman"/>
                <w:b/>
                <w:sz w:val="24"/>
                <w:szCs w:val="24"/>
              </w:rPr>
              <w:t xml:space="preserve">омунальний заклад Жмеринської міської ради </w:t>
            </w:r>
            <w:r w:rsidRPr="00807FC8">
              <w:rPr>
                <w:rFonts w:ascii="Times New Roman" w:hAnsi="Times New Roman" w:cs="Times New Roman"/>
                <w:b/>
                <w:sz w:val="24"/>
                <w:szCs w:val="24"/>
              </w:rPr>
              <w:t>«</w:t>
            </w:r>
            <w:r>
              <w:rPr>
                <w:rFonts w:ascii="Times New Roman" w:hAnsi="Times New Roman" w:cs="Times New Roman"/>
                <w:b/>
                <w:sz w:val="24"/>
                <w:szCs w:val="24"/>
              </w:rPr>
              <w:t>Центр надання соціальних послуг</w:t>
            </w:r>
            <w:r w:rsidRPr="00807FC8">
              <w:rPr>
                <w:rFonts w:ascii="Times New Roman" w:hAnsi="Times New Roman" w:cs="Times New Roman"/>
                <w:b/>
                <w:sz w:val="24"/>
                <w:szCs w:val="24"/>
              </w:rPr>
              <w:t>»</w:t>
            </w:r>
          </w:p>
          <w:p w:rsidR="007636F2" w:rsidRDefault="007636F2" w:rsidP="0062762F">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 xml:space="preserve">23100 Вінницька обл. </w:t>
            </w:r>
          </w:p>
          <w:p w:rsidR="007636F2" w:rsidRPr="00807FC8" w:rsidRDefault="007636F2" w:rsidP="0062762F">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м.</w:t>
            </w:r>
            <w:r>
              <w:rPr>
                <w:rFonts w:ascii="Times New Roman" w:hAnsi="Times New Roman" w:cs="Times New Roman"/>
                <w:sz w:val="24"/>
                <w:szCs w:val="24"/>
              </w:rPr>
              <w:t xml:space="preserve"> </w:t>
            </w:r>
            <w:r w:rsidRPr="00807FC8">
              <w:rPr>
                <w:rFonts w:ascii="Times New Roman" w:hAnsi="Times New Roman" w:cs="Times New Roman"/>
                <w:sz w:val="24"/>
                <w:szCs w:val="24"/>
              </w:rPr>
              <w:t>Жмеринка</w:t>
            </w:r>
            <w:r>
              <w:rPr>
                <w:rFonts w:ascii="Times New Roman" w:hAnsi="Times New Roman" w:cs="Times New Roman"/>
                <w:sz w:val="24"/>
                <w:szCs w:val="24"/>
              </w:rPr>
              <w:t>,</w:t>
            </w:r>
            <w:r w:rsidRPr="00807FC8">
              <w:rPr>
                <w:rFonts w:ascii="Times New Roman" w:hAnsi="Times New Roman" w:cs="Times New Roman"/>
                <w:sz w:val="24"/>
                <w:szCs w:val="24"/>
              </w:rPr>
              <w:t xml:space="preserve">  вул.</w:t>
            </w:r>
            <w:r>
              <w:rPr>
                <w:rFonts w:ascii="Times New Roman" w:hAnsi="Times New Roman" w:cs="Times New Roman"/>
                <w:sz w:val="24"/>
                <w:szCs w:val="24"/>
              </w:rPr>
              <w:t xml:space="preserve"> </w:t>
            </w:r>
            <w:r w:rsidRPr="00807FC8">
              <w:rPr>
                <w:rFonts w:ascii="Times New Roman" w:hAnsi="Times New Roman" w:cs="Times New Roman"/>
                <w:sz w:val="24"/>
                <w:szCs w:val="24"/>
              </w:rPr>
              <w:t>Соборна,41</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820172</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Р/Р UA 388201720344260002000050408</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 25503736</w:t>
            </w:r>
          </w:p>
          <w:p w:rsidR="007636F2" w:rsidRPr="00DC0DEF"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Тел.(04332)</w:t>
            </w:r>
            <w:r>
              <w:rPr>
                <w:rFonts w:ascii="Times New Roman" w:hAnsi="Times New Roman" w:cs="Times New Roman"/>
                <w:sz w:val="24"/>
                <w:szCs w:val="24"/>
              </w:rPr>
              <w:t>5-18-30</w:t>
            </w:r>
          </w:p>
          <w:p w:rsidR="007636F2" w:rsidRDefault="00F41496" w:rsidP="0062762F">
            <w:pPr>
              <w:spacing w:after="0" w:line="240" w:lineRule="auto"/>
              <w:rPr>
                <w:rStyle w:val="ad"/>
                <w:rFonts w:ascii="Times New Roman" w:hAnsi="Times New Roman" w:cs="Times New Roman"/>
                <w:sz w:val="24"/>
                <w:szCs w:val="24"/>
              </w:rPr>
            </w:pPr>
            <w:hyperlink r:id="rId7" w:history="1">
              <w:r w:rsidR="007636F2" w:rsidRPr="0035660D">
                <w:rPr>
                  <w:rStyle w:val="ad"/>
                  <w:rFonts w:ascii="Times New Roman" w:hAnsi="Times New Roman" w:cs="Times New Roman"/>
                  <w:sz w:val="24"/>
                  <w:szCs w:val="24"/>
                </w:rPr>
                <w:t>tercentr.zhm@ukr.net</w:t>
              </w:r>
            </w:hyperlink>
          </w:p>
          <w:p w:rsidR="007636F2" w:rsidRPr="0035660D" w:rsidRDefault="007636F2" w:rsidP="0062762F">
            <w:pPr>
              <w:spacing w:after="0" w:line="240" w:lineRule="auto"/>
              <w:rPr>
                <w:rFonts w:ascii="Times New Roman" w:hAnsi="Times New Roman" w:cs="Times New Roman"/>
                <w:sz w:val="24"/>
                <w:szCs w:val="24"/>
              </w:rPr>
            </w:pPr>
          </w:p>
          <w:p w:rsidR="007636F2" w:rsidRPr="00152945" w:rsidRDefault="007636F2" w:rsidP="0062762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 Олександр МАЦЕРА</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м.п.</w:t>
            </w:r>
          </w:p>
        </w:tc>
        <w:tc>
          <w:tcPr>
            <w:tcW w:w="4861" w:type="dxa"/>
          </w:tcPr>
          <w:p w:rsidR="007636F2" w:rsidRPr="00152945" w:rsidRDefault="007636F2" w:rsidP="0062762F">
            <w:pPr>
              <w:spacing w:after="0" w:line="240" w:lineRule="auto"/>
              <w:jc w:val="center"/>
              <w:rPr>
                <w:rFonts w:ascii="Times New Roman" w:hAnsi="Times New Roman" w:cs="Times New Roman"/>
                <w:b/>
                <w:sz w:val="24"/>
                <w:szCs w:val="24"/>
              </w:rPr>
            </w:pPr>
            <w:r w:rsidRPr="00152945">
              <w:rPr>
                <w:rFonts w:ascii="Times New Roman" w:hAnsi="Times New Roman" w:cs="Times New Roman"/>
                <w:b/>
                <w:sz w:val="24"/>
                <w:szCs w:val="24"/>
              </w:rPr>
              <w:t>ПОСТАЧАЛЬНИК</w:t>
            </w:r>
          </w:p>
          <w:p w:rsidR="007636F2" w:rsidRPr="00FA390E" w:rsidRDefault="007636F2" w:rsidP="0062762F">
            <w:pPr>
              <w:spacing w:after="0" w:line="240" w:lineRule="auto"/>
              <w:jc w:val="center"/>
              <w:rPr>
                <w:rFonts w:ascii="Times New Roman" w:hAnsi="Times New Roman" w:cs="Times New Roman"/>
                <w:sz w:val="12"/>
                <w:szCs w:val="24"/>
              </w:rPr>
            </w:pPr>
          </w:p>
          <w:p w:rsidR="007636F2" w:rsidRPr="0035660D" w:rsidRDefault="007636F2" w:rsidP="0062762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______________________________</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Р/Р UA _____________________________ </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Код________________________________</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Тел.________________________________</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___________________________________</w:t>
            </w:r>
          </w:p>
          <w:p w:rsidR="007636F2" w:rsidRDefault="007636F2" w:rsidP="0062762F">
            <w:pPr>
              <w:spacing w:after="0" w:line="240" w:lineRule="auto"/>
              <w:rPr>
                <w:rFonts w:ascii="Times New Roman" w:hAnsi="Times New Roman" w:cs="Times New Roman"/>
                <w:sz w:val="24"/>
                <w:szCs w:val="24"/>
              </w:rPr>
            </w:pPr>
          </w:p>
          <w:p w:rsidR="007636F2" w:rsidRPr="0035660D" w:rsidRDefault="007636F2" w:rsidP="0062762F">
            <w:pPr>
              <w:spacing w:after="0" w:line="240" w:lineRule="auto"/>
              <w:rPr>
                <w:rFonts w:ascii="Times New Roman" w:hAnsi="Times New Roman" w:cs="Times New Roman"/>
                <w:sz w:val="24"/>
                <w:szCs w:val="24"/>
              </w:rPr>
            </w:pPr>
          </w:p>
          <w:p w:rsidR="007636F2" w:rsidRDefault="007636F2" w:rsidP="0062762F">
            <w:pPr>
              <w:spacing w:after="0" w:line="240" w:lineRule="auto"/>
              <w:rPr>
                <w:rFonts w:ascii="Times New Roman" w:hAnsi="Times New Roman" w:cs="Times New Roman"/>
                <w:sz w:val="24"/>
                <w:szCs w:val="24"/>
              </w:rPr>
            </w:pP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______________________ </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м.п.</w:t>
            </w:r>
          </w:p>
        </w:tc>
      </w:tr>
    </w:tbl>
    <w:p w:rsidR="007636F2" w:rsidRPr="002D142B" w:rsidRDefault="007636F2" w:rsidP="00FA390E">
      <w:pPr>
        <w:spacing w:after="0"/>
        <w:rPr>
          <w:rFonts w:ascii="Times New Roman" w:hAnsi="Times New Roman" w:cs="Times New Roman"/>
          <w:b/>
          <w:sz w:val="24"/>
          <w:szCs w:val="24"/>
          <w:lang w:val="uk-UA"/>
        </w:rPr>
      </w:pPr>
    </w:p>
    <w:p w:rsidR="00B94A34" w:rsidRPr="002D142B" w:rsidRDefault="00B94A34" w:rsidP="002D142B">
      <w:pPr>
        <w:spacing w:after="0"/>
        <w:jc w:val="right"/>
        <w:rPr>
          <w:rFonts w:ascii="Times New Roman" w:hAnsi="Times New Roman" w:cs="Times New Roman"/>
          <w:b/>
          <w:sz w:val="24"/>
          <w:szCs w:val="24"/>
          <w:lang w:val="uk-UA"/>
        </w:rPr>
      </w:pPr>
    </w:p>
    <w:p w:rsidR="00F51E7B" w:rsidRPr="00FA390E" w:rsidRDefault="00F51E7B" w:rsidP="00FA390E">
      <w:pPr>
        <w:spacing w:after="0"/>
        <w:ind w:left="6237"/>
        <w:jc w:val="both"/>
        <w:rPr>
          <w:rFonts w:ascii="Times New Roman" w:hAnsi="Times New Roman" w:cs="Times New Roman"/>
          <w:b/>
          <w:sz w:val="24"/>
          <w:szCs w:val="24"/>
        </w:rPr>
      </w:pPr>
      <w:r w:rsidRPr="00FA390E">
        <w:rPr>
          <w:rFonts w:ascii="Times New Roman" w:hAnsi="Times New Roman" w:cs="Times New Roman"/>
          <w:b/>
          <w:sz w:val="24"/>
          <w:szCs w:val="24"/>
        </w:rPr>
        <w:t>Додаток № 1 до Договору № _____</w:t>
      </w:r>
    </w:p>
    <w:p w:rsidR="00F51E7B" w:rsidRPr="00FA390E" w:rsidRDefault="00E71FF7" w:rsidP="00FA390E">
      <w:pPr>
        <w:spacing w:after="0"/>
        <w:ind w:left="6237"/>
        <w:jc w:val="both"/>
        <w:rPr>
          <w:rFonts w:ascii="Times New Roman" w:hAnsi="Times New Roman" w:cs="Times New Roman"/>
          <w:b/>
          <w:sz w:val="24"/>
          <w:szCs w:val="24"/>
        </w:rPr>
      </w:pPr>
      <w:r w:rsidRPr="00FA390E">
        <w:rPr>
          <w:rFonts w:ascii="Times New Roman" w:hAnsi="Times New Roman" w:cs="Times New Roman"/>
          <w:b/>
          <w:sz w:val="24"/>
          <w:szCs w:val="24"/>
        </w:rPr>
        <w:t>від "____ "______________ 2022</w:t>
      </w:r>
      <w:r w:rsidR="00F51E7B" w:rsidRPr="00FA390E">
        <w:rPr>
          <w:rFonts w:ascii="Times New Roman" w:hAnsi="Times New Roman" w:cs="Times New Roman"/>
          <w:b/>
          <w:sz w:val="24"/>
          <w:szCs w:val="24"/>
        </w:rPr>
        <w:t xml:space="preserve"> р.</w:t>
      </w:r>
    </w:p>
    <w:p w:rsidR="00FA390E" w:rsidRDefault="00FA390E" w:rsidP="002D142B">
      <w:pPr>
        <w:spacing w:after="0"/>
        <w:jc w:val="center"/>
        <w:rPr>
          <w:rFonts w:ascii="Times New Roman" w:hAnsi="Times New Roman" w:cs="Times New Roman"/>
          <w:sz w:val="24"/>
          <w:szCs w:val="24"/>
          <w:u w:val="single"/>
          <w:lang w:val="uk-UA"/>
        </w:rPr>
      </w:pPr>
    </w:p>
    <w:p w:rsidR="00D11737" w:rsidRPr="002D142B" w:rsidRDefault="00D11737" w:rsidP="002D142B">
      <w:pPr>
        <w:spacing w:after="0"/>
        <w:jc w:val="center"/>
        <w:rPr>
          <w:rFonts w:ascii="Times New Roman" w:hAnsi="Times New Roman" w:cs="Times New Roman"/>
          <w:sz w:val="24"/>
          <w:szCs w:val="24"/>
          <w:u w:val="single"/>
          <w:lang w:val="uk-UA"/>
        </w:rPr>
      </w:pPr>
      <w:r w:rsidRPr="002D142B">
        <w:rPr>
          <w:rFonts w:ascii="Times New Roman" w:hAnsi="Times New Roman" w:cs="Times New Roman"/>
          <w:sz w:val="24"/>
          <w:szCs w:val="24"/>
          <w:u w:val="single"/>
          <w:lang w:val="uk-UA"/>
        </w:rPr>
        <w:t>СПЕЦІФІКАЦІЯ</w:t>
      </w:r>
    </w:p>
    <w:p w:rsidR="00B468A3" w:rsidRPr="002D142B" w:rsidRDefault="00B468A3" w:rsidP="002D142B">
      <w:pPr>
        <w:spacing w:after="0"/>
        <w:jc w:val="center"/>
        <w:rPr>
          <w:rFonts w:ascii="Times New Roman" w:hAnsi="Times New Roman" w:cs="Times New Roman"/>
          <w:sz w:val="24"/>
          <w:szCs w:val="24"/>
          <w:u w:val="single"/>
          <w:lang w:val="uk-UA"/>
        </w:rPr>
      </w:pPr>
    </w:p>
    <w:tbl>
      <w:tblPr>
        <w:tblW w:w="1004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179"/>
        <w:gridCol w:w="1339"/>
        <w:gridCol w:w="49"/>
        <w:gridCol w:w="1457"/>
        <w:gridCol w:w="1423"/>
        <w:gridCol w:w="1778"/>
        <w:gridCol w:w="123"/>
      </w:tblGrid>
      <w:tr w:rsidR="00421457" w:rsidRPr="00AA0BA5" w:rsidTr="00421457">
        <w:trPr>
          <w:gridAfter w:val="1"/>
          <w:wAfter w:w="123" w:type="dxa"/>
          <w:trHeight w:val="962"/>
        </w:trPr>
        <w:tc>
          <w:tcPr>
            <w:tcW w:w="694" w:type="dxa"/>
          </w:tcPr>
          <w:p w:rsidR="00421457" w:rsidRPr="00AA0BA5" w:rsidRDefault="00421457" w:rsidP="0062762F">
            <w:pPr>
              <w:rPr>
                <w:rFonts w:ascii="Times New Roman" w:hAnsi="Times New Roman" w:cs="Times New Roman"/>
                <w:sz w:val="26"/>
                <w:szCs w:val="26"/>
                <w:lang w:eastAsia="en-US"/>
              </w:rPr>
            </w:pPr>
            <w:r w:rsidRPr="00AA0BA5">
              <w:rPr>
                <w:rFonts w:ascii="Times New Roman" w:hAnsi="Times New Roman" w:cs="Times New Roman"/>
                <w:sz w:val="26"/>
                <w:szCs w:val="26"/>
                <w:lang w:eastAsia="en-US"/>
              </w:rPr>
              <w:t>№ п/п</w:t>
            </w:r>
          </w:p>
        </w:tc>
        <w:tc>
          <w:tcPr>
            <w:tcW w:w="3179" w:type="dxa"/>
            <w:vAlign w:val="center"/>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Найменування</w:t>
            </w:r>
          </w:p>
        </w:tc>
        <w:tc>
          <w:tcPr>
            <w:tcW w:w="1388" w:type="dxa"/>
            <w:gridSpan w:val="2"/>
          </w:tcPr>
          <w:p w:rsidR="00421457" w:rsidRPr="00AA0BA5" w:rsidRDefault="00421457" w:rsidP="0062762F">
            <w:pPr>
              <w:ind w:right="-108"/>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Одиниця виміру</w:t>
            </w:r>
          </w:p>
        </w:tc>
        <w:tc>
          <w:tcPr>
            <w:tcW w:w="1457" w:type="dxa"/>
          </w:tcPr>
          <w:p w:rsidR="00421457" w:rsidRPr="00AA0BA5" w:rsidRDefault="00421457" w:rsidP="0062762F">
            <w:pPr>
              <w:jc w:val="center"/>
              <w:rPr>
                <w:rFonts w:ascii="Times New Roman" w:hAnsi="Times New Roman" w:cs="Times New Roman"/>
                <w:b/>
                <w:i/>
                <w:sz w:val="26"/>
                <w:szCs w:val="26"/>
                <w:lang w:eastAsia="en-US"/>
              </w:rPr>
            </w:pPr>
            <w:r w:rsidRPr="00AA0BA5">
              <w:rPr>
                <w:rFonts w:ascii="Times New Roman" w:hAnsi="Times New Roman" w:cs="Times New Roman"/>
                <w:sz w:val="26"/>
                <w:szCs w:val="26"/>
                <w:lang w:eastAsia="en-US"/>
              </w:rPr>
              <w:t>Кількість</w:t>
            </w:r>
          </w:p>
        </w:tc>
        <w:tc>
          <w:tcPr>
            <w:tcW w:w="1423" w:type="dxa"/>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Ціна за одиницю з ПДВ</w:t>
            </w:r>
          </w:p>
        </w:tc>
        <w:tc>
          <w:tcPr>
            <w:tcW w:w="1778" w:type="dxa"/>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rPr>
              <w:t>Сума  з ПДВ</w:t>
            </w:r>
          </w:p>
        </w:tc>
      </w:tr>
      <w:tr w:rsidR="00421457" w:rsidRPr="00AA0BA5" w:rsidTr="00421457">
        <w:trPr>
          <w:gridAfter w:val="1"/>
          <w:wAfter w:w="123" w:type="dxa"/>
          <w:trHeight w:val="624"/>
        </w:trPr>
        <w:tc>
          <w:tcPr>
            <w:tcW w:w="694" w:type="dxa"/>
          </w:tcPr>
          <w:p w:rsidR="00421457" w:rsidRPr="00AA0BA5"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1</w:t>
            </w:r>
          </w:p>
        </w:tc>
        <w:tc>
          <w:tcPr>
            <w:tcW w:w="3179" w:type="dxa"/>
          </w:tcPr>
          <w:p w:rsidR="00421457" w:rsidRPr="00AA0BA5" w:rsidRDefault="00421457" w:rsidP="0062762F">
            <w:pPr>
              <w:rPr>
                <w:rFonts w:ascii="Times New Roman" w:hAnsi="Times New Roman" w:cs="Times New Roman"/>
                <w:sz w:val="26"/>
                <w:szCs w:val="26"/>
              </w:rPr>
            </w:pPr>
            <w:r>
              <w:rPr>
                <w:rFonts w:ascii="Times New Roman" w:hAnsi="Times New Roman" w:cs="Times New Roman"/>
              </w:rPr>
              <w:t>Буряк (борщовий</w:t>
            </w:r>
            <w:r w:rsidRPr="00AA0BA5">
              <w:rPr>
                <w:rFonts w:ascii="Times New Roman" w:hAnsi="Times New Roman" w:cs="Times New Roman"/>
              </w:rPr>
              <w:t>)</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310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624"/>
        </w:trPr>
        <w:tc>
          <w:tcPr>
            <w:tcW w:w="694" w:type="dxa"/>
          </w:tcPr>
          <w:p w:rsidR="00421457" w:rsidRPr="00AA0BA5"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2</w:t>
            </w:r>
          </w:p>
        </w:tc>
        <w:tc>
          <w:tcPr>
            <w:tcW w:w="3179" w:type="dxa"/>
          </w:tcPr>
          <w:p w:rsidR="00421457" w:rsidRPr="00AA0BA5" w:rsidRDefault="00421457" w:rsidP="0062762F">
            <w:pPr>
              <w:rPr>
                <w:rFonts w:ascii="Times New Roman" w:hAnsi="Times New Roman" w:cs="Times New Roman"/>
                <w:sz w:val="26"/>
                <w:szCs w:val="26"/>
              </w:rPr>
            </w:pPr>
            <w:r w:rsidRPr="00AA0BA5">
              <w:rPr>
                <w:rFonts w:ascii="Times New Roman" w:hAnsi="Times New Roman" w:cs="Times New Roman"/>
              </w:rPr>
              <w:t>Морква</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340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624"/>
        </w:trPr>
        <w:tc>
          <w:tcPr>
            <w:tcW w:w="694" w:type="dxa"/>
          </w:tcPr>
          <w:p w:rsidR="00421457" w:rsidRPr="00AA0BA5"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3</w:t>
            </w:r>
          </w:p>
        </w:tc>
        <w:tc>
          <w:tcPr>
            <w:tcW w:w="3179" w:type="dxa"/>
          </w:tcPr>
          <w:p w:rsidR="00421457" w:rsidRPr="00AA0BA5" w:rsidRDefault="00421457" w:rsidP="0062762F">
            <w:pPr>
              <w:rPr>
                <w:rFonts w:ascii="Times New Roman" w:hAnsi="Times New Roman" w:cs="Times New Roman"/>
                <w:sz w:val="26"/>
                <w:szCs w:val="26"/>
              </w:rPr>
            </w:pPr>
            <w:r w:rsidRPr="00AA0BA5">
              <w:rPr>
                <w:rFonts w:ascii="Times New Roman" w:hAnsi="Times New Roman" w:cs="Times New Roman"/>
              </w:rPr>
              <w:t>Цибуля ріпчаста</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340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624"/>
        </w:trPr>
        <w:tc>
          <w:tcPr>
            <w:tcW w:w="694" w:type="dxa"/>
          </w:tcPr>
          <w:p w:rsidR="00421457" w:rsidRPr="00AA0BA5"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4</w:t>
            </w:r>
          </w:p>
        </w:tc>
        <w:tc>
          <w:tcPr>
            <w:tcW w:w="3179" w:type="dxa"/>
          </w:tcPr>
          <w:p w:rsidR="00421457" w:rsidRPr="00AA0BA5" w:rsidRDefault="00421457" w:rsidP="0062762F">
            <w:pPr>
              <w:rPr>
                <w:rFonts w:ascii="Times New Roman" w:hAnsi="Times New Roman" w:cs="Times New Roman"/>
                <w:sz w:val="26"/>
                <w:szCs w:val="26"/>
              </w:rPr>
            </w:pPr>
            <w:r w:rsidRPr="00AA0BA5">
              <w:rPr>
                <w:rFonts w:ascii="Times New Roman" w:hAnsi="Times New Roman" w:cs="Times New Roman"/>
              </w:rPr>
              <w:t>Картопля</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2500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448"/>
        </w:trPr>
        <w:tc>
          <w:tcPr>
            <w:tcW w:w="694" w:type="dxa"/>
          </w:tcPr>
          <w:p w:rsidR="00421457" w:rsidRPr="00AA0BA5"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5</w:t>
            </w:r>
          </w:p>
        </w:tc>
        <w:tc>
          <w:tcPr>
            <w:tcW w:w="3179" w:type="dxa"/>
          </w:tcPr>
          <w:p w:rsidR="00421457" w:rsidRPr="00AA0BA5" w:rsidRDefault="00421457" w:rsidP="0062762F">
            <w:pPr>
              <w:rPr>
                <w:rFonts w:ascii="Times New Roman" w:hAnsi="Times New Roman" w:cs="Times New Roman"/>
              </w:rPr>
            </w:pPr>
            <w:r w:rsidRPr="00AA0BA5">
              <w:rPr>
                <w:rFonts w:ascii="Times New Roman" w:hAnsi="Times New Roman" w:cs="Times New Roman"/>
              </w:rPr>
              <w:t>Капуста</w:t>
            </w:r>
            <w:r>
              <w:rPr>
                <w:rFonts w:ascii="Times New Roman" w:hAnsi="Times New Roman" w:cs="Times New Roman"/>
              </w:rPr>
              <w:t xml:space="preserve"> білокачанна</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700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448"/>
        </w:trPr>
        <w:tc>
          <w:tcPr>
            <w:tcW w:w="694" w:type="dxa"/>
          </w:tcPr>
          <w:p w:rsidR="00421457"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6.</w:t>
            </w:r>
          </w:p>
        </w:tc>
        <w:tc>
          <w:tcPr>
            <w:tcW w:w="3179" w:type="dxa"/>
          </w:tcPr>
          <w:p w:rsidR="00421457" w:rsidRPr="00AA0BA5" w:rsidRDefault="00421457" w:rsidP="0062762F">
            <w:pPr>
              <w:rPr>
                <w:rFonts w:ascii="Times New Roman" w:hAnsi="Times New Roman" w:cs="Times New Roman"/>
              </w:rPr>
            </w:pPr>
            <w:r>
              <w:rPr>
                <w:rFonts w:ascii="Times New Roman" w:hAnsi="Times New Roman" w:cs="Times New Roman"/>
              </w:rPr>
              <w:t>Часник</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448"/>
        </w:trPr>
        <w:tc>
          <w:tcPr>
            <w:tcW w:w="694" w:type="dxa"/>
          </w:tcPr>
          <w:p w:rsidR="00421457"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7.</w:t>
            </w:r>
          </w:p>
        </w:tc>
        <w:tc>
          <w:tcPr>
            <w:tcW w:w="3179" w:type="dxa"/>
          </w:tcPr>
          <w:p w:rsidR="00421457" w:rsidRPr="00AA0BA5" w:rsidRDefault="00421457" w:rsidP="0062762F">
            <w:pPr>
              <w:rPr>
                <w:rFonts w:ascii="Times New Roman" w:hAnsi="Times New Roman" w:cs="Times New Roman"/>
              </w:rPr>
            </w:pPr>
            <w:r>
              <w:rPr>
                <w:rFonts w:ascii="Times New Roman" w:hAnsi="Times New Roman" w:cs="Times New Roman"/>
              </w:rPr>
              <w:t>Огірки свіжі</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100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448"/>
        </w:trPr>
        <w:tc>
          <w:tcPr>
            <w:tcW w:w="694" w:type="dxa"/>
          </w:tcPr>
          <w:p w:rsidR="00421457"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8.</w:t>
            </w:r>
          </w:p>
        </w:tc>
        <w:tc>
          <w:tcPr>
            <w:tcW w:w="3179" w:type="dxa"/>
          </w:tcPr>
          <w:p w:rsidR="00421457" w:rsidRPr="00AA0BA5" w:rsidRDefault="00421457" w:rsidP="0062762F">
            <w:pPr>
              <w:rPr>
                <w:rFonts w:ascii="Times New Roman" w:hAnsi="Times New Roman" w:cs="Times New Roman"/>
              </w:rPr>
            </w:pPr>
            <w:r>
              <w:rPr>
                <w:rFonts w:ascii="Times New Roman" w:hAnsi="Times New Roman" w:cs="Times New Roman"/>
              </w:rPr>
              <w:t>Помідори свіжі</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200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426"/>
        </w:trPr>
        <w:tc>
          <w:tcPr>
            <w:tcW w:w="694" w:type="dxa"/>
          </w:tcPr>
          <w:p w:rsidR="00421457" w:rsidRPr="00AA0BA5" w:rsidRDefault="00421457" w:rsidP="0062762F">
            <w:pPr>
              <w:rPr>
                <w:rFonts w:ascii="Times New Roman" w:hAnsi="Times New Roman" w:cs="Times New Roman"/>
                <w:b/>
                <w:sz w:val="26"/>
                <w:szCs w:val="26"/>
                <w:lang w:eastAsia="en-US"/>
              </w:rPr>
            </w:pPr>
          </w:p>
        </w:tc>
        <w:tc>
          <w:tcPr>
            <w:tcW w:w="3179" w:type="dxa"/>
          </w:tcPr>
          <w:p w:rsidR="00421457" w:rsidRPr="00AA0BA5" w:rsidRDefault="00421457" w:rsidP="0062762F">
            <w:pPr>
              <w:jc w:val="center"/>
              <w:rPr>
                <w:rFonts w:ascii="Times New Roman" w:hAnsi="Times New Roman" w:cs="Times New Roman"/>
                <w:b/>
                <w:sz w:val="26"/>
                <w:szCs w:val="26"/>
                <w:lang w:eastAsia="en-US"/>
              </w:rPr>
            </w:pPr>
            <w:r w:rsidRPr="00AA0BA5">
              <w:rPr>
                <w:rFonts w:ascii="Times New Roman" w:hAnsi="Times New Roman" w:cs="Times New Roman"/>
                <w:b/>
                <w:sz w:val="26"/>
                <w:szCs w:val="26"/>
                <w:lang w:eastAsia="en-US"/>
              </w:rPr>
              <w:t>Разом</w:t>
            </w:r>
          </w:p>
        </w:tc>
        <w:tc>
          <w:tcPr>
            <w:tcW w:w="1388" w:type="dxa"/>
            <w:gridSpan w:val="2"/>
          </w:tcPr>
          <w:p w:rsidR="00421457" w:rsidRPr="00AA0BA5" w:rsidRDefault="00421457" w:rsidP="0062762F">
            <w:pPr>
              <w:jc w:val="center"/>
              <w:rPr>
                <w:rFonts w:ascii="Times New Roman" w:hAnsi="Times New Roman" w:cs="Times New Roman"/>
                <w:b/>
                <w:sz w:val="26"/>
                <w:szCs w:val="26"/>
                <w:lang w:eastAsia="en-US"/>
              </w:rPr>
            </w:pPr>
            <w:r w:rsidRPr="00AA0BA5">
              <w:rPr>
                <w:rFonts w:ascii="Times New Roman" w:hAnsi="Times New Roman" w:cs="Times New Roman"/>
                <w:b/>
                <w:sz w:val="26"/>
                <w:szCs w:val="26"/>
                <w:lang w:eastAsia="en-US"/>
              </w:rPr>
              <w:t>кг</w:t>
            </w:r>
          </w:p>
        </w:tc>
        <w:tc>
          <w:tcPr>
            <w:tcW w:w="1457" w:type="dxa"/>
          </w:tcPr>
          <w:p w:rsidR="00421457" w:rsidRPr="00AA0BA5" w:rsidRDefault="00421457" w:rsidP="0062762F">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4495</w:t>
            </w:r>
          </w:p>
        </w:tc>
        <w:tc>
          <w:tcPr>
            <w:tcW w:w="1423" w:type="dxa"/>
          </w:tcPr>
          <w:p w:rsidR="00421457" w:rsidRPr="00AA0BA5" w:rsidRDefault="00421457" w:rsidP="0062762F">
            <w:pPr>
              <w:jc w:val="center"/>
              <w:rPr>
                <w:rFonts w:ascii="Times New Roman" w:hAnsi="Times New Roman" w:cs="Times New Roman"/>
                <w:b/>
                <w:sz w:val="26"/>
                <w:szCs w:val="26"/>
                <w:lang w:eastAsia="en-US"/>
              </w:rPr>
            </w:pPr>
          </w:p>
        </w:tc>
        <w:tc>
          <w:tcPr>
            <w:tcW w:w="1778" w:type="dxa"/>
          </w:tcPr>
          <w:p w:rsidR="00421457" w:rsidRPr="00AA0BA5" w:rsidRDefault="00421457" w:rsidP="0062762F">
            <w:pPr>
              <w:jc w:val="center"/>
              <w:rPr>
                <w:rFonts w:ascii="Times New Roman" w:hAnsi="Times New Roman" w:cs="Times New Roman"/>
                <w:b/>
                <w:i/>
                <w:sz w:val="26"/>
                <w:szCs w:val="26"/>
                <w:lang w:eastAsia="en-US"/>
              </w:rPr>
            </w:pPr>
          </w:p>
        </w:tc>
      </w:tr>
      <w:tr w:rsidR="00421457" w:rsidRPr="002D142B" w:rsidTr="0042145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65"/>
          <w:jc w:val="center"/>
        </w:trPr>
        <w:tc>
          <w:tcPr>
            <w:tcW w:w="5212" w:type="dxa"/>
            <w:gridSpan w:val="3"/>
          </w:tcPr>
          <w:p w:rsidR="00421457" w:rsidRDefault="00421457" w:rsidP="00421457">
            <w:pPr>
              <w:spacing w:after="0" w:line="240" w:lineRule="auto"/>
              <w:jc w:val="center"/>
              <w:rPr>
                <w:rFonts w:ascii="Times New Roman" w:hAnsi="Times New Roman" w:cs="Times New Roman"/>
                <w:b/>
                <w:sz w:val="24"/>
                <w:szCs w:val="24"/>
              </w:rPr>
            </w:pPr>
          </w:p>
          <w:p w:rsidR="00421457" w:rsidRPr="00152945" w:rsidRDefault="00421457" w:rsidP="00421457">
            <w:pPr>
              <w:spacing w:after="0" w:line="240" w:lineRule="auto"/>
              <w:jc w:val="center"/>
              <w:rPr>
                <w:rFonts w:ascii="Times New Roman" w:hAnsi="Times New Roman" w:cs="Times New Roman"/>
                <w:b/>
                <w:sz w:val="24"/>
                <w:szCs w:val="24"/>
              </w:rPr>
            </w:pPr>
            <w:r w:rsidRPr="00152945">
              <w:rPr>
                <w:rFonts w:ascii="Times New Roman" w:hAnsi="Times New Roman" w:cs="Times New Roman"/>
                <w:b/>
                <w:sz w:val="24"/>
                <w:szCs w:val="24"/>
              </w:rPr>
              <w:t xml:space="preserve">ЗАМОВНИК </w:t>
            </w:r>
          </w:p>
          <w:p w:rsidR="00421457" w:rsidRPr="00FA390E" w:rsidRDefault="00421457" w:rsidP="00421457">
            <w:pPr>
              <w:spacing w:after="0" w:line="240" w:lineRule="auto"/>
              <w:jc w:val="center"/>
              <w:rPr>
                <w:rFonts w:ascii="Times New Roman" w:hAnsi="Times New Roman" w:cs="Times New Roman"/>
                <w:sz w:val="12"/>
                <w:szCs w:val="24"/>
              </w:rPr>
            </w:pPr>
          </w:p>
          <w:p w:rsidR="00421457" w:rsidRPr="00807FC8" w:rsidRDefault="00421457" w:rsidP="00421457">
            <w:pPr>
              <w:spacing w:after="0" w:line="240" w:lineRule="auto"/>
              <w:rPr>
                <w:rFonts w:ascii="Times New Roman" w:hAnsi="Times New Roman" w:cs="Times New Roman"/>
                <w:b/>
                <w:sz w:val="24"/>
                <w:szCs w:val="24"/>
              </w:rPr>
            </w:pPr>
            <w:r w:rsidRPr="00807FC8">
              <w:rPr>
                <w:rFonts w:ascii="Times New Roman" w:hAnsi="Times New Roman" w:cs="Times New Roman"/>
                <w:b/>
                <w:sz w:val="24"/>
                <w:szCs w:val="24"/>
              </w:rPr>
              <w:t>К</w:t>
            </w:r>
            <w:r>
              <w:rPr>
                <w:rFonts w:ascii="Times New Roman" w:hAnsi="Times New Roman" w:cs="Times New Roman"/>
                <w:b/>
                <w:sz w:val="24"/>
                <w:szCs w:val="24"/>
              </w:rPr>
              <w:t xml:space="preserve">омунальний заклад Жмеринської міської ради </w:t>
            </w:r>
            <w:r w:rsidRPr="00807FC8">
              <w:rPr>
                <w:rFonts w:ascii="Times New Roman" w:hAnsi="Times New Roman" w:cs="Times New Roman"/>
                <w:b/>
                <w:sz w:val="24"/>
                <w:szCs w:val="24"/>
              </w:rPr>
              <w:t>«</w:t>
            </w:r>
            <w:r>
              <w:rPr>
                <w:rFonts w:ascii="Times New Roman" w:hAnsi="Times New Roman" w:cs="Times New Roman"/>
                <w:b/>
                <w:sz w:val="24"/>
                <w:szCs w:val="24"/>
              </w:rPr>
              <w:t>Центр надання соціальних послуг</w:t>
            </w:r>
            <w:r w:rsidRPr="00807FC8">
              <w:rPr>
                <w:rFonts w:ascii="Times New Roman" w:hAnsi="Times New Roman" w:cs="Times New Roman"/>
                <w:b/>
                <w:sz w:val="24"/>
                <w:szCs w:val="24"/>
              </w:rPr>
              <w:t>»</w:t>
            </w:r>
          </w:p>
          <w:p w:rsidR="00421457" w:rsidRDefault="00421457" w:rsidP="00421457">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 xml:space="preserve">23100 Вінницька обл. </w:t>
            </w:r>
          </w:p>
          <w:p w:rsidR="00421457" w:rsidRPr="00807FC8" w:rsidRDefault="00421457" w:rsidP="00421457">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м.</w:t>
            </w:r>
            <w:r>
              <w:rPr>
                <w:rFonts w:ascii="Times New Roman" w:hAnsi="Times New Roman" w:cs="Times New Roman"/>
                <w:sz w:val="24"/>
                <w:szCs w:val="24"/>
              </w:rPr>
              <w:t xml:space="preserve"> </w:t>
            </w:r>
            <w:r w:rsidRPr="00807FC8">
              <w:rPr>
                <w:rFonts w:ascii="Times New Roman" w:hAnsi="Times New Roman" w:cs="Times New Roman"/>
                <w:sz w:val="24"/>
                <w:szCs w:val="24"/>
              </w:rPr>
              <w:t>Жмеринка</w:t>
            </w:r>
            <w:r>
              <w:rPr>
                <w:rFonts w:ascii="Times New Roman" w:hAnsi="Times New Roman" w:cs="Times New Roman"/>
                <w:sz w:val="24"/>
                <w:szCs w:val="24"/>
              </w:rPr>
              <w:t>,</w:t>
            </w:r>
            <w:r w:rsidRPr="00807FC8">
              <w:rPr>
                <w:rFonts w:ascii="Times New Roman" w:hAnsi="Times New Roman" w:cs="Times New Roman"/>
                <w:sz w:val="24"/>
                <w:szCs w:val="24"/>
              </w:rPr>
              <w:t xml:space="preserve">  вул.</w:t>
            </w:r>
            <w:r>
              <w:rPr>
                <w:rFonts w:ascii="Times New Roman" w:hAnsi="Times New Roman" w:cs="Times New Roman"/>
                <w:sz w:val="24"/>
                <w:szCs w:val="24"/>
              </w:rPr>
              <w:t xml:space="preserve"> </w:t>
            </w:r>
            <w:r w:rsidRPr="00807FC8">
              <w:rPr>
                <w:rFonts w:ascii="Times New Roman" w:hAnsi="Times New Roman" w:cs="Times New Roman"/>
                <w:sz w:val="24"/>
                <w:szCs w:val="24"/>
              </w:rPr>
              <w:t>Соборна,41</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820172</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Р/Р UA 388201720344260002000050408</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 25503736</w:t>
            </w:r>
          </w:p>
          <w:p w:rsidR="00421457" w:rsidRPr="00DC0DEF"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Тел.(04332)</w:t>
            </w:r>
            <w:r>
              <w:rPr>
                <w:rFonts w:ascii="Times New Roman" w:hAnsi="Times New Roman" w:cs="Times New Roman"/>
                <w:sz w:val="24"/>
                <w:szCs w:val="24"/>
              </w:rPr>
              <w:t>5-18-30</w:t>
            </w:r>
          </w:p>
          <w:p w:rsidR="00421457" w:rsidRDefault="00F41496" w:rsidP="00421457">
            <w:pPr>
              <w:spacing w:after="0" w:line="240" w:lineRule="auto"/>
              <w:rPr>
                <w:rStyle w:val="ad"/>
                <w:rFonts w:ascii="Times New Roman" w:hAnsi="Times New Roman" w:cs="Times New Roman"/>
                <w:sz w:val="24"/>
                <w:szCs w:val="24"/>
              </w:rPr>
            </w:pPr>
            <w:hyperlink r:id="rId8" w:history="1">
              <w:r w:rsidR="00421457" w:rsidRPr="0035660D">
                <w:rPr>
                  <w:rStyle w:val="ad"/>
                  <w:rFonts w:ascii="Times New Roman" w:hAnsi="Times New Roman" w:cs="Times New Roman"/>
                  <w:sz w:val="24"/>
                  <w:szCs w:val="24"/>
                </w:rPr>
                <w:t>tercentr.zhm@ukr.net</w:t>
              </w:r>
            </w:hyperlink>
          </w:p>
          <w:p w:rsidR="00421457" w:rsidRPr="0035660D" w:rsidRDefault="00421457" w:rsidP="00421457">
            <w:pPr>
              <w:spacing w:after="0" w:line="240" w:lineRule="auto"/>
              <w:rPr>
                <w:rFonts w:ascii="Times New Roman" w:hAnsi="Times New Roman" w:cs="Times New Roman"/>
                <w:sz w:val="24"/>
                <w:szCs w:val="24"/>
              </w:rPr>
            </w:pPr>
          </w:p>
          <w:p w:rsidR="00421457" w:rsidRPr="00152945" w:rsidRDefault="00421457" w:rsidP="0042145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 Олександр МАЦЕРА</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м.п.</w:t>
            </w:r>
          </w:p>
        </w:tc>
        <w:tc>
          <w:tcPr>
            <w:tcW w:w="4830" w:type="dxa"/>
            <w:gridSpan w:val="5"/>
          </w:tcPr>
          <w:p w:rsidR="00421457" w:rsidRDefault="00421457" w:rsidP="00421457">
            <w:pPr>
              <w:spacing w:after="0" w:line="240" w:lineRule="auto"/>
              <w:jc w:val="center"/>
              <w:rPr>
                <w:rFonts w:ascii="Times New Roman" w:hAnsi="Times New Roman" w:cs="Times New Roman"/>
                <w:b/>
                <w:sz w:val="24"/>
                <w:szCs w:val="24"/>
              </w:rPr>
            </w:pPr>
          </w:p>
          <w:p w:rsidR="00421457" w:rsidRPr="00152945" w:rsidRDefault="00421457" w:rsidP="00421457">
            <w:pPr>
              <w:spacing w:after="0" w:line="240" w:lineRule="auto"/>
              <w:jc w:val="center"/>
              <w:rPr>
                <w:rFonts w:ascii="Times New Roman" w:hAnsi="Times New Roman" w:cs="Times New Roman"/>
                <w:b/>
                <w:sz w:val="24"/>
                <w:szCs w:val="24"/>
              </w:rPr>
            </w:pPr>
            <w:r w:rsidRPr="00152945">
              <w:rPr>
                <w:rFonts w:ascii="Times New Roman" w:hAnsi="Times New Roman" w:cs="Times New Roman"/>
                <w:b/>
                <w:sz w:val="24"/>
                <w:szCs w:val="24"/>
              </w:rPr>
              <w:t>ПОСТАЧАЛЬНИК</w:t>
            </w:r>
          </w:p>
          <w:p w:rsidR="00421457" w:rsidRPr="00FA390E" w:rsidRDefault="00421457" w:rsidP="00421457">
            <w:pPr>
              <w:spacing w:after="0" w:line="240" w:lineRule="auto"/>
              <w:jc w:val="center"/>
              <w:rPr>
                <w:rFonts w:ascii="Times New Roman" w:hAnsi="Times New Roman" w:cs="Times New Roman"/>
                <w:sz w:val="12"/>
                <w:szCs w:val="24"/>
              </w:rPr>
            </w:pPr>
          </w:p>
          <w:p w:rsidR="00421457" w:rsidRPr="0035660D" w:rsidRDefault="00421457" w:rsidP="0042145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______________________________</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Р/Р UA _____________________________ </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Код________________________________</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Тел.________________________________</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___________________________________</w:t>
            </w:r>
          </w:p>
          <w:p w:rsidR="00421457" w:rsidRDefault="00421457" w:rsidP="00421457">
            <w:pPr>
              <w:spacing w:after="0" w:line="240" w:lineRule="auto"/>
              <w:rPr>
                <w:rFonts w:ascii="Times New Roman" w:hAnsi="Times New Roman" w:cs="Times New Roman"/>
                <w:sz w:val="24"/>
                <w:szCs w:val="24"/>
              </w:rPr>
            </w:pPr>
          </w:p>
          <w:p w:rsidR="00421457" w:rsidRPr="0035660D" w:rsidRDefault="00421457" w:rsidP="00421457">
            <w:pPr>
              <w:spacing w:after="0" w:line="240" w:lineRule="auto"/>
              <w:rPr>
                <w:rFonts w:ascii="Times New Roman" w:hAnsi="Times New Roman" w:cs="Times New Roman"/>
                <w:sz w:val="24"/>
                <w:szCs w:val="24"/>
              </w:rPr>
            </w:pPr>
          </w:p>
          <w:p w:rsidR="00421457" w:rsidRDefault="00421457" w:rsidP="00421457">
            <w:pPr>
              <w:spacing w:after="0" w:line="240" w:lineRule="auto"/>
              <w:rPr>
                <w:rFonts w:ascii="Times New Roman" w:hAnsi="Times New Roman" w:cs="Times New Roman"/>
                <w:sz w:val="24"/>
                <w:szCs w:val="24"/>
              </w:rPr>
            </w:pP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______________________ </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м.п.</w:t>
            </w:r>
          </w:p>
        </w:tc>
      </w:tr>
    </w:tbl>
    <w:p w:rsidR="00B468A3" w:rsidRPr="002D142B" w:rsidRDefault="00B468A3" w:rsidP="002D142B">
      <w:pPr>
        <w:spacing w:after="0"/>
        <w:rPr>
          <w:rFonts w:ascii="Times New Roman" w:hAnsi="Times New Roman" w:cs="Times New Roman"/>
          <w:sz w:val="24"/>
          <w:szCs w:val="24"/>
          <w:lang w:val="uk-UA"/>
        </w:rPr>
      </w:pPr>
    </w:p>
    <w:sectPr w:rsidR="00B468A3" w:rsidRPr="002D142B" w:rsidSect="00463D18">
      <w:pgSz w:w="11906" w:h="16838"/>
      <w:pgMar w:top="851"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2B" w:rsidRDefault="002D142B" w:rsidP="002D142B">
      <w:pPr>
        <w:spacing w:after="0" w:line="240" w:lineRule="auto"/>
      </w:pPr>
      <w:r>
        <w:separator/>
      </w:r>
    </w:p>
  </w:endnote>
  <w:endnote w:type="continuationSeparator" w:id="0">
    <w:p w:rsidR="002D142B" w:rsidRDefault="002D142B" w:rsidP="002D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2B" w:rsidRDefault="002D142B" w:rsidP="002D142B">
      <w:pPr>
        <w:spacing w:after="0" w:line="240" w:lineRule="auto"/>
      </w:pPr>
      <w:r>
        <w:separator/>
      </w:r>
    </w:p>
  </w:footnote>
  <w:footnote w:type="continuationSeparator" w:id="0">
    <w:p w:rsidR="002D142B" w:rsidRDefault="002D142B" w:rsidP="002D1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956C8"/>
    <w:multiLevelType w:val="hybridMultilevel"/>
    <w:tmpl w:val="727A4542"/>
    <w:lvl w:ilvl="0" w:tplc="6994EB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4239B3"/>
    <w:multiLevelType w:val="hybridMultilevel"/>
    <w:tmpl w:val="747C4D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AE"/>
    <w:rsid w:val="00033D98"/>
    <w:rsid w:val="00145029"/>
    <w:rsid w:val="00157FE1"/>
    <w:rsid w:val="00181E55"/>
    <w:rsid w:val="001B1A98"/>
    <w:rsid w:val="001E1E27"/>
    <w:rsid w:val="0025488F"/>
    <w:rsid w:val="0028203E"/>
    <w:rsid w:val="002D142B"/>
    <w:rsid w:val="002E2909"/>
    <w:rsid w:val="00396995"/>
    <w:rsid w:val="003C19D2"/>
    <w:rsid w:val="00421457"/>
    <w:rsid w:val="0046219D"/>
    <w:rsid w:val="00463D18"/>
    <w:rsid w:val="004B5904"/>
    <w:rsid w:val="004D2F51"/>
    <w:rsid w:val="004F411E"/>
    <w:rsid w:val="005379BE"/>
    <w:rsid w:val="00657713"/>
    <w:rsid w:val="006F47B0"/>
    <w:rsid w:val="006F7A4C"/>
    <w:rsid w:val="007636F2"/>
    <w:rsid w:val="007835E1"/>
    <w:rsid w:val="007A58BB"/>
    <w:rsid w:val="007B2077"/>
    <w:rsid w:val="007E11B9"/>
    <w:rsid w:val="00827510"/>
    <w:rsid w:val="00AF1D3D"/>
    <w:rsid w:val="00B43183"/>
    <w:rsid w:val="00B468A3"/>
    <w:rsid w:val="00B94A34"/>
    <w:rsid w:val="00C536E4"/>
    <w:rsid w:val="00CD708B"/>
    <w:rsid w:val="00D11737"/>
    <w:rsid w:val="00D53BA5"/>
    <w:rsid w:val="00DE7B4A"/>
    <w:rsid w:val="00E71FF7"/>
    <w:rsid w:val="00ED27AE"/>
    <w:rsid w:val="00F35A74"/>
    <w:rsid w:val="00F51E7B"/>
    <w:rsid w:val="00FA36D1"/>
    <w:rsid w:val="00FA390E"/>
    <w:rsid w:val="00FC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B7C61-6663-4818-9CC7-1F710C71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909"/>
  </w:style>
  <w:style w:type="paragraph" w:styleId="2">
    <w:name w:val="heading 2"/>
    <w:basedOn w:val="a"/>
    <w:next w:val="a"/>
    <w:link w:val="20"/>
    <w:qFormat/>
    <w:rsid w:val="00ED27A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27AE"/>
    <w:rPr>
      <w:rFonts w:ascii="Arial" w:eastAsia="Times New Roman" w:hAnsi="Arial" w:cs="Arial"/>
      <w:b/>
      <w:bCs/>
      <w:i/>
      <w:iCs/>
      <w:sz w:val="28"/>
      <w:szCs w:val="28"/>
      <w:lang w:val="uk-UA"/>
    </w:rPr>
  </w:style>
  <w:style w:type="paragraph" w:styleId="a3">
    <w:name w:val="Normal (Web)"/>
    <w:aliases w:val=" Знак2"/>
    <w:basedOn w:val="a"/>
    <w:link w:val="a4"/>
    <w:rsid w:val="00ED27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 Знак2 Знак"/>
    <w:link w:val="a3"/>
    <w:locked/>
    <w:rsid w:val="00ED27AE"/>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semiHidden/>
    <w:rsid w:val="00ED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aliases w:val="Знак Знак"/>
    <w:basedOn w:val="a0"/>
    <w:link w:val="HTML"/>
    <w:semiHidden/>
    <w:rsid w:val="00ED27AE"/>
    <w:rPr>
      <w:rFonts w:ascii="Courier New" w:eastAsia="Times New Roman" w:hAnsi="Courier New" w:cs="Courier New"/>
      <w:sz w:val="20"/>
      <w:szCs w:val="20"/>
      <w:lang w:val="uk-UA" w:eastAsia="ar-SA"/>
    </w:rPr>
  </w:style>
  <w:style w:type="paragraph" w:styleId="a5">
    <w:name w:val="Body Text"/>
    <w:basedOn w:val="a"/>
    <w:link w:val="a6"/>
    <w:unhideWhenUsed/>
    <w:rsid w:val="00ED27AE"/>
    <w:pPr>
      <w:spacing w:after="120" w:line="240" w:lineRule="auto"/>
    </w:pPr>
    <w:rPr>
      <w:rFonts w:ascii="Times New Roman" w:eastAsia="Times New Roman" w:hAnsi="Times New Roman" w:cs="Times New Roman"/>
      <w:sz w:val="24"/>
      <w:szCs w:val="24"/>
      <w:lang w:val="uk-UA" w:eastAsia="uk-UA"/>
    </w:rPr>
  </w:style>
  <w:style w:type="character" w:customStyle="1" w:styleId="a6">
    <w:name w:val="Основной текст Знак"/>
    <w:basedOn w:val="a0"/>
    <w:link w:val="a5"/>
    <w:rsid w:val="00ED27AE"/>
    <w:rPr>
      <w:rFonts w:ascii="Times New Roman" w:eastAsia="Times New Roman" w:hAnsi="Times New Roman" w:cs="Times New Roman"/>
      <w:sz w:val="24"/>
      <w:szCs w:val="24"/>
      <w:lang w:val="uk-UA" w:eastAsia="uk-UA"/>
    </w:rPr>
  </w:style>
  <w:style w:type="character" w:customStyle="1" w:styleId="FontStyle11">
    <w:name w:val="Font Style11"/>
    <w:rsid w:val="00ED27AE"/>
    <w:rPr>
      <w:rFonts w:ascii="Times New Roman" w:hAnsi="Times New Roman" w:cs="Times New Roman"/>
      <w:spacing w:val="10"/>
      <w:sz w:val="20"/>
      <w:szCs w:val="20"/>
    </w:rPr>
  </w:style>
  <w:style w:type="paragraph" w:customStyle="1" w:styleId="Default">
    <w:name w:val="Default"/>
    <w:rsid w:val="00FA36D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D14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142B"/>
  </w:style>
  <w:style w:type="paragraph" w:styleId="a9">
    <w:name w:val="footer"/>
    <w:basedOn w:val="a"/>
    <w:link w:val="aa"/>
    <w:uiPriority w:val="99"/>
    <w:unhideWhenUsed/>
    <w:rsid w:val="002D14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142B"/>
  </w:style>
  <w:style w:type="paragraph" w:styleId="ab">
    <w:name w:val="No Spacing"/>
    <w:uiPriority w:val="99"/>
    <w:qFormat/>
    <w:rsid w:val="002D142B"/>
    <w:pPr>
      <w:spacing w:after="0" w:line="240" w:lineRule="auto"/>
    </w:pPr>
    <w:rPr>
      <w:rFonts w:ascii="Calibri" w:eastAsia="Calibri" w:hAnsi="Calibri" w:cs="Calibri"/>
      <w:lang w:val="uk-UA" w:eastAsia="uk-UA"/>
    </w:rPr>
  </w:style>
  <w:style w:type="character" w:customStyle="1" w:styleId="ac">
    <w:name w:val="Основной текст_"/>
    <w:link w:val="21"/>
    <w:uiPriority w:val="99"/>
    <w:locked/>
    <w:rsid w:val="002D142B"/>
    <w:rPr>
      <w:rFonts w:ascii="Times New Roman" w:hAnsi="Times New Roman" w:cs="Times New Roman"/>
      <w:spacing w:val="3"/>
      <w:sz w:val="15"/>
      <w:szCs w:val="15"/>
      <w:shd w:val="clear" w:color="auto" w:fill="FFFFFF"/>
    </w:rPr>
  </w:style>
  <w:style w:type="paragraph" w:customStyle="1" w:styleId="21">
    <w:name w:val="Основной текст2"/>
    <w:basedOn w:val="a"/>
    <w:link w:val="ac"/>
    <w:uiPriority w:val="99"/>
    <w:rsid w:val="002D142B"/>
    <w:pPr>
      <w:widowControl w:val="0"/>
      <w:shd w:val="clear" w:color="auto" w:fill="FFFFFF"/>
      <w:spacing w:before="180" w:after="180" w:line="240" w:lineRule="atLeast"/>
      <w:jc w:val="both"/>
    </w:pPr>
    <w:rPr>
      <w:rFonts w:ascii="Times New Roman" w:hAnsi="Times New Roman" w:cs="Times New Roman"/>
      <w:spacing w:val="3"/>
      <w:sz w:val="15"/>
      <w:szCs w:val="15"/>
    </w:rPr>
  </w:style>
  <w:style w:type="character" w:styleId="ad">
    <w:name w:val="Hyperlink"/>
    <w:basedOn w:val="a0"/>
    <w:uiPriority w:val="99"/>
    <w:unhideWhenUsed/>
    <w:rsid w:val="00763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51215">
      <w:bodyDiv w:val="1"/>
      <w:marLeft w:val="0"/>
      <w:marRight w:val="0"/>
      <w:marTop w:val="0"/>
      <w:marBottom w:val="0"/>
      <w:divBdr>
        <w:top w:val="none" w:sz="0" w:space="0" w:color="auto"/>
        <w:left w:val="none" w:sz="0" w:space="0" w:color="auto"/>
        <w:bottom w:val="none" w:sz="0" w:space="0" w:color="auto"/>
        <w:right w:val="none" w:sz="0" w:space="0" w:color="auto"/>
      </w:divBdr>
    </w:div>
    <w:div w:id="20703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centr.zhm@ukr.net" TargetMode="External"/><Relationship Id="rId3" Type="http://schemas.openxmlformats.org/officeDocument/2006/relationships/settings" Target="settings.xml"/><Relationship Id="rId7" Type="http://schemas.openxmlformats.org/officeDocument/2006/relationships/hyperlink" Target="mailto:tercentr.zhm@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2733</Words>
  <Characters>15580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9</cp:revision>
  <dcterms:created xsi:type="dcterms:W3CDTF">2022-08-17T09:26:00Z</dcterms:created>
  <dcterms:modified xsi:type="dcterms:W3CDTF">2022-08-17T10:05:00Z</dcterms:modified>
</cp:coreProperties>
</file>