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65" w:rsidRPr="005D0EAE" w:rsidRDefault="00884A65" w:rsidP="00884A65">
      <w:pPr>
        <w:jc w:val="right"/>
        <w:rPr>
          <w:b/>
        </w:rPr>
      </w:pPr>
      <w:r w:rsidRPr="005D0EAE">
        <w:rPr>
          <w:b/>
        </w:rPr>
        <w:t xml:space="preserve">Додаток № </w:t>
      </w:r>
      <w:r w:rsidR="009352CE">
        <w:rPr>
          <w:b/>
        </w:rPr>
        <w:t>4</w:t>
      </w:r>
      <w:r w:rsidRPr="005D0EAE">
        <w:rPr>
          <w:b/>
        </w:rPr>
        <w:t xml:space="preserve"> </w:t>
      </w:r>
      <w:bookmarkStart w:id="0" w:name="_GoBack"/>
      <w:bookmarkEnd w:id="0"/>
    </w:p>
    <w:p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:rsidR="00884A65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>дошкільної та загальної середньої освіти</w:t>
      </w:r>
    </w:p>
    <w:p w:rsidR="00C322A1" w:rsidRPr="005D0EAE" w:rsidRDefault="00C322A1" w:rsidP="00884A65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543"/>
      </w:tblGrid>
      <w:tr w:rsidR="00C322A1" w:rsidRPr="005A2459" w:rsidTr="00C322A1">
        <w:trPr>
          <w:trHeight w:val="750"/>
        </w:trPr>
        <w:tc>
          <w:tcPr>
            <w:tcW w:w="534" w:type="dxa"/>
            <w:shd w:val="clear" w:color="auto" w:fill="auto"/>
            <w:vAlign w:val="center"/>
            <w:hideMark/>
          </w:tcPr>
          <w:p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Назва закладу  освіти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C322A1" w:rsidRPr="000B4EBC" w:rsidTr="00C322A1">
        <w:trPr>
          <w:trHeight w:val="1173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Долинянський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 «Загальноосвітня школа І-ІІ ступенів – дитячий садок»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Долина, вул. Миру, 6-а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Копачівський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59446800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 «Загальноосвітня школа І-ІІ ступенів – дитячий садок» </w:t>
            </w:r>
            <w:bookmarkEnd w:id="1"/>
            <w:r w:rsidRPr="001536B4">
              <w:rPr>
                <w:rFonts w:ascii="Times New Roman" w:hAnsi="Times New Roman"/>
                <w:sz w:val="24"/>
                <w:szCs w:val="24"/>
              </w:rPr>
              <w:t>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D97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Копачів, вул. </w:t>
            </w:r>
            <w:r w:rsidR="00D97885">
              <w:rPr>
                <w:rFonts w:ascii="Times New Roman" w:hAnsi="Times New Roman"/>
                <w:sz w:val="24"/>
                <w:szCs w:val="24"/>
              </w:rPr>
              <w:t>Шевченка, 3 (школа), пров. Парковий, 11 (садочок)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Краснослобідський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 «Загальноосвітня школа І-ІІІ ступенів – дитячий садок»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Красна Слобідка, вул. І. Кабанця, 2</w:t>
            </w:r>
            <w:r w:rsidR="00D97885">
              <w:rPr>
                <w:rFonts w:ascii="Times New Roman" w:hAnsi="Times New Roman"/>
                <w:sz w:val="24"/>
                <w:szCs w:val="24"/>
              </w:rPr>
              <w:t xml:space="preserve"> (школа), вул. Незалежності, 44 (садочок)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9126347"/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Маловільшанська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  <w:bookmarkEnd w:id="2"/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Васильківська, 39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Семенівська загальноосвітня школа І-ІІІ ступенів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Шкільна, 4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Філія Академічного ліцею № 1 імені А.С. Малишка Обухівської міської ради Київської області «Першотравенська гімназія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П.Гудима, 19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 «Зірочка»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Каштанова, 5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«Катруся»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Київська,160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 «Рушничок»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Київська,170 А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«Пролісок»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м-н Яблуневий, 21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«Світлячок»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Чаплінського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 (ясла-садок) комбінованого типу «Дударик»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Богдана Хмельницького,22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</w:t>
            </w:r>
          </w:p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«Веселка»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Миру, 10-а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Григорівський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«Калинка»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Григорівка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Героїв Майдану 31"А"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Дерев`янський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«Промінчик»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Дерев'яна, вул.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онячна 3 -а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Семенівський заклад дошкільної освіти «Зернятко»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Макаренка 12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Маловільшанський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«Віночок»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 39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Германівський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«Сонечко»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Германівка,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. Виговського 4</w:t>
            </w:r>
          </w:p>
        </w:tc>
      </w:tr>
      <w:tr w:rsidR="00C322A1" w:rsidRPr="000B4EBC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Першотравенський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«Золотий ключик»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 21</w:t>
            </w:r>
          </w:p>
        </w:tc>
      </w:tr>
      <w:tr w:rsidR="00C322A1" w:rsidRPr="00575AEB" w:rsidTr="00C322A1">
        <w:trPr>
          <w:trHeight w:val="750"/>
        </w:trPr>
        <w:tc>
          <w:tcPr>
            <w:tcW w:w="534" w:type="dxa"/>
            <w:shd w:val="clear" w:color="auto" w:fill="auto"/>
          </w:tcPr>
          <w:p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Красненький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Перший заклад дошкільної освіти «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Капітошка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»  Обухівської міської ради Київської області</w:t>
            </w:r>
          </w:p>
        </w:tc>
        <w:tc>
          <w:tcPr>
            <w:tcW w:w="3543" w:type="dxa"/>
            <w:shd w:val="clear" w:color="auto" w:fill="auto"/>
          </w:tcPr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</w:t>
            </w:r>
          </w:p>
          <w:p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с. Красне Перше, вул. Юності 30 а</w:t>
            </w:r>
          </w:p>
        </w:tc>
      </w:tr>
    </w:tbl>
    <w:p w:rsidR="00C322A1" w:rsidRDefault="00C322A1" w:rsidP="00884A65">
      <w:pPr>
        <w:jc w:val="center"/>
        <w:rPr>
          <w:b/>
          <w:bCs/>
          <w:szCs w:val="28"/>
        </w:rPr>
      </w:pPr>
    </w:p>
    <w:sectPr w:rsidR="00C3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0102"/>
    <w:multiLevelType w:val="hybridMultilevel"/>
    <w:tmpl w:val="CC4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B3C"/>
    <w:multiLevelType w:val="hybridMultilevel"/>
    <w:tmpl w:val="4CEC4C22"/>
    <w:lvl w:ilvl="0" w:tplc="30D82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43"/>
    <w:rsid w:val="00003605"/>
    <w:rsid w:val="00035B47"/>
    <w:rsid w:val="00083E92"/>
    <w:rsid w:val="00293DC7"/>
    <w:rsid w:val="003508D8"/>
    <w:rsid w:val="004168FD"/>
    <w:rsid w:val="00572943"/>
    <w:rsid w:val="005D0EAE"/>
    <w:rsid w:val="005F7085"/>
    <w:rsid w:val="0065177D"/>
    <w:rsid w:val="007B12C2"/>
    <w:rsid w:val="00884A65"/>
    <w:rsid w:val="008D5FEB"/>
    <w:rsid w:val="009352CE"/>
    <w:rsid w:val="009F685D"/>
    <w:rsid w:val="00C322A1"/>
    <w:rsid w:val="00C530E1"/>
    <w:rsid w:val="00CC2A12"/>
    <w:rsid w:val="00D97885"/>
    <w:rsid w:val="00F12E96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9047"/>
  <w15:docId w15:val="{F2910EAB-866E-4E06-A9E3-5F3D880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A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A65"/>
    <w:rPr>
      <w:rFonts w:ascii="Times New Roman" w:eastAsia="Times New Roman" w:hAnsi="Times New Roman"/>
      <w:b/>
      <w:bCs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884A6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C3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Econ 3</cp:lastModifiedBy>
  <cp:revision>13</cp:revision>
  <dcterms:created xsi:type="dcterms:W3CDTF">2021-01-11T08:18:00Z</dcterms:created>
  <dcterms:modified xsi:type="dcterms:W3CDTF">2022-01-10T13:36:00Z</dcterms:modified>
</cp:coreProperties>
</file>