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0FC93563" w:rsidR="009C2CDA" w:rsidRPr="005E665C" w:rsidRDefault="00DC4DBC" w:rsidP="004C327E">
      <w:pPr>
        <w:shd w:val="clear" w:color="auto" w:fill="FFFFFF"/>
        <w:jc w:val="center"/>
        <w:rPr>
          <w:b/>
        </w:rPr>
      </w:pPr>
      <w:r w:rsidRPr="00ED4D76">
        <w:rPr>
          <w:b/>
          <w:lang w:val="ru-RU"/>
        </w:rPr>
        <w:t xml:space="preserve">                                                                                                                                                                                                                                                                                                                                                                                                                                                                                                                                                                                                                                                            </w:t>
      </w:r>
      <w:r w:rsidR="00F249F3" w:rsidRPr="00F249F3">
        <w:rPr>
          <w:rFonts w:ascii="Calibri" w:eastAsia="Calibri" w:hAnsi="Calibri"/>
          <w:b/>
          <w:noProof/>
          <w:sz w:val="22"/>
          <w:szCs w:val="22"/>
          <w:lang w:val="en-US" w:eastAsia="en-US"/>
        </w:rPr>
        <w:drawing>
          <wp:inline distT="0" distB="0" distL="0" distR="0" wp14:anchorId="0F6A6546" wp14:editId="7FBBECB1">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013E03A8" w14:textId="77777777" w:rsidR="0093500E" w:rsidRDefault="00ED4D76" w:rsidP="004C327E">
      <w:pPr>
        <w:jc w:val="center"/>
        <w:rPr>
          <w:b/>
          <w:sz w:val="32"/>
          <w:lang w:eastAsia="ru-RU"/>
        </w:rPr>
      </w:pPr>
      <w:r w:rsidRPr="00ED4D76">
        <w:rPr>
          <w:b/>
          <w:sz w:val="32"/>
          <w:lang w:eastAsia="ru-RU"/>
        </w:rPr>
        <w:t xml:space="preserve">Управління житлового та комунального господарства </w:t>
      </w:r>
    </w:p>
    <w:p w14:paraId="3F33FE29" w14:textId="2772FC19" w:rsidR="00ED4D76" w:rsidRPr="00ED4D76" w:rsidRDefault="00ED4D76" w:rsidP="004C327E">
      <w:pPr>
        <w:jc w:val="center"/>
        <w:rPr>
          <w:b/>
          <w:sz w:val="32"/>
          <w:lang w:eastAsia="ru-RU"/>
        </w:rPr>
      </w:pPr>
      <w:r w:rsidRPr="00ED4D76">
        <w:rPr>
          <w:b/>
          <w:sz w:val="32"/>
          <w:lang w:eastAsia="ru-RU"/>
        </w:rPr>
        <w:t>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F74298" w:rsidRDefault="00F249F3" w:rsidP="004C327E">
            <w:pPr>
              <w:pBdr>
                <w:top w:val="nil"/>
                <w:left w:val="nil"/>
                <w:bottom w:val="nil"/>
                <w:right w:val="nil"/>
                <w:between w:val="nil"/>
              </w:pBdr>
              <w:shd w:val="clear" w:color="auto" w:fill="FFFFFF"/>
              <w:ind w:left="851"/>
              <w:rPr>
                <w:bCs/>
              </w:rPr>
            </w:pPr>
            <w:bookmarkStart w:id="0" w:name="_Hlk131684989"/>
            <w:r w:rsidRPr="00F74298">
              <w:rPr>
                <w:bCs/>
              </w:rPr>
              <w:t>«ЗАТВЕРДЖЕНО»:</w:t>
            </w:r>
          </w:p>
          <w:p w14:paraId="5C3BD7AA" w14:textId="77777777" w:rsidR="00F249F3" w:rsidRPr="00F74298" w:rsidRDefault="00F249F3" w:rsidP="004C327E">
            <w:pPr>
              <w:pBdr>
                <w:top w:val="nil"/>
                <w:left w:val="nil"/>
                <w:bottom w:val="nil"/>
                <w:right w:val="nil"/>
                <w:between w:val="nil"/>
              </w:pBdr>
              <w:shd w:val="clear" w:color="auto" w:fill="FFFFFF"/>
              <w:ind w:left="851"/>
              <w:rPr>
                <w:bCs/>
              </w:rPr>
            </w:pPr>
            <w:r w:rsidRPr="00F74298">
              <w:rPr>
                <w:bCs/>
              </w:rPr>
              <w:t>Рішенням Уповноваженої особи</w:t>
            </w:r>
            <w:r w:rsidRPr="00F74298">
              <w:rPr>
                <w:noProof/>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4E3B3A0C" w:rsidR="00F249F3" w:rsidRPr="00F74298" w:rsidRDefault="00F249F3" w:rsidP="004C327E">
            <w:pPr>
              <w:pBdr>
                <w:top w:val="nil"/>
                <w:left w:val="nil"/>
                <w:bottom w:val="nil"/>
                <w:right w:val="nil"/>
                <w:between w:val="nil"/>
              </w:pBdr>
              <w:shd w:val="clear" w:color="auto" w:fill="FFFFFF"/>
              <w:ind w:left="851"/>
            </w:pPr>
            <w:r w:rsidRPr="00F74298">
              <w:t xml:space="preserve">Протокол </w:t>
            </w:r>
            <w:r w:rsidR="00534ACE" w:rsidRPr="00F74298">
              <w:t xml:space="preserve">№ </w:t>
            </w:r>
            <w:r w:rsidR="00F74298" w:rsidRPr="00AF28BE">
              <w:t>18</w:t>
            </w:r>
            <w:r w:rsidRPr="00AF28BE">
              <w:t xml:space="preserve"> від </w:t>
            </w:r>
            <w:r w:rsidR="00AF28BE" w:rsidRPr="00AF28BE">
              <w:t>22</w:t>
            </w:r>
            <w:r w:rsidR="00F74298" w:rsidRPr="00AF28BE">
              <w:t>.03.2024</w:t>
            </w:r>
            <w:r w:rsidR="00B33040" w:rsidRPr="00F74298">
              <w:t xml:space="preserve"> </w:t>
            </w:r>
            <w:r w:rsidRPr="00F74298">
              <w:t>р.</w:t>
            </w:r>
          </w:p>
          <w:bookmarkEnd w:id="0"/>
          <w:p w14:paraId="0000000D" w14:textId="77777777" w:rsidR="009C2CDA" w:rsidRPr="005E665C" w:rsidRDefault="009C2CDA" w:rsidP="004C327E">
            <w:pPr>
              <w:pBdr>
                <w:top w:val="nil"/>
                <w:left w:val="nil"/>
                <w:bottom w:val="nil"/>
                <w:right w:val="nil"/>
                <w:between w:val="nil"/>
              </w:pBdr>
              <w:shd w:val="clear" w:color="auto" w:fill="FFFFFF"/>
              <w:ind w:left="851"/>
            </w:pPr>
          </w:p>
        </w:tc>
      </w:tr>
    </w:tbl>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B301A7" w:rsidRDefault="00B301A7" w:rsidP="004C327E">
      <w:pPr>
        <w:jc w:val="center"/>
        <w:rPr>
          <w:b/>
        </w:rPr>
      </w:pPr>
      <w:r w:rsidRPr="00B301A7">
        <w:rPr>
          <w:b/>
        </w:rPr>
        <w:t xml:space="preserve">ТЕНДЕРНА ДОКУМЕНТАЦІЯ </w:t>
      </w:r>
    </w:p>
    <w:p w14:paraId="7740B543" w14:textId="24AE93E8" w:rsidR="00B301A7" w:rsidRPr="00B301A7" w:rsidRDefault="00B301A7" w:rsidP="004C327E">
      <w:pPr>
        <w:tabs>
          <w:tab w:val="left" w:pos="3654"/>
        </w:tabs>
        <w:jc w:val="center"/>
        <w:rPr>
          <w:b/>
          <w:snapToGrid w:val="0"/>
          <w:kern w:val="28"/>
        </w:rPr>
      </w:pPr>
      <w:bookmarkStart w:id="1" w:name="_Hlk131684945"/>
      <w:r w:rsidRPr="00B301A7">
        <w:rPr>
          <w:b/>
          <w:snapToGrid w:val="0"/>
          <w:kern w:val="28"/>
        </w:rPr>
        <w:t>щодо проведення процедури відкритих торгів</w:t>
      </w:r>
      <w:r w:rsidR="004C39EA">
        <w:rPr>
          <w:b/>
          <w:snapToGrid w:val="0"/>
          <w:kern w:val="28"/>
        </w:rPr>
        <w:t xml:space="preserve"> з особливостями</w:t>
      </w:r>
      <w:r w:rsidRPr="00B301A7">
        <w:rPr>
          <w:b/>
          <w:i/>
          <w:snapToGrid w:val="0"/>
          <w:kern w:val="28"/>
        </w:rPr>
        <w:t xml:space="preserve"> </w:t>
      </w:r>
      <w:r w:rsidRPr="00B301A7">
        <w:rPr>
          <w:b/>
          <w:snapToGrid w:val="0"/>
          <w:kern w:val="28"/>
        </w:rPr>
        <w:t>на закупівлю:</w:t>
      </w:r>
    </w:p>
    <w:p w14:paraId="7DC98AE8" w14:textId="7846CBFE" w:rsidR="00B301A7" w:rsidRPr="00F22BD1" w:rsidRDefault="00B301A7" w:rsidP="00F22BD1">
      <w:pPr>
        <w:tabs>
          <w:tab w:val="left" w:pos="3654"/>
        </w:tabs>
        <w:jc w:val="center"/>
        <w:rPr>
          <w:rFonts w:eastAsia="Calibri"/>
          <w:b/>
          <w:bCs/>
          <w:shd w:val="clear" w:color="auto" w:fill="FFFFFF"/>
          <w:lang w:eastAsia="en-US"/>
        </w:rPr>
      </w:pPr>
      <w:bookmarkStart w:id="2" w:name="_Hlk129767012"/>
      <w:r w:rsidRPr="00F22BD1">
        <w:rPr>
          <w:rFonts w:eastAsia="Calibri"/>
          <w:b/>
          <w:shd w:val="clear" w:color="auto" w:fill="FFFFFF"/>
          <w:lang w:eastAsia="en-US"/>
        </w:rPr>
        <w:t>«</w:t>
      </w:r>
      <w:bookmarkEnd w:id="2"/>
      <w:r w:rsidR="00F22BD1" w:rsidRPr="00F22BD1">
        <w:rPr>
          <w:rFonts w:eastAsia="Calibri"/>
          <w:b/>
          <w:bCs/>
          <w:shd w:val="clear" w:color="auto" w:fill="FFFFFF"/>
          <w:lang w:eastAsia="en-US"/>
        </w:rPr>
        <w:t>Поточний ремонт автодоріг Дружківської територіальної громади</w:t>
      </w:r>
      <w:r w:rsidRPr="00F22BD1">
        <w:rPr>
          <w:rFonts w:eastAsia="Calibri"/>
          <w:b/>
          <w:bCs/>
          <w:shd w:val="clear" w:color="auto" w:fill="FFFFFF"/>
          <w:lang w:eastAsia="en-US"/>
        </w:rPr>
        <w:t>»</w:t>
      </w:r>
    </w:p>
    <w:p w14:paraId="139D583B" w14:textId="60792E5A" w:rsidR="00B301A7" w:rsidRDefault="00B301A7" w:rsidP="004C327E">
      <w:pPr>
        <w:tabs>
          <w:tab w:val="left" w:pos="3654"/>
        </w:tabs>
        <w:jc w:val="center"/>
        <w:rPr>
          <w:rFonts w:eastAsia="Calibri"/>
          <w:b/>
          <w:bCs/>
          <w:shd w:val="clear" w:color="auto" w:fill="FFFFFF"/>
          <w:lang w:eastAsia="en-US"/>
        </w:rPr>
      </w:pPr>
      <w:r w:rsidRPr="00F22BD1">
        <w:rPr>
          <w:rFonts w:eastAsia="Calibri"/>
          <w:b/>
          <w:bCs/>
          <w:shd w:val="clear" w:color="auto" w:fill="FFFFFF"/>
          <w:lang w:eastAsia="en-US"/>
        </w:rPr>
        <w:t xml:space="preserve"> код ДК 021:2015 45233142-6 - ремонт доріг</w:t>
      </w:r>
    </w:p>
    <w:p w14:paraId="50C16CA0" w14:textId="6027A9F2"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w:t>
      </w:r>
      <w:r w:rsidR="00C361B5">
        <w:rPr>
          <w:rFonts w:eastAsia="Calibri"/>
          <w:i/>
          <w:lang w:eastAsia="en-US"/>
        </w:rPr>
        <w:t>оку</w:t>
      </w:r>
      <w:r w:rsidRPr="00B301A7">
        <w:rPr>
          <w:rFonts w:eastAsia="Calibri"/>
          <w:i/>
          <w:lang w:eastAsia="en-US"/>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7B7708F0" w14:textId="77777777" w:rsidR="00B301A7" w:rsidRPr="00B301A7" w:rsidRDefault="00B301A7" w:rsidP="004C327E">
      <w:pPr>
        <w:suppressAutoHyphens/>
        <w:autoSpaceDE w:val="0"/>
        <w:jc w:val="center"/>
        <w:rPr>
          <w:rFonts w:eastAsia="Arial Unicode MS"/>
          <w:lang w:eastAsia="ar-SA"/>
        </w:rPr>
      </w:pPr>
    </w:p>
    <w:p w14:paraId="209ECAA3"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3233C42B" w14:textId="77777777" w:rsidR="00B301A7" w:rsidRPr="00B301A7" w:rsidRDefault="00B301A7" w:rsidP="004C327E">
      <w:pPr>
        <w:suppressAutoHyphens/>
        <w:autoSpaceDE w:val="0"/>
        <w:jc w:val="center"/>
        <w:rPr>
          <w:rFonts w:eastAsia="Arial Unicode MS"/>
          <w:b/>
          <w:bCs/>
          <w:lang w:eastAsia="ar-SA"/>
        </w:rPr>
      </w:pPr>
    </w:p>
    <w:p w14:paraId="06F98289" w14:textId="77777777" w:rsidR="00B301A7" w:rsidRPr="00B301A7" w:rsidRDefault="00B301A7" w:rsidP="004C327E">
      <w:pPr>
        <w:suppressAutoHyphens/>
        <w:autoSpaceDE w:val="0"/>
        <w:rPr>
          <w:rFonts w:eastAsia="Arial Unicode MS"/>
          <w:b/>
          <w:bCs/>
          <w:lang w:eastAsia="ar-SA"/>
        </w:rPr>
      </w:pPr>
    </w:p>
    <w:p w14:paraId="2D117E3D" w14:textId="77777777" w:rsidR="00B301A7" w:rsidRPr="00B301A7" w:rsidRDefault="00B301A7" w:rsidP="004C327E">
      <w:pPr>
        <w:suppressAutoHyphens/>
        <w:autoSpaceDE w:val="0"/>
        <w:jc w:val="center"/>
        <w:rPr>
          <w:rFonts w:eastAsia="Arial Unicode MS"/>
          <w:b/>
          <w:bCs/>
          <w:lang w:eastAsia="ar-SA"/>
        </w:rPr>
      </w:pPr>
    </w:p>
    <w:p w14:paraId="14B2363C" w14:textId="77777777" w:rsidR="00B301A7" w:rsidRPr="00B301A7" w:rsidRDefault="00B301A7" w:rsidP="004C327E">
      <w:pPr>
        <w:suppressAutoHyphens/>
        <w:autoSpaceDE w:val="0"/>
        <w:rPr>
          <w:rFonts w:eastAsia="Arial Unicode MS"/>
          <w:b/>
          <w:bCs/>
          <w:lang w:eastAsia="ar-SA"/>
        </w:rPr>
      </w:pPr>
    </w:p>
    <w:p w14:paraId="13D747C8" w14:textId="48328AC2" w:rsidR="00B301A7" w:rsidRPr="00B301A7" w:rsidRDefault="00B301A7" w:rsidP="004C327E">
      <w:pPr>
        <w:jc w:val="center"/>
        <w:outlineLvl w:val="0"/>
        <w:rPr>
          <w:rFonts w:eastAsia="Arial Unicode MS"/>
          <w:b/>
          <w:bCs/>
          <w:lang w:eastAsia="ar-SA"/>
        </w:rPr>
      </w:pPr>
      <w:r w:rsidRPr="00B301A7">
        <w:rPr>
          <w:rFonts w:eastAsia="Arial Unicode MS"/>
          <w:b/>
          <w:bCs/>
          <w:lang w:eastAsia="ar-SA"/>
        </w:rPr>
        <w:t xml:space="preserve">Місто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5B46523B" w:rsidR="009C2CDA" w:rsidRDefault="005F7072" w:rsidP="004C327E">
      <w:pPr>
        <w:shd w:val="clear" w:color="auto" w:fill="FFFFFF"/>
        <w:jc w:val="center"/>
        <w:rPr>
          <w:b/>
        </w:rPr>
      </w:pPr>
      <w:r w:rsidRPr="005E665C">
        <w:rPr>
          <w:b/>
        </w:rPr>
        <w:t>202</w:t>
      </w:r>
      <w:r w:rsidR="00863B39">
        <w:rPr>
          <w:b/>
        </w:rPr>
        <w:t>4</w:t>
      </w:r>
      <w:r w:rsidR="008048C0" w:rsidRPr="005E665C">
        <w:rPr>
          <w:b/>
        </w:rPr>
        <w:t xml:space="preserve"> рік</w:t>
      </w:r>
    </w:p>
    <w:p w14:paraId="0622E7A4" w14:textId="77777777" w:rsidR="00CF2A9F" w:rsidRPr="005E665C" w:rsidRDefault="00CF2A9F" w:rsidP="004C327E">
      <w:pPr>
        <w:shd w:val="clear" w:color="auto" w:fill="FFFFFF"/>
        <w:jc w:val="center"/>
        <w:rPr>
          <w:b/>
        </w:rPr>
      </w:pPr>
    </w:p>
    <w:tbl>
      <w:tblPr>
        <w:tblStyle w:val="afffff2"/>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9C2CDA" w:rsidRPr="005E665C" w14:paraId="5B8FC980" w14:textId="77777777">
        <w:trPr>
          <w:trHeight w:val="520"/>
          <w:jc w:val="center"/>
        </w:trPr>
        <w:tc>
          <w:tcPr>
            <w:tcW w:w="576" w:type="dxa"/>
            <w:shd w:val="clear" w:color="auto" w:fill="FFFFFF"/>
            <w:vAlign w:val="center"/>
          </w:tcPr>
          <w:p w14:paraId="00000033" w14:textId="076B3528" w:rsidR="009C2CDA" w:rsidRPr="005E665C" w:rsidRDefault="008048C0" w:rsidP="004C327E">
            <w:pPr>
              <w:widowControl w:val="0"/>
              <w:shd w:val="clear" w:color="auto" w:fill="FFFFFF"/>
              <w:jc w:val="center"/>
            </w:pPr>
            <w:r w:rsidRPr="005E665C">
              <w:lastRenderedPageBreak/>
              <w:br w:type="page"/>
            </w:r>
            <w:r w:rsidRPr="005E665C">
              <w:rPr>
                <w:b/>
              </w:rPr>
              <w:t>№</w:t>
            </w:r>
          </w:p>
        </w:tc>
        <w:tc>
          <w:tcPr>
            <w:tcW w:w="9456" w:type="dxa"/>
            <w:gridSpan w:val="2"/>
            <w:shd w:val="clear" w:color="auto" w:fill="FFFFFF"/>
            <w:vAlign w:val="center"/>
          </w:tcPr>
          <w:p w14:paraId="00000034" w14:textId="77777777" w:rsidR="009C2CDA" w:rsidRPr="005E665C" w:rsidRDefault="008048C0" w:rsidP="004C327E">
            <w:pPr>
              <w:widowControl w:val="0"/>
              <w:shd w:val="clear" w:color="auto" w:fill="FFFFFF"/>
              <w:ind w:left="-158"/>
              <w:jc w:val="center"/>
              <w:rPr>
                <w:b/>
              </w:rPr>
            </w:pPr>
            <w:r w:rsidRPr="005E665C">
              <w:rPr>
                <w:b/>
              </w:rPr>
              <w:t>I. Загальні положення</w:t>
            </w:r>
          </w:p>
        </w:tc>
      </w:tr>
      <w:tr w:rsidR="009C2CDA" w:rsidRPr="005E665C" w14:paraId="36322757" w14:textId="77777777">
        <w:trPr>
          <w:trHeight w:val="739"/>
          <w:jc w:val="center"/>
        </w:trPr>
        <w:tc>
          <w:tcPr>
            <w:tcW w:w="576" w:type="dxa"/>
            <w:shd w:val="clear" w:color="auto" w:fill="FFFFFF"/>
          </w:tcPr>
          <w:p w14:paraId="00000036" w14:textId="77777777" w:rsidR="009C2CDA" w:rsidRPr="006B016B" w:rsidRDefault="008048C0" w:rsidP="004C327E">
            <w:pPr>
              <w:widowControl w:val="0"/>
              <w:shd w:val="clear" w:color="auto" w:fill="FFFFFF"/>
              <w:rPr>
                <w:b/>
                <w:bCs/>
              </w:rPr>
            </w:pPr>
            <w:r w:rsidRPr="006B016B">
              <w:rPr>
                <w:b/>
                <w:bCs/>
              </w:rPr>
              <w:t>1</w:t>
            </w:r>
          </w:p>
        </w:tc>
        <w:tc>
          <w:tcPr>
            <w:tcW w:w="2797" w:type="dxa"/>
            <w:shd w:val="clear" w:color="auto" w:fill="FFFFFF"/>
          </w:tcPr>
          <w:p w14:paraId="00000037" w14:textId="77777777" w:rsidR="009C2CDA" w:rsidRPr="005E665C" w:rsidRDefault="008048C0" w:rsidP="004C327E">
            <w:pPr>
              <w:widowControl w:val="0"/>
              <w:shd w:val="clear" w:color="auto" w:fill="FFFFFF"/>
            </w:pPr>
            <w:r w:rsidRPr="005E665C">
              <w:rPr>
                <w:b/>
              </w:rPr>
              <w:t>Терміни, які вживаються в тендерній документації</w:t>
            </w:r>
          </w:p>
        </w:tc>
        <w:tc>
          <w:tcPr>
            <w:tcW w:w="6659" w:type="dxa"/>
            <w:shd w:val="clear" w:color="auto" w:fill="FFFFFF"/>
            <w:vAlign w:val="center"/>
          </w:tcPr>
          <w:p w14:paraId="540849A4" w14:textId="5ACA9229" w:rsidR="00746F52" w:rsidRPr="00746F52" w:rsidRDefault="00746F52" w:rsidP="004C327E">
            <w:pPr>
              <w:jc w:val="both"/>
            </w:pPr>
            <w:r>
              <w:t>Тендерну д</w:t>
            </w:r>
            <w:r>
              <w:rPr>
                <w:color w:val="000000"/>
              </w:rPr>
              <w:t xml:space="preserve">окументацію розроблено відповідно до вимог Закону України </w:t>
            </w:r>
            <w:r w:rsidRPr="00746F52">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E5102C">
              <w:t>-</w:t>
            </w:r>
            <w:r w:rsidRPr="00746F52">
              <w:t xml:space="preserve"> Особливості).</w:t>
            </w:r>
          </w:p>
          <w:p w14:paraId="00000038" w14:textId="1C28CEC1" w:rsidR="009C2CDA" w:rsidRPr="005E665C" w:rsidRDefault="00746F52" w:rsidP="004C327E">
            <w:pPr>
              <w:widowControl w:val="0"/>
              <w:shd w:val="clear" w:color="auto" w:fill="FFFFFF"/>
              <w:jc w:val="both"/>
            </w:pPr>
            <w:r>
              <w:rPr>
                <w:color w:val="000000"/>
              </w:rPr>
              <w:t xml:space="preserve">Терміни, які використовуються в цій документації, вживаються у значенні, наведеному в Законі та </w:t>
            </w:r>
            <w:r>
              <w:t>Особливостях.</w:t>
            </w:r>
          </w:p>
        </w:tc>
      </w:tr>
      <w:tr w:rsidR="009C2CDA" w:rsidRPr="005E665C" w14:paraId="3D1C0767" w14:textId="77777777">
        <w:trPr>
          <w:trHeight w:val="520"/>
          <w:jc w:val="center"/>
        </w:trPr>
        <w:tc>
          <w:tcPr>
            <w:tcW w:w="576" w:type="dxa"/>
            <w:shd w:val="clear" w:color="auto" w:fill="FFFFFF"/>
          </w:tcPr>
          <w:p w14:paraId="00000039" w14:textId="77777777" w:rsidR="009C2CDA" w:rsidRPr="006B016B" w:rsidRDefault="008048C0" w:rsidP="004C327E">
            <w:pPr>
              <w:widowControl w:val="0"/>
              <w:shd w:val="clear" w:color="auto" w:fill="FFFFFF"/>
              <w:rPr>
                <w:b/>
                <w:bCs/>
              </w:rPr>
            </w:pPr>
            <w:r w:rsidRPr="006B016B">
              <w:rPr>
                <w:b/>
                <w:bCs/>
              </w:rPr>
              <w:t>2</w:t>
            </w:r>
          </w:p>
        </w:tc>
        <w:tc>
          <w:tcPr>
            <w:tcW w:w="2797" w:type="dxa"/>
            <w:shd w:val="clear" w:color="auto" w:fill="FFFFFF"/>
          </w:tcPr>
          <w:p w14:paraId="0000003A" w14:textId="77777777" w:rsidR="009C2CDA" w:rsidRPr="005E665C" w:rsidRDefault="008048C0" w:rsidP="004C327E">
            <w:pPr>
              <w:widowControl w:val="0"/>
              <w:shd w:val="clear" w:color="auto" w:fill="FFFFFF"/>
            </w:pPr>
            <w:r w:rsidRPr="005E665C">
              <w:rPr>
                <w:b/>
              </w:rPr>
              <w:t>Інформація про замовника торгів</w:t>
            </w:r>
          </w:p>
        </w:tc>
        <w:tc>
          <w:tcPr>
            <w:tcW w:w="6659" w:type="dxa"/>
            <w:shd w:val="clear" w:color="auto" w:fill="FFFFFF"/>
          </w:tcPr>
          <w:p w14:paraId="0000003B" w14:textId="77777777" w:rsidR="009C2CDA" w:rsidRPr="005E665C" w:rsidRDefault="009C2CDA" w:rsidP="004C327E">
            <w:pPr>
              <w:widowControl w:val="0"/>
              <w:shd w:val="clear" w:color="auto" w:fill="FFFFFF"/>
              <w:jc w:val="both"/>
            </w:pPr>
          </w:p>
        </w:tc>
      </w:tr>
      <w:tr w:rsidR="009C2CDA" w:rsidRPr="005E665C" w14:paraId="7754C93D" w14:textId="77777777">
        <w:trPr>
          <w:trHeight w:val="309"/>
          <w:jc w:val="center"/>
        </w:trPr>
        <w:tc>
          <w:tcPr>
            <w:tcW w:w="576" w:type="dxa"/>
            <w:shd w:val="clear" w:color="auto" w:fill="FFFFFF"/>
          </w:tcPr>
          <w:p w14:paraId="0000003C" w14:textId="77777777" w:rsidR="009C2CDA" w:rsidRPr="005E665C" w:rsidRDefault="008048C0" w:rsidP="004C327E">
            <w:pPr>
              <w:widowControl w:val="0"/>
              <w:shd w:val="clear" w:color="auto" w:fill="FFFFFF"/>
            </w:pPr>
            <w:r w:rsidRPr="005E665C">
              <w:t>2.1</w:t>
            </w:r>
          </w:p>
        </w:tc>
        <w:tc>
          <w:tcPr>
            <w:tcW w:w="2797" w:type="dxa"/>
            <w:shd w:val="clear" w:color="auto" w:fill="FFFFFF"/>
          </w:tcPr>
          <w:p w14:paraId="0000003D" w14:textId="77777777" w:rsidR="009C2CDA" w:rsidRPr="005E665C" w:rsidRDefault="008048C0" w:rsidP="004C327E">
            <w:pPr>
              <w:widowControl w:val="0"/>
              <w:shd w:val="clear" w:color="auto" w:fill="FFFFFF"/>
            </w:pPr>
            <w:r w:rsidRPr="005E665C">
              <w:t>повне найменування</w:t>
            </w:r>
          </w:p>
        </w:tc>
        <w:tc>
          <w:tcPr>
            <w:tcW w:w="6659" w:type="dxa"/>
            <w:shd w:val="clear" w:color="auto" w:fill="FFFFFF"/>
          </w:tcPr>
          <w:p w14:paraId="0000003E" w14:textId="7F6A4647" w:rsidR="009C2CDA" w:rsidRPr="005E665C" w:rsidRDefault="00B301A7" w:rsidP="004C327E">
            <w:pPr>
              <w:shd w:val="clear" w:color="auto" w:fill="FFFFFF"/>
              <w:jc w:val="both"/>
              <w:rPr>
                <w:b/>
              </w:rPr>
            </w:pPr>
            <w:r w:rsidRPr="00B301A7">
              <w:rPr>
                <w:rFonts w:eastAsia="Calibri"/>
                <w:bCs/>
                <w:lang w:eastAsia="en-US"/>
              </w:rPr>
              <w:t>Управління житлового та комунального господарства Дружківської міської ради</w:t>
            </w:r>
          </w:p>
        </w:tc>
      </w:tr>
      <w:tr w:rsidR="002A5340" w:rsidRPr="005E665C" w14:paraId="0AB92CAA" w14:textId="77777777">
        <w:trPr>
          <w:trHeight w:val="317"/>
          <w:jc w:val="center"/>
        </w:trPr>
        <w:tc>
          <w:tcPr>
            <w:tcW w:w="576" w:type="dxa"/>
            <w:shd w:val="clear" w:color="auto" w:fill="FFFFFF"/>
          </w:tcPr>
          <w:p w14:paraId="0000003F" w14:textId="77777777" w:rsidR="002A5340" w:rsidRPr="005E665C" w:rsidRDefault="002A5340" w:rsidP="004C327E">
            <w:pPr>
              <w:widowControl w:val="0"/>
              <w:shd w:val="clear" w:color="auto" w:fill="FFFFFF"/>
            </w:pPr>
            <w:r w:rsidRPr="005E665C">
              <w:t>2.2</w:t>
            </w:r>
          </w:p>
        </w:tc>
        <w:tc>
          <w:tcPr>
            <w:tcW w:w="2797" w:type="dxa"/>
            <w:shd w:val="clear" w:color="auto" w:fill="FFFFFF"/>
          </w:tcPr>
          <w:p w14:paraId="00000040" w14:textId="77777777" w:rsidR="002A5340" w:rsidRPr="005E665C" w:rsidRDefault="002A5340" w:rsidP="004C327E">
            <w:pPr>
              <w:widowControl w:val="0"/>
              <w:shd w:val="clear" w:color="auto" w:fill="FFFFFF"/>
            </w:pPr>
            <w:r w:rsidRPr="005E665C">
              <w:t>місцезнаходження</w:t>
            </w:r>
          </w:p>
        </w:tc>
        <w:tc>
          <w:tcPr>
            <w:tcW w:w="6659" w:type="dxa"/>
            <w:shd w:val="clear" w:color="auto" w:fill="FFFFFF"/>
          </w:tcPr>
          <w:p w14:paraId="00000041" w14:textId="027C2C0B" w:rsidR="002A5340" w:rsidRPr="005E665C" w:rsidRDefault="00B301A7" w:rsidP="004C327E">
            <w:pPr>
              <w:pBdr>
                <w:top w:val="nil"/>
                <w:left w:val="nil"/>
                <w:bottom w:val="nil"/>
                <w:right w:val="nil"/>
                <w:between w:val="nil"/>
              </w:pBdr>
              <w:shd w:val="clear" w:color="auto" w:fill="FFFFFF"/>
              <w:ind w:firstLine="13"/>
              <w:jc w:val="both"/>
              <w:rPr>
                <w:b/>
                <w:color w:val="000000"/>
              </w:rPr>
            </w:pPr>
            <w:r w:rsidRPr="00B301A7">
              <w:rPr>
                <w:rFonts w:eastAsia="Calibri"/>
                <w:lang w:eastAsia="en-US"/>
              </w:rPr>
              <w:t>Юридична адреса: вул. Соборна, 16, м. Дружківка, Краматорський р-н, Донецька область, 84200</w:t>
            </w:r>
          </w:p>
        </w:tc>
      </w:tr>
      <w:tr w:rsidR="002A5340" w:rsidRPr="005E665C" w14:paraId="7CF320D7" w14:textId="77777777">
        <w:trPr>
          <w:trHeight w:val="520"/>
          <w:jc w:val="center"/>
        </w:trPr>
        <w:tc>
          <w:tcPr>
            <w:tcW w:w="576" w:type="dxa"/>
            <w:shd w:val="clear" w:color="auto" w:fill="FFFFFF"/>
          </w:tcPr>
          <w:p w14:paraId="00000042" w14:textId="77777777" w:rsidR="002A5340" w:rsidRPr="005E665C" w:rsidRDefault="002A5340" w:rsidP="004C327E">
            <w:pPr>
              <w:widowControl w:val="0"/>
              <w:shd w:val="clear" w:color="auto" w:fill="FFFFFF"/>
            </w:pPr>
            <w:r w:rsidRPr="005E665C">
              <w:t>2.3</w:t>
            </w:r>
          </w:p>
        </w:tc>
        <w:tc>
          <w:tcPr>
            <w:tcW w:w="2797" w:type="dxa"/>
            <w:shd w:val="clear" w:color="auto" w:fill="FFFFFF"/>
          </w:tcPr>
          <w:p w14:paraId="00000043" w14:textId="77777777" w:rsidR="002A5340" w:rsidRPr="005E665C" w:rsidRDefault="002A5340" w:rsidP="004C327E">
            <w:pPr>
              <w:widowControl w:val="0"/>
              <w:shd w:val="clear" w:color="auto" w:fill="FFFFFF"/>
            </w:pPr>
            <w:r w:rsidRPr="005E665C">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14:paraId="7DDEF4C6" w14:textId="77777777" w:rsidR="00B301A7" w:rsidRPr="00B301A7" w:rsidRDefault="00B301A7" w:rsidP="004C327E">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6D6141E5" w14:textId="77777777" w:rsidR="00B301A7" w:rsidRPr="00B301A7" w:rsidRDefault="00B301A7" w:rsidP="004C327E">
            <w:pPr>
              <w:jc w:val="both"/>
              <w:textAlignment w:val="baseline"/>
              <w:rPr>
                <w:rFonts w:eastAsia="Calibri"/>
                <w:lang w:eastAsia="en-US"/>
              </w:rPr>
            </w:pPr>
            <w:r w:rsidRPr="00B301A7">
              <w:rPr>
                <w:rFonts w:eastAsia="Calibri"/>
                <w:lang w:eastAsia="en-US"/>
              </w:rPr>
              <w:t>т. +380997350130</w:t>
            </w:r>
          </w:p>
          <w:p w14:paraId="00000046" w14:textId="7685D336" w:rsidR="002A5340" w:rsidRPr="005E665C" w:rsidRDefault="00B301A7" w:rsidP="004C327E">
            <w:pPr>
              <w:shd w:val="clear" w:color="auto" w:fill="FFFFFF"/>
              <w:rPr>
                <w:b/>
                <w:color w:val="000000" w:themeColor="text1"/>
              </w:rPr>
            </w:pPr>
            <w:r w:rsidRPr="0086209A">
              <w:rPr>
                <w:rFonts w:eastAsia="Calibri"/>
                <w:lang w:eastAsia="en-US"/>
              </w:rPr>
              <w:t>26</w:t>
            </w:r>
            <w:r w:rsidR="0046686A">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proofErr w:type="spellStart"/>
            <w:r w:rsidRPr="00B301A7">
              <w:rPr>
                <w:rFonts w:eastAsia="Calibri"/>
                <w:lang w:val="en-US" w:eastAsia="en-US"/>
              </w:rPr>
              <w:t>ua</w:t>
            </w:r>
            <w:proofErr w:type="spellEnd"/>
            <w:r w:rsidR="002A5340" w:rsidRPr="005E665C">
              <w:rPr>
                <w:b/>
                <w:color w:val="000000" w:themeColor="text1"/>
              </w:rPr>
              <w:t xml:space="preserve"> </w:t>
            </w:r>
          </w:p>
        </w:tc>
      </w:tr>
      <w:tr w:rsidR="002A5340" w:rsidRPr="005E665C" w14:paraId="163FC2F5" w14:textId="77777777">
        <w:trPr>
          <w:trHeight w:val="367"/>
          <w:jc w:val="center"/>
        </w:trPr>
        <w:tc>
          <w:tcPr>
            <w:tcW w:w="576" w:type="dxa"/>
            <w:shd w:val="clear" w:color="auto" w:fill="FFFFFF"/>
          </w:tcPr>
          <w:p w14:paraId="00000047" w14:textId="77777777" w:rsidR="002A5340" w:rsidRPr="006B016B" w:rsidRDefault="002A5340" w:rsidP="004C327E">
            <w:pPr>
              <w:widowControl w:val="0"/>
              <w:shd w:val="clear" w:color="auto" w:fill="FFFFFF"/>
              <w:rPr>
                <w:b/>
                <w:bCs/>
              </w:rPr>
            </w:pPr>
            <w:r w:rsidRPr="006B016B">
              <w:rPr>
                <w:b/>
                <w:bCs/>
              </w:rPr>
              <w:t>3</w:t>
            </w:r>
          </w:p>
        </w:tc>
        <w:tc>
          <w:tcPr>
            <w:tcW w:w="2797" w:type="dxa"/>
            <w:shd w:val="clear" w:color="auto" w:fill="FFFFFF"/>
          </w:tcPr>
          <w:p w14:paraId="00000048" w14:textId="77777777" w:rsidR="002A5340" w:rsidRPr="005E665C" w:rsidRDefault="002A5340" w:rsidP="004C327E">
            <w:pPr>
              <w:widowControl w:val="0"/>
              <w:shd w:val="clear" w:color="auto" w:fill="FFFFFF"/>
            </w:pPr>
            <w:r w:rsidRPr="005E665C">
              <w:rPr>
                <w:b/>
              </w:rPr>
              <w:t>Процедура закупівлі</w:t>
            </w:r>
          </w:p>
        </w:tc>
        <w:tc>
          <w:tcPr>
            <w:tcW w:w="6659" w:type="dxa"/>
            <w:shd w:val="clear" w:color="auto" w:fill="FFFFFF"/>
          </w:tcPr>
          <w:p w14:paraId="00000049" w14:textId="210952C2" w:rsidR="002A5340" w:rsidRPr="00B301A7" w:rsidRDefault="002A5340" w:rsidP="004C327E">
            <w:pPr>
              <w:widowControl w:val="0"/>
              <w:shd w:val="clear" w:color="auto" w:fill="FFFFFF"/>
              <w:jc w:val="both"/>
              <w:rPr>
                <w:bCs/>
              </w:rPr>
            </w:pPr>
            <w:r w:rsidRPr="00B301A7">
              <w:rPr>
                <w:bCs/>
              </w:rPr>
              <w:t xml:space="preserve">Відкриті торги з </w:t>
            </w:r>
            <w:r w:rsidR="00172DFE">
              <w:rPr>
                <w:bCs/>
              </w:rPr>
              <w:t>О</w:t>
            </w:r>
            <w:r w:rsidRPr="00B301A7">
              <w:rPr>
                <w:bCs/>
              </w:rPr>
              <w:t>собливостями</w:t>
            </w:r>
          </w:p>
        </w:tc>
      </w:tr>
      <w:tr w:rsidR="002A5340" w:rsidRPr="005E665C" w14:paraId="2726E561" w14:textId="77777777">
        <w:trPr>
          <w:trHeight w:val="331"/>
          <w:jc w:val="center"/>
        </w:trPr>
        <w:tc>
          <w:tcPr>
            <w:tcW w:w="576" w:type="dxa"/>
            <w:shd w:val="clear" w:color="auto" w:fill="FFFFFF"/>
          </w:tcPr>
          <w:p w14:paraId="0000004A" w14:textId="77777777" w:rsidR="002A5340" w:rsidRPr="006B016B" w:rsidRDefault="002A5340" w:rsidP="004C327E">
            <w:pPr>
              <w:widowControl w:val="0"/>
              <w:shd w:val="clear" w:color="auto" w:fill="FFFFFF"/>
              <w:rPr>
                <w:b/>
                <w:bCs/>
              </w:rPr>
            </w:pPr>
            <w:r w:rsidRPr="006B016B">
              <w:rPr>
                <w:b/>
                <w:bCs/>
              </w:rPr>
              <w:t>4</w:t>
            </w:r>
          </w:p>
        </w:tc>
        <w:tc>
          <w:tcPr>
            <w:tcW w:w="2797" w:type="dxa"/>
            <w:shd w:val="clear" w:color="auto" w:fill="FFFFFF"/>
          </w:tcPr>
          <w:p w14:paraId="0000004B" w14:textId="77777777" w:rsidR="002A5340" w:rsidRPr="005E665C" w:rsidRDefault="002A5340" w:rsidP="004C327E">
            <w:pPr>
              <w:widowControl w:val="0"/>
              <w:shd w:val="clear" w:color="auto" w:fill="FFFFFF"/>
            </w:pPr>
            <w:r w:rsidRPr="005E665C">
              <w:rPr>
                <w:b/>
              </w:rPr>
              <w:t>Інформація про предмет закупівлі</w:t>
            </w:r>
          </w:p>
        </w:tc>
        <w:tc>
          <w:tcPr>
            <w:tcW w:w="6659" w:type="dxa"/>
            <w:shd w:val="clear" w:color="auto" w:fill="FFFFFF"/>
          </w:tcPr>
          <w:p w14:paraId="0000004C" w14:textId="77777777" w:rsidR="002A5340" w:rsidRPr="005E665C" w:rsidRDefault="002A5340" w:rsidP="004C327E">
            <w:pPr>
              <w:widowControl w:val="0"/>
              <w:shd w:val="clear" w:color="auto" w:fill="FFFFFF"/>
              <w:jc w:val="both"/>
            </w:pPr>
          </w:p>
        </w:tc>
      </w:tr>
      <w:tr w:rsidR="002A5340" w:rsidRPr="005E665C" w14:paraId="1A3A92CE" w14:textId="77777777" w:rsidTr="00E16E34">
        <w:trPr>
          <w:trHeight w:val="714"/>
          <w:jc w:val="center"/>
        </w:trPr>
        <w:tc>
          <w:tcPr>
            <w:tcW w:w="576" w:type="dxa"/>
            <w:shd w:val="clear" w:color="auto" w:fill="FFFFFF"/>
          </w:tcPr>
          <w:p w14:paraId="0000004D" w14:textId="77777777" w:rsidR="002A5340" w:rsidRPr="005E665C" w:rsidRDefault="002A5340" w:rsidP="004C327E">
            <w:pPr>
              <w:widowControl w:val="0"/>
              <w:shd w:val="clear" w:color="auto" w:fill="FFFFFF"/>
            </w:pPr>
            <w:r w:rsidRPr="005E665C">
              <w:t>4.1</w:t>
            </w:r>
          </w:p>
        </w:tc>
        <w:tc>
          <w:tcPr>
            <w:tcW w:w="2797" w:type="dxa"/>
            <w:shd w:val="clear" w:color="auto" w:fill="FFFFFF"/>
          </w:tcPr>
          <w:p w14:paraId="0000004E" w14:textId="77777777" w:rsidR="002A5340" w:rsidRPr="005E665C" w:rsidRDefault="002A5340" w:rsidP="004C327E">
            <w:pPr>
              <w:widowControl w:val="0"/>
              <w:shd w:val="clear" w:color="auto" w:fill="FFFFFF"/>
            </w:pPr>
            <w:r w:rsidRPr="005E665C">
              <w:t>назва предмета закупівлі</w:t>
            </w:r>
          </w:p>
        </w:tc>
        <w:tc>
          <w:tcPr>
            <w:tcW w:w="6659" w:type="dxa"/>
            <w:shd w:val="clear" w:color="auto" w:fill="FFFFFF"/>
          </w:tcPr>
          <w:p w14:paraId="00000051" w14:textId="566D3A03" w:rsidR="002A5340" w:rsidRPr="007D44F0" w:rsidRDefault="00D20CB0" w:rsidP="004C327E">
            <w:pPr>
              <w:keepLines/>
              <w:autoSpaceDE w:val="0"/>
              <w:autoSpaceDN w:val="0"/>
              <w:jc w:val="both"/>
              <w:rPr>
                <w:color w:val="000000"/>
                <w:highlight w:val="yellow"/>
              </w:rPr>
            </w:pPr>
            <w:bookmarkStart w:id="3" w:name="_Hlk130279240"/>
            <w:r w:rsidRPr="00D20CB0">
              <w:rPr>
                <w:color w:val="000000"/>
              </w:rPr>
              <w:t xml:space="preserve">Поточний ремонт автодоріг Дружківської територіальної громади </w:t>
            </w:r>
            <w:r w:rsidR="00F249F3" w:rsidRPr="00D20CB0">
              <w:rPr>
                <w:color w:val="000000"/>
              </w:rPr>
              <w:t>(</w:t>
            </w:r>
            <w:r w:rsidR="00076DE0" w:rsidRPr="00D20CB0">
              <w:rPr>
                <w:color w:val="000000"/>
              </w:rPr>
              <w:t xml:space="preserve">код ДК 021:2015 </w:t>
            </w:r>
            <w:r w:rsidR="00F249F3" w:rsidRPr="00D20CB0">
              <w:rPr>
                <w:shd w:val="clear" w:color="auto" w:fill="FFFFFF"/>
              </w:rPr>
              <w:t>45233142-6 - ремонт доріг)</w:t>
            </w:r>
            <w:bookmarkEnd w:id="3"/>
          </w:p>
        </w:tc>
      </w:tr>
      <w:tr w:rsidR="002A5340" w:rsidRPr="005E665C" w14:paraId="541EB723" w14:textId="77777777">
        <w:trPr>
          <w:trHeight w:val="520"/>
          <w:jc w:val="center"/>
        </w:trPr>
        <w:tc>
          <w:tcPr>
            <w:tcW w:w="576" w:type="dxa"/>
            <w:shd w:val="clear" w:color="auto" w:fill="FFFFFF"/>
          </w:tcPr>
          <w:p w14:paraId="00000052" w14:textId="77777777" w:rsidR="002A5340" w:rsidRPr="005E665C" w:rsidRDefault="002A5340" w:rsidP="004C327E">
            <w:pPr>
              <w:widowControl w:val="0"/>
              <w:shd w:val="clear" w:color="auto" w:fill="FFFFFF"/>
            </w:pPr>
            <w:r w:rsidRPr="005E665C">
              <w:t>4.2</w:t>
            </w:r>
          </w:p>
        </w:tc>
        <w:tc>
          <w:tcPr>
            <w:tcW w:w="2797" w:type="dxa"/>
            <w:shd w:val="clear" w:color="auto" w:fill="FFFFFF"/>
          </w:tcPr>
          <w:p w14:paraId="00000053" w14:textId="77777777" w:rsidR="002A5340" w:rsidRPr="005E665C" w:rsidRDefault="002A5340" w:rsidP="004C327E">
            <w:pPr>
              <w:widowControl w:val="0"/>
              <w:shd w:val="clear" w:color="auto" w:fill="FFFFFF"/>
            </w:pPr>
            <w:r w:rsidRPr="005E665C">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14:paraId="00000054" w14:textId="10404C59" w:rsidR="002A5340" w:rsidRPr="00B301A7" w:rsidRDefault="0062020E" w:rsidP="004C327E">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00000055" w14:textId="77777777" w:rsidR="002A5340" w:rsidRPr="005E665C" w:rsidRDefault="002A5340" w:rsidP="004C327E">
            <w:pPr>
              <w:shd w:val="clear" w:color="auto" w:fill="FFFFFF"/>
              <w:jc w:val="both"/>
              <w:rPr>
                <w:b/>
              </w:rPr>
            </w:pPr>
          </w:p>
        </w:tc>
      </w:tr>
      <w:tr w:rsidR="002A5340" w:rsidRPr="005E665C" w14:paraId="39648C70" w14:textId="77777777">
        <w:trPr>
          <w:trHeight w:val="520"/>
          <w:jc w:val="center"/>
        </w:trPr>
        <w:tc>
          <w:tcPr>
            <w:tcW w:w="576" w:type="dxa"/>
            <w:shd w:val="clear" w:color="auto" w:fill="FFFFFF"/>
          </w:tcPr>
          <w:p w14:paraId="00000056" w14:textId="77777777" w:rsidR="002A5340" w:rsidRPr="005E665C" w:rsidRDefault="002A5340" w:rsidP="004C327E">
            <w:pPr>
              <w:widowControl w:val="0"/>
              <w:shd w:val="clear" w:color="auto" w:fill="FFFFFF"/>
            </w:pPr>
            <w:bookmarkStart w:id="4" w:name="_heading=h.30j0zll" w:colFirst="0" w:colLast="0"/>
            <w:bookmarkEnd w:id="4"/>
            <w:r w:rsidRPr="005E665C">
              <w:t>4.3</w:t>
            </w:r>
          </w:p>
        </w:tc>
        <w:tc>
          <w:tcPr>
            <w:tcW w:w="2797" w:type="dxa"/>
            <w:shd w:val="clear" w:color="auto" w:fill="FFFFFF"/>
          </w:tcPr>
          <w:p w14:paraId="00000057" w14:textId="77777777" w:rsidR="002A5340" w:rsidRPr="005E665C" w:rsidRDefault="002A5340" w:rsidP="004C327E">
            <w:pPr>
              <w:widowControl w:val="0"/>
              <w:shd w:val="clear" w:color="auto" w:fill="FFFFFF"/>
            </w:pPr>
            <w:r w:rsidRPr="005E665C">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14:paraId="00000059" w14:textId="49A4D6D9" w:rsidR="002A5340" w:rsidRPr="00F60964" w:rsidRDefault="0077506C" w:rsidP="004C327E">
            <w:pPr>
              <w:pBdr>
                <w:top w:val="nil"/>
                <w:left w:val="nil"/>
                <w:bottom w:val="nil"/>
                <w:right w:val="nil"/>
                <w:between w:val="nil"/>
              </w:pBdr>
              <w:shd w:val="clear" w:color="auto" w:fill="FFFFFF"/>
              <w:jc w:val="both"/>
              <w:rPr>
                <w:color w:val="000000"/>
              </w:rPr>
            </w:pPr>
            <w:r w:rsidRPr="00F161AD">
              <w:rPr>
                <w:rStyle w:val="64"/>
              </w:rPr>
              <w:t xml:space="preserve">Згідно </w:t>
            </w:r>
            <w:r w:rsidR="001F7C75" w:rsidRPr="00F161AD">
              <w:t>додат</w:t>
            </w:r>
            <w:r w:rsidRPr="00F161AD">
              <w:t>ку</w:t>
            </w:r>
            <w:r w:rsidR="001F7C75" w:rsidRPr="00F161AD">
              <w:t xml:space="preserve"> 2</w:t>
            </w:r>
            <w:r w:rsidR="00B301A7" w:rsidRPr="00F161AD">
              <w:rPr>
                <w:rStyle w:val="64"/>
              </w:rPr>
              <w:t xml:space="preserve"> </w:t>
            </w:r>
            <w:r w:rsidR="001F7C75" w:rsidRPr="00F161AD">
              <w:rPr>
                <w:rStyle w:val="64"/>
              </w:rPr>
              <w:t>до тендерної документації</w:t>
            </w:r>
          </w:p>
        </w:tc>
      </w:tr>
      <w:tr w:rsidR="002A5340" w:rsidRPr="005E665C" w14:paraId="616C6C8B" w14:textId="77777777">
        <w:trPr>
          <w:trHeight w:val="520"/>
          <w:jc w:val="center"/>
        </w:trPr>
        <w:tc>
          <w:tcPr>
            <w:tcW w:w="576" w:type="dxa"/>
            <w:shd w:val="clear" w:color="auto" w:fill="FFFFFF"/>
          </w:tcPr>
          <w:p w14:paraId="0000005A" w14:textId="77777777" w:rsidR="002A5340" w:rsidRPr="005E665C" w:rsidRDefault="002A5340" w:rsidP="004C327E">
            <w:pPr>
              <w:widowControl w:val="0"/>
              <w:shd w:val="clear" w:color="auto" w:fill="FFFFFF"/>
            </w:pPr>
            <w:r w:rsidRPr="005E665C">
              <w:t>4.4</w:t>
            </w:r>
          </w:p>
        </w:tc>
        <w:tc>
          <w:tcPr>
            <w:tcW w:w="2797" w:type="dxa"/>
            <w:shd w:val="clear" w:color="auto" w:fill="FFFFFF"/>
          </w:tcPr>
          <w:p w14:paraId="0000005B" w14:textId="4A9EB988" w:rsidR="002A5340" w:rsidRPr="005E665C" w:rsidRDefault="002A5340" w:rsidP="004C327E">
            <w:pPr>
              <w:widowControl w:val="0"/>
              <w:shd w:val="clear" w:color="auto" w:fill="FFFFFF"/>
            </w:pPr>
            <w:r w:rsidRPr="005E665C">
              <w:t>строки надання послуг</w:t>
            </w:r>
          </w:p>
        </w:tc>
        <w:tc>
          <w:tcPr>
            <w:tcW w:w="6659" w:type="dxa"/>
            <w:shd w:val="clear" w:color="auto" w:fill="FFFFFF"/>
          </w:tcPr>
          <w:p w14:paraId="0000005C" w14:textId="2B09E925" w:rsidR="002A5340" w:rsidRPr="006E7D57" w:rsidRDefault="00F60964" w:rsidP="004C327E">
            <w:pPr>
              <w:pBdr>
                <w:top w:val="nil"/>
                <w:left w:val="nil"/>
                <w:bottom w:val="nil"/>
                <w:right w:val="nil"/>
                <w:between w:val="nil"/>
              </w:pBdr>
              <w:shd w:val="clear" w:color="auto" w:fill="FFFFFF"/>
              <w:jc w:val="both"/>
              <w:rPr>
                <w:bCs/>
                <w:color w:val="000000"/>
                <w:lang w:val="ru-RU"/>
              </w:rPr>
            </w:pPr>
            <w:r w:rsidRPr="00F161AD">
              <w:rPr>
                <w:bCs/>
                <w:color w:val="000000"/>
              </w:rPr>
              <w:t>До</w:t>
            </w:r>
            <w:r w:rsidR="00023B88" w:rsidRPr="00F161AD">
              <w:rPr>
                <w:bCs/>
                <w:color w:val="000000"/>
              </w:rPr>
              <w:t xml:space="preserve"> </w:t>
            </w:r>
            <w:r w:rsidR="002009E8">
              <w:rPr>
                <w:bCs/>
                <w:color w:val="000000"/>
              </w:rPr>
              <w:t>01.07.2024</w:t>
            </w:r>
            <w:r w:rsidR="00023B88" w:rsidRPr="00F161AD">
              <w:rPr>
                <w:bCs/>
                <w:color w:val="000000"/>
              </w:rPr>
              <w:t xml:space="preserve"> року</w:t>
            </w:r>
            <w:r w:rsidR="006E7D57" w:rsidRPr="006E7D57">
              <w:rPr>
                <w:lang w:eastAsia="ru-RU"/>
              </w:rPr>
              <w:t xml:space="preserve"> </w:t>
            </w:r>
            <w:r w:rsidR="006E7D57">
              <w:rPr>
                <w:lang w:val="ru-RU" w:eastAsia="ru-RU"/>
              </w:rPr>
              <w:t>(с</w:t>
            </w:r>
            <w:proofErr w:type="spellStart"/>
            <w:r w:rsidR="006E7D57" w:rsidRPr="006E7D57">
              <w:rPr>
                <w:lang w:eastAsia="ru-RU"/>
              </w:rPr>
              <w:t>троки</w:t>
            </w:r>
            <w:proofErr w:type="spellEnd"/>
            <w:r w:rsidR="006E7D57" w:rsidRPr="006E7D57">
              <w:rPr>
                <w:lang w:eastAsia="ru-RU"/>
              </w:rPr>
              <w:t xml:space="preserve"> можуть бути змінені з внесенням відповідних змін у договір підряду</w:t>
            </w:r>
            <w:r w:rsidR="006E7D57">
              <w:rPr>
                <w:lang w:val="ru-RU" w:eastAsia="ru-RU"/>
              </w:rPr>
              <w:t>)</w:t>
            </w:r>
          </w:p>
        </w:tc>
      </w:tr>
      <w:tr w:rsidR="002A5340" w:rsidRPr="005E665C" w14:paraId="178CF1C1" w14:textId="77777777">
        <w:trPr>
          <w:trHeight w:val="520"/>
          <w:jc w:val="center"/>
        </w:trPr>
        <w:tc>
          <w:tcPr>
            <w:tcW w:w="576" w:type="dxa"/>
            <w:shd w:val="clear" w:color="auto" w:fill="FFFFFF"/>
          </w:tcPr>
          <w:p w14:paraId="0000005D" w14:textId="77777777" w:rsidR="002A5340" w:rsidRPr="006B016B" w:rsidRDefault="002A5340" w:rsidP="004C327E">
            <w:pPr>
              <w:widowControl w:val="0"/>
              <w:shd w:val="clear" w:color="auto" w:fill="FFFFFF"/>
              <w:rPr>
                <w:b/>
                <w:bCs/>
              </w:rPr>
            </w:pPr>
            <w:r w:rsidRPr="006B016B">
              <w:rPr>
                <w:b/>
                <w:bCs/>
              </w:rPr>
              <w:t>5</w:t>
            </w:r>
          </w:p>
        </w:tc>
        <w:tc>
          <w:tcPr>
            <w:tcW w:w="2797" w:type="dxa"/>
            <w:shd w:val="clear" w:color="auto" w:fill="FFFFFF"/>
          </w:tcPr>
          <w:p w14:paraId="0000005E" w14:textId="77777777" w:rsidR="002A5340" w:rsidRPr="005E665C" w:rsidRDefault="002A5340" w:rsidP="004C327E">
            <w:pPr>
              <w:widowControl w:val="0"/>
              <w:shd w:val="clear" w:color="auto" w:fill="FFFFFF"/>
            </w:pPr>
            <w:r w:rsidRPr="005E665C">
              <w:rPr>
                <w:b/>
              </w:rPr>
              <w:t>Недискримінація учасників</w:t>
            </w:r>
          </w:p>
        </w:tc>
        <w:tc>
          <w:tcPr>
            <w:tcW w:w="6659" w:type="dxa"/>
            <w:shd w:val="clear" w:color="auto" w:fill="FFFFFF"/>
          </w:tcPr>
          <w:p w14:paraId="0000005F" w14:textId="1A16360A" w:rsidR="002A5340" w:rsidRPr="005E665C" w:rsidRDefault="00F60964" w:rsidP="004C327E">
            <w:pPr>
              <w:widowControl w:val="0"/>
              <w:shd w:val="clear" w:color="auto" w:fill="FFFFFF"/>
              <w:jc w:val="both"/>
            </w:pPr>
            <w:r w:rsidRPr="00F60964">
              <w:rPr>
                <w:rFonts w:eastAsia="Calibri"/>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5340" w:rsidRPr="005E665C" w14:paraId="15234A1D" w14:textId="77777777">
        <w:trPr>
          <w:trHeight w:val="520"/>
          <w:jc w:val="center"/>
        </w:trPr>
        <w:tc>
          <w:tcPr>
            <w:tcW w:w="576" w:type="dxa"/>
            <w:shd w:val="clear" w:color="auto" w:fill="FFFFFF"/>
          </w:tcPr>
          <w:p w14:paraId="00000060" w14:textId="77777777" w:rsidR="002A5340" w:rsidRPr="006B016B" w:rsidRDefault="002A5340" w:rsidP="004C327E">
            <w:pPr>
              <w:widowControl w:val="0"/>
              <w:shd w:val="clear" w:color="auto" w:fill="FFFFFF"/>
              <w:rPr>
                <w:b/>
                <w:bCs/>
              </w:rPr>
            </w:pPr>
            <w:r w:rsidRPr="006B016B">
              <w:rPr>
                <w:b/>
                <w:bCs/>
              </w:rPr>
              <w:t>6</w:t>
            </w:r>
          </w:p>
        </w:tc>
        <w:tc>
          <w:tcPr>
            <w:tcW w:w="2797" w:type="dxa"/>
            <w:shd w:val="clear" w:color="auto" w:fill="FFFFFF"/>
          </w:tcPr>
          <w:p w14:paraId="00000061" w14:textId="77777777" w:rsidR="002A5340" w:rsidRPr="005E665C" w:rsidRDefault="002A5340" w:rsidP="004C327E">
            <w:pPr>
              <w:widowControl w:val="0"/>
              <w:shd w:val="clear" w:color="auto" w:fill="FFFFFF"/>
            </w:pPr>
            <w:r w:rsidRPr="005E665C">
              <w:rPr>
                <w:b/>
              </w:rPr>
              <w:t>Інформація про валюту, у якій повинна бути зазначена ціна тендерної пропозиції</w:t>
            </w:r>
          </w:p>
        </w:tc>
        <w:tc>
          <w:tcPr>
            <w:tcW w:w="6659" w:type="dxa"/>
            <w:shd w:val="clear" w:color="auto" w:fill="FFFFFF"/>
          </w:tcPr>
          <w:p w14:paraId="14544430" w14:textId="77777777" w:rsidR="00F60964" w:rsidRPr="00F60964" w:rsidRDefault="00F60964" w:rsidP="004C327E">
            <w:pPr>
              <w:widowControl w:val="0"/>
              <w:contextualSpacing/>
              <w:jc w:val="both"/>
              <w:rPr>
                <w:rFonts w:eastAsia="Calibri"/>
              </w:rPr>
            </w:pPr>
            <w:r w:rsidRPr="00F60964">
              <w:rPr>
                <w:rFonts w:eastAsia="Calibri"/>
              </w:rPr>
              <w:t xml:space="preserve">Валютою тендерної пропозиції є національна валюта </w:t>
            </w:r>
            <w:r w:rsidRPr="00F60964">
              <w:rPr>
                <w:rFonts w:eastAsia="Calibri"/>
                <w:color w:val="000000"/>
              </w:rPr>
              <w:t>України – гривня.</w:t>
            </w:r>
          </w:p>
          <w:p w14:paraId="00000062" w14:textId="57668DA1" w:rsidR="002A5340" w:rsidRPr="005E665C" w:rsidRDefault="002A5340" w:rsidP="004C327E">
            <w:pPr>
              <w:shd w:val="clear" w:color="auto" w:fill="FFFFFF"/>
              <w:jc w:val="both"/>
              <w:rPr>
                <w:i/>
                <w:color w:val="70AD47"/>
              </w:rPr>
            </w:pPr>
          </w:p>
        </w:tc>
      </w:tr>
      <w:tr w:rsidR="00F60964" w:rsidRPr="005E665C" w14:paraId="05DEFB94" w14:textId="77777777" w:rsidTr="00965764">
        <w:trPr>
          <w:trHeight w:val="272"/>
          <w:jc w:val="center"/>
        </w:trPr>
        <w:tc>
          <w:tcPr>
            <w:tcW w:w="576" w:type="dxa"/>
            <w:shd w:val="clear" w:color="auto" w:fill="FFFFFF"/>
          </w:tcPr>
          <w:p w14:paraId="00000063" w14:textId="77777777" w:rsidR="00F60964" w:rsidRPr="006B016B" w:rsidRDefault="00F60964" w:rsidP="004C327E">
            <w:pPr>
              <w:widowControl w:val="0"/>
              <w:shd w:val="clear" w:color="auto" w:fill="FFFFFF"/>
              <w:rPr>
                <w:b/>
                <w:bCs/>
              </w:rPr>
            </w:pPr>
            <w:r w:rsidRPr="006B016B">
              <w:rPr>
                <w:b/>
                <w:bCs/>
              </w:rPr>
              <w:lastRenderedPageBreak/>
              <w:t>7</w:t>
            </w:r>
          </w:p>
        </w:tc>
        <w:tc>
          <w:tcPr>
            <w:tcW w:w="2797" w:type="dxa"/>
            <w:shd w:val="clear" w:color="auto" w:fill="FFFFFF"/>
          </w:tcPr>
          <w:p w14:paraId="00000064" w14:textId="77777777" w:rsidR="00F60964" w:rsidRPr="005E665C" w:rsidRDefault="00F60964" w:rsidP="004C327E">
            <w:pPr>
              <w:widowControl w:val="0"/>
              <w:shd w:val="clear" w:color="auto" w:fill="FFFFFF"/>
            </w:pPr>
            <w:r w:rsidRPr="005E665C">
              <w:rPr>
                <w:b/>
              </w:rPr>
              <w:t>Інформація про мову (мови), якою (якими) повинні бути складені тендерні пропозиції</w:t>
            </w:r>
          </w:p>
        </w:tc>
        <w:tc>
          <w:tcPr>
            <w:tcW w:w="6659" w:type="dxa"/>
            <w:tcBorders>
              <w:bottom w:val="double" w:sz="4" w:space="0" w:color="auto"/>
            </w:tcBorders>
            <w:shd w:val="clear" w:color="auto" w:fill="auto"/>
          </w:tcPr>
          <w:p w14:paraId="795948EF" w14:textId="77777777" w:rsidR="00F60964" w:rsidRPr="00BB64E4" w:rsidRDefault="00F60964" w:rsidP="004C327E">
            <w:pPr>
              <w:jc w:val="both"/>
              <w:rPr>
                <w:lang w:eastAsia="ru-RU"/>
              </w:rPr>
            </w:pPr>
            <w:r w:rsidRPr="00BB64E4">
              <w:rPr>
                <w:lang w:eastAsia="ru-RU"/>
              </w:rPr>
              <w:t xml:space="preserve">Усі документи тендерної пропозиції, які готуються безпосередньо учасником повинні бути складені українською мовою. </w:t>
            </w:r>
          </w:p>
          <w:p w14:paraId="71500144" w14:textId="77777777" w:rsidR="00F60964" w:rsidRPr="00BB64E4" w:rsidRDefault="00F60964" w:rsidP="004C327E">
            <w:pPr>
              <w:jc w:val="both"/>
              <w:rPr>
                <w:lang w:eastAsia="ru-RU"/>
              </w:rPr>
            </w:pPr>
            <w:r w:rsidRPr="00BB64E4">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0000066" w14:textId="254D8511" w:rsidR="00F60964" w:rsidRPr="005E665C" w:rsidRDefault="00F60964" w:rsidP="004C327E">
            <w:pPr>
              <w:jc w:val="both"/>
            </w:pPr>
            <w:r w:rsidRPr="00BB64E4">
              <w:rPr>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A5340" w:rsidRPr="005E665C" w14:paraId="5666035A" w14:textId="77777777">
        <w:trPr>
          <w:trHeight w:val="520"/>
          <w:jc w:val="center"/>
        </w:trPr>
        <w:tc>
          <w:tcPr>
            <w:tcW w:w="10032" w:type="dxa"/>
            <w:gridSpan w:val="3"/>
            <w:shd w:val="clear" w:color="auto" w:fill="FFFFFF"/>
            <w:vAlign w:val="center"/>
          </w:tcPr>
          <w:p w14:paraId="00000067" w14:textId="77777777" w:rsidR="002A5340" w:rsidRPr="005E665C" w:rsidRDefault="002A5340" w:rsidP="004C327E">
            <w:pPr>
              <w:widowControl w:val="0"/>
              <w:shd w:val="clear" w:color="auto" w:fill="FFFFFF"/>
              <w:jc w:val="center"/>
            </w:pPr>
            <w:r w:rsidRPr="005E665C">
              <w:rPr>
                <w:b/>
              </w:rPr>
              <w:t>II. Порядок унесення змін та надання роз’яснень до тендерної документації.</w:t>
            </w:r>
          </w:p>
        </w:tc>
      </w:tr>
      <w:tr w:rsidR="00913CDA" w:rsidRPr="005E665C" w14:paraId="229B8271" w14:textId="77777777" w:rsidTr="00194F9D">
        <w:trPr>
          <w:trHeight w:val="2258"/>
          <w:jc w:val="center"/>
        </w:trPr>
        <w:tc>
          <w:tcPr>
            <w:tcW w:w="576" w:type="dxa"/>
            <w:tcBorders>
              <w:bottom w:val="single" w:sz="4" w:space="0" w:color="000000"/>
            </w:tcBorders>
            <w:shd w:val="clear" w:color="auto" w:fill="FFFFFF"/>
          </w:tcPr>
          <w:p w14:paraId="0000006A" w14:textId="77777777" w:rsidR="00913CDA" w:rsidRPr="006B016B" w:rsidRDefault="00913CDA" w:rsidP="004C327E">
            <w:pPr>
              <w:widowControl w:val="0"/>
              <w:shd w:val="clear" w:color="auto" w:fill="FFFFFF"/>
              <w:rPr>
                <w:b/>
                <w:bCs/>
              </w:rPr>
            </w:pPr>
            <w:r w:rsidRPr="006B016B">
              <w:rPr>
                <w:b/>
                <w:bCs/>
              </w:rPr>
              <w:t>1</w:t>
            </w:r>
          </w:p>
        </w:tc>
        <w:tc>
          <w:tcPr>
            <w:tcW w:w="2797" w:type="dxa"/>
            <w:tcBorders>
              <w:bottom w:val="single" w:sz="4" w:space="0" w:color="000000"/>
            </w:tcBorders>
            <w:shd w:val="clear" w:color="auto" w:fill="FFFFFF"/>
          </w:tcPr>
          <w:p w14:paraId="0000006B" w14:textId="77777777" w:rsidR="00913CDA" w:rsidRPr="005E665C" w:rsidRDefault="00913CDA" w:rsidP="004C327E">
            <w:pPr>
              <w:widowControl w:val="0"/>
              <w:shd w:val="clear" w:color="auto" w:fill="FFFFFF"/>
            </w:pPr>
            <w:r w:rsidRPr="005E665C">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14:paraId="2033E919" w14:textId="18C265A2" w:rsidR="00913CDA" w:rsidRPr="005E665C" w:rsidRDefault="00913CDA" w:rsidP="004C327E">
            <w:pPr>
              <w:jc w:val="both"/>
              <w:rPr>
                <w:color w:val="000000"/>
                <w:shd w:val="solid" w:color="FFFFFF" w:fill="FFFFFF"/>
              </w:rPr>
            </w:pPr>
            <w:r w:rsidRPr="005E665C">
              <w:rPr>
                <w:color w:val="000000"/>
                <w:shd w:val="solid" w:color="FFFFFF" w:fill="FFFFFF"/>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8216AA" w14:textId="77777777" w:rsidR="00913CDA" w:rsidRPr="005E665C" w:rsidRDefault="00913CDA" w:rsidP="004C327E">
            <w:pPr>
              <w:jc w:val="both"/>
              <w:rPr>
                <w:color w:val="000000"/>
                <w:shd w:val="solid" w:color="FFFFFF" w:fill="FFFFFF"/>
              </w:rPr>
            </w:pPr>
            <w:r w:rsidRPr="005E665C">
              <w:rPr>
                <w:color w:val="000000"/>
                <w:shd w:val="solid" w:color="FFFFFF" w:fill="FFFFFF"/>
                <w:lang w:eastAsia="ru-RU"/>
              </w:rPr>
              <w:t xml:space="preserve">1.2. </w:t>
            </w:r>
            <w:r w:rsidRPr="005E665C">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6E" w14:textId="1F5847AC" w:rsidR="00913CDA" w:rsidRPr="005E665C" w:rsidRDefault="00913CDA" w:rsidP="004C327E">
            <w:pPr>
              <w:widowControl w:val="0"/>
              <w:shd w:val="clear" w:color="auto" w:fill="FFFFFF"/>
              <w:jc w:val="both"/>
            </w:pPr>
            <w:r w:rsidRPr="005E665C">
              <w:rPr>
                <w:color w:val="000000"/>
                <w:shd w:val="solid" w:color="FFFFFF" w:fill="FFFFFF"/>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3CDA" w:rsidRPr="005E665C" w14:paraId="42E7EE5C" w14:textId="77777777" w:rsidTr="00F07472">
        <w:trPr>
          <w:trHeight w:val="701"/>
          <w:jc w:val="center"/>
        </w:trPr>
        <w:tc>
          <w:tcPr>
            <w:tcW w:w="576" w:type="dxa"/>
            <w:tcBorders>
              <w:top w:val="single" w:sz="4" w:space="0" w:color="000000"/>
            </w:tcBorders>
            <w:shd w:val="clear" w:color="auto" w:fill="FFFFFF"/>
          </w:tcPr>
          <w:p w14:paraId="0000006F" w14:textId="77777777" w:rsidR="00913CDA" w:rsidRPr="006B016B" w:rsidRDefault="00913CDA" w:rsidP="004C327E">
            <w:pPr>
              <w:widowControl w:val="0"/>
              <w:shd w:val="clear" w:color="auto" w:fill="FFFFFF"/>
              <w:rPr>
                <w:b/>
                <w:bCs/>
              </w:rPr>
            </w:pPr>
            <w:bookmarkStart w:id="5" w:name="_Hlk131685454"/>
            <w:r w:rsidRPr="006B016B">
              <w:rPr>
                <w:b/>
                <w:bCs/>
              </w:rPr>
              <w:t>2</w:t>
            </w:r>
          </w:p>
        </w:tc>
        <w:tc>
          <w:tcPr>
            <w:tcW w:w="2797" w:type="dxa"/>
            <w:tcBorders>
              <w:top w:val="single" w:sz="4" w:space="0" w:color="000000"/>
            </w:tcBorders>
            <w:shd w:val="clear" w:color="auto" w:fill="FFFFFF"/>
          </w:tcPr>
          <w:p w14:paraId="00000070" w14:textId="77777777" w:rsidR="00913CDA" w:rsidRPr="005E665C" w:rsidRDefault="00913CDA" w:rsidP="004C327E">
            <w:pPr>
              <w:widowControl w:val="0"/>
              <w:shd w:val="clear" w:color="auto" w:fill="FFFFFF"/>
              <w:rPr>
                <w:b/>
              </w:rPr>
            </w:pPr>
            <w:r w:rsidRPr="005E665C">
              <w:rPr>
                <w:b/>
              </w:rPr>
              <w:t>Порядок внесення змін до тендерної документації</w:t>
            </w:r>
          </w:p>
        </w:tc>
        <w:tc>
          <w:tcPr>
            <w:tcW w:w="6659" w:type="dxa"/>
            <w:tcBorders>
              <w:top w:val="single" w:sz="4" w:space="0" w:color="000000"/>
            </w:tcBorders>
            <w:shd w:val="clear" w:color="auto" w:fill="FFFFFF"/>
          </w:tcPr>
          <w:p w14:paraId="64F0A218" w14:textId="43CF9A95" w:rsidR="00913CDA" w:rsidRPr="005E665C" w:rsidRDefault="00913CDA" w:rsidP="004C327E">
            <w:pPr>
              <w:jc w:val="both"/>
              <w:rPr>
                <w:color w:val="000000"/>
                <w:shd w:val="solid" w:color="FFFFFF" w:fill="FFFFFF"/>
              </w:rPr>
            </w:pPr>
            <w:r w:rsidRPr="005E665C">
              <w:t xml:space="preserve">2.1. </w:t>
            </w:r>
            <w:r w:rsidRPr="005E665C">
              <w:rPr>
                <w:color w:val="000000"/>
                <w:shd w:val="solid" w:color="FFFFFF" w:fill="FFFFFF"/>
              </w:rPr>
              <w:t xml:space="preserve">Замовник має право з власної ініціативи або у разі усунення порушень вимог законодавства </w:t>
            </w:r>
            <w:r w:rsidR="003C049B">
              <w:rPr>
                <w:color w:val="000000"/>
                <w:shd w:val="solid" w:color="FFFFFF" w:fill="FFFFFF"/>
              </w:rPr>
              <w:t>з</w:t>
            </w:r>
            <w:r w:rsidRPr="005E665C">
              <w:rPr>
                <w:color w:val="000000"/>
                <w:shd w:val="solid" w:color="FFFFFF" w:fill="FFFFFF"/>
              </w:rPr>
              <w:t xml:space="preserve"> публічних закупівель, викладених у висновку органу державного фінансового контролю відповідно до статті </w:t>
            </w:r>
            <w:r w:rsidR="009E3544">
              <w:rPr>
                <w:color w:val="000000"/>
                <w:shd w:val="solid" w:color="FFFFFF" w:fill="FFFFFF"/>
                <w:lang w:val="ru-RU"/>
              </w:rPr>
              <w:t>24</w:t>
            </w:r>
            <w:r w:rsidRPr="005E665C">
              <w:rPr>
                <w:color w:val="000000"/>
                <w:shd w:val="solid" w:color="FFFFFF"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9E3544">
              <w:rPr>
                <w:color w:val="000000"/>
                <w:shd w:val="solid" w:color="FFFFFF" w:fill="FFFFFF"/>
                <w:lang w:val="ru-RU"/>
              </w:rPr>
              <w:t>семи</w:t>
            </w:r>
            <w:r w:rsidRPr="005E665C">
              <w:rPr>
                <w:color w:val="000000"/>
                <w:shd w:val="solid" w:color="FFFFFF" w:fill="FFFFFF"/>
              </w:rPr>
              <w:t xml:space="preserve"> днів.</w:t>
            </w:r>
          </w:p>
          <w:p w14:paraId="00000071" w14:textId="4DB3113F" w:rsidR="00913CDA" w:rsidRPr="005E665C" w:rsidRDefault="00913CDA" w:rsidP="004C327E">
            <w:pPr>
              <w:widowControl w:val="0"/>
              <w:shd w:val="clear" w:color="auto" w:fill="FFFFFF"/>
              <w:jc w:val="both"/>
            </w:pPr>
            <w:r w:rsidRPr="005E665C">
              <w:rPr>
                <w:color w:val="000000"/>
                <w:shd w:val="solid" w:color="FFFFFF" w:fill="FFFFFF"/>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E665C">
              <w:rPr>
                <w:color w:val="000000"/>
                <w:shd w:val="solid" w:color="FFFFFF" w:fill="FFFFFF"/>
              </w:rPr>
              <w:t>машинозчитувальному</w:t>
            </w:r>
            <w:proofErr w:type="spellEnd"/>
            <w:r w:rsidRPr="005E665C">
              <w:rPr>
                <w:color w:val="000000"/>
                <w:shd w:val="solid" w:color="FFFFFF" w:fill="FFFFFF"/>
              </w:rPr>
              <w:t xml:space="preserve"> форматі розміщуються в електронній системі закупівель протягом одного дня з дати прийняття </w:t>
            </w:r>
            <w:r w:rsidRPr="005E665C">
              <w:rPr>
                <w:color w:val="000000"/>
                <w:shd w:val="solid" w:color="FFFFFF" w:fill="FFFFFF"/>
              </w:rPr>
              <w:lastRenderedPageBreak/>
              <w:t>рішення про їх внесення.</w:t>
            </w:r>
          </w:p>
        </w:tc>
      </w:tr>
      <w:bookmarkEnd w:id="5"/>
      <w:tr w:rsidR="00913CDA" w:rsidRPr="005E665C" w14:paraId="56B019EF" w14:textId="77777777">
        <w:trPr>
          <w:trHeight w:val="520"/>
          <w:jc w:val="center"/>
        </w:trPr>
        <w:tc>
          <w:tcPr>
            <w:tcW w:w="10032" w:type="dxa"/>
            <w:gridSpan w:val="3"/>
            <w:shd w:val="clear" w:color="auto" w:fill="FFFFFF"/>
            <w:vAlign w:val="center"/>
          </w:tcPr>
          <w:p w14:paraId="00000072" w14:textId="77777777" w:rsidR="00913CDA" w:rsidRPr="005E665C" w:rsidRDefault="00913CDA" w:rsidP="004C327E">
            <w:pPr>
              <w:widowControl w:val="0"/>
              <w:shd w:val="clear" w:color="auto" w:fill="FFFFFF"/>
              <w:jc w:val="center"/>
            </w:pPr>
            <w:r w:rsidRPr="005E665C">
              <w:rPr>
                <w:b/>
              </w:rPr>
              <w:lastRenderedPageBreak/>
              <w:t>III. Інструкція з підготовки тендерних пропозицій.</w:t>
            </w:r>
          </w:p>
        </w:tc>
      </w:tr>
      <w:tr w:rsidR="00913CDA" w:rsidRPr="005E665C" w14:paraId="3CDFCFD9" w14:textId="77777777">
        <w:trPr>
          <w:trHeight w:val="520"/>
          <w:jc w:val="center"/>
        </w:trPr>
        <w:tc>
          <w:tcPr>
            <w:tcW w:w="576" w:type="dxa"/>
            <w:shd w:val="clear" w:color="auto" w:fill="FFFFFF"/>
          </w:tcPr>
          <w:p w14:paraId="00000075" w14:textId="77777777" w:rsidR="00913CDA" w:rsidRPr="006B016B" w:rsidRDefault="00913CDA" w:rsidP="004C327E">
            <w:pPr>
              <w:widowControl w:val="0"/>
              <w:shd w:val="clear" w:color="auto" w:fill="FFFFFF"/>
              <w:jc w:val="center"/>
              <w:rPr>
                <w:b/>
                <w:bCs/>
              </w:rPr>
            </w:pPr>
            <w:r w:rsidRPr="006B016B">
              <w:rPr>
                <w:b/>
                <w:bCs/>
              </w:rPr>
              <w:t>1</w:t>
            </w:r>
          </w:p>
        </w:tc>
        <w:tc>
          <w:tcPr>
            <w:tcW w:w="2797" w:type="dxa"/>
            <w:shd w:val="clear" w:color="auto" w:fill="FFFFFF"/>
          </w:tcPr>
          <w:p w14:paraId="00000076" w14:textId="77777777" w:rsidR="00913CDA" w:rsidRPr="005E665C" w:rsidRDefault="00913CDA" w:rsidP="004C327E">
            <w:pPr>
              <w:widowControl w:val="0"/>
              <w:shd w:val="clear" w:color="auto" w:fill="FFFFFF"/>
              <w:jc w:val="both"/>
            </w:pPr>
            <w:r w:rsidRPr="005E665C">
              <w:rPr>
                <w:b/>
              </w:rPr>
              <w:t>Зміст і спосіб подання тендерної пропозиції</w:t>
            </w:r>
          </w:p>
        </w:tc>
        <w:tc>
          <w:tcPr>
            <w:tcW w:w="6659" w:type="dxa"/>
            <w:shd w:val="clear" w:color="auto" w:fill="FFFFFF"/>
          </w:tcPr>
          <w:p w14:paraId="02016671" w14:textId="77777777" w:rsidR="00417E62" w:rsidRDefault="00913CDA" w:rsidP="004C327E">
            <w:pPr>
              <w:widowControl w:val="0"/>
              <w:jc w:val="both"/>
            </w:pPr>
            <w:r w:rsidRPr="005E665C">
              <w:t xml:space="preserve">1.1. </w:t>
            </w:r>
            <w:r w:rsidR="00417E62">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AC3BBFE" w14:textId="77777777" w:rsidR="00417E62" w:rsidRPr="00D0160E" w:rsidRDefault="00417E62" w:rsidP="004C327E">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2872C0E" w14:textId="48F3F938" w:rsidR="00913CDA" w:rsidRPr="00D0160E" w:rsidRDefault="00913CDA" w:rsidP="004C327E">
            <w:pPr>
              <w:widowControl w:val="0"/>
              <w:ind w:hanging="21"/>
              <w:contextualSpacing/>
              <w:jc w:val="both"/>
            </w:pPr>
            <w:r w:rsidRPr="00D0160E">
              <w:rPr>
                <w:shd w:val="clear" w:color="auto" w:fill="FFFFFF"/>
              </w:rPr>
              <w:t xml:space="preserve"> </w:t>
            </w:r>
            <w:r w:rsidRPr="00D0160E">
              <w:t xml:space="preserve">- </w:t>
            </w:r>
            <w:bookmarkStart w:id="6" w:name="_Hlk117508279"/>
            <w:r w:rsidRPr="00D0160E">
              <w:t>інформаці</w:t>
            </w:r>
            <w:r w:rsidR="00FB33B0">
              <w:t>я</w:t>
            </w:r>
            <w:r w:rsidRPr="00D0160E">
              <w:t xml:space="preserve"> та документ</w:t>
            </w:r>
            <w:r w:rsidR="00FB33B0">
              <w:t>и</w:t>
            </w:r>
            <w:r w:rsidRPr="00D0160E">
              <w:t xml:space="preserve">, що підтверджують відповідність учасника кваліфікаційним критеріям </w:t>
            </w:r>
            <w:bookmarkEnd w:id="6"/>
            <w:r w:rsidRPr="00D0160E">
              <w:t xml:space="preserve">- </w:t>
            </w:r>
            <w:r w:rsidRPr="00560CB7">
              <w:rPr>
                <w:b/>
                <w:bCs/>
              </w:rPr>
              <w:t>Додаток 1</w:t>
            </w:r>
            <w:r w:rsidRPr="00560CB7">
              <w:t>;</w:t>
            </w:r>
            <w:r w:rsidRPr="00D0160E">
              <w:t xml:space="preserve"> </w:t>
            </w:r>
          </w:p>
          <w:p w14:paraId="46B20FAB" w14:textId="694F2C76" w:rsidR="00913CDA" w:rsidRPr="00D0160E" w:rsidRDefault="00913CDA" w:rsidP="004C327E">
            <w:pPr>
              <w:widowControl w:val="0"/>
              <w:ind w:hanging="21"/>
              <w:contextualSpacing/>
              <w:jc w:val="both"/>
            </w:pPr>
            <w:r w:rsidRPr="00D0160E">
              <w:t xml:space="preserve">- </w:t>
            </w:r>
            <w:r w:rsidR="00417E62" w:rsidRPr="00D0160E">
              <w:t>інформаці</w:t>
            </w:r>
            <w:r w:rsidR="00FB33B0">
              <w:t>я</w:t>
            </w:r>
            <w:r w:rsidR="00417E62" w:rsidRPr="00D0160E">
              <w:t xml:space="preserve"> щодо відсутності підстав, установлених в пункті 4</w:t>
            </w:r>
            <w:r w:rsidR="0086209A" w:rsidRPr="0086209A">
              <w:rPr>
                <w:lang w:val="ru-RU"/>
              </w:rPr>
              <w:t>7</w:t>
            </w:r>
            <w:r w:rsidR="00417E62" w:rsidRPr="00D0160E">
              <w:t xml:space="preserve"> Особливостей </w:t>
            </w:r>
            <w:r w:rsidRPr="00560CB7">
              <w:t xml:space="preserve">- </w:t>
            </w:r>
            <w:r w:rsidRPr="00560CB7">
              <w:rPr>
                <w:b/>
                <w:bCs/>
              </w:rPr>
              <w:t xml:space="preserve">Додаток </w:t>
            </w:r>
            <w:r w:rsidR="008864C4" w:rsidRPr="00560CB7">
              <w:rPr>
                <w:b/>
                <w:bCs/>
              </w:rPr>
              <w:t>1</w:t>
            </w:r>
            <w:r w:rsidRPr="00560CB7">
              <w:t>;</w:t>
            </w:r>
          </w:p>
          <w:p w14:paraId="380FF341" w14:textId="3874A686" w:rsidR="00913CDA" w:rsidRPr="00D0160E" w:rsidRDefault="00913CDA" w:rsidP="004C327E">
            <w:pPr>
              <w:widowControl w:val="0"/>
              <w:ind w:hanging="21"/>
              <w:contextualSpacing/>
              <w:jc w:val="both"/>
            </w:pPr>
            <w:r w:rsidRPr="00D0160E">
              <w:t xml:space="preserve">- </w:t>
            </w:r>
            <w:r w:rsidRPr="00D0160E">
              <w:rPr>
                <w:shd w:val="clear" w:color="auto" w:fill="FFFFFF"/>
              </w:rPr>
              <w:t>інформаці</w:t>
            </w:r>
            <w:r w:rsidR="00FB33B0">
              <w:rPr>
                <w:shd w:val="clear" w:color="auto" w:fill="FFFFFF"/>
              </w:rPr>
              <w:t>я</w:t>
            </w:r>
            <w:r w:rsidRPr="00D0160E">
              <w:rPr>
                <w:shd w:val="clear" w:color="auto" w:fill="FFFFFF"/>
              </w:rPr>
              <w:t xml:space="preserve"> про необхідні технічні,</w:t>
            </w:r>
            <w:r w:rsidRPr="00D0160E">
              <w:rPr>
                <w:color w:val="000000"/>
                <w:shd w:val="clear" w:color="auto" w:fill="FFFFFF"/>
              </w:rPr>
              <w:t xml:space="preserve"> якісні та кількісні характеристики предмета закупівлі - </w:t>
            </w:r>
            <w:r w:rsidRPr="00560CB7">
              <w:rPr>
                <w:b/>
                <w:bCs/>
                <w:lang w:eastAsia="ru-RU"/>
              </w:rPr>
              <w:t xml:space="preserve">Додаток </w:t>
            </w:r>
            <w:r w:rsidR="008864C4" w:rsidRPr="00560CB7">
              <w:rPr>
                <w:b/>
                <w:bCs/>
                <w:lang w:eastAsia="ru-RU"/>
              </w:rPr>
              <w:t>2</w:t>
            </w:r>
            <w:r w:rsidRPr="00560CB7">
              <w:t>;</w:t>
            </w:r>
          </w:p>
          <w:p w14:paraId="56F3E02D" w14:textId="4A8F77D0" w:rsidR="00913CDA" w:rsidRPr="00D0160E" w:rsidRDefault="00913CDA" w:rsidP="004C327E">
            <w:pPr>
              <w:widowControl w:val="0"/>
              <w:ind w:hanging="21"/>
              <w:contextualSpacing/>
              <w:jc w:val="both"/>
            </w:pPr>
            <w:r w:rsidRPr="00D0160E">
              <w:t>-</w:t>
            </w:r>
            <w:r w:rsidR="00FB33B0">
              <w:t xml:space="preserve">  </w:t>
            </w:r>
            <w:r w:rsidRPr="00D0160E">
              <w:t xml:space="preserve"> інші документи, які вимагаються замовником - </w:t>
            </w:r>
            <w:r w:rsidRPr="00560CB7">
              <w:rPr>
                <w:b/>
                <w:bCs/>
              </w:rPr>
              <w:t xml:space="preserve">Додаток </w:t>
            </w:r>
            <w:r w:rsidR="008864C4" w:rsidRPr="00560CB7">
              <w:rPr>
                <w:b/>
                <w:bCs/>
              </w:rPr>
              <w:t>1</w:t>
            </w:r>
            <w:r w:rsidRPr="00560CB7">
              <w:t>;</w:t>
            </w:r>
          </w:p>
          <w:p w14:paraId="02EB8307" w14:textId="4B1C6081" w:rsidR="007D07B1" w:rsidRPr="00D0160E" w:rsidRDefault="00913CDA" w:rsidP="004C327E">
            <w:pPr>
              <w:widowControl w:val="0"/>
              <w:ind w:hanging="21"/>
              <w:contextualSpacing/>
              <w:jc w:val="both"/>
            </w:pPr>
            <w:r w:rsidRPr="00D0160E">
              <w:t>-</w:t>
            </w:r>
            <w:r w:rsidR="007D07B1">
              <w:t xml:space="preserve"> </w:t>
            </w:r>
            <w:r w:rsidRPr="00D0160E">
              <w:t>проект договору, підписан</w:t>
            </w:r>
            <w:r w:rsidR="006C4394">
              <w:t>ий</w:t>
            </w:r>
            <w:r w:rsidR="00417E62" w:rsidRPr="00D0160E">
              <w:t xml:space="preserve"> учасником</w:t>
            </w:r>
            <w:r w:rsidRPr="00D0160E">
              <w:t xml:space="preserve"> та оформлен</w:t>
            </w:r>
            <w:r w:rsidR="006C4394">
              <w:t>ий</w:t>
            </w:r>
            <w:r w:rsidRPr="00D0160E">
              <w:t xml:space="preserve"> згідно із</w:t>
            </w:r>
            <w:r w:rsidRPr="00D0160E">
              <w:rPr>
                <w:b/>
                <w:bCs/>
              </w:rPr>
              <w:t xml:space="preserve"> </w:t>
            </w:r>
            <w:r w:rsidRPr="006B016B">
              <w:rPr>
                <w:b/>
                <w:bCs/>
              </w:rPr>
              <w:t xml:space="preserve">Додатком </w:t>
            </w:r>
            <w:r w:rsidR="008864C4" w:rsidRPr="006B016B">
              <w:rPr>
                <w:b/>
                <w:bCs/>
              </w:rPr>
              <w:t>3</w:t>
            </w:r>
            <w:r w:rsidRPr="00D0160E">
              <w:t xml:space="preserve">  до тендерної документації.</w:t>
            </w:r>
          </w:p>
          <w:p w14:paraId="0784BCC9" w14:textId="75E0D0BB" w:rsidR="00417E62" w:rsidRPr="00417E62" w:rsidRDefault="00417E62" w:rsidP="004C327E">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0086209A"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4B695D70" w14:textId="77777777" w:rsidR="00913CDA" w:rsidRPr="005E665C" w:rsidRDefault="00913CDA" w:rsidP="004C327E">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7BF7ABAC" w14:textId="77777777" w:rsidR="008E0FC9" w:rsidRPr="008E0FC9" w:rsidRDefault="00913CDA" w:rsidP="004C327E">
            <w:pPr>
              <w:widowControl w:val="0"/>
              <w:jc w:val="both"/>
              <w:rPr>
                <w:bCs/>
                <w:color w:val="000000"/>
              </w:rPr>
            </w:pPr>
            <w:r w:rsidRPr="005E665C">
              <w:t xml:space="preserve">1.3. </w:t>
            </w:r>
            <w:r w:rsidR="008E0FC9"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8E0FC9" w:rsidRPr="008E0FC9">
              <w:rPr>
                <w:bCs/>
                <w:color w:val="000000"/>
              </w:rPr>
              <w:t>скан</w:t>
            </w:r>
            <w:proofErr w:type="spellEnd"/>
            <w:r w:rsidR="008E0FC9" w:rsidRPr="008E0FC9">
              <w:rPr>
                <w:bCs/>
                <w:color w:val="000000"/>
              </w:rPr>
              <w:t xml:space="preserve">-копій через електронну систему закупівель. Тендерна пропозиція учасника має відповідати ряду вимог: </w:t>
            </w:r>
          </w:p>
          <w:p w14:paraId="6781E2D6" w14:textId="77777777" w:rsidR="008E0FC9" w:rsidRPr="008E0FC9" w:rsidRDefault="008E0FC9" w:rsidP="004C327E">
            <w:pPr>
              <w:jc w:val="both"/>
              <w:rPr>
                <w:bCs/>
                <w:color w:val="000000"/>
              </w:rPr>
            </w:pPr>
            <w:r w:rsidRPr="008E0FC9">
              <w:rPr>
                <w:bCs/>
                <w:color w:val="000000"/>
              </w:rPr>
              <w:t>1) документи мають бути чіткими та розбірливими для читання;</w:t>
            </w:r>
          </w:p>
          <w:p w14:paraId="7CE82798" w14:textId="77777777" w:rsidR="008E0FC9" w:rsidRPr="008E0FC9" w:rsidRDefault="008E0FC9" w:rsidP="004C327E">
            <w:pPr>
              <w:jc w:val="both"/>
              <w:rPr>
                <w:bCs/>
                <w:color w:val="000000"/>
              </w:rPr>
            </w:pPr>
            <w:r w:rsidRPr="008E0FC9">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43FC16" w14:textId="77777777" w:rsidR="008E0FC9" w:rsidRPr="008E0FC9" w:rsidRDefault="008E0FC9" w:rsidP="004C327E">
            <w:pPr>
              <w:jc w:val="both"/>
              <w:rPr>
                <w:bCs/>
                <w:color w:val="000000"/>
              </w:rPr>
            </w:pPr>
            <w:r w:rsidRPr="008E0FC9">
              <w:rPr>
                <w:bCs/>
                <w:color w:val="000000"/>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2ABA39" w14:textId="77777777" w:rsidR="008E0FC9" w:rsidRPr="008E0FC9" w:rsidRDefault="008E0FC9" w:rsidP="004C327E">
            <w:pPr>
              <w:jc w:val="both"/>
              <w:rPr>
                <w:bCs/>
                <w:color w:val="000000"/>
              </w:rPr>
            </w:pPr>
            <w:r w:rsidRPr="008E0FC9">
              <w:rPr>
                <w:bCs/>
                <w:color w:val="000000"/>
              </w:rPr>
              <w:t>Винятки:</w:t>
            </w:r>
          </w:p>
          <w:p w14:paraId="7A36FBA3" w14:textId="77777777" w:rsidR="008E0FC9" w:rsidRPr="008E0FC9" w:rsidRDefault="008E0FC9" w:rsidP="004C327E">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0A1BD" w14:textId="77777777" w:rsidR="008E0FC9" w:rsidRPr="008E0FC9" w:rsidRDefault="008E0FC9" w:rsidP="004C327E">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299D82" w14:textId="77777777" w:rsidR="008E0FC9" w:rsidRPr="008E0FC9" w:rsidRDefault="008E0FC9" w:rsidP="004C327E">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8C79DD" w14:textId="77777777" w:rsidR="008E0FC9" w:rsidRPr="008E0FC9" w:rsidRDefault="008E0FC9" w:rsidP="004C327E">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w:t>
            </w:r>
            <w:proofErr w:type="spellStart"/>
            <w:r w:rsidRPr="008E0FC9">
              <w:rPr>
                <w:bCs/>
                <w:color w:val="000000"/>
              </w:rPr>
              <w:t>засвідчувального</w:t>
            </w:r>
            <w:proofErr w:type="spellEnd"/>
            <w:r w:rsidRPr="008E0FC9">
              <w:rPr>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E0F0E3" w14:textId="5B2BF3DE" w:rsidR="00913CDA" w:rsidRPr="005E665C" w:rsidRDefault="00913CDA" w:rsidP="004C327E">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1C86193F" w14:textId="30CB693B" w:rsidR="00913CDA" w:rsidRPr="005E665C" w:rsidRDefault="00913CDA" w:rsidP="004C327E">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w:t>
            </w:r>
            <w:r w:rsidR="007D44F0" w:rsidRPr="007D44F0">
              <w:t>д</w:t>
            </w:r>
            <w:r w:rsidRPr="007D44F0">
              <w:t>приємстві</w:t>
            </w:r>
            <w:r w:rsidRPr="005E665C">
              <w:t xml:space="preserve"> тощо).</w:t>
            </w:r>
          </w:p>
          <w:p w14:paraId="5F834520" w14:textId="1CC67F00" w:rsidR="00913CDA" w:rsidRPr="005E665C" w:rsidRDefault="00913CDA" w:rsidP="004C327E">
            <w:pPr>
              <w:widowControl w:val="0"/>
              <w:numPr>
                <w:ilvl w:val="0"/>
                <w:numId w:val="3"/>
              </w:numPr>
              <w:ind w:left="0" w:firstLine="339"/>
              <w:contextualSpacing/>
              <w:jc w:val="both"/>
            </w:pPr>
            <w:r w:rsidRPr="005E665C">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49FFC227" w14:textId="77777777" w:rsidR="00913CDA" w:rsidRPr="005E665C" w:rsidRDefault="00913CDA" w:rsidP="004C327E">
            <w:pPr>
              <w:widowControl w:val="0"/>
              <w:numPr>
                <w:ilvl w:val="0"/>
                <w:numId w:val="3"/>
              </w:numPr>
              <w:ind w:left="0" w:firstLine="339"/>
              <w:contextualSpacing/>
              <w:jc w:val="both"/>
            </w:pPr>
            <w:r w:rsidRPr="005E665C">
              <w:t xml:space="preserve">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w:t>
            </w:r>
            <w:r w:rsidRPr="005E665C">
              <w:lastRenderedPageBreak/>
              <w:t>батькові уповноваженої особи, зразка підпису уповноваженої особи та терміну дії, посвідченою в установленому законодавством порядку.</w:t>
            </w:r>
          </w:p>
          <w:p w14:paraId="73C830BA" w14:textId="77777777" w:rsidR="00913CDA" w:rsidRPr="005E665C" w:rsidRDefault="00913CDA" w:rsidP="004C327E">
            <w:pPr>
              <w:widowControl w:val="0"/>
              <w:contextualSpacing/>
              <w:jc w:val="both"/>
            </w:pPr>
            <w:r w:rsidRPr="005E665C">
              <w:t>1.4. Кожен учасник має право подати тільки одну тендерну пропозицію.</w:t>
            </w:r>
          </w:p>
          <w:p w14:paraId="62023240" w14:textId="58BA7094" w:rsidR="00913CDA" w:rsidRPr="005E665C" w:rsidRDefault="00913CDA" w:rsidP="004C327E">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E665C">
              <w:t>скан</w:t>
            </w:r>
            <w:proofErr w:type="spellEnd"/>
            <w:r w:rsidRPr="005E665C">
              <w:t xml:space="preserve">-копій придатних для </w:t>
            </w:r>
            <w:proofErr w:type="spellStart"/>
            <w:r w:rsidRPr="005E665C">
              <w:t>машинозчитування</w:t>
            </w:r>
            <w:proofErr w:type="spellEnd"/>
            <w:r w:rsidRPr="005E665C">
              <w:t xml:space="preserve"> (файли з розширенням «..</w:t>
            </w:r>
            <w:proofErr w:type="spellStart"/>
            <w:r w:rsidRPr="005E665C">
              <w:t>pdf</w:t>
            </w:r>
            <w:proofErr w:type="spellEnd"/>
            <w:r w:rsidRPr="005E665C">
              <w:t>.», «..</w:t>
            </w:r>
            <w:proofErr w:type="spellStart"/>
            <w:r w:rsidRPr="005E665C">
              <w:t>jpeg</w:t>
            </w:r>
            <w:proofErr w:type="spellEnd"/>
            <w:r w:rsidRPr="005E665C">
              <w:t xml:space="preserve">.», тощо), зміст та вигляд яких повинен відповідати оригіналам відповідних документів, згідно яких виготовляються такі </w:t>
            </w:r>
            <w:proofErr w:type="spellStart"/>
            <w:r w:rsidRPr="005E665C">
              <w:t>скан</w:t>
            </w:r>
            <w:proofErr w:type="spellEnd"/>
            <w:r w:rsidRPr="005E665C">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8E0FC9">
              <w:t>КЕП/УЕП</w:t>
            </w:r>
            <w:r w:rsidRPr="005E665C">
              <w:t xml:space="preserve"> на кожен з таких документів (матеріал чи інформацію). </w:t>
            </w:r>
          </w:p>
          <w:p w14:paraId="094EA3A2" w14:textId="70AB341B" w:rsidR="00913CDA" w:rsidRDefault="00913CDA" w:rsidP="004C327E">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71907477" w14:textId="504D828C" w:rsidR="00913CDA" w:rsidRPr="005E665C" w:rsidRDefault="00913CDA" w:rsidP="004C327E">
            <w:pPr>
              <w:widowControl w:val="0"/>
              <w:ind w:hanging="21"/>
              <w:contextualSpacing/>
              <w:jc w:val="both"/>
            </w:pPr>
            <w:r w:rsidRPr="005E665C">
              <w:t>1.</w:t>
            </w:r>
            <w:r w:rsidR="00417E62">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E715B0" w14:textId="271FC803" w:rsidR="00913CDA" w:rsidRPr="005E665C" w:rsidRDefault="00913CDA" w:rsidP="004C327E">
            <w:pPr>
              <w:widowControl w:val="0"/>
              <w:ind w:hanging="21"/>
              <w:contextualSpacing/>
              <w:jc w:val="both"/>
            </w:pPr>
            <w:r w:rsidRPr="005E665C">
              <w:t>1.</w:t>
            </w:r>
            <w:r w:rsidR="00417E62">
              <w:t>8</w:t>
            </w:r>
            <w:r w:rsidRPr="005E665C">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A49C536" w14:textId="77777777" w:rsidR="00913CDA" w:rsidRPr="006B016B" w:rsidRDefault="00913CDA" w:rsidP="004C327E">
            <w:pPr>
              <w:widowControl w:val="0"/>
              <w:shd w:val="clear" w:color="auto" w:fill="FFFFFF"/>
              <w:jc w:val="both"/>
              <w:rPr>
                <w:color w:val="000000"/>
                <w:shd w:val="solid" w:color="FFFFFF" w:fill="FFFFFF"/>
              </w:rPr>
            </w:pPr>
            <w:r w:rsidRPr="006B016B">
              <w:rPr>
                <w:color w:val="000000"/>
              </w:rPr>
              <w:t>1.</w:t>
            </w:r>
            <w:r w:rsidR="00417E62" w:rsidRPr="006B016B">
              <w:rPr>
                <w:color w:val="000000"/>
              </w:rPr>
              <w:t>9</w:t>
            </w:r>
            <w:r w:rsidRPr="006B016B">
              <w:rPr>
                <w:color w:val="000000"/>
              </w:rPr>
              <w:t xml:space="preserve">.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0000008E" w14:textId="65C35BDC" w:rsidR="008E0FC9" w:rsidRPr="008E0FC9" w:rsidRDefault="008E0FC9" w:rsidP="004C327E">
            <w:pPr>
              <w:widowControl w:val="0"/>
              <w:jc w:val="both"/>
              <w:rPr>
                <w:highlight w:val="cyan"/>
              </w:rPr>
            </w:pPr>
            <w:r w:rsidRPr="008E0FC9">
              <w:rPr>
                <w:color w:val="000000"/>
                <w:shd w:val="solid" w:color="FFFFFF" w:fill="FFFFFF"/>
              </w:rPr>
              <w:t xml:space="preserve">1.10. </w:t>
            </w:r>
            <w:r w:rsidRPr="008E0FC9">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913CDA" w:rsidRPr="005E665C" w14:paraId="7135927E" w14:textId="77777777" w:rsidTr="00913CDA">
        <w:trPr>
          <w:trHeight w:val="927"/>
          <w:jc w:val="center"/>
        </w:trPr>
        <w:tc>
          <w:tcPr>
            <w:tcW w:w="576" w:type="dxa"/>
            <w:shd w:val="clear" w:color="auto" w:fill="FFFFFF"/>
          </w:tcPr>
          <w:p w14:paraId="0000008F" w14:textId="2ADB38AA" w:rsidR="00913CDA" w:rsidRPr="006B016B" w:rsidRDefault="00913CDA" w:rsidP="004C327E">
            <w:pPr>
              <w:widowControl w:val="0"/>
              <w:shd w:val="clear" w:color="auto" w:fill="FFFFFF"/>
              <w:rPr>
                <w:b/>
                <w:bCs/>
              </w:rPr>
            </w:pPr>
            <w:r w:rsidRPr="006B016B">
              <w:rPr>
                <w:b/>
                <w:bCs/>
              </w:rPr>
              <w:lastRenderedPageBreak/>
              <w:t>2</w:t>
            </w:r>
          </w:p>
        </w:tc>
        <w:tc>
          <w:tcPr>
            <w:tcW w:w="2797" w:type="dxa"/>
            <w:shd w:val="clear" w:color="auto" w:fill="FFFFFF"/>
          </w:tcPr>
          <w:p w14:paraId="00000090" w14:textId="77777777" w:rsidR="00913CDA" w:rsidRPr="005E665C" w:rsidRDefault="00913CDA" w:rsidP="004C327E">
            <w:pPr>
              <w:widowControl w:val="0"/>
              <w:shd w:val="clear" w:color="auto" w:fill="FFFFFF"/>
            </w:pPr>
            <w:r w:rsidRPr="005E665C">
              <w:rPr>
                <w:b/>
              </w:rPr>
              <w:t>Розмір та умови надання забезпечення тендерних пропозицій</w:t>
            </w:r>
          </w:p>
        </w:tc>
        <w:tc>
          <w:tcPr>
            <w:tcW w:w="6659" w:type="dxa"/>
            <w:shd w:val="clear" w:color="auto" w:fill="FFFFFF"/>
          </w:tcPr>
          <w:p w14:paraId="0000009E" w14:textId="6B38544F" w:rsidR="00913CDA" w:rsidRPr="005E665C" w:rsidRDefault="00913CDA" w:rsidP="004C327E">
            <w:pPr>
              <w:jc w:val="both"/>
            </w:pPr>
            <w:r w:rsidRPr="005E665C">
              <w:t>Не вимагається</w:t>
            </w:r>
          </w:p>
        </w:tc>
      </w:tr>
      <w:tr w:rsidR="00913CDA" w:rsidRPr="005E665C" w14:paraId="2F41E3BC" w14:textId="77777777">
        <w:trPr>
          <w:trHeight w:val="520"/>
          <w:jc w:val="center"/>
        </w:trPr>
        <w:tc>
          <w:tcPr>
            <w:tcW w:w="576" w:type="dxa"/>
            <w:shd w:val="clear" w:color="auto" w:fill="FFFFFF"/>
          </w:tcPr>
          <w:p w14:paraId="0000009F" w14:textId="77777777" w:rsidR="00913CDA" w:rsidRPr="006B016B" w:rsidRDefault="00913CDA" w:rsidP="004C327E">
            <w:pPr>
              <w:widowControl w:val="0"/>
              <w:shd w:val="clear" w:color="auto" w:fill="FFFFFF"/>
              <w:rPr>
                <w:b/>
                <w:bCs/>
              </w:rPr>
            </w:pPr>
            <w:r w:rsidRPr="006B016B">
              <w:rPr>
                <w:b/>
                <w:bCs/>
              </w:rPr>
              <w:t>3</w:t>
            </w:r>
          </w:p>
        </w:tc>
        <w:tc>
          <w:tcPr>
            <w:tcW w:w="2797" w:type="dxa"/>
            <w:shd w:val="clear" w:color="auto" w:fill="FFFFFF"/>
          </w:tcPr>
          <w:p w14:paraId="000000A0" w14:textId="77777777" w:rsidR="00913CDA" w:rsidRPr="005E665C" w:rsidRDefault="00913CDA" w:rsidP="004C327E">
            <w:pPr>
              <w:widowControl w:val="0"/>
              <w:shd w:val="clear" w:color="auto" w:fill="FFFFFF"/>
            </w:pPr>
            <w:r w:rsidRPr="005E665C">
              <w:rPr>
                <w:b/>
              </w:rPr>
              <w:t>Умови повернення чи неповернення забезпечення тендерної пропозиції</w:t>
            </w:r>
          </w:p>
        </w:tc>
        <w:tc>
          <w:tcPr>
            <w:tcW w:w="6659" w:type="dxa"/>
            <w:shd w:val="clear" w:color="auto" w:fill="FFFFFF"/>
          </w:tcPr>
          <w:p w14:paraId="000000AE" w14:textId="35C6E24C" w:rsidR="00913CDA" w:rsidRPr="005E665C" w:rsidRDefault="00913CDA" w:rsidP="004C327E">
            <w:pPr>
              <w:widowControl w:val="0"/>
              <w:shd w:val="clear" w:color="auto" w:fill="FFFFFF"/>
              <w:tabs>
                <w:tab w:val="left" w:pos="271"/>
                <w:tab w:val="left" w:pos="542"/>
              </w:tabs>
              <w:jc w:val="both"/>
            </w:pPr>
            <w:bookmarkStart w:id="7" w:name="bookmark=id.1fob9te" w:colFirst="0" w:colLast="0"/>
            <w:bookmarkEnd w:id="7"/>
            <w:r w:rsidRPr="005E665C">
              <w:t>Не вимагається</w:t>
            </w:r>
          </w:p>
        </w:tc>
      </w:tr>
      <w:tr w:rsidR="00913CDA" w:rsidRPr="005E665C" w14:paraId="0DCA75CC" w14:textId="77777777">
        <w:trPr>
          <w:trHeight w:val="520"/>
          <w:jc w:val="center"/>
        </w:trPr>
        <w:tc>
          <w:tcPr>
            <w:tcW w:w="576" w:type="dxa"/>
            <w:shd w:val="clear" w:color="auto" w:fill="FFFFFF"/>
          </w:tcPr>
          <w:p w14:paraId="000000AF" w14:textId="77777777" w:rsidR="00913CDA" w:rsidRPr="006B016B" w:rsidRDefault="00913CDA" w:rsidP="004C327E">
            <w:pPr>
              <w:widowControl w:val="0"/>
              <w:shd w:val="clear" w:color="auto" w:fill="FFFFFF"/>
              <w:rPr>
                <w:b/>
                <w:bCs/>
              </w:rPr>
            </w:pPr>
            <w:r w:rsidRPr="006B016B">
              <w:rPr>
                <w:b/>
                <w:bCs/>
              </w:rPr>
              <w:t>4</w:t>
            </w:r>
          </w:p>
        </w:tc>
        <w:tc>
          <w:tcPr>
            <w:tcW w:w="2797" w:type="dxa"/>
            <w:shd w:val="clear" w:color="auto" w:fill="FFFFFF"/>
          </w:tcPr>
          <w:p w14:paraId="000000B0" w14:textId="77777777" w:rsidR="00913CDA" w:rsidRPr="005E665C" w:rsidRDefault="00913CDA" w:rsidP="004C327E">
            <w:pPr>
              <w:widowControl w:val="0"/>
              <w:shd w:val="clear" w:color="auto" w:fill="FFFFFF"/>
            </w:pPr>
            <w:r w:rsidRPr="005E665C">
              <w:rPr>
                <w:b/>
              </w:rPr>
              <w:t>Строк дії тендерної пропозиції, протягом якого тендерні пропозиції вважаються дійсними</w:t>
            </w:r>
          </w:p>
        </w:tc>
        <w:tc>
          <w:tcPr>
            <w:tcW w:w="6659" w:type="dxa"/>
            <w:shd w:val="clear" w:color="auto" w:fill="FFFFFF"/>
          </w:tcPr>
          <w:p w14:paraId="3F527F07" w14:textId="457B444B" w:rsidR="005E1F29" w:rsidRPr="006B016B" w:rsidRDefault="005E1F29" w:rsidP="004C327E">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 xml:space="preserve">Тендерні пропозиції залишаються дійсними </w:t>
            </w:r>
            <w:r w:rsidR="008E0FC9" w:rsidRPr="006B016B">
              <w:t>впродовж</w:t>
            </w:r>
            <w:r w:rsidRPr="006B016B">
              <w:t xml:space="preserve"> 90 днів із дати кінцевого строку подання тендерних пропозицій.</w:t>
            </w:r>
          </w:p>
          <w:p w14:paraId="5AE00DCD" w14:textId="77777777" w:rsidR="005E1F29" w:rsidRPr="005E665C" w:rsidRDefault="005E1F29" w:rsidP="004C327E">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07E5EA4" w14:textId="77777777" w:rsidR="005E1F29" w:rsidRPr="005E665C" w:rsidRDefault="005E1F29" w:rsidP="004C327E">
            <w:pPr>
              <w:jc w:val="both"/>
              <w:rPr>
                <w:color w:val="000000"/>
                <w:shd w:val="solid" w:color="FFFFFF" w:fill="FFFFFF"/>
              </w:rPr>
            </w:pPr>
            <w:r w:rsidRPr="005E665C">
              <w:rPr>
                <w:color w:val="000000"/>
                <w:shd w:val="solid" w:color="FFFFFF" w:fill="FFFFFF"/>
              </w:rPr>
              <w:t>4.3. Учасник процедури закупівлі має право:</w:t>
            </w:r>
          </w:p>
          <w:p w14:paraId="6B01AC5E" w14:textId="77777777" w:rsidR="005E1F29" w:rsidRPr="005E665C" w:rsidRDefault="005E1F29" w:rsidP="004C327E">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3A3E767A" w14:textId="4814AAFB" w:rsidR="005E1F29" w:rsidRPr="005E665C" w:rsidRDefault="005E1F29" w:rsidP="004C327E">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008E0FC9">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000000B5" w14:textId="0954088E" w:rsidR="00913CDA" w:rsidRPr="005E665C" w:rsidRDefault="005E1F29" w:rsidP="004C327E">
            <w:pPr>
              <w:widowControl w:val="0"/>
              <w:shd w:val="clear" w:color="auto" w:fill="FFFFFF"/>
              <w:jc w:val="both"/>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3CDA" w:rsidRPr="005E665C" w14:paraId="2B15C610" w14:textId="77777777">
        <w:trPr>
          <w:trHeight w:val="520"/>
          <w:jc w:val="center"/>
        </w:trPr>
        <w:tc>
          <w:tcPr>
            <w:tcW w:w="576" w:type="dxa"/>
            <w:shd w:val="clear" w:color="auto" w:fill="FFFFFF"/>
          </w:tcPr>
          <w:p w14:paraId="000000B6" w14:textId="510A33D5" w:rsidR="00913CDA" w:rsidRPr="006B016B" w:rsidRDefault="00913CDA" w:rsidP="004C327E">
            <w:pPr>
              <w:widowControl w:val="0"/>
              <w:shd w:val="clear" w:color="auto" w:fill="FFFFFF"/>
              <w:rPr>
                <w:b/>
                <w:bCs/>
              </w:rPr>
            </w:pPr>
            <w:r w:rsidRPr="006B016B">
              <w:rPr>
                <w:b/>
                <w:bCs/>
              </w:rPr>
              <w:t>5</w:t>
            </w:r>
          </w:p>
        </w:tc>
        <w:tc>
          <w:tcPr>
            <w:tcW w:w="2797" w:type="dxa"/>
            <w:shd w:val="clear" w:color="auto" w:fill="FFFFFF"/>
          </w:tcPr>
          <w:p w14:paraId="000000B7" w14:textId="45CB5BA7" w:rsidR="00913CDA" w:rsidRPr="005E665C" w:rsidRDefault="008E0FC9" w:rsidP="004C327E">
            <w:pPr>
              <w:widowControl w:val="0"/>
              <w:shd w:val="clear" w:color="auto" w:fill="FFFFFF"/>
              <w:rPr>
                <w:b/>
              </w:rPr>
            </w:pPr>
            <w:r>
              <w:rPr>
                <w:b/>
                <w:color w:val="000000"/>
              </w:rPr>
              <w:t xml:space="preserve">Кваліфікаційні </w:t>
            </w:r>
            <w:r w:rsidRPr="008E0FC9">
              <w:rPr>
                <w:b/>
              </w:rPr>
              <w:t>критерії до учасників та вимоги, згідно  з пунктом 28  та пунктом 4</w:t>
            </w:r>
            <w:r w:rsidR="0086209A" w:rsidRPr="0086209A">
              <w:rPr>
                <w:b/>
                <w:lang w:val="ru-RU"/>
              </w:rPr>
              <w:t>7</w:t>
            </w:r>
            <w:r w:rsidRPr="008E0FC9">
              <w:rPr>
                <w:b/>
              </w:rPr>
              <w:t xml:space="preserve">  Особливостей</w:t>
            </w:r>
          </w:p>
        </w:tc>
        <w:tc>
          <w:tcPr>
            <w:tcW w:w="6659" w:type="dxa"/>
            <w:shd w:val="clear" w:color="auto" w:fill="FFFFFF"/>
          </w:tcPr>
          <w:p w14:paraId="4F12EDC8" w14:textId="5238BB08" w:rsidR="008E0FC9" w:rsidRPr="008E0FC9" w:rsidRDefault="000B4D14" w:rsidP="004C327E">
            <w:pPr>
              <w:widowControl w:val="0"/>
              <w:ind w:right="120"/>
              <w:jc w:val="both"/>
            </w:pPr>
            <w:r>
              <w:t xml:space="preserve">5.1. </w:t>
            </w:r>
            <w:r w:rsidR="008E0FC9" w:rsidRPr="008E0FC9">
              <w:t>Замовник установлює кваліфікаційн</w:t>
            </w:r>
            <w:r w:rsidR="00995BD0">
              <w:t>і</w:t>
            </w:r>
            <w:r w:rsidR="008E0FC9" w:rsidRPr="008E0FC9">
              <w:t xml:space="preserve">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E0FC9" w:rsidRPr="000B4D14">
              <w:rPr>
                <w:b/>
                <w:iCs/>
              </w:rPr>
              <w:t>Додатку 1</w:t>
            </w:r>
            <w:r w:rsidR="008E0FC9" w:rsidRPr="008E0FC9">
              <w:rPr>
                <w:i/>
              </w:rPr>
              <w:t xml:space="preserve"> </w:t>
            </w:r>
            <w:r w:rsidR="008E0FC9" w:rsidRPr="008E0FC9">
              <w:t xml:space="preserve">до цієї тендерної документації. </w:t>
            </w:r>
          </w:p>
          <w:p w14:paraId="2438E9D9" w14:textId="4CAA434C" w:rsidR="008E0FC9" w:rsidRPr="008E0FC9" w:rsidRDefault="000B4D14" w:rsidP="004C327E">
            <w:pPr>
              <w:widowControl w:val="0"/>
              <w:ind w:right="120"/>
              <w:jc w:val="both"/>
            </w:pPr>
            <w:r>
              <w:t xml:space="preserve">5.2. </w:t>
            </w:r>
            <w:r w:rsidR="008E0FC9" w:rsidRPr="008E0FC9">
              <w:t xml:space="preserve">Спосіб підтвердження відповідності учасника вимогам згідно із </w:t>
            </w:r>
            <w:r>
              <w:t>п. 28 та п. 4</w:t>
            </w:r>
            <w:r w:rsidR="00E3345C">
              <w:t>4</w:t>
            </w:r>
            <w:r>
              <w:t xml:space="preserve"> Особливостей </w:t>
            </w:r>
            <w:r w:rsidR="008E0FC9" w:rsidRPr="008E0FC9">
              <w:t>наведено в</w:t>
            </w:r>
            <w:r w:rsidR="008E0FC9" w:rsidRPr="008E0FC9">
              <w:rPr>
                <w:b/>
              </w:rPr>
              <w:t xml:space="preserve"> </w:t>
            </w:r>
            <w:r w:rsidR="008E0FC9" w:rsidRPr="000B4D14">
              <w:rPr>
                <w:b/>
                <w:iCs/>
              </w:rPr>
              <w:t xml:space="preserve">Додатку </w:t>
            </w:r>
            <w:r w:rsidR="008864C4">
              <w:rPr>
                <w:b/>
                <w:iCs/>
              </w:rPr>
              <w:t>1</w:t>
            </w:r>
            <w:r w:rsidR="008E0FC9" w:rsidRPr="008E0FC9">
              <w:t xml:space="preserve"> до цієї тендерної документації. </w:t>
            </w:r>
          </w:p>
          <w:p w14:paraId="366FFBA8" w14:textId="1B78D679" w:rsidR="008E0FC9" w:rsidRPr="006B016B" w:rsidRDefault="000B4D14" w:rsidP="004C327E">
            <w:pPr>
              <w:widowControl w:val="0"/>
              <w:ind w:right="120"/>
              <w:jc w:val="both"/>
              <w:rPr>
                <w:bCs/>
              </w:rPr>
            </w:pPr>
            <w:r w:rsidRPr="006B016B">
              <w:rPr>
                <w:bCs/>
              </w:rPr>
              <w:t xml:space="preserve">5.3. </w:t>
            </w:r>
            <w:r w:rsidR="008E0FC9" w:rsidRPr="006B016B">
              <w:rPr>
                <w:bCs/>
              </w:rPr>
              <w:t>Підстави, визначені пунктом 4</w:t>
            </w:r>
            <w:r w:rsidR="0086209A" w:rsidRPr="003E12BA">
              <w:rPr>
                <w:bCs/>
                <w:lang w:val="ru-RU"/>
              </w:rPr>
              <w:t>7</w:t>
            </w:r>
            <w:r w:rsidR="008E0FC9" w:rsidRPr="006B016B">
              <w:rPr>
                <w:bCs/>
              </w:rPr>
              <w:t xml:space="preserve"> Особливостей.</w:t>
            </w:r>
          </w:p>
          <w:p w14:paraId="01161D00" w14:textId="77777777" w:rsidR="008E0FC9" w:rsidRPr="008E0FC9" w:rsidRDefault="008E0FC9" w:rsidP="004C327E">
            <w:pPr>
              <w:widowControl w:val="0"/>
              <w:pBdr>
                <w:top w:val="nil"/>
                <w:left w:val="nil"/>
                <w:bottom w:val="nil"/>
                <w:right w:val="nil"/>
                <w:between w:val="nil"/>
              </w:pBdr>
              <w:jc w:val="both"/>
            </w:pPr>
            <w:r w:rsidRPr="008E0FC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63289F" w14:textId="77777777" w:rsidR="008E0FC9" w:rsidRPr="008E0FC9" w:rsidRDefault="008E0FC9" w:rsidP="004C327E">
            <w:pPr>
              <w:widowControl w:val="0"/>
              <w:pBdr>
                <w:top w:val="nil"/>
                <w:left w:val="nil"/>
                <w:bottom w:val="nil"/>
                <w:right w:val="nil"/>
                <w:between w:val="nil"/>
              </w:pBdr>
              <w:jc w:val="both"/>
            </w:pPr>
            <w:r w:rsidRPr="008E0FC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1A2844" w14:textId="77777777" w:rsidR="008E0FC9" w:rsidRPr="008E0FC9" w:rsidRDefault="008E0FC9" w:rsidP="004C327E">
            <w:pPr>
              <w:widowControl w:val="0"/>
              <w:pBdr>
                <w:top w:val="nil"/>
                <w:left w:val="nil"/>
                <w:bottom w:val="nil"/>
                <w:right w:val="nil"/>
                <w:between w:val="nil"/>
              </w:pBdr>
              <w:jc w:val="both"/>
            </w:pPr>
            <w:r w:rsidRPr="008E0FC9">
              <w:t xml:space="preserve">2) відомості про юридичну особу, яка є учасником процедури закупівлі, </w:t>
            </w:r>
            <w:proofErr w:type="spellStart"/>
            <w:r w:rsidRPr="008E0FC9">
              <w:t>внесено</w:t>
            </w:r>
            <w:proofErr w:type="spellEnd"/>
            <w:r w:rsidRPr="008E0FC9">
              <w:t xml:space="preserve"> до Єдиного державного реєстру осіб, які вчинили корупційні або пов’язані з корупцією правопорушення;</w:t>
            </w:r>
          </w:p>
          <w:p w14:paraId="4987891A" w14:textId="77777777" w:rsidR="008E0FC9" w:rsidRPr="008E0FC9" w:rsidRDefault="008E0FC9" w:rsidP="004C327E">
            <w:pPr>
              <w:widowControl w:val="0"/>
              <w:pBdr>
                <w:top w:val="nil"/>
                <w:left w:val="nil"/>
                <w:bottom w:val="nil"/>
                <w:right w:val="nil"/>
                <w:between w:val="nil"/>
              </w:pBdr>
              <w:jc w:val="both"/>
            </w:pPr>
            <w:r w:rsidRPr="008E0FC9">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E0FC9">
              <w:lastRenderedPageBreak/>
              <w:t>правопорушення або правопорушення, пов’язаного з корупцією;</w:t>
            </w:r>
          </w:p>
          <w:p w14:paraId="6FA38076" w14:textId="77777777" w:rsidR="008E0FC9" w:rsidRPr="008E0FC9" w:rsidRDefault="008E0FC9" w:rsidP="004C327E">
            <w:pPr>
              <w:widowControl w:val="0"/>
              <w:pBdr>
                <w:top w:val="nil"/>
                <w:left w:val="nil"/>
                <w:bottom w:val="nil"/>
                <w:right w:val="nil"/>
                <w:between w:val="nil"/>
              </w:pBdr>
              <w:jc w:val="both"/>
            </w:pPr>
            <w:r w:rsidRPr="008E0FC9">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E0FC9">
              <w:t>антиконкурентних</w:t>
            </w:r>
            <w:proofErr w:type="spellEnd"/>
            <w:r w:rsidRPr="008E0FC9">
              <w:t xml:space="preserve"> узгоджених дій, що стосуються спотворення результатів тендерів;</w:t>
            </w:r>
          </w:p>
          <w:p w14:paraId="6E841CC9" w14:textId="77777777" w:rsidR="008E0FC9" w:rsidRPr="008E0FC9" w:rsidRDefault="008E0FC9" w:rsidP="004C327E">
            <w:pPr>
              <w:widowControl w:val="0"/>
              <w:pBdr>
                <w:top w:val="nil"/>
                <w:left w:val="nil"/>
                <w:bottom w:val="nil"/>
                <w:right w:val="nil"/>
                <w:between w:val="nil"/>
              </w:pBdr>
              <w:jc w:val="both"/>
            </w:pPr>
            <w:r w:rsidRPr="008E0FC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5136D7" w14:textId="77777777" w:rsidR="008E0FC9" w:rsidRPr="008E0FC9" w:rsidRDefault="008E0FC9" w:rsidP="004C327E">
            <w:pPr>
              <w:widowControl w:val="0"/>
              <w:pBdr>
                <w:top w:val="nil"/>
                <w:left w:val="nil"/>
                <w:bottom w:val="nil"/>
                <w:right w:val="nil"/>
                <w:between w:val="nil"/>
              </w:pBdr>
              <w:jc w:val="both"/>
            </w:pPr>
            <w:r w:rsidRPr="008E0FC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B1BEA2" w14:textId="77777777" w:rsidR="008E0FC9" w:rsidRPr="008E0FC9" w:rsidRDefault="008E0FC9" w:rsidP="004C327E">
            <w:pPr>
              <w:widowControl w:val="0"/>
              <w:pBdr>
                <w:top w:val="nil"/>
                <w:left w:val="nil"/>
                <w:bottom w:val="nil"/>
                <w:right w:val="nil"/>
                <w:between w:val="nil"/>
              </w:pBdr>
              <w:jc w:val="both"/>
            </w:pPr>
            <w:r w:rsidRPr="008E0FC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EB0F3D" w14:textId="77777777" w:rsidR="008E0FC9" w:rsidRPr="008E0FC9" w:rsidRDefault="008E0FC9" w:rsidP="004C327E">
            <w:pPr>
              <w:widowControl w:val="0"/>
              <w:pBdr>
                <w:top w:val="nil"/>
                <w:left w:val="nil"/>
                <w:bottom w:val="nil"/>
                <w:right w:val="nil"/>
                <w:between w:val="nil"/>
              </w:pBdr>
              <w:jc w:val="both"/>
            </w:pPr>
            <w:r w:rsidRPr="008E0FC9">
              <w:t>8) учасник процедури закупівлі визнаний в установленому законом порядку банкрутом та стосовно нього відкрита ліквідаційна процедура;</w:t>
            </w:r>
          </w:p>
          <w:p w14:paraId="44B46E74" w14:textId="77777777" w:rsidR="008E0FC9" w:rsidRPr="008E0FC9" w:rsidRDefault="008E0FC9" w:rsidP="004C327E">
            <w:pPr>
              <w:widowControl w:val="0"/>
              <w:pBdr>
                <w:top w:val="nil"/>
                <w:left w:val="nil"/>
                <w:bottom w:val="nil"/>
                <w:right w:val="nil"/>
                <w:between w:val="nil"/>
              </w:pBdr>
              <w:jc w:val="both"/>
            </w:pPr>
            <w:r w:rsidRPr="008E0FC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E2311" w14:textId="6FDFC443" w:rsidR="008E0FC9" w:rsidRPr="008E0FC9" w:rsidRDefault="008E0FC9" w:rsidP="004C327E">
            <w:pPr>
              <w:widowControl w:val="0"/>
              <w:pBdr>
                <w:top w:val="nil"/>
                <w:left w:val="nil"/>
                <w:bottom w:val="nil"/>
                <w:right w:val="nil"/>
                <w:between w:val="nil"/>
              </w:pBdr>
              <w:jc w:val="both"/>
            </w:pPr>
            <w:r w:rsidRPr="008E0FC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943598" w14:textId="53762AD1" w:rsidR="008E0FC9" w:rsidRPr="008E0FC9" w:rsidRDefault="008E0FC9" w:rsidP="004C327E">
            <w:pPr>
              <w:widowControl w:val="0"/>
              <w:pBdr>
                <w:top w:val="nil"/>
                <w:left w:val="nil"/>
                <w:bottom w:val="nil"/>
                <w:right w:val="nil"/>
                <w:between w:val="nil"/>
              </w:pBdr>
              <w:jc w:val="both"/>
            </w:pPr>
            <w:r w:rsidRPr="008E0FC9">
              <w:t>11) </w:t>
            </w:r>
            <w:r w:rsidR="00C667D8" w:rsidRPr="00C667D8">
              <w:t xml:space="preserve">учасник процедури закупівлі або кінцевий </w:t>
            </w:r>
            <w:proofErr w:type="spellStart"/>
            <w:r w:rsidR="00C667D8" w:rsidRPr="00C667D8">
              <w:t>бенефіціарний</w:t>
            </w:r>
            <w:proofErr w:type="spellEnd"/>
            <w:r w:rsidR="00C667D8" w:rsidRPr="00C667D8">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E0FC9">
              <w:t>;</w:t>
            </w:r>
          </w:p>
          <w:p w14:paraId="58D8C9B4" w14:textId="77777777" w:rsidR="008E0FC9" w:rsidRPr="008E0FC9" w:rsidRDefault="008E0FC9" w:rsidP="004C327E">
            <w:pPr>
              <w:widowControl w:val="0"/>
              <w:pBdr>
                <w:top w:val="nil"/>
                <w:left w:val="nil"/>
                <w:bottom w:val="nil"/>
                <w:right w:val="nil"/>
                <w:between w:val="nil"/>
              </w:pBdr>
              <w:jc w:val="both"/>
            </w:pPr>
            <w:r w:rsidRPr="008E0FC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BEF528" w14:textId="77777777" w:rsidR="008E0FC9" w:rsidRPr="008E0FC9" w:rsidRDefault="008E0FC9" w:rsidP="004C327E">
            <w:pPr>
              <w:widowControl w:val="0"/>
              <w:pBdr>
                <w:top w:val="nil"/>
                <w:left w:val="nil"/>
                <w:bottom w:val="nil"/>
                <w:right w:val="nil"/>
                <w:between w:val="nil"/>
              </w:pBdr>
              <w:jc w:val="both"/>
            </w:pPr>
            <w:r w:rsidRPr="008E0FC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w:t>
            </w:r>
            <w:r w:rsidRPr="008E0FC9">
              <w:lastRenderedPageBreak/>
              <w:t>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E0FC9">
              <w:rPr>
                <w:sz w:val="28"/>
                <w:szCs w:val="28"/>
              </w:rPr>
              <w:t xml:space="preserve"> </w:t>
            </w:r>
            <w:r w:rsidRPr="008E0FC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B8" w14:textId="205F86EC" w:rsidR="002F2D0A" w:rsidRPr="00D71D1E" w:rsidRDefault="000B4D14" w:rsidP="004C327E">
            <w:pPr>
              <w:jc w:val="both"/>
              <w:rPr>
                <w:color w:val="000000"/>
              </w:rPr>
            </w:pPr>
            <w:r>
              <w:rPr>
                <w:highlight w:val="white"/>
              </w:rPr>
              <w:t xml:space="preserve">5.4. </w:t>
            </w:r>
            <w:r w:rsidR="00433E69" w:rsidRPr="00433E6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sidR="008E0FC9" w:rsidRPr="008E0FC9">
              <w:rPr>
                <w:highlight w:val="white"/>
              </w:rPr>
              <w:t>.</w:t>
            </w:r>
          </w:p>
        </w:tc>
      </w:tr>
      <w:tr w:rsidR="005E1F29" w:rsidRPr="005E665C" w14:paraId="1E668035" w14:textId="77777777">
        <w:trPr>
          <w:trHeight w:val="520"/>
          <w:jc w:val="center"/>
        </w:trPr>
        <w:tc>
          <w:tcPr>
            <w:tcW w:w="576" w:type="dxa"/>
            <w:shd w:val="clear" w:color="auto" w:fill="FFFFFF"/>
          </w:tcPr>
          <w:p w14:paraId="740727C5" w14:textId="5D512B2C" w:rsidR="005E1F29" w:rsidRPr="006B016B" w:rsidRDefault="005E1F29" w:rsidP="004C327E">
            <w:pPr>
              <w:widowControl w:val="0"/>
              <w:shd w:val="clear" w:color="auto" w:fill="FFFFFF"/>
              <w:rPr>
                <w:b/>
                <w:bCs/>
              </w:rPr>
            </w:pPr>
            <w:r w:rsidRPr="006B016B">
              <w:rPr>
                <w:b/>
                <w:bCs/>
              </w:rPr>
              <w:lastRenderedPageBreak/>
              <w:t>6</w:t>
            </w:r>
          </w:p>
        </w:tc>
        <w:tc>
          <w:tcPr>
            <w:tcW w:w="2797" w:type="dxa"/>
            <w:shd w:val="clear" w:color="auto" w:fill="FFFFFF"/>
          </w:tcPr>
          <w:p w14:paraId="2E1824AA" w14:textId="77777777" w:rsidR="005E1F29" w:rsidRPr="005E665C" w:rsidRDefault="005E1F29" w:rsidP="004C327E">
            <w:pPr>
              <w:widowControl w:val="0"/>
              <w:contextualSpacing/>
              <w:rPr>
                <w:b/>
              </w:rPr>
            </w:pPr>
            <w:r w:rsidRPr="005E665C">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p>
          <w:p w14:paraId="518D9F03" w14:textId="6F435E27" w:rsidR="005E1F29" w:rsidRPr="005E665C" w:rsidRDefault="005E1F29" w:rsidP="004C327E">
            <w:pPr>
              <w:widowControl w:val="0"/>
              <w:contextualSpacing/>
              <w:rPr>
                <w:b/>
              </w:rPr>
            </w:pPr>
            <w:r w:rsidRPr="005E665C">
              <w:rPr>
                <w:b/>
              </w:rPr>
              <w:t>інформація про інші документи, які вимагаються учасником</w:t>
            </w:r>
          </w:p>
        </w:tc>
        <w:tc>
          <w:tcPr>
            <w:tcW w:w="6659" w:type="dxa"/>
            <w:shd w:val="clear" w:color="auto" w:fill="FFFFFF"/>
          </w:tcPr>
          <w:p w14:paraId="390FC4C3" w14:textId="4D147AAD" w:rsidR="005E665C" w:rsidRPr="005E665C" w:rsidRDefault="005E1F29" w:rsidP="004C327E">
            <w:pPr>
              <w:widowControl w:val="0"/>
              <w:contextualSpacing/>
              <w:jc w:val="both"/>
              <w:rPr>
                <w:rStyle w:val="64"/>
              </w:rPr>
            </w:pPr>
            <w:r w:rsidRPr="005E665C">
              <w:t xml:space="preserve">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w:t>
            </w:r>
            <w:r w:rsidRPr="005E665C">
              <w:rPr>
                <w:b/>
                <w:bCs/>
              </w:rPr>
              <w:t xml:space="preserve">Додатком </w:t>
            </w:r>
            <w:r w:rsidR="008864C4">
              <w:rPr>
                <w:b/>
                <w:bCs/>
              </w:rPr>
              <w:t>2</w:t>
            </w:r>
            <w:r w:rsidRPr="005E665C">
              <w:t xml:space="preserve"> </w:t>
            </w:r>
            <w:r w:rsidR="005E665C">
              <w:t xml:space="preserve">«Технічна специфікація» </w:t>
            </w:r>
            <w:r w:rsidRPr="005E665C">
              <w:t>до тендерної документації.</w:t>
            </w:r>
            <w:r w:rsidR="005E665C">
              <w:t xml:space="preserve"> </w:t>
            </w:r>
            <w:r w:rsidR="005E665C">
              <w:rPr>
                <w:rStyle w:val="64"/>
              </w:rPr>
              <w:t>Технічна специфікація</w:t>
            </w:r>
            <w:r w:rsidR="005E665C" w:rsidRPr="005E665C">
              <w:rPr>
                <w:rStyle w:val="64"/>
              </w:rPr>
              <w:t xml:space="preserve"> містить детальний опис </w:t>
            </w:r>
            <w:r w:rsidR="000B4D14">
              <w:rPr>
                <w:rStyle w:val="64"/>
              </w:rPr>
              <w:t>послуг</w:t>
            </w:r>
            <w:r w:rsidR="005E665C" w:rsidRPr="005E665C">
              <w:rPr>
                <w:rStyle w:val="64"/>
              </w:rPr>
              <w:t xml:space="preserve">, що закуповуються, технічні вимоги, обсяги та види цих </w:t>
            </w:r>
            <w:r w:rsidR="000B4D14">
              <w:rPr>
                <w:rStyle w:val="64"/>
              </w:rPr>
              <w:t>послуг</w:t>
            </w:r>
            <w:r w:rsidR="005E665C" w:rsidRPr="005E665C">
              <w:rPr>
                <w:rStyle w:val="64"/>
              </w:rPr>
              <w:t>.</w:t>
            </w:r>
          </w:p>
          <w:p w14:paraId="2905ADD2" w14:textId="61C9F4FD" w:rsidR="000B4D14" w:rsidRPr="00CD2E6E" w:rsidRDefault="005E665C" w:rsidP="004C327E">
            <w:pPr>
              <w:widowControl w:val="0"/>
              <w:contextualSpacing/>
              <w:jc w:val="both"/>
            </w:pPr>
            <w:r>
              <w:rPr>
                <w:rStyle w:val="64"/>
              </w:rPr>
              <w:t xml:space="preserve">6.2. </w:t>
            </w:r>
            <w:r w:rsidR="000B4D14" w:rsidRPr="00CD2E6E">
              <w:t xml:space="preserve">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w:t>
            </w:r>
            <w:r w:rsidR="000B4D14" w:rsidRPr="00D0160E">
              <w:t xml:space="preserve">листа-гарантії наступного змісту: </w:t>
            </w:r>
            <w:r w:rsidR="000B4D14" w:rsidRPr="00D0160E">
              <w:rPr>
                <w:bCs/>
              </w:rPr>
              <w:t xml:space="preserve">«Ми,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000B4D14" w:rsidRPr="00D0160E">
              <w:rPr>
                <w:bCs/>
              </w:rPr>
              <w:t>т.ч</w:t>
            </w:r>
            <w:proofErr w:type="spellEnd"/>
            <w:r w:rsidR="000B4D14" w:rsidRPr="00D0160E">
              <w:rPr>
                <w:bCs/>
              </w:rPr>
              <w:t xml:space="preserve">. </w:t>
            </w:r>
            <w:r w:rsidR="000B4D14" w:rsidRPr="00D0160E">
              <w:rPr>
                <w:b/>
              </w:rPr>
              <w:t xml:space="preserve">Додатку </w:t>
            </w:r>
            <w:r w:rsidR="008864C4" w:rsidRPr="00D0160E">
              <w:rPr>
                <w:b/>
              </w:rPr>
              <w:t>2</w:t>
            </w:r>
            <w:r w:rsidR="000B4D14" w:rsidRPr="00D0160E">
              <w:rPr>
                <w:bCs/>
                <w:color w:val="FF0000"/>
              </w:rPr>
              <w:t xml:space="preserve"> </w:t>
            </w:r>
            <w:r w:rsidR="000B4D14" w:rsidRPr="00D0160E">
              <w:rPr>
                <w:bCs/>
              </w:rPr>
              <w:t>тендерної документації, а також підтверджуємо можливість надання послуг у повному обсязі, у відповідності до вимог, визначених згідно з умовами тендерної документації».</w:t>
            </w:r>
          </w:p>
          <w:p w14:paraId="59EA0A02" w14:textId="778CB27B" w:rsidR="000B4D14" w:rsidRPr="00CD2E6E" w:rsidRDefault="000B4D14" w:rsidP="004C327E">
            <w:pPr>
              <w:widowControl w:val="0"/>
              <w:contextualSpacing/>
              <w:jc w:val="both"/>
            </w:pPr>
            <w:r>
              <w:t xml:space="preserve">6.3. </w:t>
            </w:r>
            <w:r w:rsidRPr="00CD2E6E">
              <w:t>З метою дотримання законодавства про захист економічної конкуренції, учасник може враховувати еквівалент за умов повної відповідності технічних характеристик,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028EDBD4" w14:textId="08194132" w:rsidR="000B4D14" w:rsidRPr="00CD2E6E" w:rsidRDefault="000B4D14" w:rsidP="004C327E">
            <w:pPr>
              <w:ind w:left="34" w:right="85"/>
              <w:jc w:val="both"/>
            </w:pPr>
            <w:r>
              <w:lastRenderedPageBreak/>
              <w:t xml:space="preserve">6.4. </w:t>
            </w:r>
            <w:r w:rsidRPr="00CD2E6E">
              <w:t>Ціна пропозиції Учасника означає суму, за яку Учасник передбачає виконати замовлення на надання всіх видів та обсягів послуг, передбачених технічною специфікацією  (технічним завданням)  до тендерної документації Замовника.</w:t>
            </w:r>
          </w:p>
          <w:p w14:paraId="4F2A7494" w14:textId="476EA303" w:rsidR="00A06DE8" w:rsidRDefault="000B4D14" w:rsidP="004C327E">
            <w:pPr>
              <w:pStyle w:val="Standard"/>
              <w:jc w:val="both"/>
            </w:pPr>
            <w:r w:rsidRPr="006B016B">
              <w:rPr>
                <w:lang w:val="uk-UA"/>
              </w:rPr>
              <w:t xml:space="preserve">Ціна пропозиції повинна бути розрахована відповідно до наказу </w:t>
            </w:r>
            <w:proofErr w:type="spellStart"/>
            <w:r w:rsidRPr="006B016B">
              <w:rPr>
                <w:lang w:val="uk-UA"/>
              </w:rPr>
              <w:t>Мінрегіону</w:t>
            </w:r>
            <w:proofErr w:type="spellEnd"/>
            <w:r w:rsidRPr="006B016B">
              <w:rPr>
                <w:lang w:val="uk-UA"/>
              </w:rPr>
              <w:t xml:space="preserve"> №</w:t>
            </w:r>
            <w:r w:rsidR="006B016B">
              <w:rPr>
                <w:lang w:val="uk-UA"/>
              </w:rPr>
              <w:t xml:space="preserve"> </w:t>
            </w:r>
            <w:r w:rsidRPr="006B016B">
              <w:rPr>
                <w:lang w:val="uk-UA"/>
              </w:rPr>
              <w:t>281 від 01.11.2021 року, яким затверджено Кошторисні норми України у будівництві.</w:t>
            </w:r>
            <w:r w:rsidRPr="00CD2E6E">
              <w:t xml:space="preserve">  </w:t>
            </w:r>
            <w:r w:rsidR="00A06DE8">
              <w:rPr>
                <w:rFonts w:cs="Arial"/>
                <w:spacing w:val="-3"/>
                <w:lang w:val="uk-UA"/>
              </w:rPr>
              <w:t>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2AC72589" w14:textId="77777777" w:rsidR="00A06DE8" w:rsidRDefault="00A06DE8" w:rsidP="004C327E">
            <w:pPr>
              <w:pStyle w:val="Standard"/>
              <w:jc w:val="both"/>
            </w:pPr>
            <w:r>
              <w:rPr>
                <w:rFonts w:cs="Arial"/>
                <w:spacing w:val="-3"/>
                <w:lang w:val="uk-UA"/>
              </w:rPr>
              <w:t>Витрати учасника пов’язанні з підготовкою та поданням пропозиції не відшкодовуються.</w:t>
            </w:r>
          </w:p>
          <w:p w14:paraId="22C4B76E" w14:textId="243E22E6" w:rsidR="00A06DE8" w:rsidRPr="00D0160E" w:rsidRDefault="00A06DE8" w:rsidP="004C327E">
            <w:pPr>
              <w:pStyle w:val="Standard"/>
              <w:jc w:val="both"/>
            </w:pPr>
            <w:r w:rsidRPr="00D0160E">
              <w:rPr>
                <w:rFonts w:cs="Arial"/>
                <w:spacing w:val="-3"/>
                <w:lang w:val="uk-UA"/>
              </w:rPr>
              <w:t xml:space="preserve">Учасник при розрахунку договірної ціни на </w:t>
            </w:r>
            <w:r w:rsidR="00A036F1">
              <w:rPr>
                <w:rFonts w:cs="Arial"/>
                <w:spacing w:val="-3"/>
                <w:lang w:val="uk-UA"/>
              </w:rPr>
              <w:t>виконання робіт</w:t>
            </w:r>
            <w:r w:rsidRPr="00D0160E">
              <w:rPr>
                <w:rFonts w:cs="Arial"/>
                <w:spacing w:val="-3"/>
                <w:lang w:val="uk-UA"/>
              </w:rPr>
              <w:t xml:space="preserve"> за предметом закупівлі з усіма розрахунками, виконаними у відповідності до законодавства та норм надає</w:t>
            </w:r>
            <w:r w:rsidR="006C4394">
              <w:rPr>
                <w:rFonts w:cs="Arial"/>
                <w:spacing w:val="-3"/>
                <w:lang w:val="uk-UA"/>
              </w:rPr>
              <w:t xml:space="preserve"> у складі тендерної пропозиції</w:t>
            </w:r>
            <w:r w:rsidR="006C4394" w:rsidRPr="006C4394">
              <w:rPr>
                <w:rFonts w:eastAsia="Times New Roman" w:cs="Times New Roman"/>
                <w:highlight w:val="white"/>
                <w:lang w:val="uk-UA" w:eastAsia="uk-UA" w:bidi="ar-SA"/>
              </w:rPr>
              <w:t xml:space="preserve"> </w:t>
            </w:r>
            <w:r w:rsidR="006C4394" w:rsidRPr="006C4394">
              <w:rPr>
                <w:rFonts w:cs="Arial"/>
                <w:spacing w:val="-3"/>
                <w:lang w:val="uk-UA"/>
              </w:rPr>
              <w:t>через електронну систему закупівель</w:t>
            </w:r>
            <w:r w:rsidRPr="00D0160E">
              <w:rPr>
                <w:rFonts w:cs="Arial"/>
                <w:spacing w:val="-3"/>
                <w:lang w:val="uk-UA"/>
              </w:rPr>
              <w:t>: договірну ціну; пояснювальну записку; локальні кошториси; розрахунок вартості експлуатації будівельних машин і механізмів; розрахунок загальновиробничих та адміністративних витрат (виходячи з структури будівельної організації); розрахунок коштів на покриття адміністративних витрат будівельно-монтажних організацій; розрахунок прибутку.</w:t>
            </w:r>
          </w:p>
          <w:p w14:paraId="6FBDCD33" w14:textId="0549050A" w:rsidR="00A06DE8" w:rsidRPr="00D0160E" w:rsidRDefault="00A06DE8" w:rsidP="004C327E">
            <w:pPr>
              <w:pStyle w:val="Standard"/>
              <w:jc w:val="both"/>
            </w:pPr>
            <w:r w:rsidRPr="00D0160E">
              <w:rPr>
                <w:rFonts w:cs="Arial"/>
                <w:spacing w:val="-3"/>
                <w:lang w:val="uk-UA"/>
              </w:rPr>
              <w:t xml:space="preserve">Учасник повинен підтвердити наявність в нього програмного </w:t>
            </w:r>
            <w:r w:rsidR="00BF1020">
              <w:rPr>
                <w:rFonts w:cs="Arial"/>
                <w:spacing w:val="-3"/>
                <w:lang w:val="uk-UA"/>
              </w:rPr>
              <w:t>комплексу</w:t>
            </w:r>
            <w:r w:rsidRPr="00D0160E">
              <w:rPr>
                <w:rFonts w:cs="Arial"/>
                <w:spacing w:val="-3"/>
                <w:lang w:val="uk-UA"/>
              </w:rPr>
              <w:t xml:space="preserve"> </w:t>
            </w:r>
            <w:r w:rsidR="00BF1020">
              <w:rPr>
                <w:rFonts w:cs="Arial"/>
                <w:spacing w:val="-3"/>
                <w:lang w:val="uk-UA"/>
              </w:rPr>
              <w:t>для автоматизованого визначення вартості будівельних робіт.</w:t>
            </w:r>
          </w:p>
          <w:p w14:paraId="5F76205A" w14:textId="77777777" w:rsidR="00A06DE8" w:rsidRPr="00D0160E" w:rsidRDefault="00A06DE8" w:rsidP="004C327E">
            <w:pPr>
              <w:pStyle w:val="Standard"/>
              <w:jc w:val="both"/>
            </w:pPr>
            <w:r w:rsidRPr="00D0160E">
              <w:rPr>
                <w:rFonts w:cs="Arial"/>
                <w:spacing w:val="-3"/>
                <w:lang w:val="uk-UA"/>
              </w:rPr>
              <w:t>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робіт/надання послуг.</w:t>
            </w:r>
          </w:p>
          <w:p w14:paraId="145F2DF0" w14:textId="0FD2B322" w:rsidR="000B4D14" w:rsidRPr="00CD2E6E" w:rsidRDefault="000B4D14" w:rsidP="004C327E">
            <w:pPr>
              <w:ind w:right="85"/>
              <w:jc w:val="both"/>
            </w:pPr>
            <w:r w:rsidRPr="00D0160E">
              <w:t>Вид договірної ціни – тверда. Договірна ціна, за</w:t>
            </w:r>
            <w:r w:rsidRPr="00CD2E6E">
              <w:t xml:space="preserve">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22721127" w14:textId="77777777" w:rsidR="000B4D14" w:rsidRPr="00D0160E" w:rsidRDefault="000B4D14" w:rsidP="004C327E">
            <w:pPr>
              <w:ind w:left="34" w:right="85"/>
              <w:jc w:val="both"/>
            </w:pPr>
            <w:r w:rsidRPr="00CD2E6E">
              <w:rPr>
                <w:color w:val="000000"/>
              </w:rPr>
              <w:t xml:space="preserve">Учасник відповідає </w:t>
            </w:r>
            <w:r w:rsidRPr="00D0160E">
              <w:rPr>
                <w:color w:val="000000"/>
              </w:rPr>
              <w:t>за одержання всіх необхідних дозволів, ліцензій, паспортів, сертифікатів тощо на роботи та самостійно несе всі витрати на отримання таких документів, про що повинен надати відповідний гарантійний лист.</w:t>
            </w:r>
          </w:p>
          <w:p w14:paraId="0D08CB28" w14:textId="77777777" w:rsidR="000B4D14" w:rsidRPr="00D0160E" w:rsidRDefault="000B4D14" w:rsidP="004C327E">
            <w:pPr>
              <w:ind w:left="34" w:right="85"/>
              <w:jc w:val="both"/>
            </w:pPr>
            <w:r w:rsidRPr="00D0160E">
              <w:t>Учасник повинен надавати послуги, якість яких відповідає умовам чинного законодавства, нормативно-правовим актам з питань дотримання вимог санітарних норм та охорони праці та навколишнього природного середовища (захисту довкілля).</w:t>
            </w:r>
          </w:p>
          <w:p w14:paraId="256663AC" w14:textId="09A41242" w:rsidR="000B4D14" w:rsidRPr="00D0160E" w:rsidRDefault="000B4D14" w:rsidP="004C327E">
            <w:pPr>
              <w:ind w:left="34" w:right="85"/>
              <w:jc w:val="both"/>
            </w:pPr>
            <w:r w:rsidRPr="00D0160E">
              <w:t>Під час здійснення поточного ремонту необхідно застосовувати заходи із захисту довкілля, зокрема:</w:t>
            </w:r>
          </w:p>
          <w:p w14:paraId="640A826B" w14:textId="77777777" w:rsidR="000B4D14" w:rsidRPr="00CD2E6E" w:rsidRDefault="000B4D14" w:rsidP="004C327E">
            <w:pPr>
              <w:ind w:left="34" w:right="85"/>
              <w:jc w:val="both"/>
            </w:pPr>
            <w:r w:rsidRPr="00D0160E">
              <w:t>- не допускати розливу нафтопродуктів, мастил</w:t>
            </w:r>
            <w:r w:rsidRPr="00CD2E6E">
              <w:t xml:space="preserve"> та інших хімічних речовин на ґрунт, асфальтове покриття;</w:t>
            </w:r>
          </w:p>
          <w:p w14:paraId="023A20E9" w14:textId="77777777" w:rsidR="000B4D14" w:rsidRPr="00CD2E6E" w:rsidRDefault="000B4D14" w:rsidP="004C327E">
            <w:pPr>
              <w:ind w:left="34" w:right="85"/>
              <w:jc w:val="both"/>
            </w:pPr>
            <w:r w:rsidRPr="00CD2E6E">
              <w:lastRenderedPageBreak/>
              <w:t>- під час експлуатації автотранспорту викид відпрацьованих газів не повинен перевищувати допустимі норми;</w:t>
            </w:r>
          </w:p>
          <w:p w14:paraId="0B0D3C8D" w14:textId="77777777" w:rsidR="000B4D14" w:rsidRPr="00CD2E6E" w:rsidRDefault="000B4D14" w:rsidP="004C327E">
            <w:pPr>
              <w:ind w:left="34" w:right="85"/>
              <w:jc w:val="both"/>
            </w:pPr>
            <w:r w:rsidRPr="00CD2E6E">
              <w:t xml:space="preserve">-  не допускати складування сміття у несанкціонованих місцях; </w:t>
            </w:r>
          </w:p>
          <w:p w14:paraId="15D89FA8" w14:textId="77777777" w:rsidR="000B4D14" w:rsidRPr="00105C94" w:rsidRDefault="000B4D14" w:rsidP="004C327E">
            <w:pPr>
              <w:ind w:left="34" w:right="85"/>
              <w:jc w:val="both"/>
            </w:pPr>
            <w:r w:rsidRPr="00CD2E6E">
              <w:t xml:space="preserve">- компенсувати шкоду, заподіяну в разі забруднення або </w:t>
            </w:r>
            <w:r w:rsidRPr="00105C94">
              <w:t>іншого негативного впливу на природне середовище.</w:t>
            </w:r>
          </w:p>
          <w:p w14:paraId="32719D81" w14:textId="77777777" w:rsidR="000B4D14" w:rsidRPr="00D0160E" w:rsidRDefault="000B4D14" w:rsidP="004C327E">
            <w:pPr>
              <w:ind w:left="34" w:right="85"/>
              <w:jc w:val="both"/>
            </w:pPr>
            <w:r w:rsidRPr="00105C94">
              <w:t xml:space="preserve">Для здійснення поточного ремонту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w:t>
            </w:r>
            <w:r w:rsidRPr="00D0160E">
              <w:t>довкілля під час виконання робіт є довідка, складена Учасником у довільній формі, в якій Учасник гарантує застосування цих заходів.</w:t>
            </w:r>
          </w:p>
          <w:p w14:paraId="4BB43245" w14:textId="11DF9857" w:rsidR="000B4D14" w:rsidRPr="00CD2E6E" w:rsidRDefault="000B4D14" w:rsidP="004C327E">
            <w:pPr>
              <w:shd w:val="clear" w:color="auto" w:fill="FFFFFF"/>
              <w:jc w:val="both"/>
            </w:pPr>
            <w:r w:rsidRPr="00D0160E">
              <w:t>На виконання Законів України</w:t>
            </w:r>
            <w:r w:rsidR="00E3345C">
              <w:t xml:space="preserve"> «</w:t>
            </w:r>
            <w:r w:rsidRPr="00D0160E">
              <w:rPr>
                <w:bdr w:val="none" w:sz="0" w:space="0" w:color="auto" w:frame="1"/>
              </w:rPr>
              <w:t>Про</w:t>
            </w:r>
            <w:r w:rsidRPr="00CD2E6E">
              <w:rPr>
                <w:bdr w:val="none" w:sz="0" w:space="0" w:color="auto" w:frame="1"/>
              </w:rPr>
              <w:t xml:space="preserve"> дорожній рух</w:t>
            </w:r>
            <w:r w:rsidR="00E3345C">
              <w:rPr>
                <w:bdr w:val="none" w:sz="0" w:space="0" w:color="auto" w:frame="1"/>
              </w:rPr>
              <w:t>»</w:t>
            </w:r>
            <w:r w:rsidRPr="00CD2E6E">
              <w:rPr>
                <w:bdr w:val="none" w:sz="0" w:space="0" w:color="auto" w:frame="1"/>
              </w:rPr>
              <w:t xml:space="preserve">, </w:t>
            </w:r>
            <w:r w:rsidR="00E3345C">
              <w:rPr>
                <w:bdr w:val="none" w:sz="0" w:space="0" w:color="auto" w:frame="1"/>
              </w:rPr>
              <w:t>«</w:t>
            </w:r>
            <w:r w:rsidRPr="00CD2E6E">
              <w:rPr>
                <w:bdr w:val="none" w:sz="0" w:space="0" w:color="auto" w:frame="1"/>
              </w:rPr>
              <w:t>Про автомобільні дороги</w:t>
            </w:r>
            <w:r w:rsidR="00E3345C">
              <w:rPr>
                <w:bdr w:val="none" w:sz="0" w:space="0" w:color="auto" w:frame="1"/>
              </w:rPr>
              <w:t>»</w:t>
            </w:r>
            <w:r w:rsidRPr="00CD2E6E">
              <w:rPr>
                <w:bdr w:val="none" w:sz="0" w:space="0" w:color="auto" w:frame="1"/>
              </w:rPr>
              <w:t xml:space="preserve"> та</w:t>
            </w:r>
            <w:r w:rsidR="00E3345C">
              <w:rPr>
                <w:bdr w:val="none" w:sz="0" w:space="0" w:color="auto" w:frame="1"/>
              </w:rPr>
              <w:t xml:space="preserve"> </w:t>
            </w:r>
            <w:r w:rsidRPr="00CD2E6E">
              <w:t>Правил Дорожнього руху</w:t>
            </w:r>
            <w:r w:rsidRPr="00CD2E6E">
              <w:rPr>
                <w:b/>
                <w:bCs/>
              </w:rPr>
              <w:t xml:space="preserve"> </w:t>
            </w:r>
            <w:r w:rsidRPr="00CD2E6E">
              <w:t>посадові особи, які відповідають за ремонт автомобільних доріг, вулиць та залізничних переїздів, мостів, шляхопроводів, інших споруд, зобов'язані:</w:t>
            </w:r>
          </w:p>
          <w:p w14:paraId="5AF95F70" w14:textId="77777777" w:rsidR="000B4D14" w:rsidRPr="00CD2E6E" w:rsidRDefault="000B4D14" w:rsidP="004C327E">
            <w:pPr>
              <w:shd w:val="clear" w:color="auto" w:fill="FFFFFF"/>
              <w:jc w:val="both"/>
              <w:textAlignment w:val="baseline"/>
            </w:pPr>
            <w:bookmarkStart w:id="8" w:name="n164"/>
            <w:bookmarkStart w:id="9" w:name="n165"/>
            <w:bookmarkEnd w:id="8"/>
            <w:bookmarkEnd w:id="9"/>
            <w:r w:rsidRPr="00CD2E6E">
              <w:t xml:space="preserve">- </w:t>
            </w:r>
            <w:hyperlink r:id="rId11" w:anchor="n134" w:tgtFrame="_blank" w:history="1">
              <w:r w:rsidRPr="00CD2E6E">
                <w:rPr>
                  <w:bdr w:val="none" w:sz="0" w:space="0" w:color="auto" w:frame="1"/>
                </w:rPr>
                <w:t>при виникненні умов, що створюють загрозу безпеці дорожнього руху, здійснювати заходи для своєчасної заборони або обмеження руху</w:t>
              </w:r>
            </w:hyperlink>
            <w:r w:rsidRPr="00CD2E6E">
              <w:t>, а також відновлення безпечних умов для руху;</w:t>
            </w:r>
          </w:p>
          <w:p w14:paraId="2BCF3018" w14:textId="77777777" w:rsidR="000B4D14" w:rsidRPr="00CD2E6E" w:rsidRDefault="000B4D14" w:rsidP="004C327E">
            <w:pPr>
              <w:shd w:val="clear" w:color="auto" w:fill="FFFFFF"/>
              <w:jc w:val="both"/>
              <w:textAlignment w:val="baseline"/>
            </w:pPr>
            <w:bookmarkStart w:id="10" w:name="n166"/>
            <w:bookmarkEnd w:id="10"/>
            <w:r w:rsidRPr="00CD2E6E">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4674CB7B" w14:textId="77777777" w:rsidR="000B4D14" w:rsidRPr="00CD2E6E" w:rsidRDefault="000B4D14" w:rsidP="004C327E">
            <w:pPr>
              <w:shd w:val="clear" w:color="auto" w:fill="FFFFFF"/>
              <w:jc w:val="both"/>
              <w:textAlignment w:val="baseline"/>
            </w:pPr>
            <w:bookmarkStart w:id="11" w:name="n167"/>
            <w:bookmarkEnd w:id="11"/>
            <w:r w:rsidRPr="00CD2E6E">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9AF0175" w14:textId="77777777" w:rsidR="000B4D14" w:rsidRPr="00CD2E6E" w:rsidRDefault="000B4D14" w:rsidP="004C327E">
            <w:pPr>
              <w:shd w:val="clear" w:color="auto" w:fill="FFFFFF"/>
              <w:jc w:val="both"/>
              <w:textAlignment w:val="baseline"/>
            </w:pPr>
            <w:r w:rsidRPr="00CD2E6E">
              <w:t>-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14:paraId="19D79BD4" w14:textId="77777777" w:rsidR="000B4D14" w:rsidRPr="00CD2E6E" w:rsidRDefault="000B4D14" w:rsidP="004C327E">
            <w:pPr>
              <w:shd w:val="clear" w:color="auto" w:fill="FFFFFF"/>
              <w:jc w:val="both"/>
              <w:textAlignment w:val="baseline"/>
            </w:pPr>
            <w:r w:rsidRPr="00CD2E6E">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7F81E1F0" w14:textId="77777777" w:rsidR="000B4D14" w:rsidRPr="00CD2E6E" w:rsidRDefault="000B4D14" w:rsidP="004C327E">
            <w:pPr>
              <w:shd w:val="clear" w:color="auto" w:fill="FFFFFF"/>
              <w:jc w:val="both"/>
              <w:textAlignment w:val="baseline"/>
            </w:pPr>
            <w:r w:rsidRPr="00CD2E6E">
              <w:t>- обладнувати їх технічними засобами регулювання дорожнього руху, тощо.</w:t>
            </w:r>
          </w:p>
          <w:p w14:paraId="34C5B0CB" w14:textId="6D34CAE5" w:rsidR="000B4D14" w:rsidRPr="00CD2E6E" w:rsidRDefault="000B4D14" w:rsidP="004C327E">
            <w:pPr>
              <w:shd w:val="clear" w:color="auto" w:fill="FFFFFF"/>
              <w:jc w:val="both"/>
              <w:textAlignment w:val="baseline"/>
            </w:pPr>
            <w:r w:rsidRPr="00CD2E6E">
              <w:t>Технічні засоби - спеціальні технічні засоби, призначені для</w:t>
            </w:r>
            <w:r w:rsidR="006B016B">
              <w:t xml:space="preserve">  </w:t>
            </w:r>
            <w:r w:rsidRPr="00CD2E6E">
              <w:t>організації</w:t>
            </w:r>
            <w:r w:rsidR="006B016B">
              <w:t xml:space="preserve"> </w:t>
            </w:r>
            <w:r w:rsidRPr="00CD2E6E">
              <w:t>та</w:t>
            </w:r>
            <w:r w:rsidR="006B016B">
              <w:t xml:space="preserve"> </w:t>
            </w:r>
            <w:r w:rsidRPr="00CD2E6E">
              <w:t>регулювання</w:t>
            </w:r>
            <w:r w:rsidR="006B016B">
              <w:t xml:space="preserve"> </w:t>
            </w:r>
            <w:r w:rsidRPr="00CD2E6E">
              <w:t>дорожнього руху (дорожні</w:t>
            </w:r>
            <w:r w:rsidR="006B016B">
              <w:t xml:space="preserve"> </w:t>
            </w:r>
            <w:r w:rsidRPr="00CD2E6E">
              <w:t>знаки,</w:t>
            </w:r>
            <w:r w:rsidR="006B016B">
              <w:t xml:space="preserve"> </w:t>
            </w:r>
            <w:r w:rsidRPr="00CD2E6E">
              <w:t>інформаційні</w:t>
            </w:r>
            <w:r w:rsidR="006B016B">
              <w:t xml:space="preserve"> </w:t>
            </w:r>
            <w:r w:rsidRPr="00CD2E6E">
              <w:t>табло, дорожня розмітка, сигнальні стовпчики, транспортні та пішохідні огородження різних типів,</w:t>
            </w:r>
            <w:r w:rsidR="006B016B">
              <w:t xml:space="preserve"> </w:t>
            </w:r>
            <w:r w:rsidRPr="00CD2E6E">
              <w:t>світлофорне обладнання тощо). </w:t>
            </w:r>
          </w:p>
          <w:p w14:paraId="1F1C3849" w14:textId="77777777" w:rsidR="000B4D14" w:rsidRPr="00CD2E6E" w:rsidRDefault="000B4D14" w:rsidP="004C327E">
            <w:pPr>
              <w:shd w:val="clear" w:color="auto" w:fill="FFFFFF"/>
              <w:jc w:val="both"/>
              <w:textAlignment w:val="baseline"/>
            </w:pPr>
            <w:r w:rsidRPr="00CD2E6E">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8A80883" w14:textId="77777777" w:rsidR="000B4D14" w:rsidRPr="00CD2E6E" w:rsidRDefault="000B4D14" w:rsidP="004C327E">
            <w:pPr>
              <w:shd w:val="clear" w:color="auto" w:fill="FFFFFF"/>
              <w:jc w:val="both"/>
              <w:textAlignment w:val="baseline"/>
            </w:pPr>
            <w:r w:rsidRPr="00CD2E6E">
              <w:lastRenderedPageBreak/>
              <w:t>Дорожні знаки застосовуються відповідно до цих Правил і повинні відповідати вимогам національного стандарту.</w:t>
            </w:r>
          </w:p>
          <w:p w14:paraId="411A060A" w14:textId="45A1CBE2" w:rsidR="005E1F29" w:rsidRPr="005E665C" w:rsidRDefault="000B4D14" w:rsidP="004C327E">
            <w:pPr>
              <w:tabs>
                <w:tab w:val="left" w:pos="8244"/>
                <w:tab w:val="left" w:pos="9160"/>
                <w:tab w:val="left" w:pos="10076"/>
                <w:tab w:val="left" w:pos="10992"/>
                <w:tab w:val="left" w:pos="11908"/>
                <w:tab w:val="left" w:pos="12824"/>
                <w:tab w:val="left" w:pos="13740"/>
                <w:tab w:val="left" w:pos="14656"/>
              </w:tabs>
              <w:jc w:val="both"/>
            </w:pPr>
            <w:bookmarkStart w:id="12" w:name="n1372"/>
            <w:bookmarkEnd w:id="12"/>
            <w:r w:rsidRPr="00CD2E6E">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r w:rsidRPr="00D0160E">
              <w:t>. Учасник повинен надати д</w:t>
            </w:r>
            <w:r w:rsidRPr="00D0160E">
              <w:rPr>
                <w:shd w:val="clear" w:color="auto" w:fill="FFFFFF"/>
              </w:rPr>
              <w:t>овідку складену в довільній формі, в якій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tc>
      </w:tr>
      <w:tr w:rsidR="005E1F29" w:rsidRPr="005E665C" w14:paraId="675C91EA" w14:textId="77777777">
        <w:trPr>
          <w:trHeight w:val="520"/>
          <w:jc w:val="center"/>
        </w:trPr>
        <w:tc>
          <w:tcPr>
            <w:tcW w:w="576" w:type="dxa"/>
            <w:shd w:val="clear" w:color="auto" w:fill="FFFFFF"/>
          </w:tcPr>
          <w:p w14:paraId="191A374C" w14:textId="741050D5" w:rsidR="005E1F29" w:rsidRPr="006B016B" w:rsidRDefault="009A4B52" w:rsidP="004C327E">
            <w:pPr>
              <w:widowControl w:val="0"/>
              <w:shd w:val="clear" w:color="auto" w:fill="FFFFFF"/>
              <w:rPr>
                <w:b/>
                <w:bCs/>
              </w:rPr>
            </w:pPr>
            <w:r w:rsidRPr="006B016B">
              <w:rPr>
                <w:b/>
                <w:bCs/>
              </w:rPr>
              <w:lastRenderedPageBreak/>
              <w:t>7</w:t>
            </w:r>
          </w:p>
        </w:tc>
        <w:tc>
          <w:tcPr>
            <w:tcW w:w="2797" w:type="dxa"/>
            <w:shd w:val="clear" w:color="auto" w:fill="FFFFFF"/>
          </w:tcPr>
          <w:p w14:paraId="2639D4AF" w14:textId="77777777" w:rsidR="005E1F29" w:rsidRPr="005E665C" w:rsidRDefault="005E1F29" w:rsidP="004C327E">
            <w:pPr>
              <w:rPr>
                <w:b/>
              </w:rPr>
            </w:pPr>
            <w:r w:rsidRPr="005E665C">
              <w:rPr>
                <w:b/>
              </w:rPr>
              <w:t>Інформація про субпідрядника/</w:t>
            </w:r>
          </w:p>
          <w:p w14:paraId="2D895DD2" w14:textId="64A19764" w:rsidR="005E1F29" w:rsidRPr="005E665C" w:rsidRDefault="005E1F29" w:rsidP="004C327E">
            <w:pPr>
              <w:rPr>
                <w:b/>
              </w:rPr>
            </w:pPr>
            <w:r w:rsidRPr="005E665C">
              <w:rPr>
                <w:b/>
              </w:rPr>
              <w:t>співвиконавця (у випадку закупівлі робіт чи послуг)</w:t>
            </w:r>
          </w:p>
          <w:p w14:paraId="1DC8165C" w14:textId="77777777" w:rsidR="005E1F29" w:rsidRPr="005E665C" w:rsidRDefault="005E1F29" w:rsidP="004C327E">
            <w:pPr>
              <w:widowControl w:val="0"/>
              <w:contextualSpacing/>
              <w:rPr>
                <w:b/>
              </w:rPr>
            </w:pPr>
          </w:p>
        </w:tc>
        <w:tc>
          <w:tcPr>
            <w:tcW w:w="6659" w:type="dxa"/>
            <w:shd w:val="clear" w:color="auto" w:fill="FFFFFF"/>
          </w:tcPr>
          <w:p w14:paraId="200E804B" w14:textId="09304E87" w:rsidR="005E1F29" w:rsidRPr="005E665C" w:rsidRDefault="00A06DE8" w:rsidP="004C327E">
            <w:pPr>
              <w:widowControl w:val="0"/>
              <w:ind w:right="1"/>
              <w:contextualSpacing/>
              <w:jc w:val="both"/>
            </w:pPr>
            <w:r>
              <w:rPr>
                <w:highlight w:val="white"/>
              </w:rPr>
              <w:t>7.1. 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06DE8">
              <w:rPr>
                <w:highlight w:val="white"/>
              </w:rPr>
              <w:t>виконання послуг як співвиконавця</w:t>
            </w:r>
            <w:r>
              <w:rPr>
                <w:color w:val="000000"/>
                <w:highlight w:val="white"/>
              </w:rPr>
              <w:t xml:space="preserve"> у обсязі не менше ніж 20 відсотків від вартості договору про закупівлю</w:t>
            </w:r>
            <w:r>
              <w:rPr>
                <w:color w:val="000000"/>
              </w:rPr>
              <w:t>.</w:t>
            </w:r>
          </w:p>
        </w:tc>
      </w:tr>
      <w:tr w:rsidR="00913CDA" w:rsidRPr="005E665C" w14:paraId="7D5C1B11" w14:textId="77777777">
        <w:trPr>
          <w:trHeight w:val="282"/>
          <w:jc w:val="center"/>
        </w:trPr>
        <w:tc>
          <w:tcPr>
            <w:tcW w:w="576" w:type="dxa"/>
            <w:shd w:val="clear" w:color="auto" w:fill="FFFFFF"/>
          </w:tcPr>
          <w:p w14:paraId="000000B9" w14:textId="7B654305" w:rsidR="00913CDA" w:rsidRPr="005E665C" w:rsidRDefault="009A4B52" w:rsidP="004C327E">
            <w:pPr>
              <w:widowControl w:val="0"/>
              <w:shd w:val="clear" w:color="auto" w:fill="FFFFFF"/>
              <w:rPr>
                <w:b/>
                <w:bCs/>
              </w:rPr>
            </w:pPr>
            <w:r>
              <w:rPr>
                <w:b/>
                <w:bCs/>
              </w:rPr>
              <w:t>8</w:t>
            </w:r>
          </w:p>
        </w:tc>
        <w:tc>
          <w:tcPr>
            <w:tcW w:w="2797" w:type="dxa"/>
            <w:shd w:val="clear" w:color="auto" w:fill="FFFFFF"/>
          </w:tcPr>
          <w:p w14:paraId="000000BA" w14:textId="3D1D83FF" w:rsidR="00913CDA" w:rsidRPr="005E665C" w:rsidRDefault="005E1F29" w:rsidP="004C327E">
            <w:pPr>
              <w:widowControl w:val="0"/>
              <w:shd w:val="clear" w:color="auto" w:fill="FFFFFF"/>
            </w:pPr>
            <w:r w:rsidRPr="005E665C">
              <w:rPr>
                <w:b/>
              </w:rPr>
              <w:t>Унесення змін або відкликання тендерної пропозиції учасником</w:t>
            </w:r>
          </w:p>
        </w:tc>
        <w:tc>
          <w:tcPr>
            <w:tcW w:w="6659" w:type="dxa"/>
            <w:shd w:val="clear" w:color="auto" w:fill="FFFFFF"/>
          </w:tcPr>
          <w:p w14:paraId="5408596A" w14:textId="0ADC581A" w:rsidR="00913CDA" w:rsidRDefault="00A06DE8" w:rsidP="004C327E">
            <w:pPr>
              <w:shd w:val="clear" w:color="auto" w:fill="FFFFFF"/>
              <w:tabs>
                <w:tab w:val="left" w:pos="180"/>
              </w:tabs>
              <w:jc w:val="both"/>
            </w:pPr>
            <w:r>
              <w:t>8.</w:t>
            </w:r>
            <w:r w:rsidR="005E1F29" w:rsidRPr="005E665C">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00000CD" w14:textId="5D8CADCB" w:rsidR="007864E6" w:rsidRPr="005E665C" w:rsidRDefault="007864E6" w:rsidP="004C327E">
            <w:pPr>
              <w:jc w:val="both"/>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913CDA" w:rsidRPr="005E665C" w14:paraId="6F42AC37" w14:textId="77777777">
        <w:trPr>
          <w:trHeight w:val="520"/>
          <w:jc w:val="center"/>
        </w:trPr>
        <w:tc>
          <w:tcPr>
            <w:tcW w:w="10032" w:type="dxa"/>
            <w:gridSpan w:val="3"/>
            <w:shd w:val="clear" w:color="auto" w:fill="FFFFFF"/>
            <w:vAlign w:val="center"/>
          </w:tcPr>
          <w:p w14:paraId="000000DD" w14:textId="77777777" w:rsidR="00913CDA" w:rsidRPr="005E665C" w:rsidRDefault="00913CDA" w:rsidP="004C327E">
            <w:pPr>
              <w:widowControl w:val="0"/>
              <w:shd w:val="clear" w:color="auto" w:fill="FFFFFF"/>
              <w:ind w:hanging="23"/>
              <w:jc w:val="center"/>
            </w:pPr>
            <w:r w:rsidRPr="005E665C">
              <w:rPr>
                <w:b/>
              </w:rPr>
              <w:t>IV. Подання, розкриття, розгляд та оцінка тендерної пропозиції</w:t>
            </w:r>
          </w:p>
        </w:tc>
      </w:tr>
      <w:tr w:rsidR="005E1F29" w:rsidRPr="005E665C" w14:paraId="6BD5B5FC" w14:textId="77777777">
        <w:trPr>
          <w:trHeight w:val="520"/>
          <w:jc w:val="center"/>
        </w:trPr>
        <w:tc>
          <w:tcPr>
            <w:tcW w:w="576" w:type="dxa"/>
            <w:shd w:val="clear" w:color="auto" w:fill="FFFFFF"/>
          </w:tcPr>
          <w:p w14:paraId="000000E0" w14:textId="77777777" w:rsidR="005E1F29" w:rsidRPr="006B016B" w:rsidRDefault="005E1F29" w:rsidP="004C327E">
            <w:pPr>
              <w:widowControl w:val="0"/>
              <w:shd w:val="clear" w:color="auto" w:fill="FFFFFF"/>
              <w:rPr>
                <w:b/>
                <w:bCs/>
              </w:rPr>
            </w:pPr>
            <w:r w:rsidRPr="006B016B">
              <w:rPr>
                <w:b/>
                <w:bCs/>
              </w:rPr>
              <w:t>1</w:t>
            </w:r>
          </w:p>
        </w:tc>
        <w:tc>
          <w:tcPr>
            <w:tcW w:w="2797" w:type="dxa"/>
            <w:shd w:val="clear" w:color="auto" w:fill="FFFFFF"/>
          </w:tcPr>
          <w:p w14:paraId="000000E1" w14:textId="77777777" w:rsidR="005E1F29" w:rsidRPr="005E665C" w:rsidRDefault="005E1F29" w:rsidP="004C327E">
            <w:pPr>
              <w:widowControl w:val="0"/>
              <w:shd w:val="clear" w:color="auto" w:fill="FFFFFF"/>
            </w:pPr>
            <w:r w:rsidRPr="005E665C">
              <w:rPr>
                <w:b/>
              </w:rPr>
              <w:t>Кінцевий строк подання тендерних пропозицій</w:t>
            </w:r>
          </w:p>
        </w:tc>
        <w:tc>
          <w:tcPr>
            <w:tcW w:w="6659" w:type="dxa"/>
            <w:shd w:val="clear" w:color="auto" w:fill="FFFFFF"/>
          </w:tcPr>
          <w:p w14:paraId="65F8A8CA" w14:textId="27C9C9D2" w:rsidR="005E1F29" w:rsidRDefault="005E1F29" w:rsidP="004C327E">
            <w:pPr>
              <w:widowControl w:val="0"/>
              <w:numPr>
                <w:ilvl w:val="1"/>
                <w:numId w:val="4"/>
              </w:numPr>
              <w:ind w:left="34" w:firstLine="0"/>
              <w:contextualSpacing/>
              <w:jc w:val="both"/>
            </w:pPr>
            <w:r w:rsidRPr="006B016B">
              <w:t xml:space="preserve">Кінцевий строк подання тендерних пропозицій – </w:t>
            </w:r>
            <w:r w:rsidR="0061489D">
              <w:t>01 квітня 2024</w:t>
            </w:r>
            <w:r w:rsidR="00161407" w:rsidRPr="003E12BA">
              <w:t xml:space="preserve"> року</w:t>
            </w:r>
            <w:r w:rsidR="004B478A">
              <w:t xml:space="preserve"> о 09</w:t>
            </w:r>
            <w:r w:rsidR="0062422D">
              <w:t>:</w:t>
            </w:r>
            <w:r w:rsidR="004B478A">
              <w:t>00</w:t>
            </w:r>
            <w:r w:rsidRPr="003E12BA">
              <w:t>.</w:t>
            </w:r>
          </w:p>
          <w:p w14:paraId="0F704486" w14:textId="77777777" w:rsidR="005E1F29" w:rsidRPr="005E665C" w:rsidRDefault="005E1F29" w:rsidP="004C327E">
            <w:pPr>
              <w:widowControl w:val="0"/>
              <w:numPr>
                <w:ilvl w:val="1"/>
                <w:numId w:val="4"/>
              </w:numPr>
              <w:ind w:left="34" w:firstLine="0"/>
              <w:contextualSpacing/>
              <w:jc w:val="both"/>
            </w:pPr>
            <w:r w:rsidRPr="005E665C">
              <w:t>Отримана тендерна пропозиція вноситься автоматично до реєстру отриманих тендерних пропозицій.</w:t>
            </w:r>
          </w:p>
          <w:p w14:paraId="625C897C" w14:textId="77777777" w:rsidR="005E1F29" w:rsidRDefault="005E1F29" w:rsidP="004C327E">
            <w:pPr>
              <w:widowControl w:val="0"/>
              <w:shd w:val="clear" w:color="auto" w:fill="FFFFFF"/>
              <w:jc w:val="both"/>
            </w:pPr>
            <w:r w:rsidRPr="005E665C">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00000E9" w14:textId="418174F2" w:rsidR="007864E6" w:rsidRPr="005E665C" w:rsidRDefault="007864E6" w:rsidP="004C327E">
            <w:pPr>
              <w:widowControl w:val="0"/>
              <w:shd w:val="clear" w:color="auto" w:fill="FFFFFF"/>
              <w:jc w:val="both"/>
            </w:pPr>
            <w:r w:rsidRPr="00023B88">
              <w:rPr>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E1F29" w:rsidRPr="005E665C" w14:paraId="00B37611" w14:textId="77777777">
        <w:trPr>
          <w:trHeight w:val="278"/>
          <w:jc w:val="center"/>
        </w:trPr>
        <w:tc>
          <w:tcPr>
            <w:tcW w:w="576" w:type="dxa"/>
            <w:shd w:val="clear" w:color="auto" w:fill="FFFFFF"/>
          </w:tcPr>
          <w:p w14:paraId="000000EA" w14:textId="77777777" w:rsidR="005E1F29" w:rsidRPr="006B016B" w:rsidRDefault="005E1F29" w:rsidP="004C327E">
            <w:pPr>
              <w:widowControl w:val="0"/>
              <w:shd w:val="clear" w:color="auto" w:fill="FFFFFF"/>
              <w:rPr>
                <w:b/>
                <w:bCs/>
              </w:rPr>
            </w:pPr>
            <w:r w:rsidRPr="006B016B">
              <w:rPr>
                <w:b/>
                <w:bCs/>
              </w:rPr>
              <w:t>2</w:t>
            </w:r>
          </w:p>
        </w:tc>
        <w:tc>
          <w:tcPr>
            <w:tcW w:w="2797" w:type="dxa"/>
            <w:shd w:val="clear" w:color="auto" w:fill="FFFFFF"/>
          </w:tcPr>
          <w:p w14:paraId="000000EB" w14:textId="54F7FDAF" w:rsidR="005E1F29" w:rsidRPr="005E665C" w:rsidRDefault="00105C94" w:rsidP="004C327E">
            <w:pPr>
              <w:widowControl w:val="0"/>
              <w:shd w:val="clear" w:color="auto" w:fill="FFFFFF"/>
            </w:pPr>
            <w:r>
              <w:rPr>
                <w:b/>
              </w:rPr>
              <w:t>Порядок</w:t>
            </w:r>
            <w:r w:rsidR="005E1F29" w:rsidRPr="005E665C">
              <w:rPr>
                <w:b/>
              </w:rPr>
              <w:t xml:space="preserve"> розкриття тендерної пропозиції</w:t>
            </w:r>
          </w:p>
        </w:tc>
        <w:tc>
          <w:tcPr>
            <w:tcW w:w="6659" w:type="dxa"/>
            <w:shd w:val="clear" w:color="auto" w:fill="FFFFFF"/>
          </w:tcPr>
          <w:p w14:paraId="475FF60C" w14:textId="77777777" w:rsidR="00105C94" w:rsidRDefault="00105C94" w:rsidP="004C327E">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000000EC" w14:textId="103C87D0" w:rsidR="005E1F29" w:rsidRPr="00527FFC" w:rsidRDefault="00105C94" w:rsidP="004C327E">
            <w:pPr>
              <w:pStyle w:val="48"/>
              <w:widowControl w:val="0"/>
              <w:spacing w:after="0" w:line="240" w:lineRule="auto"/>
              <w:ind w:right="113"/>
              <w:jc w:val="both"/>
              <w:rPr>
                <w:sz w:val="24"/>
                <w:szCs w:val="24"/>
              </w:rPr>
            </w:pPr>
            <w:r>
              <w:rPr>
                <w:sz w:val="24"/>
                <w:szCs w:val="24"/>
                <w:lang w:val="uk-UA"/>
              </w:rPr>
              <w:lastRenderedPageBreak/>
              <w:t xml:space="preserve">2.2. </w:t>
            </w:r>
            <w:r w:rsidRPr="00105C94">
              <w:rPr>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105C94">
                <w:rPr>
                  <w:sz w:val="24"/>
                  <w:szCs w:val="24"/>
                  <w:lang w:val="uk-UA"/>
                </w:rPr>
                <w:t xml:space="preserve">статті 16 </w:t>
              </w:r>
            </w:hyperlink>
            <w:r w:rsidRPr="00105C94">
              <w:rPr>
                <w:sz w:val="24"/>
                <w:szCs w:val="24"/>
                <w:lang w:val="uk-UA"/>
              </w:rPr>
              <w:t xml:space="preserve">Закону, і документи, що підтверджують відсутність підстав, визначених </w:t>
            </w:r>
            <w:hyperlink r:id="rId13" w:anchor="n159">
              <w:r w:rsidRPr="00105C94">
                <w:rPr>
                  <w:sz w:val="24"/>
                  <w:szCs w:val="24"/>
                  <w:lang w:val="uk-UA"/>
                </w:rPr>
                <w:t>пунктом 4</w:t>
              </w:r>
            </w:hyperlink>
            <w:r w:rsidR="0086209A" w:rsidRPr="0086209A">
              <w:rPr>
                <w:sz w:val="24"/>
                <w:szCs w:val="24"/>
                <w:lang w:val="uk-UA"/>
              </w:rPr>
              <w:t>7</w:t>
            </w:r>
            <w:r w:rsidRPr="00105C94">
              <w:rPr>
                <w:sz w:val="24"/>
                <w:szCs w:val="24"/>
                <w:lang w:val="uk-UA"/>
              </w:rPr>
              <w:t xml:space="preserve"> Особливостей. Замовник, орган оскарження та </w:t>
            </w:r>
            <w:proofErr w:type="spellStart"/>
            <w:r w:rsidRPr="00105C94">
              <w:rPr>
                <w:sz w:val="24"/>
                <w:szCs w:val="24"/>
                <w:lang w:val="uk-UA"/>
              </w:rPr>
              <w:t>Держаудитслужба</w:t>
            </w:r>
            <w:proofErr w:type="spellEnd"/>
            <w:r w:rsidRPr="00105C94">
              <w:rPr>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5E1F29" w:rsidRPr="005E665C" w14:paraId="7FC524D7" w14:textId="77777777">
        <w:trPr>
          <w:trHeight w:val="520"/>
          <w:jc w:val="center"/>
        </w:trPr>
        <w:tc>
          <w:tcPr>
            <w:tcW w:w="10032" w:type="dxa"/>
            <w:gridSpan w:val="3"/>
            <w:shd w:val="clear" w:color="auto" w:fill="FFFFFF"/>
            <w:vAlign w:val="center"/>
          </w:tcPr>
          <w:p w14:paraId="000000ED" w14:textId="77777777" w:rsidR="005E1F29" w:rsidRPr="005E665C" w:rsidRDefault="005E1F29" w:rsidP="004C327E">
            <w:pPr>
              <w:widowControl w:val="0"/>
              <w:shd w:val="clear" w:color="auto" w:fill="FFFFFF"/>
              <w:jc w:val="center"/>
            </w:pPr>
            <w:r w:rsidRPr="005E665C">
              <w:rPr>
                <w:b/>
              </w:rPr>
              <w:lastRenderedPageBreak/>
              <w:t>V. Оцінка тендерної пропозиції</w:t>
            </w:r>
          </w:p>
        </w:tc>
      </w:tr>
      <w:tr w:rsidR="005E1F29" w:rsidRPr="005E665C" w14:paraId="492354ED" w14:textId="77777777">
        <w:trPr>
          <w:trHeight w:val="520"/>
          <w:jc w:val="center"/>
        </w:trPr>
        <w:tc>
          <w:tcPr>
            <w:tcW w:w="576" w:type="dxa"/>
            <w:shd w:val="clear" w:color="auto" w:fill="FFFFFF"/>
          </w:tcPr>
          <w:p w14:paraId="000000F0" w14:textId="77777777" w:rsidR="005E1F29" w:rsidRPr="00AB6EDE" w:rsidRDefault="005E1F29" w:rsidP="004C327E">
            <w:pPr>
              <w:widowControl w:val="0"/>
              <w:shd w:val="clear" w:color="auto" w:fill="FFFFFF"/>
              <w:rPr>
                <w:b/>
                <w:bCs/>
              </w:rPr>
            </w:pPr>
            <w:r w:rsidRPr="00AB6EDE">
              <w:rPr>
                <w:b/>
                <w:bCs/>
              </w:rPr>
              <w:t>1</w:t>
            </w:r>
          </w:p>
        </w:tc>
        <w:tc>
          <w:tcPr>
            <w:tcW w:w="2797" w:type="dxa"/>
            <w:shd w:val="clear" w:color="auto" w:fill="FFFFFF"/>
          </w:tcPr>
          <w:p w14:paraId="000000F1" w14:textId="77777777" w:rsidR="005E1F29" w:rsidRPr="005E665C" w:rsidRDefault="005E1F29" w:rsidP="004C327E">
            <w:pPr>
              <w:widowControl w:val="0"/>
              <w:shd w:val="clear" w:color="auto" w:fill="FFFFFF"/>
            </w:pPr>
            <w:r w:rsidRPr="005E665C">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14:paraId="63711BB1" w14:textId="0DD1E265" w:rsidR="006C09C5" w:rsidRPr="006C09C5" w:rsidRDefault="005E1F29" w:rsidP="004C327E">
            <w:pPr>
              <w:pStyle w:val="rvps2"/>
              <w:shd w:val="clear" w:color="auto" w:fill="FFFFFF"/>
              <w:spacing w:before="0" w:after="0"/>
              <w:jc w:val="both"/>
              <w:rPr>
                <w:lang w:eastAsia="uk-UA"/>
              </w:rPr>
            </w:pPr>
            <w:r w:rsidRPr="005E665C">
              <w:t>1.1. </w:t>
            </w:r>
            <w:r w:rsidR="006C09C5" w:rsidRPr="006C09C5">
              <w:rPr>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13" w:name="n301"/>
            <w:bookmarkEnd w:id="13"/>
            <w:r w:rsidR="006C09C5" w:rsidRPr="006C09C5">
              <w:rPr>
                <w:lang w:eastAsia="uk-UA"/>
              </w:rPr>
              <w:t xml:space="preserve"> </w:t>
            </w:r>
            <w:r w:rsidR="006C09C5" w:rsidRPr="006C09C5">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6C09C5">
              <w:t>.</w:t>
            </w:r>
          </w:p>
          <w:p w14:paraId="70EC3FDD" w14:textId="47E70153" w:rsidR="005E1F29" w:rsidRPr="005E665C" w:rsidRDefault="005E1F29" w:rsidP="004C327E">
            <w:pPr>
              <w:widowControl w:val="0"/>
              <w:contextualSpacing/>
              <w:jc w:val="both"/>
            </w:pPr>
            <w:r w:rsidRPr="005E665C">
              <w:t xml:space="preserve">1.2. </w:t>
            </w:r>
            <w:r w:rsidRPr="00AB6EDE">
              <w:t>Єдиним критерієм оцінки згідно даної процедури відкритих торгів є ціна (питома вага критерію – 100%).</w:t>
            </w:r>
            <w:r w:rsidRPr="005E665C">
              <w:t xml:space="preserve"> </w:t>
            </w:r>
          </w:p>
          <w:p w14:paraId="325AFD4B" w14:textId="77777777" w:rsidR="005E1F29" w:rsidRPr="005E665C" w:rsidRDefault="005E1F29" w:rsidP="004C327E">
            <w:pPr>
              <w:widowControl w:val="0"/>
              <w:contextualSpacing/>
              <w:jc w:val="both"/>
            </w:pPr>
            <w:r w:rsidRPr="005E665C">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7B3F166" w14:textId="77777777" w:rsidR="005E1F29" w:rsidRPr="00AB6EDE" w:rsidRDefault="005E1F29" w:rsidP="004C327E">
            <w:pPr>
              <w:widowControl w:val="0"/>
              <w:contextualSpacing/>
              <w:jc w:val="both"/>
              <w:rPr>
                <w:color w:val="000000"/>
                <w:shd w:val="solid" w:color="FFFFFF" w:fill="FFFFFF"/>
              </w:rPr>
            </w:pPr>
            <w:r w:rsidRPr="005E665C">
              <w:t xml:space="preserve">1.4. </w:t>
            </w:r>
            <w:r w:rsidRPr="00AB6EDE">
              <w:rPr>
                <w:color w:val="000000"/>
              </w:rPr>
              <w:t xml:space="preserve">Замовником не буде прийматися </w:t>
            </w:r>
            <w:r w:rsidRPr="00AB6EDE">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DAA89A2" w14:textId="486DF0AF" w:rsidR="00C615B6" w:rsidRPr="00341CF6" w:rsidRDefault="005E1F29" w:rsidP="004C327E">
            <w:pPr>
              <w:pStyle w:val="rvps2"/>
              <w:shd w:val="clear" w:color="auto" w:fill="FFFFFF"/>
              <w:spacing w:before="0" w:after="0"/>
              <w:jc w:val="both"/>
              <w:rPr>
                <w:lang w:eastAsia="uk-UA"/>
              </w:rPr>
            </w:pPr>
            <w:r w:rsidRPr="005E665C">
              <w:rPr>
                <w:color w:val="000000"/>
                <w:shd w:val="solid" w:color="FFFFFF" w:fill="FFFFFF"/>
              </w:rPr>
              <w:t>1</w:t>
            </w:r>
            <w:r w:rsidRPr="00341CF6">
              <w:rPr>
                <w:shd w:val="solid" w:color="FFFFFF" w:fill="FFFFFF"/>
              </w:rPr>
              <w:t xml:space="preserve">.5. </w:t>
            </w:r>
            <w:r w:rsidR="00C615B6" w:rsidRPr="00341CF6">
              <w:rPr>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AA58DBF" w14:textId="77777777" w:rsidR="00105C94" w:rsidRDefault="00C615B6" w:rsidP="004C327E">
            <w:pPr>
              <w:widowControl w:val="0"/>
              <w:jc w:val="both"/>
              <w:rPr>
                <w:color w:val="000000"/>
              </w:rPr>
            </w:pPr>
            <w:bookmarkStart w:id="14" w:name="n315"/>
            <w:bookmarkEnd w:id="14"/>
            <w:r>
              <w:rPr>
                <w:color w:val="333333"/>
              </w:rPr>
              <w:t xml:space="preserve">1.6. </w:t>
            </w:r>
            <w:r w:rsidR="00105C94">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3BC5D1" w14:textId="3E4AA5C5" w:rsidR="00105C94" w:rsidRDefault="00105C94" w:rsidP="004C327E">
            <w:pPr>
              <w:widowControl w:val="0"/>
              <w:jc w:val="both"/>
              <w:rPr>
                <w:color w:val="000000"/>
              </w:rPr>
            </w:pPr>
            <w:r>
              <w:rPr>
                <w:color w:val="000000"/>
              </w:rPr>
              <w:t xml:space="preserve">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color w:val="000000"/>
              </w:rPr>
              <w:lastRenderedPageBreak/>
              <w:t>Особливостями.</w:t>
            </w:r>
          </w:p>
          <w:p w14:paraId="00000103" w14:textId="3977F365" w:rsidR="005E1F29" w:rsidRPr="00105C94" w:rsidRDefault="00105C94" w:rsidP="004C327E">
            <w:pPr>
              <w:widowControl w:val="0"/>
              <w:jc w:val="both"/>
              <w:rPr>
                <w:color w:val="000000"/>
              </w:rPr>
            </w:pPr>
            <w:r>
              <w:rPr>
                <w:color w:val="000000"/>
              </w:rPr>
              <w:t xml:space="preserve">1.8. </w:t>
            </w:r>
            <w:r w:rsidRPr="00AB6EDE">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bookmarkStart w:id="15" w:name="n316"/>
            <w:bookmarkEnd w:id="15"/>
          </w:p>
        </w:tc>
      </w:tr>
      <w:tr w:rsidR="005E1F29" w:rsidRPr="005E665C" w14:paraId="6B7DE109" w14:textId="77777777">
        <w:trPr>
          <w:trHeight w:val="520"/>
          <w:jc w:val="center"/>
        </w:trPr>
        <w:tc>
          <w:tcPr>
            <w:tcW w:w="576" w:type="dxa"/>
            <w:shd w:val="clear" w:color="auto" w:fill="FFFFFF"/>
          </w:tcPr>
          <w:p w14:paraId="00000104" w14:textId="77777777" w:rsidR="005E1F29" w:rsidRPr="00AB6EDE" w:rsidRDefault="005E1F29" w:rsidP="004C327E">
            <w:pPr>
              <w:widowControl w:val="0"/>
              <w:shd w:val="clear" w:color="auto" w:fill="FFFFFF"/>
              <w:rPr>
                <w:b/>
                <w:bCs/>
              </w:rPr>
            </w:pPr>
            <w:r w:rsidRPr="00AB6EDE">
              <w:rPr>
                <w:b/>
                <w:bCs/>
              </w:rPr>
              <w:lastRenderedPageBreak/>
              <w:t>2</w:t>
            </w:r>
          </w:p>
        </w:tc>
        <w:tc>
          <w:tcPr>
            <w:tcW w:w="2797" w:type="dxa"/>
            <w:shd w:val="clear" w:color="auto" w:fill="FFFFFF"/>
          </w:tcPr>
          <w:p w14:paraId="00000105" w14:textId="77777777" w:rsidR="005E1F29" w:rsidRPr="005E665C" w:rsidRDefault="005E1F29" w:rsidP="004C327E">
            <w:pPr>
              <w:widowControl w:val="0"/>
              <w:shd w:val="clear" w:color="auto" w:fill="FFFFFF"/>
              <w:rPr>
                <w:b/>
              </w:rPr>
            </w:pPr>
            <w:r w:rsidRPr="005E665C">
              <w:rPr>
                <w:b/>
              </w:rPr>
              <w:t>Обґрунтування аномально низької тендерної пропозиції</w:t>
            </w:r>
          </w:p>
        </w:tc>
        <w:tc>
          <w:tcPr>
            <w:tcW w:w="6659" w:type="dxa"/>
            <w:shd w:val="clear" w:color="auto" w:fill="FFFFFF"/>
          </w:tcPr>
          <w:p w14:paraId="227DF8A1" w14:textId="711C003B" w:rsidR="0068351F" w:rsidRDefault="0068351F" w:rsidP="004C327E">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B7F58E" w14:textId="3A077959" w:rsidR="0068351F" w:rsidRDefault="0068351F" w:rsidP="004C327E">
            <w:pPr>
              <w:widowControl w:val="0"/>
              <w:jc w:val="both"/>
              <w:rPr>
                <w:color w:val="000000"/>
              </w:rPr>
            </w:pPr>
            <w:r>
              <w:rPr>
                <w:color w:val="000000"/>
              </w:rPr>
              <w:t xml:space="preserve">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8E6F5C">
              <w:rPr>
                <w:color w:val="000000"/>
              </w:rPr>
              <w:t>сьомим</w:t>
            </w:r>
            <w:r>
              <w:rPr>
                <w:color w:val="000000"/>
              </w:rPr>
              <w:t xml:space="preserve"> пункту </w:t>
            </w:r>
            <w:r w:rsidR="008E6F5C">
              <w:rPr>
                <w:color w:val="000000"/>
              </w:rPr>
              <w:t>44</w:t>
            </w:r>
            <w:r>
              <w:rPr>
                <w:color w:val="000000"/>
              </w:rPr>
              <w:t xml:space="preserve"> Особливостей.</w:t>
            </w:r>
          </w:p>
          <w:p w14:paraId="0D5423DA" w14:textId="73F05596" w:rsidR="0068351F" w:rsidRDefault="0068351F" w:rsidP="004C327E">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FF01ECF" w14:textId="77777777" w:rsidR="0068351F" w:rsidRDefault="0068351F" w:rsidP="004C327E">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DAE960" w14:textId="77777777" w:rsidR="0068351F" w:rsidRDefault="0068351F" w:rsidP="004C327E">
            <w:pPr>
              <w:widowControl w:val="0"/>
              <w:numPr>
                <w:ilvl w:val="0"/>
                <w:numId w:val="16"/>
              </w:numPr>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380396" w14:textId="77777777" w:rsidR="0068351F" w:rsidRDefault="0068351F" w:rsidP="004C327E">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0000010B" w14:textId="603D1811" w:rsidR="005E1F29" w:rsidRPr="0068351F" w:rsidRDefault="0068351F" w:rsidP="004C327E">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E1F29" w:rsidRPr="005E665C" w14:paraId="505BBD94" w14:textId="77777777">
        <w:trPr>
          <w:trHeight w:val="520"/>
          <w:jc w:val="center"/>
        </w:trPr>
        <w:tc>
          <w:tcPr>
            <w:tcW w:w="576" w:type="dxa"/>
            <w:shd w:val="clear" w:color="auto" w:fill="FFFFFF"/>
          </w:tcPr>
          <w:p w14:paraId="075B6BA8" w14:textId="6A84BC24" w:rsidR="005E1F29" w:rsidRPr="00AB6EDE" w:rsidRDefault="005E1F29" w:rsidP="004C327E">
            <w:pPr>
              <w:widowControl w:val="0"/>
              <w:shd w:val="clear" w:color="auto" w:fill="FFFFFF"/>
              <w:rPr>
                <w:b/>
                <w:bCs/>
              </w:rPr>
            </w:pPr>
            <w:r w:rsidRPr="00AB6EDE">
              <w:rPr>
                <w:b/>
                <w:bCs/>
              </w:rPr>
              <w:t>3</w:t>
            </w:r>
          </w:p>
        </w:tc>
        <w:tc>
          <w:tcPr>
            <w:tcW w:w="2797" w:type="dxa"/>
            <w:shd w:val="clear" w:color="auto" w:fill="FFFFFF"/>
          </w:tcPr>
          <w:p w14:paraId="593DB4CB" w14:textId="273E9C96" w:rsidR="005E1F29" w:rsidRPr="005E665C" w:rsidRDefault="005E1F29" w:rsidP="004C327E">
            <w:pPr>
              <w:widowControl w:val="0"/>
              <w:shd w:val="clear" w:color="auto" w:fill="FFFFFF"/>
              <w:rPr>
                <w:b/>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59" w:type="dxa"/>
            <w:shd w:val="clear" w:color="auto" w:fill="FFFFFF"/>
          </w:tcPr>
          <w:p w14:paraId="2809F58B" w14:textId="1C703EDB" w:rsidR="005E1F29" w:rsidRPr="005E665C" w:rsidRDefault="005E1F29" w:rsidP="004C327E">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1DA12D" w14:textId="6BA2968E" w:rsidR="005E1F29" w:rsidRPr="00AB6EDE" w:rsidRDefault="005E1F29" w:rsidP="004C327E">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08BD005C" w14:textId="77777777" w:rsidR="005E1F29" w:rsidRPr="005E665C" w:rsidRDefault="005E1F29" w:rsidP="004C327E">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5C38810" w14:textId="77777777" w:rsidR="005E1F29" w:rsidRPr="005E665C" w:rsidRDefault="005E1F29" w:rsidP="004C327E">
            <w:pPr>
              <w:pStyle w:val="rvps2"/>
              <w:shd w:val="clear" w:color="auto" w:fill="FFFFFF"/>
              <w:spacing w:before="0" w:after="0"/>
              <w:jc w:val="both"/>
              <w:rPr>
                <w:color w:val="000000"/>
              </w:rPr>
            </w:pPr>
            <w:r w:rsidRPr="005E665C">
              <w:rPr>
                <w:color w:val="000000"/>
              </w:rPr>
              <w:t>уживання великої літери;</w:t>
            </w:r>
          </w:p>
          <w:p w14:paraId="4947A1F5" w14:textId="77777777" w:rsidR="005E1F29" w:rsidRPr="005E665C" w:rsidRDefault="005E1F29" w:rsidP="004C327E">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5C1D0D2B" w14:textId="77777777" w:rsidR="005E1F29" w:rsidRPr="005E665C" w:rsidRDefault="005E1F29" w:rsidP="004C327E">
            <w:pPr>
              <w:pStyle w:val="rvps2"/>
              <w:shd w:val="clear" w:color="auto" w:fill="FFFFFF"/>
              <w:spacing w:before="0" w:after="0"/>
              <w:jc w:val="both"/>
              <w:rPr>
                <w:color w:val="000000"/>
              </w:rPr>
            </w:pPr>
            <w:r w:rsidRPr="005E665C">
              <w:rPr>
                <w:color w:val="000000"/>
              </w:rPr>
              <w:t xml:space="preserve">використання слова або </w:t>
            </w:r>
            <w:proofErr w:type="spellStart"/>
            <w:r w:rsidRPr="005E665C">
              <w:rPr>
                <w:color w:val="000000"/>
              </w:rPr>
              <w:t>мовного</w:t>
            </w:r>
            <w:proofErr w:type="spellEnd"/>
            <w:r w:rsidRPr="005E665C">
              <w:rPr>
                <w:color w:val="000000"/>
              </w:rPr>
              <w:t xml:space="preserve"> звороту, запозичених з іншої мови;</w:t>
            </w:r>
          </w:p>
          <w:p w14:paraId="618F0A4E" w14:textId="77777777" w:rsidR="005E1F29" w:rsidRPr="005E665C" w:rsidRDefault="005E1F29" w:rsidP="004C327E">
            <w:pPr>
              <w:pStyle w:val="rvps2"/>
              <w:shd w:val="clear" w:color="auto" w:fill="FFFFFF"/>
              <w:spacing w:before="0" w:after="0"/>
              <w:jc w:val="both"/>
              <w:rPr>
                <w:color w:val="000000"/>
              </w:rPr>
            </w:pPr>
            <w:r w:rsidRPr="005E665C">
              <w:rPr>
                <w:color w:val="000000"/>
              </w:rPr>
              <w:t xml:space="preserve">зазначення унікального номера оголошення про проведення конкурентної процедури закупівлі, присвоєного електронною </w:t>
            </w:r>
            <w:r w:rsidRPr="005E665C">
              <w:rPr>
                <w:color w:val="000000"/>
              </w:rPr>
              <w:lastRenderedPageBreak/>
              <w:t>системою закупівель та/або унікального номера повідомлення про намір укласти договір про закупівлю - помилка в цифрах;</w:t>
            </w:r>
          </w:p>
          <w:p w14:paraId="478B2A74" w14:textId="77777777" w:rsidR="005E1F29" w:rsidRPr="005E665C" w:rsidRDefault="005E1F29" w:rsidP="004C327E">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40E86EFF" w14:textId="77777777" w:rsidR="005E1F29" w:rsidRPr="005E665C" w:rsidRDefault="005E1F29" w:rsidP="004C327E">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FF6F1B9" w14:textId="77777777" w:rsidR="005E1F29" w:rsidRPr="005E665C" w:rsidRDefault="005E1F29" w:rsidP="004C327E">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A40BD1" w14:textId="77777777" w:rsidR="005E1F29" w:rsidRPr="005E665C" w:rsidRDefault="005E1F29" w:rsidP="004C327E">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6620F3" w14:textId="77777777" w:rsidR="005E1F29" w:rsidRPr="005E665C" w:rsidRDefault="005E1F29" w:rsidP="004C327E">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0AE3D1" w14:textId="77777777" w:rsidR="005E1F29" w:rsidRPr="005E665C" w:rsidRDefault="005E1F29" w:rsidP="004C327E">
            <w:pPr>
              <w:pStyle w:val="rvps2"/>
              <w:shd w:val="clear" w:color="auto" w:fill="FFFFFF"/>
              <w:spacing w:before="0" w:after="0"/>
              <w:jc w:val="both"/>
              <w:rPr>
                <w:color w:val="000000"/>
              </w:rPr>
            </w:pPr>
            <w:r w:rsidRPr="005E665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D2A516" w14:textId="77777777" w:rsidR="005E1F29" w:rsidRPr="005E665C" w:rsidRDefault="005E1F29" w:rsidP="004C327E">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1426DE" w14:textId="77777777" w:rsidR="005E1F29" w:rsidRPr="005E665C" w:rsidRDefault="005E1F29" w:rsidP="004C327E">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23DF72" w14:textId="77777777" w:rsidR="005E1F29" w:rsidRPr="005E665C" w:rsidRDefault="005E1F29" w:rsidP="004C327E">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401F96" w14:textId="77777777" w:rsidR="005E1F29" w:rsidRPr="005E665C" w:rsidRDefault="005E1F29" w:rsidP="004C327E">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088B0C" w14:textId="77777777" w:rsidR="005E1F29" w:rsidRPr="005E665C" w:rsidRDefault="005E1F29" w:rsidP="004C327E">
            <w:pPr>
              <w:pStyle w:val="rvps2"/>
              <w:shd w:val="clear" w:color="auto" w:fill="FFFFFF"/>
              <w:spacing w:before="0" w:after="0"/>
              <w:jc w:val="both"/>
              <w:rPr>
                <w:color w:val="000000"/>
              </w:rPr>
            </w:pPr>
            <w:r w:rsidRPr="005E665C">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CAFEC3" w14:textId="77777777" w:rsidR="005E1F29" w:rsidRPr="005E665C" w:rsidRDefault="005E1F29" w:rsidP="004C327E">
            <w:pPr>
              <w:pStyle w:val="rvps2"/>
              <w:shd w:val="clear" w:color="auto" w:fill="FFFFFF"/>
              <w:spacing w:before="0" w:after="0"/>
              <w:jc w:val="both"/>
              <w:rPr>
                <w:color w:val="000000"/>
              </w:rPr>
            </w:pPr>
            <w:r w:rsidRPr="005E665C">
              <w:rPr>
                <w:color w:val="00000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5E665C">
              <w:rPr>
                <w:color w:val="000000"/>
              </w:rPr>
              <w:lastRenderedPageBreak/>
              <w:t>того, як відповідний документ (документи) був (були) поданий (подані).</w:t>
            </w:r>
          </w:p>
          <w:p w14:paraId="2E9C498B" w14:textId="77777777" w:rsidR="005E1F29" w:rsidRPr="005E665C" w:rsidRDefault="005E1F29" w:rsidP="004C327E">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BE3702" w14:textId="77777777" w:rsidR="005E1F29" w:rsidRPr="005E665C" w:rsidRDefault="005E1F29" w:rsidP="004C327E">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511593" w14:textId="77777777" w:rsidR="005E1F29" w:rsidRPr="005E665C" w:rsidRDefault="005E1F29" w:rsidP="004C327E">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09B59E0B" w14:textId="77777777" w:rsidR="005E1F29" w:rsidRPr="005E665C" w:rsidRDefault="005E1F29" w:rsidP="004C327E">
            <w:pPr>
              <w:pStyle w:val="rvps2"/>
              <w:shd w:val="clear" w:color="auto" w:fill="FFFFFF"/>
              <w:spacing w:before="0" w:after="0"/>
              <w:jc w:val="both"/>
              <w:rPr>
                <w:color w:val="000000"/>
              </w:rPr>
            </w:pPr>
            <w:r w:rsidRPr="005E665C">
              <w:rPr>
                <w:color w:val="000000"/>
              </w:rPr>
              <w:t>Приклади формальних помилок:</w:t>
            </w:r>
          </w:p>
          <w:p w14:paraId="177CC638" w14:textId="77777777" w:rsidR="005E1F29" w:rsidRPr="005E665C" w:rsidRDefault="005E1F29" w:rsidP="004C327E">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8CD0AFE" w14:textId="77777777" w:rsidR="005E1F29" w:rsidRPr="005E665C" w:rsidRDefault="005E1F29" w:rsidP="004C327E">
            <w:pPr>
              <w:pStyle w:val="rvps2"/>
              <w:shd w:val="clear" w:color="auto" w:fill="FFFFFF"/>
              <w:spacing w:before="0" w:after="0"/>
              <w:jc w:val="both"/>
              <w:rPr>
                <w:color w:val="000000"/>
              </w:rPr>
            </w:pPr>
            <w:r w:rsidRPr="005E665C">
              <w:rPr>
                <w:color w:val="000000"/>
              </w:rPr>
              <w:t xml:space="preserve">- «м. </w:t>
            </w:r>
            <w:proofErr w:type="spellStart"/>
            <w:r w:rsidRPr="005E665C">
              <w:rPr>
                <w:color w:val="000000"/>
              </w:rPr>
              <w:t>ківерці</w:t>
            </w:r>
            <w:proofErr w:type="spellEnd"/>
            <w:r w:rsidRPr="005E665C">
              <w:rPr>
                <w:color w:val="000000"/>
              </w:rPr>
              <w:t>» замість «м. Ківерці»;</w:t>
            </w:r>
          </w:p>
          <w:p w14:paraId="5D2B7209" w14:textId="77777777" w:rsidR="005E1F29" w:rsidRPr="005E665C" w:rsidRDefault="005E1F29" w:rsidP="004C327E">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w:t>
            </w:r>
            <w:proofErr w:type="spellStart"/>
            <w:r w:rsidRPr="005E665C">
              <w:rPr>
                <w:color w:val="000000"/>
              </w:rPr>
              <w:t>pdf</w:t>
            </w:r>
            <w:proofErr w:type="spellEnd"/>
            <w:r w:rsidRPr="005E665C">
              <w:rPr>
                <w:color w:val="000000"/>
              </w:rPr>
              <w:t>»;</w:t>
            </w:r>
          </w:p>
          <w:p w14:paraId="2F4DA265" w14:textId="66C2B336" w:rsidR="005E1F29" w:rsidRPr="005E665C" w:rsidRDefault="005E1F29" w:rsidP="004C327E">
            <w:pPr>
              <w:widowControl w:val="0"/>
              <w:shd w:val="clear" w:color="auto" w:fill="FFFFFF"/>
              <w:jc w:val="both"/>
            </w:pPr>
            <w:r w:rsidRPr="005E665C">
              <w:rPr>
                <w:color w:val="000000"/>
              </w:rPr>
              <w:t>- тощо.</w:t>
            </w:r>
          </w:p>
        </w:tc>
      </w:tr>
      <w:tr w:rsidR="005E1F29" w:rsidRPr="005E665C" w14:paraId="572F0769" w14:textId="77777777">
        <w:trPr>
          <w:trHeight w:val="520"/>
          <w:jc w:val="center"/>
        </w:trPr>
        <w:tc>
          <w:tcPr>
            <w:tcW w:w="576" w:type="dxa"/>
            <w:shd w:val="clear" w:color="auto" w:fill="FFFFFF"/>
          </w:tcPr>
          <w:p w14:paraId="0000010C" w14:textId="09A7999C" w:rsidR="005E1F29" w:rsidRPr="00AB6EDE" w:rsidRDefault="005E1F29" w:rsidP="004C327E">
            <w:pPr>
              <w:widowControl w:val="0"/>
              <w:shd w:val="clear" w:color="auto" w:fill="FFFFFF"/>
              <w:rPr>
                <w:b/>
                <w:bCs/>
              </w:rPr>
            </w:pPr>
            <w:r w:rsidRPr="00AB6EDE">
              <w:rPr>
                <w:b/>
                <w:bCs/>
              </w:rPr>
              <w:lastRenderedPageBreak/>
              <w:t>4</w:t>
            </w:r>
          </w:p>
        </w:tc>
        <w:tc>
          <w:tcPr>
            <w:tcW w:w="2797" w:type="dxa"/>
            <w:shd w:val="clear" w:color="auto" w:fill="FFFFFF"/>
          </w:tcPr>
          <w:p w14:paraId="0000010D" w14:textId="77777777" w:rsidR="005E1F29" w:rsidRPr="005E665C" w:rsidRDefault="005E1F29" w:rsidP="004C327E">
            <w:pPr>
              <w:widowControl w:val="0"/>
              <w:shd w:val="clear" w:color="auto" w:fill="FFFFFF"/>
              <w:rPr>
                <w:b/>
              </w:rPr>
            </w:pPr>
            <w:r w:rsidRPr="005E665C">
              <w:rPr>
                <w:b/>
              </w:rPr>
              <w:t>Порядок підтвердження інформації</w:t>
            </w:r>
          </w:p>
        </w:tc>
        <w:tc>
          <w:tcPr>
            <w:tcW w:w="6659" w:type="dxa"/>
            <w:shd w:val="clear" w:color="auto" w:fill="FFFFFF"/>
          </w:tcPr>
          <w:p w14:paraId="7527532D" w14:textId="20FB097B" w:rsidR="00527FFC" w:rsidRDefault="00527FFC" w:rsidP="004C327E">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0AECAE2" w14:textId="77777777" w:rsidR="00527FFC" w:rsidRDefault="00527FFC" w:rsidP="004C327E">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00010F" w14:textId="26C1E25D" w:rsidR="005E1F29" w:rsidRPr="00527FFC" w:rsidRDefault="00527FFC" w:rsidP="004C327E">
            <w:pPr>
              <w:widowControl w:val="0"/>
              <w:jc w:val="both"/>
              <w:rPr>
                <w:color w:val="00B05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6209A"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1F29" w:rsidRPr="005E665C" w14:paraId="423C2BC6" w14:textId="77777777">
        <w:trPr>
          <w:trHeight w:val="520"/>
          <w:jc w:val="center"/>
        </w:trPr>
        <w:tc>
          <w:tcPr>
            <w:tcW w:w="576" w:type="dxa"/>
            <w:shd w:val="clear" w:color="auto" w:fill="FFFFFF"/>
          </w:tcPr>
          <w:p w14:paraId="00000110" w14:textId="47450469" w:rsidR="005E1F29" w:rsidRPr="00AB6EDE" w:rsidRDefault="005E1F29" w:rsidP="004C327E">
            <w:pPr>
              <w:widowControl w:val="0"/>
              <w:shd w:val="clear" w:color="auto" w:fill="FFFFFF"/>
              <w:rPr>
                <w:b/>
                <w:bCs/>
              </w:rPr>
            </w:pPr>
            <w:r w:rsidRPr="00AB6EDE">
              <w:rPr>
                <w:b/>
                <w:bCs/>
              </w:rPr>
              <w:t>5</w:t>
            </w:r>
          </w:p>
        </w:tc>
        <w:tc>
          <w:tcPr>
            <w:tcW w:w="2797" w:type="dxa"/>
            <w:shd w:val="clear" w:color="auto" w:fill="FFFFFF"/>
          </w:tcPr>
          <w:p w14:paraId="00000111" w14:textId="77777777" w:rsidR="005E1F29" w:rsidRPr="005E665C" w:rsidRDefault="005E1F29" w:rsidP="004C327E">
            <w:pPr>
              <w:widowControl w:val="0"/>
              <w:shd w:val="clear" w:color="auto" w:fill="FFFFFF"/>
              <w:rPr>
                <w:b/>
              </w:rPr>
            </w:pPr>
            <w:r w:rsidRPr="005E665C">
              <w:rPr>
                <w:b/>
              </w:rPr>
              <w:t>Виправлення невідповідностей в інформації та/або документах</w:t>
            </w:r>
          </w:p>
        </w:tc>
        <w:tc>
          <w:tcPr>
            <w:tcW w:w="6659" w:type="dxa"/>
            <w:shd w:val="clear" w:color="auto" w:fill="FFFFFF"/>
          </w:tcPr>
          <w:p w14:paraId="2FB926C2" w14:textId="087A07C4" w:rsidR="00527FFC" w:rsidRDefault="00527FFC" w:rsidP="004C327E">
            <w:pPr>
              <w:widowControl w:val="0"/>
              <w:jc w:val="both"/>
              <w:rPr>
                <w:highlight w:val="white"/>
              </w:rPr>
            </w:pPr>
            <w:r>
              <w:rPr>
                <w:highlight w:val="white"/>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10A077" w14:textId="3CCA7E68" w:rsidR="00527FFC" w:rsidRDefault="00527FFC" w:rsidP="004C327E">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Pr>
                <w:highlight w:val="white"/>
              </w:rPr>
              <w:lastRenderedPageBreak/>
              <w:t xml:space="preserve">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1E8D3B7" w14:textId="51BF8D21" w:rsidR="00527FFC" w:rsidRDefault="00527FFC" w:rsidP="004C327E">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0EEF44" w14:textId="10664EDC" w:rsidR="00527FFC" w:rsidRDefault="00527FFC" w:rsidP="004C327E">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FDF118" w14:textId="3B631FBE" w:rsidR="00527FFC" w:rsidRPr="00527FFC" w:rsidRDefault="00527FFC" w:rsidP="004C327E">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70172D69" w14:textId="4D2D7B93" w:rsidR="00527FFC" w:rsidRPr="00527FFC" w:rsidRDefault="00527FFC" w:rsidP="004C327E">
            <w:pPr>
              <w:widowControl w:val="0"/>
              <w:jc w:val="both"/>
            </w:pPr>
            <w:r>
              <w:t xml:space="preserve">5.6. </w:t>
            </w:r>
            <w:r w:rsidRPr="00527FFC">
              <w:t xml:space="preserve">Замовник розглядає подані тендерні пропозиції з урахуванням виправлення або </w:t>
            </w:r>
            <w:proofErr w:type="spellStart"/>
            <w:r w:rsidRPr="00527FFC">
              <w:t>невиправлення</w:t>
            </w:r>
            <w:proofErr w:type="spellEnd"/>
            <w:r w:rsidRPr="00527FFC">
              <w:t xml:space="preserve"> учасниками виявлених невідповідностей.</w:t>
            </w:r>
          </w:p>
          <w:p w14:paraId="0000011D" w14:textId="7E42078C" w:rsidR="007864E6" w:rsidRPr="00023B88" w:rsidRDefault="00527FFC" w:rsidP="004C327E">
            <w:pPr>
              <w:pStyle w:val="3f"/>
              <w:spacing w:line="240" w:lineRule="auto"/>
              <w:jc w:val="both"/>
              <w:rPr>
                <w:color w:val="333333"/>
                <w:lang w:val="uk-UA"/>
              </w:rPr>
            </w:pPr>
            <w:r>
              <w:rPr>
                <w:sz w:val="24"/>
                <w:szCs w:val="24"/>
                <w:lang w:val="uk-UA"/>
              </w:rPr>
              <w:t xml:space="preserve">5.7. </w:t>
            </w:r>
            <w:r w:rsidRPr="00527FFC">
              <w:rPr>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E1F29" w:rsidRPr="005E665C" w14:paraId="4B040EFD" w14:textId="77777777">
        <w:trPr>
          <w:trHeight w:val="520"/>
          <w:jc w:val="center"/>
        </w:trPr>
        <w:tc>
          <w:tcPr>
            <w:tcW w:w="576" w:type="dxa"/>
            <w:shd w:val="clear" w:color="auto" w:fill="FFFFFF"/>
          </w:tcPr>
          <w:p w14:paraId="00000123" w14:textId="77777777" w:rsidR="005E1F29" w:rsidRPr="00AB6EDE" w:rsidRDefault="005E1F29" w:rsidP="004C327E">
            <w:pPr>
              <w:widowControl w:val="0"/>
              <w:shd w:val="clear" w:color="auto" w:fill="FFFFFF"/>
              <w:rPr>
                <w:b/>
                <w:bCs/>
              </w:rPr>
            </w:pPr>
            <w:r w:rsidRPr="00AB6EDE">
              <w:rPr>
                <w:b/>
                <w:bCs/>
              </w:rPr>
              <w:lastRenderedPageBreak/>
              <w:t>6</w:t>
            </w:r>
          </w:p>
        </w:tc>
        <w:tc>
          <w:tcPr>
            <w:tcW w:w="2797" w:type="dxa"/>
            <w:shd w:val="clear" w:color="auto" w:fill="FFFFFF"/>
          </w:tcPr>
          <w:p w14:paraId="00000124" w14:textId="77777777" w:rsidR="005E1F29" w:rsidRPr="005E665C" w:rsidRDefault="005E1F29" w:rsidP="004C327E">
            <w:pPr>
              <w:widowControl w:val="0"/>
              <w:shd w:val="clear" w:color="auto" w:fill="FFFFFF"/>
            </w:pPr>
            <w:r w:rsidRPr="005E665C">
              <w:rPr>
                <w:b/>
              </w:rPr>
              <w:t>Відхилення тендерних пропозицій</w:t>
            </w:r>
          </w:p>
        </w:tc>
        <w:tc>
          <w:tcPr>
            <w:tcW w:w="6659" w:type="dxa"/>
            <w:shd w:val="clear" w:color="auto" w:fill="FFFFFF"/>
          </w:tcPr>
          <w:p w14:paraId="669B75F8" w14:textId="70EB23F6" w:rsidR="0068351F" w:rsidRPr="00AB6EDE" w:rsidRDefault="00971F6C" w:rsidP="004C327E">
            <w:pPr>
              <w:widowControl w:val="0"/>
              <w:jc w:val="both"/>
              <w:rPr>
                <w:bCs/>
              </w:rPr>
            </w:pPr>
            <w:bookmarkStart w:id="16" w:name="bookmark=id.3znysh7" w:colFirst="0" w:colLast="0"/>
            <w:bookmarkEnd w:id="16"/>
            <w:r w:rsidRPr="00AB6EDE">
              <w:rPr>
                <w:bCs/>
                <w:iCs/>
              </w:rPr>
              <w:t xml:space="preserve">6.1. </w:t>
            </w:r>
            <w:r w:rsidR="0068351F" w:rsidRPr="00AB6EDE">
              <w:rPr>
                <w:bCs/>
                <w:iCs/>
              </w:rPr>
              <w:t>Замовник відхиляє тендерну пропозицію</w:t>
            </w:r>
            <w:r w:rsidR="0068351F" w:rsidRPr="00AB6EDE">
              <w:rPr>
                <w:bCs/>
              </w:rPr>
              <w:t xml:space="preserve"> із зазначенням аргументації в електронній системі закупівель у разі, коли:</w:t>
            </w:r>
          </w:p>
          <w:p w14:paraId="7509909E" w14:textId="77777777" w:rsidR="0068351F" w:rsidRPr="00AB6EDE" w:rsidRDefault="0068351F" w:rsidP="004C327E">
            <w:pPr>
              <w:widowControl w:val="0"/>
              <w:jc w:val="both"/>
              <w:rPr>
                <w:bCs/>
                <w:iCs/>
              </w:rPr>
            </w:pPr>
            <w:r w:rsidRPr="00AB6EDE">
              <w:rPr>
                <w:bCs/>
                <w:iCs/>
              </w:rPr>
              <w:t>1) учасник процедури закупівлі:</w:t>
            </w:r>
          </w:p>
          <w:p w14:paraId="0AFE0253" w14:textId="77777777" w:rsidR="0068351F" w:rsidRDefault="0068351F" w:rsidP="004C327E">
            <w:pPr>
              <w:widowControl w:val="0"/>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DABE69E" w14:textId="77777777" w:rsidR="0068351F" w:rsidRDefault="0068351F" w:rsidP="004C327E">
            <w:pPr>
              <w:widowControl w:val="0"/>
              <w:jc w:val="both"/>
              <w:rPr>
                <w:color w:val="00B050"/>
              </w:rPr>
            </w:pPr>
            <w:r>
              <w:t xml:space="preserve">— </w:t>
            </w:r>
            <w:r w:rsidRPr="00971F6C">
              <w:t>не надав забезпечення тендерної пропозиції, якщо таке забезпечення вимагалося замовником;</w:t>
            </w:r>
          </w:p>
          <w:p w14:paraId="56BB2BA4" w14:textId="77777777" w:rsidR="0068351F" w:rsidRDefault="0068351F" w:rsidP="004C327E">
            <w:pPr>
              <w:widowControl w:val="0"/>
              <w:jc w:val="both"/>
            </w:pPr>
            <w: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w:t>
            </w:r>
            <w:r>
              <w:lastRenderedPageBreak/>
              <w:t>моменту розміщення замовником в електронній системі закупівель повідомлення з вимогою про усунення таких невідповідностей;</w:t>
            </w:r>
          </w:p>
          <w:p w14:paraId="65861029" w14:textId="062290B9" w:rsidR="0068351F" w:rsidRDefault="0068351F" w:rsidP="004C327E">
            <w:pPr>
              <w:widowControl w:val="0"/>
              <w:jc w:val="both"/>
            </w:pPr>
            <w:r>
              <w:t xml:space="preserve">— не надав обґрунтування аномально низької ціни тендерної пропозиції протягом строку, визначеного </w:t>
            </w:r>
            <w:r w:rsidR="001D6E70">
              <w:t>пунктом 44</w:t>
            </w:r>
            <w:r>
              <w:t xml:space="preserve"> Особливостей;</w:t>
            </w:r>
          </w:p>
          <w:p w14:paraId="6326F013" w14:textId="3F7BEBFA" w:rsidR="0068351F" w:rsidRDefault="0068351F" w:rsidP="004C327E">
            <w:pPr>
              <w:widowControl w:val="0"/>
              <w:jc w:val="both"/>
            </w:pPr>
            <w:r>
              <w:t xml:space="preserve">— визначив конфіденційною інформацію, що не може бути визначена як конфіденційна відповідно до вимог абзацу другого пункту </w:t>
            </w:r>
            <w:r w:rsidR="001D6E70">
              <w:t>44</w:t>
            </w:r>
            <w:r>
              <w:t xml:space="preserve"> Особливостей;</w:t>
            </w:r>
          </w:p>
          <w:p w14:paraId="67D4FA6B" w14:textId="64AAFFF7" w:rsidR="0068351F" w:rsidRPr="00971F6C" w:rsidRDefault="0068351F" w:rsidP="004C327E">
            <w:pPr>
              <w:widowControl w:val="0"/>
              <w:jc w:val="both"/>
            </w:pPr>
            <w:r>
              <w:t xml:space="preserve">— </w:t>
            </w:r>
            <w:r w:rsidR="000F1405" w:rsidRPr="000F1405">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1405" w:rsidRPr="000F1405">
              <w:t>бенефіціарним</w:t>
            </w:r>
            <w:proofErr w:type="spellEnd"/>
            <w:r w:rsidR="000F1405" w:rsidRPr="000F1405">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971F6C">
              <w:t>;</w:t>
            </w:r>
          </w:p>
          <w:p w14:paraId="7097BBD3" w14:textId="77777777" w:rsidR="0068351F" w:rsidRPr="00AB6EDE" w:rsidRDefault="0068351F" w:rsidP="004C327E">
            <w:pPr>
              <w:widowControl w:val="0"/>
              <w:pBdr>
                <w:top w:val="nil"/>
                <w:left w:val="nil"/>
                <w:bottom w:val="nil"/>
                <w:right w:val="nil"/>
                <w:between w:val="nil"/>
              </w:pBdr>
              <w:jc w:val="both"/>
              <w:rPr>
                <w:bCs/>
                <w:iCs/>
              </w:rPr>
            </w:pPr>
            <w:r w:rsidRPr="00AB6EDE">
              <w:rPr>
                <w:bCs/>
                <w:iCs/>
              </w:rPr>
              <w:t>2) тендерна пропозиція:</w:t>
            </w:r>
          </w:p>
          <w:p w14:paraId="080D8F82" w14:textId="3BE61B3B" w:rsidR="0068351F" w:rsidRDefault="0068351F" w:rsidP="004C327E">
            <w:pPr>
              <w:widowControl w:val="0"/>
              <w:pBdr>
                <w:top w:val="nil"/>
                <w:left w:val="nil"/>
                <w:bottom w:val="nil"/>
                <w:right w:val="nil"/>
                <w:between w:val="nil"/>
              </w:pBdr>
              <w:jc w:val="both"/>
            </w:pPr>
            <w:r>
              <w:t xml:space="preserve">— </w:t>
            </w:r>
            <w:r w:rsidRPr="00971F6C">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1D6E70">
              <w:t>3</w:t>
            </w:r>
            <w:r w:rsidRPr="00971F6C">
              <w:t xml:space="preserve"> цих </w:t>
            </w:r>
            <w:r w:rsidR="001D6E70">
              <w:t>О</w:t>
            </w:r>
            <w:r w:rsidRPr="00971F6C">
              <w:t>собливостей;</w:t>
            </w:r>
          </w:p>
          <w:p w14:paraId="0B471977" w14:textId="77777777" w:rsidR="0068351F" w:rsidRDefault="0068351F" w:rsidP="004C327E">
            <w:pPr>
              <w:widowControl w:val="0"/>
              <w:pBdr>
                <w:top w:val="nil"/>
                <w:left w:val="nil"/>
                <w:bottom w:val="nil"/>
                <w:right w:val="nil"/>
                <w:between w:val="nil"/>
              </w:pBdr>
              <w:jc w:val="both"/>
            </w:pPr>
            <w:r>
              <w:t>— є такою, строк дії якої закінчився;</w:t>
            </w:r>
          </w:p>
          <w:p w14:paraId="41A8964A" w14:textId="77777777" w:rsidR="0068351F" w:rsidRDefault="0068351F" w:rsidP="004C327E">
            <w:pPr>
              <w:widowControl w:val="0"/>
              <w:pBdr>
                <w:top w:val="nil"/>
                <w:left w:val="nil"/>
                <w:bottom w:val="nil"/>
                <w:right w:val="nil"/>
                <w:between w:val="nil"/>
              </w:pBdr>
              <w:jc w:val="both"/>
            </w:pPr>
            <w: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lastRenderedPageBreak/>
              <w:t>або відсоток перевищення є більшим, ніж зазначений замовником в тендерній документації;</w:t>
            </w:r>
          </w:p>
          <w:p w14:paraId="7B9A673A" w14:textId="77777777" w:rsidR="0068351F" w:rsidRDefault="0068351F" w:rsidP="004C327E">
            <w:pPr>
              <w:widowControl w:val="0"/>
              <w:pBdr>
                <w:top w:val="nil"/>
                <w:left w:val="nil"/>
                <w:bottom w:val="nil"/>
                <w:right w:val="nil"/>
                <w:between w:val="nil"/>
              </w:pBdr>
              <w:jc w:val="both"/>
            </w:pPr>
            <w:r>
              <w:t>— не відповідає вимогам, установленим у тендерній документації відповідно до абзацу першого частини третьої статті 22 Закону;</w:t>
            </w:r>
          </w:p>
          <w:p w14:paraId="6D770DCF" w14:textId="77777777" w:rsidR="0068351F" w:rsidRPr="00AB6EDE" w:rsidRDefault="0068351F" w:rsidP="004C327E">
            <w:pPr>
              <w:widowControl w:val="0"/>
              <w:pBdr>
                <w:top w:val="nil"/>
                <w:left w:val="nil"/>
                <w:bottom w:val="nil"/>
                <w:right w:val="nil"/>
                <w:between w:val="nil"/>
              </w:pBdr>
              <w:jc w:val="both"/>
              <w:rPr>
                <w:bCs/>
                <w:iCs/>
              </w:rPr>
            </w:pPr>
            <w:r w:rsidRPr="00AB6EDE">
              <w:rPr>
                <w:bCs/>
                <w:iCs/>
              </w:rPr>
              <w:t>3) переможець процедури закупівлі:</w:t>
            </w:r>
          </w:p>
          <w:p w14:paraId="0B59B437" w14:textId="77777777" w:rsidR="0068351F" w:rsidRDefault="0068351F" w:rsidP="004C327E">
            <w:pPr>
              <w:widowControl w:val="0"/>
              <w:pBdr>
                <w:top w:val="nil"/>
                <w:left w:val="nil"/>
                <w:bottom w:val="nil"/>
                <w:right w:val="nil"/>
                <w:between w:val="nil"/>
              </w:pBdr>
              <w:jc w:val="both"/>
            </w:pPr>
            <w:r>
              <w:t>— відмовився від підписання договору про закупівлю відповідно до вимог тендерної документації або укладення договору про закупівлю;</w:t>
            </w:r>
          </w:p>
          <w:p w14:paraId="0B6358C2" w14:textId="1D51883B" w:rsidR="0068351F" w:rsidRPr="00971F6C" w:rsidRDefault="0068351F" w:rsidP="004C327E">
            <w:pPr>
              <w:widowControl w:val="0"/>
              <w:pBdr>
                <w:top w:val="nil"/>
                <w:left w:val="nil"/>
                <w:bottom w:val="nil"/>
                <w:right w:val="nil"/>
                <w:between w:val="nil"/>
              </w:pBdr>
              <w:jc w:val="both"/>
            </w:pPr>
            <w:r>
              <w:t xml:space="preserve">— не надав у спосіб, зазначений в тендерній документації, документи, що підтверджують відсутність підстав, </w:t>
            </w:r>
            <w:r w:rsidRPr="00971F6C">
              <w:t>визначених пунктом 4</w:t>
            </w:r>
            <w:r w:rsidR="0086209A" w:rsidRPr="0086209A">
              <w:rPr>
                <w:lang w:val="ru-RU"/>
              </w:rPr>
              <w:t>7</w:t>
            </w:r>
            <w:r w:rsidRPr="00971F6C">
              <w:t xml:space="preserve"> цих Особливостей;</w:t>
            </w:r>
          </w:p>
          <w:p w14:paraId="7D50B57B" w14:textId="77777777" w:rsidR="0068351F" w:rsidRDefault="0068351F" w:rsidP="004C327E">
            <w:pPr>
              <w:widowControl w:val="0"/>
              <w:pBdr>
                <w:top w:val="nil"/>
                <w:left w:val="nil"/>
                <w:bottom w:val="nil"/>
                <w:right w:val="nil"/>
                <w:between w:val="nil"/>
              </w:pBdr>
              <w:jc w:val="both"/>
            </w:pPr>
            <w:r>
              <w:t>— не надав копію ліцензії або документа дозвільного характеру (у разі їх наявності) відповідно до частини другої статті 41 Закону;</w:t>
            </w:r>
          </w:p>
          <w:p w14:paraId="1C4F39EE" w14:textId="77777777" w:rsidR="0068351F" w:rsidRDefault="0068351F" w:rsidP="004C327E">
            <w:pPr>
              <w:widowControl w:val="0"/>
              <w:pBdr>
                <w:top w:val="nil"/>
                <w:left w:val="nil"/>
                <w:bottom w:val="nil"/>
                <w:right w:val="nil"/>
                <w:between w:val="nil"/>
              </w:pBdr>
              <w:jc w:val="both"/>
            </w:pPr>
            <w:r>
              <w:t>— не надав забезпечення виконання договору про закупівлю, якщо таке забезпечення вимагалося замовником;</w:t>
            </w:r>
          </w:p>
          <w:p w14:paraId="266E17E2" w14:textId="2C7CCFBC" w:rsidR="0068351F" w:rsidRDefault="0068351F" w:rsidP="004C327E">
            <w:pPr>
              <w:widowControl w:val="0"/>
              <w:pBdr>
                <w:top w:val="nil"/>
                <w:left w:val="nil"/>
                <w:bottom w:val="nil"/>
                <w:right w:val="nil"/>
                <w:between w:val="nil"/>
              </w:pBdr>
              <w:jc w:val="both"/>
            </w:pPr>
            <w: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001D6E70">
              <w:t>44</w:t>
            </w:r>
            <w:r>
              <w:t xml:space="preserve"> Особливостей.</w:t>
            </w:r>
          </w:p>
          <w:p w14:paraId="68970A52" w14:textId="7768519C" w:rsidR="0068351F" w:rsidRPr="00AB6EDE" w:rsidRDefault="00971F6C" w:rsidP="004C327E">
            <w:pPr>
              <w:widowControl w:val="0"/>
              <w:pBdr>
                <w:top w:val="nil"/>
                <w:left w:val="nil"/>
                <w:bottom w:val="nil"/>
                <w:right w:val="nil"/>
                <w:between w:val="nil"/>
              </w:pBdr>
              <w:jc w:val="both"/>
              <w:rPr>
                <w:bCs/>
                <w:iCs/>
              </w:rPr>
            </w:pPr>
            <w:r w:rsidRPr="00AB6EDE">
              <w:rPr>
                <w:bCs/>
                <w:iCs/>
              </w:rPr>
              <w:t xml:space="preserve">6.2. </w:t>
            </w:r>
            <w:r w:rsidR="0068351F" w:rsidRPr="00AB6EDE">
              <w:rPr>
                <w:bCs/>
                <w:iCs/>
              </w:rPr>
              <w:t>Замовник може відхилити тендерну пропозицію із зазначенням аргументації в електронній системі закупівель у разі, коли:</w:t>
            </w:r>
          </w:p>
          <w:p w14:paraId="0573E819" w14:textId="77777777" w:rsidR="0068351F" w:rsidRDefault="0068351F" w:rsidP="004C327E">
            <w:pPr>
              <w:widowControl w:val="0"/>
              <w:pBdr>
                <w:top w:val="nil"/>
                <w:left w:val="nil"/>
                <w:bottom w:val="nil"/>
                <w:right w:val="nil"/>
                <w:between w:val="nil"/>
              </w:pBd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9BC7AB" w14:textId="77777777" w:rsidR="0068351F" w:rsidRDefault="0068351F" w:rsidP="004C327E">
            <w:pPr>
              <w:widowControl w:val="0"/>
              <w:pBdr>
                <w:top w:val="nil"/>
                <w:left w:val="nil"/>
                <w:bottom w:val="nil"/>
                <w:right w:val="nil"/>
                <w:between w:val="nil"/>
              </w:pBdr>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47DAFD" w14:textId="79174EDC" w:rsidR="0068351F" w:rsidRDefault="0068351F" w:rsidP="004C327E">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0000013A" w14:textId="061EBCB6" w:rsidR="005E1F29" w:rsidRPr="00C615B6" w:rsidRDefault="00971F6C" w:rsidP="004C327E">
            <w:pPr>
              <w:pStyle w:val="rvps2"/>
              <w:shd w:val="clear" w:color="auto" w:fill="FFFFFF"/>
              <w:spacing w:before="0" w:after="0"/>
              <w:jc w:val="both"/>
              <w:rPr>
                <w:color w:val="333333"/>
              </w:rPr>
            </w:pPr>
            <w:r>
              <w:t xml:space="preserve">6.3. </w:t>
            </w:r>
            <w:r w:rsidR="0068351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0068351F" w:rsidRPr="00AB6EDE">
              <w:t xml:space="preserve">інформацією не пізніш як через </w:t>
            </w:r>
            <w:r w:rsidR="001D6E70">
              <w:t>п’ять</w:t>
            </w:r>
            <w:r w:rsidR="0068351F" w:rsidRPr="00AB6EDE">
              <w:t xml:space="preserve"> дні</w:t>
            </w:r>
            <w:r w:rsidR="001D6E70">
              <w:t>в</w:t>
            </w:r>
            <w:r w:rsidR="0068351F" w:rsidRPr="00971F6C">
              <w:rPr>
                <w:b/>
              </w:rPr>
              <w:t xml:space="preserve"> </w:t>
            </w:r>
            <w:r w:rsidR="0068351F" w:rsidRPr="00971F6C">
              <w:t xml:space="preserve">з дати </w:t>
            </w:r>
            <w:r w:rsidR="0068351F" w:rsidRPr="00971F6C">
              <w:lastRenderedPageBreak/>
              <w:t>надходження тако</w:t>
            </w:r>
            <w:r w:rsidR="0068351F">
              <w:t xml:space="preserve">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001D6E70">
              <w:t>31</w:t>
            </w:r>
            <w:r w:rsidR="0068351F">
              <w:t xml:space="preserve"> Закону.</w:t>
            </w:r>
          </w:p>
        </w:tc>
      </w:tr>
      <w:tr w:rsidR="0068351F" w:rsidRPr="005E665C" w14:paraId="0B464936" w14:textId="77777777" w:rsidTr="002F3955">
        <w:trPr>
          <w:trHeight w:val="520"/>
          <w:jc w:val="center"/>
        </w:trPr>
        <w:tc>
          <w:tcPr>
            <w:tcW w:w="576" w:type="dxa"/>
            <w:shd w:val="clear" w:color="auto" w:fill="FFFFFF"/>
          </w:tcPr>
          <w:p w14:paraId="51E9E6D0" w14:textId="22735989" w:rsidR="0068351F" w:rsidRPr="00AB6EDE" w:rsidRDefault="0068351F" w:rsidP="004C327E">
            <w:pPr>
              <w:widowControl w:val="0"/>
              <w:shd w:val="clear" w:color="auto" w:fill="FFFFFF"/>
              <w:rPr>
                <w:b/>
                <w:bCs/>
              </w:rPr>
            </w:pPr>
            <w:r w:rsidRPr="00AB6EDE">
              <w:rPr>
                <w:b/>
                <w:bCs/>
              </w:rPr>
              <w:lastRenderedPageBreak/>
              <w:t>7</w:t>
            </w:r>
          </w:p>
        </w:tc>
        <w:tc>
          <w:tcPr>
            <w:tcW w:w="2797" w:type="dxa"/>
            <w:shd w:val="clear" w:color="auto" w:fill="FFFFFF"/>
          </w:tcPr>
          <w:p w14:paraId="1548A6F6" w14:textId="2F20BF87" w:rsidR="0068351F" w:rsidRPr="005E665C" w:rsidRDefault="0068351F" w:rsidP="004C327E">
            <w:pPr>
              <w:widowControl w:val="0"/>
              <w:shd w:val="clear" w:color="auto" w:fill="FFFFFF"/>
              <w:rPr>
                <w:b/>
              </w:rPr>
            </w:pPr>
            <w:r>
              <w:rPr>
                <w:b/>
              </w:rPr>
              <w:t>Інша інформація</w:t>
            </w:r>
          </w:p>
        </w:tc>
        <w:tc>
          <w:tcPr>
            <w:tcW w:w="6659" w:type="dxa"/>
            <w:shd w:val="clear" w:color="auto" w:fill="FFFFFF"/>
            <w:vAlign w:val="center"/>
          </w:tcPr>
          <w:p w14:paraId="50D32AC9" w14:textId="12813CBF" w:rsidR="0068351F" w:rsidRDefault="0068351F" w:rsidP="004C327E">
            <w:pPr>
              <w:widowControl w:val="0"/>
              <w:jc w:val="both"/>
            </w:pPr>
            <w:r>
              <w:rPr>
                <w:color w:val="000000"/>
              </w:rPr>
              <w:t xml:space="preserve">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1D45F3" w14:textId="51404906" w:rsidR="0068351F" w:rsidRDefault="0068351F" w:rsidP="004C327E">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4815676D" w14:textId="6374CD7D" w:rsidR="0068351F" w:rsidRDefault="0068351F" w:rsidP="004C327E">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782D9FE7" w14:textId="000F5DDE" w:rsidR="0068351F" w:rsidRDefault="0068351F" w:rsidP="004C327E">
            <w:pPr>
              <w:widowControl w:val="0"/>
              <w:jc w:val="both"/>
              <w:rPr>
                <w:color w:val="000000"/>
              </w:rPr>
            </w:pPr>
            <w:r>
              <w:rPr>
                <w:color w:val="000000"/>
              </w:rPr>
              <w:t>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14:paraId="095C62EC" w14:textId="776709EF" w:rsidR="0068351F" w:rsidRDefault="0068351F" w:rsidP="004C327E">
            <w:pPr>
              <w:widowControl w:val="0"/>
              <w:jc w:val="both"/>
              <w:rPr>
                <w:color w:val="000000"/>
              </w:rPr>
            </w:pPr>
            <w:r>
              <w:rPr>
                <w:color w:val="000000"/>
              </w:rPr>
              <w:t xml:space="preserve">7.5. Документи, що не передбачені законодавством для учасників </w:t>
            </w:r>
            <w:r w:rsidR="00370B64">
              <w:rPr>
                <w:color w:val="000000"/>
              </w:rPr>
              <w:t>-</w:t>
            </w:r>
            <w:r>
              <w:rPr>
                <w:color w:val="000000"/>
              </w:rPr>
              <w:t xml:space="preserve"> юридичних, фізичних осіб, у тому числі фізичних осіб </w:t>
            </w:r>
            <w:r w:rsidR="00370B64">
              <w:rPr>
                <w:color w:val="000000"/>
              </w:rPr>
              <w:t>-</w:t>
            </w:r>
            <w:r>
              <w:rPr>
                <w:color w:val="000000"/>
              </w:rPr>
              <w:t xml:space="preserve"> підприємців, не подаються ними у складі тендерної пропозиції.</w:t>
            </w:r>
          </w:p>
          <w:p w14:paraId="384BB0E8" w14:textId="01D50A02" w:rsidR="0068351F" w:rsidRDefault="0068351F" w:rsidP="004C327E">
            <w:pPr>
              <w:widowControl w:val="0"/>
              <w:jc w:val="both"/>
              <w:rPr>
                <w:color w:val="000000"/>
              </w:rPr>
            </w:pPr>
            <w:r>
              <w:rPr>
                <w:color w:val="000000"/>
              </w:rPr>
              <w:t xml:space="preserve">7.6. Відсутність документів, що не передбачені законодавством для учасників </w:t>
            </w:r>
            <w:r w:rsidR="00370B64">
              <w:rPr>
                <w:color w:val="000000"/>
              </w:rPr>
              <w:t>-</w:t>
            </w:r>
            <w:r>
              <w:rPr>
                <w:color w:val="000000"/>
              </w:rPr>
              <w:t xml:space="preserve"> юридичних, фізичних осіб, у тому числі фізичних осіб </w:t>
            </w:r>
            <w:r w:rsidR="00370B64">
              <w:rPr>
                <w:color w:val="000000"/>
              </w:rPr>
              <w:t>-</w:t>
            </w:r>
            <w:r>
              <w:rPr>
                <w:color w:val="000000"/>
              </w:rPr>
              <w:t xml:space="preserve"> підприємців, у складі тендерної пропозиції не може бути підставою для її відхилення замовником.</w:t>
            </w:r>
          </w:p>
          <w:p w14:paraId="2B89AC42" w14:textId="519B97BD" w:rsidR="0068351F" w:rsidRDefault="0068351F" w:rsidP="004C327E">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BA238FD" w14:textId="5409E681" w:rsidR="0068351F" w:rsidRDefault="0068351F" w:rsidP="004C327E">
            <w:pPr>
              <w:widowControl w:val="0"/>
              <w:pBdr>
                <w:top w:val="nil"/>
                <w:left w:val="nil"/>
                <w:bottom w:val="nil"/>
                <w:right w:val="nil"/>
                <w:between w:val="nil"/>
              </w:pBdr>
              <w:jc w:val="both"/>
              <w:rPr>
                <w:color w:val="000000"/>
              </w:rPr>
            </w:pPr>
            <w:r>
              <w:rPr>
                <w:color w:val="000000"/>
              </w:rPr>
              <w:t xml:space="preserve">7.8. 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CBB22E" w14:textId="4C6C7E39" w:rsidR="0068351F" w:rsidRDefault="0068351F" w:rsidP="004C327E">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7F329A" w14:textId="17716E86" w:rsidR="0068351F" w:rsidRDefault="0068351F" w:rsidP="004C327E">
            <w:pPr>
              <w:widowControl w:val="0"/>
              <w:pBdr>
                <w:top w:val="nil"/>
                <w:left w:val="nil"/>
                <w:bottom w:val="nil"/>
                <w:right w:val="nil"/>
                <w:between w:val="nil"/>
              </w:pBdr>
              <w:jc w:val="both"/>
            </w:pPr>
            <w:r>
              <w:t xml:space="preserve">— постанови Кабінету Міністрів України «Про забезпечення захисту національних інтересів за майбутніми позовами </w:t>
            </w:r>
            <w:r>
              <w:lastRenderedPageBreak/>
              <w:t>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C51803" w14:textId="72CFCD94" w:rsidR="0068351F" w:rsidRDefault="0068351F" w:rsidP="004C327E">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w:t>
            </w:r>
            <w:r w:rsidR="00AB6EDE">
              <w:t xml:space="preserve">                        </w:t>
            </w:r>
            <w: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36EB4D" w14:textId="3D2D2170" w:rsidR="0068351F" w:rsidRDefault="0068351F" w:rsidP="004C327E">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4E5A4877" w14:textId="021DADB6" w:rsidR="0068351F" w:rsidRDefault="0068351F" w:rsidP="004C327E">
            <w:pPr>
              <w:pStyle w:val="rvps2"/>
              <w:shd w:val="clear" w:color="auto" w:fill="FFFFFF"/>
              <w:spacing w:before="0" w:after="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w:t>
            </w:r>
            <w:r w:rsidR="00341CF6" w:rsidRPr="00341CF6">
              <w:rPr>
                <w:lang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41CF6" w:rsidRPr="00341CF6">
              <w:rPr>
                <w:lang w:eastAsia="uk-UA"/>
              </w:rPr>
              <w:t>бенефіціарним</w:t>
            </w:r>
            <w:proofErr w:type="spellEnd"/>
            <w:r w:rsidR="00341CF6" w:rsidRPr="00341CF6">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8351F">
              <w:t>.</w:t>
            </w:r>
          </w:p>
          <w:p w14:paraId="789AD7AA" w14:textId="5B4C4D14" w:rsidR="00FE34C1" w:rsidRPr="00FE34C1" w:rsidRDefault="00FE34C1" w:rsidP="004C327E">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39E657" w14:textId="5AE4B9DC" w:rsidR="00FE34C1" w:rsidRDefault="00FE34C1" w:rsidP="004C327E">
            <w:pPr>
              <w:pStyle w:val="rvps2"/>
              <w:shd w:val="clear" w:color="auto" w:fill="FFFFFF"/>
              <w:spacing w:before="0" w:after="0"/>
              <w:jc w:val="both"/>
              <w:rPr>
                <w:color w:val="333333"/>
              </w:rPr>
            </w:pPr>
            <w:r w:rsidRPr="00FE34C1">
              <w:lastRenderedPageBreak/>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68351F" w:rsidRPr="005E665C" w14:paraId="75BFDDB8" w14:textId="77777777" w:rsidTr="00AB6EDE">
        <w:trPr>
          <w:trHeight w:val="800"/>
          <w:jc w:val="center"/>
        </w:trPr>
        <w:tc>
          <w:tcPr>
            <w:tcW w:w="10032" w:type="dxa"/>
            <w:gridSpan w:val="3"/>
            <w:shd w:val="clear" w:color="auto" w:fill="FFFFFF"/>
            <w:vAlign w:val="center"/>
          </w:tcPr>
          <w:p w14:paraId="0000013B" w14:textId="77777777" w:rsidR="0068351F" w:rsidRPr="005E665C" w:rsidRDefault="0068351F" w:rsidP="004C327E">
            <w:pPr>
              <w:widowControl w:val="0"/>
              <w:shd w:val="clear" w:color="auto" w:fill="FFFFFF"/>
              <w:ind w:hanging="20"/>
              <w:jc w:val="center"/>
            </w:pPr>
            <w:r w:rsidRPr="005E665C">
              <w:rPr>
                <w:b/>
              </w:rPr>
              <w:lastRenderedPageBreak/>
              <w:t>VI. Результати торгів та укладання договору про закупівлю</w:t>
            </w:r>
          </w:p>
        </w:tc>
      </w:tr>
      <w:tr w:rsidR="0068351F" w:rsidRPr="005E665C" w14:paraId="5CA9C591" w14:textId="77777777">
        <w:trPr>
          <w:trHeight w:val="520"/>
          <w:jc w:val="center"/>
        </w:trPr>
        <w:tc>
          <w:tcPr>
            <w:tcW w:w="576" w:type="dxa"/>
            <w:shd w:val="clear" w:color="auto" w:fill="FFFFFF"/>
          </w:tcPr>
          <w:p w14:paraId="0000013E" w14:textId="77777777" w:rsidR="0068351F" w:rsidRPr="00AB6EDE" w:rsidRDefault="0068351F" w:rsidP="004C327E">
            <w:pPr>
              <w:widowControl w:val="0"/>
              <w:shd w:val="clear" w:color="auto" w:fill="FFFFFF"/>
              <w:jc w:val="both"/>
              <w:rPr>
                <w:b/>
                <w:bCs/>
              </w:rPr>
            </w:pPr>
            <w:r w:rsidRPr="00AB6EDE">
              <w:rPr>
                <w:b/>
                <w:bCs/>
              </w:rPr>
              <w:t>1</w:t>
            </w:r>
          </w:p>
        </w:tc>
        <w:tc>
          <w:tcPr>
            <w:tcW w:w="2797" w:type="dxa"/>
            <w:shd w:val="clear" w:color="auto" w:fill="FFFFFF"/>
          </w:tcPr>
          <w:p w14:paraId="0000013F" w14:textId="77777777" w:rsidR="0068351F" w:rsidRPr="005E665C" w:rsidRDefault="0068351F" w:rsidP="004C327E">
            <w:pPr>
              <w:widowControl w:val="0"/>
              <w:shd w:val="clear" w:color="auto" w:fill="FFFFFF"/>
            </w:pPr>
            <w:r w:rsidRPr="005E665C">
              <w:rPr>
                <w:b/>
              </w:rPr>
              <w:t>Відміна тендеру чи визнання тендеру таким, що не відбувся</w:t>
            </w:r>
          </w:p>
        </w:tc>
        <w:tc>
          <w:tcPr>
            <w:tcW w:w="6659" w:type="dxa"/>
            <w:shd w:val="clear" w:color="auto" w:fill="FFFFFF"/>
          </w:tcPr>
          <w:p w14:paraId="1B018623" w14:textId="4C6B0103" w:rsidR="004904C0" w:rsidRPr="00AB6EDE" w:rsidRDefault="004904C0" w:rsidP="004C327E">
            <w:pPr>
              <w:widowControl w:val="0"/>
              <w:jc w:val="both"/>
              <w:rPr>
                <w:bCs/>
                <w:iCs/>
              </w:rPr>
            </w:pPr>
            <w:bookmarkStart w:id="17" w:name="bookmark=id.2et92p0" w:colFirst="0" w:colLast="0"/>
            <w:bookmarkEnd w:id="17"/>
            <w:r w:rsidRPr="00AB6EDE">
              <w:rPr>
                <w:bCs/>
                <w:iCs/>
              </w:rPr>
              <w:t>1.1. Замовник відміняє відкриті торги у разі:</w:t>
            </w:r>
          </w:p>
          <w:p w14:paraId="2483A776" w14:textId="77777777" w:rsidR="004904C0" w:rsidRDefault="004904C0" w:rsidP="004C327E">
            <w:pPr>
              <w:widowControl w:val="0"/>
              <w:jc w:val="both"/>
            </w:pPr>
            <w:r>
              <w:t>1) відсутності подальшої потреби в закупівлі товарів, робіт чи послуг;</w:t>
            </w:r>
          </w:p>
          <w:p w14:paraId="69BC1CED" w14:textId="77777777" w:rsidR="004904C0" w:rsidRDefault="004904C0" w:rsidP="004C327E">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AE9FBD" w14:textId="77777777" w:rsidR="004904C0" w:rsidRDefault="004904C0" w:rsidP="004C327E">
            <w:pPr>
              <w:widowControl w:val="0"/>
              <w:jc w:val="both"/>
            </w:pPr>
            <w:r>
              <w:t>3) скорочення обсягу видатків на здійснення закупівлі товарів, робіт чи послуг;</w:t>
            </w:r>
          </w:p>
          <w:p w14:paraId="76330839" w14:textId="77777777" w:rsidR="004904C0" w:rsidRDefault="004904C0" w:rsidP="004C327E">
            <w:pPr>
              <w:widowControl w:val="0"/>
              <w:jc w:val="both"/>
            </w:pPr>
            <w:r>
              <w:t>4) коли здійснення закупівлі стало неможливим внаслідок дії обставин непереборної сили.</w:t>
            </w:r>
          </w:p>
          <w:p w14:paraId="1ECF6892" w14:textId="77777777" w:rsidR="004904C0" w:rsidRPr="00AB6EDE" w:rsidRDefault="004904C0" w:rsidP="004C327E">
            <w:pPr>
              <w:widowControl w:val="0"/>
              <w:jc w:val="both"/>
            </w:pPr>
            <w:r w:rsidRPr="00AB6EDE">
              <w:t xml:space="preserve">У разі відміни відкритих торгів замовник </w:t>
            </w:r>
            <w:r w:rsidRPr="00AB6EDE">
              <w:rPr>
                <w:iCs/>
              </w:rPr>
              <w:t>протягом одного робочого дня</w:t>
            </w:r>
            <w:r w:rsidRPr="00AB6EDE">
              <w:t xml:space="preserve"> з дати прийняття відповідного рішення зазначає в електронній системі закупівель підстави прийняття такого рішення.</w:t>
            </w:r>
          </w:p>
          <w:p w14:paraId="15EB783E" w14:textId="6EE336D3" w:rsidR="004904C0" w:rsidRPr="00AB6EDE" w:rsidRDefault="004904C0" w:rsidP="004C327E">
            <w:pPr>
              <w:widowControl w:val="0"/>
              <w:jc w:val="both"/>
              <w:rPr>
                <w:iCs/>
              </w:rPr>
            </w:pPr>
            <w:r w:rsidRPr="00AB6EDE">
              <w:rPr>
                <w:iCs/>
              </w:rPr>
              <w:t>1.2. Відкриті торги автоматично відміняються електронною системою закупівель у разі:</w:t>
            </w:r>
          </w:p>
          <w:p w14:paraId="057095C7" w14:textId="77777777" w:rsidR="004904C0" w:rsidRDefault="004904C0" w:rsidP="004C327E">
            <w:pPr>
              <w:widowControl w:val="0"/>
              <w:jc w:val="both"/>
            </w:pPr>
            <w:r w:rsidRPr="00AB6EDE">
              <w:t>1) відхилення всіх тендерних пропозицій (у тому числі, якщо була подана одна тендерна пропозиція,</w:t>
            </w:r>
            <w:r>
              <w:t xml:space="preserve"> яка відхилена замовником) згідно з </w:t>
            </w:r>
            <w:r>
              <w:rPr>
                <w:highlight w:val="white"/>
              </w:rPr>
              <w:t>Особливостями</w:t>
            </w:r>
            <w:r>
              <w:t>;</w:t>
            </w:r>
          </w:p>
          <w:p w14:paraId="4B2EB00F" w14:textId="77777777" w:rsidR="004904C0" w:rsidRDefault="004904C0" w:rsidP="004C327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14:paraId="59251533" w14:textId="1221D463" w:rsidR="004904C0" w:rsidRDefault="004904C0" w:rsidP="004C327E">
            <w:pPr>
              <w:widowControl w:val="0"/>
              <w:jc w:val="both"/>
            </w:pPr>
            <w: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AB38FD" w14:textId="624BD61B" w:rsidR="004904C0" w:rsidRDefault="004904C0" w:rsidP="004C327E">
            <w:pPr>
              <w:widowControl w:val="0"/>
              <w:jc w:val="both"/>
            </w:pPr>
            <w:r>
              <w:t>1.4. Відкриті торги можуть бути відмінені частково (за лотом).</w:t>
            </w:r>
          </w:p>
          <w:p w14:paraId="00000151" w14:textId="34A362C6" w:rsidR="0068351F" w:rsidRPr="00DD247B" w:rsidRDefault="004904C0" w:rsidP="004C327E">
            <w:pPr>
              <w:shd w:val="clear" w:color="auto" w:fill="FFFFFF"/>
              <w:jc w:val="both"/>
              <w:rPr>
                <w:color w:val="333333"/>
              </w:rPr>
            </w:pPr>
            <w: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51F" w:rsidRPr="005E665C" w14:paraId="780D30E7" w14:textId="77777777">
        <w:trPr>
          <w:trHeight w:val="520"/>
          <w:jc w:val="center"/>
        </w:trPr>
        <w:tc>
          <w:tcPr>
            <w:tcW w:w="576" w:type="dxa"/>
            <w:shd w:val="clear" w:color="auto" w:fill="FFFFFF"/>
          </w:tcPr>
          <w:p w14:paraId="00000152" w14:textId="77777777" w:rsidR="0068351F" w:rsidRPr="00AB6EDE" w:rsidRDefault="0068351F" w:rsidP="004C327E">
            <w:pPr>
              <w:widowControl w:val="0"/>
              <w:shd w:val="clear" w:color="auto" w:fill="FFFFFF"/>
              <w:jc w:val="both"/>
              <w:rPr>
                <w:b/>
                <w:bCs/>
              </w:rPr>
            </w:pPr>
            <w:r w:rsidRPr="00AB6EDE">
              <w:rPr>
                <w:b/>
                <w:bCs/>
              </w:rPr>
              <w:t>2</w:t>
            </w:r>
          </w:p>
        </w:tc>
        <w:tc>
          <w:tcPr>
            <w:tcW w:w="2797" w:type="dxa"/>
            <w:shd w:val="clear" w:color="auto" w:fill="FFFFFF"/>
          </w:tcPr>
          <w:p w14:paraId="00000153" w14:textId="77777777" w:rsidR="0068351F" w:rsidRPr="005E665C" w:rsidRDefault="0068351F" w:rsidP="004C327E">
            <w:pPr>
              <w:widowControl w:val="0"/>
              <w:shd w:val="clear" w:color="auto" w:fill="FFFFFF"/>
            </w:pPr>
            <w:r w:rsidRPr="005E665C">
              <w:rPr>
                <w:b/>
              </w:rPr>
              <w:t xml:space="preserve">Строк укладання договору </w:t>
            </w:r>
          </w:p>
        </w:tc>
        <w:tc>
          <w:tcPr>
            <w:tcW w:w="6659" w:type="dxa"/>
            <w:shd w:val="clear" w:color="auto" w:fill="FFFFFF"/>
          </w:tcPr>
          <w:p w14:paraId="27467474" w14:textId="6263B9D2" w:rsidR="004904C0" w:rsidRPr="004904C0" w:rsidRDefault="004904C0" w:rsidP="004C327E">
            <w:pPr>
              <w:widowControl w:val="0"/>
              <w:jc w:val="both"/>
              <w:rPr>
                <w:iCs/>
                <w:highlight w:val="white"/>
              </w:rPr>
            </w:pPr>
            <w:r>
              <w:rPr>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AB6EDE">
              <w:rPr>
                <w:bCs/>
                <w:iCs/>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6EDE">
              <w:rPr>
                <w:bCs/>
                <w:iCs/>
                <w:highlight w:val="white"/>
              </w:rPr>
              <w:t>може бути продовжений до 60 днів</w:t>
            </w:r>
            <w:r w:rsidRPr="004904C0">
              <w:rPr>
                <w:iCs/>
                <w:highlight w:val="white"/>
              </w:rPr>
              <w:t xml:space="preserve">. </w:t>
            </w:r>
          </w:p>
          <w:p w14:paraId="54EE5C3B" w14:textId="1ABC1046" w:rsidR="004904C0" w:rsidRDefault="004904C0" w:rsidP="004C327E">
            <w:pPr>
              <w:widowControl w:val="0"/>
              <w:jc w:val="both"/>
              <w:rPr>
                <w:highlight w:val="white"/>
              </w:rPr>
            </w:pPr>
            <w:r>
              <w:rPr>
                <w:highlight w:val="white"/>
              </w:rPr>
              <w:t xml:space="preserve">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highlight w:val="white"/>
              </w:rPr>
              <w:lastRenderedPageBreak/>
              <w:t>укладення договору про закупівлю зупиняється.</w:t>
            </w:r>
          </w:p>
          <w:p w14:paraId="00000155" w14:textId="74571B50" w:rsidR="0068351F" w:rsidRPr="00BF4EBB" w:rsidRDefault="004904C0" w:rsidP="004C327E">
            <w:pPr>
              <w:pStyle w:val="rvps2"/>
              <w:shd w:val="clear" w:color="auto" w:fill="FFFFFF"/>
              <w:spacing w:before="0" w:after="0"/>
              <w:jc w:val="both"/>
              <w:rPr>
                <w:color w:val="333333"/>
              </w:rPr>
            </w:pPr>
            <w:r>
              <w:rPr>
                <w:highlight w:val="white"/>
              </w:rPr>
              <w:t xml:space="preserve">2.3. З метою забезпечення права на оскарження рішень замовника до органу оскарження договір про закупівлю </w:t>
            </w:r>
            <w:r w:rsidRPr="00AB6EDE">
              <w:rPr>
                <w:bCs/>
                <w:iCs/>
                <w:highlight w:val="white"/>
              </w:rPr>
              <w:t xml:space="preserve">не може бути укладено раніше ніж через п’ять днів </w:t>
            </w:r>
            <w:r w:rsidRPr="00AB6EDE">
              <w:rPr>
                <w:bCs/>
                <w:highlight w:val="white"/>
              </w:rPr>
              <w:t>з да</w:t>
            </w:r>
            <w:r>
              <w:rPr>
                <w:highlight w:val="white"/>
              </w:rPr>
              <w:t>ти оприлюднення в електронній системі закупівель повідомлення про намір укласти договір про закупівлю.</w:t>
            </w:r>
          </w:p>
        </w:tc>
      </w:tr>
      <w:tr w:rsidR="0068351F" w:rsidRPr="005E665C" w14:paraId="2D19F6F8" w14:textId="77777777">
        <w:trPr>
          <w:trHeight w:val="520"/>
          <w:jc w:val="center"/>
        </w:trPr>
        <w:tc>
          <w:tcPr>
            <w:tcW w:w="576" w:type="dxa"/>
            <w:shd w:val="clear" w:color="auto" w:fill="FFFFFF"/>
          </w:tcPr>
          <w:p w14:paraId="00000156" w14:textId="77777777" w:rsidR="0068351F" w:rsidRPr="00AB6EDE" w:rsidRDefault="0068351F" w:rsidP="004C327E">
            <w:pPr>
              <w:widowControl w:val="0"/>
              <w:shd w:val="clear" w:color="auto" w:fill="FFFFFF"/>
              <w:jc w:val="both"/>
              <w:rPr>
                <w:b/>
                <w:bCs/>
              </w:rPr>
            </w:pPr>
            <w:r w:rsidRPr="00AB6EDE">
              <w:rPr>
                <w:b/>
                <w:bCs/>
              </w:rPr>
              <w:lastRenderedPageBreak/>
              <w:t>3</w:t>
            </w:r>
          </w:p>
        </w:tc>
        <w:tc>
          <w:tcPr>
            <w:tcW w:w="2797" w:type="dxa"/>
            <w:shd w:val="clear" w:color="auto" w:fill="FFFFFF"/>
          </w:tcPr>
          <w:p w14:paraId="00000157" w14:textId="7DDF469F" w:rsidR="0068351F" w:rsidRPr="005E665C" w:rsidRDefault="0068351F" w:rsidP="004C327E">
            <w:pPr>
              <w:widowControl w:val="0"/>
              <w:shd w:val="clear" w:color="auto" w:fill="FFFFFF"/>
            </w:pPr>
            <w:r w:rsidRPr="005E665C">
              <w:rPr>
                <w:b/>
              </w:rPr>
              <w:t>Проект договору про закупівлю з обов’язковим зазначенням порядку змін його умов</w:t>
            </w:r>
          </w:p>
        </w:tc>
        <w:tc>
          <w:tcPr>
            <w:tcW w:w="6659" w:type="dxa"/>
            <w:shd w:val="clear" w:color="auto" w:fill="FFFFFF"/>
          </w:tcPr>
          <w:p w14:paraId="69CFA8B0" w14:textId="74CAA531" w:rsidR="0068351F" w:rsidRPr="00870696" w:rsidRDefault="0068351F" w:rsidP="004C327E">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w:t>
            </w:r>
            <w:r w:rsidR="008864C4" w:rsidRPr="00870696">
              <w:t>3</w:t>
            </w:r>
            <w:r w:rsidRPr="00870696">
              <w:t>.</w:t>
            </w:r>
          </w:p>
          <w:p w14:paraId="5E87555E" w14:textId="77777777" w:rsidR="0068351F" w:rsidRPr="00870696" w:rsidRDefault="0068351F" w:rsidP="004C327E">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2C32C8D4" w14:textId="2B217D36" w:rsidR="0068351F" w:rsidRPr="00AB6EDE" w:rsidRDefault="0068351F" w:rsidP="004C327E">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 </w:t>
            </w:r>
            <w:hyperlink r:id="rId14" w:anchor="n34" w:history="1">
              <w:r w:rsidRPr="00AB6EDE">
                <w:rPr>
                  <w:rStyle w:val="affff9"/>
                  <w:color w:val="000000" w:themeColor="text1"/>
                  <w:u w:val="none"/>
                </w:rPr>
                <w:t>пунктами 10</w:t>
              </w:r>
            </w:hyperlink>
            <w:r w:rsidRPr="00AB6EDE">
              <w:rPr>
                <w:color w:val="000000" w:themeColor="text1"/>
              </w:rPr>
              <w:t> і </w:t>
            </w:r>
            <w:hyperlink r:id="rId15" w:anchor="n38" w:history="1">
              <w:r w:rsidRPr="00AB6EDE">
                <w:rPr>
                  <w:rStyle w:val="affff9"/>
                  <w:color w:val="000000" w:themeColor="text1"/>
                  <w:u w:val="none"/>
                </w:rPr>
                <w:t>13</w:t>
              </w:r>
            </w:hyperlink>
            <w:r w:rsidRPr="00AB6EDE">
              <w:rPr>
                <w:color w:val="000000" w:themeColor="text1"/>
              </w:rPr>
              <w:t> Особливостей укладається відповідно до </w:t>
            </w:r>
            <w:hyperlink r:id="rId16" w:tgtFrame="_blank" w:history="1">
              <w:r w:rsidRPr="00AB6EDE">
                <w:rPr>
                  <w:rStyle w:val="affff9"/>
                  <w:color w:val="000000" w:themeColor="text1"/>
                  <w:u w:val="none"/>
                </w:rPr>
                <w:t>Цивільного</w:t>
              </w:r>
            </w:hyperlink>
            <w:r w:rsidRPr="00AB6EDE">
              <w:rPr>
                <w:color w:val="000000" w:themeColor="text1"/>
              </w:rPr>
              <w:t> і </w:t>
            </w:r>
            <w:hyperlink r:id="rId17" w:tgtFrame="_blank" w:history="1">
              <w:r w:rsidRPr="00AB6EDE">
                <w:rPr>
                  <w:rStyle w:val="affff9"/>
                  <w:color w:val="000000" w:themeColor="text1"/>
                  <w:u w:val="none"/>
                </w:rPr>
                <w:t>Господарського кодексів України</w:t>
              </w:r>
            </w:hyperlink>
            <w:r w:rsidRPr="00AB6EDE">
              <w:rPr>
                <w:color w:val="000000" w:themeColor="text1"/>
              </w:rPr>
              <w:t> з урахуванням положень </w:t>
            </w:r>
            <w:hyperlink r:id="rId18" w:anchor="n1760" w:tgtFrame="_blank" w:history="1">
              <w:r w:rsidRPr="00AB6EDE">
                <w:rPr>
                  <w:rStyle w:val="affff9"/>
                  <w:color w:val="000000" w:themeColor="text1"/>
                  <w:u w:val="none"/>
                </w:rPr>
                <w:t>статті 41</w:t>
              </w:r>
            </w:hyperlink>
            <w:r w:rsidRPr="00AB6EDE">
              <w:rPr>
                <w:color w:val="000000" w:themeColor="text1"/>
              </w:rPr>
              <w:t> Закону, крім частин </w:t>
            </w:r>
            <w:hyperlink r:id="rId19" w:anchor="n1766" w:tgtFrame="_blank" w:history="1">
              <w:r w:rsidRPr="00AB6EDE">
                <w:rPr>
                  <w:rStyle w:val="affff9"/>
                  <w:color w:val="000000" w:themeColor="text1"/>
                  <w:u w:val="none"/>
                </w:rPr>
                <w:t>третьої - п’ятої</w:t>
              </w:r>
            </w:hyperlink>
            <w:r w:rsidRPr="00AB6EDE">
              <w:rPr>
                <w:color w:val="000000" w:themeColor="text1"/>
              </w:rPr>
              <w:t>, </w:t>
            </w:r>
            <w:hyperlink r:id="rId20" w:anchor="n1779" w:tgtFrame="_blank" w:history="1">
              <w:r w:rsidRPr="00AB6EDE">
                <w:rPr>
                  <w:rStyle w:val="affff9"/>
                  <w:color w:val="000000" w:themeColor="text1"/>
                  <w:u w:val="none"/>
                </w:rPr>
                <w:t>сьомої</w:t>
              </w:r>
            </w:hyperlink>
            <w:r w:rsidRPr="00AB6EDE">
              <w:rPr>
                <w:color w:val="000000" w:themeColor="text1"/>
              </w:rPr>
              <w:t> та </w:t>
            </w:r>
            <w:hyperlink r:id="rId21" w:anchor="n1780" w:tgtFrame="_blank" w:history="1">
              <w:r w:rsidRPr="00AB6EDE">
                <w:rPr>
                  <w:rStyle w:val="affff9"/>
                  <w:color w:val="000000" w:themeColor="text1"/>
                  <w:u w:val="none"/>
                </w:rPr>
                <w:t>восьмої</w:t>
              </w:r>
            </w:hyperlink>
            <w:r w:rsidRPr="00AB6EDE">
              <w:rPr>
                <w:color w:val="000000" w:themeColor="text1"/>
              </w:rPr>
              <w:t> статті 41 Закону, та цих особливостей.</w:t>
            </w:r>
          </w:p>
          <w:p w14:paraId="334F30D4" w14:textId="68E74DED" w:rsidR="0068351F" w:rsidRPr="00AB6EDE" w:rsidRDefault="0068351F" w:rsidP="004C327E">
            <w:pPr>
              <w:pStyle w:val="rvps2"/>
              <w:shd w:val="clear" w:color="auto" w:fill="FFFFFF"/>
              <w:spacing w:before="0" w:after="0"/>
              <w:jc w:val="both"/>
              <w:rPr>
                <w:color w:val="000000" w:themeColor="text1"/>
              </w:rPr>
            </w:pPr>
            <w:bookmarkStart w:id="18" w:name="n68"/>
            <w:bookmarkEnd w:id="18"/>
            <w:r w:rsidRPr="00AB6EDE">
              <w:rPr>
                <w:color w:val="000000" w:themeColor="text1"/>
              </w:rPr>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DB7FBA5" w14:textId="30E889DF" w:rsidR="0068351F" w:rsidRPr="00AB6EDE" w:rsidRDefault="0068351F" w:rsidP="004C327E">
            <w:pPr>
              <w:pStyle w:val="rvps2"/>
              <w:shd w:val="clear" w:color="auto" w:fill="FFFFFF"/>
              <w:spacing w:before="0" w:after="0"/>
              <w:jc w:val="both"/>
              <w:rPr>
                <w:strike/>
                <w:color w:val="000000" w:themeColor="text1"/>
              </w:rPr>
            </w:pPr>
            <w:bookmarkStart w:id="19" w:name="n69"/>
            <w:bookmarkEnd w:id="19"/>
            <w:r w:rsidRPr="00AB6EDE">
              <w:rPr>
                <w:color w:val="000000" w:themeColor="text1"/>
              </w:rPr>
              <w:t>3.4. Умови договору про закупівлю не повинні відрізнятися від змісту тендерної пропозиції.</w:t>
            </w:r>
          </w:p>
          <w:p w14:paraId="03FD0C9C" w14:textId="77777777" w:rsidR="00032115" w:rsidRPr="00AB6EDE" w:rsidRDefault="0068351F" w:rsidP="004C327E">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032115" w:rsidRPr="00AB6EDE">
              <w:rPr>
                <w:color w:val="000000" w:themeColor="text1"/>
                <w:shd w:val="clear" w:color="auto" w:fill="FFFFFF"/>
              </w:rPr>
              <w:t>:</w:t>
            </w:r>
          </w:p>
          <w:p w14:paraId="1A3DBE56" w14:textId="692296E4" w:rsidR="00032115" w:rsidRDefault="00032115" w:rsidP="004C327E">
            <w:pPr>
              <w:widowControl w:val="0"/>
              <w:contextualSpacing/>
              <w:jc w:val="both"/>
              <w:rPr>
                <w:color w:val="333333"/>
                <w:shd w:val="clear" w:color="auto" w:fill="FFFFFF"/>
              </w:rPr>
            </w:pPr>
            <w:r>
              <w:rPr>
                <w:color w:val="333333"/>
                <w:shd w:val="clear" w:color="auto" w:fill="FFFFFF"/>
              </w:rPr>
              <w:t xml:space="preserve">- </w:t>
            </w:r>
            <w:r w:rsidR="0068351F" w:rsidRPr="00870696">
              <w:rPr>
                <w:color w:val="333333"/>
                <w:shd w:val="clear" w:color="auto" w:fill="FFFFFF"/>
              </w:rPr>
              <w:t xml:space="preserve"> </w:t>
            </w:r>
            <w:r w:rsidRPr="00032115">
              <w:rPr>
                <w:color w:val="000000"/>
                <w:lang w:eastAsia="ru-RU"/>
              </w:rPr>
              <w:t>документи, що підтверджують відсутність підстав, зазначених у підпунктах 3, 5, 6 і 12 та в абзаці чотирнадцятому пункту 4</w:t>
            </w:r>
            <w:r w:rsidR="0086209A" w:rsidRPr="0086209A">
              <w:rPr>
                <w:color w:val="000000"/>
                <w:lang w:val="ru-RU" w:eastAsia="ru-RU"/>
              </w:rPr>
              <w:t>7</w:t>
            </w:r>
            <w:r w:rsidRPr="00032115">
              <w:rPr>
                <w:color w:val="000000"/>
                <w:lang w:eastAsia="ru-RU"/>
              </w:rPr>
              <w:t xml:space="preserve"> Особливостей</w:t>
            </w:r>
            <w:r w:rsidR="0068351F" w:rsidRPr="00870696">
              <w:rPr>
                <w:color w:val="333333"/>
                <w:shd w:val="clear" w:color="auto" w:fill="FFFFFF"/>
              </w:rPr>
              <w:t xml:space="preserve">. </w:t>
            </w:r>
          </w:p>
          <w:p w14:paraId="6EC086ED" w14:textId="574E358D" w:rsidR="0068351F" w:rsidRPr="00870696" w:rsidRDefault="00032115" w:rsidP="004C327E">
            <w:pPr>
              <w:widowControl w:val="0"/>
              <w:contextualSpacing/>
              <w:jc w:val="both"/>
            </w:pPr>
            <w:r>
              <w:rPr>
                <w:color w:val="333333"/>
                <w:shd w:val="clear" w:color="auto" w:fill="FFFFFF"/>
              </w:rPr>
              <w:t xml:space="preserve">-  </w:t>
            </w:r>
            <w:r w:rsidRPr="00032115">
              <w:rPr>
                <w:color w:val="000000"/>
                <w:lang w:eastAsia="ru-RU"/>
              </w:rPr>
              <w:t>договірну ціну з підтверджуючими розрахунками за статтями витрат, згідно остаточної ціни в ході проведення аукціону.</w:t>
            </w:r>
          </w:p>
          <w:p w14:paraId="19DAFE55" w14:textId="6AF226B2" w:rsidR="0068351F" w:rsidRPr="005E665C" w:rsidRDefault="0068351F" w:rsidP="004C327E">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015BC2F2" w14:textId="77777777" w:rsidR="0068351F" w:rsidRPr="005E665C" w:rsidRDefault="0068351F" w:rsidP="004C327E">
            <w:pPr>
              <w:widowControl w:val="0"/>
              <w:contextualSpacing/>
              <w:jc w:val="both"/>
            </w:pPr>
            <w:r w:rsidRPr="005E665C">
              <w:t>1) відповідну інформацію про право підписання договору про закупівлю;</w:t>
            </w:r>
          </w:p>
          <w:p w14:paraId="38527D01" w14:textId="77777777" w:rsidR="0068351F" w:rsidRPr="005E665C" w:rsidRDefault="0068351F" w:rsidP="004C327E">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9E1C05" w14:textId="77777777" w:rsidR="0068351F" w:rsidRDefault="0068351F" w:rsidP="004C327E">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6C724A9" w14:textId="250DA8A6" w:rsidR="0068351F" w:rsidRPr="00310139" w:rsidRDefault="0068351F" w:rsidP="004C327E">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70D61CF7" w14:textId="5857343D" w:rsidR="0068351F" w:rsidRPr="00310139" w:rsidRDefault="0068351F" w:rsidP="004C327E">
            <w:pPr>
              <w:jc w:val="both"/>
            </w:pPr>
            <w:r>
              <w:t xml:space="preserve">3.7. </w:t>
            </w:r>
            <w:r w:rsidRPr="00310139">
              <w:t>Пропозицію щодо внесення змін до договору може зробити кожна із сторін договору.</w:t>
            </w:r>
          </w:p>
          <w:p w14:paraId="61222B10" w14:textId="32BD7FCB" w:rsidR="0068351F" w:rsidRPr="00310139" w:rsidRDefault="0068351F" w:rsidP="004C327E">
            <w:pPr>
              <w:jc w:val="both"/>
            </w:pPr>
            <w:r>
              <w:t xml:space="preserve">3.8. </w:t>
            </w:r>
            <w:r w:rsidRPr="00310139">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w:t>
            </w:r>
            <w:r w:rsidRPr="00310139">
              <w:lastRenderedPageBreak/>
              <w:t>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DADE0D" w14:textId="4574E140" w:rsidR="0068351F" w:rsidRPr="00310139" w:rsidRDefault="0068351F" w:rsidP="004C327E">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45857F60" w14:textId="0AFB214A" w:rsidR="0068351F" w:rsidRPr="00310139" w:rsidRDefault="0068351F" w:rsidP="004C327E">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0000158" w14:textId="4CE56FCA" w:rsidR="0068351F" w:rsidRPr="005E665C" w:rsidRDefault="0068351F" w:rsidP="004C327E">
            <w:pPr>
              <w:jc w:val="both"/>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68351F" w:rsidRPr="005E665C" w14:paraId="5824550B" w14:textId="77777777">
        <w:trPr>
          <w:trHeight w:val="520"/>
          <w:jc w:val="center"/>
        </w:trPr>
        <w:tc>
          <w:tcPr>
            <w:tcW w:w="576" w:type="dxa"/>
            <w:shd w:val="clear" w:color="auto" w:fill="FFFFFF"/>
          </w:tcPr>
          <w:p w14:paraId="00000159" w14:textId="77777777" w:rsidR="0068351F" w:rsidRPr="00AB6EDE" w:rsidRDefault="0068351F" w:rsidP="004C327E">
            <w:pPr>
              <w:widowControl w:val="0"/>
              <w:shd w:val="clear" w:color="auto" w:fill="FFFFFF"/>
              <w:jc w:val="both"/>
              <w:rPr>
                <w:b/>
                <w:bCs/>
              </w:rPr>
            </w:pPr>
            <w:r w:rsidRPr="00AB6EDE">
              <w:rPr>
                <w:b/>
                <w:bCs/>
              </w:rPr>
              <w:lastRenderedPageBreak/>
              <w:t>4</w:t>
            </w:r>
          </w:p>
        </w:tc>
        <w:tc>
          <w:tcPr>
            <w:tcW w:w="2797" w:type="dxa"/>
            <w:shd w:val="clear" w:color="auto" w:fill="FFFFFF"/>
          </w:tcPr>
          <w:p w14:paraId="0000015A" w14:textId="77777777" w:rsidR="0068351F" w:rsidRPr="005E665C" w:rsidRDefault="0068351F" w:rsidP="004C327E">
            <w:pPr>
              <w:widowControl w:val="0"/>
              <w:shd w:val="clear" w:color="auto" w:fill="FFFFFF"/>
              <w:rPr>
                <w:b/>
              </w:rPr>
            </w:pPr>
            <w:bookmarkStart w:id="20" w:name="_heading=h.tyjcwt" w:colFirst="0" w:colLast="0"/>
            <w:bookmarkEnd w:id="20"/>
            <w:r w:rsidRPr="005E665C">
              <w:rPr>
                <w:b/>
              </w:rPr>
              <w:t>Істотні умови, що обов’язково включаються до договору про закупівлю</w:t>
            </w:r>
          </w:p>
        </w:tc>
        <w:tc>
          <w:tcPr>
            <w:tcW w:w="6659" w:type="dxa"/>
            <w:shd w:val="clear" w:color="auto" w:fill="FFFFFF"/>
          </w:tcPr>
          <w:p w14:paraId="01E699F4" w14:textId="53FE2EBB" w:rsidR="00FE34C1" w:rsidRPr="00FE34C1" w:rsidRDefault="00FE34C1" w:rsidP="004C327E">
            <w:pPr>
              <w:widowControl w:val="0"/>
              <w:jc w:val="both"/>
              <w:rPr>
                <w:color w:val="000000" w:themeColor="text1"/>
              </w:rPr>
            </w:pPr>
            <w:bookmarkStart w:id="21" w:name="n73"/>
            <w:bookmarkEnd w:id="21"/>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6ACC437" w14:textId="0A2B6FFD" w:rsidR="00FE34C1" w:rsidRPr="00FE34C1" w:rsidRDefault="00FE34C1" w:rsidP="004C327E">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F029A8" w14:textId="540C89A8" w:rsidR="00FE34C1" w:rsidRPr="00FE34C1" w:rsidRDefault="00FE34C1" w:rsidP="004C327E">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147ADAEE" w14:textId="14910829" w:rsidR="00FE34C1" w:rsidRPr="00FE34C1" w:rsidRDefault="00FE34C1" w:rsidP="004C327E">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0000015B" w14:textId="12DB6014" w:rsidR="0068351F" w:rsidRPr="00FE34C1" w:rsidRDefault="00FE34C1" w:rsidP="004C327E">
            <w:pPr>
              <w:widowControl w:val="0"/>
              <w:pBdr>
                <w:top w:val="nil"/>
                <w:left w:val="nil"/>
                <w:bottom w:val="nil"/>
                <w:right w:val="nil"/>
                <w:between w:val="nil"/>
              </w:pBdr>
              <w:jc w:val="both"/>
              <w:rPr>
                <w:color w:val="00B050"/>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68351F" w:rsidRPr="005E665C" w14:paraId="04DF75BE" w14:textId="77777777">
        <w:trPr>
          <w:trHeight w:val="520"/>
          <w:jc w:val="center"/>
        </w:trPr>
        <w:tc>
          <w:tcPr>
            <w:tcW w:w="576" w:type="dxa"/>
            <w:shd w:val="clear" w:color="auto" w:fill="FFFFFF"/>
          </w:tcPr>
          <w:p w14:paraId="0000015C" w14:textId="77777777" w:rsidR="0068351F" w:rsidRPr="00AB6EDE" w:rsidRDefault="0068351F" w:rsidP="004C327E">
            <w:pPr>
              <w:widowControl w:val="0"/>
              <w:shd w:val="clear" w:color="auto" w:fill="FFFFFF"/>
              <w:jc w:val="both"/>
              <w:rPr>
                <w:b/>
                <w:bCs/>
              </w:rPr>
            </w:pPr>
            <w:r w:rsidRPr="00AB6EDE">
              <w:rPr>
                <w:b/>
                <w:bCs/>
              </w:rPr>
              <w:t>5</w:t>
            </w:r>
          </w:p>
        </w:tc>
        <w:tc>
          <w:tcPr>
            <w:tcW w:w="2797" w:type="dxa"/>
            <w:shd w:val="clear" w:color="auto" w:fill="FFFFFF"/>
          </w:tcPr>
          <w:p w14:paraId="0000015D" w14:textId="77777777" w:rsidR="0068351F" w:rsidRPr="005E665C" w:rsidRDefault="0068351F" w:rsidP="004C327E">
            <w:pPr>
              <w:widowControl w:val="0"/>
              <w:shd w:val="clear" w:color="auto" w:fill="FFFFFF"/>
            </w:pPr>
            <w:r w:rsidRPr="005E665C">
              <w:rPr>
                <w:b/>
              </w:rPr>
              <w:t>Дії замовника при відмові переможця торгів підписати договір про закупівлю</w:t>
            </w:r>
          </w:p>
        </w:tc>
        <w:tc>
          <w:tcPr>
            <w:tcW w:w="6659" w:type="dxa"/>
            <w:shd w:val="clear" w:color="auto" w:fill="FFFFFF"/>
          </w:tcPr>
          <w:p w14:paraId="0000015E" w14:textId="7AF424B2" w:rsidR="0068351F" w:rsidRPr="005E665C" w:rsidRDefault="0068351F" w:rsidP="004C327E">
            <w:pPr>
              <w:widowControl w:val="0"/>
              <w:shd w:val="clear" w:color="auto" w:fill="FFFFFF"/>
              <w:jc w:val="both"/>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8351F" w:rsidRPr="005E665C" w14:paraId="01A9F8D0" w14:textId="77777777">
        <w:trPr>
          <w:trHeight w:val="520"/>
          <w:jc w:val="center"/>
        </w:trPr>
        <w:tc>
          <w:tcPr>
            <w:tcW w:w="576" w:type="dxa"/>
            <w:shd w:val="clear" w:color="auto" w:fill="FFFFFF"/>
          </w:tcPr>
          <w:p w14:paraId="0000015F" w14:textId="77777777" w:rsidR="0068351F" w:rsidRPr="00AB6EDE" w:rsidRDefault="0068351F" w:rsidP="004C327E">
            <w:pPr>
              <w:widowControl w:val="0"/>
              <w:shd w:val="clear" w:color="auto" w:fill="FFFFFF"/>
              <w:jc w:val="both"/>
              <w:rPr>
                <w:b/>
                <w:bCs/>
              </w:rPr>
            </w:pPr>
            <w:r w:rsidRPr="00AB6EDE">
              <w:rPr>
                <w:b/>
                <w:bCs/>
              </w:rPr>
              <w:t>6</w:t>
            </w:r>
          </w:p>
        </w:tc>
        <w:tc>
          <w:tcPr>
            <w:tcW w:w="2797" w:type="dxa"/>
            <w:shd w:val="clear" w:color="auto" w:fill="FFFFFF"/>
          </w:tcPr>
          <w:p w14:paraId="00000160" w14:textId="77777777" w:rsidR="0068351F" w:rsidRPr="005E665C" w:rsidRDefault="0068351F" w:rsidP="004C327E">
            <w:pPr>
              <w:widowControl w:val="0"/>
              <w:shd w:val="clear" w:color="auto" w:fill="FFFFFF"/>
            </w:pPr>
            <w:r w:rsidRPr="005E665C">
              <w:rPr>
                <w:b/>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14:paraId="1FE44990" w14:textId="05640C0E" w:rsidR="0068351F" w:rsidRPr="005E665C" w:rsidRDefault="0068351F" w:rsidP="004C327E">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00000166" w14:textId="6F4D2954" w:rsidR="0068351F" w:rsidRPr="005E665C" w:rsidRDefault="0068351F" w:rsidP="004C327E">
            <w:pPr>
              <w:shd w:val="clear" w:color="auto" w:fill="FFFFFF"/>
              <w:jc w:val="both"/>
            </w:pPr>
          </w:p>
        </w:tc>
      </w:tr>
    </w:tbl>
    <w:p w14:paraId="43A24063" w14:textId="29A6D72C" w:rsidR="002F4860" w:rsidRPr="005E665C" w:rsidRDefault="002F4860" w:rsidP="004C327E">
      <w:pPr>
        <w:shd w:val="clear" w:color="auto" w:fill="FFFFFF"/>
        <w:rPr>
          <w:b/>
        </w:rPr>
      </w:pPr>
    </w:p>
    <w:sectPr w:rsidR="002F4860" w:rsidRPr="005E665C" w:rsidSect="00D03FA1">
      <w:pgSz w:w="11909" w:h="16834"/>
      <w:pgMar w:top="993" w:right="424"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58E2" w14:textId="77777777" w:rsidR="00D03FA1" w:rsidRDefault="00D03FA1">
      <w:r>
        <w:separator/>
      </w:r>
    </w:p>
  </w:endnote>
  <w:endnote w:type="continuationSeparator" w:id="0">
    <w:p w14:paraId="70C3DD52" w14:textId="77777777" w:rsidR="00D03FA1" w:rsidRDefault="00D0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Droid Sans Fallback">
    <w:charset w:val="8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0EDD" w14:textId="77777777" w:rsidR="00D03FA1" w:rsidRDefault="00D03FA1">
      <w:r>
        <w:separator/>
      </w:r>
    </w:p>
  </w:footnote>
  <w:footnote w:type="continuationSeparator" w:id="0">
    <w:p w14:paraId="46CD6376" w14:textId="77777777" w:rsidR="00D03FA1" w:rsidRDefault="00D03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4"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12046028">
    <w:abstractNumId w:val="0"/>
  </w:num>
  <w:num w:numId="2" w16cid:durableId="549535628">
    <w:abstractNumId w:val="5"/>
  </w:num>
  <w:num w:numId="3" w16cid:durableId="1868058612">
    <w:abstractNumId w:val="13"/>
  </w:num>
  <w:num w:numId="4" w16cid:durableId="1571229066">
    <w:abstractNumId w:val="12"/>
  </w:num>
  <w:num w:numId="5" w16cid:durableId="96605996">
    <w:abstractNumId w:val="10"/>
  </w:num>
  <w:num w:numId="6" w16cid:durableId="168562968">
    <w:abstractNumId w:val="9"/>
  </w:num>
  <w:num w:numId="7" w16cid:durableId="60638277">
    <w:abstractNumId w:val="15"/>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7"/>
  </w:num>
  <w:num w:numId="10" w16cid:durableId="1505584127">
    <w:abstractNumId w:val="11"/>
  </w:num>
  <w:num w:numId="11" w16cid:durableId="1817602751">
    <w:abstractNumId w:val="6"/>
  </w:num>
  <w:num w:numId="12" w16cid:durableId="1696347082">
    <w:abstractNumId w:val="8"/>
  </w:num>
  <w:num w:numId="13" w16cid:durableId="176116970">
    <w:abstractNumId w:val="4"/>
  </w:num>
  <w:num w:numId="14" w16cid:durableId="793249980">
    <w:abstractNumId w:val="14"/>
  </w:num>
  <w:num w:numId="15" w16cid:durableId="1838113721">
    <w:abstractNumId w:val="2"/>
  </w:num>
  <w:num w:numId="16" w16cid:durableId="123142997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76DE0"/>
    <w:rsid w:val="00080EF8"/>
    <w:rsid w:val="0008119A"/>
    <w:rsid w:val="00091378"/>
    <w:rsid w:val="00091A5E"/>
    <w:rsid w:val="00091EFB"/>
    <w:rsid w:val="000A01F1"/>
    <w:rsid w:val="000A0651"/>
    <w:rsid w:val="000A15DC"/>
    <w:rsid w:val="000A18A9"/>
    <w:rsid w:val="000B2EE3"/>
    <w:rsid w:val="000B4D14"/>
    <w:rsid w:val="000C3163"/>
    <w:rsid w:val="000C3720"/>
    <w:rsid w:val="000C6356"/>
    <w:rsid w:val="000D1D14"/>
    <w:rsid w:val="000E562B"/>
    <w:rsid w:val="000E610A"/>
    <w:rsid w:val="000F1405"/>
    <w:rsid w:val="00101574"/>
    <w:rsid w:val="0010344A"/>
    <w:rsid w:val="0010568F"/>
    <w:rsid w:val="00105C94"/>
    <w:rsid w:val="001120C8"/>
    <w:rsid w:val="00112F9E"/>
    <w:rsid w:val="0013018C"/>
    <w:rsid w:val="001302A4"/>
    <w:rsid w:val="00133830"/>
    <w:rsid w:val="00136B96"/>
    <w:rsid w:val="001405FC"/>
    <w:rsid w:val="0015493D"/>
    <w:rsid w:val="00161407"/>
    <w:rsid w:val="001669C6"/>
    <w:rsid w:val="00172DFE"/>
    <w:rsid w:val="0017355F"/>
    <w:rsid w:val="00177576"/>
    <w:rsid w:val="00194F9D"/>
    <w:rsid w:val="001B418A"/>
    <w:rsid w:val="001C3CD6"/>
    <w:rsid w:val="001C3EC9"/>
    <w:rsid w:val="001C4A77"/>
    <w:rsid w:val="001D0EF1"/>
    <w:rsid w:val="001D6E70"/>
    <w:rsid w:val="001E0D2D"/>
    <w:rsid w:val="001E5393"/>
    <w:rsid w:val="001E6C7F"/>
    <w:rsid w:val="001F103B"/>
    <w:rsid w:val="001F2129"/>
    <w:rsid w:val="001F3C6C"/>
    <w:rsid w:val="001F6961"/>
    <w:rsid w:val="001F7C75"/>
    <w:rsid w:val="0020041F"/>
    <w:rsid w:val="002009E8"/>
    <w:rsid w:val="00202585"/>
    <w:rsid w:val="002154BE"/>
    <w:rsid w:val="0022692D"/>
    <w:rsid w:val="00233E76"/>
    <w:rsid w:val="00241D53"/>
    <w:rsid w:val="002527C7"/>
    <w:rsid w:val="002528D0"/>
    <w:rsid w:val="0025413E"/>
    <w:rsid w:val="00263289"/>
    <w:rsid w:val="00264111"/>
    <w:rsid w:val="00265035"/>
    <w:rsid w:val="002676A7"/>
    <w:rsid w:val="00271079"/>
    <w:rsid w:val="00271CCD"/>
    <w:rsid w:val="00273DA5"/>
    <w:rsid w:val="00281F0B"/>
    <w:rsid w:val="002852D7"/>
    <w:rsid w:val="00287969"/>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9C"/>
    <w:rsid w:val="00310139"/>
    <w:rsid w:val="003354EE"/>
    <w:rsid w:val="00335C7B"/>
    <w:rsid w:val="00337ED6"/>
    <w:rsid w:val="00341CF6"/>
    <w:rsid w:val="00343F0E"/>
    <w:rsid w:val="003448B3"/>
    <w:rsid w:val="00353485"/>
    <w:rsid w:val="00353CEE"/>
    <w:rsid w:val="003622BD"/>
    <w:rsid w:val="003624B1"/>
    <w:rsid w:val="00365B31"/>
    <w:rsid w:val="00366E54"/>
    <w:rsid w:val="00370B64"/>
    <w:rsid w:val="0037505E"/>
    <w:rsid w:val="00376EC1"/>
    <w:rsid w:val="00390428"/>
    <w:rsid w:val="00393FDD"/>
    <w:rsid w:val="00395BD3"/>
    <w:rsid w:val="003A5B8F"/>
    <w:rsid w:val="003B13A7"/>
    <w:rsid w:val="003B3DD7"/>
    <w:rsid w:val="003C049B"/>
    <w:rsid w:val="003C189C"/>
    <w:rsid w:val="003C2BD0"/>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D5A"/>
    <w:rsid w:val="00423397"/>
    <w:rsid w:val="004244A8"/>
    <w:rsid w:val="00432DEC"/>
    <w:rsid w:val="00433E69"/>
    <w:rsid w:val="00435637"/>
    <w:rsid w:val="0043712E"/>
    <w:rsid w:val="00442CF6"/>
    <w:rsid w:val="00457F02"/>
    <w:rsid w:val="00464399"/>
    <w:rsid w:val="0046686A"/>
    <w:rsid w:val="00483A3D"/>
    <w:rsid w:val="00484565"/>
    <w:rsid w:val="004904C0"/>
    <w:rsid w:val="004922FE"/>
    <w:rsid w:val="0049692F"/>
    <w:rsid w:val="004973C2"/>
    <w:rsid w:val="004974F5"/>
    <w:rsid w:val="004A2038"/>
    <w:rsid w:val="004A3D14"/>
    <w:rsid w:val="004A4379"/>
    <w:rsid w:val="004B3ED7"/>
    <w:rsid w:val="004B478A"/>
    <w:rsid w:val="004B4A8A"/>
    <w:rsid w:val="004B68DE"/>
    <w:rsid w:val="004B7F32"/>
    <w:rsid w:val="004C327E"/>
    <w:rsid w:val="004C39EA"/>
    <w:rsid w:val="004C5574"/>
    <w:rsid w:val="004C782A"/>
    <w:rsid w:val="004D2085"/>
    <w:rsid w:val="004D4028"/>
    <w:rsid w:val="004D4D5E"/>
    <w:rsid w:val="004F1A7E"/>
    <w:rsid w:val="004F552B"/>
    <w:rsid w:val="004F7C46"/>
    <w:rsid w:val="0050002A"/>
    <w:rsid w:val="00501511"/>
    <w:rsid w:val="00501A68"/>
    <w:rsid w:val="0050320F"/>
    <w:rsid w:val="0050461D"/>
    <w:rsid w:val="00505D90"/>
    <w:rsid w:val="00527747"/>
    <w:rsid w:val="00527FFC"/>
    <w:rsid w:val="00533E78"/>
    <w:rsid w:val="00534ACE"/>
    <w:rsid w:val="00536793"/>
    <w:rsid w:val="00542028"/>
    <w:rsid w:val="005532D4"/>
    <w:rsid w:val="00560CB7"/>
    <w:rsid w:val="0056606D"/>
    <w:rsid w:val="005676E5"/>
    <w:rsid w:val="005726A1"/>
    <w:rsid w:val="005727C6"/>
    <w:rsid w:val="00575094"/>
    <w:rsid w:val="0058629F"/>
    <w:rsid w:val="005958F3"/>
    <w:rsid w:val="005964F7"/>
    <w:rsid w:val="005A03C9"/>
    <w:rsid w:val="005A465D"/>
    <w:rsid w:val="005B40FA"/>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489D"/>
    <w:rsid w:val="006155BA"/>
    <w:rsid w:val="0062020E"/>
    <w:rsid w:val="00622A74"/>
    <w:rsid w:val="006234EE"/>
    <w:rsid w:val="0062422D"/>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7D57"/>
    <w:rsid w:val="006F3119"/>
    <w:rsid w:val="006F58CB"/>
    <w:rsid w:val="006F5E40"/>
    <w:rsid w:val="006F6BA6"/>
    <w:rsid w:val="006F7CAC"/>
    <w:rsid w:val="00703BF2"/>
    <w:rsid w:val="00704667"/>
    <w:rsid w:val="0072110F"/>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4D3D"/>
    <w:rsid w:val="007D5E1E"/>
    <w:rsid w:val="007E0DAF"/>
    <w:rsid w:val="007E1187"/>
    <w:rsid w:val="007E2F80"/>
    <w:rsid w:val="007E3325"/>
    <w:rsid w:val="007F00B1"/>
    <w:rsid w:val="007F2188"/>
    <w:rsid w:val="007F56B9"/>
    <w:rsid w:val="007F5D5C"/>
    <w:rsid w:val="00801377"/>
    <w:rsid w:val="008032B3"/>
    <w:rsid w:val="008048C0"/>
    <w:rsid w:val="00812622"/>
    <w:rsid w:val="00820387"/>
    <w:rsid w:val="008302CD"/>
    <w:rsid w:val="00832DF7"/>
    <w:rsid w:val="00837E08"/>
    <w:rsid w:val="00843A39"/>
    <w:rsid w:val="0085771B"/>
    <w:rsid w:val="0086209A"/>
    <w:rsid w:val="00863B39"/>
    <w:rsid w:val="00870696"/>
    <w:rsid w:val="00870A25"/>
    <w:rsid w:val="00870C64"/>
    <w:rsid w:val="00873F44"/>
    <w:rsid w:val="008837A2"/>
    <w:rsid w:val="008864C4"/>
    <w:rsid w:val="00895F2D"/>
    <w:rsid w:val="00897FDC"/>
    <w:rsid w:val="008A4DA0"/>
    <w:rsid w:val="008A7521"/>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500E"/>
    <w:rsid w:val="0093586A"/>
    <w:rsid w:val="00936571"/>
    <w:rsid w:val="009366FF"/>
    <w:rsid w:val="00941AFC"/>
    <w:rsid w:val="00943E3E"/>
    <w:rsid w:val="00944A66"/>
    <w:rsid w:val="009450CE"/>
    <w:rsid w:val="009477B9"/>
    <w:rsid w:val="009508E0"/>
    <w:rsid w:val="00950E41"/>
    <w:rsid w:val="009568F2"/>
    <w:rsid w:val="00957A7A"/>
    <w:rsid w:val="009658CA"/>
    <w:rsid w:val="00965BB7"/>
    <w:rsid w:val="00971F6C"/>
    <w:rsid w:val="0097581F"/>
    <w:rsid w:val="00976EFE"/>
    <w:rsid w:val="009853A5"/>
    <w:rsid w:val="009921B7"/>
    <w:rsid w:val="00995BD0"/>
    <w:rsid w:val="00996DA0"/>
    <w:rsid w:val="009A18D8"/>
    <w:rsid w:val="009A47AF"/>
    <w:rsid w:val="009A4B52"/>
    <w:rsid w:val="009A5A4C"/>
    <w:rsid w:val="009B1CBE"/>
    <w:rsid w:val="009B29F6"/>
    <w:rsid w:val="009B2CF4"/>
    <w:rsid w:val="009B76C7"/>
    <w:rsid w:val="009C063E"/>
    <w:rsid w:val="009C19FB"/>
    <w:rsid w:val="009C2CDA"/>
    <w:rsid w:val="009C447F"/>
    <w:rsid w:val="009D450F"/>
    <w:rsid w:val="009D5533"/>
    <w:rsid w:val="009D5D62"/>
    <w:rsid w:val="009E3544"/>
    <w:rsid w:val="009E50EC"/>
    <w:rsid w:val="009E6E7C"/>
    <w:rsid w:val="009F67A7"/>
    <w:rsid w:val="00A018CD"/>
    <w:rsid w:val="00A0272E"/>
    <w:rsid w:val="00A036F1"/>
    <w:rsid w:val="00A06DE8"/>
    <w:rsid w:val="00A076BD"/>
    <w:rsid w:val="00A1138C"/>
    <w:rsid w:val="00A17459"/>
    <w:rsid w:val="00A24139"/>
    <w:rsid w:val="00A24191"/>
    <w:rsid w:val="00A24B7A"/>
    <w:rsid w:val="00A41581"/>
    <w:rsid w:val="00A47665"/>
    <w:rsid w:val="00A479F0"/>
    <w:rsid w:val="00A54C20"/>
    <w:rsid w:val="00A55B72"/>
    <w:rsid w:val="00A561E3"/>
    <w:rsid w:val="00A62B88"/>
    <w:rsid w:val="00A6614C"/>
    <w:rsid w:val="00A70B63"/>
    <w:rsid w:val="00A70C37"/>
    <w:rsid w:val="00A70D77"/>
    <w:rsid w:val="00A74426"/>
    <w:rsid w:val="00A76012"/>
    <w:rsid w:val="00A80E73"/>
    <w:rsid w:val="00A84AB1"/>
    <w:rsid w:val="00A90B04"/>
    <w:rsid w:val="00AA0B6D"/>
    <w:rsid w:val="00AB5A59"/>
    <w:rsid w:val="00AB65B0"/>
    <w:rsid w:val="00AB6EDE"/>
    <w:rsid w:val="00AC0708"/>
    <w:rsid w:val="00AD3B1F"/>
    <w:rsid w:val="00AD51B0"/>
    <w:rsid w:val="00AE14D3"/>
    <w:rsid w:val="00AE5757"/>
    <w:rsid w:val="00AE723B"/>
    <w:rsid w:val="00AF044F"/>
    <w:rsid w:val="00AF28BE"/>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EBB"/>
    <w:rsid w:val="00BF4F50"/>
    <w:rsid w:val="00C06B38"/>
    <w:rsid w:val="00C06CC4"/>
    <w:rsid w:val="00C07922"/>
    <w:rsid w:val="00C11523"/>
    <w:rsid w:val="00C130B4"/>
    <w:rsid w:val="00C138AA"/>
    <w:rsid w:val="00C16589"/>
    <w:rsid w:val="00C2318C"/>
    <w:rsid w:val="00C261D2"/>
    <w:rsid w:val="00C3081B"/>
    <w:rsid w:val="00C361B5"/>
    <w:rsid w:val="00C36B47"/>
    <w:rsid w:val="00C41225"/>
    <w:rsid w:val="00C45574"/>
    <w:rsid w:val="00C46F95"/>
    <w:rsid w:val="00C516BA"/>
    <w:rsid w:val="00C53994"/>
    <w:rsid w:val="00C57AB4"/>
    <w:rsid w:val="00C615B6"/>
    <w:rsid w:val="00C62385"/>
    <w:rsid w:val="00C639FB"/>
    <w:rsid w:val="00C667D8"/>
    <w:rsid w:val="00C71264"/>
    <w:rsid w:val="00C77E31"/>
    <w:rsid w:val="00C808C4"/>
    <w:rsid w:val="00C82910"/>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5DCD"/>
    <w:rsid w:val="00CD6A36"/>
    <w:rsid w:val="00CE40B2"/>
    <w:rsid w:val="00CF2A9F"/>
    <w:rsid w:val="00CF3F94"/>
    <w:rsid w:val="00CF54BA"/>
    <w:rsid w:val="00D0160E"/>
    <w:rsid w:val="00D0370D"/>
    <w:rsid w:val="00D03FA1"/>
    <w:rsid w:val="00D06562"/>
    <w:rsid w:val="00D078CD"/>
    <w:rsid w:val="00D1058E"/>
    <w:rsid w:val="00D14A69"/>
    <w:rsid w:val="00D20CB0"/>
    <w:rsid w:val="00D21BDB"/>
    <w:rsid w:val="00D27CF9"/>
    <w:rsid w:val="00D4087E"/>
    <w:rsid w:val="00D422CE"/>
    <w:rsid w:val="00D535E4"/>
    <w:rsid w:val="00D55171"/>
    <w:rsid w:val="00D666F4"/>
    <w:rsid w:val="00D673C2"/>
    <w:rsid w:val="00D71294"/>
    <w:rsid w:val="00D71D1E"/>
    <w:rsid w:val="00D76250"/>
    <w:rsid w:val="00D803C7"/>
    <w:rsid w:val="00D81A98"/>
    <w:rsid w:val="00D83FD4"/>
    <w:rsid w:val="00D8431E"/>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2194"/>
    <w:rsid w:val="00E74082"/>
    <w:rsid w:val="00E80F7C"/>
    <w:rsid w:val="00E916D6"/>
    <w:rsid w:val="00E91CD7"/>
    <w:rsid w:val="00E936BC"/>
    <w:rsid w:val="00E95178"/>
    <w:rsid w:val="00EC31C1"/>
    <w:rsid w:val="00EC3F28"/>
    <w:rsid w:val="00ED390F"/>
    <w:rsid w:val="00ED394E"/>
    <w:rsid w:val="00ED4D76"/>
    <w:rsid w:val="00EE17C5"/>
    <w:rsid w:val="00EE353E"/>
    <w:rsid w:val="00EE3D0F"/>
    <w:rsid w:val="00EF34BA"/>
    <w:rsid w:val="00EF6A87"/>
    <w:rsid w:val="00F07472"/>
    <w:rsid w:val="00F11DF7"/>
    <w:rsid w:val="00F1535E"/>
    <w:rsid w:val="00F161AD"/>
    <w:rsid w:val="00F162B3"/>
    <w:rsid w:val="00F17EB6"/>
    <w:rsid w:val="00F222DA"/>
    <w:rsid w:val="00F22BD1"/>
    <w:rsid w:val="00F249F3"/>
    <w:rsid w:val="00F2623B"/>
    <w:rsid w:val="00F3214C"/>
    <w:rsid w:val="00F37374"/>
    <w:rsid w:val="00F4278A"/>
    <w:rsid w:val="00F46931"/>
    <w:rsid w:val="00F50279"/>
    <w:rsid w:val="00F556E9"/>
    <w:rsid w:val="00F5714C"/>
    <w:rsid w:val="00F60964"/>
    <w:rsid w:val="00F6420B"/>
    <w:rsid w:val="00F7131B"/>
    <w:rsid w:val="00F724BD"/>
    <w:rsid w:val="00F7364A"/>
    <w:rsid w:val="00F74298"/>
    <w:rsid w:val="00F767E0"/>
    <w:rsid w:val="00F77955"/>
    <w:rsid w:val="00F81DB1"/>
    <w:rsid w:val="00F86F6D"/>
    <w:rsid w:val="00F906F7"/>
    <w:rsid w:val="00F9514F"/>
    <w:rsid w:val="00FA5503"/>
    <w:rsid w:val="00FB0905"/>
    <w:rsid w:val="00FB33B0"/>
    <w:rsid w:val="00FB34E2"/>
    <w:rsid w:val="00FB5319"/>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436-15" TargetMode="External"/><Relationship Id="rId2" Type="http://schemas.openxmlformats.org/officeDocument/2006/relationships/customXml" Target="../customXml/item2.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879-2007-%D0%BF/paran134"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9878</Words>
  <Characters>56305</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3</cp:revision>
  <cp:lastPrinted>2023-03-07T12:09:00Z</cp:lastPrinted>
  <dcterms:created xsi:type="dcterms:W3CDTF">2024-03-26T10:37:00Z</dcterms:created>
  <dcterms:modified xsi:type="dcterms:W3CDTF">2024-03-26T10:40:00Z</dcterms:modified>
</cp:coreProperties>
</file>