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3B" w:rsidRDefault="0020497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B54669">
        <w:rPr>
          <w:rFonts w:ascii="Times New Roman" w:eastAsia="Times New Roman" w:hAnsi="Times New Roman" w:cs="Times New Roman"/>
          <w:b/>
          <w:sz w:val="24"/>
          <w:szCs w:val="24"/>
        </w:rPr>
        <w:t>____</w:t>
      </w:r>
      <w:r w:rsidR="000F7C3C">
        <w:rPr>
          <w:rFonts w:ascii="Times New Roman" w:eastAsia="Times New Roman" w:hAnsi="Times New Roman" w:cs="Times New Roman"/>
          <w:b/>
          <w:sz w:val="24"/>
          <w:szCs w:val="24"/>
        </w:rPr>
        <w:tab/>
      </w:r>
      <w:r w:rsidR="000F7C3C">
        <w:rPr>
          <w:rFonts w:ascii="Times New Roman" w:eastAsia="Times New Roman" w:hAnsi="Times New Roman" w:cs="Times New Roman"/>
          <w:b/>
          <w:sz w:val="24"/>
          <w:szCs w:val="24"/>
        </w:rPr>
        <w:tab/>
      </w:r>
      <w:r w:rsidR="000F7C3C">
        <w:rPr>
          <w:rFonts w:ascii="Times New Roman" w:eastAsia="Times New Roman" w:hAnsi="Times New Roman" w:cs="Times New Roman"/>
          <w:b/>
          <w:sz w:val="24"/>
          <w:szCs w:val="24"/>
        </w:rPr>
        <w:tab/>
        <w:t>ПРОЕКТ</w:t>
      </w:r>
    </w:p>
    <w:p w:rsidR="00366E3B" w:rsidRDefault="00366E3B">
      <w:pPr>
        <w:spacing w:after="0" w:line="240" w:lineRule="auto"/>
        <w:rPr>
          <w:rFonts w:ascii="Times New Roman" w:eastAsia="Times New Roman" w:hAnsi="Times New Roman" w:cs="Times New Roman"/>
          <w:b/>
          <w:sz w:val="24"/>
          <w:szCs w:val="24"/>
          <w:highlight w:val="yellow"/>
        </w:rPr>
      </w:pPr>
    </w:p>
    <w:p w:rsidR="00366E3B" w:rsidRDefault="00B546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Чернігів</w:t>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sz w:val="24"/>
          <w:szCs w:val="24"/>
        </w:rPr>
        <w:t xml:space="preserve">   «___» __________ 20</w:t>
      </w:r>
      <w:r>
        <w:rPr>
          <w:rFonts w:ascii="Times New Roman" w:eastAsia="Times New Roman" w:hAnsi="Times New Roman" w:cs="Times New Roman"/>
          <w:sz w:val="24"/>
          <w:szCs w:val="24"/>
        </w:rPr>
        <w:t>2</w:t>
      </w:r>
      <w:r w:rsidR="00201D37">
        <w:rPr>
          <w:rFonts w:ascii="Times New Roman" w:eastAsia="Times New Roman" w:hAnsi="Times New Roman" w:cs="Times New Roman"/>
          <w:sz w:val="24"/>
          <w:szCs w:val="24"/>
        </w:rPr>
        <w:t>4</w:t>
      </w:r>
      <w:r w:rsidR="00204972" w:rsidRPr="00B54669">
        <w:rPr>
          <w:rFonts w:ascii="Times New Roman" w:eastAsia="Times New Roman" w:hAnsi="Times New Roman" w:cs="Times New Roman"/>
          <w:sz w:val="24"/>
          <w:szCs w:val="24"/>
        </w:rPr>
        <w:t>року</w:t>
      </w:r>
    </w:p>
    <w:p w:rsidR="00366E3B" w:rsidRPr="006117DB" w:rsidRDefault="00204972" w:rsidP="006117DB">
      <w:pPr>
        <w:spacing w:line="240" w:lineRule="auto"/>
        <w:jc w:val="both"/>
        <w:rPr>
          <w:rFonts w:ascii="Times New Roman" w:eastAsia="Times New Roman" w:hAnsi="Times New Roman" w:cs="Times New Roman"/>
          <w:color w:val="FF0000"/>
          <w:sz w:val="10"/>
          <w:szCs w:val="24"/>
        </w:rPr>
      </w:pPr>
      <w:r>
        <w:rPr>
          <w:rFonts w:ascii="Times New Roman" w:eastAsia="Times New Roman" w:hAnsi="Times New Roman" w:cs="Times New Roman"/>
          <w:i/>
          <w:sz w:val="24"/>
          <w:szCs w:val="24"/>
        </w:rPr>
        <w:t xml:space="preserve"> </w:t>
      </w:r>
      <w:r w:rsidR="00B54669">
        <w:rPr>
          <w:rFonts w:ascii="Times New Roman" w:eastAsia="Times New Roman" w:hAnsi="Times New Roman" w:cs="Times New Roman"/>
          <w:i/>
          <w:sz w:val="24"/>
          <w:szCs w:val="24"/>
        </w:rPr>
        <w:t xml:space="preserve"> </w:t>
      </w:r>
    </w:p>
    <w:p w:rsidR="00366E3B" w:rsidRPr="00512C0B" w:rsidRDefault="00B54669" w:rsidP="006117DB">
      <w:pPr>
        <w:spacing w:after="0" w:line="240" w:lineRule="auto"/>
        <w:ind w:firstLine="284"/>
        <w:jc w:val="both"/>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«Чернігівська міська лікарня №4» Чернігівської міської ради</w:t>
      </w:r>
      <w:r w:rsidR="00204972" w:rsidRPr="00B54669">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генерального директора СТЕЦЬКОВА Юрія   Петровича</w:t>
      </w:r>
      <w:r w:rsidR="00204972" w:rsidRPr="00B54669">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204972" w:rsidRPr="00B54669">
        <w:rPr>
          <w:rFonts w:ascii="Times New Roman" w:eastAsia="Times New Roman" w:hAnsi="Times New Roman" w:cs="Times New Roman"/>
          <w:sz w:val="24"/>
          <w:szCs w:val="24"/>
        </w:rPr>
        <w:t xml:space="preserve"> (далі </w:t>
      </w:r>
      <w:r>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b/>
          <w:sz w:val="24"/>
          <w:szCs w:val="24"/>
        </w:rPr>
        <w:t>Замовник</w:t>
      </w:r>
      <w:r w:rsidR="00204972" w:rsidRPr="00B54669">
        <w:rPr>
          <w:rFonts w:ascii="Times New Roman" w:eastAsia="Times New Roman" w:hAnsi="Times New Roman" w:cs="Times New Roman"/>
          <w:sz w:val="24"/>
          <w:szCs w:val="24"/>
        </w:rPr>
        <w:t>), з однієї сторони, і _________</w:t>
      </w:r>
      <w:r>
        <w:rPr>
          <w:rFonts w:ascii="Times New Roman" w:eastAsia="Times New Roman" w:hAnsi="Times New Roman" w:cs="Times New Roman"/>
          <w:sz w:val="24"/>
          <w:szCs w:val="24"/>
        </w:rPr>
        <w:t>_____________________</w:t>
      </w:r>
      <w:r w:rsidR="006117DB">
        <w:rPr>
          <w:rFonts w:ascii="Times New Roman" w:eastAsia="Times New Roman" w:hAnsi="Times New Roman" w:cs="Times New Roman"/>
          <w:sz w:val="24"/>
          <w:szCs w:val="24"/>
        </w:rPr>
        <w:t>_______________</w:t>
      </w:r>
      <w:r w:rsidR="00204972" w:rsidRPr="00B54669">
        <w:rPr>
          <w:rFonts w:ascii="Times New Roman" w:eastAsia="Times New Roman" w:hAnsi="Times New Roman" w:cs="Times New Roman"/>
          <w:i/>
          <w:sz w:val="24"/>
          <w:szCs w:val="24"/>
        </w:rPr>
        <w:t xml:space="preserve"> </w:t>
      </w:r>
      <w:r w:rsidR="00204972" w:rsidRPr="00B54669">
        <w:rPr>
          <w:rFonts w:ascii="Times New Roman" w:eastAsia="Times New Roman" w:hAnsi="Times New Roman" w:cs="Times New Roman"/>
          <w:sz w:val="24"/>
          <w:szCs w:val="24"/>
        </w:rPr>
        <w:t>в особі</w:t>
      </w:r>
      <w:r w:rsidR="00204972" w:rsidRPr="00B54669">
        <w:rPr>
          <w:rFonts w:ascii="Times New Roman" w:eastAsia="Times New Roman" w:hAnsi="Times New Roman" w:cs="Times New Roman"/>
          <w:i/>
          <w:sz w:val="24"/>
          <w:szCs w:val="24"/>
        </w:rPr>
        <w:t xml:space="preserve"> </w:t>
      </w:r>
      <w:r w:rsidR="00204972" w:rsidRPr="00B54669">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w:t>
      </w:r>
      <w:r w:rsidR="00204972" w:rsidRPr="00B54669">
        <w:rPr>
          <w:rFonts w:ascii="Times New Roman" w:eastAsia="Times New Roman" w:hAnsi="Times New Roman" w:cs="Times New Roman"/>
          <w:sz w:val="24"/>
          <w:szCs w:val="24"/>
        </w:rPr>
        <w:t>__, який діє на підставі ____</w:t>
      </w:r>
      <w:r>
        <w:rPr>
          <w:rFonts w:ascii="Times New Roman" w:eastAsia="Times New Roman" w:hAnsi="Times New Roman" w:cs="Times New Roman"/>
          <w:sz w:val="24"/>
          <w:szCs w:val="24"/>
        </w:rPr>
        <w:t>_____________</w:t>
      </w:r>
      <w:r w:rsidR="00204972" w:rsidRPr="00B54669">
        <w:rPr>
          <w:rFonts w:ascii="Times New Roman" w:eastAsia="Times New Roman" w:hAnsi="Times New Roman" w:cs="Times New Roman"/>
          <w:sz w:val="24"/>
          <w:szCs w:val="24"/>
        </w:rPr>
        <w:t xml:space="preserve">________ (далі </w:t>
      </w:r>
      <w:r>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b/>
          <w:sz w:val="24"/>
          <w:szCs w:val="24"/>
        </w:rPr>
        <w:t>Постачальник</w:t>
      </w:r>
      <w:r w:rsidR="00204972" w:rsidRPr="00B54669">
        <w:rPr>
          <w:rFonts w:ascii="Times New Roman" w:eastAsia="Times New Roman" w:hAnsi="Times New Roman" w:cs="Times New Roman"/>
          <w:sz w:val="24"/>
          <w:szCs w:val="24"/>
        </w:rPr>
        <w:t xml:space="preserve">), з другої сторони, далі разом </w:t>
      </w:r>
      <w:r>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Сторони, </w:t>
      </w:r>
      <w:r w:rsidR="00204972" w:rsidRPr="00C621CE">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Pr="00C621CE">
        <w:rPr>
          <w:rFonts w:ascii="Times New Roman" w:eastAsia="Times New Roman" w:hAnsi="Times New Roman" w:cs="Times New Roman"/>
          <w:color w:val="000000" w:themeColor="text1"/>
          <w:sz w:val="24"/>
          <w:szCs w:val="24"/>
        </w:rPr>
        <w:t>«</w:t>
      </w:r>
      <w:r w:rsidR="00204972" w:rsidRPr="00C621CE">
        <w:rPr>
          <w:rFonts w:ascii="Times New Roman" w:eastAsia="Times New Roman" w:hAnsi="Times New Roman" w:cs="Times New Roman"/>
          <w:color w:val="000000" w:themeColor="text1"/>
          <w:sz w:val="24"/>
          <w:szCs w:val="24"/>
        </w:rPr>
        <w:t>Про публічні закупівлі</w:t>
      </w:r>
      <w:r w:rsidRPr="00C621CE">
        <w:rPr>
          <w:rFonts w:ascii="Times New Roman" w:eastAsia="Times New Roman" w:hAnsi="Times New Roman" w:cs="Times New Roman"/>
          <w:color w:val="000000" w:themeColor="text1"/>
          <w:sz w:val="24"/>
          <w:szCs w:val="24"/>
        </w:rPr>
        <w:t>»</w:t>
      </w:r>
      <w:r w:rsidR="00204972" w:rsidRPr="00C621CE">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скасування», </w:t>
      </w:r>
      <w:r w:rsidR="00204972" w:rsidRPr="00C621CE">
        <w:rPr>
          <w:rFonts w:ascii="Times New Roman" w:eastAsia="Times New Roman" w:hAnsi="Times New Roman" w:cs="Times New Roman"/>
          <w:sz w:val="24"/>
          <w:szCs w:val="24"/>
        </w:rPr>
        <w:t>уклали цей Договір про таке:</w:t>
      </w:r>
    </w:p>
    <w:p w:rsidR="00366E3B" w:rsidRDefault="00204972" w:rsidP="006117DB">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B0CD2" w:rsidRPr="00C47DBC" w:rsidRDefault="00204972" w:rsidP="002B0CD2">
      <w:pPr>
        <w:rPr>
          <w:bCs/>
          <w:sz w:val="18"/>
          <w:szCs w:val="18"/>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C0203B">
        <w:rPr>
          <w:rFonts w:ascii="Segoe UI" w:hAnsi="Segoe UI" w:cs="Segoe UI"/>
          <w:color w:val="000000"/>
          <w:sz w:val="25"/>
          <w:szCs w:val="25"/>
        </w:rPr>
        <w:t>33120000-7 Системи реєстрації медичної інформації та дослідне обладнання </w:t>
      </w:r>
      <w:hyperlink r:id="rId6" w:history="1">
        <w:r w:rsidR="00C0203B">
          <w:rPr>
            <w:rStyle w:val="ae"/>
            <w:rFonts w:ascii="Segoe UI" w:hAnsi="Segoe UI" w:cs="Segoe UI"/>
            <w:color w:val="FFFFFF"/>
            <w:sz w:val="2"/>
            <w:szCs w:val="2"/>
          </w:rPr>
          <w:t xml:space="preserve">Тут https://dk21.dovidnyk.info/index.php?todo=search&amp;word=3312 про </w:t>
        </w:r>
        <w:r w:rsidR="00C0203B">
          <w:rPr>
            <w:rStyle w:val="ae"/>
            <w:rFonts w:ascii="Cambria Math" w:hAnsi="Cambria Math" w:cs="Cambria Math"/>
            <w:color w:val="FFFFFF"/>
            <w:sz w:val="2"/>
            <w:szCs w:val="2"/>
          </w:rPr>
          <w:t>ℹ</w:t>
        </w:r>
        <w:r w:rsidR="00C0203B">
          <w:rPr>
            <w:rStyle w:val="ae"/>
            <w:rFonts w:ascii="Segoe UI" w:hAnsi="Segoe UI" w:cs="Segoe UI"/>
            <w:color w:val="FFFFFF"/>
            <w:sz w:val="2"/>
            <w:szCs w:val="2"/>
          </w:rPr>
          <w:t xml:space="preserve"> ДК 021:2015 </w:t>
        </w:r>
        <w:r w:rsidR="00C0203B">
          <w:rPr>
            <w:rStyle w:val="ae"/>
            <w:rFonts w:ascii="Cambria Math" w:hAnsi="Cambria Math" w:cs="Cambria Math"/>
            <w:color w:val="FFFFFF"/>
            <w:sz w:val="2"/>
            <w:szCs w:val="2"/>
          </w:rPr>
          <w:t>ℹ</w:t>
        </w:r>
      </w:hyperlink>
      <w:r w:rsidR="00C0203B">
        <w:t xml:space="preserve"> </w:t>
      </w:r>
      <w:bookmarkStart w:id="1" w:name="_GoBack"/>
      <w:bookmarkEnd w:id="1"/>
      <w:r w:rsidR="000E1504" w:rsidRPr="000E1504">
        <w:rPr>
          <w:rFonts w:ascii="Times New Roman" w:eastAsia="Times New Roman" w:hAnsi="Times New Roman" w:cs="Times New Roman"/>
          <w:sz w:val="24"/>
          <w:szCs w:val="24"/>
        </w:rPr>
        <w:t xml:space="preserve">Смуги індикаторні, критерії вимірювання : 132/20 °С/хв., контроль парової стерилізації 5 класу (всередині упаковки), розмір </w:t>
      </w:r>
      <w:proofErr w:type="spellStart"/>
      <w:r w:rsidR="000E1504" w:rsidRPr="000E1504">
        <w:rPr>
          <w:rFonts w:ascii="Times New Roman" w:eastAsia="Times New Roman" w:hAnsi="Times New Roman" w:cs="Times New Roman"/>
          <w:sz w:val="24"/>
          <w:szCs w:val="24"/>
        </w:rPr>
        <w:t>полоски</w:t>
      </w:r>
      <w:proofErr w:type="spellEnd"/>
      <w:r w:rsidR="000E1504" w:rsidRPr="000E1504">
        <w:rPr>
          <w:rFonts w:ascii="Times New Roman" w:eastAsia="Times New Roman" w:hAnsi="Times New Roman" w:cs="Times New Roman"/>
          <w:sz w:val="24"/>
          <w:szCs w:val="24"/>
        </w:rPr>
        <w:t xml:space="preserve"> 35.0 x 10.0 x 1.0 мм.</w:t>
      </w:r>
      <w:r w:rsidR="000F7C3C">
        <w:rPr>
          <w:rFonts w:ascii="Arial" w:hAnsi="Arial" w:cs="Arial"/>
          <w:color w:val="000000"/>
          <w:shd w:val="clear" w:color="auto" w:fill="FDFEFD"/>
        </w:rPr>
        <w:t>_________________________________________________________________________________</w:t>
      </w:r>
    </w:p>
    <w:p w:rsidR="00496E7B" w:rsidRDefault="00D427EE" w:rsidP="002B0CD2">
      <w:pPr>
        <w:rPr>
          <w:rFonts w:ascii="Times New Roman" w:eastAsia="Times New Roman" w:hAnsi="Times New Roman" w:cs="Times New Roman"/>
          <w:sz w:val="24"/>
          <w:szCs w:val="24"/>
        </w:rPr>
      </w:pPr>
      <w:r w:rsidRPr="00B54669">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sz w:val="24"/>
          <w:szCs w:val="24"/>
        </w:rPr>
        <w:t xml:space="preserve">(далі </w:t>
      </w:r>
      <w:r w:rsidR="00B54669" w:rsidRPr="00B54669">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Товар), визначений в асортименті,</w:t>
      </w:r>
      <w:r w:rsidR="00204972">
        <w:rPr>
          <w:rFonts w:ascii="Times New Roman" w:eastAsia="Times New Roman" w:hAnsi="Times New Roman" w:cs="Times New Roman"/>
          <w:sz w:val="24"/>
          <w:szCs w:val="24"/>
        </w:rPr>
        <w:t xml:space="preserve">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66E3B" w:rsidRDefault="00204972" w:rsidP="00496E7B">
      <w:pPr>
        <w:widowControl w:val="0"/>
        <w:suppressAutoHyphens/>
        <w:autoSpaceDN w:val="0"/>
        <w:ind w:right="-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66E3B" w:rsidRPr="00B54669" w:rsidRDefault="00204972" w:rsidP="00496E7B">
      <w:pPr>
        <w:shd w:val="clear" w:color="auto" w:fill="FFFFFF"/>
        <w:spacing w:after="0" w:line="240" w:lineRule="auto"/>
        <w:jc w:val="both"/>
        <w:rPr>
          <w:rFonts w:ascii="Times New Roman" w:eastAsia="Times New Roman" w:hAnsi="Times New Roman" w:cs="Times New Roman"/>
          <w:b/>
          <w:sz w:val="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Pr>
          <w:rFonts w:ascii="Times New Roman" w:eastAsia="Times New Roman" w:hAnsi="Times New Roman" w:cs="Times New Roman"/>
          <w:b/>
          <w:sz w:val="24"/>
          <w:szCs w:val="24"/>
        </w:rPr>
        <w:tab/>
      </w:r>
    </w:p>
    <w:p w:rsidR="00366E3B" w:rsidRDefault="00204972" w:rsidP="00496E7B">
      <w:pPr>
        <w:numPr>
          <w:ilvl w:val="0"/>
          <w:numId w:val="1"/>
        </w:numPr>
        <w:spacing w:after="0" w:line="240" w:lineRule="auto"/>
        <w:ind w:left="0" w:right="-34"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2.1. Постачальник повинен поставити Замовнику Товар</w:t>
      </w:r>
      <w:r w:rsidR="00A16F33">
        <w:rPr>
          <w:rFonts w:ascii="Times New Roman" w:eastAsia="Times New Roman" w:hAnsi="Times New Roman" w:cs="Times New Roman"/>
          <w:color w:val="121212"/>
          <w:sz w:val="24"/>
          <w:szCs w:val="24"/>
        </w:rPr>
        <w:t xml:space="preserve"> </w:t>
      </w:r>
      <w:r w:rsidR="000F7C3C">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66E3B" w:rsidRPr="00C621CE" w:rsidRDefault="00204972" w:rsidP="006117DB">
      <w:pPr>
        <w:spacing w:after="0" w:line="240" w:lineRule="auto"/>
        <w:ind w:firstLine="284"/>
        <w:jc w:val="both"/>
        <w:rPr>
          <w:rFonts w:ascii="Times New Roman" w:eastAsia="Times New Roman" w:hAnsi="Times New Roman" w:cs="Times New Roman"/>
          <w:b/>
          <w:i/>
          <w:sz w:val="24"/>
          <w:szCs w:val="24"/>
        </w:rPr>
      </w:pPr>
      <w:r w:rsidRPr="00C621CE">
        <w:rPr>
          <w:rFonts w:ascii="Times New Roman" w:eastAsia="Times New Roman" w:hAnsi="Times New Roman" w:cs="Times New Roman"/>
          <w:sz w:val="24"/>
          <w:szCs w:val="24"/>
        </w:rPr>
        <w:t xml:space="preserve">2.2. </w:t>
      </w:r>
      <w:r w:rsidRPr="00C621CE">
        <w:rPr>
          <w:rFonts w:ascii="Times New Roman" w:eastAsia="Times New Roman" w:hAnsi="Times New Roman" w:cs="Times New Roman"/>
          <w:color w:val="121212"/>
          <w:sz w:val="24"/>
          <w:szCs w:val="24"/>
        </w:rPr>
        <w:t xml:space="preserve">Постачальник гарантує якість Товару упродовж </w:t>
      </w:r>
      <w:r w:rsidR="00D427EE">
        <w:rPr>
          <w:rFonts w:ascii="Times New Roman" w:eastAsia="Times New Roman" w:hAnsi="Times New Roman" w:cs="Times New Roman"/>
          <w:color w:val="121212"/>
          <w:sz w:val="24"/>
          <w:szCs w:val="24"/>
        </w:rPr>
        <w:t>терміну придатності</w:t>
      </w:r>
      <w:r w:rsidRPr="00C621CE">
        <w:rPr>
          <w:rFonts w:ascii="Times New Roman" w:eastAsia="Times New Roman" w:hAnsi="Times New Roman" w:cs="Times New Roman"/>
          <w:color w:val="121212"/>
          <w:sz w:val="24"/>
          <w:szCs w:val="24"/>
        </w:rPr>
        <w:t xml:space="preserve"> з дати підписання </w:t>
      </w:r>
      <w:r w:rsidRPr="00C621CE">
        <w:rPr>
          <w:rFonts w:ascii="Times New Roman" w:eastAsia="Times New Roman" w:hAnsi="Times New Roman" w:cs="Times New Roman"/>
          <w:color w:val="000000"/>
          <w:sz w:val="24"/>
          <w:szCs w:val="24"/>
        </w:rPr>
        <w:t xml:space="preserve"> </w:t>
      </w:r>
      <w:r w:rsidRPr="00C621CE">
        <w:rPr>
          <w:rFonts w:ascii="Times New Roman" w:eastAsia="Times New Roman" w:hAnsi="Times New Roman" w:cs="Times New Roman"/>
          <w:color w:val="000000" w:themeColor="text1"/>
          <w:sz w:val="24"/>
          <w:szCs w:val="24"/>
        </w:rPr>
        <w:t>видаткової накладної, та/або рахунку.</w:t>
      </w:r>
    </w:p>
    <w:p w:rsidR="00A16F33" w:rsidRPr="00246D4B" w:rsidRDefault="00A16F33" w:rsidP="00A16F33">
      <w:bookmarkStart w:id="3" w:name="bookmark=kix.7va935lagfoj" w:colFirst="0" w:colLast="0"/>
      <w:bookmarkEnd w:id="3"/>
      <w:r w:rsidRPr="00246D4B">
        <w:t>Термін придатності продукції повинен складати на момент поставки не менше 80% від установлених відповідною документацією для товару.</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366E3B" w:rsidRPr="00C621CE" w:rsidRDefault="00204972" w:rsidP="006117DB">
      <w:pPr>
        <w:spacing w:after="0" w:line="240" w:lineRule="auto"/>
        <w:ind w:right="-36"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66E3B" w:rsidRPr="00C621CE" w:rsidRDefault="00204972" w:rsidP="006117DB">
      <w:pPr>
        <w:spacing w:after="0" w:line="240" w:lineRule="auto"/>
        <w:ind w:right="-36" w:firstLine="284"/>
        <w:jc w:val="both"/>
        <w:rPr>
          <w:rFonts w:ascii="Times New Roman" w:eastAsia="Times New Roman" w:hAnsi="Times New Roman" w:cs="Times New Roman"/>
          <w:color w:val="000000"/>
          <w:sz w:val="24"/>
          <w:szCs w:val="24"/>
        </w:rPr>
      </w:pPr>
      <w:r w:rsidRPr="00C621CE">
        <w:rPr>
          <w:rFonts w:ascii="Times New Roman" w:eastAsia="Times New Roman" w:hAnsi="Times New Roman" w:cs="Times New Roman"/>
          <w:sz w:val="24"/>
          <w:szCs w:val="24"/>
        </w:rPr>
        <w:t xml:space="preserve">2.5. </w:t>
      </w:r>
      <w:r w:rsidRPr="00C621CE">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66E3B" w:rsidRDefault="00204972" w:rsidP="00B54669">
      <w:pPr>
        <w:spacing w:after="0" w:line="240" w:lineRule="auto"/>
        <w:ind w:firstLine="284"/>
        <w:jc w:val="both"/>
      </w:pPr>
      <w:r w:rsidRPr="00C621CE">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621CE">
        <w:rPr>
          <w:rFonts w:ascii="Times New Roman" w:eastAsia="Times New Roman" w:hAnsi="Times New Roman" w:cs="Times New Roman"/>
          <w:sz w:val="24"/>
          <w:szCs w:val="24"/>
        </w:rPr>
        <w:t>у</w:t>
      </w:r>
      <w:r w:rsidRPr="00C621CE">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621CE">
        <w:rPr>
          <w:rFonts w:ascii="Times New Roman" w:eastAsia="Times New Roman" w:hAnsi="Times New Roman" w:cs="Times New Roman"/>
          <w:sz w:val="24"/>
          <w:szCs w:val="24"/>
        </w:rPr>
        <w:t xml:space="preserve"> упродовж дії гарантійного строку</w:t>
      </w:r>
      <w:r w:rsidRPr="00C621CE">
        <w:rPr>
          <w:rFonts w:ascii="Times New Roman" w:eastAsia="Times New Roman" w:hAnsi="Times New Roman" w:cs="Times New Roman"/>
          <w:color w:val="000000"/>
          <w:sz w:val="24"/>
          <w:szCs w:val="24"/>
        </w:rPr>
        <w:t xml:space="preserve"> </w:t>
      </w:r>
      <w:r w:rsidRPr="00C621CE">
        <w:rPr>
          <w:rFonts w:ascii="Times New Roman" w:eastAsia="Times New Roman" w:hAnsi="Times New Roman" w:cs="Times New Roman"/>
          <w:color w:val="000000"/>
          <w:sz w:val="24"/>
          <w:szCs w:val="24"/>
        </w:rPr>
        <w:lastRenderedPageBreak/>
        <w:t xml:space="preserve">Постачальник зобов’язується за </w:t>
      </w:r>
      <w:r w:rsidRPr="00C621CE">
        <w:rPr>
          <w:rFonts w:ascii="Times New Roman" w:eastAsia="Times New Roman" w:hAnsi="Times New Roman" w:cs="Times New Roman"/>
          <w:sz w:val="24"/>
          <w:szCs w:val="24"/>
        </w:rPr>
        <w:t xml:space="preserve">власний рахунок </w:t>
      </w:r>
      <w:r w:rsidRPr="00C621CE">
        <w:rPr>
          <w:rFonts w:ascii="Times New Roman" w:eastAsia="Times New Roman" w:hAnsi="Times New Roman" w:cs="Times New Roman"/>
          <w:color w:val="000000" w:themeColor="text1"/>
          <w:sz w:val="24"/>
          <w:szCs w:val="24"/>
        </w:rPr>
        <w:t>усунути недоліки (дефекти) або замінити</w:t>
      </w:r>
      <w:r w:rsidRPr="00C621CE">
        <w:rPr>
          <w:rFonts w:ascii="Times New Roman" w:eastAsia="Times New Roman" w:hAnsi="Times New Roman" w:cs="Times New Roman"/>
          <w:color w:val="4F81BD"/>
          <w:sz w:val="24"/>
          <w:szCs w:val="24"/>
        </w:rPr>
        <w:t xml:space="preserve"> </w:t>
      </w:r>
      <w:r w:rsidRPr="00C621CE">
        <w:rPr>
          <w:rFonts w:ascii="Times New Roman" w:eastAsia="Times New Roman" w:hAnsi="Times New Roman" w:cs="Times New Roman"/>
          <w:color w:val="000000"/>
          <w:sz w:val="24"/>
          <w:szCs w:val="24"/>
        </w:rPr>
        <w:t>Товар не</w:t>
      </w:r>
      <w:r w:rsidRPr="00C621CE">
        <w:rPr>
          <w:rFonts w:ascii="Times New Roman" w:eastAsia="Times New Roman" w:hAnsi="Times New Roman" w:cs="Times New Roman"/>
          <w:sz w:val="24"/>
          <w:szCs w:val="24"/>
        </w:rPr>
        <w:t>належної якості. Замовник зобов'язаний повідомити</w:t>
      </w:r>
      <w:r>
        <w:rPr>
          <w:rFonts w:ascii="Times New Roman" w:eastAsia="Times New Roman" w:hAnsi="Times New Roman" w:cs="Times New Roman"/>
          <w:sz w:val="24"/>
          <w:szCs w:val="24"/>
        </w:rPr>
        <w:t xml:space="preserve">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B54669" w:rsidRPr="00AD4C40" w:rsidRDefault="00204972" w:rsidP="00B5466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bookmarkStart w:id="4" w:name="_heading=h.3znysh7" w:colFirst="0" w:colLast="0"/>
      <w:bookmarkEnd w:id="4"/>
    </w:p>
    <w:p w:rsidR="00366E3B" w:rsidRDefault="00204972" w:rsidP="006117D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на Товар встановлюється в національній валюті України </w:t>
      </w:r>
      <w:r w:rsidR="00B546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гривні.</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B54669">
        <w:rPr>
          <w:rFonts w:ascii="Times New Roman" w:eastAsia="Times New Roman" w:hAnsi="Times New Roman" w:cs="Times New Roman"/>
          <w:sz w:val="24"/>
          <w:szCs w:val="24"/>
        </w:rPr>
        <w:t>______________________________________</w:t>
      </w:r>
      <w:r w:rsidR="006117DB">
        <w:rPr>
          <w:rFonts w:ascii="Times New Roman" w:eastAsia="Times New Roman" w:hAnsi="Times New Roman" w:cs="Times New Roman"/>
          <w:sz w:val="24"/>
          <w:szCs w:val="24"/>
        </w:rPr>
        <w:t>___</w:t>
      </w:r>
      <w:r w:rsidRPr="00B54669">
        <w:rPr>
          <w:rFonts w:ascii="Times New Roman" w:eastAsia="Times New Roman" w:hAnsi="Times New Roman" w:cs="Times New Roman"/>
          <w:sz w:val="24"/>
          <w:szCs w:val="24"/>
        </w:rPr>
        <w:t>_____</w:t>
      </w:r>
      <w:r w:rsidR="00B54669">
        <w:rPr>
          <w:rFonts w:ascii="Times New Roman" w:eastAsia="Times New Roman" w:hAnsi="Times New Roman" w:cs="Times New Roman"/>
          <w:sz w:val="24"/>
          <w:szCs w:val="24"/>
        </w:rPr>
        <w:t>________</w:t>
      </w:r>
      <w:r w:rsidRPr="00B54669">
        <w:rPr>
          <w:rFonts w:ascii="Times New Roman" w:eastAsia="Times New Roman" w:hAnsi="Times New Roman" w:cs="Times New Roman"/>
          <w:sz w:val="24"/>
          <w:szCs w:val="24"/>
        </w:rPr>
        <w:t>___.</w:t>
      </w:r>
    </w:p>
    <w:p w:rsidR="00366E3B" w:rsidRPr="00B54669" w:rsidRDefault="00204972">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здійснення вантажно-розвантажувальних послуг </w:t>
      </w:r>
      <w:r w:rsidRPr="00C621CE">
        <w:rPr>
          <w:rFonts w:ascii="Times New Roman" w:eastAsia="Times New Roman" w:hAnsi="Times New Roman" w:cs="Times New Roman"/>
          <w:sz w:val="24"/>
          <w:szCs w:val="24"/>
        </w:rPr>
        <w:t xml:space="preserve">при поставці Товару; </w:t>
      </w:r>
      <w:r w:rsidRPr="00C621CE">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66E3B" w:rsidRPr="00AD4C40" w:rsidRDefault="00204972" w:rsidP="00AD4C40">
      <w:pPr>
        <w:spacing w:after="0" w:line="240" w:lineRule="auto"/>
        <w:ind w:firstLine="284"/>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w:t>
      </w:r>
      <w:r w:rsidRPr="00AD4C40">
        <w:rPr>
          <w:rFonts w:ascii="Times New Roman" w:eastAsia="Times New Roman" w:hAnsi="Times New Roman" w:cs="Times New Roman"/>
          <w:color w:val="000000"/>
          <w:sz w:val="24"/>
          <w:szCs w:val="24"/>
        </w:rPr>
        <w:t xml:space="preserve">умовами, що передбачені цим Договором. </w:t>
      </w:r>
    </w:p>
    <w:p w:rsidR="00AD4C40" w:rsidRPr="00D427EE" w:rsidRDefault="00AD4C40" w:rsidP="00AD4C40">
      <w:pPr>
        <w:tabs>
          <w:tab w:val="left" w:pos="284"/>
        </w:tabs>
        <w:spacing w:after="0" w:line="240" w:lineRule="auto"/>
        <w:ind w:firstLine="284"/>
        <w:jc w:val="both"/>
        <w:rPr>
          <w:rFonts w:ascii="Times New Roman" w:hAnsi="Times New Roman" w:cs="Times New Roman"/>
          <w:sz w:val="24"/>
          <w:szCs w:val="24"/>
        </w:rPr>
      </w:pPr>
      <w:r w:rsidRPr="00D427EE">
        <w:rPr>
          <w:rFonts w:ascii="Times New Roman" w:eastAsia="Times New Roman" w:hAnsi="Times New Roman" w:cs="Times New Roman"/>
          <w:sz w:val="24"/>
          <w:szCs w:val="24"/>
        </w:rPr>
        <w:t xml:space="preserve">3.5. </w:t>
      </w:r>
      <w:r w:rsidRPr="00D427EE">
        <w:rPr>
          <w:rFonts w:ascii="Times New Roman" w:hAnsi="Times New Roman" w:cs="Times New Roman"/>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AD4C40" w:rsidRPr="00AD4C40" w:rsidRDefault="00AD4C40" w:rsidP="006117DB">
      <w:pPr>
        <w:spacing w:after="0" w:line="240" w:lineRule="auto"/>
        <w:ind w:firstLine="284"/>
        <w:jc w:val="both"/>
        <w:rPr>
          <w:rFonts w:ascii="Times New Roman" w:hAnsi="Times New Roman" w:cs="Times New Roman"/>
          <w:sz w:val="24"/>
          <w:szCs w:val="24"/>
        </w:rPr>
      </w:pPr>
      <w:r w:rsidRPr="00AD4C40">
        <w:rPr>
          <w:rFonts w:ascii="Times New Roman" w:hAnsi="Times New Roman" w:cs="Times New Roman"/>
          <w:sz w:val="24"/>
          <w:szCs w:val="24"/>
          <w:highlight w:val="magenta"/>
        </w:rPr>
        <w:t>.</w:t>
      </w:r>
    </w:p>
    <w:p w:rsidR="00366E3B" w:rsidRDefault="00204972" w:rsidP="006117DB">
      <w:pPr>
        <w:tabs>
          <w:tab w:val="left" w:pos="540"/>
        </w:tabs>
        <w:spacing w:after="0" w:line="240" w:lineRule="auto"/>
        <w:ind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rsidR="00366E3B" w:rsidRPr="00C621CE" w:rsidRDefault="00204972" w:rsidP="006117DB">
      <w:pPr>
        <w:spacing w:after="0" w:line="240" w:lineRule="auto"/>
        <w:ind w:firstLine="284"/>
        <w:jc w:val="both"/>
        <w:rPr>
          <w:rFonts w:ascii="Times New Roman" w:eastAsia="Times New Roman" w:hAnsi="Times New Roman" w:cs="Times New Roman"/>
          <w:i/>
          <w:color w:val="FF0000"/>
          <w:sz w:val="24"/>
          <w:szCs w:val="24"/>
        </w:rPr>
      </w:pPr>
      <w:r w:rsidRPr="00C621CE">
        <w:rPr>
          <w:rFonts w:ascii="Times New Roman" w:eastAsia="Times New Roman" w:hAnsi="Times New Roman" w:cs="Times New Roman"/>
          <w:sz w:val="24"/>
          <w:szCs w:val="24"/>
        </w:rPr>
        <w:t xml:space="preserve">4.1. Розрахунок за поставлену </w:t>
      </w:r>
      <w:r w:rsidRPr="00C621CE">
        <w:rPr>
          <w:rFonts w:ascii="Times New Roman" w:eastAsia="Times New Roman" w:hAnsi="Times New Roman" w:cs="Times New Roman"/>
          <w:color w:val="000000" w:themeColor="text1"/>
          <w:sz w:val="24"/>
          <w:szCs w:val="24"/>
        </w:rPr>
        <w:t>партію</w:t>
      </w:r>
      <w:r w:rsidRPr="00C621CE">
        <w:rPr>
          <w:rFonts w:ascii="Times New Roman" w:eastAsia="Times New Roman" w:hAnsi="Times New Roman" w:cs="Times New Roman"/>
          <w:sz w:val="24"/>
          <w:szCs w:val="24"/>
        </w:rPr>
        <w:t xml:space="preserve"> Товару здійснюється в розмірі 100 % упродовж </w:t>
      </w:r>
      <w:r w:rsidR="00B54669" w:rsidRPr="00C621CE">
        <w:rPr>
          <w:rFonts w:ascii="Times New Roman" w:eastAsia="Times New Roman" w:hAnsi="Times New Roman" w:cs="Times New Roman"/>
          <w:sz w:val="24"/>
          <w:szCs w:val="24"/>
        </w:rPr>
        <w:t xml:space="preserve">  </w:t>
      </w:r>
      <w:r w:rsidRPr="00C621CE">
        <w:rPr>
          <w:rFonts w:ascii="Times New Roman" w:eastAsia="Times New Roman" w:hAnsi="Times New Roman" w:cs="Times New Roman"/>
          <w:color w:val="000000" w:themeColor="text1"/>
          <w:sz w:val="24"/>
          <w:szCs w:val="24"/>
        </w:rPr>
        <w:t xml:space="preserve">20 (двадцяти) календарних днів з дати поставки Товару на адресу Замовника на підставі наданого оригіналу </w:t>
      </w:r>
      <w:r w:rsidR="00D427EE">
        <w:rPr>
          <w:rFonts w:ascii="Times New Roman" w:eastAsia="Times New Roman" w:hAnsi="Times New Roman" w:cs="Times New Roman"/>
          <w:color w:val="000000" w:themeColor="text1"/>
          <w:sz w:val="24"/>
          <w:szCs w:val="24"/>
        </w:rPr>
        <w:t>вид</w:t>
      </w:r>
      <w:r w:rsidRPr="00C621CE">
        <w:rPr>
          <w:rFonts w:ascii="Times New Roman" w:eastAsia="Times New Roman" w:hAnsi="Times New Roman" w:cs="Times New Roman"/>
          <w:color w:val="000000" w:themeColor="text1"/>
          <w:sz w:val="24"/>
          <w:szCs w:val="24"/>
        </w:rPr>
        <w:t xml:space="preserve">аткової накладної </w:t>
      </w:r>
      <w:r w:rsidRPr="00C621CE">
        <w:rPr>
          <w:rFonts w:ascii="Times New Roman" w:eastAsia="Times New Roman" w:hAnsi="Times New Roman" w:cs="Times New Roman"/>
          <w:i/>
          <w:color w:val="000000" w:themeColor="text1"/>
          <w:sz w:val="24"/>
          <w:szCs w:val="24"/>
        </w:rPr>
        <w:t>.</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4.2.</w:t>
      </w:r>
      <w:r w:rsidRPr="00C621CE">
        <w:t xml:space="preserve"> </w:t>
      </w:r>
      <w:r w:rsidRPr="00C621CE">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4.</w:t>
      </w:r>
      <w:r w:rsidR="00512C0B" w:rsidRPr="00C621CE">
        <w:rPr>
          <w:rFonts w:ascii="Times New Roman" w:eastAsia="Times New Roman" w:hAnsi="Times New Roman" w:cs="Times New Roman"/>
          <w:sz w:val="24"/>
          <w:szCs w:val="24"/>
        </w:rPr>
        <w:t>3</w:t>
      </w:r>
      <w:r w:rsidRPr="00C621CE">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621CE">
        <w:rPr>
          <w:rFonts w:ascii="Times New Roman" w:eastAsia="Times New Roman" w:hAnsi="Times New Roman" w:cs="Times New Roman"/>
          <w:color w:val="000000" w:themeColor="text1"/>
          <w:sz w:val="24"/>
          <w:szCs w:val="24"/>
        </w:rPr>
        <w:t>оригіналу видаткової накладної / акта про прийняття-передання на о</w:t>
      </w:r>
      <w:r w:rsidRPr="00C621CE">
        <w:rPr>
          <w:rFonts w:ascii="Times New Roman" w:eastAsia="Times New Roman" w:hAnsi="Times New Roman" w:cs="Times New Roman"/>
          <w:sz w:val="24"/>
          <w:szCs w:val="24"/>
        </w:rPr>
        <w:t>плату чи його неналежного</w:t>
      </w:r>
      <w:r>
        <w:rPr>
          <w:rFonts w:ascii="Times New Roman" w:eastAsia="Times New Roman" w:hAnsi="Times New Roman" w:cs="Times New Roman"/>
          <w:sz w:val="24"/>
          <w:szCs w:val="24"/>
        </w:rPr>
        <w:t xml:space="preserve">  оформлення.</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12C0B">
        <w:rPr>
          <w:rFonts w:ascii="Times New Roman" w:eastAsia="Times New Roman" w:hAnsi="Times New Roman" w:cs="Times New Roman"/>
          <w:sz w:val="24"/>
          <w:szCs w:val="24"/>
        </w:rPr>
        <w:t>4</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66E3B" w:rsidRDefault="00204972" w:rsidP="006117DB">
      <w:pPr>
        <w:tabs>
          <w:tab w:val="left" w:pos="0"/>
        </w:tabs>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rsidR="000436B7" w:rsidRPr="000436B7" w:rsidRDefault="00204972" w:rsidP="000436B7">
      <w:pPr>
        <w:pStyle w:val="af8"/>
        <w:tabs>
          <w:tab w:val="num" w:pos="851"/>
        </w:tabs>
        <w:suppressAutoHyphens/>
        <w:jc w:val="both"/>
        <w:rPr>
          <w:rFonts w:ascii="Times New Roman" w:hAnsi="Times New Roman"/>
          <w:sz w:val="24"/>
          <w:szCs w:val="24"/>
          <w:lang w:val="uk-UA" w:eastAsia="uk-UA"/>
        </w:rPr>
      </w:pPr>
      <w:bookmarkStart w:id="8" w:name="_heading=h.4d34og8" w:colFirst="0" w:colLast="0"/>
      <w:bookmarkEnd w:id="8"/>
      <w:r w:rsidRPr="000436B7">
        <w:rPr>
          <w:rFonts w:ascii="Times New Roman" w:hAnsi="Times New Roman" w:cs="Times New Roman"/>
          <w:color w:val="121212"/>
          <w:sz w:val="24"/>
          <w:szCs w:val="24"/>
        </w:rPr>
        <w:t xml:space="preserve">5.1. Місце поставки Товару: </w:t>
      </w:r>
      <w:r w:rsidR="00512C0B" w:rsidRPr="000436B7">
        <w:rPr>
          <w:rFonts w:ascii="Times New Roman" w:hAnsi="Times New Roman" w:cs="Times New Roman"/>
          <w:sz w:val="24"/>
          <w:szCs w:val="24"/>
        </w:rPr>
        <w:t xml:space="preserve">м. Чернігів, вул. </w:t>
      </w:r>
      <w:proofErr w:type="spellStart"/>
      <w:r w:rsidR="00512C0B" w:rsidRPr="000436B7">
        <w:rPr>
          <w:rFonts w:ascii="Times New Roman" w:hAnsi="Times New Roman" w:cs="Times New Roman"/>
          <w:sz w:val="24"/>
          <w:szCs w:val="24"/>
        </w:rPr>
        <w:t>Текстильників</w:t>
      </w:r>
      <w:proofErr w:type="spellEnd"/>
      <w:r w:rsidR="00512C0B" w:rsidRPr="000436B7">
        <w:rPr>
          <w:rFonts w:ascii="Times New Roman" w:hAnsi="Times New Roman" w:cs="Times New Roman"/>
          <w:sz w:val="24"/>
          <w:szCs w:val="24"/>
        </w:rPr>
        <w:t>, 36</w:t>
      </w:r>
      <w:r w:rsidR="000436B7" w:rsidRPr="000436B7">
        <w:rPr>
          <w:rFonts w:ascii="Times New Roman" w:hAnsi="Times New Roman"/>
          <w:sz w:val="24"/>
          <w:szCs w:val="24"/>
          <w:lang w:eastAsia="uk-UA"/>
        </w:rPr>
        <w:t xml:space="preserve"> </w:t>
      </w:r>
      <w:r w:rsidR="000436B7" w:rsidRPr="000436B7">
        <w:rPr>
          <w:rFonts w:ascii="Times New Roman" w:hAnsi="Times New Roman"/>
          <w:sz w:val="24"/>
          <w:szCs w:val="24"/>
          <w:lang w:val="uk-UA" w:eastAsia="uk-UA"/>
        </w:rPr>
        <w:t>Поставка товару здійснюється згідно телефонної  заявки замовника (обсяг)</w:t>
      </w:r>
    </w:p>
    <w:p w:rsidR="00366E3B" w:rsidRDefault="00204972" w:rsidP="006117DB">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512C0B" w:rsidRPr="00D91E67">
        <w:rPr>
          <w:rFonts w:ascii="Times New Roman" w:hAnsi="Times New Roman" w:cs="Times New Roman"/>
        </w:rPr>
        <w:t>з «_»__</w:t>
      </w:r>
      <w:r w:rsidR="005B20A2">
        <w:rPr>
          <w:rFonts w:ascii="Times New Roman" w:hAnsi="Times New Roman" w:cs="Times New Roman"/>
        </w:rPr>
        <w:t>______________</w:t>
      </w:r>
      <w:r w:rsidR="00512C0B" w:rsidRPr="00D91E67">
        <w:rPr>
          <w:rFonts w:ascii="Times New Roman" w:hAnsi="Times New Roman" w:cs="Times New Roman"/>
        </w:rPr>
        <w:t xml:space="preserve"> 202</w:t>
      </w:r>
      <w:r w:rsidR="00B8019F">
        <w:rPr>
          <w:rFonts w:ascii="Times New Roman" w:hAnsi="Times New Roman" w:cs="Times New Roman"/>
        </w:rPr>
        <w:t>4</w:t>
      </w:r>
      <w:r w:rsidR="00512C0B" w:rsidRPr="00D91E67">
        <w:rPr>
          <w:rFonts w:ascii="Times New Roman" w:hAnsi="Times New Roman" w:cs="Times New Roman"/>
        </w:rPr>
        <w:t xml:space="preserve"> року  по 31.12.202</w:t>
      </w:r>
      <w:r w:rsidR="00B8019F">
        <w:rPr>
          <w:rFonts w:ascii="Times New Roman" w:hAnsi="Times New Roman" w:cs="Times New Roman"/>
        </w:rPr>
        <w:t>4</w:t>
      </w:r>
      <w:r w:rsidR="00512C0B" w:rsidRPr="00D91E67">
        <w:rPr>
          <w:rFonts w:ascii="Times New Roman" w:hAnsi="Times New Roman" w:cs="Times New Roman"/>
        </w:rPr>
        <w:t xml:space="preserve"> року включно.</w:t>
      </w:r>
    </w:p>
    <w:p w:rsidR="00366E3B" w:rsidRPr="00C621CE" w:rsidRDefault="00204972" w:rsidP="006117DB">
      <w:pPr>
        <w:spacing w:after="0" w:line="240" w:lineRule="auto"/>
        <w:ind w:firstLine="284"/>
        <w:jc w:val="both"/>
        <w:rPr>
          <w:rFonts w:ascii="Times New Roman" w:eastAsia="Times New Roman" w:hAnsi="Times New Roman" w:cs="Times New Roman"/>
          <w:color w:val="000000" w:themeColor="text1"/>
          <w:sz w:val="24"/>
          <w:szCs w:val="24"/>
        </w:rPr>
      </w:pPr>
      <w:r w:rsidRPr="00C621CE">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C621CE">
        <w:rPr>
          <w:rFonts w:ascii="Times New Roman" w:eastAsia="Times New Roman" w:hAnsi="Times New Roman" w:cs="Times New Roman"/>
          <w:b/>
          <w:color w:val="000000" w:themeColor="text1"/>
          <w:sz w:val="24"/>
          <w:szCs w:val="24"/>
        </w:rPr>
        <w:t xml:space="preserve"> </w:t>
      </w:r>
      <w:r w:rsidRPr="00C621CE">
        <w:rPr>
          <w:rFonts w:ascii="Times New Roman" w:eastAsia="Times New Roman" w:hAnsi="Times New Roman" w:cs="Times New Roman"/>
          <w:color w:val="000000" w:themeColor="text1"/>
          <w:sz w:val="24"/>
          <w:szCs w:val="24"/>
        </w:rPr>
        <w:t xml:space="preserve">та заявці (замовленні) (далі </w:t>
      </w:r>
      <w:r w:rsidR="00512C0B" w:rsidRPr="00C621CE">
        <w:rPr>
          <w:rFonts w:ascii="Times New Roman" w:eastAsia="Times New Roman" w:hAnsi="Times New Roman" w:cs="Times New Roman"/>
          <w:color w:val="000000" w:themeColor="text1"/>
          <w:sz w:val="24"/>
          <w:szCs w:val="24"/>
        </w:rPr>
        <w:t>-</w:t>
      </w:r>
      <w:r w:rsidRPr="00C621CE">
        <w:rPr>
          <w:rFonts w:ascii="Times New Roman" w:eastAsia="Times New Roman" w:hAnsi="Times New Roman" w:cs="Times New Roman"/>
          <w:color w:val="000000" w:themeColor="text1"/>
          <w:sz w:val="24"/>
          <w:szCs w:val="24"/>
        </w:rPr>
        <w:t xml:space="preserve"> заявка / замовлення). </w:t>
      </w:r>
    </w:p>
    <w:p w:rsidR="00366E3B" w:rsidRPr="00C621CE" w:rsidRDefault="00204972" w:rsidP="006117DB">
      <w:pPr>
        <w:widowControl w:val="0"/>
        <w:spacing w:after="0" w:line="240" w:lineRule="auto"/>
        <w:ind w:firstLine="284"/>
        <w:jc w:val="both"/>
        <w:rPr>
          <w:rFonts w:ascii="Times New Roman" w:eastAsia="Times New Roman" w:hAnsi="Times New Roman" w:cs="Times New Roman"/>
          <w:color w:val="4F81BD"/>
          <w:sz w:val="24"/>
          <w:szCs w:val="24"/>
        </w:rPr>
      </w:pPr>
      <w:r w:rsidRPr="00C621CE">
        <w:rPr>
          <w:rFonts w:ascii="Times New Roman" w:eastAsia="Times New Roman" w:hAnsi="Times New Roman" w:cs="Times New Roman"/>
          <w:sz w:val="24"/>
          <w:szCs w:val="24"/>
        </w:rPr>
        <w:t xml:space="preserve">5.4. Поставка Товару здійснюється </w:t>
      </w:r>
      <w:r w:rsidRPr="00C621CE">
        <w:rPr>
          <w:rFonts w:ascii="Times New Roman" w:eastAsia="Times New Roman" w:hAnsi="Times New Roman" w:cs="Times New Roman"/>
          <w:color w:val="000000" w:themeColor="text1"/>
          <w:sz w:val="24"/>
          <w:szCs w:val="24"/>
        </w:rPr>
        <w:t xml:space="preserve">окремими партіями </w:t>
      </w:r>
      <w:r w:rsidRPr="00C621CE">
        <w:rPr>
          <w:rFonts w:ascii="Times New Roman" w:eastAsia="Times New Roman" w:hAnsi="Times New Roman" w:cs="Times New Roman"/>
          <w:sz w:val="24"/>
          <w:szCs w:val="24"/>
        </w:rPr>
        <w:t>згідно з заявкою / замовленням Замовника</w:t>
      </w:r>
      <w:r w:rsidR="00A16F33" w:rsidRPr="00A16F33">
        <w:rPr>
          <w:rFonts w:ascii="Times New Roman" w:hAnsi="Times New Roman" w:cs="Times New Roman"/>
        </w:rPr>
        <w:t xml:space="preserve"> </w:t>
      </w:r>
      <w:r w:rsidR="00A16F33">
        <w:rPr>
          <w:rFonts w:ascii="Times New Roman" w:hAnsi="Times New Roman" w:cs="Times New Roman"/>
        </w:rPr>
        <w:t>протягом доби від заявки</w:t>
      </w:r>
      <w:r w:rsidRPr="00C621CE">
        <w:rPr>
          <w:rFonts w:ascii="Times New Roman" w:eastAsia="Times New Roman" w:hAnsi="Times New Roman" w:cs="Times New Roman"/>
          <w:sz w:val="24"/>
          <w:szCs w:val="24"/>
        </w:rPr>
        <w:t xml:space="preserve">. </w:t>
      </w:r>
      <w:r w:rsidRPr="00C621CE">
        <w:rPr>
          <w:rFonts w:ascii="Times New Roman" w:eastAsia="Times New Roman" w:hAnsi="Times New Roman" w:cs="Times New Roman"/>
          <w:color w:val="000000" w:themeColor="text1"/>
          <w:sz w:val="24"/>
          <w:szCs w:val="24"/>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Pr="00C621CE">
        <w:rPr>
          <w:rFonts w:ascii="Times New Roman" w:eastAsia="Times New Roman" w:hAnsi="Times New Roman" w:cs="Times New Roman"/>
          <w:color w:val="4F81BD"/>
          <w:sz w:val="24"/>
          <w:szCs w:val="24"/>
        </w:rPr>
        <w:t>.</w:t>
      </w:r>
    </w:p>
    <w:p w:rsidR="00D427EE" w:rsidRDefault="00204972" w:rsidP="006117DB">
      <w:pPr>
        <w:widowControl w:val="0"/>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 xml:space="preserve">5.5. Заявка на поставку </w:t>
      </w:r>
      <w:r w:rsidRPr="00C621CE">
        <w:rPr>
          <w:rFonts w:ascii="Times New Roman" w:eastAsia="Times New Roman" w:hAnsi="Times New Roman" w:cs="Times New Roman"/>
          <w:color w:val="000000" w:themeColor="text1"/>
          <w:sz w:val="24"/>
          <w:szCs w:val="24"/>
        </w:rPr>
        <w:t xml:space="preserve">відповідної партії </w:t>
      </w:r>
      <w:r w:rsidRPr="00C621CE">
        <w:rPr>
          <w:rFonts w:ascii="Times New Roman" w:eastAsia="Times New Roman" w:hAnsi="Times New Roman" w:cs="Times New Roman"/>
          <w:sz w:val="24"/>
          <w:szCs w:val="24"/>
        </w:rPr>
        <w:t xml:space="preserve">Товару подається Замовником </w:t>
      </w:r>
      <w:r w:rsidR="00D427EE">
        <w:rPr>
          <w:rFonts w:ascii="Times New Roman" w:eastAsia="Times New Roman" w:hAnsi="Times New Roman" w:cs="Times New Roman"/>
          <w:sz w:val="24"/>
          <w:szCs w:val="24"/>
        </w:rPr>
        <w:t>в телефонному режимі.</w:t>
      </w:r>
    </w:p>
    <w:p w:rsidR="00366E3B" w:rsidRDefault="00204972" w:rsidP="006117DB">
      <w:pPr>
        <w:spacing w:after="0" w:line="240" w:lineRule="auto"/>
        <w:ind w:firstLine="284"/>
        <w:jc w:val="both"/>
        <w:rPr>
          <w:rFonts w:ascii="Times New Roman" w:eastAsia="Times New Roman" w:hAnsi="Times New Roman" w:cs="Times New Roman"/>
          <w:color w:val="FF0000"/>
          <w:sz w:val="24"/>
          <w:szCs w:val="24"/>
        </w:rPr>
      </w:pPr>
      <w:r w:rsidRPr="00C621CE">
        <w:rPr>
          <w:rFonts w:ascii="Times New Roman" w:eastAsia="Times New Roman" w:hAnsi="Times New Roman" w:cs="Times New Roman"/>
          <w:color w:val="000000" w:themeColor="text1"/>
          <w:sz w:val="24"/>
          <w:szCs w:val="24"/>
        </w:rPr>
        <w:t xml:space="preserve">5.6. Поставка партії Товару повинна здійснюватись Постачальником не пізніше </w:t>
      </w:r>
      <w:r w:rsidR="00512C0B" w:rsidRPr="00C621CE">
        <w:rPr>
          <w:rFonts w:ascii="Times New Roman" w:eastAsia="Times New Roman" w:hAnsi="Times New Roman" w:cs="Times New Roman"/>
          <w:color w:val="000000" w:themeColor="text1"/>
          <w:sz w:val="24"/>
          <w:szCs w:val="24"/>
        </w:rPr>
        <w:t>3</w:t>
      </w:r>
      <w:r w:rsidRPr="00C621CE">
        <w:rPr>
          <w:rFonts w:ascii="Times New Roman" w:eastAsia="Times New Roman" w:hAnsi="Times New Roman" w:cs="Times New Roman"/>
          <w:color w:val="000000" w:themeColor="text1"/>
          <w:sz w:val="24"/>
          <w:szCs w:val="24"/>
        </w:rPr>
        <w:t xml:space="preserve"> (</w:t>
      </w:r>
      <w:r w:rsidR="00512C0B" w:rsidRPr="00C621CE">
        <w:rPr>
          <w:rFonts w:ascii="Times New Roman" w:eastAsia="Times New Roman" w:hAnsi="Times New Roman" w:cs="Times New Roman"/>
          <w:color w:val="000000" w:themeColor="text1"/>
          <w:sz w:val="24"/>
          <w:szCs w:val="24"/>
        </w:rPr>
        <w:t>трьох</w:t>
      </w:r>
      <w:r w:rsidRPr="00C621CE">
        <w:rPr>
          <w:rFonts w:ascii="Times New Roman" w:eastAsia="Times New Roman" w:hAnsi="Times New Roman" w:cs="Times New Roman"/>
          <w:color w:val="000000" w:themeColor="text1"/>
          <w:sz w:val="24"/>
          <w:szCs w:val="24"/>
        </w:rPr>
        <w:t>) календарн</w:t>
      </w:r>
      <w:r w:rsidR="00512C0B" w:rsidRPr="00C621CE">
        <w:rPr>
          <w:rFonts w:ascii="Times New Roman" w:eastAsia="Times New Roman" w:hAnsi="Times New Roman" w:cs="Times New Roman"/>
          <w:color w:val="000000" w:themeColor="text1"/>
          <w:sz w:val="24"/>
          <w:szCs w:val="24"/>
        </w:rPr>
        <w:t>их</w:t>
      </w:r>
      <w:r w:rsidRPr="00C621CE">
        <w:rPr>
          <w:rFonts w:ascii="Times New Roman" w:eastAsia="Times New Roman" w:hAnsi="Times New Roman" w:cs="Times New Roman"/>
          <w:color w:val="000000" w:themeColor="text1"/>
          <w:sz w:val="24"/>
          <w:szCs w:val="24"/>
        </w:rPr>
        <w:t xml:space="preserve"> дн</w:t>
      </w:r>
      <w:r w:rsidR="00512C0B" w:rsidRPr="00C621CE">
        <w:rPr>
          <w:rFonts w:ascii="Times New Roman" w:eastAsia="Times New Roman" w:hAnsi="Times New Roman" w:cs="Times New Roman"/>
          <w:color w:val="000000" w:themeColor="text1"/>
          <w:sz w:val="24"/>
          <w:szCs w:val="24"/>
        </w:rPr>
        <w:t>ів</w:t>
      </w:r>
      <w:r w:rsidRPr="00C621CE">
        <w:rPr>
          <w:rFonts w:ascii="Times New Roman" w:eastAsia="Times New Roman" w:hAnsi="Times New Roman" w:cs="Times New Roman"/>
          <w:color w:val="000000" w:themeColor="text1"/>
          <w:sz w:val="24"/>
          <w:szCs w:val="24"/>
        </w:rPr>
        <w:t xml:space="preserve"> </w:t>
      </w:r>
      <w:r w:rsidRPr="00C621CE">
        <w:rPr>
          <w:rFonts w:ascii="Times New Roman" w:eastAsia="Times New Roman" w:hAnsi="Times New Roman" w:cs="Times New Roman"/>
          <w:sz w:val="24"/>
          <w:szCs w:val="24"/>
        </w:rPr>
        <w:t>з дати одержання відповідної заявки Замовника.</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5.8. Постачальник зобов’язується одночасно з поставкою </w:t>
      </w:r>
      <w:r w:rsidRPr="00C621CE">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w:t>
      </w:r>
      <w:r w:rsidRPr="00C621CE">
        <w:rPr>
          <w:rFonts w:ascii="Times New Roman" w:eastAsia="Times New Roman" w:hAnsi="Times New Roman" w:cs="Times New Roman"/>
          <w:sz w:val="24"/>
          <w:szCs w:val="24"/>
        </w:rPr>
        <w:t>оформлені належним чином акт про</w:t>
      </w:r>
      <w:r w:rsidRPr="00C621CE">
        <w:rPr>
          <w:rFonts w:ascii="Times New Roman" w:eastAsia="Times New Roman" w:hAnsi="Times New Roman" w:cs="Times New Roman"/>
          <w:b/>
          <w:sz w:val="24"/>
          <w:szCs w:val="24"/>
        </w:rPr>
        <w:t xml:space="preserve"> </w:t>
      </w:r>
      <w:r w:rsidRPr="00C621CE">
        <w:rPr>
          <w:rFonts w:ascii="Times New Roman" w:eastAsia="Times New Roman" w:hAnsi="Times New Roman" w:cs="Times New Roman"/>
          <w:sz w:val="24"/>
          <w:szCs w:val="24"/>
        </w:rPr>
        <w:t xml:space="preserve">прийняття-передання товару та документи, що </w:t>
      </w:r>
      <w:r>
        <w:rPr>
          <w:rFonts w:ascii="Times New Roman" w:eastAsia="Times New Roman" w:hAnsi="Times New Roman" w:cs="Times New Roman"/>
          <w:sz w:val="24"/>
          <w:szCs w:val="24"/>
        </w:rPr>
        <w:t>підтверджують якість, походження та кількість Товару.</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sidRPr="00C621CE">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w:t>
      </w:r>
      <w:r w:rsidRPr="00C621CE">
        <w:rPr>
          <w:rFonts w:ascii="Times New Roman" w:eastAsia="Times New Roman" w:hAnsi="Times New Roman" w:cs="Times New Roman"/>
          <w:color w:val="000000"/>
          <w:sz w:val="24"/>
          <w:szCs w:val="24"/>
        </w:rPr>
        <w:t xml:space="preserve"> та</w:t>
      </w:r>
      <w:r>
        <w:rPr>
          <w:rFonts w:ascii="Times New Roman" w:eastAsia="Times New Roman" w:hAnsi="Times New Roman" w:cs="Times New Roman"/>
          <w:color w:val="000000"/>
          <w:sz w:val="24"/>
          <w:szCs w:val="24"/>
        </w:rPr>
        <w:t xml:space="preserve">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66E3B" w:rsidRDefault="00204972" w:rsidP="006117DB">
      <w:pPr>
        <w:spacing w:after="0" w:line="240" w:lineRule="auto"/>
        <w:ind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sidRPr="00C621CE">
        <w:rPr>
          <w:rFonts w:ascii="Times New Roman" w:eastAsia="Times New Roman" w:hAnsi="Times New Roman" w:cs="Times New Roman"/>
          <w:color w:val="121212"/>
          <w:sz w:val="24"/>
          <w:szCs w:val="24"/>
        </w:rPr>
        <w:t xml:space="preserve">6.1.2. Приймати поставлений Товар згідно з </w:t>
      </w:r>
      <w:r w:rsidRPr="00C621CE">
        <w:rPr>
          <w:rFonts w:ascii="Times New Roman" w:eastAsia="Times New Roman" w:hAnsi="Times New Roman" w:cs="Times New Roman"/>
          <w:sz w:val="24"/>
          <w:szCs w:val="24"/>
        </w:rPr>
        <w:t>видатковою накладною</w:t>
      </w:r>
      <w:r>
        <w:rPr>
          <w:rFonts w:ascii="Times New Roman" w:eastAsia="Times New Roman" w:hAnsi="Times New Roman" w:cs="Times New Roman"/>
          <w:color w:val="FF0000"/>
          <w:sz w:val="24"/>
          <w:szCs w:val="24"/>
        </w:rPr>
        <w:t>.</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366E3B" w:rsidRDefault="00204972" w:rsidP="006117DB">
      <w:pPr>
        <w:tabs>
          <w:tab w:val="left" w:pos="567"/>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621CE">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66E3B" w:rsidRDefault="00204972" w:rsidP="006117DB">
      <w:pPr>
        <w:tabs>
          <w:tab w:val="left" w:pos="5505"/>
        </w:tabs>
        <w:spacing w:after="0" w:line="240" w:lineRule="auto"/>
        <w:ind w:firstLine="284"/>
        <w:jc w:val="both"/>
        <w:rPr>
          <w:rFonts w:ascii="Times New Roman" w:eastAsia="Times New Roman" w:hAnsi="Times New Roman" w:cs="Times New Roman"/>
          <w:sz w:val="24"/>
          <w:szCs w:val="24"/>
        </w:rPr>
      </w:pPr>
      <w:r w:rsidRPr="00D427EE">
        <w:rPr>
          <w:rFonts w:ascii="Times New Roman" w:eastAsia="Times New Roman" w:hAnsi="Times New Roman" w:cs="Times New Roman"/>
          <w:color w:val="121212"/>
          <w:sz w:val="24"/>
          <w:szCs w:val="24"/>
        </w:rPr>
        <w:t xml:space="preserve">6.2.5. Зменшувати обсяг закупівлі Товару та ціну </w:t>
      </w:r>
      <w:r w:rsidRPr="00D427EE">
        <w:rPr>
          <w:rFonts w:ascii="Times New Roman" w:eastAsia="Times New Roman" w:hAnsi="Times New Roman" w:cs="Times New Roman"/>
          <w:color w:val="000000"/>
          <w:sz w:val="24"/>
          <w:szCs w:val="24"/>
        </w:rPr>
        <w:t>(загальну вартість) цього</w:t>
      </w:r>
      <w:r w:rsidRPr="00D427E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D427EE">
        <w:rPr>
          <w:rFonts w:ascii="Times New Roman" w:eastAsia="Times New Roman" w:hAnsi="Times New Roman" w:cs="Times New Roman"/>
          <w:color w:val="000000"/>
          <w:sz w:val="24"/>
          <w:szCs w:val="24"/>
        </w:rPr>
        <w:t xml:space="preserve">а також у випадку зменшення </w:t>
      </w:r>
      <w:r w:rsidRPr="00D427E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6.2.6. Повернути видаткову накладну Постачальнику</w:t>
      </w:r>
      <w:r>
        <w:rPr>
          <w:rFonts w:ascii="Times New Roman" w:eastAsia="Times New Roman" w:hAnsi="Times New Roman"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підписів тощо).</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66E3B" w:rsidRDefault="00204972" w:rsidP="006117D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66E3B" w:rsidRDefault="00204972" w:rsidP="006117DB">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w:t>
      </w:r>
      <w:r w:rsidRPr="00C621CE">
        <w:rPr>
          <w:rFonts w:ascii="Times New Roman" w:eastAsia="Times New Roman" w:hAnsi="Times New Roman" w:cs="Times New Roman"/>
          <w:color w:val="000000"/>
          <w:sz w:val="24"/>
          <w:szCs w:val="24"/>
        </w:rPr>
        <w:t xml:space="preserve">Замовнику пеню в розмірі </w:t>
      </w:r>
      <w:r w:rsidRPr="00C621CE">
        <w:rPr>
          <w:rFonts w:ascii="Times New Roman" w:eastAsia="Times New Roman" w:hAnsi="Times New Roman" w:cs="Times New Roman"/>
          <w:sz w:val="24"/>
          <w:szCs w:val="24"/>
        </w:rPr>
        <w:t xml:space="preserve">0,1 </w:t>
      </w:r>
      <w:r w:rsidRPr="00C621CE">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C621CE">
        <w:rPr>
          <w:rFonts w:ascii="Times New Roman" w:eastAsia="Times New Roman" w:hAnsi="Times New Roman" w:cs="Times New Roman"/>
          <w:sz w:val="24"/>
          <w:szCs w:val="24"/>
        </w:rPr>
        <w:t>7</w:t>
      </w:r>
      <w:r w:rsidRPr="00C621CE">
        <w:rPr>
          <w:rFonts w:ascii="Times New Roman" w:eastAsia="Times New Roman" w:hAnsi="Times New Roman" w:cs="Times New Roman"/>
          <w:color w:val="000000"/>
          <w:sz w:val="24"/>
          <w:szCs w:val="24"/>
        </w:rPr>
        <w:t xml:space="preserve"> % від вказаної суми.</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C621C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621CE">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після отримання відповідної вимоги Замовника.</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C621CE">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w:t>
      </w:r>
      <w:r w:rsidRPr="00C621CE">
        <w:rPr>
          <w:rFonts w:ascii="Times New Roman" w:eastAsia="Times New Roman" w:hAnsi="Times New Roman" w:cs="Times New Roman"/>
          <w:sz w:val="24"/>
          <w:szCs w:val="24"/>
        </w:rPr>
        <w:t xml:space="preserve">поштову адресу винної Сторони та вважається отриманою на чотирнадцятий день після дня її </w:t>
      </w:r>
      <w:r>
        <w:rPr>
          <w:rFonts w:ascii="Times New Roman" w:eastAsia="Times New Roman" w:hAnsi="Times New Roman" w:cs="Times New Roman"/>
          <w:sz w:val="24"/>
          <w:szCs w:val="24"/>
        </w:rPr>
        <w:t>відправлення.</w:t>
      </w:r>
    </w:p>
    <w:p w:rsidR="00366E3B" w:rsidRDefault="00204972" w:rsidP="006117DB">
      <w:pPr>
        <w:spacing w:after="0" w:line="240" w:lineRule="auto"/>
        <w:ind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w:t>
      </w:r>
      <w:r>
        <w:rPr>
          <w:rFonts w:ascii="Times New Roman" w:eastAsia="Times New Roman" w:hAnsi="Times New Roman" w:cs="Times New Roman"/>
          <w:sz w:val="24"/>
          <w:szCs w:val="24"/>
          <w:highlight w:val="white"/>
        </w:rPr>
        <w:lastRenderedPageBreak/>
        <w:t>14 днів з моменту припинення дії форс-мажорних обставин (обставин непереборної сили) та їх наслідків.</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66E3B" w:rsidRDefault="00204972" w:rsidP="006117DB">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6E3B" w:rsidRDefault="00204972" w:rsidP="006117DB">
      <w:pPr>
        <w:spacing w:after="0" w:line="240" w:lineRule="auto"/>
        <w:ind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366E3B" w:rsidRDefault="00204972" w:rsidP="006117DB">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66E3B" w:rsidRDefault="00204972" w:rsidP="006117DB">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66E3B" w:rsidRDefault="00204972" w:rsidP="006117DB">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66E3B" w:rsidRDefault="00725228" w:rsidP="006117D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72">
        <w:rPr>
          <w:rFonts w:ascii="Times New Roman" w:eastAsia="Times New Roman" w:hAnsi="Times New Roman" w:cs="Times New Roman"/>
          <w:color w:val="000000"/>
          <w:sz w:val="24"/>
          <w:szCs w:val="24"/>
        </w:rPr>
        <w:t xml:space="preserve"> якості поставленого Товару;</w:t>
      </w:r>
    </w:p>
    <w:p w:rsidR="00366E3B" w:rsidRDefault="00725228" w:rsidP="006117D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72">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поставки Товару;</w:t>
      </w:r>
    </w:p>
    <w:p w:rsidR="00366E3B" w:rsidRDefault="00725228" w:rsidP="006117D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72">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дефектів.</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66E3B" w:rsidRPr="00725228"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цінним листом з описом вкладення та повідомленням на поштову адресу Постачальника</w:t>
      </w:r>
      <w:r w:rsidRPr="00725228">
        <w:rPr>
          <w:rFonts w:ascii="Times New Roman" w:eastAsia="Times New Roman" w:hAnsi="Times New Roman" w:cs="Times New Roman"/>
          <w:sz w:val="24"/>
          <w:szCs w:val="24"/>
        </w:rPr>
        <w:t xml:space="preserve">, передбачену в Договорі.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w:t>
      </w:r>
      <w:r w:rsidRPr="00725228">
        <w:rPr>
          <w:rFonts w:ascii="Times New Roman" w:eastAsia="Times New Roman" w:hAnsi="Times New Roman" w:cs="Times New Roman"/>
          <w:sz w:val="24"/>
          <w:szCs w:val="24"/>
        </w:rPr>
        <w:t xml:space="preserve">не пізніше 14 (чотирнадцяти) днів з моменту її відправки Замовником на адресу Постачальника, </w:t>
      </w:r>
      <w:r>
        <w:rPr>
          <w:rFonts w:ascii="Times New Roman" w:eastAsia="Times New Roman" w:hAnsi="Times New Roman" w:cs="Times New Roman"/>
          <w:sz w:val="24"/>
          <w:szCs w:val="24"/>
        </w:rPr>
        <w:t>зазначену в Договорі.</w:t>
      </w:r>
    </w:p>
    <w:p w:rsidR="00366E3B" w:rsidRDefault="00204972" w:rsidP="006117D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w:t>
      </w:r>
      <w:r>
        <w:rPr>
          <w:rFonts w:ascii="Times New Roman" w:eastAsia="Times New Roman" w:hAnsi="Times New Roman" w:cs="Times New Roman"/>
          <w:sz w:val="24"/>
          <w:szCs w:val="24"/>
        </w:rPr>
        <w:lastRenderedPageBreak/>
        <w:t xml:space="preserve">уповноваженими представниками обох Сторін, скріплюється печатками Сторін </w:t>
      </w:r>
      <w:r w:rsidRPr="00725228">
        <w:rPr>
          <w:rFonts w:ascii="Times New Roman" w:eastAsia="Times New Roman" w:hAnsi="Times New Roman" w:cs="Times New Roman"/>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66E3B" w:rsidRDefault="00204972" w:rsidP="006117D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66E3B" w:rsidRDefault="00204972" w:rsidP="006117DB">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w:t>
      </w:r>
      <w:r w:rsidRPr="00725228">
        <w:rPr>
          <w:rFonts w:ascii="Times New Roman" w:eastAsia="Times New Roman" w:hAnsi="Times New Roman" w:cs="Times New Roman"/>
          <w:color w:val="000000"/>
          <w:sz w:val="24"/>
          <w:szCs w:val="24"/>
        </w:rPr>
        <w:t xml:space="preserve">Сторін, скріплюється печатками Сторін </w:t>
      </w:r>
      <w:r w:rsidRPr="00725228">
        <w:rPr>
          <w:rFonts w:ascii="Times New Roman" w:eastAsia="Times New Roman" w:hAnsi="Times New Roman" w:cs="Times New Roman"/>
          <w:sz w:val="24"/>
          <w:szCs w:val="24"/>
        </w:rPr>
        <w:t xml:space="preserve">(за наявності) і діє до </w:t>
      </w:r>
      <w:r w:rsidR="00725228">
        <w:rPr>
          <w:rFonts w:ascii="Times New Roman" w:eastAsia="Times New Roman" w:hAnsi="Times New Roman" w:cs="Times New Roman"/>
          <w:sz w:val="24"/>
          <w:szCs w:val="24"/>
        </w:rPr>
        <w:t>31 грудня 2023</w:t>
      </w:r>
      <w:r w:rsidRPr="00725228">
        <w:rPr>
          <w:rFonts w:ascii="Times New Roman" w:eastAsia="Times New Roman" w:hAnsi="Times New Roman" w:cs="Times New Roman"/>
          <w:sz w:val="24"/>
          <w:szCs w:val="24"/>
        </w:rPr>
        <w:t xml:space="preserve"> року</w:t>
      </w:r>
      <w:r w:rsidR="00725228">
        <w:rPr>
          <w:rFonts w:ascii="Times New Roman" w:eastAsia="Times New Roman" w:hAnsi="Times New Roman" w:cs="Times New Roman"/>
          <w:sz w:val="24"/>
          <w:szCs w:val="24"/>
        </w:rPr>
        <w:t xml:space="preserve"> включно</w:t>
      </w:r>
      <w:r w:rsidRPr="00725228">
        <w:rPr>
          <w:rFonts w:ascii="Times New Roman" w:eastAsia="Times New Roman" w:hAnsi="Times New Roman" w:cs="Times New Roman"/>
          <w:sz w:val="24"/>
          <w:szCs w:val="24"/>
        </w:rPr>
        <w:t>, але в будь-</w:t>
      </w:r>
      <w:r>
        <w:rPr>
          <w:rFonts w:ascii="Times New Roman" w:eastAsia="Times New Roman" w:hAnsi="Times New Roman" w:cs="Times New Roman"/>
          <w:sz w:val="24"/>
          <w:szCs w:val="24"/>
        </w:rPr>
        <w:t>якому разі до повного виконання Сторонами своїх зобов’язань за цим Договором.</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sidRPr="00725228">
        <w:rPr>
          <w:rFonts w:ascii="Times New Roman" w:eastAsia="Times New Roman" w:hAnsi="Times New Roman" w:cs="Times New Roman"/>
          <w:sz w:val="24"/>
          <w:szCs w:val="24"/>
        </w:rPr>
        <w:t>12.2.</w:t>
      </w:r>
      <w:r w:rsidRPr="00725228">
        <w:t xml:space="preserve"> </w:t>
      </w:r>
      <w:r w:rsidRPr="0072522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427EE">
        <w:rPr>
          <w:rFonts w:ascii="Times New Roman" w:eastAsia="Times New Roman" w:hAnsi="Times New Roman" w:cs="Times New Roman"/>
          <w:sz w:val="24"/>
          <w:szCs w:val="24"/>
        </w:rPr>
        <w:t>3</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366E3B" w:rsidRDefault="00204972" w:rsidP="006117D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66E3B" w:rsidRDefault="00204972" w:rsidP="006117DB">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366E3B" w:rsidRDefault="00725228" w:rsidP="006117D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972">
        <w:rPr>
          <w:rFonts w:ascii="Times New Roman" w:eastAsia="Times New Roman" w:hAnsi="Times New Roman" w:cs="Times New Roman"/>
          <w:sz w:val="24"/>
          <w:szCs w:val="24"/>
        </w:rPr>
        <w:t xml:space="preserve"> за згодою Сторін;</w:t>
      </w:r>
    </w:p>
    <w:p w:rsidR="00366E3B" w:rsidRDefault="00725228" w:rsidP="006117D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972">
        <w:rPr>
          <w:rFonts w:ascii="Times New Roman" w:eastAsia="Times New Roman" w:hAnsi="Times New Roman" w:cs="Times New Roman"/>
          <w:sz w:val="24"/>
          <w:szCs w:val="24"/>
        </w:rPr>
        <w:t xml:space="preserve"> з інших підстав, передбачених цим Договором та чинним законодавством України.</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66E3B" w:rsidRPr="00725228" w:rsidRDefault="00204972" w:rsidP="006117DB">
      <w:pPr>
        <w:spacing w:after="0" w:line="240" w:lineRule="auto"/>
        <w:ind w:firstLine="450"/>
        <w:jc w:val="both"/>
        <w:rPr>
          <w:rFonts w:ascii="Times New Roman" w:eastAsia="Times New Roman" w:hAnsi="Times New Roman" w:cs="Times New Roman"/>
          <w:sz w:val="24"/>
          <w:szCs w:val="24"/>
        </w:rPr>
      </w:pPr>
      <w:r w:rsidRPr="00725228">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366E3B" w:rsidRDefault="00204972" w:rsidP="006117D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366E3B" w:rsidRDefault="00204972" w:rsidP="006117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366E3B" w:rsidRDefault="00204972" w:rsidP="006117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66E3B" w:rsidRDefault="00366E3B" w:rsidP="000E492B">
      <w:pPr>
        <w:spacing w:after="0" w:line="240" w:lineRule="auto"/>
        <w:ind w:firstLine="709"/>
        <w:jc w:val="both"/>
        <w:rPr>
          <w:rFonts w:ascii="Times New Roman" w:eastAsia="Times New Roman" w:hAnsi="Times New Roman" w:cs="Times New Roman"/>
          <w:sz w:val="24"/>
          <w:szCs w:val="24"/>
        </w:rPr>
      </w:pPr>
    </w:p>
    <w:p w:rsidR="00366E3B" w:rsidRDefault="00204972" w:rsidP="000E492B">
      <w:pPr>
        <w:spacing w:after="0" w:line="240" w:lineRule="auto"/>
        <w:ind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rsidR="00366E3B" w:rsidRDefault="00366E3B" w:rsidP="000E492B">
      <w:pPr>
        <w:spacing w:after="0" w:line="240" w:lineRule="auto"/>
        <w:jc w:val="center"/>
        <w:rPr>
          <w:rFonts w:ascii="Times New Roman" w:eastAsia="Times New Roman" w:hAnsi="Times New Roman" w:cs="Times New Roman"/>
          <w:sz w:val="24"/>
          <w:szCs w:val="24"/>
        </w:rPr>
      </w:pPr>
    </w:p>
    <w:p w:rsidR="000E492B" w:rsidRPr="0018401F" w:rsidRDefault="000E492B" w:rsidP="000E492B">
      <w:pPr>
        <w:spacing w:after="0"/>
        <w:jc w:val="center"/>
        <w:rPr>
          <w:rFonts w:ascii="Times New Roman" w:hAnsi="Times New Roman" w:cs="Times New Roman"/>
          <w:b/>
        </w:rPr>
      </w:pPr>
      <w:r w:rsidRPr="0018401F">
        <w:rPr>
          <w:rFonts w:ascii="Times New Roman" w:hAnsi="Times New Roman" w:cs="Times New Roman"/>
          <w:b/>
        </w:rPr>
        <w:t>«</w:t>
      </w:r>
      <w:r w:rsidRPr="000E492B">
        <w:rPr>
          <w:rFonts w:ascii="Times New Roman" w:hAnsi="Times New Roman" w:cs="Times New Roman"/>
          <w:b/>
          <w:sz w:val="24"/>
        </w:rPr>
        <w:t>Замовник»                                                                                       «Постачальник»</w:t>
      </w:r>
    </w:p>
    <w:p w:rsidR="000E492B" w:rsidRPr="00D91E67" w:rsidRDefault="000E492B" w:rsidP="000E492B">
      <w:pPr>
        <w:pStyle w:val="af5"/>
        <w:jc w:val="center"/>
        <w:rPr>
          <w:b/>
        </w:rPr>
      </w:pPr>
    </w:p>
    <w:tbl>
      <w:tblPr>
        <w:tblW w:w="10456" w:type="dxa"/>
        <w:tblLook w:val="0000" w:firstRow="0" w:lastRow="0" w:firstColumn="0" w:lastColumn="0" w:noHBand="0" w:noVBand="0"/>
      </w:tblPr>
      <w:tblGrid>
        <w:gridCol w:w="5778"/>
        <w:gridCol w:w="4678"/>
      </w:tblGrid>
      <w:tr w:rsidR="000E492B" w:rsidRPr="000E492B" w:rsidTr="00FD25FD">
        <w:trPr>
          <w:cantSplit/>
        </w:trPr>
        <w:tc>
          <w:tcPr>
            <w:tcW w:w="5778" w:type="dxa"/>
          </w:tcPr>
          <w:p w:rsidR="000E492B" w:rsidRPr="000E492B" w:rsidRDefault="000E492B" w:rsidP="000E492B">
            <w:pPr>
              <w:spacing w:after="0" w:line="240" w:lineRule="auto"/>
              <w:jc w:val="center"/>
              <w:rPr>
                <w:rFonts w:ascii="Times New Roman" w:hAnsi="Times New Roman" w:cs="Times New Roman"/>
                <w:b/>
                <w:sz w:val="24"/>
              </w:rPr>
            </w:pPr>
            <w:r w:rsidRPr="000E492B">
              <w:rPr>
                <w:rFonts w:ascii="Times New Roman" w:hAnsi="Times New Roman" w:cs="Times New Roman"/>
                <w:b/>
                <w:sz w:val="24"/>
              </w:rPr>
              <w:t xml:space="preserve">Комунальне некомерційне підприємство </w:t>
            </w:r>
          </w:p>
          <w:p w:rsidR="000E492B" w:rsidRPr="000E492B" w:rsidRDefault="000E492B" w:rsidP="000E492B">
            <w:pPr>
              <w:spacing w:after="0" w:line="240" w:lineRule="auto"/>
              <w:jc w:val="center"/>
              <w:rPr>
                <w:rFonts w:ascii="Times New Roman" w:hAnsi="Times New Roman" w:cs="Times New Roman"/>
                <w:b/>
                <w:sz w:val="24"/>
              </w:rPr>
            </w:pPr>
            <w:r w:rsidRPr="000E492B">
              <w:rPr>
                <w:rFonts w:ascii="Times New Roman" w:hAnsi="Times New Roman" w:cs="Times New Roman"/>
                <w:b/>
                <w:sz w:val="24"/>
              </w:rPr>
              <w:t xml:space="preserve">«Чернігівська міська лікарня № 4» </w:t>
            </w:r>
          </w:p>
          <w:p w:rsidR="000E492B" w:rsidRPr="000E492B" w:rsidRDefault="000E492B" w:rsidP="000E492B">
            <w:pPr>
              <w:spacing w:after="0" w:line="240" w:lineRule="auto"/>
              <w:jc w:val="center"/>
              <w:rPr>
                <w:rFonts w:ascii="Times New Roman" w:hAnsi="Times New Roman" w:cs="Times New Roman"/>
                <w:b/>
                <w:i/>
                <w:iCs/>
                <w:sz w:val="24"/>
              </w:rPr>
            </w:pPr>
            <w:r w:rsidRPr="000E492B">
              <w:rPr>
                <w:rFonts w:ascii="Times New Roman" w:hAnsi="Times New Roman" w:cs="Times New Roman"/>
                <w:b/>
                <w:sz w:val="24"/>
              </w:rPr>
              <w:t>Чернігівської міської ради</w:t>
            </w:r>
          </w:p>
        </w:tc>
        <w:tc>
          <w:tcPr>
            <w:tcW w:w="4678" w:type="dxa"/>
          </w:tcPr>
          <w:p w:rsidR="000E492B" w:rsidRPr="000E492B" w:rsidRDefault="000E492B" w:rsidP="000E492B">
            <w:pPr>
              <w:pStyle w:val="1"/>
              <w:spacing w:before="0" w:after="0"/>
              <w:jc w:val="center"/>
              <w:rPr>
                <w:rFonts w:ascii="Times New Roman" w:hAnsi="Times New Roman" w:cs="Times New Roman"/>
                <w:i/>
                <w:iCs/>
                <w:sz w:val="24"/>
                <w:szCs w:val="24"/>
              </w:rPr>
            </w:pP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lastRenderedPageBreak/>
              <w:t xml:space="preserve">вул. Текстильників, 36,   м. Чернігів, 14001                                         </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proofErr w:type="spellStart"/>
            <w:r w:rsidRPr="000E492B">
              <w:rPr>
                <w:rFonts w:ascii="Times New Roman" w:hAnsi="Times New Roman" w:cs="Times New Roman"/>
                <w:bCs/>
                <w:sz w:val="24"/>
              </w:rPr>
              <w:t>тел</w:t>
            </w:r>
            <w:proofErr w:type="spellEnd"/>
            <w:r w:rsidRPr="000E492B">
              <w:rPr>
                <w:rFonts w:ascii="Times New Roman" w:hAnsi="Times New Roman" w:cs="Times New Roman"/>
                <w:bCs/>
                <w:sz w:val="24"/>
              </w:rPr>
              <w:t>/факс (0462) 66-72-60</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 xml:space="preserve">код ЄДРПОУ 02774154  </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р/р UA553052990000026006006300615,</w:t>
            </w:r>
          </w:p>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UA723052990000026009026306845</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в АТ КБ «Приватбанк»</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МФО 305299, ІПН 027741525263</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Default="000E492B" w:rsidP="000E492B">
            <w:pPr>
              <w:spacing w:after="0"/>
              <w:rPr>
                <w:rFonts w:ascii="Times New Roman" w:hAnsi="Times New Roman" w:cs="Times New Roman"/>
                <w:bCs/>
                <w:sz w:val="24"/>
              </w:rPr>
            </w:pPr>
          </w:p>
          <w:p w:rsidR="000E492B" w:rsidRDefault="000E492B" w:rsidP="000E492B">
            <w:pPr>
              <w:spacing w:after="0"/>
              <w:rPr>
                <w:rFonts w:ascii="Times New Roman" w:hAnsi="Times New Roman" w:cs="Times New Roman"/>
                <w:bCs/>
                <w:sz w:val="24"/>
              </w:rPr>
            </w:pPr>
          </w:p>
          <w:p w:rsidR="000E492B" w:rsidRPr="000E492B" w:rsidRDefault="000E492B" w:rsidP="000E492B">
            <w:pPr>
              <w:spacing w:after="0"/>
              <w:rPr>
                <w:rFonts w:ascii="Times New Roman" w:hAnsi="Times New Roman" w:cs="Times New Roman"/>
                <w:bCs/>
                <w:sz w:val="24"/>
              </w:rPr>
            </w:pPr>
            <w:r w:rsidRPr="000E492B">
              <w:rPr>
                <w:rFonts w:ascii="Times New Roman" w:hAnsi="Times New Roman" w:cs="Times New Roman"/>
                <w:bCs/>
                <w:sz w:val="24"/>
              </w:rPr>
              <w:t>Генеральний директор</w:t>
            </w:r>
          </w:p>
          <w:p w:rsidR="000E492B" w:rsidRDefault="000E492B" w:rsidP="000E492B">
            <w:pPr>
              <w:spacing w:after="0"/>
              <w:rPr>
                <w:rFonts w:ascii="Times New Roman" w:hAnsi="Times New Roman" w:cs="Times New Roman"/>
                <w:bCs/>
                <w:sz w:val="24"/>
              </w:rPr>
            </w:pPr>
          </w:p>
          <w:p w:rsidR="000E492B" w:rsidRPr="000E492B" w:rsidRDefault="000E492B" w:rsidP="000E492B">
            <w:pPr>
              <w:spacing w:after="0"/>
              <w:rPr>
                <w:rFonts w:ascii="Times New Roman" w:hAnsi="Times New Roman" w:cs="Times New Roman"/>
                <w:bCs/>
                <w:sz w:val="24"/>
              </w:rPr>
            </w:pPr>
            <w:r>
              <w:rPr>
                <w:rFonts w:ascii="Times New Roman" w:hAnsi="Times New Roman" w:cs="Times New Roman"/>
                <w:bCs/>
                <w:sz w:val="24"/>
              </w:rPr>
              <w:t xml:space="preserve"> </w:t>
            </w:r>
            <w:r w:rsidRPr="000E492B">
              <w:rPr>
                <w:rFonts w:ascii="Times New Roman" w:hAnsi="Times New Roman" w:cs="Times New Roman"/>
                <w:bCs/>
                <w:sz w:val="24"/>
              </w:rPr>
              <w:t xml:space="preserve">  ______________ Юрій СТЕЦЬКОВ</w:t>
            </w:r>
          </w:p>
        </w:tc>
        <w:tc>
          <w:tcPr>
            <w:tcW w:w="4678" w:type="dxa"/>
          </w:tcPr>
          <w:p w:rsidR="000E492B" w:rsidRPr="000E492B" w:rsidRDefault="000E492B" w:rsidP="000E492B">
            <w:pPr>
              <w:spacing w:after="0"/>
              <w:rPr>
                <w:rFonts w:ascii="Times New Roman" w:hAnsi="Times New Roman" w:cs="Times New Roman"/>
                <w:bCs/>
                <w:sz w:val="24"/>
              </w:rPr>
            </w:pPr>
          </w:p>
          <w:p w:rsidR="000E492B" w:rsidRDefault="000E492B" w:rsidP="000E492B">
            <w:pPr>
              <w:spacing w:after="0"/>
              <w:rPr>
                <w:rFonts w:ascii="Times New Roman" w:hAnsi="Times New Roman" w:cs="Times New Roman"/>
                <w:bCs/>
                <w:sz w:val="24"/>
              </w:rPr>
            </w:pPr>
            <w:r w:rsidRPr="000E492B">
              <w:rPr>
                <w:rFonts w:ascii="Times New Roman" w:hAnsi="Times New Roman" w:cs="Times New Roman"/>
                <w:bCs/>
                <w:sz w:val="24"/>
              </w:rPr>
              <w:t xml:space="preserve">       </w:t>
            </w:r>
          </w:p>
          <w:p w:rsidR="000E492B" w:rsidRDefault="000E492B" w:rsidP="000E492B">
            <w:pPr>
              <w:spacing w:after="0"/>
              <w:rPr>
                <w:rFonts w:ascii="Times New Roman" w:hAnsi="Times New Roman" w:cs="Times New Roman"/>
                <w:bCs/>
                <w:sz w:val="24"/>
              </w:rPr>
            </w:pPr>
            <w:r w:rsidRPr="000E492B">
              <w:rPr>
                <w:rFonts w:ascii="Times New Roman" w:hAnsi="Times New Roman" w:cs="Times New Roman"/>
                <w:bCs/>
                <w:sz w:val="24"/>
              </w:rPr>
              <w:t xml:space="preserve">      </w:t>
            </w:r>
          </w:p>
          <w:p w:rsidR="000E492B" w:rsidRDefault="000E492B" w:rsidP="000E492B">
            <w:pPr>
              <w:spacing w:after="0"/>
              <w:rPr>
                <w:rFonts w:ascii="Times New Roman" w:hAnsi="Times New Roman" w:cs="Times New Roman"/>
                <w:bCs/>
                <w:sz w:val="24"/>
              </w:rPr>
            </w:pPr>
            <w:r>
              <w:rPr>
                <w:rFonts w:ascii="Times New Roman" w:hAnsi="Times New Roman" w:cs="Times New Roman"/>
                <w:bCs/>
                <w:sz w:val="24"/>
              </w:rPr>
              <w:t xml:space="preserve">           </w:t>
            </w:r>
          </w:p>
          <w:p w:rsidR="000E492B" w:rsidRPr="000E492B" w:rsidRDefault="000E492B" w:rsidP="000E492B">
            <w:pPr>
              <w:spacing w:after="0"/>
              <w:rPr>
                <w:rFonts w:ascii="Times New Roman" w:hAnsi="Times New Roman" w:cs="Times New Roman"/>
                <w:bCs/>
                <w:sz w:val="24"/>
              </w:rPr>
            </w:pPr>
            <w:r>
              <w:rPr>
                <w:rFonts w:ascii="Times New Roman" w:hAnsi="Times New Roman" w:cs="Times New Roman"/>
                <w:bCs/>
                <w:sz w:val="24"/>
              </w:rPr>
              <w:t xml:space="preserve">               </w:t>
            </w:r>
            <w:r w:rsidRPr="000E492B">
              <w:rPr>
                <w:rFonts w:ascii="Times New Roman" w:hAnsi="Times New Roman" w:cs="Times New Roman"/>
                <w:bCs/>
                <w:sz w:val="24"/>
              </w:rPr>
              <w:t xml:space="preserve"> ____________________  </w:t>
            </w:r>
          </w:p>
        </w:tc>
      </w:tr>
    </w:tbl>
    <w:p w:rsidR="00366E3B" w:rsidRDefault="00366E3B" w:rsidP="000E492B">
      <w:pPr>
        <w:spacing w:after="0" w:line="240" w:lineRule="auto"/>
        <w:jc w:val="center"/>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bookmarkStart w:id="19" w:name="_heading=h.vstewytzewx" w:colFirst="0" w:colLast="0"/>
      <w:bookmarkEnd w:id="19"/>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A20920" w:rsidRDefault="00A20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66E3B" w:rsidRDefault="0020497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366E3B" w:rsidRDefault="0020497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66E3B" w:rsidRDefault="0020497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366E3B" w:rsidRDefault="002049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66E3B" w:rsidRDefault="00366E3B">
      <w:pPr>
        <w:spacing w:after="0" w:line="240" w:lineRule="auto"/>
        <w:jc w:val="center"/>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80303A" w:rsidRPr="00D91E67" w:rsidRDefault="0080303A" w:rsidP="0080303A">
      <w:pPr>
        <w:jc w:val="center"/>
        <w:rPr>
          <w:rFonts w:ascii="Times New Roman" w:hAnsi="Times New Roman" w:cs="Times New Roman"/>
          <w:b/>
          <w:i/>
        </w:rPr>
      </w:pPr>
    </w:p>
    <w:tbl>
      <w:tblPr>
        <w:tblpPr w:leftFromText="180" w:rightFromText="180" w:vertAnchor="text" w:horzAnchor="margin" w:tblpX="-244" w:tblpY="13"/>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4394"/>
        <w:gridCol w:w="709"/>
        <w:gridCol w:w="876"/>
        <w:gridCol w:w="1959"/>
        <w:gridCol w:w="2551"/>
      </w:tblGrid>
      <w:tr w:rsidR="0080303A" w:rsidRPr="00D91E67" w:rsidTr="007E099F">
        <w:trPr>
          <w:trHeight w:val="943"/>
        </w:trPr>
        <w:tc>
          <w:tcPr>
            <w:tcW w:w="392" w:type="dxa"/>
            <w:tcBorders>
              <w:top w:val="single" w:sz="6" w:space="0" w:color="auto"/>
              <w:left w:val="single" w:sz="6" w:space="0" w:color="auto"/>
              <w:bottom w:val="single" w:sz="6" w:space="0" w:color="auto"/>
              <w:right w:val="single" w:sz="4" w:space="0" w:color="auto"/>
            </w:tcBorders>
            <w:vAlign w:val="center"/>
          </w:tcPr>
          <w:p w:rsidR="0080303A" w:rsidRPr="00D91E67" w:rsidRDefault="0080303A" w:rsidP="00C72A98">
            <w:pPr>
              <w:ind w:left="-142" w:right="-108"/>
              <w:jc w:val="center"/>
              <w:rPr>
                <w:bCs/>
                <w:color w:val="000000"/>
              </w:rPr>
            </w:pPr>
            <w:r w:rsidRPr="00D91E67">
              <w:rPr>
                <w:bCs/>
                <w:color w:val="000000"/>
              </w:rPr>
              <w:t>№ з/п</w:t>
            </w:r>
          </w:p>
        </w:tc>
        <w:tc>
          <w:tcPr>
            <w:tcW w:w="4394" w:type="dxa"/>
            <w:tcBorders>
              <w:top w:val="single" w:sz="6" w:space="0" w:color="auto"/>
              <w:left w:val="single" w:sz="4" w:space="0" w:color="auto"/>
              <w:bottom w:val="single" w:sz="6" w:space="0" w:color="auto"/>
              <w:right w:val="single" w:sz="4" w:space="0" w:color="auto"/>
            </w:tcBorders>
            <w:vAlign w:val="center"/>
          </w:tcPr>
          <w:p w:rsidR="0080303A" w:rsidRPr="00D91E67" w:rsidRDefault="0080303A" w:rsidP="00C72A98">
            <w:pPr>
              <w:autoSpaceDN w:val="0"/>
              <w:jc w:val="center"/>
              <w:rPr>
                <w:bCs/>
                <w:color w:val="000000"/>
              </w:rPr>
            </w:pPr>
            <w:r w:rsidRPr="00D91E67">
              <w:rPr>
                <w:bCs/>
                <w:color w:val="000000"/>
              </w:rPr>
              <w:t xml:space="preserve">Найменування товару </w:t>
            </w:r>
          </w:p>
          <w:p w:rsidR="0080303A" w:rsidRPr="00D91E67" w:rsidRDefault="0080303A" w:rsidP="00C72A98">
            <w:pPr>
              <w:autoSpaceDN w:val="0"/>
              <w:jc w:val="center"/>
              <w:rPr>
                <w:bCs/>
                <w:color w:val="000000"/>
              </w:rPr>
            </w:pPr>
            <w:r w:rsidRPr="00D91E67">
              <w:rPr>
                <w:bCs/>
                <w:color w:val="000000"/>
              </w:rPr>
              <w:t>згідно тендерної документації та</w:t>
            </w:r>
          </w:p>
          <w:p w:rsidR="0080303A" w:rsidRPr="00D91E67" w:rsidRDefault="0080303A" w:rsidP="00C72A98">
            <w:pPr>
              <w:jc w:val="center"/>
              <w:rPr>
                <w:rFonts w:ascii="Times New Roman" w:hAnsi="Times New Roman" w:cs="Times New Roman"/>
                <w:bCs/>
                <w:lang w:eastAsia="ru-RU"/>
              </w:rPr>
            </w:pPr>
            <w:r w:rsidRPr="00D91E67">
              <w:rPr>
                <w:bCs/>
                <w:color w:val="000000"/>
              </w:rPr>
              <w:t>код товару згідно з Єдиним закупівельним словником, що найбільше відповідає назві номенклатурних позицій предмета закупівлі</w:t>
            </w:r>
          </w:p>
        </w:tc>
        <w:tc>
          <w:tcPr>
            <w:tcW w:w="709"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r>
              <w:rPr>
                <w:bCs/>
              </w:rPr>
              <w:t>Країна виробник</w:t>
            </w:r>
          </w:p>
        </w:tc>
        <w:tc>
          <w:tcPr>
            <w:tcW w:w="876" w:type="dxa"/>
            <w:tcBorders>
              <w:top w:val="single" w:sz="6" w:space="0" w:color="auto"/>
              <w:left w:val="single" w:sz="6" w:space="0" w:color="auto"/>
              <w:bottom w:val="single" w:sz="6" w:space="0" w:color="auto"/>
              <w:right w:val="single" w:sz="4" w:space="0" w:color="auto"/>
            </w:tcBorders>
            <w:vAlign w:val="center"/>
          </w:tcPr>
          <w:p w:rsidR="0080303A" w:rsidRPr="00D91E67" w:rsidRDefault="0080303A" w:rsidP="00C72A98">
            <w:pPr>
              <w:ind w:left="-108" w:right="-108"/>
              <w:jc w:val="center"/>
              <w:rPr>
                <w:bCs/>
              </w:rPr>
            </w:pPr>
            <w:r w:rsidRPr="00D91E67">
              <w:rPr>
                <w:bCs/>
              </w:rPr>
              <w:t>Кіль</w:t>
            </w:r>
          </w:p>
          <w:p w:rsidR="0080303A" w:rsidRPr="00D91E67" w:rsidRDefault="0080303A" w:rsidP="00C72A98">
            <w:pPr>
              <w:ind w:left="-108" w:right="-108"/>
              <w:jc w:val="center"/>
              <w:rPr>
                <w:bCs/>
              </w:rPr>
            </w:pPr>
            <w:r w:rsidRPr="00D91E67">
              <w:rPr>
                <w:bCs/>
              </w:rPr>
              <w:t>кість</w:t>
            </w:r>
          </w:p>
        </w:tc>
        <w:tc>
          <w:tcPr>
            <w:tcW w:w="1959"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r w:rsidRPr="00D91E67">
              <w:rPr>
                <w:bCs/>
              </w:rPr>
              <w:t>Ціна за од., грн.</w:t>
            </w:r>
          </w:p>
          <w:p w:rsidR="0080303A" w:rsidRPr="00D91E67" w:rsidRDefault="0080303A" w:rsidP="00C72A98">
            <w:pPr>
              <w:jc w:val="center"/>
              <w:rPr>
                <w:bCs/>
              </w:rPr>
            </w:pPr>
            <w:r w:rsidRPr="00D91E67">
              <w:rPr>
                <w:bCs/>
              </w:rPr>
              <w:t>(з ПДВ)</w:t>
            </w:r>
          </w:p>
        </w:tc>
        <w:tc>
          <w:tcPr>
            <w:tcW w:w="2551"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r w:rsidRPr="00D91E67">
              <w:rPr>
                <w:bCs/>
              </w:rPr>
              <w:t>Сума,</w:t>
            </w:r>
            <w:r w:rsidRPr="00D91E67">
              <w:rPr>
                <w:bCs/>
              </w:rPr>
              <w:br/>
              <w:t xml:space="preserve">в грн. </w:t>
            </w:r>
          </w:p>
          <w:p w:rsidR="0080303A" w:rsidRPr="00D91E67" w:rsidRDefault="0080303A" w:rsidP="00C72A98">
            <w:pPr>
              <w:jc w:val="center"/>
              <w:rPr>
                <w:bCs/>
              </w:rPr>
            </w:pPr>
            <w:r w:rsidRPr="00D91E67">
              <w:rPr>
                <w:bCs/>
              </w:rPr>
              <w:t>(з ПДВ)</w:t>
            </w:r>
          </w:p>
        </w:tc>
      </w:tr>
      <w:tr w:rsidR="0080303A" w:rsidRPr="00D91E67" w:rsidTr="007E099F">
        <w:trPr>
          <w:trHeight w:val="393"/>
        </w:trPr>
        <w:tc>
          <w:tcPr>
            <w:tcW w:w="392" w:type="dxa"/>
            <w:tcBorders>
              <w:top w:val="single" w:sz="6" w:space="0" w:color="auto"/>
              <w:left w:val="single" w:sz="6" w:space="0" w:color="auto"/>
              <w:bottom w:val="single" w:sz="6" w:space="0" w:color="auto"/>
              <w:right w:val="single" w:sz="4" w:space="0" w:color="auto"/>
            </w:tcBorders>
          </w:tcPr>
          <w:p w:rsidR="0080303A" w:rsidRPr="00D91E67" w:rsidRDefault="0080303A" w:rsidP="00C72A98">
            <w:pPr>
              <w:ind w:left="-142"/>
              <w:jc w:val="center"/>
              <w:rPr>
                <w:bCs/>
                <w:color w:val="000000"/>
              </w:rPr>
            </w:pPr>
            <w:r w:rsidRPr="00D91E67">
              <w:rPr>
                <w:bCs/>
                <w:color w:val="000000"/>
              </w:rPr>
              <w:t>1</w:t>
            </w:r>
          </w:p>
        </w:tc>
        <w:tc>
          <w:tcPr>
            <w:tcW w:w="4394" w:type="dxa"/>
            <w:tcBorders>
              <w:top w:val="single" w:sz="6" w:space="0" w:color="auto"/>
              <w:left w:val="single" w:sz="4" w:space="0" w:color="auto"/>
              <w:bottom w:val="single" w:sz="6" w:space="0" w:color="auto"/>
              <w:right w:val="single" w:sz="4" w:space="0" w:color="auto"/>
            </w:tcBorders>
          </w:tcPr>
          <w:p w:rsidR="0080303A" w:rsidRPr="00D67F4B" w:rsidRDefault="000E1504" w:rsidP="00B8019F">
            <w:pPr>
              <w:rPr>
                <w:color w:val="000000"/>
              </w:rPr>
            </w:pPr>
            <w:r w:rsidRPr="000E1504">
              <w:rPr>
                <w:color w:val="000000"/>
              </w:rPr>
              <w:t xml:space="preserve">Смуги індикаторні, критерії вимірювання : 132/20 °С/хв., контроль парової стерилізації 5 класу (всередині упаковки), розмір </w:t>
            </w:r>
            <w:proofErr w:type="spellStart"/>
            <w:r w:rsidRPr="000E1504">
              <w:rPr>
                <w:color w:val="000000"/>
              </w:rPr>
              <w:t>полоски</w:t>
            </w:r>
            <w:proofErr w:type="spellEnd"/>
            <w:r w:rsidRPr="000E1504">
              <w:rPr>
                <w:color w:val="000000"/>
              </w:rPr>
              <w:t xml:space="preserve"> 35.0 x 10.0 x 1.0 мм.</w:t>
            </w:r>
          </w:p>
        </w:tc>
        <w:tc>
          <w:tcPr>
            <w:tcW w:w="709" w:type="dxa"/>
            <w:tcBorders>
              <w:top w:val="single" w:sz="6" w:space="0" w:color="auto"/>
              <w:left w:val="single" w:sz="6" w:space="0" w:color="auto"/>
              <w:bottom w:val="single" w:sz="6" w:space="0" w:color="auto"/>
              <w:right w:val="single" w:sz="6" w:space="0" w:color="auto"/>
            </w:tcBorders>
          </w:tcPr>
          <w:p w:rsidR="0080303A" w:rsidRPr="00D67F4B" w:rsidRDefault="0080303A" w:rsidP="00C72A98">
            <w:pPr>
              <w:jc w:val="right"/>
            </w:pPr>
          </w:p>
        </w:tc>
        <w:tc>
          <w:tcPr>
            <w:tcW w:w="876" w:type="dxa"/>
            <w:tcBorders>
              <w:top w:val="single" w:sz="6" w:space="0" w:color="auto"/>
              <w:left w:val="single" w:sz="6" w:space="0" w:color="auto"/>
              <w:bottom w:val="single" w:sz="6" w:space="0" w:color="auto"/>
              <w:right w:val="single" w:sz="4" w:space="0" w:color="auto"/>
            </w:tcBorders>
          </w:tcPr>
          <w:p w:rsidR="0080303A" w:rsidRPr="00A86F9D" w:rsidRDefault="000E1504" w:rsidP="00A20920">
            <w:r>
              <w:t xml:space="preserve">10000 </w:t>
            </w:r>
            <w:proofErr w:type="spellStart"/>
            <w:r>
              <w:t>шт</w:t>
            </w:r>
            <w:proofErr w:type="spellEnd"/>
          </w:p>
        </w:tc>
        <w:tc>
          <w:tcPr>
            <w:tcW w:w="1959"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p>
        </w:tc>
        <w:tc>
          <w:tcPr>
            <w:tcW w:w="2551"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p>
        </w:tc>
      </w:tr>
      <w:tr w:rsidR="000F7C3C" w:rsidRPr="00D91E67" w:rsidTr="007E099F">
        <w:trPr>
          <w:trHeight w:val="393"/>
        </w:trPr>
        <w:tc>
          <w:tcPr>
            <w:tcW w:w="392" w:type="dxa"/>
            <w:tcBorders>
              <w:top w:val="single" w:sz="6" w:space="0" w:color="auto"/>
              <w:left w:val="single" w:sz="6" w:space="0" w:color="auto"/>
              <w:bottom w:val="single" w:sz="6" w:space="0" w:color="auto"/>
              <w:right w:val="single" w:sz="4" w:space="0" w:color="auto"/>
            </w:tcBorders>
          </w:tcPr>
          <w:p w:rsidR="000F7C3C" w:rsidRPr="00D91E67" w:rsidRDefault="000F7C3C" w:rsidP="00C72A98">
            <w:pPr>
              <w:ind w:left="-142"/>
              <w:jc w:val="center"/>
              <w:rPr>
                <w:bCs/>
                <w:color w:val="000000"/>
              </w:rPr>
            </w:pPr>
          </w:p>
        </w:tc>
        <w:tc>
          <w:tcPr>
            <w:tcW w:w="4394" w:type="dxa"/>
            <w:tcBorders>
              <w:top w:val="single" w:sz="6" w:space="0" w:color="auto"/>
              <w:left w:val="single" w:sz="4" w:space="0" w:color="auto"/>
              <w:bottom w:val="single" w:sz="6" w:space="0" w:color="auto"/>
              <w:right w:val="single" w:sz="4" w:space="0" w:color="auto"/>
            </w:tcBorders>
          </w:tcPr>
          <w:p w:rsidR="000F7C3C" w:rsidRPr="00D67F4B" w:rsidRDefault="000F7C3C" w:rsidP="00B8019F">
            <w:pPr>
              <w:rPr>
                <w:color w:val="000000"/>
              </w:rPr>
            </w:pPr>
          </w:p>
        </w:tc>
        <w:tc>
          <w:tcPr>
            <w:tcW w:w="709" w:type="dxa"/>
            <w:tcBorders>
              <w:top w:val="single" w:sz="6" w:space="0" w:color="auto"/>
              <w:left w:val="single" w:sz="6" w:space="0" w:color="auto"/>
              <w:bottom w:val="single" w:sz="6" w:space="0" w:color="auto"/>
              <w:right w:val="single" w:sz="6" w:space="0" w:color="auto"/>
            </w:tcBorders>
          </w:tcPr>
          <w:p w:rsidR="000F7C3C" w:rsidRPr="00D67F4B" w:rsidRDefault="000F7C3C" w:rsidP="00C72A98">
            <w:pPr>
              <w:jc w:val="right"/>
            </w:pPr>
          </w:p>
        </w:tc>
        <w:tc>
          <w:tcPr>
            <w:tcW w:w="876" w:type="dxa"/>
            <w:tcBorders>
              <w:top w:val="single" w:sz="6" w:space="0" w:color="auto"/>
              <w:left w:val="single" w:sz="6" w:space="0" w:color="auto"/>
              <w:bottom w:val="single" w:sz="6" w:space="0" w:color="auto"/>
              <w:right w:val="single" w:sz="4" w:space="0" w:color="auto"/>
            </w:tcBorders>
          </w:tcPr>
          <w:p w:rsidR="000F7C3C" w:rsidRPr="00A86F9D" w:rsidRDefault="000F7C3C" w:rsidP="00A20920"/>
        </w:tc>
        <w:tc>
          <w:tcPr>
            <w:tcW w:w="1959" w:type="dxa"/>
            <w:tcBorders>
              <w:top w:val="single" w:sz="6" w:space="0" w:color="auto"/>
              <w:left w:val="single" w:sz="6" w:space="0" w:color="auto"/>
              <w:bottom w:val="single" w:sz="6" w:space="0" w:color="auto"/>
              <w:right w:val="single" w:sz="6" w:space="0" w:color="auto"/>
            </w:tcBorders>
            <w:vAlign w:val="center"/>
          </w:tcPr>
          <w:p w:rsidR="000F7C3C" w:rsidRPr="00D91E67" w:rsidRDefault="000F7C3C" w:rsidP="00C72A98">
            <w:pPr>
              <w:jc w:val="center"/>
              <w:rPr>
                <w:bCs/>
              </w:rPr>
            </w:pPr>
          </w:p>
        </w:tc>
        <w:tc>
          <w:tcPr>
            <w:tcW w:w="2551" w:type="dxa"/>
            <w:tcBorders>
              <w:top w:val="single" w:sz="6" w:space="0" w:color="auto"/>
              <w:left w:val="single" w:sz="6" w:space="0" w:color="auto"/>
              <w:bottom w:val="single" w:sz="6" w:space="0" w:color="auto"/>
              <w:right w:val="single" w:sz="6" w:space="0" w:color="auto"/>
            </w:tcBorders>
            <w:vAlign w:val="center"/>
          </w:tcPr>
          <w:p w:rsidR="000F7C3C" w:rsidRPr="00D91E67" w:rsidRDefault="000F7C3C" w:rsidP="00C72A98">
            <w:pPr>
              <w:jc w:val="center"/>
              <w:rPr>
                <w:bCs/>
              </w:rPr>
            </w:pPr>
          </w:p>
        </w:tc>
      </w:tr>
      <w:tr w:rsidR="000F7C3C" w:rsidRPr="00D91E67" w:rsidTr="007E099F">
        <w:trPr>
          <w:trHeight w:val="393"/>
        </w:trPr>
        <w:tc>
          <w:tcPr>
            <w:tcW w:w="392" w:type="dxa"/>
            <w:tcBorders>
              <w:top w:val="single" w:sz="6" w:space="0" w:color="auto"/>
              <w:left w:val="single" w:sz="6" w:space="0" w:color="auto"/>
              <w:bottom w:val="single" w:sz="6" w:space="0" w:color="auto"/>
              <w:right w:val="single" w:sz="4" w:space="0" w:color="auto"/>
            </w:tcBorders>
          </w:tcPr>
          <w:p w:rsidR="000F7C3C" w:rsidRPr="00D91E67" w:rsidRDefault="000F7C3C" w:rsidP="00C72A98">
            <w:pPr>
              <w:ind w:left="-142"/>
              <w:jc w:val="center"/>
              <w:rPr>
                <w:bCs/>
                <w:color w:val="000000"/>
              </w:rPr>
            </w:pPr>
          </w:p>
        </w:tc>
        <w:tc>
          <w:tcPr>
            <w:tcW w:w="4394" w:type="dxa"/>
            <w:tcBorders>
              <w:top w:val="single" w:sz="6" w:space="0" w:color="auto"/>
              <w:left w:val="single" w:sz="4" w:space="0" w:color="auto"/>
              <w:bottom w:val="single" w:sz="6" w:space="0" w:color="auto"/>
              <w:right w:val="single" w:sz="4" w:space="0" w:color="auto"/>
            </w:tcBorders>
          </w:tcPr>
          <w:p w:rsidR="000F7C3C" w:rsidRPr="00D67F4B" w:rsidRDefault="000F7C3C" w:rsidP="00B8019F">
            <w:pPr>
              <w:rPr>
                <w:color w:val="000000"/>
              </w:rPr>
            </w:pPr>
          </w:p>
        </w:tc>
        <w:tc>
          <w:tcPr>
            <w:tcW w:w="709" w:type="dxa"/>
            <w:tcBorders>
              <w:top w:val="single" w:sz="6" w:space="0" w:color="auto"/>
              <w:left w:val="single" w:sz="6" w:space="0" w:color="auto"/>
              <w:bottom w:val="single" w:sz="6" w:space="0" w:color="auto"/>
              <w:right w:val="single" w:sz="6" w:space="0" w:color="auto"/>
            </w:tcBorders>
          </w:tcPr>
          <w:p w:rsidR="000F7C3C" w:rsidRPr="00D67F4B" w:rsidRDefault="000F7C3C" w:rsidP="00C72A98">
            <w:pPr>
              <w:jc w:val="right"/>
            </w:pPr>
          </w:p>
        </w:tc>
        <w:tc>
          <w:tcPr>
            <w:tcW w:w="876" w:type="dxa"/>
            <w:tcBorders>
              <w:top w:val="single" w:sz="6" w:space="0" w:color="auto"/>
              <w:left w:val="single" w:sz="6" w:space="0" w:color="auto"/>
              <w:bottom w:val="single" w:sz="6" w:space="0" w:color="auto"/>
              <w:right w:val="single" w:sz="4" w:space="0" w:color="auto"/>
            </w:tcBorders>
          </w:tcPr>
          <w:p w:rsidR="000F7C3C" w:rsidRPr="00A86F9D" w:rsidRDefault="000F7C3C" w:rsidP="00A20920"/>
        </w:tc>
        <w:tc>
          <w:tcPr>
            <w:tcW w:w="1959" w:type="dxa"/>
            <w:tcBorders>
              <w:top w:val="single" w:sz="6" w:space="0" w:color="auto"/>
              <w:left w:val="single" w:sz="6" w:space="0" w:color="auto"/>
              <w:bottom w:val="single" w:sz="6" w:space="0" w:color="auto"/>
              <w:right w:val="single" w:sz="6" w:space="0" w:color="auto"/>
            </w:tcBorders>
            <w:vAlign w:val="center"/>
          </w:tcPr>
          <w:p w:rsidR="000F7C3C" w:rsidRPr="00D91E67" w:rsidRDefault="000F7C3C" w:rsidP="00C72A98">
            <w:pPr>
              <w:jc w:val="center"/>
              <w:rPr>
                <w:bCs/>
              </w:rPr>
            </w:pPr>
          </w:p>
        </w:tc>
        <w:tc>
          <w:tcPr>
            <w:tcW w:w="2551" w:type="dxa"/>
            <w:tcBorders>
              <w:top w:val="single" w:sz="6" w:space="0" w:color="auto"/>
              <w:left w:val="single" w:sz="6" w:space="0" w:color="auto"/>
              <w:bottom w:val="single" w:sz="6" w:space="0" w:color="auto"/>
              <w:right w:val="single" w:sz="6" w:space="0" w:color="auto"/>
            </w:tcBorders>
            <w:vAlign w:val="center"/>
          </w:tcPr>
          <w:p w:rsidR="000F7C3C" w:rsidRPr="00D91E67" w:rsidRDefault="000F7C3C" w:rsidP="00C72A98">
            <w:pPr>
              <w:jc w:val="center"/>
              <w:rPr>
                <w:bCs/>
              </w:rPr>
            </w:pPr>
          </w:p>
        </w:tc>
      </w:tr>
      <w:tr w:rsidR="0080303A" w:rsidRPr="00D91E67" w:rsidTr="00C72A98">
        <w:trPr>
          <w:trHeight w:val="337"/>
        </w:trPr>
        <w:tc>
          <w:tcPr>
            <w:tcW w:w="10881" w:type="dxa"/>
            <w:gridSpan w:val="6"/>
            <w:tcBorders>
              <w:top w:val="single" w:sz="6" w:space="0" w:color="auto"/>
              <w:left w:val="single" w:sz="6" w:space="0" w:color="auto"/>
              <w:bottom w:val="single" w:sz="6" w:space="0" w:color="auto"/>
              <w:right w:val="single" w:sz="6" w:space="0" w:color="auto"/>
            </w:tcBorders>
            <w:vAlign w:val="center"/>
          </w:tcPr>
          <w:tbl>
            <w:tblPr>
              <w:tblpPr w:leftFromText="180" w:rightFromText="180" w:vertAnchor="text" w:horzAnchor="margin" w:tblpX="-244" w:tblpY="13"/>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80303A" w:rsidRPr="00980396" w:rsidTr="00C72A98">
              <w:trPr>
                <w:trHeight w:val="337"/>
              </w:trPr>
              <w:tc>
                <w:tcPr>
                  <w:tcW w:w="9889" w:type="dxa"/>
                  <w:tcBorders>
                    <w:top w:val="single" w:sz="6" w:space="0" w:color="auto"/>
                    <w:left w:val="single" w:sz="6" w:space="0" w:color="auto"/>
                    <w:bottom w:val="single" w:sz="6" w:space="0" w:color="auto"/>
                    <w:right w:val="single" w:sz="6" w:space="0" w:color="auto"/>
                  </w:tcBorders>
                  <w:vAlign w:val="center"/>
                </w:tcPr>
                <w:p w:rsidR="0080303A" w:rsidRPr="00980396" w:rsidRDefault="0080303A" w:rsidP="00C72A98">
                  <w:pPr>
                    <w:jc w:val="right"/>
                    <w:rPr>
                      <w:bCs/>
                    </w:rPr>
                  </w:pPr>
                  <w:r w:rsidRPr="00980396">
                    <w:rPr>
                      <w:bCs/>
                    </w:rPr>
                    <w:t xml:space="preserve">Сума </w:t>
                  </w:r>
                  <w:r w:rsidRPr="00980396">
                    <w:rPr>
                      <w:color w:val="000000"/>
                    </w:rPr>
                    <w:t xml:space="preserve"> </w:t>
                  </w:r>
                  <w:r w:rsidRPr="00980396">
                    <w:rPr>
                      <w:bCs/>
                    </w:rPr>
                    <w:t>за Договором  (без ПДВ), грн.</w:t>
                  </w:r>
                </w:p>
              </w:tc>
            </w:tr>
            <w:tr w:rsidR="0080303A" w:rsidRPr="00980396" w:rsidTr="00C72A98">
              <w:trPr>
                <w:trHeight w:val="271"/>
              </w:trPr>
              <w:tc>
                <w:tcPr>
                  <w:tcW w:w="9889" w:type="dxa"/>
                  <w:tcBorders>
                    <w:top w:val="single" w:sz="6" w:space="0" w:color="auto"/>
                    <w:left w:val="single" w:sz="6" w:space="0" w:color="auto"/>
                    <w:bottom w:val="single" w:sz="6" w:space="0" w:color="auto"/>
                    <w:right w:val="single" w:sz="6" w:space="0" w:color="auto"/>
                  </w:tcBorders>
                  <w:vAlign w:val="center"/>
                </w:tcPr>
                <w:p w:rsidR="0080303A" w:rsidRPr="00980396" w:rsidRDefault="0080303A" w:rsidP="00C72A98">
                  <w:pPr>
                    <w:jc w:val="right"/>
                    <w:rPr>
                      <w:bCs/>
                    </w:rPr>
                  </w:pPr>
                  <w:r w:rsidRPr="00980396">
                    <w:rPr>
                      <w:bCs/>
                    </w:rPr>
                    <w:t>ПДВ, грн.</w:t>
                  </w:r>
                </w:p>
              </w:tc>
            </w:tr>
            <w:tr w:rsidR="0080303A" w:rsidRPr="00980396" w:rsidTr="00C72A98">
              <w:trPr>
                <w:trHeight w:val="275"/>
              </w:trPr>
              <w:tc>
                <w:tcPr>
                  <w:tcW w:w="9889" w:type="dxa"/>
                  <w:tcBorders>
                    <w:top w:val="single" w:sz="6" w:space="0" w:color="auto"/>
                    <w:left w:val="single" w:sz="6" w:space="0" w:color="auto"/>
                    <w:right w:val="single" w:sz="6" w:space="0" w:color="auto"/>
                  </w:tcBorders>
                  <w:vAlign w:val="center"/>
                </w:tcPr>
                <w:p w:rsidR="0080303A" w:rsidRPr="00980396" w:rsidRDefault="0080303A" w:rsidP="00C72A98">
                  <w:pPr>
                    <w:jc w:val="right"/>
                    <w:rPr>
                      <w:bCs/>
                    </w:rPr>
                  </w:pPr>
                  <w:r w:rsidRPr="00980396">
                    <w:rPr>
                      <w:bCs/>
                    </w:rPr>
                    <w:t xml:space="preserve">Сума </w:t>
                  </w:r>
                  <w:r w:rsidRPr="00980396">
                    <w:rPr>
                      <w:color w:val="000000"/>
                    </w:rPr>
                    <w:t xml:space="preserve"> </w:t>
                  </w:r>
                  <w:r w:rsidRPr="00980396">
                    <w:rPr>
                      <w:bCs/>
                    </w:rPr>
                    <w:t>за Договором  (з ПДВ), грн.</w:t>
                  </w:r>
                </w:p>
              </w:tc>
            </w:tr>
          </w:tbl>
          <w:p w:rsidR="0080303A" w:rsidRPr="00D91E67" w:rsidRDefault="0080303A" w:rsidP="00C72A98">
            <w:pPr>
              <w:jc w:val="center"/>
              <w:rPr>
                <w:bCs/>
              </w:rPr>
            </w:pPr>
          </w:p>
        </w:tc>
      </w:tr>
    </w:tbl>
    <w:p w:rsidR="0080303A" w:rsidRPr="00D91E67" w:rsidRDefault="0080303A" w:rsidP="0080303A">
      <w:pPr>
        <w:rPr>
          <w:rFonts w:ascii="Times New Roman" w:hAnsi="Times New Roman" w:cs="Times New Roman"/>
          <w:b/>
          <w:i/>
        </w:rPr>
      </w:pPr>
    </w:p>
    <w:p w:rsidR="0080303A" w:rsidRPr="00D91E67" w:rsidRDefault="0080303A" w:rsidP="0080303A">
      <w:pPr>
        <w:jc w:val="both"/>
        <w:rPr>
          <w:rFonts w:ascii="Times New Roman" w:hAnsi="Times New Roman" w:cs="Times New Roman"/>
          <w:lang w:eastAsia="ru-RU"/>
        </w:rPr>
      </w:pPr>
      <w:r w:rsidRPr="00D91E67">
        <w:rPr>
          <w:rFonts w:ascii="Times New Roman" w:hAnsi="Times New Roman" w:cs="Times New Roman"/>
          <w:i/>
          <w:lang w:eastAsia="ru-RU"/>
        </w:rPr>
        <w:t>Примітка</w:t>
      </w:r>
      <w:r w:rsidRPr="00D91E67">
        <w:rPr>
          <w:rFonts w:ascii="Times New Roman" w:hAnsi="Times New Roman" w:cs="Times New Roman"/>
          <w:lang w:eastAsia="ru-RU"/>
        </w:rPr>
        <w:t>: Якщо учасник не є платником ПДВ поруч має зазначити слова «без ПДВ».</w:t>
      </w:r>
    </w:p>
    <w:p w:rsidR="0080303A" w:rsidRPr="00D91E67" w:rsidRDefault="0080303A" w:rsidP="0080303A">
      <w:pPr>
        <w:rPr>
          <w:rFonts w:ascii="Times New Roman" w:hAnsi="Times New Roman" w:cs="Times New Roman"/>
          <w:i/>
        </w:rPr>
      </w:pPr>
    </w:p>
    <w:p w:rsidR="0080303A" w:rsidRPr="00D91E67" w:rsidRDefault="0080303A" w:rsidP="0080303A">
      <w:pPr>
        <w:rPr>
          <w:rFonts w:ascii="Times New Roman" w:hAnsi="Times New Roman" w:cs="Times New Roman"/>
          <w:lang w:eastAsia="ru-RU"/>
        </w:rPr>
      </w:pPr>
    </w:p>
    <w:p w:rsidR="0080303A" w:rsidRPr="0018401F" w:rsidRDefault="0080303A" w:rsidP="0080303A">
      <w:pPr>
        <w:jc w:val="center"/>
        <w:rPr>
          <w:rFonts w:ascii="Times New Roman" w:hAnsi="Times New Roman" w:cs="Times New Roman"/>
          <w:b/>
        </w:rPr>
      </w:pPr>
      <w:r w:rsidRPr="0018401F">
        <w:rPr>
          <w:rFonts w:ascii="Times New Roman" w:hAnsi="Times New Roman" w:cs="Times New Roman"/>
          <w:b/>
        </w:rPr>
        <w:t>«Замовник»                                                                                       «Постачальник»</w:t>
      </w:r>
    </w:p>
    <w:p w:rsidR="0080303A" w:rsidRPr="00D91E67" w:rsidRDefault="0080303A" w:rsidP="0080303A">
      <w:pPr>
        <w:pStyle w:val="af5"/>
        <w:jc w:val="center"/>
        <w:rPr>
          <w:b/>
        </w:rPr>
      </w:pPr>
    </w:p>
    <w:tbl>
      <w:tblPr>
        <w:tblW w:w="10456" w:type="dxa"/>
        <w:tblLook w:val="0000" w:firstRow="0" w:lastRow="0" w:firstColumn="0" w:lastColumn="0" w:noHBand="0" w:noVBand="0"/>
      </w:tblPr>
      <w:tblGrid>
        <w:gridCol w:w="5778"/>
        <w:gridCol w:w="4678"/>
      </w:tblGrid>
      <w:tr w:rsidR="0080303A" w:rsidRPr="00D91E67" w:rsidTr="00C72A98">
        <w:trPr>
          <w:cantSplit/>
        </w:trPr>
        <w:tc>
          <w:tcPr>
            <w:tcW w:w="5778" w:type="dxa"/>
          </w:tcPr>
          <w:p w:rsidR="0080303A" w:rsidRPr="00D91E67" w:rsidRDefault="0080303A" w:rsidP="00C72A98">
            <w:pPr>
              <w:jc w:val="center"/>
              <w:rPr>
                <w:b/>
              </w:rPr>
            </w:pPr>
            <w:r w:rsidRPr="00D91E67">
              <w:rPr>
                <w:b/>
              </w:rPr>
              <w:t xml:space="preserve">Комунальне некомерційне підприємство </w:t>
            </w:r>
          </w:p>
          <w:p w:rsidR="0080303A" w:rsidRDefault="0080303A" w:rsidP="00C72A98">
            <w:pPr>
              <w:jc w:val="center"/>
              <w:rPr>
                <w:b/>
              </w:rPr>
            </w:pPr>
            <w:r w:rsidRPr="00D91E67">
              <w:rPr>
                <w:b/>
              </w:rPr>
              <w:t xml:space="preserve">«Чернігівська міська лікарня № 4» </w:t>
            </w:r>
          </w:p>
          <w:p w:rsidR="0080303A" w:rsidRPr="00D91E67" w:rsidRDefault="0080303A" w:rsidP="00C72A98">
            <w:pPr>
              <w:jc w:val="center"/>
              <w:rPr>
                <w:b/>
                <w:i/>
                <w:iCs/>
              </w:rPr>
            </w:pPr>
            <w:r w:rsidRPr="00D91E67">
              <w:rPr>
                <w:b/>
              </w:rPr>
              <w:t>Чернігівської міської ради</w:t>
            </w:r>
          </w:p>
        </w:tc>
        <w:tc>
          <w:tcPr>
            <w:tcW w:w="4678" w:type="dxa"/>
          </w:tcPr>
          <w:p w:rsidR="0080303A" w:rsidRPr="00D91E67" w:rsidRDefault="0080303A" w:rsidP="00C72A98">
            <w:pPr>
              <w:pStyle w:val="1"/>
              <w:jc w:val="center"/>
              <w:rPr>
                <w:i/>
                <w:iCs/>
                <w:sz w:val="24"/>
                <w:szCs w:val="24"/>
              </w:rPr>
            </w:pPr>
          </w:p>
        </w:tc>
      </w:tr>
      <w:tr w:rsidR="0080303A" w:rsidRPr="00D91E67" w:rsidTr="00C72A98">
        <w:trPr>
          <w:cantSplit/>
        </w:trPr>
        <w:tc>
          <w:tcPr>
            <w:tcW w:w="5778" w:type="dxa"/>
          </w:tcPr>
          <w:p w:rsidR="0080303A" w:rsidRPr="00D91E67" w:rsidRDefault="0080303A" w:rsidP="00C72A98">
            <w:pPr>
              <w:rPr>
                <w:bCs/>
              </w:rPr>
            </w:pPr>
            <w:r w:rsidRPr="00D91E67">
              <w:rPr>
                <w:bCs/>
              </w:rPr>
              <w:t xml:space="preserve">вул. Текстильників, 36,   м. Чернігів, 14001                                         </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proofErr w:type="spellStart"/>
            <w:r w:rsidRPr="00D91E67">
              <w:rPr>
                <w:bCs/>
              </w:rPr>
              <w:t>тел</w:t>
            </w:r>
            <w:proofErr w:type="spellEnd"/>
            <w:r w:rsidRPr="00D91E67">
              <w:rPr>
                <w:bCs/>
              </w:rPr>
              <w:t>/факс (0462) 66-72-60</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t xml:space="preserve">код ЄДРПОУ 02774154  </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lastRenderedPageBreak/>
              <w:t>р/р UA553052990000026006006300615,</w:t>
            </w:r>
          </w:p>
          <w:p w:rsidR="0080303A" w:rsidRPr="00D91E67" w:rsidRDefault="0080303A" w:rsidP="00C72A98">
            <w:pPr>
              <w:rPr>
                <w:bCs/>
              </w:rPr>
            </w:pPr>
            <w:r w:rsidRPr="00D91E67">
              <w:rPr>
                <w:bCs/>
              </w:rPr>
              <w:t>UA723052990000026009026306845</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t>в АТ КБ «Приватбанк»</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t>МФО 305299, ІПН 027741525263</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p>
          <w:p w:rsidR="0080303A" w:rsidRPr="00D91E67" w:rsidRDefault="0080303A" w:rsidP="00C72A98">
            <w:pPr>
              <w:rPr>
                <w:bCs/>
              </w:rPr>
            </w:pPr>
          </w:p>
          <w:p w:rsidR="0080303A" w:rsidRPr="00D91E67" w:rsidRDefault="0080303A" w:rsidP="00C72A98">
            <w:pPr>
              <w:rPr>
                <w:bCs/>
              </w:rPr>
            </w:pPr>
          </w:p>
          <w:p w:rsidR="0080303A" w:rsidRDefault="0080303A" w:rsidP="00C72A98">
            <w:pPr>
              <w:rPr>
                <w:bCs/>
              </w:rPr>
            </w:pPr>
            <w:r w:rsidRPr="00D91E67">
              <w:rPr>
                <w:bCs/>
              </w:rPr>
              <w:t>Генеральний директор</w:t>
            </w:r>
          </w:p>
          <w:p w:rsidR="0080303A" w:rsidRPr="00D91E67" w:rsidRDefault="0080303A" w:rsidP="00C72A98">
            <w:pPr>
              <w:rPr>
                <w:bCs/>
              </w:rPr>
            </w:pPr>
          </w:p>
          <w:p w:rsidR="0080303A" w:rsidRPr="00D91E67" w:rsidRDefault="0080303A" w:rsidP="00C72A98">
            <w:pPr>
              <w:rPr>
                <w:bCs/>
              </w:rPr>
            </w:pPr>
            <w:r w:rsidRPr="00D91E67">
              <w:rPr>
                <w:bCs/>
              </w:rPr>
              <w:t xml:space="preserve">                             ______________ Юрій СТЕЦЬКОВ</w:t>
            </w:r>
          </w:p>
        </w:tc>
        <w:tc>
          <w:tcPr>
            <w:tcW w:w="4678" w:type="dxa"/>
          </w:tcPr>
          <w:p w:rsidR="0080303A" w:rsidRPr="00D91E67" w:rsidRDefault="0080303A" w:rsidP="00C72A98">
            <w:pPr>
              <w:rPr>
                <w:bCs/>
              </w:rPr>
            </w:pPr>
          </w:p>
          <w:p w:rsidR="0080303A" w:rsidRPr="00D91E67" w:rsidRDefault="0080303A" w:rsidP="00C72A98">
            <w:pPr>
              <w:rPr>
                <w:bCs/>
              </w:rPr>
            </w:pPr>
            <w:r w:rsidRPr="00D91E67">
              <w:rPr>
                <w:bCs/>
              </w:rPr>
              <w:t xml:space="preserve">                       </w:t>
            </w:r>
          </w:p>
          <w:p w:rsidR="0080303A" w:rsidRPr="00D91E67" w:rsidRDefault="0080303A" w:rsidP="00C72A98">
            <w:pPr>
              <w:rPr>
                <w:bCs/>
              </w:rPr>
            </w:pPr>
            <w:r w:rsidRPr="00D91E67">
              <w:rPr>
                <w:bCs/>
              </w:rPr>
              <w:t xml:space="preserve">          </w:t>
            </w:r>
          </w:p>
          <w:p w:rsidR="0080303A" w:rsidRDefault="0080303A" w:rsidP="00C72A98">
            <w:pPr>
              <w:rPr>
                <w:bCs/>
              </w:rPr>
            </w:pPr>
            <w:r w:rsidRPr="00D91E67">
              <w:rPr>
                <w:bCs/>
              </w:rPr>
              <w:t xml:space="preserve">                       </w:t>
            </w:r>
          </w:p>
          <w:p w:rsidR="0080303A" w:rsidRDefault="0080303A" w:rsidP="00C72A98">
            <w:pPr>
              <w:rPr>
                <w:bCs/>
              </w:rPr>
            </w:pPr>
          </w:p>
          <w:p w:rsidR="0080303A" w:rsidRPr="00D91E67" w:rsidRDefault="0080303A" w:rsidP="00C72A98">
            <w:pPr>
              <w:rPr>
                <w:bCs/>
              </w:rPr>
            </w:pPr>
            <w:r>
              <w:rPr>
                <w:bCs/>
              </w:rPr>
              <w:t xml:space="preserve">      </w:t>
            </w:r>
            <w:r w:rsidRPr="00D91E67">
              <w:rPr>
                <w:bCs/>
              </w:rPr>
              <w:t xml:space="preserve">        ____________________  </w:t>
            </w:r>
          </w:p>
        </w:tc>
      </w:tr>
    </w:tbl>
    <w:p w:rsidR="0080303A" w:rsidRPr="00D91E67" w:rsidRDefault="0080303A" w:rsidP="0080303A">
      <w:pPr>
        <w:rPr>
          <w:rFonts w:ascii="Times New Roman" w:hAnsi="Times New Roman" w:cs="Times New Roman"/>
          <w:lang w:eastAsia="ru-RU"/>
        </w:rPr>
      </w:pPr>
    </w:p>
    <w:p w:rsidR="00366E3B" w:rsidRDefault="00366E3B">
      <w:pPr>
        <w:spacing w:after="0" w:line="240" w:lineRule="auto"/>
        <w:rPr>
          <w:rFonts w:ascii="Times New Roman" w:eastAsia="Times New Roman" w:hAnsi="Times New Roman" w:cs="Times New Roman"/>
          <w:sz w:val="24"/>
          <w:szCs w:val="24"/>
        </w:rPr>
      </w:pPr>
    </w:p>
    <w:p w:rsidR="00366E3B" w:rsidRDefault="00366E3B">
      <w:pPr>
        <w:spacing w:after="0" w:line="240" w:lineRule="auto"/>
        <w:ind w:right="-36" w:firstLine="567"/>
        <w:jc w:val="center"/>
        <w:rPr>
          <w:rFonts w:ascii="Times New Roman" w:eastAsia="Times New Roman" w:hAnsi="Times New Roman" w:cs="Times New Roman"/>
          <w:sz w:val="24"/>
          <w:szCs w:val="24"/>
        </w:rPr>
      </w:pPr>
    </w:p>
    <w:p w:rsidR="00366E3B" w:rsidRDefault="00366E3B">
      <w:pPr>
        <w:spacing w:after="0" w:line="240" w:lineRule="auto"/>
        <w:jc w:val="center"/>
        <w:rPr>
          <w:rFonts w:ascii="Times New Roman" w:eastAsia="Times New Roman" w:hAnsi="Times New Roman" w:cs="Times New Roman"/>
          <w:sz w:val="24"/>
          <w:szCs w:val="24"/>
        </w:rPr>
      </w:pPr>
    </w:p>
    <w:p w:rsidR="00366E3B" w:rsidRDefault="00366E3B">
      <w:pPr>
        <w:spacing w:line="240" w:lineRule="auto"/>
        <w:rPr>
          <w:rFonts w:ascii="Times New Roman" w:eastAsia="Times New Roman" w:hAnsi="Times New Roman" w:cs="Times New Roman"/>
          <w:sz w:val="24"/>
          <w:szCs w:val="24"/>
        </w:rPr>
      </w:pPr>
    </w:p>
    <w:p w:rsidR="00366E3B" w:rsidRDefault="00366E3B">
      <w:pPr>
        <w:tabs>
          <w:tab w:val="left" w:pos="540"/>
        </w:tabs>
        <w:spacing w:after="0" w:line="240" w:lineRule="auto"/>
        <w:ind w:firstLine="284"/>
        <w:rPr>
          <w:rFonts w:ascii="Times New Roman" w:eastAsia="Times New Roman" w:hAnsi="Times New Roman" w:cs="Times New Roman"/>
          <w:b/>
          <w:color w:val="000000"/>
          <w:sz w:val="24"/>
          <w:szCs w:val="24"/>
        </w:rPr>
      </w:pPr>
    </w:p>
    <w:p w:rsidR="00366E3B" w:rsidRDefault="00366E3B">
      <w:pPr>
        <w:rPr>
          <w:rFonts w:ascii="Times New Roman" w:eastAsia="Times New Roman" w:hAnsi="Times New Roman" w:cs="Times New Roman"/>
          <w:sz w:val="24"/>
          <w:szCs w:val="24"/>
        </w:rPr>
      </w:pPr>
    </w:p>
    <w:sectPr w:rsidR="00366E3B" w:rsidSect="006117DB">
      <w:pgSz w:w="11906" w:h="16838"/>
      <w:pgMar w:top="510" w:right="510" w:bottom="510" w:left="102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648568A"/>
    <w:multiLevelType w:val="multilevel"/>
    <w:tmpl w:val="7152AFF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3B"/>
    <w:rsid w:val="000436B7"/>
    <w:rsid w:val="000E1504"/>
    <w:rsid w:val="000E492B"/>
    <w:rsid w:val="000F7C3C"/>
    <w:rsid w:val="001D6824"/>
    <w:rsid w:val="00201D37"/>
    <w:rsid w:val="00204972"/>
    <w:rsid w:val="002B0CD2"/>
    <w:rsid w:val="00310878"/>
    <w:rsid w:val="00366E3B"/>
    <w:rsid w:val="00491E70"/>
    <w:rsid w:val="00496E7B"/>
    <w:rsid w:val="00512C0B"/>
    <w:rsid w:val="005B20A2"/>
    <w:rsid w:val="005B3E4D"/>
    <w:rsid w:val="006117DB"/>
    <w:rsid w:val="00725228"/>
    <w:rsid w:val="0077401A"/>
    <w:rsid w:val="007E099F"/>
    <w:rsid w:val="0080303A"/>
    <w:rsid w:val="008A48FB"/>
    <w:rsid w:val="00A16F33"/>
    <w:rsid w:val="00A20920"/>
    <w:rsid w:val="00A84453"/>
    <w:rsid w:val="00AD4C40"/>
    <w:rsid w:val="00AE2099"/>
    <w:rsid w:val="00AF1FEB"/>
    <w:rsid w:val="00B54669"/>
    <w:rsid w:val="00B8019F"/>
    <w:rsid w:val="00C0203B"/>
    <w:rsid w:val="00C621CE"/>
    <w:rsid w:val="00D427EE"/>
    <w:rsid w:val="00DA61E1"/>
    <w:rsid w:val="00E22B14"/>
    <w:rsid w:val="00EC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6814"/>
  <w15:docId w15:val="{91FBCCF7-A239-4988-8DF0-92AB9F52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character" w:customStyle="1" w:styleId="WW8Num3z8">
    <w:name w:val="WW8Num3z8"/>
    <w:rsid w:val="000E492B"/>
  </w:style>
  <w:style w:type="paragraph" w:styleId="af5">
    <w:name w:val="Body Text Indent"/>
    <w:basedOn w:val="a"/>
    <w:link w:val="af6"/>
    <w:rsid w:val="000E492B"/>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6">
    <w:name w:val="Основной текст с отступом Знак"/>
    <w:basedOn w:val="a0"/>
    <w:link w:val="af5"/>
    <w:rsid w:val="000E492B"/>
    <w:rPr>
      <w:rFonts w:ascii="Times New Roman" w:eastAsia="Times New Roman" w:hAnsi="Times New Roman" w:cs="Times New Roman"/>
      <w:color w:val="000000"/>
      <w:sz w:val="24"/>
      <w:szCs w:val="24"/>
      <w:lang w:eastAsia="zh-CN"/>
    </w:rPr>
  </w:style>
  <w:style w:type="character" w:customStyle="1" w:styleId="WW8Num6z0">
    <w:name w:val="WW8Num6z0"/>
    <w:rsid w:val="000E492B"/>
    <w:rPr>
      <w:rFonts w:ascii="Arial" w:hAnsi="Arial" w:cs="Arial" w:hint="default"/>
      <w:lang w:val="uk-UA"/>
    </w:rPr>
  </w:style>
  <w:style w:type="paragraph" w:customStyle="1" w:styleId="af7">
    <w:name w:val="Знак Знак Знак Знак"/>
    <w:basedOn w:val="a"/>
    <w:rsid w:val="00B8019F"/>
    <w:pPr>
      <w:spacing w:after="0" w:line="240" w:lineRule="auto"/>
    </w:pPr>
    <w:rPr>
      <w:rFonts w:ascii="Verdana" w:eastAsia="Times New Roman" w:hAnsi="Verdana" w:cs="Verdana"/>
      <w:sz w:val="20"/>
      <w:szCs w:val="20"/>
      <w:lang w:val="en-US" w:eastAsia="en-US"/>
    </w:rPr>
  </w:style>
  <w:style w:type="paragraph" w:styleId="af8">
    <w:name w:val="No Spacing"/>
    <w:link w:val="af9"/>
    <w:uiPriority w:val="1"/>
    <w:qFormat/>
    <w:rsid w:val="000436B7"/>
    <w:pPr>
      <w:spacing w:after="0" w:line="240" w:lineRule="auto"/>
    </w:pPr>
    <w:rPr>
      <w:rFonts w:eastAsia="Times New Roman"/>
      <w:lang w:val="ru-RU" w:eastAsia="en-US"/>
    </w:rPr>
  </w:style>
  <w:style w:type="character" w:customStyle="1" w:styleId="af9">
    <w:name w:val="Без интервала Знак"/>
    <w:link w:val="af8"/>
    <w:uiPriority w:val="1"/>
    <w:rsid w:val="000436B7"/>
    <w:rPr>
      <w:rFonts w:eastAsia="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k21.dovidnyk.info/index.php?todo=search&amp;word=33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28</cp:revision>
  <dcterms:created xsi:type="dcterms:W3CDTF">2023-10-16T10:52:00Z</dcterms:created>
  <dcterms:modified xsi:type="dcterms:W3CDTF">2024-04-04T11:03:00Z</dcterms:modified>
</cp:coreProperties>
</file>