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98" w:rsidRDefault="003E0ECF">
      <w:pPr>
        <w:jc w:val="center"/>
        <w:rPr>
          <w:rFonts w:ascii="Times New Roman" w:eastAsia="Times New Roman" w:hAnsi="Times New Roman" w:cs="Times New Roman"/>
          <w:b/>
          <w:bCs/>
        </w:rPr>
      </w:pPr>
      <w:r>
        <w:rPr>
          <w:rFonts w:ascii="Times New Roman" w:hAnsi="Times New Roman"/>
          <w:b/>
          <w:bCs/>
        </w:rPr>
        <w:t>ДОГОВІР № ____</w:t>
      </w:r>
    </w:p>
    <w:p w:rsidR="007F1598" w:rsidRDefault="003E0ECF">
      <w:pPr>
        <w:jc w:val="center"/>
        <w:rPr>
          <w:rFonts w:ascii="Times New Roman" w:eastAsia="Times New Roman" w:hAnsi="Times New Roman" w:cs="Times New Roman"/>
          <w:b/>
          <w:bCs/>
        </w:rPr>
      </w:pPr>
      <w:r>
        <w:rPr>
          <w:rFonts w:ascii="Times New Roman" w:hAnsi="Times New Roman"/>
          <w:b/>
          <w:bCs/>
        </w:rPr>
        <w:t>на закупівлю друкованої продукції з елементами захисту </w:t>
      </w:r>
    </w:p>
    <w:p w:rsidR="007F1598" w:rsidRDefault="003E0ECF">
      <w:pPr>
        <w:ind w:left="3600" w:firstLine="720"/>
        <w:rPr>
          <w:rFonts w:ascii="Times New Roman" w:eastAsia="Times New Roman" w:hAnsi="Times New Roman" w:cs="Times New Roman"/>
        </w:rPr>
      </w:pPr>
      <w:r>
        <w:rPr>
          <w:rFonts w:ascii="Times New Roman" w:hAnsi="Times New Roman"/>
          <w:b/>
          <w:bCs/>
        </w:rPr>
        <w:t> </w:t>
      </w:r>
    </w:p>
    <w:p w:rsidR="007F1598" w:rsidRDefault="003E0ECF">
      <w:pPr>
        <w:jc w:val="both"/>
        <w:rPr>
          <w:rFonts w:ascii="Times New Roman" w:eastAsia="Times New Roman" w:hAnsi="Times New Roman" w:cs="Times New Roman"/>
        </w:rPr>
      </w:pPr>
      <w:r>
        <w:rPr>
          <w:rFonts w:ascii="Times New Roman" w:hAnsi="Times New Roman"/>
        </w:rPr>
        <w:t>м. Київ</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_________ 2022 </w:t>
      </w:r>
      <w:r>
        <w:rPr>
          <w:rFonts w:ascii="Times New Roman" w:hAnsi="Times New Roman"/>
          <w:b/>
          <w:bCs/>
        </w:rPr>
        <w:t>року</w:t>
      </w:r>
    </w:p>
    <w:p w:rsidR="007F1598" w:rsidRDefault="007F1598">
      <w:pPr>
        <w:jc w:val="both"/>
        <w:rPr>
          <w:rFonts w:ascii="Times New Roman" w:eastAsia="Times New Roman" w:hAnsi="Times New Roman" w:cs="Times New Roman"/>
        </w:rPr>
      </w:pPr>
    </w:p>
    <w:p w:rsidR="007F1598" w:rsidRDefault="003E0ECF">
      <w:pPr>
        <w:ind w:firstLine="700"/>
        <w:jc w:val="both"/>
        <w:rPr>
          <w:rFonts w:ascii="Times New Roman" w:eastAsia="Times New Roman" w:hAnsi="Times New Roman" w:cs="Times New Roman"/>
        </w:rPr>
      </w:pPr>
      <w:r>
        <w:rPr>
          <w:rFonts w:ascii="Times New Roman" w:hAnsi="Times New Roman"/>
          <w:b/>
          <w:bCs/>
        </w:rPr>
        <w:t>Державне підприємство Київська офсетна фабрика</w:t>
      </w:r>
      <w:r>
        <w:rPr>
          <w:rFonts w:ascii="Times New Roman" w:hAnsi="Times New Roman"/>
        </w:rPr>
        <w:t xml:space="preserve">, (далі – «Постачальник»), в особі директора Безкоровайного Валерія Миколайовича, що діє на підставі статуту, з одного боку, та </w:t>
      </w:r>
      <w:r w:rsidR="00255414">
        <w:rPr>
          <w:rFonts w:ascii="Times New Roman" w:hAnsi="Times New Roman"/>
          <w:lang w:val="uk-UA"/>
        </w:rPr>
        <w:t>Житомирська районна державна лікарня ветеринарної медицини</w:t>
      </w:r>
      <w:r>
        <w:rPr>
          <w:rFonts w:ascii="Times New Roman" w:hAnsi="Times New Roman"/>
        </w:rPr>
        <w:t>(далі – «Покупець»)</w:t>
      </w:r>
      <w:r>
        <w:rPr>
          <w:rFonts w:ascii="Times New Roman" w:hAnsi="Times New Roman"/>
          <w:b/>
          <w:bCs/>
        </w:rPr>
        <w:t xml:space="preserve">, </w:t>
      </w:r>
      <w:r>
        <w:rPr>
          <w:rFonts w:ascii="Times New Roman" w:hAnsi="Times New Roman"/>
        </w:rPr>
        <w:t xml:space="preserve">в особі </w:t>
      </w:r>
      <w:r w:rsidR="00255414">
        <w:rPr>
          <w:rFonts w:ascii="Times New Roman" w:hAnsi="Times New Roman"/>
          <w:lang w:val="uk-UA"/>
        </w:rPr>
        <w:t>начальника Вітюка Сергія Дмитровича</w:t>
      </w:r>
      <w:r>
        <w:rPr>
          <w:rFonts w:ascii="Times New Roman" w:hAnsi="Times New Roman"/>
        </w:rPr>
        <w:t xml:space="preserve">, який/яка діє на підставі </w:t>
      </w:r>
      <w:r w:rsidR="00255414">
        <w:rPr>
          <w:rFonts w:ascii="Times New Roman" w:hAnsi="Times New Roman"/>
          <w:lang w:val="uk-UA"/>
        </w:rPr>
        <w:t>Положення</w:t>
      </w:r>
      <w:r>
        <w:rPr>
          <w:rFonts w:ascii="Times New Roman" w:hAnsi="Times New Roman"/>
        </w:rPr>
        <w:t>, з другого боку, а разом – «Сторони», уклали даний Договір (далі – «Договір») про наступне:</w:t>
      </w:r>
    </w:p>
    <w:p w:rsidR="007F1598" w:rsidRDefault="007F1598">
      <w:pPr>
        <w:rPr>
          <w:rFonts w:ascii="Times New Roman" w:eastAsia="Times New Roman" w:hAnsi="Times New Roman" w:cs="Times New Roman"/>
        </w:rPr>
      </w:pPr>
    </w:p>
    <w:p w:rsidR="007F1598" w:rsidRDefault="003E0ECF">
      <w:pPr>
        <w:ind w:left="720" w:hanging="360"/>
        <w:jc w:val="center"/>
        <w:rPr>
          <w:rFonts w:ascii="Times New Roman" w:eastAsia="Times New Roman" w:hAnsi="Times New Roman" w:cs="Times New Roman"/>
          <w:b/>
          <w:bCs/>
        </w:rPr>
      </w:pPr>
      <w:r>
        <w:rPr>
          <w:rFonts w:ascii="Times New Roman" w:hAnsi="Times New Roman"/>
          <w:b/>
          <w:bCs/>
        </w:rPr>
        <w:t>1.ПРЕДМЕТ ДОГОВОРУ</w:t>
      </w:r>
    </w:p>
    <w:p w:rsidR="007F1598" w:rsidRDefault="003E0ECF">
      <w:pPr>
        <w:shd w:val="clear" w:color="auto" w:fill="FFFFFF"/>
        <w:ind w:firstLine="709"/>
        <w:jc w:val="both"/>
        <w:rPr>
          <w:rFonts w:ascii="Times New Roman" w:eastAsia="Times New Roman" w:hAnsi="Times New Roman" w:cs="Times New Roman"/>
        </w:rPr>
      </w:pPr>
      <w:r>
        <w:rPr>
          <w:rFonts w:ascii="Times New Roman" w:hAnsi="Times New Roman"/>
        </w:rPr>
        <w:t xml:space="preserve">1.1. </w:t>
      </w:r>
      <w:r>
        <w:rPr>
          <w:rFonts w:ascii="Times New Roman" w:hAnsi="Times New Roman"/>
        </w:rPr>
        <w:tab/>
        <w:t xml:space="preserve">Постачальник за завданнями Покупця зобов'язується виготовити друковану продукцію з елементами захисту у відповідності з оригінал-макетами, затвердженими ДКВМ за кодом згідно з </w:t>
      </w:r>
      <w:r>
        <w:rPr>
          <w:rFonts w:ascii="Times New Roman" w:hAnsi="Times New Roman"/>
          <w:shd w:val="clear" w:color="auto" w:fill="FFFFFF"/>
        </w:rPr>
        <w:t>Національним класифікатором "Єдиний закупівельний словник" ДК 021:2015</w:t>
      </w:r>
      <w:r>
        <w:rPr>
          <w:rFonts w:ascii="Times New Roman" w:hAnsi="Times New Roman"/>
        </w:rPr>
        <w:t xml:space="preserve"> - 22450000-9: Друкована продукція з елементами захисту (далі - Продукція), а Покупець зобов'язується прийняти готову Продукцію та сплатити її вартість у порядку і на умовах, визначених цим Договором.</w:t>
      </w:r>
    </w:p>
    <w:p w:rsidR="007F1598" w:rsidRDefault="003E0ECF">
      <w:pPr>
        <w:ind w:firstLine="700"/>
        <w:jc w:val="both"/>
        <w:rPr>
          <w:rFonts w:ascii="Times New Roman" w:eastAsia="Times New Roman" w:hAnsi="Times New Roman" w:cs="Times New Roman"/>
        </w:rPr>
      </w:pPr>
      <w:r>
        <w:rPr>
          <w:rFonts w:ascii="Times New Roman" w:hAnsi="Times New Roman"/>
        </w:rPr>
        <w:t>1.2.</w:t>
      </w:r>
      <w:r>
        <w:rPr>
          <w:rFonts w:ascii="Times New Roman" w:hAnsi="Times New Roman"/>
        </w:rPr>
        <w:tab/>
        <w:t>Найменування, кількість, асортимент та ціна Продукції визначені Сторонами у Специфікації (Додаток № 1 доДоговору), яка є невід’ємною частиною Договору.</w:t>
      </w:r>
    </w:p>
    <w:p w:rsidR="007F1598" w:rsidRDefault="007F1598">
      <w:pPr>
        <w:rPr>
          <w:rFonts w:ascii="Times New Roman" w:eastAsia="Times New Roman" w:hAnsi="Times New Roman" w:cs="Times New Roman"/>
        </w:rPr>
      </w:pPr>
    </w:p>
    <w:p w:rsidR="007F1598" w:rsidRDefault="003E0ECF">
      <w:pPr>
        <w:ind w:left="720" w:hanging="360"/>
        <w:jc w:val="center"/>
        <w:rPr>
          <w:rFonts w:ascii="Times New Roman" w:eastAsia="Times New Roman" w:hAnsi="Times New Roman" w:cs="Times New Roman"/>
          <w:b/>
          <w:bCs/>
        </w:rPr>
      </w:pPr>
      <w:r>
        <w:rPr>
          <w:rFonts w:ascii="Times New Roman" w:hAnsi="Times New Roman"/>
          <w:b/>
          <w:bCs/>
        </w:rPr>
        <w:t>2.ЯКІСТЬ ПРОДУКЦІЇ</w:t>
      </w:r>
    </w:p>
    <w:p w:rsidR="007F1598" w:rsidRDefault="003E0ECF">
      <w:pPr>
        <w:ind w:firstLine="700"/>
        <w:jc w:val="both"/>
        <w:rPr>
          <w:rFonts w:ascii="Times New Roman" w:eastAsia="Times New Roman" w:hAnsi="Times New Roman" w:cs="Times New Roman"/>
        </w:rPr>
      </w:pPr>
      <w:r>
        <w:rPr>
          <w:rFonts w:ascii="Times New Roman" w:hAnsi="Times New Roman"/>
        </w:rPr>
        <w:t xml:space="preserve">2.1. </w:t>
      </w:r>
      <w:r>
        <w:rPr>
          <w:rFonts w:ascii="Times New Roman" w:hAnsi="Times New Roman"/>
        </w:rPr>
        <w:tab/>
        <w:t>Постачальник зобов'язується виготовити Продукцію, якість якої відповідає технічним описам Продукції, затверджених наказом від 16 травня 2017 р. №10 Головного державного інспектора ветеринарної медицини України, державним стандартам на поліграфічну продукцію відповідного виду.</w:t>
      </w:r>
    </w:p>
    <w:p w:rsidR="007F1598" w:rsidRDefault="003E0ECF">
      <w:pPr>
        <w:ind w:firstLine="700"/>
        <w:jc w:val="both"/>
        <w:rPr>
          <w:rFonts w:ascii="Times New Roman" w:eastAsia="Times New Roman" w:hAnsi="Times New Roman" w:cs="Times New Roman"/>
        </w:rPr>
      </w:pPr>
      <w:r>
        <w:rPr>
          <w:rFonts w:ascii="Times New Roman" w:hAnsi="Times New Roman"/>
        </w:rPr>
        <w:t> </w:t>
      </w:r>
    </w:p>
    <w:p w:rsidR="007F1598" w:rsidRDefault="003E0ECF">
      <w:pPr>
        <w:ind w:left="720" w:hanging="360"/>
        <w:jc w:val="center"/>
        <w:rPr>
          <w:rFonts w:ascii="Times New Roman" w:eastAsia="Times New Roman" w:hAnsi="Times New Roman" w:cs="Times New Roman"/>
          <w:b/>
          <w:bCs/>
        </w:rPr>
      </w:pPr>
      <w:r>
        <w:rPr>
          <w:rFonts w:ascii="Times New Roman" w:hAnsi="Times New Roman"/>
          <w:b/>
          <w:bCs/>
        </w:rPr>
        <w:t>3.ЦІНА ДОГОВОРУ</w:t>
      </w:r>
    </w:p>
    <w:p w:rsidR="007F1598" w:rsidRDefault="003E0ECF">
      <w:pPr>
        <w:ind w:firstLine="700"/>
        <w:jc w:val="both"/>
        <w:rPr>
          <w:rFonts w:ascii="Times New Roman" w:eastAsia="Times New Roman" w:hAnsi="Times New Roman" w:cs="Times New Roman"/>
        </w:rPr>
      </w:pPr>
      <w:r>
        <w:rPr>
          <w:rFonts w:ascii="Times New Roman" w:hAnsi="Times New Roman"/>
        </w:rPr>
        <w:t xml:space="preserve">3.1. </w:t>
      </w:r>
      <w:r>
        <w:rPr>
          <w:rFonts w:ascii="Times New Roman" w:hAnsi="Times New Roman"/>
        </w:rPr>
        <w:tab/>
        <w:t>Загальна вартість цього Договору становить –</w:t>
      </w:r>
      <w:r w:rsidR="005116CC">
        <w:rPr>
          <w:rFonts w:ascii="Times New Roman" w:hAnsi="Times New Roman"/>
          <w:b/>
          <w:lang w:val="uk-UA"/>
        </w:rPr>
        <w:t>97200</w:t>
      </w:r>
      <w:r w:rsidR="00255414" w:rsidRPr="00255414">
        <w:rPr>
          <w:rFonts w:ascii="Times New Roman" w:hAnsi="Times New Roman"/>
          <w:b/>
          <w:lang w:val="uk-UA"/>
        </w:rPr>
        <w:t>,00</w:t>
      </w:r>
      <w:r>
        <w:rPr>
          <w:rFonts w:ascii="Times New Roman" w:hAnsi="Times New Roman"/>
          <w:b/>
          <w:bCs/>
        </w:rPr>
        <w:t xml:space="preserve"> грн.</w:t>
      </w:r>
      <w:r>
        <w:rPr>
          <w:rFonts w:ascii="Times New Roman" w:hAnsi="Times New Roman"/>
        </w:rPr>
        <w:t xml:space="preserve"> (</w:t>
      </w:r>
      <w:r w:rsidR="005116CC">
        <w:rPr>
          <w:rFonts w:ascii="Times New Roman" w:hAnsi="Times New Roman"/>
          <w:lang w:val="uk-UA"/>
        </w:rPr>
        <w:t>Дев»яносто сім тисяч двісті грн</w:t>
      </w:r>
      <w:r w:rsidR="00255414">
        <w:rPr>
          <w:rFonts w:ascii="Times New Roman" w:hAnsi="Times New Roman"/>
          <w:lang w:val="uk-UA"/>
        </w:rPr>
        <w:t>.00коп</w:t>
      </w:r>
      <w:r>
        <w:rPr>
          <w:rFonts w:ascii="Times New Roman" w:hAnsi="Times New Roman"/>
        </w:rPr>
        <w:t xml:space="preserve">), у тому числі </w:t>
      </w:r>
      <w:r w:rsidRPr="00255414">
        <w:rPr>
          <w:rFonts w:ascii="Times New Roman" w:hAnsi="Times New Roman"/>
          <w:b/>
        </w:rPr>
        <w:t xml:space="preserve">ПДВ </w:t>
      </w:r>
      <w:r>
        <w:rPr>
          <w:rFonts w:ascii="Times New Roman" w:hAnsi="Times New Roman"/>
        </w:rPr>
        <w:t>–</w:t>
      </w:r>
      <w:r w:rsidR="00255414" w:rsidRPr="00255414">
        <w:rPr>
          <w:rFonts w:ascii="Times New Roman" w:hAnsi="Times New Roman"/>
          <w:b/>
          <w:lang w:val="uk-UA"/>
        </w:rPr>
        <w:t>1</w:t>
      </w:r>
      <w:r w:rsidR="005116CC">
        <w:rPr>
          <w:rFonts w:ascii="Times New Roman" w:hAnsi="Times New Roman"/>
          <w:b/>
          <w:lang w:val="uk-UA"/>
        </w:rPr>
        <w:t>6200</w:t>
      </w:r>
      <w:r w:rsidR="00255414" w:rsidRPr="00255414">
        <w:rPr>
          <w:rFonts w:ascii="Times New Roman" w:hAnsi="Times New Roman"/>
          <w:b/>
          <w:lang w:val="uk-UA"/>
        </w:rPr>
        <w:t>,00</w:t>
      </w:r>
      <w:r>
        <w:rPr>
          <w:rFonts w:ascii="Times New Roman" w:hAnsi="Times New Roman"/>
          <w:b/>
          <w:bCs/>
        </w:rPr>
        <w:t xml:space="preserve"> грн.</w:t>
      </w:r>
    </w:p>
    <w:p w:rsidR="007F1598" w:rsidRDefault="007F1598">
      <w:pPr>
        <w:ind w:firstLine="700"/>
        <w:jc w:val="both"/>
        <w:rPr>
          <w:rFonts w:ascii="Times New Roman" w:eastAsia="Times New Roman" w:hAnsi="Times New Roman" w:cs="Times New Roman"/>
        </w:rPr>
      </w:pPr>
    </w:p>
    <w:p w:rsidR="007F1598" w:rsidRDefault="003E0ECF">
      <w:pPr>
        <w:shd w:val="clear" w:color="auto" w:fill="FFFFFF"/>
        <w:jc w:val="right"/>
        <w:rPr>
          <w:rFonts w:ascii="Times New Roman" w:eastAsia="Times New Roman" w:hAnsi="Times New Roman" w:cs="Times New Roman"/>
        </w:rPr>
      </w:pPr>
      <w:r>
        <w:rPr>
          <w:rFonts w:ascii="Times New Roman" w:hAnsi="Times New Roman"/>
        </w:rPr>
        <w:t> </w:t>
      </w:r>
    </w:p>
    <w:p w:rsidR="007F1598" w:rsidRDefault="003E0ECF">
      <w:pPr>
        <w:shd w:val="clear" w:color="auto" w:fill="FFFFFF"/>
        <w:ind w:right="20"/>
        <w:jc w:val="center"/>
        <w:rPr>
          <w:rFonts w:ascii="Times New Roman" w:eastAsia="Times New Roman" w:hAnsi="Times New Roman" w:cs="Times New Roman"/>
          <w:b/>
          <w:bCs/>
        </w:rPr>
      </w:pPr>
      <w:r>
        <w:rPr>
          <w:rFonts w:ascii="Times New Roman" w:hAnsi="Times New Roman"/>
          <w:b/>
          <w:bCs/>
        </w:rPr>
        <w:t>4. ПОРЯДОК ЗДІЙСНЕННЯ ОПЛАТИ</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4.1.</w:t>
      </w:r>
      <w:r>
        <w:rPr>
          <w:rFonts w:ascii="Times New Roman" w:hAnsi="Times New Roman"/>
        </w:rPr>
        <w:tab/>
        <w:t>Оплата Продукції здійснюється Покупцем шляхом безготівкового переказу грошових коштів на поточний рахунок Постачальника, що вказаний в цьому Договорі, згідно видаткових накладних (накладних на відпуск товарно - матеріальних цінностей) протягом 5 (п’яти) банківських днів після отримання Продукції.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4.2.</w:t>
      </w:r>
      <w:r>
        <w:rPr>
          <w:rFonts w:ascii="Times New Roman" w:hAnsi="Times New Roman"/>
        </w:rPr>
        <w:tab/>
        <w:t>Розрахунок за отриману Продукцію проводиться на підставі ч. 1 ст. 49 Бюджетного кодексу України. До видаткової накладної (накладної на відпуск товарно - матеріальних цінностей) додаються рахунок.</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4.3.</w:t>
      </w:r>
      <w:r>
        <w:rPr>
          <w:rFonts w:ascii="Times New Roman" w:hAnsi="Times New Roman"/>
        </w:rPr>
        <w:tab/>
        <w:t>У разі затримки бюджетного фінансування розрахунок за поставлену Продукцію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4.4. </w:t>
      </w:r>
      <w:r>
        <w:rPr>
          <w:rFonts w:ascii="Times New Roman" w:hAnsi="Times New Roman"/>
        </w:rPr>
        <w:tab/>
        <w:t>Усі платіжні документи за цим Договором оформлюються із дотриманням усіх вимог, що зазвичай ставляться до змісту і форми таких документів, у порядку та на умовах передбачених чинним законодавством України.</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5. ВИГОТОВЛЕННЯ ТА ПОСТАВКА ПРОДУКЦІЇ</w:t>
      </w:r>
    </w:p>
    <w:p w:rsidR="007F1598" w:rsidRDefault="003E0ECF">
      <w:pPr>
        <w:ind w:firstLine="709"/>
        <w:jc w:val="both"/>
        <w:rPr>
          <w:rFonts w:ascii="Times New Roman" w:eastAsia="Times New Roman" w:hAnsi="Times New Roman" w:cs="Times New Roman"/>
        </w:rPr>
      </w:pPr>
      <w:r>
        <w:rPr>
          <w:rFonts w:ascii="Times New Roman" w:hAnsi="Times New Roman"/>
        </w:rPr>
        <w:t>5.1.</w:t>
      </w:r>
      <w:r>
        <w:rPr>
          <w:rFonts w:ascii="Times New Roman" w:hAnsi="Times New Roman"/>
        </w:rPr>
        <w:tab/>
        <w:t>Виготовлення Продукції визначеної у Специфікації (Додаток № 1 до Договору) здійснюється Постачальником відповідно до умов визначених даним Договором.</w:t>
      </w:r>
    </w:p>
    <w:p w:rsidR="007F1598" w:rsidRDefault="003E0ECF">
      <w:pPr>
        <w:ind w:firstLine="709"/>
        <w:jc w:val="both"/>
        <w:rPr>
          <w:rFonts w:ascii="Times New Roman" w:eastAsia="Times New Roman" w:hAnsi="Times New Roman" w:cs="Times New Roman"/>
        </w:rPr>
      </w:pPr>
      <w:r>
        <w:rPr>
          <w:rFonts w:ascii="Times New Roman" w:hAnsi="Times New Roman"/>
        </w:rPr>
        <w:lastRenderedPageBreak/>
        <w:t>5.2.</w:t>
      </w:r>
      <w:r>
        <w:rPr>
          <w:rFonts w:ascii="Times New Roman" w:hAnsi="Times New Roman"/>
        </w:rPr>
        <w:tab/>
        <w:t>Строк поставки Продукції становить 5 (п’ять) календарних днів з дати отримання Заявки на поставку продукції (Додаток № 2 до Договору).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5.3.</w:t>
      </w:r>
      <w:r>
        <w:rPr>
          <w:rFonts w:ascii="Times New Roman" w:hAnsi="Times New Roman"/>
        </w:rPr>
        <w:tab/>
        <w:t>Продукція поставляється/відвантажується Покупцеві за місцем знаходження Постачальника: відповідно до Заявки на поставку Продукції (Додаток № 2 до Договору) наданої Покупцем. У Заявці повинна бути наступна інформація: найменування, кількість Продукції всього та в упаковці, особи відповідальні за отримання Продукції, їх контактні номери телефонів та електронні адреси.</w:t>
      </w:r>
    </w:p>
    <w:p w:rsidR="007F1598" w:rsidRDefault="003E0ECF">
      <w:pPr>
        <w:ind w:firstLine="720"/>
        <w:jc w:val="both"/>
        <w:rPr>
          <w:rFonts w:ascii="Times New Roman" w:eastAsia="Times New Roman" w:hAnsi="Times New Roman" w:cs="Times New Roman"/>
        </w:rPr>
      </w:pPr>
      <w:r>
        <w:rPr>
          <w:rFonts w:ascii="Times New Roman" w:hAnsi="Times New Roman"/>
        </w:rPr>
        <w:t>5.4.</w:t>
      </w:r>
      <w:r>
        <w:rPr>
          <w:rFonts w:ascii="Times New Roman" w:hAnsi="Times New Roman"/>
        </w:rPr>
        <w:tab/>
        <w:t>Датою поставки Продукції вважається дата прийняття її Покупцем у місці постачання/відвантаження визначеного п. 5.3. даного Договору відповідно до видаткових накладних (накладних на відпуск товарно - матеріальних цінностей).</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5.5.</w:t>
      </w:r>
      <w:r>
        <w:rPr>
          <w:rFonts w:ascii="Times New Roman" w:hAnsi="Times New Roman"/>
        </w:rPr>
        <w:tab/>
        <w:t>Продукція поставляється в упаковці, яка повинна забезпечувати схоронність Продукції за звичайних умов її зберігання, транспортування автотранспортом та проведення вантажно-розвантажувальних робіт щодо Продукції. Вартість упаковки входить до ціни Продукції. Упаковка поверненню Постачальнику не підлягає.</w:t>
      </w:r>
    </w:p>
    <w:p w:rsidR="007F1598" w:rsidRDefault="003E0ECF">
      <w:pPr>
        <w:shd w:val="clear" w:color="auto" w:fill="FFFFFF"/>
        <w:ind w:firstLine="720"/>
        <w:jc w:val="both"/>
        <w:rPr>
          <w:rFonts w:ascii="Times New Roman" w:eastAsia="Times New Roman" w:hAnsi="Times New Roman" w:cs="Times New Roman"/>
        </w:rPr>
      </w:pPr>
      <w:r>
        <w:rPr>
          <w:rFonts w:ascii="Times New Roman" w:hAnsi="Times New Roman"/>
        </w:rPr>
        <w:t>5.6.</w:t>
      </w:r>
      <w:r>
        <w:rPr>
          <w:rFonts w:ascii="Times New Roman" w:hAnsi="Times New Roman"/>
        </w:rPr>
        <w:tab/>
        <w:t>Приймання Продукції за кількістю та якістю здійснюється згідно з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далі - "Інструкція П-6", та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 П-7, далі - "Інструкція П-7", в частині, що не суперечить цьому Договору.</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xml:space="preserve">5.7. </w:t>
      </w:r>
      <w:r>
        <w:rPr>
          <w:rFonts w:ascii="Times New Roman" w:hAnsi="Times New Roman"/>
        </w:rPr>
        <w:tab/>
        <w:t>У випадку виявлення браку, нестачі чи надлишків Продукції в упаковці уповноваженими представниками Сторін складається Акт про наявність браку, недостачі чи надлишків, який направляється Постачальникові з усіма елементами упаковки, у якій виявлено брак, недостачу чи надлишки Продукції. Акт про наявність браку, недостачі чи надлишків повинен відповідати вимогам Інструкції П-6 та Інструкції П-7. Пред’явлення Акту про наявність браку, недостачі чи надлишків Постачальнику направляється впродовж 5 (п`яти) днів з моменту отримання продукції. Заміна браку, допоставка продукції чи повернення надлишків здійснюється протягом 20-ти календарних днів з дати отримання Постачальником Акту про наявність браку, недостачі чи надлишків Продукції.</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xml:space="preserve">5.8. </w:t>
      </w:r>
      <w:r>
        <w:rPr>
          <w:rFonts w:ascii="Times New Roman" w:hAnsi="Times New Roman"/>
        </w:rPr>
        <w:tab/>
        <w:t>Покупець зобов’язаний надати письмову Заявку на поставку Продукції (Додаток № 2 до Договору), та отримати і оплатити Продукцію, а Постачальник здійснити поставку/відвантаження Продукції визначеної Специфікацією (Додаток № 1 до Договору) у строк не пізніше дати зазначеної у п. 10.1. даного Договору.</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5.9.</w:t>
      </w:r>
      <w:r>
        <w:rPr>
          <w:rFonts w:ascii="Times New Roman" w:hAnsi="Times New Roman"/>
        </w:rPr>
        <w:tab/>
        <w:t>Маркування Продукції:</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 замовлення;</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Серія;</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Найменування Продукції (форма № __);</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Кількість примірників у комплекті (кількість примірників);</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Початковий № бланків в упаковці;</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кінцевий № бланків в упаковці;</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Пакувальник;</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Дата пакування (здачі);</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Штамп ВТК;</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Застережні позначення.</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5.10.</w:t>
      </w:r>
      <w:r>
        <w:rPr>
          <w:rFonts w:ascii="Times New Roman" w:hAnsi="Times New Roman"/>
        </w:rPr>
        <w:tab/>
        <w:t>Упаковка Продукції:</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вимоги по кількості продукції в пачці визначаються в Заявці на поставку продукції (Додаток № 2 до Договору);</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кожна пачка, незалежно від кількості паперових носіїв, проклеюється.</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w:t>
      </w:r>
    </w:p>
    <w:p w:rsidR="007F1598" w:rsidRDefault="007F1598">
      <w:pPr>
        <w:shd w:val="clear" w:color="auto" w:fill="FFFFFF"/>
        <w:ind w:right="20" w:firstLine="720"/>
        <w:jc w:val="both"/>
        <w:rPr>
          <w:rFonts w:ascii="Times New Roman" w:eastAsia="Times New Roman" w:hAnsi="Times New Roman" w:cs="Times New Roman"/>
        </w:rPr>
      </w:pP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6. ПРАВА ТА ОБОВ’ЯЗКИ СТОРІН</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6.1.</w:t>
      </w:r>
      <w:r>
        <w:rPr>
          <w:rFonts w:ascii="Times New Roman" w:eastAsia="Times New Roman" w:hAnsi="Times New Roman" w:cs="Times New Roman"/>
          <w:b/>
          <w:bCs/>
        </w:rPr>
        <w:tab/>
        <w:t>Покупець зобов</w:t>
      </w:r>
      <w:r>
        <w:rPr>
          <w:rFonts w:ascii="Times New Roman" w:hAnsi="Times New Roman"/>
          <w:b/>
          <w:bCs/>
        </w:rPr>
        <w:t>'язаний:</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6.1.1.</w:t>
      </w:r>
      <w:r>
        <w:rPr>
          <w:rFonts w:ascii="Times New Roman" w:hAnsi="Times New Roman"/>
        </w:rPr>
        <w:tab/>
        <w:t>Надавати Постачальнику письмові Заявки на поставку Продукції (Додаток № 2 до Договору);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6.1.2. </w:t>
      </w:r>
      <w:r>
        <w:rPr>
          <w:rFonts w:ascii="Times New Roman" w:hAnsi="Times New Roman"/>
        </w:rPr>
        <w:tab/>
        <w:t>Своєчасно та в повному обсязі отримати та оплатити Постачальнику вартість Продукції відповідно до умов, визначених цим Договором;</w:t>
      </w:r>
    </w:p>
    <w:p w:rsidR="007F1598" w:rsidRDefault="003E0ECF">
      <w:pPr>
        <w:shd w:val="clear" w:color="auto" w:fill="FFFFFF"/>
        <w:ind w:firstLine="680"/>
        <w:jc w:val="both"/>
        <w:rPr>
          <w:rFonts w:ascii="Times New Roman" w:eastAsia="Times New Roman" w:hAnsi="Times New Roman" w:cs="Times New Roman"/>
        </w:rPr>
      </w:pPr>
      <w:r>
        <w:rPr>
          <w:rFonts w:ascii="Times New Roman" w:hAnsi="Times New Roman"/>
        </w:rPr>
        <w:t>6.1.3.</w:t>
      </w:r>
      <w:r>
        <w:rPr>
          <w:rFonts w:ascii="Times New Roman" w:hAnsi="Times New Roman"/>
        </w:rPr>
        <w:tab/>
        <w:t>Прийняти Продукцію у порядку, передбаченому цим Договором, Інструкцією П-6 та Інструкцією П-7;</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6.1.4.</w:t>
      </w:r>
      <w:r>
        <w:rPr>
          <w:rFonts w:ascii="Times New Roman" w:hAnsi="Times New Roman"/>
        </w:rPr>
        <w:tab/>
        <w:t>Своєчасно, згідноп.5.7., повідомити Постачальника про виявлені факти неналежної якості та кількості поставленої Продукції;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6.1.5.</w:t>
      </w:r>
      <w:r>
        <w:rPr>
          <w:rFonts w:ascii="Times New Roman" w:hAnsi="Times New Roman"/>
        </w:rPr>
        <w:tab/>
        <w:t>Виконувати інші обов'язки, передбачені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6.2. </w:t>
      </w:r>
      <w:r>
        <w:rPr>
          <w:rFonts w:ascii="Times New Roman" w:eastAsia="Times New Roman" w:hAnsi="Times New Roman" w:cs="Times New Roman"/>
        </w:rPr>
        <w:tab/>
      </w:r>
      <w:r>
        <w:rPr>
          <w:rFonts w:ascii="Times New Roman" w:hAnsi="Times New Roman"/>
          <w:b/>
          <w:bCs/>
        </w:rPr>
        <w:t>Постачальник зобов'язаний:</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6.2.1. Здійснювати виготовлення Продукції у порядку та у строки, встановлені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6.2.2.</w:t>
      </w:r>
      <w:r>
        <w:rPr>
          <w:rFonts w:ascii="Times New Roman" w:hAnsi="Times New Roman"/>
        </w:rPr>
        <w:tab/>
        <w:t>Забезпечити поставку Продукції, якість якої відповідає умовам, установленим Розділом 2 цього Договору;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6.2.3.</w:t>
      </w:r>
      <w:r>
        <w:rPr>
          <w:rFonts w:ascii="Times New Roman" w:hAnsi="Times New Roman"/>
        </w:rPr>
        <w:tab/>
        <w:t>Усунути всі недоліки або замінити Продукцію неналежної якості на Продукцію належної якості власними силами, засобами та за власний рахунок у строк до 20-ти календарних днів з дати отримання Постачальником відповідного письмового повідомлення Покупця та Акту про наявність браку, за умови наявності вини Постачальника в неякісності Продукції;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6.2.4.</w:t>
      </w:r>
      <w:r>
        <w:rPr>
          <w:rFonts w:ascii="Times New Roman" w:hAnsi="Times New Roman"/>
        </w:rPr>
        <w:tab/>
        <w:t>Виконувати інші обов'язки, передбачені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6.3. </w:t>
      </w:r>
      <w:r>
        <w:rPr>
          <w:rFonts w:ascii="Times New Roman" w:eastAsia="Times New Roman" w:hAnsi="Times New Roman" w:cs="Times New Roman"/>
        </w:rPr>
        <w:tab/>
      </w:r>
      <w:r>
        <w:rPr>
          <w:rFonts w:ascii="Times New Roman" w:hAnsi="Times New Roman"/>
          <w:b/>
          <w:bCs/>
        </w:rPr>
        <w:t>Покупець має право:</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6.3.1. </w:t>
      </w:r>
      <w:r>
        <w:rPr>
          <w:rFonts w:ascii="Times New Roman" w:hAnsi="Times New Roman"/>
        </w:rPr>
        <w:tab/>
        <w:t>Контролювати строки виготовлення, поставки Продукції, що є предметом цього Договору;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6.3.2. </w:t>
      </w:r>
      <w:r>
        <w:rPr>
          <w:rFonts w:ascii="Times New Roman" w:hAnsi="Times New Roman"/>
        </w:rPr>
        <w:tab/>
        <w:t>Отримувати від Постачальника інформацію про стан виконання його зобов'язань за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6.3.3. </w:t>
      </w:r>
      <w:r>
        <w:rPr>
          <w:rFonts w:ascii="Times New Roman" w:hAnsi="Times New Roman"/>
        </w:rPr>
        <w:tab/>
        <w:t>На інші права, передбачені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6.4.</w:t>
      </w:r>
      <w:r>
        <w:rPr>
          <w:rFonts w:ascii="Times New Roman" w:hAnsi="Times New Roman"/>
        </w:rPr>
        <w:tab/>
      </w:r>
      <w:r>
        <w:rPr>
          <w:rFonts w:ascii="Times New Roman" w:hAnsi="Times New Roman"/>
          <w:b/>
          <w:bCs/>
        </w:rPr>
        <w:t>Постачальник має право:</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6.4.1. </w:t>
      </w:r>
      <w:r>
        <w:rPr>
          <w:rFonts w:ascii="Times New Roman" w:hAnsi="Times New Roman"/>
        </w:rPr>
        <w:tab/>
        <w:t>Своєчасно та у повному обсязі отримувати оплату від Покупця за Продукцію відповідно до умов, визначених в цьому Договорі;</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6.4.2. </w:t>
      </w:r>
      <w:r>
        <w:rPr>
          <w:rFonts w:ascii="Times New Roman" w:hAnsi="Times New Roman"/>
        </w:rPr>
        <w:tab/>
        <w:t>На дострокову поставку Продукції;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xml:space="preserve">6.4.3. </w:t>
      </w:r>
      <w:r>
        <w:rPr>
          <w:rFonts w:ascii="Times New Roman" w:hAnsi="Times New Roman"/>
        </w:rPr>
        <w:tab/>
        <w:t>На інші права, передбачені цим Договором.</w:t>
      </w:r>
    </w:p>
    <w:p w:rsidR="007F1598" w:rsidRDefault="003E0ECF">
      <w:pPr>
        <w:shd w:val="clear" w:color="auto" w:fill="FFFFFF"/>
        <w:ind w:right="20" w:firstLine="70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7. ВІДПОВІДАЛЬНІСТЬ СТОРІН</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7.1.</w:t>
      </w:r>
      <w:r>
        <w:rPr>
          <w:rFonts w:ascii="Times New Roman" w:hAnsi="Times New Roman"/>
        </w:rPr>
        <w:tab/>
        <w:t>Сторони несуть відповідальність за невиконання або неналежне виконання своїх зобов'язань за цим Договором у порядку та межах, передбачених цим Договором та чинним законодавством України.</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7.2.</w:t>
      </w:r>
      <w:r>
        <w:rPr>
          <w:rFonts w:ascii="Times New Roman" w:hAnsi="Times New Roman"/>
        </w:rPr>
        <w:tab/>
        <w:t>За невиконання або неналежне виконання зобов'язань щодо поставки якісної Продукції, Постачальник сплачує на користь Покупця штраф у розмірі 20% (двадцять відсотків) від вартості Продукції неналежної якості, якщо Постачальник не усуне виявлені недоліки або не замінить неякісну Продукцію на Продукцію належної якості в строки, передбачені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7.3.</w:t>
      </w:r>
      <w:r>
        <w:rPr>
          <w:rFonts w:ascii="Times New Roman" w:hAnsi="Times New Roman"/>
        </w:rPr>
        <w:tab/>
        <w:t>У разі порушення Постачальником зобов’язання щодо дотримання строків поставки, допоставки Продукції та/або дотримання строків заміни неякісної Продукції, усунення виявлених у Продукції недоліків, Постачальник зобов’язується сплатити Покупцю неустойку у розмірі 1 % від ціни Договору від дня, коли зобов’язання мало бути виконано, за кожен день прострочення, без обмеження шестимісячним строком.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7.4.</w:t>
      </w:r>
      <w:r>
        <w:rPr>
          <w:rFonts w:ascii="Times New Roman" w:hAnsi="Times New Roman"/>
        </w:rPr>
        <w:tab/>
        <w:t xml:space="preserve">У разі прострочення Постачальником зобов’язання щодо поставки, допоставки, Продукції та/або заміни неякісної Продукції, усунення виявлених у Продукції недоліків понад 30 </w:t>
      </w:r>
      <w:r>
        <w:rPr>
          <w:rFonts w:ascii="Times New Roman" w:hAnsi="Times New Roman"/>
        </w:rPr>
        <w:lastRenderedPageBreak/>
        <w:t>(тридцять) календарних днів, Постачальник зобов’язується сплатити Покупцю штраф у розмірі 7 % від ціни Договору та відшкодувати йому збитки, викликані таким порушенням, у повній сумі понад штрафні санкції.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7.5.</w:t>
      </w:r>
      <w:r>
        <w:rPr>
          <w:rFonts w:ascii="Times New Roman" w:hAnsi="Times New Roman"/>
        </w:rPr>
        <w:tab/>
        <w:t>У разі несвоєчасного повернення коштів, сплачених за непоставлену Продукцію або неналежним чином поставлену Продукцію,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7.6.</w:t>
      </w:r>
      <w:r>
        <w:rPr>
          <w:rFonts w:ascii="Times New Roman" w:hAnsi="Times New Roman"/>
        </w:rPr>
        <w:tab/>
        <w:t>Затримка платежів, при умові відсутності коштів на рахунку Покупця, згідно з бюджетною класифікацією, у разі затримки фінансування з Державного бюджету України або несвоєчасного казначейського обслуговування не може розцінюватись як несплата і не може бути підставою для нарахування штрафних санкцій та притягнення Покупця до відповідальності відповідно до чинного законодавства.</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7.7.</w:t>
      </w:r>
      <w:r>
        <w:rPr>
          <w:rFonts w:ascii="Times New Roman" w:hAnsi="Times New Roman"/>
        </w:rPr>
        <w:tab/>
        <w:t>Сплата пені, а також відшкодування збитків у разі неналежного виконання зобов'язань за цим Договором, не звільняють Сторони від належного виконання своїх зобов'язань за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8. ОБСТАВИНИ НЕПЕРЕБОРНОЇ СИЛИ</w:t>
      </w:r>
    </w:p>
    <w:p w:rsidR="007F1598" w:rsidRDefault="003E0ECF">
      <w:pPr>
        <w:shd w:val="clear" w:color="auto" w:fill="FFFFFF"/>
        <w:ind w:firstLine="720"/>
        <w:jc w:val="both"/>
        <w:rPr>
          <w:rFonts w:ascii="Times New Roman" w:eastAsia="Times New Roman" w:hAnsi="Times New Roman" w:cs="Times New Roman"/>
        </w:rPr>
      </w:pPr>
      <w:r>
        <w:rPr>
          <w:rFonts w:ascii="Times New Roman" w:hAnsi="Times New Roman"/>
        </w:rPr>
        <w:t>8.1.</w:t>
      </w:r>
      <w:r>
        <w:rPr>
          <w:rFonts w:ascii="Times New Roman" w:hAnsi="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технічна аварія, обмеження електропостачання, катастрофа, стихійне лихо, епідемія, епізоотія, введення військового або надзвичайного стану тощо).</w:t>
      </w:r>
    </w:p>
    <w:p w:rsidR="007F1598" w:rsidRDefault="003E0ECF">
      <w:pPr>
        <w:shd w:val="clear" w:color="auto" w:fill="FFFFFF"/>
        <w:ind w:firstLine="720"/>
        <w:jc w:val="both"/>
        <w:rPr>
          <w:rFonts w:ascii="Times New Roman" w:eastAsia="Times New Roman" w:hAnsi="Times New Roman" w:cs="Times New Roman"/>
        </w:rPr>
      </w:pPr>
      <w:r>
        <w:rPr>
          <w:rFonts w:ascii="Times New Roman" w:hAnsi="Times New Roman"/>
        </w:rPr>
        <w:t>8.2.</w:t>
      </w:r>
      <w:r>
        <w:rPr>
          <w:rFonts w:ascii="Times New Roman" w:hAnsi="Times New Roman"/>
        </w:rPr>
        <w:tab/>
        <w:t>Сторона, що не може виконувати зобов'язання за цим Договором внаслідок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7F1598" w:rsidRDefault="003E0ECF">
      <w:pPr>
        <w:shd w:val="clear" w:color="auto" w:fill="FFFFFF"/>
        <w:ind w:firstLine="720"/>
        <w:jc w:val="both"/>
        <w:rPr>
          <w:rFonts w:ascii="Times New Roman" w:eastAsia="Times New Roman" w:hAnsi="Times New Roman" w:cs="Times New Roman"/>
        </w:rPr>
      </w:pPr>
      <w:r>
        <w:rPr>
          <w:rFonts w:ascii="Times New Roman" w:hAnsi="Times New Roman"/>
        </w:rPr>
        <w:t>8.3.</w:t>
      </w:r>
      <w:r>
        <w:rPr>
          <w:rFonts w:ascii="Times New Roman" w:hAnsi="Times New Roman"/>
        </w:rPr>
        <w:tab/>
        <w:t>Доказом виникнення обставин непереборної сили та строку їх дії є відповідні документи, які видаються уповноваженим органом постраждалій Стороні за цим Договором.</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8.4.</w:t>
      </w:r>
      <w:r>
        <w:rPr>
          <w:rFonts w:ascii="Times New Roman" w:hAnsi="Times New Roman"/>
        </w:rPr>
        <w:tab/>
        <w:t>Уразі коли строк дії обставин непереборної сили продовжується більш ніж 30 (тридцять) календарних днів, кожна із Сторін в установленому порядку має право розірвати цей Договір.</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9. ВИРІШЕННЯ СПОРІВ</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9.1.</w:t>
      </w:r>
      <w:r>
        <w:rPr>
          <w:rFonts w:ascii="Times New Roman" w:hAnsi="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9.2.</w:t>
      </w:r>
      <w:r>
        <w:rPr>
          <w:rFonts w:ascii="Times New Roman" w:hAnsi="Times New Roman"/>
        </w:rPr>
        <w:tab/>
        <w:t>У разі недосягнення Сторонами згоди спори (розбіжності) вирішуються у судовому порядку.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10. СТРОК ДІЇ ДОГОВОРУ</w:t>
      </w:r>
    </w:p>
    <w:p w:rsidR="007F1598" w:rsidRDefault="003E0ECF">
      <w:pPr>
        <w:pStyle w:val="a5"/>
        <w:spacing w:before="0" w:after="0"/>
        <w:ind w:firstLine="697"/>
        <w:jc w:val="both"/>
      </w:pPr>
      <w:r>
        <w:t>10.1.</w:t>
      </w:r>
      <w:r>
        <w:tab/>
        <w:t>Даний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але у будь-якому разі до повного виконання Сторонами взятих на себе зобов'язань. </w:t>
      </w:r>
    </w:p>
    <w:p w:rsidR="007F1598" w:rsidRDefault="003E0ECF">
      <w:pPr>
        <w:pStyle w:val="a5"/>
        <w:spacing w:before="0" w:after="0"/>
        <w:ind w:firstLine="697"/>
        <w:jc w:val="both"/>
      </w:pPr>
      <w:r>
        <w:t>Строк дії цього Договору продовжується у разі продовження строку дії воєнного стану в Україні, однак не більше ніж до 31.12.2022.</w:t>
      </w:r>
    </w:p>
    <w:p w:rsidR="007F1598" w:rsidRDefault="003E0ECF">
      <w:pPr>
        <w:pStyle w:val="a5"/>
        <w:spacing w:before="0" w:after="0"/>
        <w:ind w:firstLine="697"/>
        <w:jc w:val="both"/>
      </w:pPr>
      <w:r>
        <w:t>10.2.</w:t>
      </w:r>
      <w:r>
        <w:tab/>
        <w:t>Цей Договір укладається і підписується у 2 (двох) автентичних примірниках, що мають рівну юридичну силу по одному для кожної із Сторін Договору.</w:t>
      </w:r>
    </w:p>
    <w:p w:rsidR="007F1598" w:rsidRDefault="003E0ECF">
      <w:pPr>
        <w:shd w:val="clear" w:color="auto" w:fill="FFFFFF"/>
        <w:ind w:right="20" w:firstLine="72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11. ІНШІ УМОВИ ДОГОВОРУ</w:t>
      </w:r>
    </w:p>
    <w:p w:rsidR="007F1598" w:rsidRDefault="003E0ECF">
      <w:pPr>
        <w:shd w:val="clear" w:color="auto" w:fill="FFFFFF"/>
        <w:ind w:firstLine="740"/>
        <w:jc w:val="both"/>
        <w:rPr>
          <w:rFonts w:ascii="Times New Roman" w:eastAsia="Times New Roman" w:hAnsi="Times New Roman" w:cs="Times New Roman"/>
        </w:rPr>
      </w:pPr>
      <w:r>
        <w:rPr>
          <w:rFonts w:ascii="Times New Roman" w:hAnsi="Times New Roman"/>
        </w:rPr>
        <w:t>11.1.</w:t>
      </w:r>
      <w:r>
        <w:rPr>
          <w:rFonts w:ascii="Times New Roman" w:hAnsi="Times New Roman"/>
        </w:rPr>
        <w:tab/>
        <w:t xml:space="preserve">Будь-які зміни, доповнення (додатки) до цього Договору вважаються дійсними, якщо вони оформлені в письмовому вигляді, підписані уповноваженими на це представниками </w:t>
      </w:r>
      <w:r>
        <w:rPr>
          <w:rFonts w:ascii="Times New Roman" w:hAnsi="Times New Roman"/>
        </w:rPr>
        <w:lastRenderedPageBreak/>
        <w:t>Сторін у порядку та на умовах, передбачених чинним законодавством України. Всі додатки до даного Договору оформлені у порядку визначеному п. 11.1. є його невід’ємною частиною.</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11.2.</w:t>
      </w:r>
      <w:r>
        <w:rPr>
          <w:rFonts w:ascii="Times New Roman" w:hAnsi="Times New Roman"/>
        </w:rPr>
        <w:tab/>
        <w:t>У випадках, не передбачених цим Договором, Сторони керуються чинним законодавством України.</w:t>
      </w:r>
    </w:p>
    <w:p w:rsidR="007F1598" w:rsidRDefault="003E0ECF">
      <w:pPr>
        <w:shd w:val="clear" w:color="auto" w:fill="FFFFFF"/>
        <w:ind w:right="20" w:firstLine="680"/>
        <w:jc w:val="both"/>
        <w:rPr>
          <w:rFonts w:ascii="Times New Roman" w:eastAsia="Times New Roman" w:hAnsi="Times New Roman" w:cs="Times New Roman"/>
        </w:rPr>
      </w:pPr>
      <w:r>
        <w:rPr>
          <w:rFonts w:ascii="Times New Roman" w:hAnsi="Times New Roman"/>
        </w:rPr>
        <w:t>11.3.</w:t>
      </w:r>
      <w:r>
        <w:rPr>
          <w:rFonts w:ascii="Times New Roman" w:hAnsi="Times New Roman"/>
        </w:rPr>
        <w:tab/>
        <w:t>Сторони несуть відповідальність за правильність вказаних ними в цьому Договорі реквізитівта зобов'язуються вчасно повідомляти іншу Сторону про їх заміну у письмовій формі.</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11.4.</w:t>
      </w:r>
      <w:r>
        <w:rPr>
          <w:rFonts w:ascii="Times New Roman" w:hAnsi="Times New Roman"/>
        </w:rPr>
        <w:tab/>
        <w:t>У разі зміни свого місцезнаходження та/або найменування Постачальник зобов'язаний в строк до 3 (трьох) календарних днів з дати такої зміни поінформувати про це Покупця листом. Такий лист надсилається Покупцю рекомендованим листом з описом вкладеного або кур'єром під розпис уповноваженої особи Покупця.</w:t>
      </w:r>
    </w:p>
    <w:p w:rsidR="007F1598" w:rsidRDefault="003E0ECF">
      <w:pPr>
        <w:shd w:val="clear" w:color="auto" w:fill="FFFFFF"/>
        <w:ind w:right="40" w:firstLine="720"/>
        <w:jc w:val="both"/>
        <w:rPr>
          <w:rFonts w:ascii="Times New Roman" w:eastAsia="Times New Roman" w:hAnsi="Times New Roman" w:cs="Times New Roman"/>
        </w:rPr>
      </w:pPr>
      <w:r>
        <w:rPr>
          <w:rFonts w:ascii="Times New Roman" w:hAnsi="Times New Roman"/>
        </w:rPr>
        <w:t>11.5.</w:t>
      </w:r>
      <w:r>
        <w:rPr>
          <w:rFonts w:ascii="Times New Roman" w:hAnsi="Times New Roman"/>
        </w:rPr>
        <w:tab/>
        <w:t>Належним повідомленням другої Сторони за цим Договором буде вважатись повідомлення, яке буде направлено Стороні рекомендованим листом поштою, вручено уповноваженому представнику Сторони під розписку або направлено на електронну пошту Сторін, яка вказана в реквізитах цього Договору.</w:t>
      </w:r>
    </w:p>
    <w:p w:rsidR="007F1598" w:rsidRDefault="003E0ECF">
      <w:pPr>
        <w:shd w:val="clear" w:color="auto" w:fill="FFFFFF"/>
        <w:ind w:right="40" w:firstLine="720"/>
        <w:jc w:val="both"/>
        <w:rPr>
          <w:rFonts w:ascii="Times New Roman" w:eastAsia="Times New Roman" w:hAnsi="Times New Roman" w:cs="Times New Roman"/>
        </w:rPr>
      </w:pPr>
      <w:r>
        <w:rPr>
          <w:rFonts w:ascii="Times New Roman" w:hAnsi="Times New Roman"/>
        </w:rPr>
        <w:t> </w:t>
      </w:r>
    </w:p>
    <w:p w:rsidR="007F1598" w:rsidRDefault="003E0ECF">
      <w:pPr>
        <w:shd w:val="clear" w:color="auto" w:fill="FFFFFF"/>
        <w:jc w:val="center"/>
        <w:rPr>
          <w:rFonts w:ascii="Times New Roman" w:eastAsia="Times New Roman" w:hAnsi="Times New Roman" w:cs="Times New Roman"/>
          <w:b/>
          <w:bCs/>
        </w:rPr>
      </w:pPr>
      <w:r>
        <w:rPr>
          <w:rFonts w:ascii="Times New Roman" w:hAnsi="Times New Roman"/>
          <w:b/>
          <w:bCs/>
        </w:rPr>
        <w:t>12. ДОДАТКИ ДО ДОГОВОРУ</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12.1.</w:t>
      </w:r>
      <w:r>
        <w:rPr>
          <w:rFonts w:ascii="Times New Roman" w:hAnsi="Times New Roman"/>
        </w:rPr>
        <w:tab/>
        <w:t>Усі Додатки до цього Договору є його невід'ємними частинами:</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12.1.1.</w:t>
      </w:r>
      <w:r>
        <w:rPr>
          <w:rFonts w:ascii="Times New Roman" w:hAnsi="Times New Roman"/>
        </w:rPr>
        <w:tab/>
        <w:t>Додаток № 1 - Специфікація;</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12.1.2.</w:t>
      </w:r>
      <w:r>
        <w:rPr>
          <w:rFonts w:ascii="Times New Roman" w:hAnsi="Times New Roman"/>
        </w:rPr>
        <w:tab/>
        <w:t>Додаток № 2 – Заявка на поставку Продукції.</w:t>
      </w:r>
    </w:p>
    <w:p w:rsidR="007F1598" w:rsidRDefault="003E0ECF">
      <w:pPr>
        <w:shd w:val="clear" w:color="auto" w:fill="FFFFFF"/>
        <w:ind w:firstLine="700"/>
        <w:jc w:val="both"/>
        <w:rPr>
          <w:rFonts w:ascii="Times New Roman" w:eastAsia="Times New Roman" w:hAnsi="Times New Roman" w:cs="Times New Roman"/>
        </w:rPr>
      </w:pPr>
      <w:r>
        <w:rPr>
          <w:rFonts w:ascii="Times New Roman" w:hAnsi="Times New Roman"/>
        </w:rPr>
        <w:t> </w:t>
      </w:r>
    </w:p>
    <w:p w:rsidR="007F1598" w:rsidRDefault="007F1598">
      <w:pPr>
        <w:shd w:val="clear" w:color="auto" w:fill="FFFFFF"/>
        <w:jc w:val="center"/>
        <w:rPr>
          <w:rFonts w:ascii="Times New Roman" w:eastAsia="Times New Roman" w:hAnsi="Times New Roman" w:cs="Times New Roman"/>
          <w:b/>
          <w:bCs/>
        </w:rPr>
      </w:pPr>
    </w:p>
    <w:p w:rsidR="007F1598" w:rsidRDefault="007F1598">
      <w:pPr>
        <w:shd w:val="clear" w:color="auto" w:fill="FFFFFF"/>
        <w:jc w:val="center"/>
        <w:rPr>
          <w:rFonts w:ascii="Times New Roman" w:eastAsia="Times New Roman" w:hAnsi="Times New Roman" w:cs="Times New Roman"/>
          <w:b/>
          <w:bCs/>
        </w:rPr>
      </w:pP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2" w:after="120"/>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13. ЮРИДИЧНА АДРЕСА ТА БАНКІВСЬКІ РЕКВІЗИТИ СТОРІН:</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2"/>
        <w:gridCol w:w="4669"/>
      </w:tblGrid>
      <w:tr w:rsidR="00654E85" w:rsidRPr="00654E85" w:rsidTr="00654E85">
        <w:trPr>
          <w:trHeight w:val="367"/>
          <w:tblCellSpacing w:w="0" w:type="dxa"/>
        </w:trPr>
        <w:tc>
          <w:tcPr>
            <w:tcW w:w="5112" w:type="dxa"/>
            <w:tcBorders>
              <w:top w:val="single" w:sz="4" w:space="0" w:color="000000"/>
              <w:left w:val="single" w:sz="4" w:space="0" w:color="000000"/>
              <w:bottom w:val="single" w:sz="4" w:space="0" w:color="000000"/>
              <w:right w:val="single" w:sz="4" w:space="0" w:color="000000"/>
            </w:tcBorders>
            <w:vAlign w:val="center"/>
            <w:hideMark/>
          </w:tcPr>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ЗАМОВНИК:</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color w:val="auto"/>
                <w:bdr w:val="none" w:sz="0" w:space="0" w:color="auto"/>
              </w:rPr>
              <w:t> </w:t>
            </w:r>
          </w:p>
        </w:tc>
        <w:tc>
          <w:tcPr>
            <w:tcW w:w="4669" w:type="dxa"/>
            <w:tcBorders>
              <w:top w:val="single" w:sz="4" w:space="0" w:color="000000"/>
              <w:left w:val="single" w:sz="4" w:space="0" w:color="000000"/>
              <w:bottom w:val="single" w:sz="4" w:space="0" w:color="000000"/>
              <w:right w:val="single" w:sz="4" w:space="0" w:color="000000"/>
            </w:tcBorders>
            <w:vAlign w:val="center"/>
            <w:hideMark/>
          </w:tcPr>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ВИКОНАВЕЦЬ:</w:t>
            </w:r>
          </w:p>
        </w:tc>
      </w:tr>
      <w:tr w:rsidR="00654E85" w:rsidRPr="00654E85" w:rsidTr="00654E85">
        <w:trPr>
          <w:trHeight w:val="360"/>
          <w:tblCellSpacing w:w="0" w:type="dxa"/>
        </w:trPr>
        <w:tc>
          <w:tcPr>
            <w:tcW w:w="5112" w:type="dxa"/>
            <w:tcBorders>
              <w:top w:val="single" w:sz="4" w:space="0" w:color="000000"/>
              <w:left w:val="single" w:sz="4" w:space="0" w:color="000000"/>
              <w:bottom w:val="single" w:sz="4" w:space="0" w:color="000000"/>
              <w:right w:val="single" w:sz="4" w:space="0" w:color="000000"/>
            </w:tcBorders>
            <w:vAlign w:val="center"/>
            <w:hideMark/>
          </w:tcPr>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Житомирська  районна  державна</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лікарня  ветеринарної  медицини</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 xml:space="preserve">10003, Житомирська обл., м. Житомир, </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вул. Покровська, 56</w:t>
            </w:r>
          </w:p>
          <w:p w:rsidR="00654E85" w:rsidRPr="005116CC"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uk-UA"/>
              </w:rPr>
            </w:pPr>
            <w:r w:rsidRPr="00654E85">
              <w:rPr>
                <w:rFonts w:ascii="Times New Roman" w:eastAsia="Times New Roman" w:hAnsi="Times New Roman" w:cs="Times New Roman"/>
                <w:sz w:val="26"/>
                <w:szCs w:val="26"/>
                <w:bdr w:val="none" w:sz="0" w:space="0" w:color="auto"/>
              </w:rPr>
              <w:t xml:space="preserve">п/р. UA </w:t>
            </w:r>
            <w:r w:rsidR="005116CC">
              <w:rPr>
                <w:rFonts w:ascii="Times New Roman" w:eastAsia="Times New Roman" w:hAnsi="Times New Roman" w:cs="Times New Roman"/>
                <w:sz w:val="26"/>
                <w:szCs w:val="26"/>
                <w:bdr w:val="none" w:sz="0" w:space="0" w:color="auto"/>
                <w:lang w:val="uk-UA"/>
              </w:rPr>
              <w:t>898201720343151006200007545</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в Державна казначейська служба України</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м.Київ</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МФО 820172</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Код ЄДРПОУ  00698495</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ІПН 006984906250</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Свідоцтво платника ПДВ № 2106254500191</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color w:val="auto"/>
                <w:bdr w:val="none" w:sz="0" w:space="0" w:color="auto"/>
              </w:rPr>
              <w:t> </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Начальник</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color w:val="auto"/>
                <w:bdr w:val="none" w:sz="0" w:space="0" w:color="auto"/>
              </w:rPr>
              <w:t> </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 xml:space="preserve">_____________________ Вітюк С.Д. </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м.п.</w:t>
            </w:r>
          </w:p>
        </w:tc>
        <w:tc>
          <w:tcPr>
            <w:tcW w:w="4669" w:type="dxa"/>
            <w:tcBorders>
              <w:top w:val="single" w:sz="4" w:space="0" w:color="000000"/>
              <w:left w:val="single" w:sz="4" w:space="0" w:color="000000"/>
              <w:bottom w:val="single" w:sz="4" w:space="0" w:color="000000"/>
              <w:right w:val="single" w:sz="4" w:space="0" w:color="000000"/>
            </w:tcBorders>
            <w:vAlign w:val="center"/>
            <w:hideMark/>
          </w:tcPr>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Державне підприємство</w:t>
            </w:r>
          </w:p>
          <w:p w:rsidR="00654E85" w:rsidRPr="00654E85" w:rsidRDefault="00654E85" w:rsidP="00654E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Київська офсетна фабрика</w:t>
            </w:r>
          </w:p>
          <w:p w:rsidR="005116CC" w:rsidRDefault="005116CC" w:rsidP="005116CC">
            <w:pPr>
              <w:pStyle w:val="a6"/>
              <w:jc w:val="left"/>
            </w:pPr>
            <w:r>
              <w:t>Україна 04074, м. Київ, вул. Бережанська, 1</w:t>
            </w:r>
          </w:p>
          <w:p w:rsidR="005116CC" w:rsidRDefault="005116CC" w:rsidP="005116CC">
            <w:pPr>
              <w:pStyle w:val="a6"/>
              <w:jc w:val="left"/>
            </w:pPr>
            <w:r>
              <w:t xml:space="preserve">Код ЄДРПОУ 05450185 </w:t>
            </w:r>
          </w:p>
          <w:p w:rsidR="005116CC" w:rsidRDefault="005116CC" w:rsidP="005116CC">
            <w:pPr>
              <w:pStyle w:val="a6"/>
              <w:jc w:val="left"/>
            </w:pPr>
          </w:p>
          <w:p w:rsidR="005116CC" w:rsidRDefault="005116CC" w:rsidP="005116CC">
            <w:pPr>
              <w:pStyle w:val="a6"/>
              <w:jc w:val="left"/>
            </w:pPr>
            <w:r>
              <w:t xml:space="preserve">р/р UA 79320478 00000000 260081 72298 в </w:t>
            </w:r>
          </w:p>
          <w:p w:rsidR="005116CC" w:rsidRDefault="005116CC" w:rsidP="005116CC">
            <w:pPr>
              <w:pStyle w:val="a6"/>
              <w:jc w:val="left"/>
            </w:pPr>
            <w:r>
              <w:t>АБ «Укргазбанк» МФО 320 478</w:t>
            </w:r>
          </w:p>
          <w:p w:rsidR="005116CC" w:rsidRDefault="005116CC" w:rsidP="005116CC">
            <w:pPr>
              <w:pStyle w:val="a6"/>
              <w:jc w:val="left"/>
            </w:pPr>
            <w:r>
              <w:t>Свід. платника ПДВ № 36744723</w:t>
            </w:r>
          </w:p>
          <w:p w:rsidR="005116CC" w:rsidRDefault="005116CC" w:rsidP="005116CC">
            <w:pPr>
              <w:pStyle w:val="a6"/>
              <w:jc w:val="left"/>
            </w:pPr>
          </w:p>
          <w:p w:rsidR="005116CC" w:rsidRDefault="005116CC" w:rsidP="005116CC">
            <w:pPr>
              <w:pStyle w:val="a6"/>
              <w:jc w:val="left"/>
            </w:pPr>
            <w:r>
              <w:t>ІПН 054501826547</w:t>
            </w:r>
          </w:p>
          <w:p w:rsidR="005116CC" w:rsidRDefault="005116CC" w:rsidP="005116CC">
            <w:pPr>
              <w:pStyle w:val="a6"/>
              <w:jc w:val="left"/>
            </w:pPr>
            <w:r>
              <w:t>Тел. (044) 430-42-33</w:t>
            </w:r>
          </w:p>
          <w:p w:rsidR="005116CC" w:rsidRDefault="005116CC" w:rsidP="005116CC">
            <w:pPr>
              <w:rPr>
                <w:rFonts w:ascii="Times New Roman" w:eastAsia="Times New Roman" w:hAnsi="Times New Roman" w:cs="Times New Roman"/>
              </w:rPr>
            </w:pPr>
            <w:r>
              <w:rPr>
                <w:rFonts w:ascii="Times New Roman" w:hAnsi="Times New Roman"/>
              </w:rPr>
              <w:t>Факс (044) 430-42-65</w:t>
            </w:r>
            <w:r>
              <w:rPr>
                <w:rFonts w:ascii="Times New Roman" w:eastAsia="Times New Roman" w:hAnsi="Times New Roman" w:cs="Times New Roman"/>
              </w:rPr>
              <w:br/>
            </w:r>
          </w:p>
          <w:p w:rsidR="005116CC" w:rsidRDefault="005116CC" w:rsidP="005116CC">
            <w:pPr>
              <w:rPr>
                <w:rFonts w:ascii="Times New Roman" w:eastAsia="Times New Roman" w:hAnsi="Times New Roman" w:cs="Times New Roman"/>
              </w:rPr>
            </w:pPr>
          </w:p>
          <w:p w:rsidR="005116CC" w:rsidRDefault="005116CC" w:rsidP="005116CC">
            <w:pPr>
              <w:rPr>
                <w:rFonts w:ascii="Times New Roman" w:eastAsia="Times New Roman" w:hAnsi="Times New Roman" w:cs="Times New Roman"/>
              </w:rPr>
            </w:pPr>
            <w:r>
              <w:rPr>
                <w:rFonts w:ascii="Times New Roman" w:hAnsi="Times New Roman"/>
              </w:rPr>
              <w:t xml:space="preserve">Директор </w:t>
            </w:r>
          </w:p>
          <w:p w:rsidR="005116CC" w:rsidRDefault="005116CC" w:rsidP="005116CC">
            <w:pPr>
              <w:rPr>
                <w:rFonts w:ascii="Times New Roman" w:eastAsia="Times New Roman" w:hAnsi="Times New Roman" w:cs="Times New Roman"/>
              </w:rPr>
            </w:pPr>
          </w:p>
          <w:p w:rsidR="005116CC" w:rsidRDefault="005116CC" w:rsidP="005116C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6"/>
                <w:szCs w:val="26"/>
                <w:bdr w:val="none" w:sz="0" w:space="0" w:color="auto"/>
                <w:lang w:val="uk-UA"/>
              </w:rPr>
            </w:pPr>
            <w:r>
              <w:rPr>
                <w:rFonts w:ascii="Times New Roman" w:hAnsi="Times New Roman"/>
                <w:lang w:val="uk-UA"/>
              </w:rPr>
              <w:t xml:space="preserve">                                     </w:t>
            </w:r>
            <w:r>
              <w:rPr>
                <w:rFonts w:ascii="Times New Roman" w:hAnsi="Times New Roman"/>
              </w:rPr>
              <w:t>В.М.Безкоровайний</w:t>
            </w:r>
            <w:r w:rsidRPr="00654E85">
              <w:rPr>
                <w:rFonts w:ascii="Times New Roman" w:eastAsia="Times New Roman" w:hAnsi="Times New Roman" w:cs="Times New Roman"/>
                <w:sz w:val="26"/>
                <w:szCs w:val="26"/>
                <w:bdr w:val="none" w:sz="0" w:space="0" w:color="auto"/>
              </w:rPr>
              <w:t xml:space="preserve"> </w:t>
            </w:r>
          </w:p>
          <w:p w:rsidR="00654E85" w:rsidRPr="00654E85" w:rsidRDefault="00654E85" w:rsidP="005116C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м.п.</w:t>
            </w:r>
          </w:p>
        </w:tc>
      </w:tr>
    </w:tbl>
    <w:p w:rsidR="007F1598" w:rsidRDefault="007F1598">
      <w:pPr>
        <w:widowControl w:val="0"/>
        <w:jc w:val="center"/>
        <w:rPr>
          <w:rFonts w:ascii="Times New Roman" w:eastAsia="Times New Roman" w:hAnsi="Times New Roman" w:cs="Times New Roman"/>
          <w:b/>
          <w:bCs/>
        </w:rPr>
      </w:pPr>
    </w:p>
    <w:p w:rsidR="007F1598" w:rsidRDefault="007F1598">
      <w:pPr>
        <w:widowControl w:val="0"/>
        <w:ind w:left="135" w:hanging="135"/>
        <w:jc w:val="center"/>
        <w:rPr>
          <w:rFonts w:ascii="Times New Roman" w:eastAsia="Times New Roman" w:hAnsi="Times New Roman" w:cs="Times New Roman"/>
          <w:b/>
          <w:bCs/>
        </w:rPr>
      </w:pPr>
    </w:p>
    <w:p w:rsidR="007F1598" w:rsidRDefault="007F1598">
      <w:pPr>
        <w:jc w:val="both"/>
        <w:rPr>
          <w:rFonts w:ascii="Times New Roman" w:eastAsia="Times New Roman" w:hAnsi="Times New Roman" w:cs="Times New Roman"/>
        </w:rPr>
      </w:pPr>
    </w:p>
    <w:p w:rsidR="007F1598" w:rsidRDefault="003E0ECF" w:rsidP="00654E85">
      <w:pPr>
        <w:spacing w:after="160"/>
        <w:rPr>
          <w:rFonts w:ascii="Times New Roman" w:eastAsia="Times New Roman" w:hAnsi="Times New Roman" w:cs="Times New Roman"/>
          <w:b/>
          <w:bCs/>
        </w:rPr>
      </w:pPr>
      <w:r>
        <w:rPr>
          <w:rFonts w:ascii="Arial Unicode MS" w:hAnsi="Arial Unicode MS"/>
        </w:rPr>
        <w:br w:type="page"/>
      </w:r>
      <w:r>
        <w:rPr>
          <w:rFonts w:ascii="Times New Roman" w:hAnsi="Times New Roman"/>
          <w:b/>
          <w:bCs/>
        </w:rPr>
        <w:lastRenderedPageBreak/>
        <w:t>Додаток № 1</w:t>
      </w:r>
    </w:p>
    <w:p w:rsidR="007F1598" w:rsidRDefault="003E0ECF">
      <w:pPr>
        <w:jc w:val="right"/>
        <w:rPr>
          <w:rFonts w:ascii="Times New Roman" w:eastAsia="Times New Roman" w:hAnsi="Times New Roman" w:cs="Times New Roman"/>
          <w:b/>
          <w:bCs/>
        </w:rPr>
      </w:pPr>
      <w:r>
        <w:rPr>
          <w:rFonts w:ascii="Times New Roman" w:hAnsi="Times New Roman"/>
          <w:b/>
          <w:bCs/>
        </w:rPr>
        <w:t xml:space="preserve">до Договору </w:t>
      </w:r>
    </w:p>
    <w:p w:rsidR="007F1598" w:rsidRDefault="003E0ECF">
      <w:pPr>
        <w:jc w:val="right"/>
        <w:rPr>
          <w:rFonts w:ascii="Times New Roman" w:eastAsia="Times New Roman" w:hAnsi="Times New Roman" w:cs="Times New Roman"/>
          <w:b/>
          <w:bCs/>
        </w:rPr>
      </w:pPr>
      <w:r>
        <w:rPr>
          <w:rFonts w:ascii="Times New Roman" w:hAnsi="Times New Roman"/>
          <w:b/>
          <w:bCs/>
        </w:rPr>
        <w:t>від ________ №_____</w:t>
      </w:r>
    </w:p>
    <w:p w:rsidR="007F1598" w:rsidRDefault="003E0EC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F1598" w:rsidRDefault="003E0ECF">
      <w:pPr>
        <w:jc w:val="center"/>
        <w:rPr>
          <w:rFonts w:ascii="Times New Roman" w:eastAsia="Times New Roman" w:hAnsi="Times New Roman" w:cs="Times New Roman"/>
        </w:rPr>
      </w:pPr>
      <w:r>
        <w:rPr>
          <w:rFonts w:ascii="Times New Roman" w:hAnsi="Times New Roman"/>
          <w:b/>
          <w:bCs/>
        </w:rPr>
        <w:t>СПЕЦИФІКАЦІЯ</w:t>
      </w:r>
    </w:p>
    <w:p w:rsidR="007F1598" w:rsidRDefault="007F1598">
      <w:pPr>
        <w:rPr>
          <w:rFonts w:ascii="Times New Roman" w:eastAsia="Times New Roman" w:hAnsi="Times New Roman" w:cs="Times New Roman"/>
        </w:rPr>
      </w:pPr>
    </w:p>
    <w:tbl>
      <w:tblPr>
        <w:tblStyle w:val="TableNormal"/>
        <w:tblW w:w="9904" w:type="dxa"/>
        <w:tblInd w:w="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93"/>
        <w:gridCol w:w="4026"/>
        <w:gridCol w:w="1460"/>
        <w:gridCol w:w="1062"/>
        <w:gridCol w:w="1092"/>
        <w:gridCol w:w="1771"/>
      </w:tblGrid>
      <w:tr w:rsidR="007F1598" w:rsidTr="00820EA8">
        <w:trPr>
          <w:trHeight w:val="910"/>
        </w:trPr>
        <w:tc>
          <w:tcPr>
            <w:tcW w:w="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r>
              <w:rPr>
                <w:rFonts w:ascii="Times New Roman" w:hAnsi="Times New Roman"/>
                <w:b/>
                <w:bCs/>
              </w:rPr>
              <w:t>№ п/п</w:t>
            </w:r>
          </w:p>
        </w:tc>
        <w:tc>
          <w:tcPr>
            <w:tcW w:w="40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pPr>
              <w:jc w:val="center"/>
            </w:pPr>
            <w:r>
              <w:rPr>
                <w:rFonts w:ascii="Times New Roman" w:hAnsi="Times New Roman"/>
                <w:b/>
                <w:bCs/>
              </w:rPr>
              <w:t>Найменування</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r>
              <w:rPr>
                <w:rFonts w:ascii="Times New Roman" w:hAnsi="Times New Roman"/>
                <w:b/>
                <w:bCs/>
              </w:rPr>
              <w:t>Од.виміру</w:t>
            </w:r>
          </w:p>
        </w:tc>
        <w:tc>
          <w:tcPr>
            <w:tcW w:w="10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r>
              <w:rPr>
                <w:rFonts w:ascii="Times New Roman" w:hAnsi="Times New Roman"/>
                <w:b/>
                <w:bCs/>
              </w:rPr>
              <w:t>Кількість</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r>
              <w:rPr>
                <w:rFonts w:ascii="Times New Roman" w:hAnsi="Times New Roman"/>
                <w:b/>
                <w:bCs/>
              </w:rPr>
              <w:t>Ціна, грн. з ПДВ</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r>
              <w:rPr>
                <w:rFonts w:ascii="Times New Roman" w:hAnsi="Times New Roman"/>
                <w:b/>
                <w:bCs/>
              </w:rPr>
              <w:t>Сума, грн. з ПДВ</w:t>
            </w:r>
          </w:p>
        </w:tc>
      </w:tr>
      <w:tr w:rsidR="005116CC" w:rsidTr="00820EA8">
        <w:trPr>
          <w:trHeight w:val="310"/>
        </w:trPr>
        <w:tc>
          <w:tcPr>
            <w:tcW w:w="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Default="005116CC">
            <w:pPr>
              <w:jc w:val="both"/>
            </w:pPr>
            <w:r>
              <w:rPr>
                <w:rFonts w:ascii="Times New Roman" w:hAnsi="Times New Roman"/>
              </w:rPr>
              <w:t>1.</w:t>
            </w:r>
          </w:p>
        </w:tc>
        <w:tc>
          <w:tcPr>
            <w:tcW w:w="40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Pr="00820EA8" w:rsidRDefault="005116CC" w:rsidP="00975373">
            <w:pPr>
              <w:rPr>
                <w:lang w:val="uk-UA"/>
              </w:rPr>
            </w:pPr>
            <w:r>
              <w:rPr>
                <w:lang w:val="uk-UA"/>
              </w:rPr>
              <w:t>Ветеринарно-санітарний паспорт на тварину</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Pr="00820EA8" w:rsidRDefault="005116CC" w:rsidP="00975373">
            <w:pPr>
              <w:rPr>
                <w:lang w:val="uk-UA"/>
              </w:rPr>
            </w:pPr>
            <w:r>
              <w:rPr>
                <w:lang w:val="uk-UA"/>
              </w:rPr>
              <w:t>примірник</w:t>
            </w:r>
          </w:p>
        </w:tc>
        <w:tc>
          <w:tcPr>
            <w:tcW w:w="10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Pr="00820EA8" w:rsidRDefault="005116CC" w:rsidP="00975373">
            <w:pPr>
              <w:rPr>
                <w:lang w:val="uk-UA"/>
              </w:rPr>
            </w:pPr>
            <w:r>
              <w:rPr>
                <w:lang w:val="uk-UA"/>
              </w:rPr>
              <w:t>3</w:t>
            </w:r>
            <w:r>
              <w:rPr>
                <w:lang w:val="uk-UA"/>
              </w:rPr>
              <w:t>000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Pr="00820EA8" w:rsidRDefault="005116CC" w:rsidP="00975373">
            <w:pPr>
              <w:rPr>
                <w:lang w:val="uk-UA"/>
              </w:rPr>
            </w:pPr>
            <w:r>
              <w:rPr>
                <w:lang w:val="uk-UA"/>
              </w:rPr>
              <w:t>32,40</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116CC" w:rsidRPr="00820EA8" w:rsidRDefault="005116CC">
            <w:pPr>
              <w:rPr>
                <w:lang w:val="uk-UA"/>
              </w:rPr>
            </w:pPr>
            <w:r>
              <w:rPr>
                <w:lang w:val="uk-UA"/>
              </w:rPr>
              <w:t xml:space="preserve"> 97200,00</w:t>
            </w:r>
          </w:p>
        </w:tc>
      </w:tr>
      <w:tr w:rsidR="007F1598" w:rsidTr="00820EA8">
        <w:trPr>
          <w:trHeight w:val="445"/>
        </w:trPr>
        <w:tc>
          <w:tcPr>
            <w:tcW w:w="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5116CC" w:rsidRDefault="005116CC">
            <w:pPr>
              <w:jc w:val="both"/>
              <w:rPr>
                <w:lang w:val="uk-UA"/>
              </w:rPr>
            </w:pPr>
            <w:r>
              <w:rPr>
                <w:rFonts w:ascii="Times New Roman" w:hAnsi="Times New Roman"/>
                <w:lang w:val="uk-UA"/>
              </w:rPr>
              <w:t xml:space="preserve"> </w:t>
            </w:r>
          </w:p>
        </w:tc>
        <w:tc>
          <w:tcPr>
            <w:tcW w:w="40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0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r>
      <w:tr w:rsidR="007F1598" w:rsidTr="00820EA8">
        <w:trPr>
          <w:trHeight w:val="310"/>
        </w:trPr>
        <w:tc>
          <w:tcPr>
            <w:tcW w:w="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5116CC" w:rsidRDefault="005116CC">
            <w:pPr>
              <w:jc w:val="both"/>
              <w:rPr>
                <w:lang w:val="uk-UA"/>
              </w:rPr>
            </w:pPr>
            <w:r>
              <w:rPr>
                <w:rFonts w:ascii="Times New Roman" w:hAnsi="Times New Roman"/>
                <w:lang w:val="uk-UA"/>
              </w:rPr>
              <w:t xml:space="preserve"> </w:t>
            </w:r>
          </w:p>
        </w:tc>
        <w:tc>
          <w:tcPr>
            <w:tcW w:w="40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0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w:t>
            </w:r>
          </w:p>
        </w:tc>
      </w:tr>
      <w:tr w:rsidR="007F1598" w:rsidTr="00820EA8">
        <w:trPr>
          <w:trHeight w:val="310"/>
        </w:trPr>
        <w:tc>
          <w:tcPr>
            <w:tcW w:w="8133"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pPr>
              <w:jc w:val="right"/>
            </w:pPr>
            <w:r>
              <w:rPr>
                <w:rFonts w:ascii="Times New Roman" w:hAnsi="Times New Roman"/>
                <w:b/>
                <w:bCs/>
              </w:rPr>
              <w:t xml:space="preserve"> ВСЬОГО З ПДВ:</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97200,00</w:t>
            </w:r>
          </w:p>
        </w:tc>
      </w:tr>
      <w:tr w:rsidR="007F1598" w:rsidTr="00820EA8">
        <w:trPr>
          <w:trHeight w:val="310"/>
        </w:trPr>
        <w:tc>
          <w:tcPr>
            <w:tcW w:w="8133"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pPr>
              <w:jc w:val="right"/>
            </w:pPr>
            <w:r>
              <w:rPr>
                <w:rFonts w:ascii="Times New Roman" w:hAnsi="Times New Roman"/>
                <w:b/>
                <w:bCs/>
              </w:rPr>
              <w:t>ПДВ:</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Pr="00820EA8" w:rsidRDefault="005116CC">
            <w:pPr>
              <w:rPr>
                <w:lang w:val="uk-UA"/>
              </w:rPr>
            </w:pPr>
            <w:r>
              <w:rPr>
                <w:lang w:val="uk-UA"/>
              </w:rPr>
              <w:t xml:space="preserve"> 16200,00</w:t>
            </w:r>
          </w:p>
        </w:tc>
      </w:tr>
    </w:tbl>
    <w:p w:rsidR="007F1598" w:rsidRDefault="007F1598">
      <w:pPr>
        <w:widowControl w:val="0"/>
        <w:ind w:left="273" w:hanging="273"/>
        <w:rPr>
          <w:rFonts w:ascii="Times New Roman" w:eastAsia="Times New Roman" w:hAnsi="Times New Roman" w:cs="Times New Roman"/>
        </w:rPr>
      </w:pPr>
    </w:p>
    <w:p w:rsidR="007F1598" w:rsidRDefault="007F1598">
      <w:pPr>
        <w:widowControl w:val="0"/>
        <w:ind w:left="165" w:hanging="165"/>
        <w:rPr>
          <w:rFonts w:ascii="Times New Roman" w:eastAsia="Times New Roman" w:hAnsi="Times New Roman" w:cs="Times New Roman"/>
        </w:rPr>
      </w:pPr>
    </w:p>
    <w:p w:rsidR="007F1598" w:rsidRDefault="007F1598">
      <w:pPr>
        <w:shd w:val="clear" w:color="auto" w:fill="FFFFFF"/>
        <w:rPr>
          <w:rFonts w:ascii="Times New Roman" w:eastAsia="Times New Roman" w:hAnsi="Times New Roman" w:cs="Times New Roman"/>
        </w:rPr>
      </w:pPr>
    </w:p>
    <w:tbl>
      <w:tblPr>
        <w:tblStyle w:val="TableNormal"/>
        <w:tblW w:w="9904" w:type="dxa"/>
        <w:tblInd w:w="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077"/>
        <w:gridCol w:w="4827"/>
      </w:tblGrid>
      <w:tr w:rsidR="007F1598">
        <w:trPr>
          <w:trHeight w:val="310"/>
        </w:trPr>
        <w:tc>
          <w:tcPr>
            <w:tcW w:w="507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7F1598" w:rsidRDefault="003E0ECF">
            <w:pPr>
              <w:ind w:left="100"/>
              <w:jc w:val="center"/>
            </w:pPr>
            <w:r>
              <w:rPr>
                <w:rFonts w:ascii="Times New Roman" w:hAnsi="Times New Roman"/>
                <w:b/>
                <w:bCs/>
              </w:rPr>
              <w:t>ПОКУПЕЦЬ:</w:t>
            </w:r>
          </w:p>
        </w:tc>
        <w:tc>
          <w:tcPr>
            <w:tcW w:w="482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rsidR="007F1598" w:rsidRDefault="003E0ECF">
            <w:pPr>
              <w:ind w:left="100"/>
              <w:jc w:val="center"/>
            </w:pPr>
            <w:r>
              <w:rPr>
                <w:rFonts w:ascii="Times New Roman" w:hAnsi="Times New Roman"/>
                <w:b/>
                <w:bCs/>
              </w:rPr>
              <w:t>ПОСТАЧАЛЬНИК:</w:t>
            </w:r>
          </w:p>
        </w:tc>
      </w:tr>
      <w:tr w:rsidR="007F1598">
        <w:trPr>
          <w:trHeight w:val="5410"/>
        </w:trPr>
        <w:tc>
          <w:tcPr>
            <w:tcW w:w="5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7F1598">
            <w:pPr>
              <w:rPr>
                <w:rFonts w:ascii="Times New Roman" w:eastAsia="Times New Roman" w:hAnsi="Times New Roman" w:cs="Times New Roman"/>
              </w:rPr>
            </w:pP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Житомирська  районна  державна</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b/>
                <w:bCs/>
                <w:sz w:val="26"/>
                <w:szCs w:val="26"/>
                <w:bdr w:val="none" w:sz="0" w:space="0" w:color="auto"/>
              </w:rPr>
              <w:t>лікарня  ветеринарної  медицини</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 xml:space="preserve">10003, Житомирська обл., м. Житомир, </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вул. Покровська, 56</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п/р. UA 118201720343101001200007545</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в Державна казначейська служба України</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м.Київ</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МФО 820172</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Код ЄДРПОУ  00698495</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ІПН 006984906250</w:t>
            </w:r>
          </w:p>
          <w:p w:rsidR="00310054" w:rsidRPr="00654E85" w:rsidRDefault="00310054" w:rsidP="003100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E85">
              <w:rPr>
                <w:rFonts w:ascii="Times New Roman" w:eastAsia="Times New Roman" w:hAnsi="Times New Roman" w:cs="Times New Roman"/>
                <w:sz w:val="26"/>
                <w:szCs w:val="26"/>
                <w:bdr w:val="none" w:sz="0" w:space="0" w:color="auto"/>
              </w:rPr>
              <w:t>Свідоцтво платника ПДВ № 2106254500191</w:t>
            </w:r>
          </w:p>
          <w:p w:rsidR="007F1598" w:rsidRDefault="007F1598">
            <w:pPr>
              <w:rPr>
                <w:rFonts w:ascii="Times New Roman" w:eastAsia="Times New Roman" w:hAnsi="Times New Roman" w:cs="Times New Roman"/>
              </w:rPr>
            </w:pPr>
          </w:p>
          <w:p w:rsidR="007F1598" w:rsidRDefault="007F1598">
            <w:pPr>
              <w:rPr>
                <w:rFonts w:ascii="Times New Roman" w:eastAsia="Times New Roman" w:hAnsi="Times New Roman" w:cs="Times New Roman"/>
              </w:rPr>
            </w:pPr>
          </w:p>
          <w:p w:rsidR="007F1598" w:rsidRDefault="007F1598">
            <w:pPr>
              <w:rPr>
                <w:rFonts w:ascii="Times New Roman" w:eastAsia="Times New Roman" w:hAnsi="Times New Roman" w:cs="Times New Roman"/>
              </w:rPr>
            </w:pPr>
          </w:p>
          <w:p w:rsidR="007F1598" w:rsidRDefault="003E0ECF">
            <w:pPr>
              <w:rPr>
                <w:rFonts w:ascii="Times New Roman" w:eastAsia="Times New Roman" w:hAnsi="Times New Roman" w:cs="Times New Roman"/>
              </w:rPr>
            </w:pPr>
            <w:r>
              <w:rPr>
                <w:rFonts w:ascii="Times New Roman" w:hAnsi="Times New Roman"/>
              </w:rPr>
              <w:t>Начальник</w:t>
            </w:r>
          </w:p>
          <w:p w:rsidR="007F1598" w:rsidRDefault="007F1598">
            <w:pPr>
              <w:rPr>
                <w:rFonts w:ascii="Times New Roman" w:eastAsia="Times New Roman" w:hAnsi="Times New Roman" w:cs="Times New Roman"/>
              </w:rPr>
            </w:pPr>
          </w:p>
          <w:p w:rsidR="007F1598" w:rsidRDefault="003E0ECF">
            <w:r w:rsidRPr="00310054">
              <w:rPr>
                <w:rFonts w:ascii="Times New Roman" w:hAnsi="Times New Roman"/>
              </w:rPr>
              <w:t>_______________________</w:t>
            </w:r>
            <w:r w:rsidR="00310054">
              <w:rPr>
                <w:rFonts w:ascii="Times New Roman" w:hAnsi="Times New Roman"/>
                <w:lang w:val="uk-UA"/>
              </w:rPr>
              <w:t>С.Д.Вітюк</w:t>
            </w:r>
          </w:p>
        </w:tc>
        <w:tc>
          <w:tcPr>
            <w:tcW w:w="4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598" w:rsidRDefault="003E0ECF">
            <w:pPr>
              <w:pStyle w:val="a6"/>
              <w:jc w:val="center"/>
              <w:rPr>
                <w:b/>
                <w:bCs/>
              </w:rPr>
            </w:pPr>
            <w:r>
              <w:rPr>
                <w:b/>
                <w:bCs/>
              </w:rPr>
              <w:t>Державне підприємство</w:t>
            </w:r>
          </w:p>
          <w:p w:rsidR="007F1598" w:rsidRDefault="003E0ECF">
            <w:pPr>
              <w:pStyle w:val="a6"/>
              <w:jc w:val="center"/>
              <w:rPr>
                <w:b/>
                <w:bCs/>
              </w:rPr>
            </w:pPr>
            <w:r>
              <w:rPr>
                <w:b/>
                <w:bCs/>
              </w:rPr>
              <w:t>Київська офсетна фабрика</w:t>
            </w:r>
          </w:p>
          <w:p w:rsidR="007F1598" w:rsidRDefault="007F1598">
            <w:pPr>
              <w:pStyle w:val="a6"/>
              <w:jc w:val="left"/>
            </w:pPr>
          </w:p>
          <w:p w:rsidR="007F1598" w:rsidRDefault="003E0ECF">
            <w:pPr>
              <w:pStyle w:val="a6"/>
              <w:jc w:val="left"/>
            </w:pPr>
            <w:r>
              <w:t>Україна 04074, м. Київ, вул. Бережанська, 1</w:t>
            </w:r>
          </w:p>
          <w:p w:rsidR="007F1598" w:rsidRDefault="003E0ECF">
            <w:pPr>
              <w:pStyle w:val="a6"/>
              <w:jc w:val="left"/>
            </w:pPr>
            <w:r>
              <w:t xml:space="preserve">Код ЄДРПОУ 05450185 </w:t>
            </w:r>
          </w:p>
          <w:p w:rsidR="007F1598" w:rsidRDefault="007F1598">
            <w:pPr>
              <w:pStyle w:val="a6"/>
              <w:jc w:val="left"/>
            </w:pPr>
          </w:p>
          <w:p w:rsidR="007F1598" w:rsidRDefault="003E0ECF">
            <w:pPr>
              <w:pStyle w:val="a6"/>
              <w:jc w:val="left"/>
            </w:pPr>
            <w:r>
              <w:t xml:space="preserve">р/р UA 79320478 00000000 260081 72298 в </w:t>
            </w:r>
          </w:p>
          <w:p w:rsidR="007F1598" w:rsidRDefault="003E0ECF">
            <w:pPr>
              <w:pStyle w:val="a6"/>
              <w:jc w:val="left"/>
            </w:pPr>
            <w:r>
              <w:t>АБ «Укргазбанк» МФО 320 478</w:t>
            </w:r>
          </w:p>
          <w:p w:rsidR="007F1598" w:rsidRDefault="003E0ECF">
            <w:pPr>
              <w:pStyle w:val="a6"/>
              <w:jc w:val="left"/>
            </w:pPr>
            <w:r>
              <w:t>Свід. платника ПДВ № 36744723</w:t>
            </w:r>
          </w:p>
          <w:p w:rsidR="007F1598" w:rsidRDefault="007F1598">
            <w:pPr>
              <w:pStyle w:val="a6"/>
              <w:jc w:val="left"/>
            </w:pPr>
          </w:p>
          <w:p w:rsidR="007F1598" w:rsidRDefault="003E0ECF">
            <w:pPr>
              <w:pStyle w:val="a6"/>
              <w:jc w:val="left"/>
            </w:pPr>
            <w:r>
              <w:t>ІПН 054501826547</w:t>
            </w:r>
          </w:p>
          <w:p w:rsidR="007F1598" w:rsidRDefault="003E0ECF">
            <w:pPr>
              <w:pStyle w:val="a6"/>
              <w:jc w:val="left"/>
            </w:pPr>
            <w:r>
              <w:t>Тел. (044) 430-42-33</w:t>
            </w:r>
          </w:p>
          <w:p w:rsidR="007F1598" w:rsidRDefault="003E0ECF">
            <w:pPr>
              <w:rPr>
                <w:rFonts w:ascii="Times New Roman" w:eastAsia="Times New Roman" w:hAnsi="Times New Roman" w:cs="Times New Roman"/>
              </w:rPr>
            </w:pPr>
            <w:r>
              <w:rPr>
                <w:rFonts w:ascii="Times New Roman" w:hAnsi="Times New Roman"/>
              </w:rPr>
              <w:t>Факс (044) 430-42-65</w:t>
            </w:r>
            <w:r>
              <w:rPr>
                <w:rFonts w:ascii="Times New Roman" w:eastAsia="Times New Roman" w:hAnsi="Times New Roman" w:cs="Times New Roman"/>
              </w:rPr>
              <w:br/>
            </w:r>
          </w:p>
          <w:p w:rsidR="007F1598" w:rsidRDefault="007F1598">
            <w:pPr>
              <w:rPr>
                <w:rFonts w:ascii="Times New Roman" w:eastAsia="Times New Roman" w:hAnsi="Times New Roman" w:cs="Times New Roman"/>
              </w:rPr>
            </w:pPr>
          </w:p>
          <w:p w:rsidR="007F1598" w:rsidRDefault="003E0ECF">
            <w:pPr>
              <w:rPr>
                <w:rFonts w:ascii="Times New Roman" w:eastAsia="Times New Roman" w:hAnsi="Times New Roman" w:cs="Times New Roman"/>
              </w:rPr>
            </w:pPr>
            <w:r>
              <w:rPr>
                <w:rFonts w:ascii="Times New Roman" w:hAnsi="Times New Roman"/>
              </w:rPr>
              <w:t xml:space="preserve">Директор </w:t>
            </w:r>
          </w:p>
          <w:p w:rsidR="007F1598" w:rsidRDefault="007F1598">
            <w:pPr>
              <w:rPr>
                <w:rFonts w:ascii="Times New Roman" w:eastAsia="Times New Roman" w:hAnsi="Times New Roman" w:cs="Times New Roman"/>
              </w:rPr>
            </w:pPr>
          </w:p>
          <w:p w:rsidR="007F1598" w:rsidRDefault="003E0ECF">
            <w:r w:rsidRPr="00255414">
              <w:rPr>
                <w:rFonts w:ascii="Times New Roman" w:hAnsi="Times New Roman"/>
              </w:rPr>
              <w:t xml:space="preserve">____________________ </w:t>
            </w:r>
            <w:r>
              <w:rPr>
                <w:rFonts w:ascii="Times New Roman" w:hAnsi="Times New Roman"/>
              </w:rPr>
              <w:t>В.М.Безкоровайний</w:t>
            </w:r>
          </w:p>
        </w:tc>
      </w:tr>
    </w:tbl>
    <w:p w:rsidR="007F1598" w:rsidRDefault="007F1598">
      <w:pPr>
        <w:widowControl w:val="0"/>
        <w:ind w:left="273" w:hanging="273"/>
        <w:rPr>
          <w:rFonts w:ascii="Times New Roman" w:eastAsia="Times New Roman" w:hAnsi="Times New Roman" w:cs="Times New Roman"/>
        </w:rPr>
      </w:pPr>
    </w:p>
    <w:p w:rsidR="007F1598" w:rsidRDefault="007F1598">
      <w:pPr>
        <w:widowControl w:val="0"/>
        <w:ind w:left="165" w:hanging="165"/>
        <w:rPr>
          <w:rFonts w:ascii="Times New Roman" w:eastAsia="Times New Roman" w:hAnsi="Times New Roman" w:cs="Times New Roman"/>
        </w:rPr>
      </w:pPr>
    </w:p>
    <w:p w:rsidR="007F1598" w:rsidRDefault="003E0ECF">
      <w:pPr>
        <w:jc w:val="right"/>
      </w:pPr>
      <w:r>
        <w:rPr>
          <w:rFonts w:ascii="Arial Unicode MS" w:hAnsi="Arial Unicode MS"/>
        </w:rPr>
        <w:br w:type="page"/>
      </w:r>
    </w:p>
    <w:p w:rsidR="007F1598" w:rsidRPr="009448E0" w:rsidRDefault="009448E0">
      <w:pPr>
        <w:widowControl w:val="0"/>
        <w:spacing w:before="240" w:after="240"/>
        <w:ind w:left="198" w:hanging="198"/>
        <w:jc w:val="both"/>
        <w:rPr>
          <w:rFonts w:ascii="Times New Roman" w:eastAsia="Times New Roman" w:hAnsi="Times New Roman" w:cs="Times New Roman"/>
          <w:lang w:val="uk-UA"/>
        </w:rPr>
      </w:pPr>
      <w:r>
        <w:rPr>
          <w:rFonts w:ascii="Times New Roman" w:hAnsi="Times New Roman"/>
          <w:b/>
          <w:bCs/>
          <w:lang w:val="uk-UA"/>
        </w:rPr>
        <w:lastRenderedPageBreak/>
        <w:t xml:space="preserve"> </w:t>
      </w:r>
    </w:p>
    <w:p w:rsidR="007F1598" w:rsidRDefault="007F1598">
      <w:pPr>
        <w:widowControl w:val="0"/>
        <w:spacing w:before="240" w:after="240"/>
        <w:ind w:left="90" w:hanging="90"/>
        <w:jc w:val="both"/>
      </w:pPr>
    </w:p>
    <w:sectPr w:rsidR="007F1598" w:rsidSect="00D4775F">
      <w:headerReference w:type="default" r:id="rId6"/>
      <w:footerReference w:type="default" r:id="rId7"/>
      <w:pgSz w:w="11900" w:h="16840"/>
      <w:pgMar w:top="709" w:right="569" w:bottom="549" w:left="1134" w:header="1135" w:footer="11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3E" w:rsidRDefault="00E5783E">
      <w:r>
        <w:separator/>
      </w:r>
    </w:p>
  </w:endnote>
  <w:endnote w:type="continuationSeparator" w:id="1">
    <w:p w:rsidR="00E5783E" w:rsidRDefault="00E5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8" w:rsidRDefault="007F15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3E" w:rsidRDefault="00E5783E">
      <w:r>
        <w:separator/>
      </w:r>
    </w:p>
  </w:footnote>
  <w:footnote w:type="continuationSeparator" w:id="1">
    <w:p w:rsidR="00E5783E" w:rsidRDefault="00E57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8" w:rsidRDefault="007F159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7F1598"/>
    <w:rsid w:val="001D0580"/>
    <w:rsid w:val="00255414"/>
    <w:rsid w:val="00310054"/>
    <w:rsid w:val="003E0ECF"/>
    <w:rsid w:val="004D7221"/>
    <w:rsid w:val="005116CC"/>
    <w:rsid w:val="00654E85"/>
    <w:rsid w:val="007F1598"/>
    <w:rsid w:val="00820EA8"/>
    <w:rsid w:val="009448E0"/>
    <w:rsid w:val="009B38F9"/>
    <w:rsid w:val="00D4775F"/>
    <w:rsid w:val="00E16BE5"/>
    <w:rsid w:val="00E5783E"/>
    <w:rsid w:val="00ED3CFB"/>
    <w:rsid w:val="00F0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75F"/>
    <w:rPr>
      <w:rFonts w:ascii="Calibri" w:hAnsi="Calibri"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775F"/>
    <w:rPr>
      <w:u w:val="single"/>
    </w:rPr>
  </w:style>
  <w:style w:type="table" w:customStyle="1" w:styleId="TableNormal">
    <w:name w:val="Table Normal"/>
    <w:rsid w:val="00D4775F"/>
    <w:tblPr>
      <w:tblInd w:w="0" w:type="dxa"/>
      <w:tblCellMar>
        <w:top w:w="0" w:type="dxa"/>
        <w:left w:w="0" w:type="dxa"/>
        <w:bottom w:w="0" w:type="dxa"/>
        <w:right w:w="0" w:type="dxa"/>
      </w:tblCellMar>
    </w:tblPr>
  </w:style>
  <w:style w:type="paragraph" w:customStyle="1" w:styleId="a4">
    <w:name w:val="Колонтитулы"/>
    <w:rsid w:val="00D4775F"/>
    <w:pPr>
      <w:tabs>
        <w:tab w:val="right" w:pos="9020"/>
      </w:tabs>
    </w:pPr>
    <w:rPr>
      <w:rFonts w:ascii="Helvetica Neue" w:hAnsi="Helvetica Neue" w:cs="Arial Unicode MS"/>
      <w:color w:val="000000"/>
      <w:sz w:val="24"/>
      <w:szCs w:val="24"/>
    </w:rPr>
  </w:style>
  <w:style w:type="paragraph" w:styleId="a5">
    <w:name w:val="Normal (Web)"/>
    <w:uiPriority w:val="99"/>
    <w:rsid w:val="00D4775F"/>
    <w:pPr>
      <w:spacing w:before="100" w:after="100"/>
    </w:pPr>
    <w:rPr>
      <w:rFonts w:cs="Arial Unicode MS"/>
      <w:color w:val="000000"/>
      <w:sz w:val="24"/>
      <w:szCs w:val="24"/>
      <w:u w:color="000000"/>
    </w:rPr>
  </w:style>
  <w:style w:type="paragraph" w:styleId="a6">
    <w:name w:val="Body Text"/>
    <w:rsid w:val="00D4775F"/>
    <w:pPr>
      <w:suppressAutoHyphens/>
      <w:jc w:val="both"/>
    </w:pPr>
    <w:rPr>
      <w:rFonts w:cs="Arial Unicode MS"/>
      <w:color w:val="000000"/>
      <w:sz w:val="24"/>
      <w:szCs w:val="24"/>
      <w:u w:color="000000"/>
    </w:rPr>
  </w:style>
  <w:style w:type="paragraph" w:customStyle="1" w:styleId="docdata">
    <w:name w:val="docdata"/>
    <w:aliases w:val="docy,v5,4181,baiaagaaboqcaaadkgwaaau4daaaaaaaaaaaaaaaaaaaaaaaaaaaaaaaaaaaaaaaaaaaaaaaaaaaaaaaaaaaaaaaaaaaaaaaaaaaaaaaaaaaaaaaaaaaaaaaaaaaaaaaaaaaaaaaaaaaaaaaaaaaaaaaaaaaaaaaaaaaaaaaaaaaaaaaaaaaaaaaaaaaaaaaaaaaaaaaaaaaaaaaaaaaaaaaaaaaaaaaaaaaaaaa"/>
    <w:basedOn w:val="a"/>
    <w:rsid w:val="00E16B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Calibri" w:hAnsi="Calibri"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uiPriority w:val="99"/>
    <w:pPr>
      <w:spacing w:before="100" w:after="100"/>
    </w:pPr>
    <w:rPr>
      <w:rFonts w:cs="Arial Unicode MS"/>
      <w:color w:val="000000"/>
      <w:sz w:val="24"/>
      <w:szCs w:val="24"/>
      <w:u w:color="000000"/>
    </w:rPr>
  </w:style>
  <w:style w:type="paragraph" w:styleId="a6">
    <w:name w:val="Body Text"/>
    <w:pPr>
      <w:suppressAutoHyphens/>
      <w:jc w:val="both"/>
    </w:pPr>
    <w:rPr>
      <w:rFonts w:cs="Arial Unicode MS"/>
      <w:color w:val="000000"/>
      <w:sz w:val="24"/>
      <w:szCs w:val="24"/>
      <w:u w:color="000000"/>
    </w:rPr>
  </w:style>
  <w:style w:type="paragraph" w:customStyle="1" w:styleId="docdata">
    <w:name w:val="docdata"/>
    <w:aliases w:val="docy,v5,4181,baiaagaaboqcaaadkgwaaau4daaaaaaaaaaaaaaaaaaaaaaaaaaaaaaaaaaaaaaaaaaaaaaaaaaaaaaaaaaaaaaaaaaaaaaaaaaaaaaaaaaaaaaaaaaaaaaaaaaaaaaaaaaaaaaaaaaaaaaaaaaaaaaaaaaaaaaaaaaaaaaaaaaaaaaaaaaaaaaaaaaaaaaaaaaaaaaaaaaaaaaaaaaaaaaaaaaaaaaaaaaaaaaa"/>
    <w:basedOn w:val="a"/>
    <w:rsid w:val="00E16B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60127944">
      <w:bodyDiv w:val="1"/>
      <w:marLeft w:val="0"/>
      <w:marRight w:val="0"/>
      <w:marTop w:val="0"/>
      <w:marBottom w:val="0"/>
      <w:divBdr>
        <w:top w:val="none" w:sz="0" w:space="0" w:color="auto"/>
        <w:left w:val="none" w:sz="0" w:space="0" w:color="auto"/>
        <w:bottom w:val="none" w:sz="0" w:space="0" w:color="auto"/>
        <w:right w:val="none" w:sz="0" w:space="0" w:color="auto"/>
      </w:divBdr>
    </w:div>
    <w:div w:id="384109344">
      <w:bodyDiv w:val="1"/>
      <w:marLeft w:val="0"/>
      <w:marRight w:val="0"/>
      <w:marTop w:val="0"/>
      <w:marBottom w:val="0"/>
      <w:divBdr>
        <w:top w:val="none" w:sz="0" w:space="0" w:color="auto"/>
        <w:left w:val="none" w:sz="0" w:space="0" w:color="auto"/>
        <w:bottom w:val="none" w:sz="0" w:space="0" w:color="auto"/>
        <w:right w:val="none" w:sz="0" w:space="0" w:color="auto"/>
      </w:divBdr>
    </w:div>
    <w:div w:id="1540901218">
      <w:bodyDiv w:val="1"/>
      <w:marLeft w:val="0"/>
      <w:marRight w:val="0"/>
      <w:marTop w:val="0"/>
      <w:marBottom w:val="0"/>
      <w:divBdr>
        <w:top w:val="none" w:sz="0" w:space="0" w:color="auto"/>
        <w:left w:val="none" w:sz="0" w:space="0" w:color="auto"/>
        <w:bottom w:val="none" w:sz="0" w:space="0" w:color="auto"/>
        <w:right w:val="none" w:sz="0" w:space="0" w:color="auto"/>
      </w:divBdr>
    </w:div>
    <w:div w:id="170617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2022-07-04T06:15:00Z</dcterms:created>
  <dcterms:modified xsi:type="dcterms:W3CDTF">2022-09-02T11:55:00Z</dcterms:modified>
</cp:coreProperties>
</file>