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5840" w14:textId="77777777" w:rsidR="005C3F06" w:rsidRPr="00525EEF" w:rsidRDefault="005C3F06" w:rsidP="005C3F06">
      <w:pPr>
        <w:spacing w:after="0" w:line="240" w:lineRule="auto"/>
        <w:ind w:left="737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uk-UA"/>
        </w:rPr>
        <w:t>До</w:t>
      </w:r>
      <w:proofErr w:type="spellStart"/>
      <w:r w:rsidRPr="00525EEF">
        <w:rPr>
          <w:rFonts w:ascii="Times New Roman" w:hAnsi="Times New Roman"/>
          <w:b/>
        </w:rPr>
        <w:t>даток</w:t>
      </w:r>
      <w:proofErr w:type="spellEnd"/>
      <w:r w:rsidRPr="00525EEF">
        <w:rPr>
          <w:rFonts w:ascii="Times New Roman" w:hAnsi="Times New Roman"/>
          <w:b/>
        </w:rPr>
        <w:t xml:space="preserve"> 4 </w:t>
      </w:r>
    </w:p>
    <w:p w14:paraId="47C64AAB" w14:textId="77777777" w:rsidR="005C3F06" w:rsidRDefault="005C3F06" w:rsidP="005C3F06">
      <w:pPr>
        <w:spacing w:after="0" w:line="240" w:lineRule="auto"/>
        <w:ind w:firstLine="284"/>
        <w:jc w:val="center"/>
        <w:rPr>
          <w:rFonts w:ascii="Times New Roman" w:hAnsi="Times New Roman"/>
          <w:b/>
          <w:i/>
        </w:rPr>
      </w:pPr>
    </w:p>
    <w:p w14:paraId="1D2B5D89" w14:textId="77777777" w:rsidR="005C3F06" w:rsidRDefault="005C3F06" w:rsidP="005C3F06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Учасник</w:t>
      </w:r>
      <w:proofErr w:type="spellEnd"/>
      <w:r>
        <w:rPr>
          <w:rFonts w:ascii="Times New Roman" w:hAnsi="Times New Roman"/>
        </w:rPr>
        <w:t xml:space="preserve">, у </w:t>
      </w:r>
      <w:proofErr w:type="spellStart"/>
      <w:r>
        <w:rPr>
          <w:rFonts w:ascii="Times New Roman" w:hAnsi="Times New Roman"/>
        </w:rPr>
        <w:t>разі</w:t>
      </w:r>
      <w:proofErr w:type="spellEnd"/>
      <w:r>
        <w:rPr>
          <w:rFonts w:ascii="Times New Roman" w:hAnsi="Times New Roman"/>
        </w:rPr>
        <w:t xml:space="preserve"> акцепту </w:t>
      </w:r>
      <w:proofErr w:type="spellStart"/>
      <w:r>
        <w:rPr>
          <w:rFonts w:ascii="Times New Roman" w:hAnsi="Times New Roman"/>
        </w:rPr>
        <w:t>його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пропозиції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погоджується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укласти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договір</w:t>
      </w:r>
      <w:proofErr w:type="spellEnd"/>
      <w:r>
        <w:rPr>
          <w:rFonts w:ascii="Times New Roman" w:hAnsi="Times New Roman"/>
        </w:rPr>
        <w:t xml:space="preserve"> </w:t>
      </w:r>
    </w:p>
    <w:p w14:paraId="23B01B53" w14:textId="77777777" w:rsidR="005C3F06" w:rsidRPr="0071407D" w:rsidRDefault="005C3F06" w:rsidP="005C3F06">
      <w:pPr>
        <w:spacing w:after="0" w:line="240" w:lineRule="auto"/>
        <w:rPr>
          <w:rFonts w:ascii="Times New Roman" w:hAnsi="Times New Roman"/>
        </w:rPr>
      </w:pPr>
    </w:p>
    <w:p w14:paraId="36150EBA" w14:textId="77777777" w:rsidR="005C3F06" w:rsidRPr="001C026D" w:rsidRDefault="005C3F06" w:rsidP="005C3F06">
      <w:pPr>
        <w:widowControl w:val="0"/>
        <w:shd w:val="clear" w:color="auto" w:fill="FFFFFF"/>
        <w:tabs>
          <w:tab w:val="left" w:pos="1843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zh-CN"/>
        </w:rPr>
      </w:pPr>
      <w:r w:rsidRPr="001C026D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zh-CN"/>
        </w:rPr>
        <w:t>Проект договору</w:t>
      </w:r>
    </w:p>
    <w:p w14:paraId="60E2CBA9" w14:textId="77777777" w:rsidR="005C3F06" w:rsidRPr="0071407D" w:rsidRDefault="005C3F06" w:rsidP="005C3F06">
      <w:pPr>
        <w:spacing w:after="0" w:line="240" w:lineRule="auto"/>
        <w:rPr>
          <w:rFonts w:ascii="Times New Roman" w:hAnsi="Times New Roman"/>
        </w:rPr>
      </w:pPr>
    </w:p>
    <w:p w14:paraId="77AC0748" w14:textId="77777777" w:rsidR="005C3F06" w:rsidRPr="008A24A4" w:rsidRDefault="005C3F06" w:rsidP="005C3F06">
      <w:pPr>
        <w:pStyle w:val="1"/>
        <w:spacing w:before="0" w:after="0"/>
        <w:ind w:right="-53"/>
        <w:jc w:val="center"/>
        <w:rPr>
          <w:rFonts w:ascii="Times New Roman" w:hAnsi="Times New Roman"/>
          <w:color w:val="FF0000"/>
          <w:sz w:val="20"/>
          <w:szCs w:val="20"/>
          <w:lang w:val="en-US"/>
        </w:rPr>
      </w:pPr>
      <w:r w:rsidRPr="008A24A4">
        <w:rPr>
          <w:rFonts w:ascii="Times New Roman" w:hAnsi="Times New Roman"/>
          <w:sz w:val="20"/>
          <w:szCs w:val="20"/>
        </w:rPr>
        <w:t xml:space="preserve">ДОГОВІР ПОСТАВКИ </w:t>
      </w:r>
    </w:p>
    <w:p w14:paraId="1DA03CC9" w14:textId="77777777" w:rsidR="005C3F06" w:rsidRPr="008A24A4" w:rsidRDefault="005C3F06" w:rsidP="005C3F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748A697" w14:textId="0097801F" w:rsidR="005C3F06" w:rsidRDefault="005C3F06" w:rsidP="005C3F06">
      <w:pPr>
        <w:spacing w:after="0"/>
        <w:jc w:val="both"/>
        <w:rPr>
          <w:rFonts w:ascii="Times New Roman" w:hAnsi="Times New Roman" w:cs="Times New Roman"/>
          <w:snapToGrid w:val="0"/>
          <w:sz w:val="20"/>
          <w:szCs w:val="20"/>
          <w:lang w:val="uk-UA"/>
        </w:rPr>
      </w:pPr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м. </w:t>
      </w:r>
      <w:proofErr w:type="spellStart"/>
      <w:proofErr w:type="gram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Івано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 -</w:t>
      </w:r>
      <w:proofErr w:type="gram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Франківськ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                                           </w:t>
      </w:r>
      <w:r w:rsidR="00C031C3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C031C3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C031C3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C031C3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C031C3">
        <w:rPr>
          <w:rFonts w:ascii="Times New Roman" w:hAnsi="Times New Roman" w:cs="Times New Roman"/>
          <w:snapToGrid w:val="0"/>
          <w:sz w:val="20"/>
          <w:szCs w:val="20"/>
          <w:lang w:val="uk-UA"/>
        </w:rPr>
        <w:t>«___»____________2</w:t>
      </w:r>
      <w:r w:rsidR="009B6D2A">
        <w:rPr>
          <w:rFonts w:ascii="Times New Roman" w:hAnsi="Times New Roman" w:cs="Times New Roman"/>
          <w:snapToGrid w:val="0"/>
          <w:sz w:val="20"/>
          <w:szCs w:val="20"/>
          <w:lang w:val="uk-UA"/>
        </w:rPr>
        <w:t>022</w:t>
      </w:r>
      <w:r w:rsidR="00C031C3">
        <w:rPr>
          <w:rFonts w:ascii="Times New Roman" w:hAnsi="Times New Roman" w:cs="Times New Roman"/>
          <w:snapToGrid w:val="0"/>
          <w:sz w:val="20"/>
          <w:szCs w:val="20"/>
          <w:lang w:val="uk-UA"/>
        </w:rPr>
        <w:t>р.</w:t>
      </w:r>
    </w:p>
    <w:p w14:paraId="438AE9E5" w14:textId="77777777" w:rsidR="00297F82" w:rsidRPr="00C031C3" w:rsidRDefault="00297F82" w:rsidP="005C3F06">
      <w:pPr>
        <w:spacing w:after="0"/>
        <w:jc w:val="both"/>
        <w:rPr>
          <w:rFonts w:ascii="Times New Roman" w:hAnsi="Times New Roman" w:cs="Times New Roman"/>
          <w:snapToGrid w:val="0"/>
          <w:sz w:val="20"/>
          <w:szCs w:val="20"/>
          <w:lang w:val="uk-UA"/>
        </w:rPr>
      </w:pPr>
    </w:p>
    <w:p w14:paraId="292BB1D8" w14:textId="7FF634BA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3F06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ДМП « </w:t>
      </w:r>
      <w:proofErr w:type="spellStart"/>
      <w:r w:rsidRPr="005C3F06">
        <w:rPr>
          <w:rFonts w:ascii="Times New Roman" w:hAnsi="Times New Roman" w:cs="Times New Roman"/>
          <w:b/>
          <w:bCs/>
          <w:snapToGrid w:val="0"/>
          <w:sz w:val="20"/>
          <w:szCs w:val="20"/>
        </w:rPr>
        <w:t>Івано</w:t>
      </w:r>
      <w:proofErr w:type="spellEnd"/>
      <w:r w:rsidRPr="005C3F06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 - Франківськтеплокомуненерго»</w:t>
      </w:r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(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надалі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іменується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""</w:t>
      </w:r>
      <w:proofErr w:type="spellStart"/>
      <w:r w:rsidRPr="008A24A4">
        <w:rPr>
          <w:rFonts w:ascii="Times New Roman" w:hAnsi="Times New Roman" w:cs="Times New Roman"/>
          <w:i/>
          <w:snapToGrid w:val="0"/>
          <w:sz w:val="20"/>
          <w:szCs w:val="20"/>
        </w:rPr>
        <w:t>Покупець</w:t>
      </w:r>
      <w:proofErr w:type="spellEnd"/>
      <w:r w:rsidRPr="008A24A4">
        <w:rPr>
          <w:rFonts w:ascii="Times New Roman" w:hAnsi="Times New Roman" w:cs="Times New Roman"/>
          <w:i/>
          <w:sz w:val="20"/>
          <w:szCs w:val="20"/>
        </w:rPr>
        <w:t>"</w:t>
      </w:r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) в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особі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sz w:val="20"/>
          <w:szCs w:val="20"/>
        </w:rPr>
        <w:t xml:space="preserve">  </w:t>
      </w:r>
      <w:r w:rsidRPr="005C3F06">
        <w:rPr>
          <w:rFonts w:ascii="Times New Roman" w:hAnsi="Times New Roman" w:cs="Times New Roman"/>
          <w:b/>
          <w:bCs/>
          <w:sz w:val="20"/>
          <w:szCs w:val="20"/>
        </w:rPr>
        <w:t>директора</w:t>
      </w:r>
      <w:r w:rsidRPr="005C3F06">
        <w:rPr>
          <w:rFonts w:ascii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 w:rsidR="009B6D2A">
        <w:rPr>
          <w:rFonts w:ascii="Times New Roman" w:hAnsi="Times New Roman" w:cs="Times New Roman"/>
          <w:b/>
          <w:bCs/>
          <w:spacing w:val="5"/>
          <w:sz w:val="20"/>
          <w:szCs w:val="20"/>
          <w:lang w:val="uk-UA"/>
        </w:rPr>
        <w:t>Фалдини Володимира Володимировича</w:t>
      </w:r>
      <w:r w:rsidRPr="008A24A4">
        <w:rPr>
          <w:rFonts w:ascii="Times New Roman" w:hAnsi="Times New Roman" w:cs="Times New Roman"/>
          <w:spacing w:val="5"/>
          <w:sz w:val="20"/>
          <w:szCs w:val="20"/>
        </w:rPr>
        <w:t>,</w:t>
      </w:r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що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діє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на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підставі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5C3F06">
        <w:rPr>
          <w:rFonts w:ascii="Times New Roman" w:hAnsi="Times New Roman" w:cs="Times New Roman"/>
          <w:b/>
          <w:bCs/>
          <w:i/>
          <w:snapToGrid w:val="0"/>
          <w:sz w:val="20"/>
          <w:szCs w:val="20"/>
        </w:rPr>
        <w:t>Статуту</w:t>
      </w:r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з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однієї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сторони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, та </w:t>
      </w:r>
      <w:r w:rsidRPr="008A24A4">
        <w:rPr>
          <w:rFonts w:ascii="Times New Roman" w:hAnsi="Times New Roman" w:cs="Times New Roman"/>
          <w:snapToGrid w:val="0"/>
          <w:sz w:val="20"/>
          <w:szCs w:val="20"/>
          <w:lang w:val="uk-UA"/>
        </w:rPr>
        <w:t>________________</w:t>
      </w:r>
      <w:r w:rsidRPr="008A24A4">
        <w:rPr>
          <w:rFonts w:ascii="Times New Roman" w:hAnsi="Times New Roman" w:cs="Times New Roman"/>
          <w:snapToGrid w:val="0"/>
          <w:sz w:val="20"/>
          <w:szCs w:val="20"/>
        </w:rPr>
        <w:t>(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надалі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іменується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"</w:t>
      </w:r>
      <w:proofErr w:type="spellStart"/>
      <w:r w:rsidRPr="008A24A4">
        <w:rPr>
          <w:rFonts w:ascii="Times New Roman" w:hAnsi="Times New Roman" w:cs="Times New Roman"/>
          <w:i/>
          <w:snapToGrid w:val="0"/>
          <w:sz w:val="20"/>
          <w:szCs w:val="20"/>
        </w:rPr>
        <w:t>Постачальник</w:t>
      </w:r>
      <w:proofErr w:type="spellEnd"/>
      <w:r w:rsidRPr="008A24A4">
        <w:rPr>
          <w:rFonts w:ascii="Times New Roman" w:hAnsi="Times New Roman" w:cs="Times New Roman"/>
          <w:i/>
          <w:sz w:val="20"/>
          <w:szCs w:val="20"/>
        </w:rPr>
        <w:t>"</w:t>
      </w:r>
      <w:r w:rsidRPr="008A24A4">
        <w:rPr>
          <w:rFonts w:ascii="Times New Roman" w:hAnsi="Times New Roman" w:cs="Times New Roman"/>
          <w:snapToGrid w:val="0"/>
          <w:sz w:val="20"/>
          <w:szCs w:val="20"/>
        </w:rPr>
        <w:t>)</w:t>
      </w:r>
      <w:r>
        <w:rPr>
          <w:rFonts w:ascii="Times New Roman" w:hAnsi="Times New Roman" w:cs="Times New Roman"/>
          <w:snapToGrid w:val="0"/>
          <w:sz w:val="20"/>
          <w:szCs w:val="20"/>
          <w:lang w:val="uk-UA"/>
        </w:rPr>
        <w:t xml:space="preserve"> </w:t>
      </w:r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в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особі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______________,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що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діє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на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підставі</w:t>
      </w:r>
      <w:proofErr w:type="spellEnd"/>
      <w:r>
        <w:rPr>
          <w:rFonts w:ascii="Times New Roman" w:hAnsi="Times New Roman" w:cs="Times New Roman"/>
          <w:snapToGrid w:val="0"/>
          <w:sz w:val="20"/>
          <w:szCs w:val="20"/>
          <w:lang w:val="uk-UA"/>
        </w:rPr>
        <w:t>__________</w:t>
      </w:r>
      <w:r w:rsidRPr="008A24A4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з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іншої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сторони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, </w:t>
      </w:r>
      <w:r w:rsidRPr="008A24A4">
        <w:rPr>
          <w:rFonts w:ascii="Times New Roman" w:hAnsi="Times New Roman" w:cs="Times New Roman"/>
          <w:sz w:val="20"/>
          <w:szCs w:val="20"/>
        </w:rPr>
        <w:t xml:space="preserve">(в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подальшому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разом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іменуються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"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Сторони</w:t>
      </w:r>
      <w:proofErr w:type="spellEnd"/>
      <w:r w:rsidRPr="008A24A4">
        <w:rPr>
          <w:rFonts w:ascii="Times New Roman" w:hAnsi="Times New Roman" w:cs="Times New Roman"/>
          <w:i/>
          <w:sz w:val="20"/>
          <w:szCs w:val="20"/>
        </w:rPr>
        <w:t>"</w:t>
      </w:r>
      <w:r w:rsidRPr="008A24A4">
        <w:rPr>
          <w:rFonts w:ascii="Times New Roman" w:hAnsi="Times New Roman" w:cs="Times New Roman"/>
          <w:sz w:val="20"/>
          <w:szCs w:val="20"/>
        </w:rPr>
        <w:t xml:space="preserve">, 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кожна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окремо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- </w:t>
      </w:r>
      <w:r w:rsidRPr="008A24A4">
        <w:rPr>
          <w:rFonts w:ascii="Times New Roman" w:hAnsi="Times New Roman" w:cs="Times New Roman"/>
          <w:i/>
          <w:sz w:val="20"/>
          <w:szCs w:val="20"/>
        </w:rPr>
        <w:t>"Сторона"</w:t>
      </w:r>
      <w:r w:rsidRPr="008A24A4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уклали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цей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Договір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поставки (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надалі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іменується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"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Договір</w:t>
      </w:r>
      <w:proofErr w:type="spellEnd"/>
      <w:r w:rsidRPr="008A24A4">
        <w:rPr>
          <w:rFonts w:ascii="Times New Roman" w:hAnsi="Times New Roman" w:cs="Times New Roman"/>
          <w:i/>
          <w:sz w:val="20"/>
          <w:szCs w:val="20"/>
        </w:rPr>
        <w:t>"</w:t>
      </w:r>
      <w:r w:rsidRPr="008A24A4">
        <w:rPr>
          <w:rFonts w:ascii="Times New Roman" w:hAnsi="Times New Roman" w:cs="Times New Roman"/>
          <w:sz w:val="20"/>
          <w:szCs w:val="20"/>
        </w:rPr>
        <w:t xml:space="preserve">) про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наступне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C526DC9" w14:textId="77777777" w:rsidR="005C3F06" w:rsidRPr="008A24A4" w:rsidRDefault="005C3F06" w:rsidP="005C3F06">
      <w:pPr>
        <w:spacing w:after="0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  <w:r w:rsidRPr="008A24A4">
        <w:rPr>
          <w:rFonts w:ascii="Times New Roman" w:hAnsi="Times New Roman" w:cs="Times New Roman"/>
          <w:snapToGrid w:val="0"/>
          <w:sz w:val="20"/>
          <w:szCs w:val="20"/>
        </w:rPr>
        <w:t>ЗАГАЛЬНІ ПОЛОЖЕННЯ</w:t>
      </w:r>
    </w:p>
    <w:p w14:paraId="514A61FB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14:paraId="2D9DA93C" w14:textId="000B548F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8A24A4">
        <w:rPr>
          <w:rFonts w:ascii="Times New Roman" w:hAnsi="Times New Roman" w:cs="Times New Roman"/>
          <w:snapToGrid w:val="0"/>
          <w:sz w:val="20"/>
          <w:szCs w:val="20"/>
        </w:rPr>
        <w:t>1.1</w:t>
      </w:r>
      <w:r w:rsidRPr="008A24A4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napToGrid w:val="0"/>
          <w:sz w:val="20"/>
          <w:szCs w:val="20"/>
          <w:lang w:val="uk-UA"/>
        </w:rPr>
        <w:t xml:space="preserve"> </w:t>
      </w:r>
      <w:r w:rsidRPr="008A24A4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napToGrid w:val="0"/>
          <w:sz w:val="20"/>
          <w:szCs w:val="20"/>
        </w:rPr>
        <w:t>Постачальник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зобов'язується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gram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в порядку</w:t>
      </w:r>
      <w:proofErr w:type="gram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та на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умовах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визначених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у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цьому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Договорі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передати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</w:p>
    <w:p w14:paraId="14722E7A" w14:textId="33841A1F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у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власність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napToGrid w:val="0"/>
          <w:sz w:val="20"/>
          <w:szCs w:val="20"/>
        </w:rPr>
        <w:t>Покупцеві</w:t>
      </w:r>
      <w:proofErr w:type="spellEnd"/>
      <w:r w:rsidRPr="008A24A4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snapToGrid w:val="0"/>
          <w:sz w:val="20"/>
          <w:szCs w:val="20"/>
        </w:rPr>
        <w:t>товар:</w:t>
      </w:r>
      <w:r w:rsidR="000B5F40">
        <w:rPr>
          <w:rFonts w:ascii="Times New Roman" w:hAnsi="Times New Roman" w:cs="Times New Roman"/>
          <w:snapToGrid w:val="0"/>
          <w:sz w:val="20"/>
          <w:szCs w:val="20"/>
          <w:lang w:val="uk-UA"/>
        </w:rPr>
        <w:t xml:space="preserve"> </w:t>
      </w:r>
      <w:r w:rsidRPr="005C3F06">
        <w:rPr>
          <w:rFonts w:ascii="Times New Roman" w:hAnsi="Times New Roman" w:cs="Times New Roman"/>
          <w:snapToGrid w:val="0"/>
          <w:sz w:val="20"/>
          <w:szCs w:val="20"/>
          <w:lang w:val="uk-UA"/>
        </w:rPr>
        <w:t>код ДК 021:2015</w:t>
      </w:r>
      <w:r w:rsidR="000B5F40">
        <w:rPr>
          <w:rFonts w:ascii="Times New Roman" w:hAnsi="Times New Roman" w:cs="Times New Roman"/>
          <w:snapToGrid w:val="0"/>
          <w:sz w:val="20"/>
          <w:szCs w:val="20"/>
          <w:lang w:val="uk-UA"/>
        </w:rPr>
        <w:t xml:space="preserve"> </w:t>
      </w:r>
      <w:r w:rsidR="0009055A">
        <w:rPr>
          <w:rFonts w:ascii="Times New Roman" w:hAnsi="Times New Roman" w:cs="Times New Roman"/>
          <w:snapToGrid w:val="0"/>
          <w:sz w:val="20"/>
          <w:szCs w:val="20"/>
          <w:lang w:val="uk-UA"/>
        </w:rPr>
        <w:t>14620000-3 сплави(</w:t>
      </w:r>
      <w:proofErr w:type="spellStart"/>
      <w:proofErr w:type="gramStart"/>
      <w:r w:rsidR="0009055A">
        <w:rPr>
          <w:rFonts w:ascii="Times New Roman" w:hAnsi="Times New Roman" w:cs="Times New Roman"/>
          <w:snapToGrid w:val="0"/>
          <w:sz w:val="20"/>
          <w:szCs w:val="20"/>
          <w:lang w:val="uk-UA"/>
        </w:rPr>
        <w:t>арматура,круг</w:t>
      </w:r>
      <w:proofErr w:type="gramEnd"/>
      <w:r w:rsidR="0009055A">
        <w:rPr>
          <w:rFonts w:ascii="Times New Roman" w:hAnsi="Times New Roman" w:cs="Times New Roman"/>
          <w:snapToGrid w:val="0"/>
          <w:sz w:val="20"/>
          <w:szCs w:val="20"/>
          <w:lang w:val="uk-UA"/>
        </w:rPr>
        <w:t>,кутник,лист,швелер</w:t>
      </w:r>
      <w:proofErr w:type="spellEnd"/>
      <w:r w:rsidR="0009055A">
        <w:rPr>
          <w:rFonts w:ascii="Times New Roman" w:hAnsi="Times New Roman" w:cs="Times New Roman"/>
          <w:snapToGrid w:val="0"/>
          <w:sz w:val="20"/>
          <w:szCs w:val="20"/>
          <w:lang w:val="uk-UA"/>
        </w:rPr>
        <w:t>)</w:t>
      </w:r>
      <w:r w:rsidRPr="008A24A4">
        <w:rPr>
          <w:rFonts w:ascii="Times New Roman" w:hAnsi="Times New Roman" w:cs="Times New Roman"/>
          <w:snapToGrid w:val="0"/>
          <w:sz w:val="20"/>
          <w:szCs w:val="20"/>
        </w:rPr>
        <w:t>(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надалі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іменується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napToGrid w:val="0"/>
          <w:sz w:val="20"/>
          <w:szCs w:val="20"/>
        </w:rPr>
        <w:t>"Товар"</w:t>
      </w:r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), а </w:t>
      </w:r>
      <w:proofErr w:type="spellStart"/>
      <w:r w:rsidRPr="008A24A4">
        <w:rPr>
          <w:rFonts w:ascii="Times New Roman" w:hAnsi="Times New Roman" w:cs="Times New Roman"/>
          <w:i/>
          <w:snapToGrid w:val="0"/>
          <w:sz w:val="20"/>
          <w:szCs w:val="20"/>
        </w:rPr>
        <w:t>Покупець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зобов'язується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в порядку та на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умовах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визначених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у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цьому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napToGrid w:val="0"/>
          <w:sz w:val="20"/>
          <w:szCs w:val="20"/>
        </w:rPr>
        <w:t>Договорі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прийняти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та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оплатити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визначений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товар.</w:t>
      </w:r>
    </w:p>
    <w:p w14:paraId="7B6DC353" w14:textId="4DB7970A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8A24A4">
        <w:rPr>
          <w:rFonts w:ascii="Times New Roman" w:hAnsi="Times New Roman" w:cs="Times New Roman"/>
          <w:snapToGrid w:val="0"/>
          <w:sz w:val="20"/>
          <w:szCs w:val="20"/>
        </w:rPr>
        <w:t>1.2.</w:t>
      </w:r>
      <w:r>
        <w:rPr>
          <w:rFonts w:ascii="Times New Roman" w:hAnsi="Times New Roman" w:cs="Times New Roman"/>
          <w:snapToGrid w:val="0"/>
          <w:sz w:val="20"/>
          <w:szCs w:val="20"/>
          <w:lang w:val="uk-UA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Ціна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>,</w:t>
      </w:r>
      <w:r>
        <w:rPr>
          <w:rFonts w:ascii="Times New Roman" w:hAnsi="Times New Roman" w:cs="Times New Roman"/>
          <w:snapToGrid w:val="0"/>
          <w:sz w:val="20"/>
          <w:szCs w:val="20"/>
          <w:lang w:val="uk-UA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кількість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>,</w:t>
      </w:r>
      <w:r>
        <w:rPr>
          <w:rFonts w:ascii="Times New Roman" w:hAnsi="Times New Roman" w:cs="Times New Roman"/>
          <w:snapToGrid w:val="0"/>
          <w:sz w:val="20"/>
          <w:szCs w:val="20"/>
          <w:lang w:val="uk-UA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асортимент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товару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визначаються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специфікацією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(</w:t>
      </w:r>
      <w:proofErr w:type="spellStart"/>
      <w:r w:rsidRPr="008A24A4">
        <w:rPr>
          <w:rFonts w:ascii="Times New Roman" w:hAnsi="Times New Roman" w:cs="Times New Roman"/>
          <w:i/>
          <w:snapToGrid w:val="0"/>
          <w:sz w:val="20"/>
          <w:szCs w:val="20"/>
        </w:rPr>
        <w:t>Додаток</w:t>
      </w:r>
      <w:proofErr w:type="spellEnd"/>
      <w:r w:rsidRPr="008A24A4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 1</w:t>
      </w:r>
      <w:r w:rsidRPr="008A24A4">
        <w:rPr>
          <w:rFonts w:ascii="Times New Roman" w:hAnsi="Times New Roman" w:cs="Times New Roman"/>
          <w:snapToGrid w:val="0"/>
          <w:sz w:val="20"/>
          <w:szCs w:val="20"/>
        </w:rPr>
        <w:t>),</w:t>
      </w:r>
      <w:r>
        <w:rPr>
          <w:rFonts w:ascii="Times New Roman" w:hAnsi="Times New Roman" w:cs="Times New Roman"/>
          <w:snapToGrid w:val="0"/>
          <w:sz w:val="20"/>
          <w:szCs w:val="20"/>
          <w:lang w:val="uk-UA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що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є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невідємною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частиною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даного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Договору.</w:t>
      </w:r>
    </w:p>
    <w:p w14:paraId="3CEB5285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1.3.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Покупець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має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право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зменшувати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обсяг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закупівлі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за Договором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залежно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від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реального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фінансування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napToGrid w:val="0"/>
          <w:sz w:val="20"/>
          <w:szCs w:val="20"/>
        </w:rPr>
        <w:t>видатків</w:t>
      </w:r>
      <w:proofErr w:type="spellEnd"/>
      <w:r w:rsidRPr="008A24A4">
        <w:rPr>
          <w:rFonts w:ascii="Times New Roman" w:hAnsi="Times New Roman" w:cs="Times New Roman"/>
          <w:snapToGrid w:val="0"/>
          <w:sz w:val="20"/>
          <w:szCs w:val="20"/>
        </w:rPr>
        <w:t xml:space="preserve">. </w:t>
      </w:r>
    </w:p>
    <w:p w14:paraId="111E6409" w14:textId="77777777" w:rsidR="005C3F06" w:rsidRPr="008A24A4" w:rsidRDefault="005C3F06" w:rsidP="005C3F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>2. ЦІНА ТОВАРУ ТА ПОРЯДОК РОЗРАХУНКІВ ЗА ДОГОВОРОМ</w:t>
      </w:r>
    </w:p>
    <w:p w14:paraId="55F06697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29C86FA" w14:textId="3E7F5078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2.1.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Загальна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ціна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договору становить</w:t>
      </w:r>
      <w:r w:rsidRPr="008A24A4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8A24A4">
        <w:rPr>
          <w:rFonts w:ascii="Times New Roman" w:hAnsi="Times New Roman" w:cs="Times New Roman"/>
          <w:color w:val="000000"/>
          <w:sz w:val="20"/>
          <w:szCs w:val="20"/>
          <w:lang w:val="uk-UA"/>
        </w:rPr>
        <w:t>_______________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з ПДВ.</w:t>
      </w:r>
    </w:p>
    <w:p w14:paraId="49F2C94F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2.2. Оплата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товарів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Покупцем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здійснюється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умовах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даного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Договору </w:t>
      </w:r>
      <w:proofErr w:type="gramStart"/>
      <w:r w:rsidRPr="008A24A4">
        <w:rPr>
          <w:rFonts w:ascii="Times New Roman" w:hAnsi="Times New Roman" w:cs="Times New Roman"/>
          <w:sz w:val="20"/>
          <w:szCs w:val="20"/>
        </w:rPr>
        <w:t>в порядку</w:t>
      </w:r>
      <w:proofErr w:type="gramEnd"/>
      <w:r w:rsidRPr="008A24A4">
        <w:rPr>
          <w:rFonts w:ascii="Times New Roman" w:hAnsi="Times New Roman" w:cs="Times New Roman"/>
          <w:sz w:val="20"/>
          <w:szCs w:val="20"/>
        </w:rPr>
        <w:t xml:space="preserve"> і формах,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суперечать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чинному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законодавству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221C727" w14:textId="77777777" w:rsidR="005C3F06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   2.3.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Розрахунки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поставлений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Постачальником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товар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здійснюються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протягом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  <w:lang w:val="uk-UA"/>
        </w:rPr>
        <w:t>4 (</w:t>
      </w:r>
      <w:proofErr w:type="gramStart"/>
      <w:r>
        <w:rPr>
          <w:rFonts w:ascii="Times New Roman" w:hAnsi="Times New Roman" w:cs="Times New Roman"/>
          <w:sz w:val="20"/>
          <w:szCs w:val="20"/>
          <w:lang w:val="uk-UA"/>
        </w:rPr>
        <w:t>Чотирнадцять)</w:t>
      </w:r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календарних</w:t>
      </w:r>
      <w:proofErr w:type="spellEnd"/>
      <w:proofErr w:type="gram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днів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 моменту поставки товару</w:t>
      </w:r>
      <w:r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64E1D96A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   2.4. </w:t>
      </w:r>
      <w:r w:rsidRPr="008A24A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Розрахунок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здійснюється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безготівковій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формі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національній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грошовій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одиниці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>.</w:t>
      </w:r>
    </w:p>
    <w:p w14:paraId="475EA4D5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   2.5. Днем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здійснення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платежу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вважається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день, в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який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сума,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підлягає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сплаті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поступає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proofErr w:type="gramStart"/>
      <w:r w:rsidRPr="008A24A4">
        <w:rPr>
          <w:rFonts w:ascii="Times New Roman" w:hAnsi="Times New Roman" w:cs="Times New Roman"/>
          <w:sz w:val="20"/>
          <w:szCs w:val="20"/>
        </w:rPr>
        <w:t>розрахунковий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рахунок</w:t>
      </w:r>
      <w:proofErr w:type="spellEnd"/>
      <w:proofErr w:type="gram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Постачальника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>.</w:t>
      </w:r>
    </w:p>
    <w:p w14:paraId="14E64A63" w14:textId="7F17D6CE" w:rsidR="005C3F06" w:rsidRPr="008A24A4" w:rsidRDefault="00297F82" w:rsidP="005C3F06">
      <w:pPr>
        <w:spacing w:after="0"/>
        <w:jc w:val="center"/>
        <w:rPr>
          <w:rFonts w:ascii="Times New Roman" w:hAnsi="Times New Roman" w:cs="Times New Roman"/>
          <w:color w:val="000000"/>
          <w:spacing w:val="-1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2"/>
          <w:sz w:val="20"/>
          <w:szCs w:val="20"/>
          <w:lang w:val="uk-UA"/>
        </w:rPr>
        <w:t xml:space="preserve">3. </w:t>
      </w:r>
      <w:r w:rsidR="005C3F06" w:rsidRPr="008A24A4">
        <w:rPr>
          <w:rFonts w:ascii="Times New Roman" w:hAnsi="Times New Roman" w:cs="Times New Roman"/>
          <w:color w:val="000000"/>
          <w:spacing w:val="-12"/>
          <w:sz w:val="20"/>
          <w:szCs w:val="20"/>
        </w:rPr>
        <w:t>СТРОК І УМОВИ ПОСТАВКИ ТОВАРІВ</w:t>
      </w:r>
    </w:p>
    <w:p w14:paraId="61C0649F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color w:val="000000"/>
          <w:spacing w:val="-12"/>
          <w:sz w:val="20"/>
          <w:szCs w:val="20"/>
        </w:rPr>
      </w:pPr>
    </w:p>
    <w:p w14:paraId="2CE10B7E" w14:textId="3290DDD3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i/>
          <w:color w:val="000000"/>
          <w:spacing w:val="-12"/>
          <w:sz w:val="20"/>
          <w:szCs w:val="20"/>
        </w:rPr>
      </w:pPr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          3.1. Поставка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товарів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здійснюється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Постачальником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окремими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партіями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9B6D2A">
        <w:rPr>
          <w:rFonts w:ascii="Times New Roman" w:hAnsi="Times New Roman" w:cs="Times New Roman"/>
          <w:spacing w:val="-12"/>
          <w:sz w:val="20"/>
          <w:szCs w:val="20"/>
          <w:lang w:val="uk-UA"/>
        </w:rPr>
        <w:t xml:space="preserve"> </w:t>
      </w:r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протягом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строку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дії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Договору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відповідно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до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попереднього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Замовлення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Покупця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в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якому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визначається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асортимент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(вид) та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обсяг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товару (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кількість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),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ціна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за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одиницю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товару,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загальна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ціна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партії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товару та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інші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умови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.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Замовлення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може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проводитись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шляхом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листування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телеграмою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через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телефонний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факсимільний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зв’язок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по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електронній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пошті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e-mail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надаватися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через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представника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Постачальника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>.</w:t>
      </w:r>
    </w:p>
    <w:p w14:paraId="5082B18C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color w:val="000000"/>
          <w:spacing w:val="-12"/>
          <w:sz w:val="20"/>
          <w:szCs w:val="20"/>
        </w:rPr>
      </w:pPr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3.2.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Замовлення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Покупця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на поставку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товарів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є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обов’язковим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для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Постачальника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. В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замовленні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Покупцем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вказується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місце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і час поставки товару. </w:t>
      </w:r>
    </w:p>
    <w:p w14:paraId="40E21A5B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>3.3.</w:t>
      </w:r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Поставка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замовленого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товару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здійснюється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Постачальником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протягом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9055A">
        <w:rPr>
          <w:rFonts w:ascii="Times New Roman" w:hAnsi="Times New Roman" w:cs="Times New Roman"/>
          <w:b/>
          <w:bCs/>
          <w:spacing w:val="-12"/>
          <w:sz w:val="20"/>
          <w:szCs w:val="20"/>
        </w:rPr>
        <w:t xml:space="preserve">не </w:t>
      </w:r>
      <w:proofErr w:type="spellStart"/>
      <w:r w:rsidRPr="0009055A">
        <w:rPr>
          <w:rFonts w:ascii="Times New Roman" w:hAnsi="Times New Roman" w:cs="Times New Roman"/>
          <w:b/>
          <w:bCs/>
          <w:spacing w:val="-12"/>
          <w:sz w:val="20"/>
          <w:szCs w:val="20"/>
        </w:rPr>
        <w:t>більше</w:t>
      </w:r>
      <w:proofErr w:type="spellEnd"/>
      <w:r w:rsidRPr="0009055A">
        <w:rPr>
          <w:rFonts w:ascii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proofErr w:type="spellStart"/>
      <w:r w:rsidRPr="0009055A">
        <w:rPr>
          <w:rFonts w:ascii="Times New Roman" w:hAnsi="Times New Roman" w:cs="Times New Roman"/>
          <w:b/>
          <w:bCs/>
          <w:spacing w:val="-12"/>
          <w:sz w:val="20"/>
          <w:szCs w:val="20"/>
        </w:rPr>
        <w:t>ніж</w:t>
      </w:r>
      <w:proofErr w:type="spellEnd"/>
      <w:r w:rsidRPr="0009055A">
        <w:rPr>
          <w:rFonts w:ascii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proofErr w:type="spellStart"/>
      <w:r w:rsidRPr="0009055A">
        <w:rPr>
          <w:rFonts w:ascii="Times New Roman" w:hAnsi="Times New Roman" w:cs="Times New Roman"/>
          <w:b/>
          <w:bCs/>
          <w:spacing w:val="-12"/>
          <w:sz w:val="20"/>
          <w:szCs w:val="20"/>
        </w:rPr>
        <w:t>трьох</w:t>
      </w:r>
      <w:proofErr w:type="spellEnd"/>
      <w:r w:rsidRPr="0009055A">
        <w:rPr>
          <w:rFonts w:ascii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proofErr w:type="spellStart"/>
      <w:r w:rsidRPr="0009055A">
        <w:rPr>
          <w:rFonts w:ascii="Times New Roman" w:hAnsi="Times New Roman" w:cs="Times New Roman"/>
          <w:b/>
          <w:bCs/>
          <w:spacing w:val="-12"/>
          <w:sz w:val="20"/>
          <w:szCs w:val="20"/>
        </w:rPr>
        <w:t>днів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з моменту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отримання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відповідного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замовлення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протягом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строку,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визначеного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у самому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замовленні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.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Допускається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дострокова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поставка товару за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умови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наявності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згоди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Покупця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. Про дату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дострокової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поставки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Постачальник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повідомляє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Покупця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по факсу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через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представника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у строк не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менше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одного дня. </w:t>
      </w:r>
    </w:p>
    <w:p w14:paraId="3D19EE60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3.4. Моментом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здійснення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поставки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товарів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Постачальнику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є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їх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отримання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Покупцем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з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відповідною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відміткою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в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супроводжувальній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первинній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обліково-видатковій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документації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(товарно-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транспортна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накладна,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видаткова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накладна). Разом з товаром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Покупцю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повинні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передаватись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належні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товару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документи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що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підтверджують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його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якість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і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безпеку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включаючи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сертифікати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якісні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посвідчення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ветеринарні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довідки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>/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свідоцтва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(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оригінали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копії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завірені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печаткою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Постачальника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). </w:t>
      </w:r>
    </w:p>
    <w:p w14:paraId="26DAA022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3.5. Право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власності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на товар, а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також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ризик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випадкової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загибелі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товару,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переходять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до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Покупця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в момент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підписання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відповідальною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особою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Покупця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видаткової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(та/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товарно-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транспортної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)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накладної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. </w:t>
      </w:r>
    </w:p>
    <w:p w14:paraId="2C3E083A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8A24A4">
        <w:rPr>
          <w:rFonts w:ascii="Times New Roman" w:hAnsi="Times New Roman" w:cs="Times New Roman"/>
          <w:spacing w:val="-12"/>
          <w:sz w:val="20"/>
          <w:szCs w:val="20"/>
        </w:rPr>
        <w:lastRenderedPageBreak/>
        <w:t xml:space="preserve">3.6.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Прийом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товару за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кількістю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та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якістю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проводиться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уповноваженими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на те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представниками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сторін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. </w:t>
      </w:r>
    </w:p>
    <w:p w14:paraId="62CE64AC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3.7. 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Виявлені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під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час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прийому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поставленої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продукції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недоліки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(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нестача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бій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втрата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товарного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вигляду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та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інше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)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оформляються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відповідним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Актом,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який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набуває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вигляду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первинного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документу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після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підписання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його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представниками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сторін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.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Неякісний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товар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замінюється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Постачальником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протягом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трьох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днів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з моменту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складання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відповідного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Акту, а у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разі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неможливості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його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заміни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–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Постачальник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відшкодовує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його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вартість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якщо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оплату такого товару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було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здійснено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на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умові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попередньої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оплати. </w:t>
      </w:r>
    </w:p>
    <w:p w14:paraId="22F8FEE4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3.8.  При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неповному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(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частковому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)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прийнятті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товару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Постачальник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зобов’язується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передати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Покупцю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відповідно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виправлені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товарно-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супроводжувальні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документи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протягом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двох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днів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з моменту поставки.</w:t>
      </w:r>
    </w:p>
    <w:p w14:paraId="45573397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3.9.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Постачальник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буде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вважатися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таким,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який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виконав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зобов’язання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з поставки товару,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якщо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він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поставив товар в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місце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зазначене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у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замовленні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Покупця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і з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усією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супроводжувальною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документацією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яка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вимагається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за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чинним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законодавством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України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та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даним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Договором,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якщо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внаслідок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прийому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було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встановлено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що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товар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повністю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відповідає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вимогам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передбаченим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законодавством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України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умовам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визначеним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у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замовленні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Покупця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, та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іншим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умовам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даного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Договору. </w:t>
      </w:r>
    </w:p>
    <w:p w14:paraId="3D62FBA0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3.10.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Постачальник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має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право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відмовитись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від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поставки у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випадку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>:</w:t>
      </w:r>
    </w:p>
    <w:p w14:paraId="195C05D0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а)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прострочення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оплати по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попередньо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поставленому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товару в строки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вказані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в п. 2.3.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даного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Договору;</w:t>
      </w:r>
    </w:p>
    <w:p w14:paraId="7A57CA7C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в)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недотримання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Покупцем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умов </w:t>
      </w:r>
      <w:proofErr w:type="spellStart"/>
      <w:r w:rsidRPr="008A24A4">
        <w:rPr>
          <w:rFonts w:ascii="Times New Roman" w:hAnsi="Times New Roman" w:cs="Times New Roman"/>
          <w:spacing w:val="-12"/>
          <w:sz w:val="20"/>
          <w:szCs w:val="20"/>
        </w:rPr>
        <w:t>даного</w:t>
      </w:r>
      <w:proofErr w:type="spellEnd"/>
      <w:r w:rsidRPr="008A24A4">
        <w:rPr>
          <w:rFonts w:ascii="Times New Roman" w:hAnsi="Times New Roman" w:cs="Times New Roman"/>
          <w:spacing w:val="-12"/>
          <w:sz w:val="20"/>
          <w:szCs w:val="20"/>
        </w:rPr>
        <w:t xml:space="preserve"> Договору.</w:t>
      </w:r>
    </w:p>
    <w:p w14:paraId="14FFF3A8" w14:textId="50989D90" w:rsidR="005C3F06" w:rsidRDefault="005C3F06" w:rsidP="005C3F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>4. ВІДПОВІДАЛЬНІСТЬ СТОРІН ЗА ПОРУШЕННЯ ДОГОВОРУ</w:t>
      </w:r>
    </w:p>
    <w:p w14:paraId="09E1798E" w14:textId="77777777" w:rsidR="00297F82" w:rsidRPr="008A24A4" w:rsidRDefault="00297F82" w:rsidP="005C3F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A332A35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4.1. 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випадку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порушення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 Сторона</w:t>
      </w:r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несе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відповідальність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визначену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цим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Договором</w:t>
      </w:r>
      <w:r w:rsidRPr="008A24A4">
        <w:rPr>
          <w:rFonts w:ascii="Times New Roman" w:hAnsi="Times New Roman" w:cs="Times New Roman"/>
          <w:sz w:val="20"/>
          <w:szCs w:val="20"/>
        </w:rPr>
        <w:t xml:space="preserve"> та (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чинним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законодавством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>.</w:t>
      </w:r>
    </w:p>
    <w:p w14:paraId="57E6F33E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4.1.1.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Порушенням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 xml:space="preserve"> є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невиконання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неналежне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виконання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тобто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виконання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порушенням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умов,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визначених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змістом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>.</w:t>
      </w:r>
    </w:p>
    <w:p w14:paraId="520E7002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4.1.2. </w:t>
      </w:r>
      <w:r w:rsidRPr="008A24A4">
        <w:rPr>
          <w:rFonts w:ascii="Times New Roman" w:hAnsi="Times New Roman" w:cs="Times New Roman"/>
          <w:i/>
          <w:sz w:val="20"/>
          <w:szCs w:val="20"/>
        </w:rPr>
        <w:t>Сторона</w:t>
      </w:r>
      <w:r w:rsidRPr="008A24A4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несе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відповідальності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порушення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воно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сталося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не з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її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вини (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умислу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чи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необережності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>).</w:t>
      </w:r>
    </w:p>
    <w:p w14:paraId="0EEBD871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4.1.3. </w:t>
      </w:r>
      <w:r w:rsidRPr="008A24A4">
        <w:rPr>
          <w:rFonts w:ascii="Times New Roman" w:hAnsi="Times New Roman" w:cs="Times New Roman"/>
          <w:i/>
          <w:sz w:val="20"/>
          <w:szCs w:val="20"/>
        </w:rPr>
        <w:t>Сторона</w:t>
      </w:r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вважається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невинуватою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і не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несе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відповідальності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порушення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вона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доведе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вжила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всіх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залежних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неї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заходів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щодо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належного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виконання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>.</w:t>
      </w:r>
    </w:p>
    <w:p w14:paraId="08DB271E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4.2.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Постачальник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несе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відповідальність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якість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проданого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товару.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при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прийманні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товарів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якістю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Покупець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виявить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товар,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відповідає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сертифікату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то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він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має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право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отримати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Постачальника</w:t>
      </w:r>
      <w:proofErr w:type="spellEnd"/>
      <w:r w:rsidRPr="008A24A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взамін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таку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ж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кількість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товару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належної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якості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ж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стягнути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Постачальника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штраф у </w:t>
      </w:r>
    </w:p>
    <w:p w14:paraId="5A7868FD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розмірі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5 %</w:t>
      </w:r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ціни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неякісного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товару,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Постачальник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має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змоги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здійснити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заміну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неякісного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товару.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Постачальник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наявності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можливості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усуває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недоліки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товару за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свій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рахунок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термін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більше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трьох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днів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>.</w:t>
      </w:r>
    </w:p>
    <w:p w14:paraId="58608980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4.3. 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випадку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затримки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передачі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відвантаженні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) товару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Покупцю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понад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строк,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передбачений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в п. </w:t>
      </w:r>
      <w:r w:rsidRPr="008A24A4"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8A24A4">
        <w:rPr>
          <w:rFonts w:ascii="Times New Roman" w:hAnsi="Times New Roman" w:cs="Times New Roman"/>
          <w:sz w:val="20"/>
          <w:szCs w:val="20"/>
        </w:rPr>
        <w:t xml:space="preserve">.3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Постачальник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сплачує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Покупцю</w:t>
      </w:r>
      <w:proofErr w:type="spellEnd"/>
      <w:r w:rsidRPr="008A24A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sz w:val="20"/>
          <w:szCs w:val="20"/>
        </w:rPr>
        <w:t xml:space="preserve">неустойку 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розмірі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5%</w:t>
      </w:r>
      <w:r w:rsidRPr="008A24A4">
        <w:rPr>
          <w:rFonts w:ascii="Times New Roman" w:hAnsi="Times New Roman" w:cs="Times New Roman"/>
          <w:sz w:val="20"/>
          <w:szCs w:val="20"/>
        </w:rPr>
        <w:t>.</w:t>
      </w:r>
    </w:p>
    <w:p w14:paraId="0A87DA4E" w14:textId="2A00E0B4" w:rsidR="005C3F06" w:rsidRDefault="005C3F06" w:rsidP="005C3F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>5. ВИРІШЕННЯ СПОРІВ</w:t>
      </w:r>
    </w:p>
    <w:p w14:paraId="7EB921FE" w14:textId="77777777" w:rsidR="00297F82" w:rsidRPr="008A24A4" w:rsidRDefault="00297F82" w:rsidP="005C3F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8CE9DE8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5.1.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Усі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спори,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виникають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пов</w:t>
      </w:r>
      <w:r w:rsidRPr="008A24A4">
        <w:rPr>
          <w:rFonts w:ascii="Times New Roman" w:hAnsi="Times New Roman" w:cs="Times New Roman"/>
          <w:snapToGrid w:val="0"/>
          <w:sz w:val="20"/>
          <w:szCs w:val="20"/>
        </w:rPr>
        <w:t>'</w:t>
      </w:r>
      <w:r w:rsidRPr="008A24A4">
        <w:rPr>
          <w:rFonts w:ascii="Times New Roman" w:hAnsi="Times New Roman" w:cs="Times New Roman"/>
          <w:sz w:val="20"/>
          <w:szCs w:val="20"/>
        </w:rPr>
        <w:t>язані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із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ним,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вирішуються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шляхом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переговорів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між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Сторонами</w:t>
      </w:r>
      <w:r w:rsidRPr="008A24A4">
        <w:rPr>
          <w:rFonts w:ascii="Times New Roman" w:hAnsi="Times New Roman" w:cs="Times New Roman"/>
          <w:sz w:val="20"/>
          <w:szCs w:val="20"/>
        </w:rPr>
        <w:t>.</w:t>
      </w:r>
    </w:p>
    <w:p w14:paraId="498C9044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5.2.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відповідний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спір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неможливо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вирішити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шляхом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переговорів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він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вирішується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A24A4">
        <w:rPr>
          <w:rFonts w:ascii="Times New Roman" w:hAnsi="Times New Roman" w:cs="Times New Roman"/>
          <w:sz w:val="20"/>
          <w:szCs w:val="20"/>
        </w:rPr>
        <w:t>в судовому порядку</w:t>
      </w:r>
      <w:proofErr w:type="gramEnd"/>
      <w:r w:rsidRPr="008A24A4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встановленою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підвідомчістю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підсудністю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такого спору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відповідно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до чинного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законодавства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>.</w:t>
      </w:r>
    </w:p>
    <w:p w14:paraId="30876961" w14:textId="1F5A0DDA" w:rsidR="005C3F06" w:rsidRDefault="005C3F06" w:rsidP="005C3F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>6. ДІЯ ДОГОВОРУ</w:t>
      </w:r>
    </w:p>
    <w:p w14:paraId="5CD23258" w14:textId="77777777" w:rsidR="00297F82" w:rsidRPr="008A24A4" w:rsidRDefault="00297F82" w:rsidP="005C3F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5E27E8F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6.1.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Цей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Договір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вважається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укладеним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набирає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чинності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 моменту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підписання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Сторонами</w:t>
      </w:r>
      <w:r w:rsidRPr="008A24A4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скріплення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печатками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Сторін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>.</w:t>
      </w:r>
    </w:p>
    <w:p w14:paraId="6D1E295C" w14:textId="1AB3965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6.2. Строк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починає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свій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перебіг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A24A4">
        <w:rPr>
          <w:rFonts w:ascii="Times New Roman" w:hAnsi="Times New Roman" w:cs="Times New Roman"/>
          <w:sz w:val="20"/>
          <w:szCs w:val="20"/>
        </w:rPr>
        <w:t>у момент</w:t>
      </w:r>
      <w:proofErr w:type="gram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визначений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у п. 6.1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 xml:space="preserve">, та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закінчується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b/>
          <w:sz w:val="20"/>
          <w:szCs w:val="20"/>
        </w:rPr>
        <w:t>31.12.20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2</w:t>
      </w:r>
      <w:r w:rsidR="009B6D2A">
        <w:rPr>
          <w:rFonts w:ascii="Times New Roman" w:hAnsi="Times New Roman" w:cs="Times New Roman"/>
          <w:b/>
          <w:sz w:val="20"/>
          <w:szCs w:val="20"/>
          <w:lang w:val="uk-UA"/>
        </w:rPr>
        <w:t>2</w:t>
      </w:r>
      <w:r w:rsidRPr="008A24A4">
        <w:rPr>
          <w:rFonts w:ascii="Times New Roman" w:hAnsi="Times New Roman" w:cs="Times New Roman"/>
          <w:b/>
          <w:sz w:val="20"/>
          <w:szCs w:val="20"/>
        </w:rPr>
        <w:t>р</w:t>
      </w:r>
      <w:r w:rsidRPr="008A24A4">
        <w:rPr>
          <w:rFonts w:ascii="Times New Roman" w:hAnsi="Times New Roman" w:cs="Times New Roman"/>
          <w:sz w:val="20"/>
          <w:szCs w:val="20"/>
        </w:rPr>
        <w:t>.</w:t>
      </w:r>
      <w:r w:rsidRPr="008A24A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3925A077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6.3.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Закінчення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строку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звільняє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Сторони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відповідальності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порушення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яке мало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місце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під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час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дії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Договору.</w:t>
      </w:r>
    </w:p>
    <w:p w14:paraId="7389BA63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6.4.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інше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прямо не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передбачено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цим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Договором</w:t>
      </w:r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чинним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законодавством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зміни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цей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Договір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можуть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бути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внесені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тільки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домовленістю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Сторін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яка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оформлюється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додатковою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угодою до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>.</w:t>
      </w:r>
    </w:p>
    <w:p w14:paraId="05C05AE9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lastRenderedPageBreak/>
        <w:t xml:space="preserve">6.5.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Зміни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цей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Договір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набирають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чинності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 моменту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належного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оформлення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Сторонами</w:t>
      </w:r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відповідної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додаткової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угоди до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інше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встановлено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самій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додатковій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угоді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цьому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Договорі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у чинному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законодавстві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>.</w:t>
      </w:r>
    </w:p>
    <w:p w14:paraId="3F6C4255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6.6.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інше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прямо не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передбачено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цим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Договором</w:t>
      </w:r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чинним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законодавством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цей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Договір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може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бути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розірваний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тільки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домовленістю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Сторін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яка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оформлюється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додатковою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угодою до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>.</w:t>
      </w:r>
    </w:p>
    <w:p w14:paraId="37399EBB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6.7.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Цей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Договір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вважається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розірваним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 моменту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належного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оформлення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Сторонами</w:t>
      </w:r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відповідної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додаткової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угоди до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інше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встановлено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самій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додатковій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угоді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цьому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Договорі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у чинному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законодавстві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</w:p>
    <w:p w14:paraId="388B3C55" w14:textId="06E2451F" w:rsidR="005C3F06" w:rsidRDefault="005C3F06" w:rsidP="005C3F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>7. ПРИКІНЦЕВІ ПОЛОЖЕННЯ</w:t>
      </w:r>
    </w:p>
    <w:p w14:paraId="31825FFF" w14:textId="77777777" w:rsidR="00297F82" w:rsidRPr="008A24A4" w:rsidRDefault="00297F82" w:rsidP="005C3F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0965EE5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           7.1.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Усі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правовідносини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виникають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пов</w:t>
      </w:r>
      <w:r w:rsidRPr="008A24A4">
        <w:rPr>
          <w:rFonts w:ascii="Times New Roman" w:hAnsi="Times New Roman" w:cs="Times New Roman"/>
          <w:snapToGrid w:val="0"/>
          <w:sz w:val="20"/>
          <w:szCs w:val="20"/>
        </w:rPr>
        <w:t>'</w:t>
      </w:r>
      <w:r w:rsidRPr="008A24A4">
        <w:rPr>
          <w:rFonts w:ascii="Times New Roman" w:hAnsi="Times New Roman" w:cs="Times New Roman"/>
          <w:sz w:val="20"/>
          <w:szCs w:val="20"/>
        </w:rPr>
        <w:t>язані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із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ним, у тому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числі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пов</w:t>
      </w:r>
      <w:r w:rsidRPr="008A24A4">
        <w:rPr>
          <w:rFonts w:ascii="Times New Roman" w:hAnsi="Times New Roman" w:cs="Times New Roman"/>
          <w:snapToGrid w:val="0"/>
          <w:sz w:val="20"/>
          <w:szCs w:val="20"/>
        </w:rPr>
        <w:t>'</w:t>
      </w:r>
      <w:r w:rsidRPr="008A24A4">
        <w:rPr>
          <w:rFonts w:ascii="Times New Roman" w:hAnsi="Times New Roman" w:cs="Times New Roman"/>
          <w:sz w:val="20"/>
          <w:szCs w:val="20"/>
        </w:rPr>
        <w:t>язані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із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дійсністю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укладенням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виконанням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зміною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припиненням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тлумаченням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умов,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визначенням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наслідків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недійсності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порушення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регулюються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цим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Договором</w:t>
      </w:r>
      <w:r w:rsidRPr="008A24A4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відповідними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нормами чинного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законодавства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також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звичаями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ділового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обороту,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застосовуються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до таких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правовідносин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підставі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принципів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добросовісності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розумності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справедливості</w:t>
      </w:r>
      <w:proofErr w:type="spellEnd"/>
      <w:r w:rsidRPr="008A24A4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14:paraId="33C3651D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7.2. На момент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укладення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 xml:space="preserve">Договору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Сторони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є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платниками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податку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прибуток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підприємств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загальних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умовах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A0ACEEB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7.3.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Після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підписання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всі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попередні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переговори за ним,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листування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попередні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договори,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протоколи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наміри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та будь-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інші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усні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письмові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домовленості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Сторін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</w:t>
      </w:r>
      <w:r w:rsidRPr="00D8639C">
        <w:rPr>
          <w:rFonts w:ascii="Times New Roman" w:hAnsi="Times New Roman" w:cs="Times New Roman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питань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так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чи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інакше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стосуються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втрачають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юридичну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силу, але </w:t>
      </w:r>
      <w:proofErr w:type="spellStart"/>
      <w:proofErr w:type="gramStart"/>
      <w:r w:rsidRPr="008A24A4">
        <w:rPr>
          <w:rFonts w:ascii="Times New Roman" w:hAnsi="Times New Roman" w:cs="Times New Roman"/>
          <w:sz w:val="20"/>
          <w:szCs w:val="20"/>
        </w:rPr>
        <w:t>можуть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враховуватися</w:t>
      </w:r>
      <w:proofErr w:type="spellEnd"/>
      <w:proofErr w:type="gramEnd"/>
      <w:r w:rsidRPr="008A24A4">
        <w:rPr>
          <w:rFonts w:ascii="Times New Roman" w:hAnsi="Times New Roman" w:cs="Times New Roman"/>
          <w:sz w:val="20"/>
          <w:szCs w:val="20"/>
        </w:rPr>
        <w:t xml:space="preserve"> при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тлумаченні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умов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>.</w:t>
      </w:r>
    </w:p>
    <w:p w14:paraId="3BB0EEDA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7.4.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Сторони</w:t>
      </w:r>
      <w:proofErr w:type="spellEnd"/>
      <w:r w:rsidRPr="008A24A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несуть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повну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відповідальність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правильність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вказаних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ними 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цьому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Договорі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реквізитів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зобов'язуються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своєчасно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письмовій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формі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повідомляти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іншу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Сторону</w:t>
      </w:r>
      <w:r w:rsidRPr="008A24A4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їх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зміну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а 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разі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неповідомлення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несуть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ризик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настання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пов'язаних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із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ним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несприятливих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наслідків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>.</w:t>
      </w:r>
    </w:p>
    <w:p w14:paraId="0DC8071A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7.5.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Відступлення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права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вимоги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та (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переведення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боргу за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цим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Договором</w:t>
      </w:r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однією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із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Сторін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третіх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осіб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допускається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виключно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умови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письмового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погодження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із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іншою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Стороною</w:t>
      </w:r>
      <w:r w:rsidRPr="008A24A4">
        <w:rPr>
          <w:rFonts w:ascii="Times New Roman" w:hAnsi="Times New Roman" w:cs="Times New Roman"/>
          <w:sz w:val="20"/>
          <w:szCs w:val="20"/>
        </w:rPr>
        <w:t>.</w:t>
      </w:r>
    </w:p>
    <w:p w14:paraId="4DC5251F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7.6.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Додаткові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угоди та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додатки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 xml:space="preserve"> є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невід'ємними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частинами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мають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юридичну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силу 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разі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вони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викладені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письмовій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формі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підписані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Сторонами</w:t>
      </w:r>
      <w:r w:rsidRPr="008A24A4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скріплені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їх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печатками.</w:t>
      </w:r>
    </w:p>
    <w:p w14:paraId="1F2DE457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7.7.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Всі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виправлення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за текстом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Договору</w:t>
      </w:r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мають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юридичну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силу та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можуть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враховуватися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виключно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умови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вони у кожному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окремому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випадку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датовані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засвідчені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підписами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Сторін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скріплені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їх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печатками. </w:t>
      </w:r>
    </w:p>
    <w:p w14:paraId="3E9D9B6C" w14:textId="77777777" w:rsidR="005C3F06" w:rsidRPr="008A24A4" w:rsidRDefault="005C3F06" w:rsidP="005C3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4A4">
        <w:rPr>
          <w:rFonts w:ascii="Times New Roman" w:hAnsi="Times New Roman" w:cs="Times New Roman"/>
          <w:sz w:val="20"/>
          <w:szCs w:val="20"/>
        </w:rPr>
        <w:t xml:space="preserve">7.8.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Цей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Договір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складений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при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повному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розумінні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r w:rsidRPr="008A24A4">
        <w:rPr>
          <w:rFonts w:ascii="Times New Roman" w:hAnsi="Times New Roman" w:cs="Times New Roman"/>
          <w:i/>
          <w:sz w:val="20"/>
          <w:szCs w:val="20"/>
        </w:rPr>
        <w:t>Сторонами</w:t>
      </w:r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умов та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термінології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українською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мовою у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двох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автентичних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примірниках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мають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однакову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юридичну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силу, - по одному для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кожної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sz w:val="20"/>
          <w:szCs w:val="20"/>
        </w:rPr>
        <w:t>із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4A4">
        <w:rPr>
          <w:rFonts w:ascii="Times New Roman" w:hAnsi="Times New Roman" w:cs="Times New Roman"/>
          <w:i/>
          <w:sz w:val="20"/>
          <w:szCs w:val="20"/>
        </w:rPr>
        <w:t>Сторін</w:t>
      </w:r>
      <w:proofErr w:type="spellEnd"/>
      <w:r w:rsidRPr="008A24A4">
        <w:rPr>
          <w:rFonts w:ascii="Times New Roman" w:hAnsi="Times New Roman" w:cs="Times New Roman"/>
          <w:sz w:val="20"/>
          <w:szCs w:val="20"/>
        </w:rPr>
        <w:t>.</w:t>
      </w:r>
    </w:p>
    <w:p w14:paraId="6D480C45" w14:textId="77777777" w:rsidR="005C3F06" w:rsidRPr="00D60E34" w:rsidRDefault="005C3F06" w:rsidP="005C3F0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D60E34">
        <w:rPr>
          <w:rFonts w:ascii="Times New Roman" w:hAnsi="Times New Roman" w:cs="Times New Roman"/>
          <w:sz w:val="20"/>
          <w:szCs w:val="20"/>
        </w:rPr>
        <w:t>Юридичні</w:t>
      </w:r>
      <w:proofErr w:type="spellEnd"/>
      <w:r w:rsidRPr="00D60E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60E34">
        <w:rPr>
          <w:rFonts w:ascii="Times New Roman" w:hAnsi="Times New Roman" w:cs="Times New Roman"/>
          <w:sz w:val="20"/>
          <w:szCs w:val="20"/>
        </w:rPr>
        <w:t>адреси</w:t>
      </w:r>
      <w:proofErr w:type="spellEnd"/>
      <w:r w:rsidRPr="00D60E34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D60E34">
        <w:rPr>
          <w:rFonts w:ascii="Times New Roman" w:hAnsi="Times New Roman" w:cs="Times New Roman"/>
          <w:sz w:val="20"/>
          <w:szCs w:val="20"/>
        </w:rPr>
        <w:t>реквізити</w:t>
      </w:r>
      <w:proofErr w:type="spellEnd"/>
      <w:r w:rsidRPr="00D60E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60E34">
        <w:rPr>
          <w:rFonts w:ascii="Times New Roman" w:hAnsi="Times New Roman" w:cs="Times New Roman"/>
          <w:sz w:val="20"/>
          <w:szCs w:val="20"/>
        </w:rPr>
        <w:t>сторін</w:t>
      </w:r>
      <w:proofErr w:type="spellEnd"/>
    </w:p>
    <w:p w14:paraId="000BB4FF" w14:textId="77777777" w:rsidR="005C3F06" w:rsidRPr="00D60E34" w:rsidRDefault="005C3F06" w:rsidP="005C3F06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3"/>
        <w:gridCol w:w="4688"/>
      </w:tblGrid>
      <w:tr w:rsidR="005C3F06" w:rsidRPr="00D60E34" w14:paraId="787337D9" w14:textId="77777777" w:rsidTr="00205A61">
        <w:trPr>
          <w:trHeight w:val="3452"/>
        </w:trPr>
        <w:tc>
          <w:tcPr>
            <w:tcW w:w="5636" w:type="dxa"/>
          </w:tcPr>
          <w:p w14:paraId="5C2B4CEA" w14:textId="77777777" w:rsidR="005C3F06" w:rsidRPr="00BE4755" w:rsidRDefault="005C3F06" w:rsidP="00CD5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755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Постачальник</w:t>
            </w:r>
            <w:proofErr w:type="spellEnd"/>
            <w:r w:rsidRPr="00BE47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4328248" w14:textId="77777777" w:rsidR="005C3F06" w:rsidRPr="00D60E34" w:rsidRDefault="005C3F06" w:rsidP="00CD5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</w:tcPr>
          <w:p w14:paraId="20BCBA08" w14:textId="67BEFBBE" w:rsidR="005C3F06" w:rsidRDefault="005C3F06" w:rsidP="00CD5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r w:rsidRPr="0077778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  <w:t>Покупець:</w:t>
            </w:r>
          </w:p>
          <w:p w14:paraId="24CC8337" w14:textId="77777777" w:rsidR="006B7140" w:rsidRPr="0077778C" w:rsidRDefault="006B7140" w:rsidP="00CD5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</w:p>
          <w:p w14:paraId="03398F64" w14:textId="77777777" w:rsidR="005C3F06" w:rsidRPr="0077778C" w:rsidRDefault="005C3F06" w:rsidP="00CD5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77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ДМП «Івано–Франківськтеплокомуненерго»</w:t>
            </w:r>
            <w:r w:rsidRPr="00777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14:paraId="523E9192" w14:textId="77777777" w:rsidR="005C3F06" w:rsidRPr="0077778C" w:rsidRDefault="005C3F06" w:rsidP="00CD5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77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Івано – Франківськ, вул. Б. Хмельницького, 59-а,</w:t>
            </w:r>
          </w:p>
          <w:p w14:paraId="45636841" w14:textId="77777777" w:rsidR="005C3F06" w:rsidRPr="0077778C" w:rsidRDefault="005C3F06" w:rsidP="00CD5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77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інд.под</w:t>
            </w:r>
            <w:proofErr w:type="spellEnd"/>
            <w:r w:rsidRPr="00777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.№</w:t>
            </w:r>
            <w:r w:rsidRPr="00777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033460509156,</w:t>
            </w:r>
          </w:p>
          <w:p w14:paraId="11A36AC5" w14:textId="77777777" w:rsidR="005C3F06" w:rsidRPr="0077778C" w:rsidRDefault="005C3F06" w:rsidP="00CD5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77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777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свід.плат.ПДВ</w:t>
            </w:r>
            <w:proofErr w:type="spellEnd"/>
            <w:r w:rsidRPr="00777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12847708,</w:t>
            </w:r>
          </w:p>
          <w:p w14:paraId="4543C349" w14:textId="77777777" w:rsidR="005C3F06" w:rsidRPr="0077778C" w:rsidRDefault="005C3F06" w:rsidP="00CD5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77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код ЄДРПОУ</w:t>
            </w:r>
            <w:r w:rsidRPr="00777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03346058,</w:t>
            </w:r>
          </w:p>
          <w:p w14:paraId="53A79871" w14:textId="77777777" w:rsidR="005C3F06" w:rsidRPr="0077778C" w:rsidRDefault="005C3F06" w:rsidP="00CD5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77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р/р</w:t>
            </w:r>
            <w:r w:rsidRPr="00777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777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UA </w:t>
            </w:r>
            <w:r w:rsidRPr="00777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9238037700000 26003601600012  в </w:t>
            </w:r>
          </w:p>
          <w:p w14:paraId="5F90077B" w14:textId="77777777" w:rsidR="005C3F06" w:rsidRPr="0077778C" w:rsidRDefault="005C3F06" w:rsidP="00CD5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77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АТ </w:t>
            </w:r>
            <w:r w:rsidRPr="00777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 </w:t>
            </w:r>
            <w:proofErr w:type="spellStart"/>
            <w:r w:rsidRPr="0077778C">
              <w:rPr>
                <w:rFonts w:ascii="Times New Roman" w:eastAsia="Times New Roman" w:hAnsi="Times New Roman" w:cs="Times New Roman"/>
                <w:sz w:val="20"/>
                <w:szCs w:val="20"/>
              </w:rPr>
              <w:t>Укрбудінвестбанк</w:t>
            </w:r>
            <w:proofErr w:type="spellEnd"/>
            <w:r w:rsidRPr="00777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</w:t>
            </w:r>
            <w:r w:rsidRPr="00777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14:paraId="337BF11F" w14:textId="77777777" w:rsidR="005C3F06" w:rsidRPr="0077778C" w:rsidRDefault="005C3F06" w:rsidP="00CD5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77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МФО</w:t>
            </w:r>
            <w:r w:rsidRPr="00777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380377</w:t>
            </w:r>
          </w:p>
          <w:p w14:paraId="34DDFA45" w14:textId="7A03D781" w:rsidR="005C3F06" w:rsidRDefault="00C031C3" w:rsidP="00CD5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(0342) 72-07-85</w:t>
            </w:r>
          </w:p>
          <w:p w14:paraId="006F638F" w14:textId="600711EA" w:rsidR="00C031C3" w:rsidRPr="00C031C3" w:rsidRDefault="00C031C3" w:rsidP="00CD5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post@tke.if.ua</w:t>
            </w:r>
          </w:p>
          <w:p w14:paraId="509463A1" w14:textId="77777777" w:rsidR="006B7140" w:rsidRPr="0077778C" w:rsidRDefault="006B7140" w:rsidP="00CD5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42D6F1E6" w14:textId="3A6C37A5" w:rsidR="005C3F06" w:rsidRPr="0077778C" w:rsidRDefault="009B6D2A" w:rsidP="00CD5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Фалдина В.В.</w:t>
            </w:r>
            <w:r w:rsidR="005C3F06" w:rsidRPr="007777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14:paraId="4B0ACD4F" w14:textId="77777777" w:rsidR="005C3F06" w:rsidRPr="00D60E34" w:rsidRDefault="005C3F06" w:rsidP="00CD52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326C1A" w14:textId="77777777" w:rsidR="005C3F06" w:rsidRDefault="005C3F06" w:rsidP="005C3F06">
      <w:pPr>
        <w:ind w:left="6480"/>
        <w:rPr>
          <w:rFonts w:ascii="Calibri" w:eastAsia="Times New Roman" w:hAnsi="Calibri" w:cs="Times New Roman"/>
          <w:b/>
        </w:rPr>
      </w:pPr>
    </w:p>
    <w:p w14:paraId="277B6CE4" w14:textId="77777777" w:rsidR="005C3F06" w:rsidRPr="00455D21" w:rsidRDefault="005C3F06" w:rsidP="00C031C3">
      <w:pPr>
        <w:spacing w:after="0" w:line="360" w:lineRule="auto"/>
        <w:ind w:left="6480"/>
        <w:rPr>
          <w:rFonts w:ascii="Times New Roman" w:eastAsia="Times New Roman" w:hAnsi="Times New Roman" w:cs="Times New Roman"/>
          <w:b/>
        </w:rPr>
      </w:pPr>
      <w:proofErr w:type="spellStart"/>
      <w:r w:rsidRPr="00455D21">
        <w:rPr>
          <w:rFonts w:ascii="Times New Roman" w:eastAsia="Times New Roman" w:hAnsi="Times New Roman" w:cs="Times New Roman"/>
          <w:b/>
        </w:rPr>
        <w:lastRenderedPageBreak/>
        <w:t>Додаток</w:t>
      </w:r>
      <w:proofErr w:type="spellEnd"/>
      <w:r w:rsidRPr="00455D21">
        <w:rPr>
          <w:rFonts w:ascii="Times New Roman" w:eastAsia="Times New Roman" w:hAnsi="Times New Roman" w:cs="Times New Roman"/>
          <w:b/>
        </w:rPr>
        <w:t xml:space="preserve"> 1</w:t>
      </w:r>
    </w:p>
    <w:p w14:paraId="15D99893" w14:textId="77777777" w:rsidR="00205A61" w:rsidRDefault="005C3F06" w:rsidP="00205A61">
      <w:pPr>
        <w:spacing w:line="360" w:lineRule="auto"/>
        <w:ind w:left="48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5C3F06">
        <w:rPr>
          <w:rFonts w:ascii="Times New Roman" w:eastAsia="Times New Roman" w:hAnsi="Times New Roman" w:cs="Times New Roman"/>
          <w:bCs/>
        </w:rPr>
        <w:t>До</w:t>
      </w:r>
      <w:r w:rsidRPr="005C3F06">
        <w:rPr>
          <w:rFonts w:ascii="Times New Roman" w:eastAsia="Times New Roman" w:hAnsi="Times New Roman" w:cs="Times New Roman"/>
          <w:bCs/>
          <w:lang w:val="uk-UA"/>
        </w:rPr>
        <w:t xml:space="preserve"> </w:t>
      </w:r>
      <w:r w:rsidRPr="005C3F06">
        <w:rPr>
          <w:rFonts w:ascii="Times New Roman" w:eastAsia="Times New Roman" w:hAnsi="Times New Roman" w:cs="Times New Roman"/>
          <w:bCs/>
        </w:rPr>
        <w:t>Договору</w:t>
      </w:r>
      <w:r>
        <w:rPr>
          <w:rFonts w:ascii="Times New Roman" w:eastAsia="Times New Roman" w:hAnsi="Times New Roman" w:cs="Times New Roman"/>
          <w:bCs/>
          <w:lang w:val="uk-UA"/>
        </w:rPr>
        <w:t xml:space="preserve"> </w:t>
      </w:r>
      <w:r w:rsidRPr="005C3F06">
        <w:rPr>
          <w:rFonts w:ascii="Times New Roman" w:eastAsia="Times New Roman" w:hAnsi="Times New Roman" w:cs="Times New Roman"/>
          <w:bCs/>
        </w:rPr>
        <w:t>№_</w:t>
      </w:r>
      <w:r w:rsidRPr="005C3F06">
        <w:rPr>
          <w:rFonts w:ascii="Times New Roman" w:eastAsia="Times New Roman" w:hAnsi="Times New Roman" w:cs="Times New Roman"/>
          <w:bCs/>
          <w:lang w:val="uk-UA"/>
        </w:rPr>
        <w:t>____</w:t>
      </w:r>
      <w:r w:rsidRPr="005C3F06">
        <w:rPr>
          <w:rFonts w:ascii="Times New Roman" w:eastAsia="Times New Roman" w:hAnsi="Times New Roman" w:cs="Times New Roman"/>
          <w:bCs/>
        </w:rPr>
        <w:t>__</w:t>
      </w:r>
      <w:r w:rsidRPr="005C3F06">
        <w:rPr>
          <w:rFonts w:ascii="Times New Roman" w:eastAsia="Times New Roman" w:hAnsi="Times New Roman" w:cs="Times New Roman"/>
          <w:bCs/>
          <w:lang w:val="uk-UA"/>
        </w:rPr>
        <w:t xml:space="preserve"> </w:t>
      </w:r>
      <w:r w:rsidRPr="005C3F06">
        <w:rPr>
          <w:rFonts w:ascii="Times New Roman" w:eastAsia="Times New Roman" w:hAnsi="Times New Roman" w:cs="Times New Roman"/>
          <w:bCs/>
          <w:lang w:val="uk-UA"/>
        </w:rPr>
        <w:tab/>
      </w:r>
      <w:r w:rsidRPr="005C3F06">
        <w:rPr>
          <w:rFonts w:ascii="Times New Roman" w:eastAsia="Times New Roman" w:hAnsi="Times New Roman" w:cs="Times New Roman"/>
          <w:bCs/>
          <w:lang w:val="uk-UA"/>
        </w:rPr>
        <w:tab/>
      </w:r>
      <w:r w:rsidRPr="005C3F06">
        <w:rPr>
          <w:rFonts w:ascii="Times New Roman" w:eastAsia="Times New Roman" w:hAnsi="Times New Roman" w:cs="Times New Roman"/>
          <w:bCs/>
          <w:lang w:val="uk-UA"/>
        </w:rPr>
        <w:tab/>
      </w:r>
      <w:proofErr w:type="spellStart"/>
      <w:proofErr w:type="gramStart"/>
      <w:r w:rsidRPr="005C3F06">
        <w:rPr>
          <w:rFonts w:ascii="Times New Roman" w:eastAsia="Times New Roman" w:hAnsi="Times New Roman" w:cs="Times New Roman"/>
          <w:bCs/>
        </w:rPr>
        <w:t>від</w:t>
      </w:r>
      <w:proofErr w:type="spellEnd"/>
      <w:r w:rsidRPr="005C3F06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lang w:val="uk-UA"/>
        </w:rPr>
        <w:t xml:space="preserve"> </w:t>
      </w:r>
      <w:r w:rsidRPr="005C3F06">
        <w:rPr>
          <w:rFonts w:ascii="Times New Roman" w:eastAsia="Times New Roman" w:hAnsi="Times New Roman" w:cs="Times New Roman"/>
          <w:bCs/>
          <w:lang w:val="en-US"/>
        </w:rPr>
        <w:t>”</w:t>
      </w:r>
      <w:proofErr w:type="gramEnd"/>
      <w:r w:rsidRPr="005C3F06">
        <w:rPr>
          <w:rFonts w:ascii="Times New Roman" w:eastAsia="Times New Roman" w:hAnsi="Times New Roman" w:cs="Times New Roman"/>
          <w:bCs/>
        </w:rPr>
        <w:t>_</w:t>
      </w:r>
      <w:r w:rsidRPr="005C3F06">
        <w:rPr>
          <w:rFonts w:ascii="Times New Roman" w:eastAsia="Times New Roman" w:hAnsi="Times New Roman" w:cs="Times New Roman"/>
          <w:bCs/>
          <w:lang w:val="uk-UA"/>
        </w:rPr>
        <w:t>_</w:t>
      </w:r>
      <w:r w:rsidRPr="005C3F06">
        <w:rPr>
          <w:rFonts w:ascii="Times New Roman" w:eastAsia="Times New Roman" w:hAnsi="Times New Roman" w:cs="Times New Roman"/>
          <w:bCs/>
        </w:rPr>
        <w:t>_</w:t>
      </w:r>
      <w:r w:rsidRPr="005C3F06">
        <w:rPr>
          <w:rFonts w:ascii="Times New Roman" w:eastAsia="Times New Roman" w:hAnsi="Times New Roman" w:cs="Times New Roman"/>
          <w:bCs/>
          <w:lang w:val="en-US"/>
        </w:rPr>
        <w:t>”</w:t>
      </w:r>
      <w:r w:rsidRPr="005C3F06">
        <w:rPr>
          <w:rFonts w:ascii="Times New Roman" w:eastAsia="Times New Roman" w:hAnsi="Times New Roman" w:cs="Times New Roman"/>
          <w:bCs/>
        </w:rPr>
        <w:t>________20</w:t>
      </w:r>
      <w:r w:rsidRPr="005C3F06">
        <w:rPr>
          <w:rFonts w:ascii="Times New Roman" w:eastAsia="Times New Roman" w:hAnsi="Times New Roman" w:cs="Times New Roman"/>
          <w:bCs/>
          <w:lang w:val="uk-UA"/>
        </w:rPr>
        <w:t>2</w:t>
      </w:r>
      <w:r w:rsidR="009B6D2A">
        <w:rPr>
          <w:rFonts w:ascii="Times New Roman" w:eastAsia="Times New Roman" w:hAnsi="Times New Roman" w:cs="Times New Roman"/>
          <w:bCs/>
          <w:lang w:val="uk-UA"/>
        </w:rPr>
        <w:t>2</w:t>
      </w:r>
      <w:r w:rsidRPr="005C3F06">
        <w:rPr>
          <w:rFonts w:ascii="Times New Roman" w:eastAsia="Times New Roman" w:hAnsi="Times New Roman" w:cs="Times New Roman"/>
          <w:bCs/>
        </w:rPr>
        <w:t>р</w:t>
      </w:r>
    </w:p>
    <w:p w14:paraId="1484681E" w14:textId="06F8E799" w:rsidR="005C3F06" w:rsidRPr="00205A61" w:rsidRDefault="005C3F06" w:rsidP="00205A61">
      <w:pPr>
        <w:spacing w:line="360" w:lineRule="auto"/>
        <w:ind w:left="4820"/>
        <w:rPr>
          <w:rFonts w:ascii="Times New Roman" w:eastAsia="Times New Roman" w:hAnsi="Times New Roman" w:cs="Times New Roman"/>
          <w:bCs/>
        </w:rPr>
      </w:pPr>
      <w:proofErr w:type="spellStart"/>
      <w:r w:rsidRPr="005C3F06">
        <w:rPr>
          <w:rFonts w:ascii="Times New Roman" w:eastAsia="Times New Roman" w:hAnsi="Times New Roman" w:cs="Times New Roman"/>
          <w:b/>
        </w:rPr>
        <w:t>Специфікація</w:t>
      </w:r>
      <w:proofErr w:type="spellEnd"/>
    </w:p>
    <w:tbl>
      <w:tblPr>
        <w:tblpPr w:leftFromText="180" w:rightFromText="180" w:vertAnchor="text" w:tblpX="-435" w:tblpY="1"/>
        <w:tblOverlap w:val="never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1275"/>
        <w:gridCol w:w="2552"/>
        <w:gridCol w:w="2703"/>
      </w:tblGrid>
      <w:tr w:rsidR="005C3F06" w:rsidRPr="005C3F06" w14:paraId="17C06660" w14:textId="77777777" w:rsidTr="00205A61">
        <w:trPr>
          <w:trHeight w:val="2265"/>
        </w:trPr>
        <w:tc>
          <w:tcPr>
            <w:tcW w:w="2122" w:type="dxa"/>
            <w:vAlign w:val="center"/>
          </w:tcPr>
          <w:p w14:paraId="745B7156" w14:textId="755C5EA3" w:rsidR="005C3F06" w:rsidRPr="00C031C3" w:rsidRDefault="005C3F06" w:rsidP="005C3F06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031C3">
              <w:rPr>
                <w:rFonts w:ascii="Times New Roman" w:eastAsia="Times New Roman" w:hAnsi="Times New Roman" w:cs="Times New Roman"/>
                <w:lang w:val="uk-UA"/>
              </w:rPr>
              <w:t>Найменування товару</w:t>
            </w:r>
          </w:p>
        </w:tc>
        <w:tc>
          <w:tcPr>
            <w:tcW w:w="1134" w:type="dxa"/>
            <w:vAlign w:val="center"/>
          </w:tcPr>
          <w:p w14:paraId="7C320455" w14:textId="10CB86EF" w:rsidR="005C3F06" w:rsidRPr="00C031C3" w:rsidRDefault="005C3F06" w:rsidP="005C3F0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Одиниця</w:t>
            </w:r>
            <w:proofErr w:type="spellEnd"/>
            <w:r w:rsidRPr="00C031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виміру</w:t>
            </w:r>
            <w:proofErr w:type="spellEnd"/>
          </w:p>
        </w:tc>
        <w:tc>
          <w:tcPr>
            <w:tcW w:w="1275" w:type="dxa"/>
            <w:vAlign w:val="center"/>
          </w:tcPr>
          <w:p w14:paraId="7317D851" w14:textId="66984F95" w:rsidR="005C3F06" w:rsidRPr="00C031C3" w:rsidRDefault="005C3F06" w:rsidP="005C3F0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Загальна</w:t>
            </w:r>
            <w:proofErr w:type="spellEnd"/>
            <w:r w:rsidRPr="00C031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кількість</w:t>
            </w:r>
            <w:proofErr w:type="spellEnd"/>
          </w:p>
        </w:tc>
        <w:tc>
          <w:tcPr>
            <w:tcW w:w="2552" w:type="dxa"/>
            <w:vAlign w:val="center"/>
          </w:tcPr>
          <w:p w14:paraId="74D280CD" w14:textId="0108B7FA" w:rsidR="005C3F06" w:rsidRPr="00C031C3" w:rsidRDefault="005C3F06" w:rsidP="005C3F0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Ціна</w:t>
            </w:r>
            <w:proofErr w:type="spellEnd"/>
            <w:r w:rsidRPr="00C031C3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одиницю</w:t>
            </w:r>
            <w:proofErr w:type="spellEnd"/>
            <w:r w:rsidRPr="00C031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виміру</w:t>
            </w:r>
            <w:proofErr w:type="spellEnd"/>
            <w:r w:rsidRPr="00C031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продукції</w:t>
            </w:r>
            <w:proofErr w:type="spellEnd"/>
            <w:r w:rsidRPr="00C031C3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gramStart"/>
            <w:r w:rsidRPr="00C031C3">
              <w:rPr>
                <w:rFonts w:ascii="Times New Roman" w:eastAsia="Times New Roman" w:hAnsi="Times New Roman" w:cs="Times New Roman"/>
              </w:rPr>
              <w:t>грн.(</w:t>
            </w:r>
            <w:proofErr w:type="gramEnd"/>
            <w:r w:rsidRPr="00C031C3">
              <w:rPr>
                <w:rFonts w:ascii="Times New Roman" w:eastAsia="Times New Roman" w:hAnsi="Times New Roman" w:cs="Times New Roman"/>
              </w:rPr>
              <w:t xml:space="preserve">з ПДВ з </w:t>
            </w: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тарою,упаковку</w:t>
            </w:r>
            <w:proofErr w:type="spellEnd"/>
            <w:r w:rsidRPr="00C031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витратами</w:t>
            </w:r>
            <w:proofErr w:type="spellEnd"/>
            <w:r w:rsidRPr="00C031C3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завантаження</w:t>
            </w:r>
            <w:proofErr w:type="spellEnd"/>
            <w:r w:rsidRPr="00C031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продукції</w:t>
            </w:r>
            <w:proofErr w:type="spellEnd"/>
            <w:r w:rsidRPr="00C031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місцях</w:t>
            </w:r>
            <w:proofErr w:type="spellEnd"/>
            <w:r w:rsidRPr="00C031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навантаження</w:t>
            </w:r>
            <w:proofErr w:type="spellEnd"/>
            <w:r w:rsidRPr="00C031C3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транспортними</w:t>
            </w:r>
            <w:proofErr w:type="spellEnd"/>
            <w:r w:rsidRPr="00C031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витратами</w:t>
            </w:r>
            <w:proofErr w:type="spellEnd"/>
            <w:r w:rsidRPr="00C031C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03" w:type="dxa"/>
            <w:vAlign w:val="center"/>
          </w:tcPr>
          <w:p w14:paraId="4AA42F89" w14:textId="36C5232E" w:rsidR="005C3F06" w:rsidRPr="00C031C3" w:rsidRDefault="005C3F06" w:rsidP="005C3F0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Загальна</w:t>
            </w:r>
            <w:proofErr w:type="spellEnd"/>
            <w:r w:rsidRPr="00C031C3">
              <w:rPr>
                <w:rFonts w:ascii="Times New Roman" w:eastAsia="Times New Roman" w:hAnsi="Times New Roman" w:cs="Times New Roman"/>
              </w:rPr>
              <w:t xml:space="preserve"> сума </w:t>
            </w: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вартості</w:t>
            </w:r>
            <w:proofErr w:type="spellEnd"/>
            <w:r w:rsidRPr="00C031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продукції</w:t>
            </w:r>
            <w:proofErr w:type="spellEnd"/>
            <w:r w:rsidRPr="00C031C3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gramStart"/>
            <w:r w:rsidRPr="00C031C3">
              <w:rPr>
                <w:rFonts w:ascii="Times New Roman" w:eastAsia="Times New Roman" w:hAnsi="Times New Roman" w:cs="Times New Roman"/>
              </w:rPr>
              <w:t>грн.(</w:t>
            </w:r>
            <w:proofErr w:type="gramEnd"/>
            <w:r w:rsidRPr="00C031C3">
              <w:rPr>
                <w:rFonts w:ascii="Times New Roman" w:eastAsia="Times New Roman" w:hAnsi="Times New Roman" w:cs="Times New Roman"/>
              </w:rPr>
              <w:t xml:space="preserve">з ПДВ з </w:t>
            </w: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тарою,упаковку</w:t>
            </w:r>
            <w:proofErr w:type="spellEnd"/>
            <w:r w:rsidRPr="00C031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витратами</w:t>
            </w:r>
            <w:proofErr w:type="spellEnd"/>
            <w:r w:rsidRPr="00C031C3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завантаження</w:t>
            </w:r>
            <w:proofErr w:type="spellEnd"/>
            <w:r w:rsidRPr="00C031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продукції</w:t>
            </w:r>
            <w:proofErr w:type="spellEnd"/>
            <w:r w:rsidRPr="00C031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місцях</w:t>
            </w:r>
            <w:proofErr w:type="spellEnd"/>
            <w:r w:rsidRPr="00C031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навантаження</w:t>
            </w:r>
            <w:proofErr w:type="spellEnd"/>
            <w:r w:rsidRPr="00C031C3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транспортними</w:t>
            </w:r>
            <w:proofErr w:type="spellEnd"/>
            <w:r w:rsidRPr="00C031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31C3">
              <w:rPr>
                <w:rFonts w:ascii="Times New Roman" w:eastAsia="Times New Roman" w:hAnsi="Times New Roman" w:cs="Times New Roman"/>
              </w:rPr>
              <w:t>витратами</w:t>
            </w:r>
            <w:proofErr w:type="spellEnd"/>
            <w:r w:rsidRPr="00C031C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9055A" w:rsidRPr="005C3F06" w14:paraId="031016E3" w14:textId="77777777" w:rsidTr="00C031C3">
        <w:tc>
          <w:tcPr>
            <w:tcW w:w="2122" w:type="dxa"/>
          </w:tcPr>
          <w:p w14:paraId="2B14C2E4" w14:textId="6CAEF151" w:rsidR="0009055A" w:rsidRPr="000B5F40" w:rsidRDefault="0009055A" w:rsidP="0009055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2117F">
              <w:t>Круг 16 мм,6 м</w:t>
            </w:r>
          </w:p>
        </w:tc>
        <w:tc>
          <w:tcPr>
            <w:tcW w:w="1134" w:type="dxa"/>
          </w:tcPr>
          <w:p w14:paraId="5685712E" w14:textId="0E6C8EEA" w:rsidR="0009055A" w:rsidRPr="005C3F06" w:rsidRDefault="0009055A" w:rsidP="0009055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2117F">
              <w:t>т</w:t>
            </w:r>
          </w:p>
        </w:tc>
        <w:tc>
          <w:tcPr>
            <w:tcW w:w="1275" w:type="dxa"/>
          </w:tcPr>
          <w:p w14:paraId="5853CF12" w14:textId="75B35C6E" w:rsidR="0009055A" w:rsidRDefault="0009055A" w:rsidP="0009055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2117F">
              <w:t>0,100</w:t>
            </w:r>
          </w:p>
        </w:tc>
        <w:tc>
          <w:tcPr>
            <w:tcW w:w="2552" w:type="dxa"/>
          </w:tcPr>
          <w:p w14:paraId="223BCBD1" w14:textId="77777777" w:rsidR="0009055A" w:rsidRPr="005C3F06" w:rsidRDefault="0009055A" w:rsidP="0009055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3" w:type="dxa"/>
          </w:tcPr>
          <w:p w14:paraId="6B06E871" w14:textId="77777777" w:rsidR="0009055A" w:rsidRPr="005C3F06" w:rsidRDefault="0009055A" w:rsidP="0009055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9055A" w:rsidRPr="005C3F06" w14:paraId="2FF86C06" w14:textId="77777777" w:rsidTr="00C031C3">
        <w:tc>
          <w:tcPr>
            <w:tcW w:w="2122" w:type="dxa"/>
          </w:tcPr>
          <w:p w14:paraId="1B4AC23B" w14:textId="7CEDD55A" w:rsidR="0009055A" w:rsidRPr="000B5F40" w:rsidRDefault="0009055A" w:rsidP="0009055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2117F">
              <w:t>Круг 24 мм,6 м</w:t>
            </w:r>
          </w:p>
        </w:tc>
        <w:tc>
          <w:tcPr>
            <w:tcW w:w="1134" w:type="dxa"/>
          </w:tcPr>
          <w:p w14:paraId="1E0A1B05" w14:textId="4B1EE564" w:rsidR="0009055A" w:rsidRPr="005C3F06" w:rsidRDefault="0009055A" w:rsidP="0009055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2117F">
              <w:t>т</w:t>
            </w:r>
          </w:p>
        </w:tc>
        <w:tc>
          <w:tcPr>
            <w:tcW w:w="1275" w:type="dxa"/>
          </w:tcPr>
          <w:p w14:paraId="04BB412C" w14:textId="7B53055E" w:rsidR="0009055A" w:rsidRDefault="0009055A" w:rsidP="0009055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2117F">
              <w:t>0,150</w:t>
            </w:r>
          </w:p>
        </w:tc>
        <w:tc>
          <w:tcPr>
            <w:tcW w:w="2552" w:type="dxa"/>
          </w:tcPr>
          <w:p w14:paraId="1EBFEADC" w14:textId="77777777" w:rsidR="0009055A" w:rsidRPr="005C3F06" w:rsidRDefault="0009055A" w:rsidP="0009055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3" w:type="dxa"/>
          </w:tcPr>
          <w:p w14:paraId="43A1C467" w14:textId="77777777" w:rsidR="0009055A" w:rsidRPr="005C3F06" w:rsidRDefault="0009055A" w:rsidP="0009055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9055A" w:rsidRPr="005C3F06" w14:paraId="4CB024FE" w14:textId="77777777" w:rsidTr="00C031C3">
        <w:tc>
          <w:tcPr>
            <w:tcW w:w="2122" w:type="dxa"/>
          </w:tcPr>
          <w:p w14:paraId="5782402A" w14:textId="3B01D166" w:rsidR="0009055A" w:rsidRPr="000B5F40" w:rsidRDefault="0009055A" w:rsidP="0009055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2117F">
              <w:t>Круг 32 мм, 6м</w:t>
            </w:r>
          </w:p>
        </w:tc>
        <w:tc>
          <w:tcPr>
            <w:tcW w:w="1134" w:type="dxa"/>
          </w:tcPr>
          <w:p w14:paraId="3AE47582" w14:textId="4FCAFF69" w:rsidR="0009055A" w:rsidRPr="005C3F06" w:rsidRDefault="0009055A" w:rsidP="0009055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2117F">
              <w:t>т</w:t>
            </w:r>
          </w:p>
        </w:tc>
        <w:tc>
          <w:tcPr>
            <w:tcW w:w="1275" w:type="dxa"/>
          </w:tcPr>
          <w:p w14:paraId="697CC56E" w14:textId="39B53251" w:rsidR="0009055A" w:rsidRDefault="0009055A" w:rsidP="0009055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2117F">
              <w:t>0,180</w:t>
            </w:r>
          </w:p>
        </w:tc>
        <w:tc>
          <w:tcPr>
            <w:tcW w:w="2552" w:type="dxa"/>
          </w:tcPr>
          <w:p w14:paraId="72AEF88E" w14:textId="77777777" w:rsidR="0009055A" w:rsidRPr="005C3F06" w:rsidRDefault="0009055A" w:rsidP="0009055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3" w:type="dxa"/>
          </w:tcPr>
          <w:p w14:paraId="3D82597F" w14:textId="77777777" w:rsidR="0009055A" w:rsidRPr="005C3F06" w:rsidRDefault="0009055A" w:rsidP="0009055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9055A" w:rsidRPr="005C3F06" w14:paraId="3A244176" w14:textId="77777777" w:rsidTr="00C031C3">
        <w:tc>
          <w:tcPr>
            <w:tcW w:w="2122" w:type="dxa"/>
          </w:tcPr>
          <w:p w14:paraId="1C880588" w14:textId="775818BA" w:rsidR="0009055A" w:rsidRPr="000B5F40" w:rsidRDefault="0009055A" w:rsidP="0009055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2117F">
              <w:t>Круг 40 мм,6м</w:t>
            </w:r>
          </w:p>
        </w:tc>
        <w:tc>
          <w:tcPr>
            <w:tcW w:w="1134" w:type="dxa"/>
          </w:tcPr>
          <w:p w14:paraId="29490368" w14:textId="09B98678" w:rsidR="0009055A" w:rsidRPr="005C3F06" w:rsidRDefault="0009055A" w:rsidP="0009055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2117F">
              <w:t>т</w:t>
            </w:r>
          </w:p>
        </w:tc>
        <w:tc>
          <w:tcPr>
            <w:tcW w:w="1275" w:type="dxa"/>
          </w:tcPr>
          <w:p w14:paraId="71146DD1" w14:textId="2D68567A" w:rsidR="0009055A" w:rsidRDefault="0009055A" w:rsidP="0009055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2117F">
              <w:t>0,150</w:t>
            </w:r>
          </w:p>
        </w:tc>
        <w:tc>
          <w:tcPr>
            <w:tcW w:w="2552" w:type="dxa"/>
          </w:tcPr>
          <w:p w14:paraId="37C5DE3E" w14:textId="77777777" w:rsidR="0009055A" w:rsidRPr="005C3F06" w:rsidRDefault="0009055A" w:rsidP="0009055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3" w:type="dxa"/>
          </w:tcPr>
          <w:p w14:paraId="3CEBB8FB" w14:textId="77777777" w:rsidR="0009055A" w:rsidRPr="005C3F06" w:rsidRDefault="0009055A" w:rsidP="0009055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9055A" w:rsidRPr="005C3F06" w14:paraId="2A0B83B1" w14:textId="77777777" w:rsidTr="00C031C3">
        <w:tc>
          <w:tcPr>
            <w:tcW w:w="2122" w:type="dxa"/>
          </w:tcPr>
          <w:p w14:paraId="1BF02243" w14:textId="16CA5898" w:rsidR="0009055A" w:rsidRPr="000B5F40" w:rsidRDefault="0009055A" w:rsidP="0009055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2117F">
              <w:t>Круг 56 мм ,6 м</w:t>
            </w:r>
          </w:p>
        </w:tc>
        <w:tc>
          <w:tcPr>
            <w:tcW w:w="1134" w:type="dxa"/>
          </w:tcPr>
          <w:p w14:paraId="665F285F" w14:textId="6BB583A0" w:rsidR="0009055A" w:rsidRPr="005C3F06" w:rsidRDefault="0009055A" w:rsidP="0009055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2117F">
              <w:t>т</w:t>
            </w:r>
          </w:p>
        </w:tc>
        <w:tc>
          <w:tcPr>
            <w:tcW w:w="1275" w:type="dxa"/>
          </w:tcPr>
          <w:p w14:paraId="6B9CC204" w14:textId="2D878B1C" w:rsidR="0009055A" w:rsidRDefault="0009055A" w:rsidP="0009055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2117F">
              <w:t>0,200</w:t>
            </w:r>
          </w:p>
        </w:tc>
        <w:tc>
          <w:tcPr>
            <w:tcW w:w="2552" w:type="dxa"/>
          </w:tcPr>
          <w:p w14:paraId="77CBF6CE" w14:textId="77777777" w:rsidR="0009055A" w:rsidRPr="005C3F06" w:rsidRDefault="0009055A" w:rsidP="0009055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3" w:type="dxa"/>
          </w:tcPr>
          <w:p w14:paraId="66C837A4" w14:textId="77777777" w:rsidR="0009055A" w:rsidRPr="005C3F06" w:rsidRDefault="0009055A" w:rsidP="0009055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9055A" w:rsidRPr="005C3F06" w14:paraId="10DF62EC" w14:textId="77777777" w:rsidTr="00205A61">
        <w:trPr>
          <w:trHeight w:val="524"/>
        </w:trPr>
        <w:tc>
          <w:tcPr>
            <w:tcW w:w="2122" w:type="dxa"/>
          </w:tcPr>
          <w:p w14:paraId="16C7F379" w14:textId="43F07FEC" w:rsidR="0009055A" w:rsidRPr="000B5F40" w:rsidRDefault="0009055A" w:rsidP="0009055A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12117F">
              <w:t>Кутник</w:t>
            </w:r>
            <w:proofErr w:type="spellEnd"/>
            <w:r w:rsidRPr="0012117F">
              <w:t xml:space="preserve"> 25х25(3 мм),6 м</w:t>
            </w:r>
          </w:p>
        </w:tc>
        <w:tc>
          <w:tcPr>
            <w:tcW w:w="1134" w:type="dxa"/>
          </w:tcPr>
          <w:p w14:paraId="0FD41817" w14:textId="7C6856E6" w:rsidR="0009055A" w:rsidRPr="005C3F06" w:rsidRDefault="0009055A" w:rsidP="0009055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2117F">
              <w:t>т</w:t>
            </w:r>
          </w:p>
        </w:tc>
        <w:tc>
          <w:tcPr>
            <w:tcW w:w="1275" w:type="dxa"/>
          </w:tcPr>
          <w:p w14:paraId="56ACE77F" w14:textId="18F98A45" w:rsidR="0009055A" w:rsidRPr="002F254A" w:rsidRDefault="0009055A" w:rsidP="0009055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2117F">
              <w:t>0,</w:t>
            </w:r>
            <w:r w:rsidR="002F254A">
              <w:rPr>
                <w:lang w:val="uk-UA"/>
              </w:rPr>
              <w:t>150</w:t>
            </w:r>
          </w:p>
        </w:tc>
        <w:tc>
          <w:tcPr>
            <w:tcW w:w="2552" w:type="dxa"/>
          </w:tcPr>
          <w:p w14:paraId="4239D55E" w14:textId="77777777" w:rsidR="0009055A" w:rsidRPr="005C3F06" w:rsidRDefault="0009055A" w:rsidP="0009055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3" w:type="dxa"/>
          </w:tcPr>
          <w:p w14:paraId="3FBB5602" w14:textId="77777777" w:rsidR="0009055A" w:rsidRPr="005C3F06" w:rsidRDefault="0009055A" w:rsidP="0009055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9055A" w:rsidRPr="005C3F06" w14:paraId="4C5D49A4" w14:textId="77777777" w:rsidTr="00C031C3">
        <w:tc>
          <w:tcPr>
            <w:tcW w:w="2122" w:type="dxa"/>
          </w:tcPr>
          <w:p w14:paraId="0AE62703" w14:textId="65D4ECB9" w:rsidR="0009055A" w:rsidRPr="000B5F40" w:rsidRDefault="0009055A" w:rsidP="0009055A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12117F">
              <w:t>Кутник</w:t>
            </w:r>
            <w:proofErr w:type="spellEnd"/>
            <w:r w:rsidRPr="0012117F">
              <w:t xml:space="preserve"> 32х32 мм (3 мм),6 м</w:t>
            </w:r>
          </w:p>
        </w:tc>
        <w:tc>
          <w:tcPr>
            <w:tcW w:w="1134" w:type="dxa"/>
          </w:tcPr>
          <w:p w14:paraId="3A735011" w14:textId="348A5E68" w:rsidR="0009055A" w:rsidRPr="005C3F06" w:rsidRDefault="0009055A" w:rsidP="0009055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2117F">
              <w:t>т</w:t>
            </w:r>
          </w:p>
        </w:tc>
        <w:tc>
          <w:tcPr>
            <w:tcW w:w="1275" w:type="dxa"/>
          </w:tcPr>
          <w:p w14:paraId="74D37BEE" w14:textId="2C5FD2C2" w:rsidR="0009055A" w:rsidRPr="002F254A" w:rsidRDefault="0009055A" w:rsidP="0009055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2117F">
              <w:t>0,1</w:t>
            </w:r>
            <w:r w:rsidR="002F254A">
              <w:rPr>
                <w:lang w:val="uk-UA"/>
              </w:rPr>
              <w:t>00</w:t>
            </w:r>
          </w:p>
        </w:tc>
        <w:tc>
          <w:tcPr>
            <w:tcW w:w="2552" w:type="dxa"/>
          </w:tcPr>
          <w:p w14:paraId="70465EE8" w14:textId="77777777" w:rsidR="0009055A" w:rsidRPr="005C3F06" w:rsidRDefault="0009055A" w:rsidP="0009055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3" w:type="dxa"/>
          </w:tcPr>
          <w:p w14:paraId="56B3D773" w14:textId="77777777" w:rsidR="0009055A" w:rsidRPr="005C3F06" w:rsidRDefault="0009055A" w:rsidP="0009055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9055A" w:rsidRPr="005C3F06" w14:paraId="1795DB44" w14:textId="77777777" w:rsidTr="00C031C3">
        <w:tc>
          <w:tcPr>
            <w:tcW w:w="2122" w:type="dxa"/>
          </w:tcPr>
          <w:p w14:paraId="31DF03E0" w14:textId="371F44E2" w:rsidR="0009055A" w:rsidRPr="000B5F40" w:rsidRDefault="0009055A" w:rsidP="0009055A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12117F">
              <w:t>Кутник</w:t>
            </w:r>
            <w:proofErr w:type="spellEnd"/>
            <w:r w:rsidRPr="0012117F">
              <w:t xml:space="preserve"> 50х50(4,0 мм),6 м</w:t>
            </w:r>
          </w:p>
        </w:tc>
        <w:tc>
          <w:tcPr>
            <w:tcW w:w="1134" w:type="dxa"/>
          </w:tcPr>
          <w:p w14:paraId="53A48669" w14:textId="45A26067" w:rsidR="0009055A" w:rsidRPr="005C3F06" w:rsidRDefault="0009055A" w:rsidP="0009055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2117F">
              <w:t>т</w:t>
            </w:r>
          </w:p>
        </w:tc>
        <w:tc>
          <w:tcPr>
            <w:tcW w:w="1275" w:type="dxa"/>
          </w:tcPr>
          <w:p w14:paraId="69C54268" w14:textId="507072E8" w:rsidR="0009055A" w:rsidRPr="002F254A" w:rsidRDefault="0009055A" w:rsidP="0009055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2117F">
              <w:t>0,</w:t>
            </w:r>
            <w:r w:rsidR="002F254A">
              <w:rPr>
                <w:lang w:val="uk-UA"/>
              </w:rPr>
              <w:t>150</w:t>
            </w:r>
          </w:p>
        </w:tc>
        <w:tc>
          <w:tcPr>
            <w:tcW w:w="2552" w:type="dxa"/>
          </w:tcPr>
          <w:p w14:paraId="4F918EEF" w14:textId="77777777" w:rsidR="0009055A" w:rsidRPr="005C3F06" w:rsidRDefault="0009055A" w:rsidP="0009055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3" w:type="dxa"/>
          </w:tcPr>
          <w:p w14:paraId="1E254A08" w14:textId="77777777" w:rsidR="0009055A" w:rsidRPr="005C3F06" w:rsidRDefault="0009055A" w:rsidP="0009055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9055A" w:rsidRPr="005C3F06" w14:paraId="0AE6B0F2" w14:textId="77777777" w:rsidTr="00C031C3">
        <w:tc>
          <w:tcPr>
            <w:tcW w:w="2122" w:type="dxa"/>
          </w:tcPr>
          <w:p w14:paraId="6B0988AE" w14:textId="537F86EF" w:rsidR="0009055A" w:rsidRPr="000B5F40" w:rsidRDefault="0009055A" w:rsidP="0009055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2117F">
              <w:t>Лист г/</w:t>
            </w:r>
            <w:proofErr w:type="gramStart"/>
            <w:r w:rsidRPr="0012117F">
              <w:t>к ,</w:t>
            </w:r>
            <w:proofErr w:type="gramEnd"/>
            <w:r w:rsidRPr="0012117F">
              <w:t xml:space="preserve"> 3,0 мм  1500х6000</w:t>
            </w:r>
          </w:p>
        </w:tc>
        <w:tc>
          <w:tcPr>
            <w:tcW w:w="1134" w:type="dxa"/>
          </w:tcPr>
          <w:p w14:paraId="67CD7844" w14:textId="5E686015" w:rsidR="0009055A" w:rsidRPr="005C3F06" w:rsidRDefault="0009055A" w:rsidP="0009055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2117F">
              <w:t>т</w:t>
            </w:r>
          </w:p>
        </w:tc>
        <w:tc>
          <w:tcPr>
            <w:tcW w:w="1275" w:type="dxa"/>
          </w:tcPr>
          <w:p w14:paraId="508BA8B0" w14:textId="03A47C3A" w:rsidR="0009055A" w:rsidRPr="002F254A" w:rsidRDefault="002F254A" w:rsidP="0009055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lang w:val="uk-UA"/>
              </w:rPr>
              <w:t>0,250</w:t>
            </w:r>
          </w:p>
        </w:tc>
        <w:tc>
          <w:tcPr>
            <w:tcW w:w="2552" w:type="dxa"/>
          </w:tcPr>
          <w:p w14:paraId="18D33591" w14:textId="77777777" w:rsidR="0009055A" w:rsidRPr="005C3F06" w:rsidRDefault="0009055A" w:rsidP="0009055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3" w:type="dxa"/>
          </w:tcPr>
          <w:p w14:paraId="79BAB60B" w14:textId="77777777" w:rsidR="0009055A" w:rsidRPr="005C3F06" w:rsidRDefault="0009055A" w:rsidP="0009055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9055A" w:rsidRPr="005C3F06" w14:paraId="3D85891B" w14:textId="77777777" w:rsidTr="00C031C3">
        <w:tc>
          <w:tcPr>
            <w:tcW w:w="2122" w:type="dxa"/>
          </w:tcPr>
          <w:p w14:paraId="4F1EEB96" w14:textId="1F006BBE" w:rsidR="0009055A" w:rsidRPr="000B5F40" w:rsidRDefault="0009055A" w:rsidP="0009055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2117F">
              <w:t>Лист г/к 16,0 мм, 1500х6000</w:t>
            </w:r>
          </w:p>
        </w:tc>
        <w:tc>
          <w:tcPr>
            <w:tcW w:w="1134" w:type="dxa"/>
          </w:tcPr>
          <w:p w14:paraId="7040B1C1" w14:textId="6E321443" w:rsidR="0009055A" w:rsidRPr="005C3F06" w:rsidRDefault="0009055A" w:rsidP="0009055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2117F">
              <w:t>т</w:t>
            </w:r>
          </w:p>
        </w:tc>
        <w:tc>
          <w:tcPr>
            <w:tcW w:w="1275" w:type="dxa"/>
          </w:tcPr>
          <w:p w14:paraId="7CF03843" w14:textId="1240500B" w:rsidR="0009055A" w:rsidRDefault="0009055A" w:rsidP="0009055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2117F">
              <w:t>0,288</w:t>
            </w:r>
          </w:p>
        </w:tc>
        <w:tc>
          <w:tcPr>
            <w:tcW w:w="2552" w:type="dxa"/>
          </w:tcPr>
          <w:p w14:paraId="26AB6BFC" w14:textId="77777777" w:rsidR="0009055A" w:rsidRPr="005C3F06" w:rsidRDefault="0009055A" w:rsidP="0009055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3" w:type="dxa"/>
          </w:tcPr>
          <w:p w14:paraId="195A6FF3" w14:textId="77777777" w:rsidR="0009055A" w:rsidRPr="005C3F06" w:rsidRDefault="0009055A" w:rsidP="0009055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9055A" w:rsidRPr="005C3F06" w14:paraId="3B14CD4B" w14:textId="77777777" w:rsidTr="00C031C3">
        <w:tc>
          <w:tcPr>
            <w:tcW w:w="2122" w:type="dxa"/>
          </w:tcPr>
          <w:p w14:paraId="46E9A3C1" w14:textId="484B79A8" w:rsidR="0009055A" w:rsidRPr="000B5F40" w:rsidRDefault="0009055A" w:rsidP="0009055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2117F">
              <w:t>Лист оцинк.0,5 мм, 1000х2000</w:t>
            </w:r>
          </w:p>
        </w:tc>
        <w:tc>
          <w:tcPr>
            <w:tcW w:w="1134" w:type="dxa"/>
          </w:tcPr>
          <w:p w14:paraId="0C3BFFE1" w14:textId="1286FCB3" w:rsidR="0009055A" w:rsidRPr="005C3F06" w:rsidRDefault="0009055A" w:rsidP="0009055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2117F">
              <w:t>т</w:t>
            </w:r>
          </w:p>
        </w:tc>
        <w:tc>
          <w:tcPr>
            <w:tcW w:w="1275" w:type="dxa"/>
          </w:tcPr>
          <w:p w14:paraId="74D40944" w14:textId="5F990A42" w:rsidR="0009055A" w:rsidRDefault="0009055A" w:rsidP="0009055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2117F">
              <w:t>0,040</w:t>
            </w:r>
          </w:p>
        </w:tc>
        <w:tc>
          <w:tcPr>
            <w:tcW w:w="2552" w:type="dxa"/>
          </w:tcPr>
          <w:p w14:paraId="05746E31" w14:textId="77777777" w:rsidR="0009055A" w:rsidRPr="005C3F06" w:rsidRDefault="0009055A" w:rsidP="0009055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3" w:type="dxa"/>
          </w:tcPr>
          <w:p w14:paraId="5EB40446" w14:textId="77777777" w:rsidR="0009055A" w:rsidRPr="005C3F06" w:rsidRDefault="0009055A" w:rsidP="0009055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9055A" w:rsidRPr="005C3F06" w14:paraId="680C363A" w14:textId="77777777" w:rsidTr="00C031C3">
        <w:tc>
          <w:tcPr>
            <w:tcW w:w="2122" w:type="dxa"/>
          </w:tcPr>
          <w:p w14:paraId="28148440" w14:textId="0D2B7EC4" w:rsidR="0009055A" w:rsidRPr="000B5F40" w:rsidRDefault="0009055A" w:rsidP="0009055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2117F">
              <w:t>Лист х/к 1,5 мм,1250х2500</w:t>
            </w:r>
          </w:p>
        </w:tc>
        <w:tc>
          <w:tcPr>
            <w:tcW w:w="1134" w:type="dxa"/>
          </w:tcPr>
          <w:p w14:paraId="36224219" w14:textId="58AAD12F" w:rsidR="0009055A" w:rsidRPr="005C3F06" w:rsidRDefault="0009055A" w:rsidP="0009055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2117F">
              <w:t>т</w:t>
            </w:r>
          </w:p>
        </w:tc>
        <w:tc>
          <w:tcPr>
            <w:tcW w:w="1275" w:type="dxa"/>
          </w:tcPr>
          <w:p w14:paraId="5B4E916C" w14:textId="2C27E9D1" w:rsidR="0009055A" w:rsidRDefault="0009055A" w:rsidP="0009055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2117F">
              <w:t>0,190</w:t>
            </w:r>
          </w:p>
        </w:tc>
        <w:tc>
          <w:tcPr>
            <w:tcW w:w="2552" w:type="dxa"/>
          </w:tcPr>
          <w:p w14:paraId="702DBBFD" w14:textId="77777777" w:rsidR="0009055A" w:rsidRPr="005C3F06" w:rsidRDefault="0009055A" w:rsidP="0009055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3" w:type="dxa"/>
          </w:tcPr>
          <w:p w14:paraId="2591DE5C" w14:textId="77777777" w:rsidR="0009055A" w:rsidRPr="005C3F06" w:rsidRDefault="0009055A" w:rsidP="0009055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9055A" w:rsidRPr="005C3F06" w14:paraId="25C4F890" w14:textId="77777777" w:rsidTr="00C031C3">
        <w:tc>
          <w:tcPr>
            <w:tcW w:w="2122" w:type="dxa"/>
          </w:tcPr>
          <w:p w14:paraId="378941DC" w14:textId="1241C66E" w:rsidR="0009055A" w:rsidRPr="000B5F40" w:rsidRDefault="0009055A" w:rsidP="0009055A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12117F">
              <w:t>Швелер</w:t>
            </w:r>
            <w:proofErr w:type="spellEnd"/>
            <w:r w:rsidRPr="0012117F">
              <w:t xml:space="preserve"> №12,12 м</w:t>
            </w:r>
          </w:p>
        </w:tc>
        <w:tc>
          <w:tcPr>
            <w:tcW w:w="1134" w:type="dxa"/>
          </w:tcPr>
          <w:p w14:paraId="27B07941" w14:textId="006612BA" w:rsidR="0009055A" w:rsidRPr="005C3F06" w:rsidRDefault="0009055A" w:rsidP="0009055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2117F">
              <w:t>т</w:t>
            </w:r>
          </w:p>
        </w:tc>
        <w:tc>
          <w:tcPr>
            <w:tcW w:w="1275" w:type="dxa"/>
          </w:tcPr>
          <w:p w14:paraId="38286E68" w14:textId="70B6097B" w:rsidR="0009055A" w:rsidRPr="002F254A" w:rsidRDefault="002F254A" w:rsidP="002F254A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lang w:val="uk-UA"/>
              </w:rPr>
              <w:t xml:space="preserve">     0,630</w:t>
            </w:r>
          </w:p>
        </w:tc>
        <w:tc>
          <w:tcPr>
            <w:tcW w:w="2552" w:type="dxa"/>
          </w:tcPr>
          <w:p w14:paraId="022063AD" w14:textId="77777777" w:rsidR="0009055A" w:rsidRPr="005C3F06" w:rsidRDefault="0009055A" w:rsidP="0009055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3" w:type="dxa"/>
          </w:tcPr>
          <w:p w14:paraId="2F9C99CC" w14:textId="77777777" w:rsidR="0009055A" w:rsidRPr="005C3F06" w:rsidRDefault="0009055A" w:rsidP="0009055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3F06" w:rsidRPr="005C3F06" w14:paraId="22E62286" w14:textId="77777777" w:rsidTr="005C3F06">
        <w:tc>
          <w:tcPr>
            <w:tcW w:w="7083" w:type="dxa"/>
            <w:gridSpan w:val="4"/>
          </w:tcPr>
          <w:p w14:paraId="45138AD0" w14:textId="2BBF44DE" w:rsidR="005C3F06" w:rsidRPr="00C031C3" w:rsidRDefault="00C031C3" w:rsidP="00C031C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Разом без ПДВ:</w:t>
            </w:r>
          </w:p>
        </w:tc>
        <w:tc>
          <w:tcPr>
            <w:tcW w:w="2703" w:type="dxa"/>
          </w:tcPr>
          <w:p w14:paraId="19C12CF3" w14:textId="77777777" w:rsidR="005C3F06" w:rsidRPr="005C3F06" w:rsidRDefault="005C3F06" w:rsidP="00C031C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31C3" w:rsidRPr="005C3F06" w14:paraId="19CFBC3F" w14:textId="77777777" w:rsidTr="005C3F06">
        <w:tc>
          <w:tcPr>
            <w:tcW w:w="7083" w:type="dxa"/>
            <w:gridSpan w:val="4"/>
          </w:tcPr>
          <w:p w14:paraId="10607F6C" w14:textId="1B059105" w:rsidR="00C031C3" w:rsidRPr="00C031C3" w:rsidRDefault="00C031C3" w:rsidP="00C031C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ПДВ:</w:t>
            </w:r>
          </w:p>
        </w:tc>
        <w:tc>
          <w:tcPr>
            <w:tcW w:w="2703" w:type="dxa"/>
          </w:tcPr>
          <w:p w14:paraId="61050CFA" w14:textId="77777777" w:rsidR="00C031C3" w:rsidRPr="005C3F06" w:rsidRDefault="00C031C3" w:rsidP="00C031C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31C3" w:rsidRPr="005C3F06" w14:paraId="5C5F4613" w14:textId="77777777" w:rsidTr="005C3F06">
        <w:tc>
          <w:tcPr>
            <w:tcW w:w="7083" w:type="dxa"/>
            <w:gridSpan w:val="4"/>
          </w:tcPr>
          <w:p w14:paraId="7F6BCD13" w14:textId="61F911FC" w:rsidR="00C031C3" w:rsidRPr="00C031C3" w:rsidRDefault="00C031C3" w:rsidP="00C031C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Всього  з ПДВ:</w:t>
            </w:r>
          </w:p>
        </w:tc>
        <w:tc>
          <w:tcPr>
            <w:tcW w:w="2703" w:type="dxa"/>
          </w:tcPr>
          <w:p w14:paraId="65A7406B" w14:textId="77777777" w:rsidR="00C031C3" w:rsidRPr="005C3F06" w:rsidRDefault="00C031C3" w:rsidP="00C031C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0AF8DBB2" w14:textId="77777777" w:rsidR="0009055A" w:rsidRDefault="0009055A" w:rsidP="005C3F06">
      <w:pPr>
        <w:ind w:left="709"/>
        <w:rPr>
          <w:rFonts w:ascii="Times New Roman" w:eastAsia="Times New Roman" w:hAnsi="Times New Roman" w:cs="Times New Roman"/>
          <w:b/>
        </w:rPr>
      </w:pPr>
    </w:p>
    <w:p w14:paraId="7FAFA79D" w14:textId="4277DA27" w:rsidR="005C3F06" w:rsidRPr="005C3F06" w:rsidRDefault="005C3F06" w:rsidP="005C3F06">
      <w:pPr>
        <w:ind w:left="709"/>
        <w:rPr>
          <w:rFonts w:ascii="Times New Roman" w:eastAsia="Times New Roman" w:hAnsi="Times New Roman" w:cs="Times New Roman"/>
          <w:b/>
        </w:rPr>
      </w:pPr>
      <w:proofErr w:type="spellStart"/>
      <w:proofErr w:type="gramStart"/>
      <w:r w:rsidRPr="005C3F06">
        <w:rPr>
          <w:rFonts w:ascii="Times New Roman" w:eastAsia="Times New Roman" w:hAnsi="Times New Roman" w:cs="Times New Roman"/>
          <w:b/>
        </w:rPr>
        <w:lastRenderedPageBreak/>
        <w:t>Постачальник</w:t>
      </w:r>
      <w:proofErr w:type="spellEnd"/>
      <w:r w:rsidRPr="005C3F06">
        <w:rPr>
          <w:rFonts w:ascii="Times New Roman" w:eastAsia="Times New Roman" w:hAnsi="Times New Roman" w:cs="Times New Roman"/>
          <w:b/>
        </w:rPr>
        <w:t xml:space="preserve"> :</w:t>
      </w:r>
      <w:proofErr w:type="gramEnd"/>
      <w:r w:rsidRPr="005C3F06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</w:t>
      </w:r>
      <w:proofErr w:type="spellStart"/>
      <w:r w:rsidRPr="005C3F06">
        <w:rPr>
          <w:rFonts w:ascii="Times New Roman" w:eastAsia="Times New Roman" w:hAnsi="Times New Roman" w:cs="Times New Roman"/>
          <w:b/>
        </w:rPr>
        <w:t>Покупець</w:t>
      </w:r>
      <w:proofErr w:type="spellEnd"/>
      <w:r w:rsidRPr="005C3F06">
        <w:rPr>
          <w:rFonts w:ascii="Times New Roman" w:eastAsia="Times New Roman" w:hAnsi="Times New Roman" w:cs="Times New Roman"/>
          <w:b/>
        </w:rPr>
        <w:t>:</w:t>
      </w:r>
    </w:p>
    <w:p w14:paraId="10BE2C3F" w14:textId="77777777" w:rsidR="005C3F06" w:rsidRPr="005C3F06" w:rsidRDefault="005C3F06" w:rsidP="005C3F06">
      <w:pPr>
        <w:ind w:left="709"/>
        <w:rPr>
          <w:rFonts w:ascii="Times New Roman" w:eastAsia="Times New Roman" w:hAnsi="Times New Roman" w:cs="Times New Roman"/>
          <w:b/>
        </w:rPr>
      </w:pPr>
    </w:p>
    <w:p w14:paraId="6AB42A40" w14:textId="77777777" w:rsidR="005C3F06" w:rsidRPr="005C3F06" w:rsidRDefault="005C3F06" w:rsidP="005C3F06">
      <w:pPr>
        <w:ind w:left="709"/>
        <w:rPr>
          <w:rFonts w:ascii="Times New Roman" w:eastAsia="Times New Roman" w:hAnsi="Times New Roman" w:cs="Times New Roman"/>
          <w:b/>
        </w:rPr>
      </w:pPr>
    </w:p>
    <w:p w14:paraId="1CC5D063" w14:textId="77777777" w:rsidR="005C3F06" w:rsidRPr="005C3F06" w:rsidRDefault="005C3F06" w:rsidP="005C3F06">
      <w:pPr>
        <w:ind w:left="709"/>
        <w:rPr>
          <w:rFonts w:ascii="Times New Roman" w:eastAsia="Times New Roman" w:hAnsi="Times New Roman" w:cs="Times New Roman"/>
          <w:b/>
        </w:rPr>
      </w:pPr>
    </w:p>
    <w:p w14:paraId="6BD83875" w14:textId="7E3D9897" w:rsidR="005C3F06" w:rsidRPr="005C3F06" w:rsidRDefault="005C3F06" w:rsidP="005C3F06">
      <w:pPr>
        <w:ind w:left="709"/>
        <w:rPr>
          <w:rFonts w:ascii="Times New Roman" w:eastAsia="Times New Roman" w:hAnsi="Times New Roman" w:cs="Times New Roman"/>
          <w:b/>
        </w:rPr>
      </w:pPr>
      <w:r w:rsidRPr="005C3F06">
        <w:rPr>
          <w:rFonts w:ascii="Times New Roman" w:eastAsia="Times New Roman" w:hAnsi="Times New Roman" w:cs="Times New Roman"/>
          <w:b/>
        </w:rPr>
        <w:t xml:space="preserve">                    _________________                                        </w:t>
      </w:r>
      <w:r w:rsidR="009B6D2A">
        <w:rPr>
          <w:rFonts w:ascii="Times New Roman" w:eastAsia="Times New Roman" w:hAnsi="Times New Roman" w:cs="Times New Roman"/>
          <w:b/>
          <w:lang w:val="uk-UA"/>
        </w:rPr>
        <w:t>Фалдина В.В.</w:t>
      </w:r>
      <w:r w:rsidRPr="005C3F06">
        <w:rPr>
          <w:rFonts w:ascii="Times New Roman" w:eastAsia="Times New Roman" w:hAnsi="Times New Roman" w:cs="Times New Roman"/>
          <w:b/>
        </w:rPr>
        <w:t xml:space="preserve"> __________</w:t>
      </w:r>
    </w:p>
    <w:p w14:paraId="60FAE02E" w14:textId="77777777" w:rsidR="005C3F06" w:rsidRPr="005C3F06" w:rsidRDefault="005C3F06" w:rsidP="005C3F06">
      <w:pPr>
        <w:autoSpaceDE w:val="0"/>
        <w:autoSpaceDN w:val="0"/>
        <w:adjustRightInd w:val="0"/>
        <w:ind w:left="-993"/>
        <w:jc w:val="center"/>
        <w:rPr>
          <w:rFonts w:ascii="Times New Roman" w:eastAsia="Times New Roman" w:hAnsi="Times New Roman" w:cs="Times New Roman"/>
          <w:b/>
          <w:bCs/>
        </w:rPr>
      </w:pPr>
    </w:p>
    <w:p w14:paraId="13773256" w14:textId="77777777" w:rsidR="005C3F06" w:rsidRPr="005C3F06" w:rsidRDefault="005C3F06" w:rsidP="005C3F0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</w:rPr>
      </w:pPr>
    </w:p>
    <w:p w14:paraId="0CE1D25E" w14:textId="77777777" w:rsidR="00D578A8" w:rsidRDefault="00D578A8"/>
    <w:sectPr w:rsidR="00D578A8" w:rsidSect="006C0EC5"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6071A"/>
    <w:multiLevelType w:val="hybridMultilevel"/>
    <w:tmpl w:val="BDA4DA06"/>
    <w:lvl w:ilvl="0" w:tplc="56684030">
      <w:start w:val="3"/>
      <w:numFmt w:val="decimal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88699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06"/>
    <w:rsid w:val="0009055A"/>
    <w:rsid w:val="000B5F40"/>
    <w:rsid w:val="00205A61"/>
    <w:rsid w:val="00297F82"/>
    <w:rsid w:val="002F254A"/>
    <w:rsid w:val="0045583F"/>
    <w:rsid w:val="005A4A27"/>
    <w:rsid w:val="005C3F06"/>
    <w:rsid w:val="006B7140"/>
    <w:rsid w:val="009B6D2A"/>
    <w:rsid w:val="00C031C3"/>
    <w:rsid w:val="00CF7CA2"/>
    <w:rsid w:val="00D5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3773"/>
  <w15:chartTrackingRefBased/>
  <w15:docId w15:val="{35170DE8-D36B-45BD-A721-087334E4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F06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C3F0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3F06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7278</Words>
  <Characters>4150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4</cp:revision>
  <cp:lastPrinted>2022-10-18T11:08:00Z</cp:lastPrinted>
  <dcterms:created xsi:type="dcterms:W3CDTF">2022-10-14T07:40:00Z</dcterms:created>
  <dcterms:modified xsi:type="dcterms:W3CDTF">2022-10-18T11:08:00Z</dcterms:modified>
</cp:coreProperties>
</file>