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0BF3" w14:textId="77777777" w:rsidR="00D77096" w:rsidRPr="00D77096" w:rsidRDefault="00D77096" w:rsidP="00D77096">
      <w:pPr>
        <w:jc w:val="center"/>
        <w:rPr>
          <w:rFonts w:ascii="Times New Roman" w:hAnsi="Times New Roman"/>
          <w:position w:val="6"/>
          <w:sz w:val="4"/>
          <w:szCs w:val="20"/>
          <w:lang w:eastAsia="ru-RU"/>
        </w:rPr>
      </w:pPr>
    </w:p>
    <w:p w14:paraId="6DDFF95D" w14:textId="128AA3CC" w:rsidR="008A2B27" w:rsidRDefault="008A2B27" w:rsidP="008A2B27">
      <w:pPr>
        <w:pStyle w:val="38"/>
        <w:spacing w:after="0"/>
        <w:jc w:val="left"/>
        <w:rPr>
          <w:lang w:val="ru-RU"/>
        </w:rPr>
      </w:pPr>
      <w:r>
        <w:rPr>
          <w:b w:val="0"/>
          <w:lang w:val="ru-RU"/>
        </w:rPr>
        <w:t xml:space="preserve">                          </w:t>
      </w:r>
      <w:r w:rsidR="00FE1083">
        <w:rPr>
          <w:b w:val="0"/>
          <w:lang w:val="ru-RU"/>
        </w:rPr>
        <w:t xml:space="preserve">       </w:t>
      </w:r>
      <w:r>
        <w:rPr>
          <w:b w:val="0"/>
          <w:lang w:val="ru-RU"/>
        </w:rPr>
        <w:t xml:space="preserve"> </w:t>
      </w:r>
      <w:r>
        <w:t>Комунальне некомерційне підприємство</w:t>
      </w:r>
    </w:p>
    <w:p w14:paraId="446E4F55" w14:textId="7BBC3869" w:rsidR="008A2B27" w:rsidRDefault="008A2B27" w:rsidP="00FE1083">
      <w:pPr>
        <w:pStyle w:val="38"/>
        <w:spacing w:after="740"/>
        <w:ind w:left="2552" w:hanging="1456"/>
        <w:jc w:val="left"/>
      </w:pPr>
      <w:r>
        <w:t xml:space="preserve">   </w:t>
      </w:r>
      <w:r w:rsidR="00FE1083">
        <w:t xml:space="preserve">    Ц</w:t>
      </w:r>
      <w:r>
        <w:t xml:space="preserve">ентральна районна лікарня Подільського району                             </w:t>
      </w:r>
      <w:r>
        <w:rPr>
          <w:rStyle w:val="apple-converted-space"/>
        </w:rPr>
        <w:t xml:space="preserve">                </w:t>
      </w:r>
      <w:r w:rsidR="00FE1083">
        <w:rPr>
          <w:rStyle w:val="apple-converted-space"/>
        </w:rPr>
        <w:t xml:space="preserve">             </w:t>
      </w:r>
      <w:proofErr w:type="spellStart"/>
      <w:r>
        <w:t>Куяльницької</w:t>
      </w:r>
      <w:proofErr w:type="spellEnd"/>
      <w:r>
        <w:t xml:space="preserve"> сільської ради</w:t>
      </w:r>
    </w:p>
    <w:p w14:paraId="56E6551B" w14:textId="301516D1" w:rsidR="008A2B27" w:rsidRDefault="008A2B27" w:rsidP="008A2B27">
      <w:pPr>
        <w:pStyle w:val="2f0"/>
        <w:spacing w:after="120"/>
        <w:ind w:left="3900"/>
        <w:jc w:val="left"/>
        <w:rPr>
          <w:sz w:val="22"/>
          <w:szCs w:val="22"/>
        </w:rPr>
      </w:pPr>
      <w:r>
        <w:rPr>
          <w:sz w:val="22"/>
          <w:szCs w:val="22"/>
        </w:rPr>
        <w:t xml:space="preserve">                              «ЗАТВЕРДЖЕНО»</w:t>
      </w:r>
    </w:p>
    <w:p w14:paraId="5D5BD5DB" w14:textId="30A972D9" w:rsidR="008A2B27" w:rsidRDefault="008A2B27" w:rsidP="008A2B27">
      <w:pPr>
        <w:pStyle w:val="2f0"/>
        <w:ind w:left="3900"/>
        <w:jc w:val="left"/>
        <w:rPr>
          <w:sz w:val="22"/>
          <w:szCs w:val="22"/>
        </w:rPr>
      </w:pPr>
      <w:r>
        <w:rPr>
          <w:sz w:val="22"/>
          <w:szCs w:val="22"/>
        </w:rPr>
        <w:t xml:space="preserve">          РІШЕННЯМ УПОВНОВАЖЕНОЇ ОСОБИ</w:t>
      </w:r>
    </w:p>
    <w:p w14:paraId="272825BA" w14:textId="04EE94BD" w:rsidR="008A2B27" w:rsidRDefault="008A2B27" w:rsidP="008A2B27">
      <w:pPr>
        <w:pStyle w:val="2f0"/>
        <w:spacing w:after="0"/>
        <w:ind w:left="3900"/>
        <w:jc w:val="left"/>
        <w:rPr>
          <w:sz w:val="22"/>
          <w:szCs w:val="22"/>
        </w:rPr>
      </w:pPr>
      <w:r>
        <w:rPr>
          <w:sz w:val="22"/>
          <w:szCs w:val="22"/>
        </w:rPr>
        <w:t xml:space="preserve">               ПРОТОКОЛ </w:t>
      </w:r>
      <w:r>
        <w:rPr>
          <w:color w:val="1B1B1B"/>
          <w:sz w:val="22"/>
          <w:szCs w:val="22"/>
        </w:rPr>
        <w:t xml:space="preserve">№ </w:t>
      </w:r>
      <w:r w:rsidR="005D0868">
        <w:rPr>
          <w:color w:val="1B1B1B"/>
          <w:sz w:val="22"/>
          <w:szCs w:val="22"/>
        </w:rPr>
        <w:t>72</w:t>
      </w:r>
      <w:r>
        <w:rPr>
          <w:color w:val="1B1B1B"/>
          <w:sz w:val="22"/>
          <w:szCs w:val="22"/>
        </w:rPr>
        <w:t xml:space="preserve">  від </w:t>
      </w:r>
      <w:r w:rsidR="00A05551">
        <w:rPr>
          <w:color w:val="1B1B1B"/>
          <w:sz w:val="22"/>
          <w:szCs w:val="22"/>
        </w:rPr>
        <w:t xml:space="preserve"> </w:t>
      </w:r>
      <w:r w:rsidR="00BA0425">
        <w:rPr>
          <w:color w:val="1B1B1B"/>
          <w:sz w:val="22"/>
          <w:szCs w:val="22"/>
        </w:rPr>
        <w:t>20</w:t>
      </w:r>
      <w:bookmarkStart w:id="0" w:name="_GoBack"/>
      <w:bookmarkEnd w:id="0"/>
      <w:r>
        <w:rPr>
          <w:color w:val="1B1B1B"/>
          <w:sz w:val="22"/>
          <w:szCs w:val="22"/>
        </w:rPr>
        <w:t>.</w:t>
      </w:r>
      <w:r w:rsidR="005D0868">
        <w:rPr>
          <w:color w:val="1B1B1B"/>
          <w:sz w:val="22"/>
          <w:szCs w:val="22"/>
        </w:rPr>
        <w:t>03</w:t>
      </w:r>
      <w:r>
        <w:rPr>
          <w:color w:val="1B1B1B"/>
          <w:sz w:val="22"/>
          <w:szCs w:val="22"/>
        </w:rPr>
        <w:t>.202</w:t>
      </w:r>
      <w:r w:rsidR="00A05551">
        <w:rPr>
          <w:color w:val="1B1B1B"/>
          <w:sz w:val="22"/>
          <w:szCs w:val="22"/>
        </w:rPr>
        <w:t>4</w:t>
      </w:r>
      <w:r>
        <w:rPr>
          <w:color w:val="1B1B1B"/>
          <w:sz w:val="22"/>
          <w:szCs w:val="22"/>
        </w:rPr>
        <w:t xml:space="preserve"> </w:t>
      </w:r>
      <w:r>
        <w:rPr>
          <w:sz w:val="22"/>
          <w:szCs w:val="22"/>
        </w:rPr>
        <w:t>року</w:t>
      </w:r>
    </w:p>
    <w:p w14:paraId="4A3C0B04" w14:textId="77777777" w:rsidR="008A2B27" w:rsidRDefault="008A2B27" w:rsidP="008A2B27">
      <w:pPr>
        <w:pStyle w:val="2f0"/>
        <w:spacing w:after="0"/>
        <w:ind w:left="3900"/>
        <w:jc w:val="left"/>
        <w:rPr>
          <w:sz w:val="22"/>
          <w:szCs w:val="22"/>
        </w:rPr>
      </w:pPr>
    </w:p>
    <w:p w14:paraId="7C7F6600" w14:textId="02C5BAE7" w:rsidR="008A2B27" w:rsidRDefault="008A2B27" w:rsidP="008A2B27">
      <w:pPr>
        <w:pStyle w:val="2f0"/>
        <w:spacing w:after="0"/>
        <w:ind w:left="3900"/>
        <w:jc w:val="left"/>
        <w:rPr>
          <w:sz w:val="22"/>
          <w:szCs w:val="22"/>
        </w:rPr>
      </w:pPr>
      <w:r>
        <w:rPr>
          <w:sz w:val="22"/>
          <w:szCs w:val="22"/>
        </w:rPr>
        <w:t xml:space="preserve">                           _________ </w:t>
      </w:r>
      <w:proofErr w:type="spellStart"/>
      <w:r>
        <w:rPr>
          <w:sz w:val="22"/>
          <w:szCs w:val="22"/>
        </w:rPr>
        <w:t>Карауш</w:t>
      </w:r>
      <w:proofErr w:type="spellEnd"/>
      <w:r>
        <w:rPr>
          <w:sz w:val="22"/>
          <w:szCs w:val="22"/>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77777777" w:rsidR="001B1941" w:rsidRDefault="001B1941" w:rsidP="00D77096">
      <w:pPr>
        <w:pStyle w:val="1"/>
        <w:spacing w:line="840" w:lineRule="atLeast"/>
        <w:ind w:right="-3" w:firstLine="0"/>
        <w:jc w:val="center"/>
        <w:rPr>
          <w:b/>
          <w:sz w:val="28"/>
          <w:szCs w:val="28"/>
          <w:lang w:val="ru-RU"/>
        </w:rPr>
      </w:pPr>
    </w:p>
    <w:p w14:paraId="00554CB3" w14:textId="77777777" w:rsidR="00DB6BA8" w:rsidRPr="00DD19B8" w:rsidRDefault="00D77096" w:rsidP="00D77096">
      <w:pPr>
        <w:pStyle w:val="1"/>
        <w:spacing w:line="840" w:lineRule="atLeast"/>
        <w:ind w:right="-3" w:firstLine="0"/>
        <w:jc w:val="center"/>
        <w:rPr>
          <w:b/>
          <w:sz w:val="28"/>
          <w:szCs w:val="28"/>
          <w:lang w:val="ru-RU"/>
        </w:rPr>
      </w:pPr>
      <w:r w:rsidRPr="00D77096">
        <w:rPr>
          <w:b/>
          <w:sz w:val="28"/>
          <w:szCs w:val="28"/>
          <w:lang w:val="ru-RU"/>
        </w:rPr>
        <w:t>ТЕНДЕРН</w:t>
      </w:r>
      <w:r w:rsidR="001B1941">
        <w:rPr>
          <w:b/>
          <w:sz w:val="28"/>
          <w:szCs w:val="28"/>
          <w:lang w:val="ru-RU"/>
        </w:rPr>
        <w:t>А</w:t>
      </w:r>
      <w:r w:rsidRPr="00D77096">
        <w:rPr>
          <w:b/>
          <w:sz w:val="28"/>
          <w:szCs w:val="28"/>
          <w:lang w:val="ru-RU"/>
        </w:rPr>
        <w:t xml:space="preserve"> ДОКУМЕНТАЦІ</w:t>
      </w:r>
      <w:r w:rsidR="001B1941">
        <w:rPr>
          <w:b/>
          <w:sz w:val="28"/>
          <w:szCs w:val="28"/>
          <w:lang w:val="ru-RU"/>
        </w:rPr>
        <w:t>Я</w:t>
      </w:r>
    </w:p>
    <w:p w14:paraId="636C1AB5" w14:textId="77777777" w:rsidR="00DB6BA8" w:rsidRPr="00DD19B8" w:rsidRDefault="00DB6BA8" w:rsidP="00DB6BA8">
      <w:pPr>
        <w:pStyle w:val="1"/>
        <w:ind w:right="-3" w:firstLine="0"/>
        <w:jc w:val="center"/>
        <w:rPr>
          <w:b/>
          <w:sz w:val="28"/>
          <w:szCs w:val="28"/>
          <w:lang w:val="ru-RU"/>
        </w:rPr>
      </w:pPr>
    </w:p>
    <w:p w14:paraId="45498DFD" w14:textId="77777777" w:rsidR="00D77096" w:rsidRPr="00BF146E" w:rsidRDefault="00CE6BD4" w:rsidP="00DB6BA8">
      <w:pPr>
        <w:pStyle w:val="1"/>
        <w:ind w:right="-3" w:firstLine="0"/>
        <w:jc w:val="center"/>
        <w:rPr>
          <w:b/>
          <w:sz w:val="28"/>
          <w:szCs w:val="28"/>
          <w:lang w:val="ru-RU"/>
        </w:rPr>
      </w:pPr>
      <w:r>
        <w:rPr>
          <w:b/>
          <w:sz w:val="28"/>
          <w:szCs w:val="28"/>
          <w:lang w:val="ru-RU"/>
        </w:rPr>
        <w:t xml:space="preserve">«Процедура </w:t>
      </w:r>
      <w:proofErr w:type="spellStart"/>
      <w:r>
        <w:rPr>
          <w:b/>
          <w:sz w:val="28"/>
          <w:szCs w:val="28"/>
          <w:lang w:val="ru-RU"/>
        </w:rPr>
        <w:t>закупівлі</w:t>
      </w:r>
      <w:proofErr w:type="spellEnd"/>
      <w:r>
        <w:rPr>
          <w:b/>
          <w:sz w:val="28"/>
          <w:szCs w:val="28"/>
          <w:lang w:val="ru-RU"/>
        </w:rPr>
        <w:t xml:space="preserve"> – </w:t>
      </w:r>
      <w:proofErr w:type="spellStart"/>
      <w:r>
        <w:rPr>
          <w:b/>
          <w:sz w:val="28"/>
          <w:szCs w:val="28"/>
          <w:lang w:val="ru-RU"/>
        </w:rPr>
        <w:t>відкриті</w:t>
      </w:r>
      <w:proofErr w:type="spellEnd"/>
      <w:r>
        <w:rPr>
          <w:b/>
          <w:sz w:val="28"/>
          <w:szCs w:val="28"/>
          <w:lang w:val="ru-RU"/>
        </w:rPr>
        <w:t xml:space="preserve"> торги</w:t>
      </w:r>
      <w:r w:rsidR="00BF146E">
        <w:rPr>
          <w:b/>
          <w:sz w:val="28"/>
          <w:szCs w:val="28"/>
          <w:lang w:val="ru-RU"/>
        </w:rPr>
        <w:t xml:space="preserve"> з </w:t>
      </w:r>
      <w:proofErr w:type="spellStart"/>
      <w:r w:rsidR="00BF146E">
        <w:rPr>
          <w:b/>
          <w:sz w:val="28"/>
          <w:szCs w:val="28"/>
          <w:lang w:val="ru-RU"/>
        </w:rPr>
        <w:t>особливостями</w:t>
      </w:r>
      <w:proofErr w:type="spellEnd"/>
      <w:r>
        <w:rPr>
          <w:b/>
          <w:sz w:val="28"/>
          <w:szCs w:val="28"/>
          <w:lang w:val="ru-RU"/>
        </w:rPr>
        <w:t>»</w:t>
      </w:r>
    </w:p>
    <w:p w14:paraId="02222A6F" w14:textId="10940AB8" w:rsidR="00842E9D" w:rsidRPr="005D0868" w:rsidRDefault="00842E9D" w:rsidP="00842E9D">
      <w:pPr>
        <w:pStyle w:val="rvps2"/>
        <w:jc w:val="both"/>
        <w:rPr>
          <w:b/>
          <w:bCs/>
          <w:sz w:val="28"/>
          <w:szCs w:val="28"/>
          <w:lang w:eastAsia="ru-UA"/>
        </w:rPr>
      </w:pPr>
      <w:r w:rsidRPr="005D0868">
        <w:rPr>
          <w:b/>
          <w:bCs/>
          <w:sz w:val="28"/>
          <w:szCs w:val="28"/>
        </w:rPr>
        <w:t xml:space="preserve">            </w:t>
      </w:r>
      <w:r w:rsidR="005D0868" w:rsidRPr="005D0868">
        <w:rPr>
          <w:b/>
          <w:bCs/>
          <w:sz w:val="28"/>
          <w:szCs w:val="28"/>
        </w:rPr>
        <w:t xml:space="preserve"> </w:t>
      </w:r>
      <w:r w:rsidR="005D0868" w:rsidRPr="005D0868">
        <w:rPr>
          <w:rStyle w:val="apple-converted-space"/>
          <w:sz w:val="28"/>
          <w:szCs w:val="28"/>
        </w:rPr>
        <w:t xml:space="preserve"> </w:t>
      </w:r>
      <w:r w:rsidR="005D0868">
        <w:rPr>
          <w:rStyle w:val="apple-converted-space"/>
          <w:sz w:val="28"/>
          <w:szCs w:val="28"/>
        </w:rPr>
        <w:t xml:space="preserve">     </w:t>
      </w:r>
      <w:r w:rsidR="005D0868" w:rsidRPr="005D0868">
        <w:rPr>
          <w:rStyle w:val="apple-converted-space"/>
          <w:sz w:val="28"/>
          <w:szCs w:val="28"/>
        </w:rPr>
        <w:t xml:space="preserve"> </w:t>
      </w:r>
      <w:r w:rsidR="005D0868" w:rsidRPr="005D0868">
        <w:rPr>
          <w:rStyle w:val="apple-converted-space"/>
          <w:b/>
          <w:bCs/>
          <w:sz w:val="28"/>
          <w:szCs w:val="28"/>
        </w:rPr>
        <w:t>Портативний датчик міні-</w:t>
      </w:r>
      <w:proofErr w:type="spellStart"/>
      <w:r w:rsidR="005D0868" w:rsidRPr="005D0868">
        <w:rPr>
          <w:rStyle w:val="apple-converted-space"/>
          <w:b/>
          <w:bCs/>
          <w:sz w:val="28"/>
          <w:szCs w:val="28"/>
        </w:rPr>
        <w:t>ехограф</w:t>
      </w:r>
      <w:proofErr w:type="spellEnd"/>
      <w:r w:rsidR="005D0868" w:rsidRPr="005D0868">
        <w:rPr>
          <w:rStyle w:val="apple-converted-space"/>
          <w:b/>
          <w:bCs/>
          <w:sz w:val="28"/>
          <w:szCs w:val="28"/>
        </w:rPr>
        <w:t xml:space="preserve"> фазований WIFI   ДК 021:2015: 33110000-4 — </w:t>
      </w:r>
      <w:proofErr w:type="spellStart"/>
      <w:r w:rsidR="005D0868" w:rsidRPr="005D0868">
        <w:rPr>
          <w:rStyle w:val="apple-converted-space"/>
          <w:b/>
          <w:bCs/>
          <w:sz w:val="28"/>
          <w:szCs w:val="28"/>
        </w:rPr>
        <w:t>Візуалізаційне</w:t>
      </w:r>
      <w:proofErr w:type="spellEnd"/>
      <w:r w:rsidR="005D0868" w:rsidRPr="005D0868">
        <w:rPr>
          <w:rStyle w:val="apple-converted-space"/>
          <w:b/>
          <w:bCs/>
          <w:sz w:val="28"/>
          <w:szCs w:val="28"/>
        </w:rPr>
        <w:t xml:space="preserve"> обладнання для потреб медицини, стоматології та ветеринарної медицини</w:t>
      </w:r>
      <w:r w:rsidR="005D0868">
        <w:rPr>
          <w:rStyle w:val="apple-converted-space"/>
          <w:b/>
          <w:bCs/>
          <w:sz w:val="28"/>
          <w:szCs w:val="28"/>
        </w:rPr>
        <w:t>.</w:t>
      </w:r>
    </w:p>
    <w:p w14:paraId="74FEA4A7" w14:textId="73C2A3C9" w:rsidR="00A05551" w:rsidRPr="005D0868" w:rsidRDefault="00A05551" w:rsidP="00842E9D">
      <w:pPr>
        <w:pStyle w:val="rvps2"/>
        <w:rPr>
          <w:color w:val="000000"/>
          <w:sz w:val="28"/>
          <w:szCs w:val="28"/>
        </w:rPr>
      </w:pPr>
    </w:p>
    <w:p w14:paraId="530DA28B" w14:textId="67FF9F37" w:rsidR="00503712" w:rsidRPr="007171C1" w:rsidRDefault="00503712" w:rsidP="00503712">
      <w:pPr>
        <w:spacing w:line="240" w:lineRule="auto"/>
        <w:jc w:val="center"/>
        <w:rPr>
          <w:rFonts w:eastAsia="Tahoma"/>
          <w:b/>
          <w:color w:val="00000A"/>
          <w:sz w:val="24"/>
          <w:szCs w:val="24"/>
          <w:u w:val="single"/>
          <w:lang w:eastAsia="zh-CN" w:bidi="hi-IN"/>
        </w:rPr>
      </w:pPr>
    </w:p>
    <w:p w14:paraId="118C92AD" w14:textId="4D21A170" w:rsidR="004C01D8" w:rsidRPr="00272E7B" w:rsidRDefault="004C01D8" w:rsidP="00FF2DD7">
      <w:pPr>
        <w:rPr>
          <w:rFonts w:ascii="Times New Roman" w:hAnsi="Times New Roman"/>
          <w:b/>
          <w:sz w:val="28"/>
          <w:szCs w:val="28"/>
        </w:rPr>
      </w:pPr>
    </w:p>
    <w:p w14:paraId="1661E62B" w14:textId="58E3A3CE" w:rsidR="00CE6BD4" w:rsidRPr="00532EA2" w:rsidRDefault="00CE6BD4" w:rsidP="00C71ACA">
      <w:pPr>
        <w:pStyle w:val="af1"/>
        <w:jc w:val="both"/>
        <w:rPr>
          <w:b/>
          <w:sz w:val="28"/>
          <w:szCs w:val="28"/>
          <w:lang w:val="uk-UA"/>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77777777" w:rsidR="008A2B27" w:rsidRPr="002B3A7D" w:rsidRDefault="008A2B27" w:rsidP="00D77096">
      <w:pPr>
        <w:pStyle w:val="af1"/>
        <w:spacing w:before="10"/>
        <w:rPr>
          <w:b/>
          <w:sz w:val="29"/>
          <w:lang w:val="uk-UA"/>
        </w:rPr>
      </w:pPr>
    </w:p>
    <w:p w14:paraId="4D3C6140" w14:textId="69613405" w:rsidR="00D77096" w:rsidRPr="00D77096" w:rsidRDefault="00AD6956" w:rsidP="00D77096">
      <w:pPr>
        <w:pStyle w:val="2"/>
        <w:ind w:left="772" w:right="781"/>
        <w:jc w:val="center"/>
        <w:rPr>
          <w:rFonts w:ascii="Times New Roman" w:hAnsi="Times New Roman"/>
        </w:rPr>
      </w:pPr>
      <w:r w:rsidRPr="002B3A7D">
        <w:rPr>
          <w:rFonts w:ascii="Times New Roman" w:hAnsi="Times New Roman"/>
        </w:rPr>
        <w:t xml:space="preserve">м. </w:t>
      </w:r>
      <w:proofErr w:type="spellStart"/>
      <w:r w:rsidR="008A2B27">
        <w:rPr>
          <w:rFonts w:ascii="Times New Roman" w:hAnsi="Times New Roman"/>
        </w:rPr>
        <w:t>Подільськ</w:t>
      </w:r>
      <w:proofErr w:type="spellEnd"/>
      <w:r w:rsidR="008A2B27">
        <w:rPr>
          <w:rFonts w:ascii="Times New Roman" w:hAnsi="Times New Roman"/>
        </w:rPr>
        <w:t xml:space="preserve"> 2</w:t>
      </w:r>
      <w:r w:rsidRPr="002B3A7D">
        <w:rPr>
          <w:rFonts w:ascii="Times New Roman" w:hAnsi="Times New Roman"/>
        </w:rPr>
        <w:t>02</w:t>
      </w:r>
      <w:r w:rsidR="00A05551">
        <w:rPr>
          <w:rFonts w:ascii="Times New Roman" w:hAnsi="Times New Roman"/>
        </w:rPr>
        <w:t>4</w:t>
      </w:r>
      <w:r w:rsidR="008A2B27">
        <w:rPr>
          <w:rFonts w:ascii="Times New Roman" w:hAnsi="Times New Roman"/>
        </w:rPr>
        <w:t>р.</w:t>
      </w:r>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C07862" w:rsidRPr="000A624F" w14:paraId="554A4570" w14:textId="77777777" w:rsidTr="00210A03">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3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210A03">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5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210A03">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550" w:type="dxa"/>
          </w:tcPr>
          <w:p w14:paraId="302CB1EE"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210A03">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5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210A03">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550" w:type="dxa"/>
          </w:tcPr>
          <w:p w14:paraId="601DC8B8" w14:textId="77777777" w:rsidR="00FE1083" w:rsidRPr="00272E7B" w:rsidRDefault="00FE1083" w:rsidP="00FE1083">
            <w:pPr>
              <w:spacing w:after="0" w:line="240" w:lineRule="auto"/>
              <w:jc w:val="both"/>
              <w:rPr>
                <w:rFonts w:ascii="Times New Roman" w:hAnsi="Times New Roman"/>
                <w:b/>
                <w:bCs/>
              </w:rPr>
            </w:pPr>
            <w:r>
              <w:rPr>
                <w:rFonts w:ascii="Times New Roman" w:hAnsi="Times New Roman"/>
                <w:iCs/>
                <w:sz w:val="24"/>
                <w:szCs w:val="24"/>
              </w:rPr>
              <w:t xml:space="preserve"> </w:t>
            </w: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04D4BE10" w14:textId="71AA1F52" w:rsidR="00C07862" w:rsidRPr="000A624F" w:rsidRDefault="00C07862" w:rsidP="004C01D8">
            <w:pPr>
              <w:jc w:val="both"/>
              <w:rPr>
                <w:rFonts w:ascii="Times New Roman" w:hAnsi="Times New Roman"/>
                <w:i/>
                <w:sz w:val="24"/>
                <w:szCs w:val="24"/>
              </w:rPr>
            </w:pPr>
          </w:p>
        </w:tc>
      </w:tr>
      <w:tr w:rsidR="00FE1083" w:rsidRPr="000A624F" w14:paraId="36FDEE20" w14:textId="77777777" w:rsidTr="00210A03">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550" w:type="dxa"/>
          </w:tcPr>
          <w:p w14:paraId="6AC231D0" w14:textId="20A72714" w:rsidR="00FE1083" w:rsidRPr="000A624F" w:rsidRDefault="00FE1083" w:rsidP="00FE1083">
            <w:pPr>
              <w:jc w:val="both"/>
              <w:rPr>
                <w:rFonts w:ascii="Times New Roman" w:hAnsi="Times New Roman"/>
                <w:sz w:val="24"/>
                <w:szCs w:val="24"/>
              </w:rPr>
            </w:pPr>
            <w:r w:rsidRPr="008A2B27">
              <w:rPr>
                <w:rFonts w:ascii="Times New Roman" w:hAnsi="Times New Roman"/>
                <w:sz w:val="24"/>
                <w:szCs w:val="24"/>
              </w:rPr>
              <w:t xml:space="preserve">  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tc>
      </w:tr>
      <w:tr w:rsidR="00FE1083" w:rsidRPr="000A624F" w14:paraId="0D10FD75" w14:textId="77777777" w:rsidTr="00210A03">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04CF3C56" w14:textId="77777777" w:rsidR="00FE1083" w:rsidRDefault="00FE1083" w:rsidP="00FE1083">
            <w:pPr>
              <w:pStyle w:val="afff8"/>
              <w:rPr>
                <w:sz w:val="24"/>
                <w:szCs w:val="24"/>
              </w:rPr>
            </w:pPr>
            <w:r>
              <w:rPr>
                <w:sz w:val="24"/>
                <w:szCs w:val="24"/>
              </w:rPr>
              <w:t xml:space="preserve"> </w:t>
            </w:r>
          </w:p>
          <w:p w14:paraId="4FEBFDE8" w14:textId="7E89BAC6" w:rsidR="00FE1083" w:rsidRPr="008A2B27" w:rsidRDefault="00FE1083" w:rsidP="00FE1083">
            <w:pPr>
              <w:pStyle w:val="afff8"/>
              <w:rPr>
                <w:color w:val="auto"/>
                <w:sz w:val="24"/>
                <w:szCs w:val="24"/>
              </w:rPr>
            </w:pPr>
            <w:r w:rsidRPr="008A2B27">
              <w:rPr>
                <w:color w:val="auto"/>
                <w:sz w:val="24"/>
                <w:szCs w:val="24"/>
              </w:rPr>
              <w:t xml:space="preserve">Уповноважена особа </w:t>
            </w:r>
            <w:proofErr w:type="spellStart"/>
            <w:r w:rsidRPr="008A2B27">
              <w:rPr>
                <w:color w:val="auto"/>
                <w:sz w:val="24"/>
                <w:szCs w:val="24"/>
              </w:rPr>
              <w:t>Карауш</w:t>
            </w:r>
            <w:proofErr w:type="spellEnd"/>
            <w:r w:rsidRPr="008A2B27">
              <w:rPr>
                <w:color w:val="auto"/>
                <w:sz w:val="24"/>
                <w:szCs w:val="24"/>
              </w:rPr>
              <w:t xml:space="preserve"> Олександр Григорович</w:t>
            </w:r>
          </w:p>
          <w:p w14:paraId="2B788B8B" w14:textId="77777777" w:rsidR="00FE1083" w:rsidRPr="008A2B27" w:rsidRDefault="00FE1083" w:rsidP="00FE1083">
            <w:pPr>
              <w:pStyle w:val="afff8"/>
              <w:rPr>
                <w:color w:val="auto"/>
                <w:sz w:val="24"/>
                <w:szCs w:val="24"/>
              </w:rPr>
            </w:pPr>
            <w:proofErr w:type="spellStart"/>
            <w:r w:rsidRPr="008A2B27">
              <w:rPr>
                <w:color w:val="auto"/>
                <w:sz w:val="24"/>
                <w:szCs w:val="24"/>
              </w:rPr>
              <w:t>Тел</w:t>
            </w:r>
            <w:proofErr w:type="spellEnd"/>
            <w:r w:rsidRPr="008A2B27">
              <w:rPr>
                <w:color w:val="auto"/>
                <w:sz w:val="24"/>
                <w:szCs w:val="24"/>
              </w:rPr>
              <w:t>. 0505590253 e-</w:t>
            </w:r>
            <w:proofErr w:type="spellStart"/>
            <w:r w:rsidRPr="008A2B27">
              <w:rPr>
                <w:color w:val="auto"/>
                <w:sz w:val="24"/>
                <w:szCs w:val="24"/>
              </w:rPr>
              <w:t>mail</w:t>
            </w:r>
            <w:proofErr w:type="spellEnd"/>
            <w:r w:rsidRPr="008A2B27">
              <w:rPr>
                <w:color w:val="auto"/>
                <w:sz w:val="24"/>
                <w:szCs w:val="24"/>
              </w:rPr>
              <w:t xml:space="preserve">: </w:t>
            </w:r>
            <w:r w:rsidRPr="008A2B27">
              <w:rPr>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210A03">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550" w:type="dxa"/>
          </w:tcPr>
          <w:p w14:paraId="459C2AC3" w14:textId="77777777" w:rsidR="00FE1083" w:rsidRPr="000A624F" w:rsidRDefault="00FE1083" w:rsidP="00FE1083">
            <w:pPr>
              <w:jc w:val="both"/>
              <w:rPr>
                <w:rFonts w:ascii="Times New Roman" w:hAnsi="Times New Roman"/>
                <w:sz w:val="24"/>
                <w:szCs w:val="24"/>
              </w:rPr>
            </w:pPr>
            <w:r w:rsidRPr="000A624F">
              <w:rPr>
                <w:rFonts w:ascii="Times New Roman" w:hAnsi="Times New Roman"/>
                <w:sz w:val="24"/>
                <w:szCs w:val="24"/>
              </w:rPr>
              <w:t>відкриті торги з особливостями</w:t>
            </w:r>
          </w:p>
        </w:tc>
      </w:tr>
      <w:tr w:rsidR="00FE1083" w:rsidRPr="000A624F" w14:paraId="6C526A17" w14:textId="77777777" w:rsidTr="00210A03">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5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210A03">
        <w:trPr>
          <w:trHeight w:val="1376"/>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550" w:type="dxa"/>
          </w:tcPr>
          <w:p w14:paraId="52394110" w14:textId="51AE2DC2" w:rsidR="00842E9D" w:rsidRPr="00842E9D" w:rsidRDefault="005D0868" w:rsidP="00842E9D">
            <w:pPr>
              <w:pStyle w:val="rvps2"/>
              <w:jc w:val="both"/>
              <w:rPr>
                <w:b/>
                <w:bCs/>
                <w:lang w:eastAsia="ru-UA"/>
              </w:rPr>
            </w:pPr>
            <w:r w:rsidRPr="005D0868">
              <w:rPr>
                <w:rStyle w:val="apple-converted-space"/>
              </w:rPr>
              <w:t xml:space="preserve"> </w:t>
            </w:r>
            <w:r w:rsidRPr="005D0868">
              <w:rPr>
                <w:rStyle w:val="apple-converted-space"/>
                <w:b/>
                <w:bCs/>
              </w:rPr>
              <w:t>Портативний датчик міні-</w:t>
            </w:r>
            <w:proofErr w:type="spellStart"/>
            <w:r w:rsidRPr="005D0868">
              <w:rPr>
                <w:rStyle w:val="apple-converted-space"/>
                <w:b/>
                <w:bCs/>
              </w:rPr>
              <w:t>ехограф</w:t>
            </w:r>
            <w:proofErr w:type="spellEnd"/>
            <w:r w:rsidRPr="005D0868">
              <w:rPr>
                <w:rStyle w:val="apple-converted-space"/>
                <w:b/>
                <w:bCs/>
              </w:rPr>
              <w:t xml:space="preserve"> фазований WIFI   ДК 021:2015: 33110000-4 — </w:t>
            </w:r>
            <w:proofErr w:type="spellStart"/>
            <w:r w:rsidRPr="005D0868">
              <w:rPr>
                <w:rStyle w:val="apple-converted-space"/>
                <w:b/>
                <w:bCs/>
              </w:rPr>
              <w:t>Візуалізаційне</w:t>
            </w:r>
            <w:proofErr w:type="spellEnd"/>
            <w:r w:rsidRPr="005D0868">
              <w:rPr>
                <w:rStyle w:val="apple-converted-space"/>
                <w:b/>
                <w:bCs/>
              </w:rPr>
              <w:t xml:space="preserve"> обладнання для потреб медицини, стоматології та ветеринарної медицини</w:t>
            </w:r>
          </w:p>
          <w:p w14:paraId="612DEB0D" w14:textId="11BB1C4C" w:rsidR="00A05551" w:rsidRPr="00A05551" w:rsidRDefault="00A05551" w:rsidP="00A05551">
            <w:pPr>
              <w:pStyle w:val="3b"/>
              <w:jc w:val="both"/>
              <w:rPr>
                <w:b/>
                <w:bCs/>
                <w:caps/>
              </w:rPr>
            </w:pPr>
          </w:p>
          <w:p w14:paraId="5C9400FF" w14:textId="399F384D" w:rsidR="00FE1083" w:rsidRPr="00210A03" w:rsidRDefault="00FE1083" w:rsidP="00272E7B">
            <w:pPr>
              <w:rPr>
                <w:rFonts w:ascii="Times New Roman" w:hAnsi="Times New Roman"/>
                <w:lang w:eastAsia="ru-RU"/>
              </w:rPr>
            </w:pPr>
          </w:p>
        </w:tc>
      </w:tr>
      <w:tr w:rsidR="00FE1083" w:rsidRPr="000A624F" w14:paraId="407EFB16" w14:textId="77777777" w:rsidTr="00210A03">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7CDD5FC" w14:textId="77777777" w:rsidR="00FE1083" w:rsidRPr="000A624F" w:rsidRDefault="00FE1083" w:rsidP="00FE1083">
            <w:pPr>
              <w:widowControl w:val="0"/>
              <w:ind w:right="120"/>
              <w:jc w:val="both"/>
              <w:rPr>
                <w:rFonts w:ascii="Times New Roman" w:hAnsi="Times New Roman"/>
                <w:sz w:val="24"/>
                <w:szCs w:val="24"/>
              </w:rPr>
            </w:pPr>
            <w:r w:rsidRPr="000A624F">
              <w:rPr>
                <w:rFonts w:ascii="Times New Roman" w:hAnsi="Times New Roman"/>
                <w:sz w:val="24"/>
                <w:szCs w:val="24"/>
              </w:rPr>
              <w:t>Закупівля здійснюється щодо предмета закупівлі в цілому.</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210A03">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550" w:type="dxa"/>
          </w:tcPr>
          <w:p w14:paraId="7BFC5182" w14:textId="7000F0FF" w:rsidR="00FE1083" w:rsidRDefault="00FE1083" w:rsidP="00FE1083">
            <w:pPr>
              <w:pStyle w:val="3a"/>
              <w:keepNext/>
              <w:keepLines/>
              <w:tabs>
                <w:tab w:val="left" w:pos="510"/>
              </w:tabs>
              <w:spacing w:line="240" w:lineRule="auto"/>
              <w:rPr>
                <w:rFonts w:ascii="Times New Roman" w:hAnsi="Times New Roman"/>
                <w:sz w:val="24"/>
                <w:szCs w:val="24"/>
              </w:rPr>
            </w:pPr>
            <w:r w:rsidRPr="008A2B27">
              <w:rPr>
                <w:rFonts w:ascii="Times New Roman" w:hAnsi="Times New Roman"/>
                <w:sz w:val="24"/>
                <w:szCs w:val="24"/>
              </w:rPr>
              <w:t xml:space="preserve">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p w14:paraId="19CFD985" w14:textId="77777777" w:rsidR="00FE1083" w:rsidRDefault="00FE1083" w:rsidP="00FE1083">
            <w:pPr>
              <w:spacing w:after="0" w:line="240" w:lineRule="auto"/>
              <w:jc w:val="both"/>
              <w:rPr>
                <w:rFonts w:ascii="Times New Roman" w:hAnsi="Times New Roman"/>
                <w:b/>
                <w:bCs/>
              </w:rPr>
            </w:pP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210A03">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bookmarkStart w:id="1" w:name="_Hlk148084750"/>
            <w:r w:rsidRPr="000A624F">
              <w:rPr>
                <w:rFonts w:ascii="Times New Roman" w:hAnsi="Times New Roman"/>
                <w:sz w:val="24"/>
                <w:szCs w:val="24"/>
              </w:rPr>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550" w:type="dxa"/>
          </w:tcPr>
          <w:p w14:paraId="1DBA18F2" w14:textId="769CD7B0" w:rsidR="00FE1083" w:rsidRPr="000A624F" w:rsidRDefault="00FE1083" w:rsidP="00FE1083">
            <w:pPr>
              <w:widowControl w:val="0"/>
              <w:rPr>
                <w:rFonts w:ascii="Times New Roman" w:hAnsi="Times New Roman"/>
                <w:sz w:val="24"/>
                <w:szCs w:val="24"/>
              </w:rPr>
            </w:pPr>
            <w:r w:rsidRPr="000A624F">
              <w:rPr>
                <w:rFonts w:ascii="Times New Roman" w:hAnsi="Times New Roman"/>
                <w:b/>
                <w:bCs/>
                <w:sz w:val="24"/>
                <w:szCs w:val="24"/>
              </w:rPr>
              <w:t xml:space="preserve">З дня укладання договору та до  </w:t>
            </w:r>
            <w:r>
              <w:rPr>
                <w:rFonts w:ascii="Times New Roman" w:hAnsi="Times New Roman"/>
                <w:b/>
                <w:bCs/>
                <w:sz w:val="24"/>
                <w:szCs w:val="24"/>
              </w:rPr>
              <w:t>31</w:t>
            </w:r>
            <w:r w:rsidRPr="000A624F">
              <w:rPr>
                <w:rFonts w:ascii="Times New Roman" w:hAnsi="Times New Roman"/>
                <w:b/>
                <w:bCs/>
                <w:sz w:val="24"/>
                <w:szCs w:val="24"/>
              </w:rPr>
              <w:t xml:space="preserve"> грудня  202</w:t>
            </w:r>
            <w:r w:rsidR="00A05551">
              <w:rPr>
                <w:rFonts w:ascii="Times New Roman" w:hAnsi="Times New Roman"/>
                <w:b/>
                <w:bCs/>
                <w:sz w:val="24"/>
                <w:szCs w:val="24"/>
              </w:rPr>
              <w:t>4</w:t>
            </w:r>
            <w:r w:rsidRPr="000A624F">
              <w:rPr>
                <w:rFonts w:ascii="Times New Roman" w:hAnsi="Times New Roman"/>
                <w:b/>
                <w:bCs/>
                <w:sz w:val="24"/>
                <w:szCs w:val="24"/>
              </w:rPr>
              <w:t xml:space="preserve"> року включно.</w:t>
            </w:r>
          </w:p>
        </w:tc>
      </w:tr>
      <w:tr w:rsidR="00FE1083" w:rsidRPr="000A624F" w14:paraId="5ADB7689" w14:textId="77777777" w:rsidTr="00210A03">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550" w:type="dxa"/>
          </w:tcPr>
          <w:p w14:paraId="459406F3"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083" w:rsidRPr="000A624F" w14:paraId="42382DF6" w14:textId="77777777" w:rsidTr="00210A03">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550" w:type="dxa"/>
          </w:tcPr>
          <w:p w14:paraId="46EE6226"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Валютою тендерної пропозиції є гривня.</w:t>
            </w:r>
            <w:r w:rsidRPr="000A624F">
              <w:rPr>
                <w:rFonts w:ascii="Times New Roman" w:hAnsi="Times New Roman"/>
              </w:rPr>
              <w:t xml:space="preserve"> </w:t>
            </w:r>
            <w:r w:rsidRPr="000A624F">
              <w:rPr>
                <w:rFonts w:ascii="Times New Roman" w:hAnsi="Times New Roman"/>
                <w:b/>
                <w:i/>
                <w:sz w:val="24"/>
                <w:szCs w:val="24"/>
              </w:rPr>
              <w:t>У разі якщо учасником процедури закупівлі є нерезидент</w:t>
            </w:r>
            <w:r w:rsidRPr="000A624F">
              <w:rPr>
                <w:rFonts w:ascii="Times New Roman" w:hAnsi="Times New Roman"/>
                <w:b/>
                <w:sz w:val="24"/>
                <w:szCs w:val="24"/>
              </w:rPr>
              <w:t xml:space="preserve">,  </w:t>
            </w:r>
            <w:r w:rsidRPr="000A624F">
              <w:rPr>
                <w:rFonts w:ascii="Times New Roman" w:hAnsi="Times New Roman"/>
                <w:sz w:val="24"/>
                <w:szCs w:val="24"/>
              </w:rPr>
              <w:t>такий учасник зазначає ціну пропозиції в електронній системі закупівель у валюті – гривня.</w:t>
            </w:r>
          </w:p>
        </w:tc>
      </w:tr>
      <w:tr w:rsidR="00FE1083" w:rsidRPr="000A624F" w14:paraId="6D320FD9" w14:textId="77777777" w:rsidTr="00210A03">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5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A624F">
              <w:rPr>
                <w:rFonts w:ascii="Times New Roman" w:hAnsi="Times New Roman"/>
                <w:sz w:val="24"/>
                <w:szCs w:val="24"/>
              </w:rPr>
              <w:t>знака</w:t>
            </w:r>
            <w:proofErr w:type="spellEnd"/>
            <w:r w:rsidRPr="000A62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0A624F">
              <w:rPr>
                <w:rFonts w:ascii="Times New Roman" w:hAnsi="Times New Roman"/>
                <w:sz w:val="24"/>
                <w:szCs w:val="24"/>
              </w:rPr>
              <w:lastRenderedPageBreak/>
              <w:t xml:space="preserve">тому числі якщо такі документи надані іноземною мовою без 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A624F">
              <w:rPr>
                <w:rFonts w:ascii="Times New Roman" w:hAnsi="Times New Roman"/>
                <w:sz w:val="24"/>
                <w:szCs w:val="24"/>
              </w:rPr>
              <w:t>вимозі</w:t>
            </w:r>
            <w:proofErr w:type="spellEnd"/>
            <w:r w:rsidRPr="000A624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210A03">
        <w:trPr>
          <w:trHeight w:val="501"/>
          <w:jc w:val="center"/>
        </w:trPr>
        <w:tc>
          <w:tcPr>
            <w:tcW w:w="100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210A03">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5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210A03">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5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w:t>
            </w:r>
            <w:r w:rsidRPr="000A624F">
              <w:rPr>
                <w:rFonts w:ascii="Times New Roman" w:hAnsi="Times New Roman"/>
                <w:sz w:val="24"/>
                <w:szCs w:val="24"/>
              </w:rPr>
              <w:lastRenderedPageBreak/>
              <w:t>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210A03">
        <w:trPr>
          <w:trHeight w:val="480"/>
          <w:jc w:val="center"/>
        </w:trPr>
        <w:tc>
          <w:tcPr>
            <w:tcW w:w="100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210A03">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5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4.проект договору про закупівлю, підготовлений у відповідності з Додатком 4</w:t>
            </w:r>
            <w:r w:rsidRPr="000A624F">
              <w:t xml:space="preserve"> </w:t>
            </w:r>
            <w:r w:rsidRPr="000A624F">
              <w:rPr>
                <w:rFonts w:ascii="Times New Roman" w:hAnsi="Times New Roman"/>
                <w:sz w:val="24"/>
                <w:szCs w:val="24"/>
              </w:rPr>
              <w:t>до цієї тендерної документації, який повинен бути заповнений зі сторони учасника, включаючи додатки та специфікацію до нього.</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копію свідоцтва платника ПДВ (або копію витягу з реєстру платників податку на додану вартість (якщо учасник </w:t>
            </w:r>
            <w:r w:rsidRPr="000A624F">
              <w:rPr>
                <w:rFonts w:ascii="Times New Roman" w:hAnsi="Times New Roman"/>
                <w:sz w:val="24"/>
                <w:szCs w:val="24"/>
              </w:rPr>
              <w:lastRenderedPageBreak/>
              <w:t>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для Учасників – юридичних осіб: копія/оригінал Статуту (положення, іншого установчого документу в залежності від організаційно-правової форми).</w:t>
            </w:r>
          </w:p>
          <w:p w14:paraId="6C6BC21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14:paraId="53BC582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10. заповнений документ «Тендерна пропозиція» за формою, наведеною у Додатку 5 до цієї тендерної документації.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0A624F">
              <w:rPr>
                <w:rFonts w:ascii="Times New Roman" w:hAnsi="Times New Roman"/>
                <w:sz w:val="24"/>
                <w:szCs w:val="24"/>
              </w:rPr>
              <w:lastRenderedPageBreak/>
              <w:t xml:space="preserve">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 xml:space="preserve">використання слова або </w:t>
            </w:r>
            <w:proofErr w:type="spellStart"/>
            <w:r w:rsidRPr="000A624F">
              <w:rPr>
                <w:rFonts w:ascii="Times New Roman" w:hAnsi="Times New Roman"/>
                <w:sz w:val="24"/>
                <w:szCs w:val="24"/>
              </w:rPr>
              <w:t>мовного</w:t>
            </w:r>
            <w:proofErr w:type="spellEnd"/>
            <w:r w:rsidRPr="000A624F">
              <w:rPr>
                <w:rFonts w:ascii="Times New Roman" w:hAnsi="Times New Roman"/>
                <w:sz w:val="24"/>
                <w:szCs w:val="24"/>
              </w:rPr>
              <w:t xml:space="preserve">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0A624F">
              <w:rPr>
                <w:rFonts w:ascii="Times New Roman" w:hAnsi="Times New Roman"/>
                <w:sz w:val="24"/>
                <w:szCs w:val="24"/>
              </w:rPr>
              <w:lastRenderedPageBreak/>
              <w:t>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lastRenderedPageBreak/>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2" w:name="_heading=h.3znysh7" w:colFirst="0" w:colLast="0"/>
            <w:bookmarkEnd w:id="2"/>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3" w:name="_heading=h.2et92p0" w:colFirst="0" w:colLast="0"/>
            <w:bookmarkEnd w:id="3"/>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4" w:name="_heading=h.hjqm8skarbdr" w:colFirst="0" w:colLast="0"/>
            <w:bookmarkEnd w:id="4"/>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5" w:name="_heading=h.ftj7vaqoric" w:colFirst="0" w:colLast="0"/>
            <w:bookmarkEnd w:id="5"/>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210A03">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6" w:name="_heading=h.tyjcwt" w:colFirst="0" w:colLast="0"/>
            <w:bookmarkEnd w:id="6"/>
            <w:r w:rsidRPr="000A624F">
              <w:rPr>
                <w:rFonts w:ascii="Times New Roman" w:hAnsi="Times New Roman"/>
                <w:b/>
                <w:sz w:val="24"/>
                <w:szCs w:val="24"/>
              </w:rPr>
              <w:t>Забезпечення тендерної пропозиції</w:t>
            </w:r>
          </w:p>
        </w:tc>
        <w:tc>
          <w:tcPr>
            <w:tcW w:w="65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210A03">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5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210A03">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Строк, протягом якого тендерні пропозиції є </w:t>
            </w:r>
            <w:r w:rsidRPr="000A624F">
              <w:rPr>
                <w:rFonts w:ascii="Times New Roman" w:hAnsi="Times New Roman"/>
                <w:b/>
                <w:sz w:val="24"/>
                <w:szCs w:val="24"/>
              </w:rPr>
              <w:lastRenderedPageBreak/>
              <w:t>дійсними</w:t>
            </w:r>
          </w:p>
        </w:tc>
        <w:tc>
          <w:tcPr>
            <w:tcW w:w="6550" w:type="dxa"/>
            <w:vAlign w:val="center"/>
          </w:tcPr>
          <w:p w14:paraId="6050D8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w:t>
            </w:r>
            <w:r w:rsidRPr="000A624F">
              <w:rPr>
                <w:rFonts w:ascii="Times New Roman" w:hAnsi="Times New Roman"/>
                <w:sz w:val="24"/>
                <w:szCs w:val="24"/>
              </w:rPr>
              <w:lastRenderedPageBreak/>
              <w:t xml:space="preserve">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210A03">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65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відомості про юридичну особу, яка є учасником процедури закупівлі, </w:t>
            </w:r>
            <w:proofErr w:type="spellStart"/>
            <w:r w:rsidRPr="000A624F">
              <w:rPr>
                <w:rFonts w:ascii="Times New Roman" w:hAnsi="Times New Roman"/>
                <w:sz w:val="24"/>
                <w:szCs w:val="24"/>
              </w:rPr>
              <w:t>внесено</w:t>
            </w:r>
            <w:proofErr w:type="spellEnd"/>
            <w:r w:rsidRPr="000A624F">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0A624F">
              <w:rPr>
                <w:rFonts w:ascii="Times New Roman" w:hAnsi="Times New Roman"/>
                <w:sz w:val="24"/>
                <w:szCs w:val="24"/>
              </w:rPr>
              <w:lastRenderedPageBreak/>
              <w:t>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B1861C" w14:textId="77777777" w:rsidR="003367AD" w:rsidRPr="000A624F" w:rsidRDefault="00FE1083" w:rsidP="003367AD">
            <w:pPr>
              <w:jc w:val="both"/>
              <w:rPr>
                <w:rFonts w:ascii="Times New Roman" w:hAnsi="Times New Roman"/>
                <w:sz w:val="24"/>
                <w:szCs w:val="24"/>
              </w:rPr>
            </w:pPr>
            <w:r w:rsidRPr="000A624F">
              <w:rPr>
                <w:rFonts w:ascii="Times New Roman" w:hAnsi="Times New Roman"/>
                <w:sz w:val="24"/>
                <w:szCs w:val="24"/>
              </w:rPr>
              <w:t>11) </w:t>
            </w:r>
            <w:r w:rsidR="003367AD" w:rsidRPr="003367AD">
              <w:rPr>
                <w:rFonts w:ascii="Times New Roman" w:hAnsi="Times New Roman"/>
                <w:sz w:val="24"/>
                <w:szCs w:val="24"/>
              </w:rPr>
              <w:t xml:space="preserve"> </w:t>
            </w:r>
            <w:r w:rsidR="003367AD" w:rsidRPr="000A624F">
              <w:rPr>
                <w:rFonts w:ascii="Times New Roman" w:hAnsi="Times New Roman"/>
                <w:sz w:val="24"/>
                <w:szCs w:val="24"/>
              </w:rPr>
              <w:t xml:space="preserve">учасник процедури закупівлі або кінцевий </w:t>
            </w:r>
            <w:proofErr w:type="spellStart"/>
            <w:r w:rsidR="003367AD" w:rsidRPr="000A624F">
              <w:rPr>
                <w:rFonts w:ascii="Times New Roman" w:hAnsi="Times New Roman"/>
                <w:sz w:val="24"/>
                <w:szCs w:val="24"/>
              </w:rPr>
              <w:t>бенефіціарний</w:t>
            </w:r>
            <w:proofErr w:type="spellEnd"/>
            <w:r w:rsidR="003367AD"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3367AD" w:rsidRPr="000A624F">
              <w:rPr>
                <w:rFonts w:ascii="Times New Roman" w:hAnsi="Times New Roman"/>
                <w:sz w:val="24"/>
                <w:szCs w:val="24"/>
              </w:rPr>
              <w:t>закупівель</w:t>
            </w:r>
            <w:proofErr w:type="spellEnd"/>
            <w:r w:rsidR="003367AD" w:rsidRPr="000A624F">
              <w:rPr>
                <w:rFonts w:ascii="Times New Roman" w:hAnsi="Times New Roman"/>
                <w:sz w:val="24"/>
                <w:szCs w:val="24"/>
              </w:rPr>
              <w:t xml:space="preserve"> товарів, робіт і послуг згідно із Законом України “Про санкції”;</w:t>
            </w:r>
            <w:r w:rsidR="003367AD" w:rsidRPr="00F92A6C">
              <w:rPr>
                <w:rFonts w:ascii="Times New Roman" w:hAnsi="Times New Roman"/>
                <w:sz w:val="24"/>
                <w:szCs w:val="24"/>
              </w:rPr>
              <w:t xml:space="preserve">  кр</w:t>
            </w:r>
            <w:r w:rsidR="003367AD">
              <w:rPr>
                <w:rFonts w:ascii="Times New Roman" w:hAnsi="Times New Roman"/>
                <w:sz w:val="24"/>
                <w:szCs w:val="24"/>
              </w:rPr>
              <w:t>і</w:t>
            </w:r>
            <w:r w:rsidR="003367AD" w:rsidRPr="00F92A6C">
              <w:rPr>
                <w:rFonts w:ascii="Times New Roman" w:hAnsi="Times New Roman"/>
                <w:sz w:val="24"/>
                <w:szCs w:val="24"/>
              </w:rPr>
              <w:t xml:space="preserve">м </w:t>
            </w:r>
            <w:r w:rsidR="003367AD">
              <w:rPr>
                <w:rFonts w:ascii="Times New Roman" w:hAnsi="Times New Roman"/>
                <w:sz w:val="24"/>
                <w:szCs w:val="24"/>
              </w:rPr>
              <w:t xml:space="preserve">випадку, коли активи такої особи в </w:t>
            </w:r>
            <w:r w:rsidR="003367AD">
              <w:rPr>
                <w:rFonts w:ascii="Times New Roman" w:hAnsi="Times New Roman"/>
                <w:sz w:val="24"/>
                <w:szCs w:val="24"/>
              </w:rPr>
              <w:lastRenderedPageBreak/>
              <w:t xml:space="preserve">установленому законодавством порядку передані в управління АРМА відповідно до Постанови Кабінету Міністрів </w:t>
            </w:r>
            <w:proofErr w:type="spellStart"/>
            <w:r w:rsidR="003367AD">
              <w:rPr>
                <w:rFonts w:ascii="Times New Roman" w:hAnsi="Times New Roman"/>
                <w:sz w:val="24"/>
                <w:szCs w:val="24"/>
              </w:rPr>
              <w:t>Украіни</w:t>
            </w:r>
            <w:proofErr w:type="spellEnd"/>
            <w:r w:rsidR="003367AD">
              <w:rPr>
                <w:rFonts w:ascii="Times New Roman" w:hAnsi="Times New Roman"/>
                <w:sz w:val="24"/>
                <w:szCs w:val="24"/>
              </w:rPr>
              <w:t xml:space="preserve"> від 01.09. 2023 року № 952, яка набула чинності з 07.09.2023 року, </w:t>
            </w:r>
            <w:proofErr w:type="spellStart"/>
            <w:r w:rsidR="003367AD">
              <w:rPr>
                <w:rFonts w:ascii="Times New Roman" w:hAnsi="Times New Roman"/>
                <w:sz w:val="24"/>
                <w:szCs w:val="24"/>
              </w:rPr>
              <w:t>внесено</w:t>
            </w:r>
            <w:proofErr w:type="spellEnd"/>
            <w:r w:rsidR="003367AD">
              <w:rPr>
                <w:rFonts w:ascii="Times New Roman" w:hAnsi="Times New Roman"/>
                <w:sz w:val="24"/>
                <w:szCs w:val="24"/>
              </w:rPr>
              <w:t xml:space="preserve"> зміни до Особливостей які затверджені ПКМУ № 1178. </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210A03">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550" w:type="dxa"/>
            <w:vAlign w:val="center"/>
          </w:tcPr>
          <w:p w14:paraId="47AECE2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0A624F">
                <w:rPr>
                  <w:rFonts w:ascii="Times New Roman" w:hAnsi="Times New Roman"/>
                  <w:sz w:val="24"/>
                  <w:szCs w:val="24"/>
                </w:rPr>
                <w:t xml:space="preserve"> пунктом третім </w:t>
              </w:r>
            </w:hyperlink>
            <w:hyperlink r:id="rId12">
              <w:r w:rsidRPr="000A624F">
                <w:rPr>
                  <w:rFonts w:ascii="Times New Roman" w:hAnsi="Times New Roman"/>
                  <w:sz w:val="24"/>
                  <w:szCs w:val="24"/>
                  <w:u w:val="single"/>
                </w:rPr>
                <w:t>частини друго</w:t>
              </w:r>
            </w:hyperlink>
            <w:r w:rsidRPr="000A624F">
              <w:rPr>
                <w:rFonts w:ascii="Times New Roman" w:hAnsi="Times New Roman"/>
                <w:sz w:val="24"/>
                <w:szCs w:val="24"/>
              </w:rPr>
              <w:t xml:space="preserve">ї статті 22 Закону зазначено в </w:t>
            </w:r>
            <w:r w:rsidRPr="000A624F">
              <w:rPr>
                <w:rFonts w:ascii="Times New Roman" w:hAnsi="Times New Roman"/>
                <w:b/>
                <w:i/>
                <w:sz w:val="24"/>
                <w:szCs w:val="24"/>
              </w:rPr>
              <w:t>Додатку 3</w:t>
            </w:r>
            <w:r w:rsidRPr="000A624F">
              <w:rPr>
                <w:rFonts w:ascii="Times New Roman" w:hAnsi="Times New Roman"/>
                <w:b/>
                <w:sz w:val="24"/>
                <w:szCs w:val="24"/>
              </w:rPr>
              <w:t xml:space="preserve"> </w:t>
            </w:r>
            <w:r w:rsidRPr="000A624F">
              <w:rPr>
                <w:rFonts w:ascii="Times New Roman" w:hAnsi="Times New Roman"/>
                <w:sz w:val="24"/>
                <w:szCs w:val="24"/>
              </w:rPr>
              <w:t>до цієї тендерної документації.</w:t>
            </w:r>
          </w:p>
        </w:tc>
      </w:tr>
      <w:tr w:rsidR="00FE1083" w:rsidRPr="000A624F" w14:paraId="54444067" w14:textId="77777777" w:rsidTr="00210A03">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550" w:type="dxa"/>
            <w:vAlign w:val="center"/>
          </w:tcPr>
          <w:p w14:paraId="3F941B93" w14:textId="77777777" w:rsidR="00FE1083" w:rsidRPr="000A624F" w:rsidRDefault="00FE1083" w:rsidP="00FE1083">
            <w:pPr>
              <w:widowControl w:val="0"/>
              <w:ind w:right="120" w:firstLine="284"/>
              <w:jc w:val="center"/>
              <w:rPr>
                <w:rFonts w:ascii="Times New Roman" w:hAnsi="Times New Roman"/>
                <w:b/>
                <w:sz w:val="24"/>
                <w:szCs w:val="24"/>
              </w:rPr>
            </w:pPr>
            <w:r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210A03">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5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має право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210A03">
        <w:trPr>
          <w:trHeight w:val="442"/>
          <w:jc w:val="center"/>
        </w:trPr>
        <w:tc>
          <w:tcPr>
            <w:tcW w:w="100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210A03">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550" w:type="dxa"/>
            <w:vAlign w:val="center"/>
          </w:tcPr>
          <w:p w14:paraId="6A840FF2" w14:textId="1543851B" w:rsidR="00FE1083" w:rsidRPr="000A624F" w:rsidRDefault="00FE1083" w:rsidP="00FE1083">
            <w:pPr>
              <w:widowControl w:val="0"/>
              <w:ind w:left="40" w:right="120" w:firstLine="284"/>
              <w:jc w:val="both"/>
              <w:rPr>
                <w:rFonts w:ascii="Times New Roman" w:hAnsi="Times New Roman"/>
                <w:i/>
                <w:sz w:val="24"/>
                <w:szCs w:val="24"/>
              </w:rPr>
            </w:pPr>
            <w:r w:rsidRPr="000A624F">
              <w:rPr>
                <w:rFonts w:ascii="Times New Roman" w:hAnsi="Times New Roman"/>
                <w:sz w:val="24"/>
                <w:szCs w:val="24"/>
              </w:rPr>
              <w:t>Кінцевий строк подання тендерних пропозицій —</w:t>
            </w:r>
            <w:r w:rsidR="005D0868" w:rsidRPr="005D0868">
              <w:rPr>
                <w:rFonts w:ascii="Times New Roman" w:hAnsi="Times New Roman"/>
                <w:b/>
                <w:bCs/>
                <w:sz w:val="24"/>
                <w:szCs w:val="24"/>
              </w:rPr>
              <w:t>30</w:t>
            </w:r>
            <w:r w:rsidRPr="005D0868">
              <w:rPr>
                <w:rFonts w:ascii="Times New Roman" w:hAnsi="Times New Roman"/>
                <w:b/>
                <w:bCs/>
                <w:sz w:val="24"/>
                <w:szCs w:val="24"/>
              </w:rPr>
              <w:t>.</w:t>
            </w:r>
            <w:r w:rsidR="00A05551">
              <w:rPr>
                <w:rFonts w:ascii="Times New Roman" w:hAnsi="Times New Roman"/>
                <w:b/>
                <w:sz w:val="24"/>
                <w:szCs w:val="24"/>
              </w:rPr>
              <w:t>0</w:t>
            </w:r>
            <w:r w:rsidR="005D0868">
              <w:rPr>
                <w:rFonts w:ascii="Times New Roman" w:hAnsi="Times New Roman"/>
                <w:b/>
                <w:sz w:val="24"/>
                <w:szCs w:val="24"/>
              </w:rPr>
              <w:t>3</w:t>
            </w:r>
            <w:r w:rsidRPr="000A624F">
              <w:rPr>
                <w:rFonts w:ascii="Times New Roman" w:hAnsi="Times New Roman"/>
                <w:b/>
                <w:sz w:val="24"/>
                <w:szCs w:val="24"/>
              </w:rPr>
              <w:t>.202</w:t>
            </w:r>
            <w:r w:rsidR="00A05551">
              <w:rPr>
                <w:rFonts w:ascii="Times New Roman" w:hAnsi="Times New Roman"/>
                <w:b/>
                <w:sz w:val="24"/>
                <w:szCs w:val="24"/>
              </w:rPr>
              <w:t>4</w:t>
            </w:r>
            <w:r w:rsidR="007F040B">
              <w:rPr>
                <w:rFonts w:ascii="Times New Roman" w:hAnsi="Times New Roman"/>
                <w:b/>
                <w:sz w:val="24"/>
                <w:szCs w:val="24"/>
              </w:rPr>
              <w:t xml:space="preserve"> р</w:t>
            </w:r>
            <w:r w:rsidRPr="000A624F">
              <w:rPr>
                <w:rFonts w:ascii="Times New Roman" w:hAnsi="Times New Roman"/>
                <w:b/>
                <w:sz w:val="24"/>
                <w:szCs w:val="24"/>
              </w:rPr>
              <w:t xml:space="preserve">. </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210A03">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5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04A94B"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210A03">
        <w:trPr>
          <w:trHeight w:val="512"/>
          <w:jc w:val="center"/>
        </w:trPr>
        <w:tc>
          <w:tcPr>
            <w:tcW w:w="100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5. Оцінка тендерної пропозиції</w:t>
            </w:r>
          </w:p>
        </w:tc>
      </w:tr>
      <w:tr w:rsidR="00FE1083" w:rsidRPr="000A624F" w14:paraId="5404E791" w14:textId="77777777" w:rsidTr="00210A03">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0A624F">
              <w:rPr>
                <w:rFonts w:ascii="Times New Roman" w:hAnsi="Times New Roman"/>
                <w:sz w:val="24"/>
                <w:szCs w:val="24"/>
              </w:rPr>
              <w:lastRenderedPageBreak/>
              <w:t>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0A624F">
              <w:rPr>
                <w:rFonts w:ascii="Times New Roman" w:hAnsi="Times New Roman"/>
                <w:sz w:val="24"/>
                <w:szCs w:val="24"/>
              </w:rPr>
              <w:lastRenderedPageBreak/>
              <w:t>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w:t>
            </w:r>
            <w:r w:rsidRPr="000A624F">
              <w:rPr>
                <w:rFonts w:ascii="Times New Roman" w:hAnsi="Times New Roman"/>
                <w:sz w:val="24"/>
                <w:szCs w:val="24"/>
              </w:rPr>
              <w:lastRenderedPageBreak/>
              <w:t>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14:paraId="7A7D27E7" w14:textId="77777777" w:rsidTr="00210A03">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5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Понесені витрати не відшкодовуються (в тому числі  у разі 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624F">
              <w:rPr>
                <w:rFonts w:ascii="Times New Roman" w:hAnsi="Times New Roman"/>
                <w:sz w:val="24"/>
                <w:szCs w:val="24"/>
              </w:rPr>
              <w:t>означатиме</w:t>
            </w:r>
            <w:proofErr w:type="spellEnd"/>
            <w:r w:rsidRPr="000A624F">
              <w:rPr>
                <w:rFonts w:ascii="Times New Roman" w:hAnsi="Times New Roman"/>
                <w:sz w:val="24"/>
                <w:szCs w:val="24"/>
              </w:rPr>
              <w:t xml:space="preserve">, що учасники процедури закупівлі, що беруть участь в цих торгах, </w:t>
            </w:r>
            <w:r w:rsidRPr="000A624F">
              <w:rPr>
                <w:rFonts w:ascii="Times New Roman" w:hAnsi="Times New Roman"/>
                <w:sz w:val="24"/>
                <w:szCs w:val="24"/>
              </w:rPr>
              <w:lastRenderedPageBreak/>
              <w:t>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8. Тендерна пропозиція учасника може містити документи </w:t>
            </w:r>
            <w:r w:rsidRPr="000A624F">
              <w:rPr>
                <w:rFonts w:ascii="Times New Roman" w:hAnsi="Times New Roman"/>
                <w:sz w:val="24"/>
                <w:szCs w:val="24"/>
              </w:rPr>
              <w:lastRenderedPageBreak/>
              <w:t>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0E65404D"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B3477">
              <w:rPr>
                <w:rFonts w:ascii="Times New Roman" w:hAnsi="Times New Roman"/>
                <w:sz w:val="24"/>
                <w:szCs w:val="24"/>
              </w:rPr>
              <w:t>/,</w:t>
            </w:r>
            <w:r w:rsidR="000B3477" w:rsidRPr="000B3477">
              <w:rPr>
                <w:rFonts w:ascii="Times New Roman" w:hAnsi="Times New Roman"/>
                <w:color w:val="333333"/>
                <w:shd w:val="clear" w:color="auto" w:fill="FFFFFF"/>
              </w:rPr>
              <w:t xml:space="preserve"> Ісламської Республіки Іран</w:t>
            </w:r>
            <w:r w:rsidR="000B3477">
              <w:rPr>
                <w:rFonts w:ascii="Times New Roman" w:hAnsi="Times New Roman"/>
                <w:color w:val="333333"/>
                <w:shd w:val="clear" w:color="auto" w:fill="FFFFFF"/>
              </w:rPr>
              <w:t>,</w:t>
            </w:r>
            <w:r w:rsidRPr="000A624F">
              <w:rPr>
                <w:rFonts w:ascii="Times New Roman" w:hAnsi="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B3477">
              <w:rPr>
                <w:rFonts w:ascii="Times New Roman" w:hAnsi="Times New Roman"/>
                <w:sz w:val="24"/>
                <w:szCs w:val="24"/>
              </w:rPr>
              <w:t>/,</w:t>
            </w:r>
            <w:r w:rsidR="000B3477" w:rsidRPr="000B3477">
              <w:rPr>
                <w:rFonts w:ascii="Times New Roman" w:hAnsi="Times New Roman"/>
                <w:color w:val="333333"/>
                <w:shd w:val="clear" w:color="auto" w:fill="FFFFFF"/>
              </w:rPr>
              <w:t xml:space="preserve"> Ісламської Республіки Іран</w:t>
            </w:r>
            <w:r w:rsidRPr="000A624F">
              <w:rPr>
                <w:rFonts w:ascii="Times New Roman" w:hAnsi="Times New Roman"/>
                <w:sz w:val="24"/>
                <w:szCs w:val="24"/>
              </w:rPr>
              <w:t xml:space="preserve">;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B3477">
              <w:rPr>
                <w:rFonts w:ascii="Times New Roman" w:hAnsi="Times New Roman"/>
                <w:sz w:val="24"/>
                <w:szCs w:val="24"/>
              </w:rPr>
              <w:t>/</w:t>
            </w:r>
            <w:r w:rsidRPr="000A624F">
              <w:rPr>
                <w:rFonts w:ascii="Times New Roman" w:hAnsi="Times New Roman"/>
                <w:sz w:val="24"/>
                <w:szCs w:val="24"/>
              </w:rPr>
              <w:t>,</w:t>
            </w:r>
            <w:r w:rsidR="000B3477" w:rsidRPr="000B3477">
              <w:rPr>
                <w:rFonts w:ascii="Times New Roman" w:hAnsi="Times New Roman"/>
                <w:color w:val="333333"/>
                <w:shd w:val="clear" w:color="auto" w:fill="FFFFFF"/>
              </w:rPr>
              <w:t xml:space="preserve"> Ісламської Республіки Іран</w:t>
            </w:r>
            <w:r w:rsidR="000B3477">
              <w:rPr>
                <w:rFonts w:ascii="Times New Roman" w:hAnsi="Times New Roman"/>
                <w:color w:val="333333"/>
                <w:shd w:val="clear" w:color="auto" w:fill="FFFFFF"/>
              </w:rPr>
              <w:t>,</w:t>
            </w:r>
            <w:r w:rsidRPr="000A624F">
              <w:rPr>
                <w:rFonts w:ascii="Times New Roman" w:hAnsi="Times New Roman"/>
                <w:sz w:val="24"/>
                <w:szCs w:val="24"/>
              </w:rPr>
              <w:t xml:space="preserve"> громадянин Російської Федерації/Республіки Білорусь</w:t>
            </w:r>
            <w:r w:rsidR="000B3477">
              <w:rPr>
                <w:rFonts w:ascii="Times New Roman" w:hAnsi="Times New Roman"/>
                <w:sz w:val="24"/>
                <w:szCs w:val="24"/>
              </w:rPr>
              <w:t>/,</w:t>
            </w:r>
            <w:r w:rsidR="000B3477" w:rsidRPr="000B3477">
              <w:rPr>
                <w:rFonts w:ascii="Times New Roman" w:hAnsi="Times New Roman"/>
                <w:color w:val="333333"/>
                <w:shd w:val="clear" w:color="auto" w:fill="FFFFFF"/>
              </w:rPr>
              <w:t xml:space="preserve"> Ісламської Республіки Іран</w:t>
            </w:r>
            <w:r w:rsidRPr="000A624F">
              <w:rPr>
                <w:rFonts w:ascii="Times New Roman" w:hAnsi="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B3477">
              <w:rPr>
                <w:rFonts w:ascii="Times New Roman" w:hAnsi="Times New Roman"/>
                <w:sz w:val="24"/>
                <w:szCs w:val="24"/>
              </w:rPr>
              <w:t>/</w:t>
            </w:r>
            <w:r w:rsidRPr="000A624F">
              <w:rPr>
                <w:rFonts w:ascii="Times New Roman" w:hAnsi="Times New Roman"/>
                <w:sz w:val="24"/>
                <w:szCs w:val="24"/>
              </w:rPr>
              <w:t xml:space="preserve">, </w:t>
            </w:r>
            <w:r w:rsidR="000B3477" w:rsidRPr="000B3477">
              <w:rPr>
                <w:rFonts w:ascii="Times New Roman" w:hAnsi="Times New Roman"/>
                <w:color w:val="333333"/>
                <w:shd w:val="clear" w:color="auto" w:fill="FFFFFF"/>
              </w:rPr>
              <w:t>Ісламської Республіки Іран</w:t>
            </w:r>
            <w:r w:rsidR="000B3477">
              <w:rPr>
                <w:rFonts w:ascii="Times New Roman" w:hAnsi="Times New Roman"/>
                <w:color w:val="333333"/>
                <w:shd w:val="clear" w:color="auto" w:fill="FFFFFF"/>
              </w:rPr>
              <w:t>,</w:t>
            </w:r>
            <w:r w:rsidR="000B3477" w:rsidRPr="000A624F">
              <w:rPr>
                <w:rFonts w:ascii="Times New Roman" w:hAnsi="Times New Roman"/>
                <w:sz w:val="24"/>
                <w:szCs w:val="24"/>
              </w:rPr>
              <w:t xml:space="preserve"> </w:t>
            </w:r>
            <w:r w:rsidRPr="000A624F">
              <w:rPr>
                <w:rFonts w:ascii="Times New Roman" w:hAnsi="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14:paraId="618C5840" w14:textId="77777777" w:rsidTr="00210A03">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5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4F3C9C42"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0B3477">
              <w:rPr>
                <w:rFonts w:ascii="Times New Roman" w:hAnsi="Times New Roman"/>
                <w:sz w:val="24"/>
                <w:szCs w:val="24"/>
              </w:rPr>
              <w:t>Білорусь</w:t>
            </w:r>
            <w:r w:rsidR="000B3477">
              <w:rPr>
                <w:rFonts w:ascii="Times New Roman" w:hAnsi="Times New Roman"/>
                <w:sz w:val="24"/>
                <w:szCs w:val="24"/>
              </w:rPr>
              <w:t>/</w:t>
            </w:r>
            <w:r w:rsidR="000B3477" w:rsidRPr="000B3477">
              <w:rPr>
                <w:rFonts w:ascii="Times New Roman" w:hAnsi="Times New Roman"/>
                <w:color w:val="333333"/>
                <w:shd w:val="clear" w:color="auto" w:fill="FFFFFF"/>
              </w:rPr>
              <w:t xml:space="preserve"> Ісламської Республіки Іран</w:t>
            </w:r>
            <w:r w:rsidRPr="000A624F">
              <w:rPr>
                <w:rFonts w:ascii="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B3477" w:rsidRPr="000B3477">
              <w:rPr>
                <w:rFonts w:ascii="Times New Roman" w:hAnsi="Times New Roman"/>
                <w:color w:val="333333"/>
                <w:shd w:val="clear" w:color="auto" w:fill="FFFFFF"/>
              </w:rPr>
              <w:t xml:space="preserve"> Ісламської Республіки Іран</w:t>
            </w:r>
            <w:r w:rsidR="000B3477">
              <w:rPr>
                <w:rFonts w:ascii="Times New Roman" w:hAnsi="Times New Roman"/>
                <w:color w:val="333333"/>
                <w:shd w:val="clear" w:color="auto" w:fill="FFFFFF"/>
              </w:rPr>
              <w:t>,</w:t>
            </w:r>
            <w:r w:rsidRPr="000A624F">
              <w:rPr>
                <w:rFonts w:ascii="Times New Roman" w:hAnsi="Times New Roman"/>
                <w:sz w:val="24"/>
                <w:szCs w:val="24"/>
              </w:rPr>
              <w:t xml:space="preserve"> громадянин Російської Федерації/Республіки Білорусь</w:t>
            </w:r>
            <w:r w:rsidR="000B3477">
              <w:rPr>
                <w:rFonts w:ascii="Times New Roman" w:hAnsi="Times New Roman"/>
                <w:sz w:val="24"/>
                <w:szCs w:val="24"/>
              </w:rPr>
              <w:t>/</w:t>
            </w:r>
            <w:r w:rsidR="000B3477" w:rsidRPr="000B3477">
              <w:rPr>
                <w:rFonts w:ascii="Times New Roman" w:hAnsi="Times New Roman"/>
                <w:color w:val="333333"/>
                <w:shd w:val="clear" w:color="auto" w:fill="FFFFFF"/>
              </w:rPr>
              <w:t xml:space="preserve"> Ісламської Республіки Іран</w:t>
            </w:r>
            <w:r w:rsidRPr="000A624F">
              <w:rPr>
                <w:rFonts w:ascii="Times New Roman" w:hAnsi="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0A624F">
              <w:rPr>
                <w:rFonts w:ascii="Times New Roman" w:hAnsi="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lastRenderedPageBreak/>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0A624F">
              <w:rPr>
                <w:rFonts w:ascii="Times New Roman" w:hAnsi="Times New Roman"/>
                <w:sz w:val="24"/>
                <w:szCs w:val="24"/>
              </w:rPr>
              <w:lastRenderedPageBreak/>
              <w:t>закупівлю в електронній системі закупівель відповідно до статті 10 Закону.</w:t>
            </w:r>
          </w:p>
        </w:tc>
      </w:tr>
      <w:tr w:rsidR="00FE1083" w:rsidRPr="000A624F" w14:paraId="284AEDCC" w14:textId="77777777" w:rsidTr="00210A03">
        <w:trPr>
          <w:trHeight w:val="472"/>
          <w:jc w:val="center"/>
        </w:trPr>
        <w:tc>
          <w:tcPr>
            <w:tcW w:w="100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210A03">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5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210A03">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5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lastRenderedPageBreak/>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210A03">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550" w:type="dxa"/>
            <w:vAlign w:val="center"/>
          </w:tcPr>
          <w:p w14:paraId="0A220A97" w14:textId="1AFA22CF" w:rsidR="00FE1083" w:rsidRPr="000A624F" w:rsidRDefault="00FE1083" w:rsidP="00FE1083">
            <w:pPr>
              <w:widowControl w:val="0"/>
              <w:ind w:right="120" w:firstLine="284"/>
              <w:jc w:val="both"/>
              <w:rPr>
                <w:rFonts w:ascii="Times New Roman" w:hAnsi="Times New Roman"/>
                <w:sz w:val="24"/>
                <w:szCs w:val="24"/>
              </w:rPr>
            </w:pPr>
            <w:proofErr w:type="spellStart"/>
            <w:r w:rsidRPr="000A624F">
              <w:rPr>
                <w:rFonts w:ascii="Times New Roman" w:hAnsi="Times New Roman"/>
                <w:sz w:val="24"/>
                <w:szCs w:val="24"/>
              </w:rPr>
              <w:t>Проєкт</w:t>
            </w:r>
            <w:proofErr w:type="spellEnd"/>
            <w:r w:rsidRPr="000A624F">
              <w:rPr>
                <w:rFonts w:ascii="Times New Roman" w:hAnsi="Times New Roman"/>
                <w:sz w:val="24"/>
                <w:szCs w:val="24"/>
              </w:rPr>
              <w:t xml:space="preserve"> договору про закупівлю викладено в </w:t>
            </w:r>
            <w:r w:rsidRPr="000A624F">
              <w:rPr>
                <w:rFonts w:ascii="Times New Roman" w:hAnsi="Times New Roman"/>
                <w:b/>
                <w:i/>
                <w:sz w:val="24"/>
                <w:szCs w:val="24"/>
              </w:rPr>
              <w:t xml:space="preserve">Додатку </w:t>
            </w:r>
            <w:r w:rsidR="003A61DF">
              <w:rPr>
                <w:rFonts w:ascii="Times New Roman" w:hAnsi="Times New Roman"/>
                <w:b/>
                <w:i/>
                <w:sz w:val="24"/>
                <w:szCs w:val="24"/>
                <w:lang w:val="ru-RU"/>
              </w:rPr>
              <w:t>6</w:t>
            </w:r>
            <w:r w:rsidRPr="000A624F">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210A03">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5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210A03">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Забезпечення виконання договору </w:t>
            </w:r>
            <w:r w:rsidRPr="000A624F">
              <w:rPr>
                <w:rFonts w:ascii="Times New Roman" w:hAnsi="Times New Roman"/>
                <w:b/>
                <w:sz w:val="24"/>
                <w:szCs w:val="24"/>
              </w:rPr>
              <w:lastRenderedPageBreak/>
              <w:t>про закупівлю</w:t>
            </w:r>
          </w:p>
        </w:tc>
        <w:tc>
          <w:tcPr>
            <w:tcW w:w="65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lastRenderedPageBreak/>
              <w:t xml:space="preserve">Забезпечення виконання договору про закупівлю не </w:t>
            </w:r>
            <w:r w:rsidRPr="000A624F">
              <w:rPr>
                <w:rFonts w:ascii="Times New Roman" w:hAnsi="Times New Roman"/>
                <w:sz w:val="24"/>
                <w:szCs w:val="24"/>
              </w:rPr>
              <w:lastRenderedPageBreak/>
              <w:t>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7" w:name="_heading=h.2s8eyo1" w:colFirst="0" w:colLast="0"/>
      <w:bookmarkEnd w:id="7"/>
    </w:p>
    <w:p w14:paraId="690F9A94" w14:textId="77777777" w:rsidR="00E14748" w:rsidRDefault="00E14748" w:rsidP="00C07862">
      <w:pPr>
        <w:spacing w:after="0" w:line="240" w:lineRule="auto"/>
        <w:jc w:val="right"/>
        <w:rPr>
          <w:rFonts w:ascii="Times New Roman" w:hAnsi="Times New Roman"/>
          <w:b/>
          <w:sz w:val="24"/>
          <w:szCs w:val="24"/>
        </w:rPr>
      </w:pPr>
    </w:p>
    <w:p w14:paraId="12B3F728" w14:textId="148F2D30" w:rsidR="000260A5" w:rsidRDefault="000260A5">
      <w:pPr>
        <w:spacing w:after="0" w:line="240" w:lineRule="auto"/>
        <w:rPr>
          <w:rFonts w:ascii="Times New Roman" w:hAnsi="Times New Roman"/>
          <w:b/>
          <w:sz w:val="24"/>
          <w:szCs w:val="24"/>
        </w:rPr>
      </w:pPr>
      <w:r>
        <w:rPr>
          <w:rFonts w:ascii="Times New Roman" w:hAnsi="Times New Roman"/>
          <w:b/>
          <w:sz w:val="24"/>
          <w:szCs w:val="24"/>
        </w:rPr>
        <w:br w:type="page"/>
      </w:r>
    </w:p>
    <w:p w14:paraId="53C53ED0" w14:textId="77777777" w:rsidR="00E14748" w:rsidRDefault="00E14748" w:rsidP="00C07862">
      <w:pPr>
        <w:spacing w:after="0" w:line="240" w:lineRule="auto"/>
        <w:jc w:val="right"/>
        <w:rPr>
          <w:rFonts w:ascii="Times New Roman" w:hAnsi="Times New Roman"/>
          <w:b/>
          <w:sz w:val="24"/>
          <w:szCs w:val="24"/>
        </w:rPr>
      </w:pPr>
    </w:p>
    <w:p w14:paraId="2DEBD7A3" w14:textId="16A9FF4D" w:rsidR="00C07862" w:rsidRPr="000A624F" w:rsidRDefault="00C07862" w:rsidP="00C07862">
      <w:pPr>
        <w:spacing w:after="0" w:line="240" w:lineRule="auto"/>
        <w:jc w:val="right"/>
        <w:rPr>
          <w:rFonts w:ascii="Times New Roman" w:hAnsi="Times New Roman"/>
          <w:b/>
          <w:sz w:val="24"/>
          <w:szCs w:val="24"/>
        </w:rPr>
      </w:pPr>
      <w:r w:rsidRPr="000A624F">
        <w:rPr>
          <w:rFonts w:ascii="Times New Roman" w:hAnsi="Times New Roman"/>
          <w:b/>
          <w:sz w:val="24"/>
          <w:szCs w:val="24"/>
        </w:rPr>
        <w:t>Додаток 1</w:t>
      </w:r>
    </w:p>
    <w:p w14:paraId="4BBC498D"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0A624F" w:rsidRDefault="00C07862" w:rsidP="00C07862">
      <w:pPr>
        <w:spacing w:after="0" w:line="240" w:lineRule="auto"/>
        <w:jc w:val="center"/>
        <w:rPr>
          <w:rFonts w:ascii="Times New Roman" w:hAnsi="Times New Roman"/>
          <w:b/>
          <w:i/>
          <w:sz w:val="24"/>
          <w:szCs w:val="24"/>
        </w:rPr>
      </w:pPr>
      <w:r w:rsidRPr="000A624F">
        <w:rPr>
          <w:rFonts w:ascii="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10413"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8515"/>
      </w:tblGrid>
      <w:tr w:rsidR="00C07862" w:rsidRPr="000A624F" w14:paraId="5D1658B3" w14:textId="77777777" w:rsidTr="00210A03">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8515"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210A03">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8515"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3A66F76C"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0A624F" w:rsidRDefault="00FE1083" w:rsidP="00C07862">
      <w:pPr>
        <w:spacing w:after="0" w:line="240" w:lineRule="auto"/>
        <w:jc w:val="right"/>
        <w:rPr>
          <w:rFonts w:ascii="Times New Roman" w:hAnsi="Times New Roman"/>
          <w:b/>
          <w:sz w:val="24"/>
          <w:szCs w:val="24"/>
        </w:rPr>
      </w:pPr>
      <w:r>
        <w:rPr>
          <w:rFonts w:ascii="Times New Roman" w:hAnsi="Times New Roman"/>
          <w:b/>
          <w:sz w:val="24"/>
          <w:szCs w:val="24"/>
        </w:rPr>
        <w:t>Д</w:t>
      </w:r>
      <w:r w:rsidR="00C07862" w:rsidRPr="000A624F">
        <w:rPr>
          <w:rFonts w:ascii="Times New Roman" w:hAnsi="Times New Roman"/>
          <w:b/>
          <w:sz w:val="24"/>
          <w:szCs w:val="24"/>
        </w:rPr>
        <w:t>одаток 2</w:t>
      </w:r>
    </w:p>
    <w:p w14:paraId="2F409667"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w:t>
      </w:r>
      <w:r w:rsidRPr="000A624F">
        <w:rPr>
          <w:rFonts w:ascii="Times New Roman" w:hAnsi="Times New Roman"/>
          <w:sz w:val="24"/>
          <w:szCs w:val="24"/>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C07862" w:rsidRPr="000A624F" w14:paraId="7374CFBC" w14:textId="77777777" w:rsidTr="00210A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210A03">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210A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210A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56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210A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1072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713"/>
      </w:tblGrid>
      <w:tr w:rsidR="00C07862" w:rsidRPr="000A624F" w14:paraId="0D3F725F" w14:textId="77777777" w:rsidTr="00210A03">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5713"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210A03">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713"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210A03">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t>(підпункт 5 пункт 47 Особливостей)</w:t>
            </w:r>
          </w:p>
        </w:tc>
        <w:tc>
          <w:tcPr>
            <w:tcW w:w="5713"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A624F">
              <w:rPr>
                <w:rFonts w:ascii="Times New Roman" w:hAnsi="Times New Roman"/>
                <w:bCs/>
                <w:sz w:val="24"/>
                <w:szCs w:val="24"/>
              </w:rPr>
              <w:lastRenderedPageBreak/>
              <w:t xml:space="preserve">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210A03">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lastRenderedPageBreak/>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5713"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210A03">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713"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7D4AC" w14:textId="77777777" w:rsidR="00C07862" w:rsidRPr="000A624F" w:rsidRDefault="00C07862" w:rsidP="00C07862">
      <w:pPr>
        <w:widowControl w:val="0"/>
        <w:spacing w:after="0" w:line="240" w:lineRule="auto"/>
        <w:jc w:val="both"/>
        <w:rPr>
          <w:rFonts w:ascii="Times New Roman" w:hAnsi="Times New Roman"/>
          <w:sz w:val="24"/>
          <w:szCs w:val="24"/>
        </w:rPr>
      </w:pPr>
    </w:p>
    <w:p w14:paraId="4CC37EEC" w14:textId="7B66C763" w:rsidR="00C07862" w:rsidRDefault="00C07862" w:rsidP="00C07862">
      <w:pPr>
        <w:pStyle w:val="13"/>
        <w:rPr>
          <w:rFonts w:ascii="Times New Roman" w:hAnsi="Times New Roman"/>
          <w:b/>
          <w:color w:val="000000"/>
          <w:sz w:val="24"/>
          <w:szCs w:val="24"/>
        </w:rPr>
      </w:pPr>
    </w:p>
    <w:p w14:paraId="3C89AA9A" w14:textId="02E8F928" w:rsidR="00BF371E" w:rsidRDefault="00BF371E" w:rsidP="00C07862">
      <w:pPr>
        <w:pStyle w:val="13"/>
        <w:rPr>
          <w:rFonts w:ascii="Times New Roman" w:hAnsi="Times New Roman"/>
          <w:b/>
          <w:color w:val="000000"/>
          <w:sz w:val="24"/>
          <w:szCs w:val="24"/>
        </w:rPr>
      </w:pPr>
    </w:p>
    <w:p w14:paraId="495E0D77" w14:textId="77777777" w:rsidR="00BF371E" w:rsidRDefault="00BF371E" w:rsidP="0020040A">
      <w:pPr>
        <w:spacing w:after="0" w:line="240" w:lineRule="auto"/>
        <w:jc w:val="right"/>
        <w:rPr>
          <w:rFonts w:ascii="Times New Roman" w:hAnsi="Times New Roman"/>
          <w:b/>
          <w:color w:val="000000"/>
          <w:sz w:val="24"/>
          <w:szCs w:val="24"/>
        </w:rPr>
      </w:pPr>
    </w:p>
    <w:p w14:paraId="3ED18108" w14:textId="5EE9F220" w:rsidR="00BF371E" w:rsidRDefault="00BF371E" w:rsidP="0020040A">
      <w:pPr>
        <w:spacing w:after="0" w:line="240" w:lineRule="auto"/>
        <w:jc w:val="right"/>
        <w:rPr>
          <w:rFonts w:ascii="Times New Roman" w:hAnsi="Times New Roman"/>
          <w:b/>
          <w:color w:val="000000"/>
          <w:sz w:val="24"/>
          <w:szCs w:val="24"/>
        </w:rPr>
      </w:pPr>
    </w:p>
    <w:p w14:paraId="4FFAA784" w14:textId="5DF95063" w:rsidR="004C01D8" w:rsidRDefault="004C01D8" w:rsidP="0020040A">
      <w:pPr>
        <w:spacing w:after="0" w:line="240" w:lineRule="auto"/>
        <w:jc w:val="right"/>
        <w:rPr>
          <w:rFonts w:ascii="Times New Roman" w:hAnsi="Times New Roman"/>
          <w:b/>
          <w:color w:val="000000"/>
          <w:sz w:val="24"/>
          <w:szCs w:val="24"/>
        </w:rPr>
      </w:pPr>
    </w:p>
    <w:p w14:paraId="408DD336" w14:textId="1BEC9204" w:rsidR="004C01D8" w:rsidRDefault="004C01D8" w:rsidP="0020040A">
      <w:pPr>
        <w:spacing w:after="0" w:line="240" w:lineRule="auto"/>
        <w:jc w:val="right"/>
        <w:rPr>
          <w:rFonts w:ascii="Times New Roman" w:hAnsi="Times New Roman"/>
          <w:b/>
          <w:color w:val="000000"/>
          <w:sz w:val="24"/>
          <w:szCs w:val="24"/>
        </w:rPr>
      </w:pPr>
    </w:p>
    <w:bookmarkEnd w:id="1"/>
    <w:p w14:paraId="5DAA5D4C" w14:textId="6BCA0F23" w:rsidR="004C01D8" w:rsidRDefault="004C01D8" w:rsidP="0020040A">
      <w:pPr>
        <w:spacing w:after="0" w:line="240" w:lineRule="auto"/>
        <w:jc w:val="right"/>
        <w:rPr>
          <w:rFonts w:ascii="Times New Roman" w:hAnsi="Times New Roman"/>
          <w:b/>
          <w:color w:val="000000"/>
          <w:sz w:val="24"/>
          <w:szCs w:val="24"/>
        </w:rPr>
      </w:pPr>
    </w:p>
    <w:p w14:paraId="41B3AC73" w14:textId="24EB7FA3" w:rsidR="004C01D8" w:rsidRDefault="004C01D8" w:rsidP="0020040A">
      <w:pPr>
        <w:spacing w:after="0" w:line="240" w:lineRule="auto"/>
        <w:jc w:val="right"/>
        <w:rPr>
          <w:rFonts w:ascii="Times New Roman" w:hAnsi="Times New Roman"/>
          <w:b/>
          <w:color w:val="000000"/>
          <w:sz w:val="24"/>
          <w:szCs w:val="24"/>
        </w:rPr>
      </w:pPr>
    </w:p>
    <w:p w14:paraId="798C4B1B" w14:textId="3672D53C" w:rsidR="004C01D8" w:rsidRDefault="004C01D8" w:rsidP="0020040A">
      <w:pPr>
        <w:spacing w:after="0" w:line="240" w:lineRule="auto"/>
        <w:jc w:val="right"/>
        <w:rPr>
          <w:rFonts w:ascii="Times New Roman" w:hAnsi="Times New Roman"/>
          <w:b/>
          <w:color w:val="000000"/>
          <w:sz w:val="24"/>
          <w:szCs w:val="24"/>
        </w:rPr>
      </w:pPr>
    </w:p>
    <w:p w14:paraId="6E6B33FD" w14:textId="21B65EE8" w:rsidR="00503712" w:rsidRDefault="00503712" w:rsidP="0020040A">
      <w:pPr>
        <w:spacing w:after="0" w:line="240" w:lineRule="auto"/>
        <w:jc w:val="right"/>
        <w:rPr>
          <w:rFonts w:ascii="Times New Roman" w:hAnsi="Times New Roman"/>
          <w:b/>
          <w:color w:val="000000"/>
          <w:sz w:val="24"/>
          <w:szCs w:val="24"/>
        </w:rPr>
      </w:pPr>
    </w:p>
    <w:p w14:paraId="6C63B6A1" w14:textId="48624236" w:rsidR="00503712" w:rsidRDefault="00503712" w:rsidP="0020040A">
      <w:pPr>
        <w:spacing w:after="0" w:line="240" w:lineRule="auto"/>
        <w:jc w:val="right"/>
        <w:rPr>
          <w:rFonts w:ascii="Times New Roman" w:hAnsi="Times New Roman"/>
          <w:b/>
          <w:color w:val="000000"/>
          <w:sz w:val="24"/>
          <w:szCs w:val="24"/>
        </w:rPr>
      </w:pPr>
    </w:p>
    <w:p w14:paraId="7C92F80A" w14:textId="2D42A373" w:rsidR="00503712" w:rsidRDefault="00503712" w:rsidP="0020040A">
      <w:pPr>
        <w:spacing w:after="0" w:line="240" w:lineRule="auto"/>
        <w:jc w:val="right"/>
        <w:rPr>
          <w:rFonts w:ascii="Times New Roman" w:hAnsi="Times New Roman"/>
          <w:b/>
          <w:color w:val="000000"/>
          <w:sz w:val="24"/>
          <w:szCs w:val="24"/>
        </w:rPr>
      </w:pPr>
    </w:p>
    <w:p w14:paraId="70854A84" w14:textId="44889EB1" w:rsidR="00503712" w:rsidRDefault="00503712" w:rsidP="0020040A">
      <w:pPr>
        <w:spacing w:after="0" w:line="240" w:lineRule="auto"/>
        <w:jc w:val="right"/>
        <w:rPr>
          <w:rFonts w:ascii="Times New Roman" w:hAnsi="Times New Roman"/>
          <w:b/>
          <w:color w:val="000000"/>
          <w:sz w:val="24"/>
          <w:szCs w:val="24"/>
        </w:rPr>
      </w:pPr>
    </w:p>
    <w:p w14:paraId="483CC624" w14:textId="5E8A24C0" w:rsidR="00503712" w:rsidRDefault="00503712" w:rsidP="0020040A">
      <w:pPr>
        <w:spacing w:after="0" w:line="240" w:lineRule="auto"/>
        <w:jc w:val="right"/>
        <w:rPr>
          <w:rFonts w:ascii="Times New Roman" w:hAnsi="Times New Roman"/>
          <w:b/>
          <w:color w:val="000000"/>
          <w:sz w:val="24"/>
          <w:szCs w:val="24"/>
        </w:rPr>
      </w:pPr>
    </w:p>
    <w:p w14:paraId="74B0B323" w14:textId="39D53A4E" w:rsidR="00503712" w:rsidRDefault="00503712" w:rsidP="0020040A">
      <w:pPr>
        <w:spacing w:after="0" w:line="240" w:lineRule="auto"/>
        <w:jc w:val="right"/>
        <w:rPr>
          <w:rFonts w:ascii="Times New Roman" w:hAnsi="Times New Roman"/>
          <w:b/>
          <w:color w:val="000000"/>
          <w:sz w:val="24"/>
          <w:szCs w:val="24"/>
        </w:rPr>
      </w:pPr>
    </w:p>
    <w:p w14:paraId="442A8E17" w14:textId="2F99D456" w:rsidR="00503712" w:rsidRDefault="00503712" w:rsidP="0020040A">
      <w:pPr>
        <w:spacing w:after="0" w:line="240" w:lineRule="auto"/>
        <w:jc w:val="right"/>
        <w:rPr>
          <w:rFonts w:ascii="Times New Roman" w:hAnsi="Times New Roman"/>
          <w:b/>
          <w:color w:val="000000"/>
          <w:sz w:val="24"/>
          <w:szCs w:val="24"/>
        </w:rPr>
      </w:pPr>
    </w:p>
    <w:p w14:paraId="3B73A1C3" w14:textId="5E118A5C" w:rsidR="00503712" w:rsidRDefault="00503712" w:rsidP="0020040A">
      <w:pPr>
        <w:spacing w:after="0" w:line="240" w:lineRule="auto"/>
        <w:jc w:val="right"/>
        <w:rPr>
          <w:rFonts w:ascii="Times New Roman" w:hAnsi="Times New Roman"/>
          <w:b/>
          <w:color w:val="000000"/>
          <w:sz w:val="24"/>
          <w:szCs w:val="24"/>
        </w:rPr>
      </w:pPr>
    </w:p>
    <w:p w14:paraId="61F5C110" w14:textId="2BFC7441" w:rsidR="00503712" w:rsidRDefault="00503712" w:rsidP="0020040A">
      <w:pPr>
        <w:spacing w:after="0" w:line="240" w:lineRule="auto"/>
        <w:jc w:val="right"/>
        <w:rPr>
          <w:rFonts w:ascii="Times New Roman" w:hAnsi="Times New Roman"/>
          <w:b/>
          <w:color w:val="000000"/>
          <w:sz w:val="24"/>
          <w:szCs w:val="24"/>
        </w:rPr>
      </w:pPr>
    </w:p>
    <w:p w14:paraId="0F04BB9B" w14:textId="439DE28E" w:rsidR="00503712" w:rsidRDefault="00503712" w:rsidP="0020040A">
      <w:pPr>
        <w:spacing w:after="0" w:line="240" w:lineRule="auto"/>
        <w:jc w:val="right"/>
        <w:rPr>
          <w:rFonts w:ascii="Times New Roman" w:hAnsi="Times New Roman"/>
          <w:b/>
          <w:color w:val="000000"/>
          <w:sz w:val="24"/>
          <w:szCs w:val="24"/>
        </w:rPr>
      </w:pPr>
    </w:p>
    <w:p w14:paraId="1B0932BC" w14:textId="4AEC2545" w:rsidR="00503712" w:rsidRDefault="00503712" w:rsidP="0020040A">
      <w:pPr>
        <w:spacing w:after="0" w:line="240" w:lineRule="auto"/>
        <w:jc w:val="right"/>
        <w:rPr>
          <w:rFonts w:ascii="Times New Roman" w:hAnsi="Times New Roman"/>
          <w:b/>
          <w:color w:val="000000"/>
          <w:sz w:val="24"/>
          <w:szCs w:val="24"/>
        </w:rPr>
      </w:pPr>
    </w:p>
    <w:p w14:paraId="605EB323" w14:textId="2C0B3536" w:rsidR="00503712" w:rsidRDefault="00503712" w:rsidP="0020040A">
      <w:pPr>
        <w:spacing w:after="0" w:line="240" w:lineRule="auto"/>
        <w:jc w:val="right"/>
        <w:rPr>
          <w:rFonts w:ascii="Times New Roman" w:hAnsi="Times New Roman"/>
          <w:b/>
          <w:color w:val="000000"/>
          <w:sz w:val="24"/>
          <w:szCs w:val="24"/>
        </w:rPr>
      </w:pPr>
    </w:p>
    <w:p w14:paraId="450516E2" w14:textId="6F4BB3C4" w:rsidR="00503712" w:rsidRDefault="00503712" w:rsidP="0020040A">
      <w:pPr>
        <w:spacing w:after="0" w:line="240" w:lineRule="auto"/>
        <w:jc w:val="right"/>
        <w:rPr>
          <w:rFonts w:ascii="Times New Roman" w:hAnsi="Times New Roman"/>
          <w:b/>
          <w:color w:val="000000"/>
          <w:sz w:val="24"/>
          <w:szCs w:val="24"/>
        </w:rPr>
      </w:pPr>
    </w:p>
    <w:p w14:paraId="463C53F9" w14:textId="136E5558" w:rsidR="00503712" w:rsidRDefault="00503712" w:rsidP="0020040A">
      <w:pPr>
        <w:spacing w:after="0" w:line="240" w:lineRule="auto"/>
        <w:jc w:val="right"/>
        <w:rPr>
          <w:rFonts w:ascii="Times New Roman" w:hAnsi="Times New Roman"/>
          <w:b/>
          <w:color w:val="000000"/>
          <w:sz w:val="24"/>
          <w:szCs w:val="24"/>
        </w:rPr>
      </w:pPr>
    </w:p>
    <w:p w14:paraId="0ACCDB4D" w14:textId="7005D3A4" w:rsidR="00503712" w:rsidRPr="00F1542C" w:rsidRDefault="00503712" w:rsidP="0020040A">
      <w:pPr>
        <w:spacing w:after="0" w:line="240" w:lineRule="auto"/>
        <w:jc w:val="right"/>
        <w:rPr>
          <w:rFonts w:ascii="Times New Roman" w:hAnsi="Times New Roman"/>
          <w:b/>
          <w:color w:val="000000"/>
          <w:sz w:val="24"/>
          <w:szCs w:val="24"/>
        </w:rPr>
      </w:pPr>
    </w:p>
    <w:p w14:paraId="2A951D09" w14:textId="3587AFD2" w:rsidR="00503712" w:rsidRDefault="00503712" w:rsidP="0020040A">
      <w:pPr>
        <w:spacing w:after="0" w:line="240" w:lineRule="auto"/>
        <w:jc w:val="right"/>
        <w:rPr>
          <w:rFonts w:ascii="Times New Roman" w:hAnsi="Times New Roman"/>
          <w:b/>
          <w:color w:val="000000"/>
          <w:sz w:val="24"/>
          <w:szCs w:val="24"/>
        </w:rPr>
      </w:pPr>
    </w:p>
    <w:p w14:paraId="3170E50E" w14:textId="531014CA" w:rsidR="00503712" w:rsidRDefault="00503712" w:rsidP="0020040A">
      <w:pPr>
        <w:spacing w:after="0" w:line="240" w:lineRule="auto"/>
        <w:jc w:val="right"/>
        <w:rPr>
          <w:rFonts w:ascii="Times New Roman" w:hAnsi="Times New Roman"/>
          <w:b/>
          <w:color w:val="000000"/>
          <w:sz w:val="24"/>
          <w:szCs w:val="24"/>
        </w:rPr>
      </w:pPr>
    </w:p>
    <w:p w14:paraId="06675D40" w14:textId="193CCF94" w:rsidR="0020040A" w:rsidRPr="004A5F89"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Додаток №</w:t>
      </w:r>
      <w:r w:rsidR="003A61DF" w:rsidRPr="004A5F89">
        <w:rPr>
          <w:rFonts w:ascii="Times New Roman" w:hAnsi="Times New Roman"/>
          <w:b/>
          <w:color w:val="000000"/>
          <w:sz w:val="24"/>
          <w:szCs w:val="24"/>
        </w:rPr>
        <w:t>3</w:t>
      </w:r>
    </w:p>
    <w:p w14:paraId="46711D2B" w14:textId="77777777" w:rsidR="0020040A"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7C78C7F2" w14:textId="77777777" w:rsidR="0020040A" w:rsidRPr="00B839D0" w:rsidRDefault="0020040A" w:rsidP="0020040A">
      <w:pPr>
        <w:spacing w:before="240" w:after="0" w:line="240" w:lineRule="auto"/>
        <w:jc w:val="center"/>
        <w:rPr>
          <w:rFonts w:ascii="Times New Roman" w:hAnsi="Times New Roman"/>
          <w:sz w:val="24"/>
          <w:szCs w:val="24"/>
          <w:lang w:eastAsia="ru-RU"/>
        </w:rPr>
      </w:pPr>
      <w:r w:rsidRPr="00B839D0">
        <w:rPr>
          <w:rFonts w:ascii="Times New Roman" w:hAnsi="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09B7A23" w14:textId="3D89C6B6" w:rsidR="0020040A" w:rsidRDefault="0020040A" w:rsidP="0020040A">
      <w:pPr>
        <w:spacing w:before="240" w:after="0" w:line="240" w:lineRule="auto"/>
        <w:jc w:val="center"/>
        <w:rPr>
          <w:rFonts w:ascii="Times New Roman" w:hAnsi="Times New Roman"/>
          <w:b/>
          <w:bCs/>
          <w:i/>
          <w:iCs/>
          <w:sz w:val="24"/>
          <w:szCs w:val="24"/>
          <w:shd w:val="clear" w:color="auto" w:fill="FFFFFF"/>
          <w:lang w:eastAsia="ru-RU"/>
        </w:rPr>
      </w:pPr>
      <w:r w:rsidRPr="00B839D0">
        <w:rPr>
          <w:rFonts w:ascii="Times New Roman" w:hAnsi="Times New Roman"/>
          <w:b/>
          <w:bCs/>
          <w:i/>
          <w:iCs/>
          <w:sz w:val="24"/>
          <w:szCs w:val="24"/>
          <w:shd w:val="clear" w:color="auto" w:fill="FFFFFF"/>
          <w:lang w:eastAsia="ru-RU"/>
        </w:rPr>
        <w:t>ТЕХНІЧНА СПЕЦИФІКАЦІЯ</w:t>
      </w:r>
    </w:p>
    <w:p w14:paraId="5563B892" w14:textId="6AA1B872" w:rsidR="00777821" w:rsidRDefault="00842E9D" w:rsidP="00777821">
      <w:pPr>
        <w:spacing w:after="40"/>
        <w:jc w:val="both"/>
        <w:rPr>
          <w:rFonts w:ascii="Times New Roman" w:hAnsi="Times New Roman"/>
          <w:b/>
          <w:sz w:val="24"/>
          <w:szCs w:val="24"/>
          <w:lang w:eastAsia="ru-RU"/>
        </w:rPr>
      </w:pPr>
      <w:r>
        <w:rPr>
          <w:rFonts w:ascii="Times New Roman" w:hAnsi="Times New Roman"/>
          <w:b/>
          <w:sz w:val="24"/>
          <w:szCs w:val="24"/>
        </w:rPr>
        <w:t xml:space="preserve"> </w:t>
      </w:r>
      <w:r w:rsidR="00777821">
        <w:rPr>
          <w:rFonts w:ascii="Times New Roman" w:hAnsi="Times New Roman"/>
          <w:b/>
          <w:sz w:val="24"/>
          <w:szCs w:val="24"/>
        </w:rPr>
        <w:tab/>
      </w:r>
      <w:r w:rsidR="00777821">
        <w:rPr>
          <w:rFonts w:ascii="Times New Roman" w:hAnsi="Times New Roman"/>
          <w:b/>
          <w:sz w:val="24"/>
          <w:szCs w:val="24"/>
        </w:rPr>
        <w:tab/>
      </w:r>
      <w:r w:rsidR="00777821">
        <w:rPr>
          <w:rFonts w:ascii="Times New Roman" w:hAnsi="Times New Roman"/>
          <w:b/>
          <w:sz w:val="24"/>
          <w:szCs w:val="24"/>
        </w:rPr>
        <w:tab/>
      </w:r>
      <w:r w:rsidR="00777821">
        <w:rPr>
          <w:rFonts w:ascii="Times New Roman" w:hAnsi="Times New Roman"/>
          <w:b/>
          <w:sz w:val="24"/>
          <w:szCs w:val="24"/>
        </w:rPr>
        <w:tab/>
      </w:r>
      <w:r w:rsidR="00777821">
        <w:rPr>
          <w:rFonts w:ascii="Times New Roman" w:hAnsi="Times New Roman"/>
          <w:b/>
          <w:szCs w:val="24"/>
        </w:rPr>
        <w:t xml:space="preserve">ХАРАКТЕРИСТИКИ ПРЕДМЕТА ЗАКУПІВЛІ </w:t>
      </w:r>
    </w:p>
    <w:p w14:paraId="12BB5B90" w14:textId="77777777" w:rsidR="005D0868" w:rsidRPr="00BC79AD" w:rsidRDefault="005D0868" w:rsidP="005D0868">
      <w:pPr>
        <w:jc w:val="center"/>
        <w:rPr>
          <w:rFonts w:ascii="Times New Roman" w:hAnsi="Times New Roman"/>
          <w:b/>
          <w:szCs w:val="24"/>
        </w:rPr>
      </w:pPr>
      <w:r>
        <w:rPr>
          <w:rFonts w:ascii="Times New Roman" w:hAnsi="Times New Roman"/>
          <w:szCs w:val="24"/>
        </w:rPr>
        <w:t xml:space="preserve"> </w:t>
      </w:r>
      <w:r>
        <w:rPr>
          <w:rStyle w:val="afff7"/>
          <w:b/>
          <w:szCs w:val="24"/>
        </w:rPr>
        <w:t>Портативний датчик</w:t>
      </w:r>
      <w:r w:rsidRPr="00BC79AD">
        <w:rPr>
          <w:rStyle w:val="afff7"/>
          <w:b/>
          <w:szCs w:val="24"/>
        </w:rPr>
        <w:t xml:space="preserve"> міні-</w:t>
      </w:r>
      <w:proofErr w:type="spellStart"/>
      <w:r w:rsidRPr="00BC79AD">
        <w:rPr>
          <w:rStyle w:val="afff7"/>
          <w:b/>
          <w:szCs w:val="24"/>
        </w:rPr>
        <w:t>ехограф</w:t>
      </w:r>
      <w:proofErr w:type="spellEnd"/>
      <w:r w:rsidRPr="00BC79AD">
        <w:rPr>
          <w:rStyle w:val="afff7"/>
          <w:b/>
          <w:szCs w:val="24"/>
        </w:rPr>
        <w:t xml:space="preserve"> </w:t>
      </w:r>
      <w:r>
        <w:rPr>
          <w:rStyle w:val="afff7"/>
          <w:b/>
          <w:szCs w:val="24"/>
        </w:rPr>
        <w:t xml:space="preserve">фазований </w:t>
      </w:r>
      <w:r w:rsidRPr="00BC79AD">
        <w:rPr>
          <w:rStyle w:val="afff7"/>
          <w:b/>
          <w:szCs w:val="24"/>
        </w:rPr>
        <w:t>WIFI</w:t>
      </w:r>
    </w:p>
    <w:p w14:paraId="38B4506C" w14:textId="72DDE978" w:rsidR="005D0868" w:rsidRPr="00BC79AD" w:rsidRDefault="005D0868" w:rsidP="005D0868">
      <w:pPr>
        <w:jc w:val="center"/>
        <w:rPr>
          <w:rFonts w:ascii="Times New Roman" w:hAnsi="Times New Roman"/>
          <w:b/>
          <w:szCs w:val="24"/>
        </w:rPr>
      </w:pPr>
      <w:r>
        <w:rPr>
          <w:rFonts w:ascii="Times New Roman" w:hAnsi="Times New Roman"/>
          <w:b/>
          <w:szCs w:val="24"/>
        </w:rPr>
        <w:t xml:space="preserve">              </w:t>
      </w:r>
      <w:r w:rsidRPr="00BC79AD">
        <w:rPr>
          <w:rFonts w:ascii="Times New Roman" w:hAnsi="Times New Roman"/>
          <w:b/>
          <w:szCs w:val="24"/>
        </w:rPr>
        <w:t xml:space="preserve">ДК 021:2015: 33110000-4 — </w:t>
      </w:r>
      <w:proofErr w:type="spellStart"/>
      <w:r w:rsidRPr="00BC79AD">
        <w:rPr>
          <w:rFonts w:ascii="Times New Roman" w:hAnsi="Times New Roman"/>
          <w:b/>
          <w:szCs w:val="24"/>
        </w:rPr>
        <w:t>Візуалізаційне</w:t>
      </w:r>
      <w:proofErr w:type="spellEnd"/>
      <w:r w:rsidRPr="00BC79AD">
        <w:rPr>
          <w:rFonts w:ascii="Times New Roman" w:hAnsi="Times New Roman"/>
          <w:b/>
          <w:szCs w:val="24"/>
        </w:rPr>
        <w:t xml:space="preserve"> обладнання для потреб медицини, стоматології та ветеринарної медицини </w:t>
      </w:r>
    </w:p>
    <w:p w14:paraId="43C3CBF3" w14:textId="77777777" w:rsidR="005D0868" w:rsidRDefault="005D0868" w:rsidP="005D0868">
      <w:pPr>
        <w:pStyle w:val="a3"/>
        <w:keepNext/>
        <w:spacing w:after="0"/>
        <w:jc w:val="center"/>
        <w:rPr>
          <w:rFonts w:eastAsia="Lucida Sans Unicode"/>
          <w:szCs w:val="24"/>
          <w:lang w:val="uk-UA"/>
        </w:rPr>
      </w:pPr>
      <w:r>
        <w:rPr>
          <w:rFonts w:eastAsia="Lucida Sans Unicode"/>
          <w:szCs w:val="24"/>
          <w:lang w:val="uk-UA"/>
        </w:rPr>
        <w:t>МЕДИКО-ТЕХНІЧНІ ВИМОГИ</w:t>
      </w:r>
    </w:p>
    <w:p w14:paraId="49740118" w14:textId="77777777" w:rsidR="005D0868" w:rsidRDefault="005D0868" w:rsidP="005D0868">
      <w:pPr>
        <w:jc w:val="center"/>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gridCol w:w="2119"/>
      </w:tblGrid>
      <w:tr w:rsidR="005D0868" w14:paraId="55154C3B" w14:textId="77777777" w:rsidTr="005D0868">
        <w:tc>
          <w:tcPr>
            <w:tcW w:w="562" w:type="dxa"/>
            <w:tcBorders>
              <w:top w:val="single" w:sz="4" w:space="0" w:color="auto"/>
              <w:left w:val="single" w:sz="4" w:space="0" w:color="auto"/>
              <w:bottom w:val="single" w:sz="4" w:space="0" w:color="auto"/>
              <w:right w:val="single" w:sz="4" w:space="0" w:color="auto"/>
            </w:tcBorders>
            <w:vAlign w:val="center"/>
            <w:hideMark/>
          </w:tcPr>
          <w:p w14:paraId="025ACB11" w14:textId="77777777" w:rsidR="005D0868" w:rsidRDefault="005D0868">
            <w:pPr>
              <w:snapToGrid w:val="0"/>
              <w:jc w:val="center"/>
              <w:rPr>
                <w:rFonts w:ascii="Times New Roman" w:eastAsia="Calibri" w:hAnsi="Times New Roman"/>
                <w:szCs w:val="24"/>
              </w:rPr>
            </w:pPr>
            <w:r>
              <w:rPr>
                <w:rFonts w:ascii="Times New Roman" w:eastAsia="Calibri" w:hAnsi="Times New Roman"/>
                <w:b/>
                <w:szCs w:val="24"/>
              </w:rPr>
              <w:t>№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02CFA61" w14:textId="77777777" w:rsidR="005D0868" w:rsidRDefault="005D0868">
            <w:pPr>
              <w:snapToGrid w:val="0"/>
              <w:jc w:val="center"/>
              <w:rPr>
                <w:rFonts w:ascii="Times New Roman" w:eastAsia="Calibri" w:hAnsi="Times New Roman"/>
                <w:szCs w:val="24"/>
              </w:rPr>
            </w:pPr>
            <w:r>
              <w:rPr>
                <w:rFonts w:ascii="Times New Roman" w:eastAsia="Calibri" w:hAnsi="Times New Roman"/>
                <w:b/>
                <w:szCs w:val="24"/>
              </w:rPr>
              <w:t xml:space="preserve">Назва </w:t>
            </w:r>
          </w:p>
        </w:tc>
        <w:tc>
          <w:tcPr>
            <w:tcW w:w="2119" w:type="dxa"/>
            <w:tcBorders>
              <w:top w:val="single" w:sz="4" w:space="0" w:color="auto"/>
              <w:left w:val="single" w:sz="4" w:space="0" w:color="auto"/>
              <w:bottom w:val="single" w:sz="4" w:space="0" w:color="auto"/>
              <w:right w:val="single" w:sz="4" w:space="0" w:color="auto"/>
            </w:tcBorders>
            <w:vAlign w:val="center"/>
            <w:hideMark/>
          </w:tcPr>
          <w:p w14:paraId="088E45B8" w14:textId="77777777" w:rsidR="005D0868" w:rsidRDefault="005D0868">
            <w:pPr>
              <w:jc w:val="center"/>
              <w:rPr>
                <w:rFonts w:ascii="Times New Roman" w:eastAsia="Calibri" w:hAnsi="Times New Roman"/>
                <w:b/>
                <w:szCs w:val="24"/>
              </w:rPr>
            </w:pPr>
            <w:r>
              <w:rPr>
                <w:rFonts w:ascii="Times New Roman" w:eastAsia="Calibri" w:hAnsi="Times New Roman"/>
                <w:b/>
                <w:szCs w:val="24"/>
              </w:rPr>
              <w:t>Кількість</w:t>
            </w:r>
          </w:p>
        </w:tc>
      </w:tr>
      <w:tr w:rsidR="005D0868" w14:paraId="5F761864" w14:textId="77777777" w:rsidTr="005D0868">
        <w:tc>
          <w:tcPr>
            <w:tcW w:w="562" w:type="dxa"/>
            <w:tcBorders>
              <w:top w:val="single" w:sz="4" w:space="0" w:color="auto"/>
              <w:left w:val="single" w:sz="4" w:space="0" w:color="auto"/>
              <w:bottom w:val="single" w:sz="4" w:space="0" w:color="auto"/>
              <w:right w:val="single" w:sz="4" w:space="0" w:color="auto"/>
            </w:tcBorders>
            <w:vAlign w:val="center"/>
            <w:hideMark/>
          </w:tcPr>
          <w:p w14:paraId="2D1A499A" w14:textId="77777777" w:rsidR="005D0868" w:rsidRDefault="005D0868">
            <w:pPr>
              <w:jc w:val="center"/>
              <w:rPr>
                <w:rFonts w:ascii="Times New Roman" w:eastAsia="Calibri" w:hAnsi="Times New Roman"/>
                <w:b/>
                <w:szCs w:val="24"/>
              </w:rPr>
            </w:pPr>
            <w:r>
              <w:rPr>
                <w:rFonts w:ascii="Times New Roman" w:eastAsia="Calibri" w:hAnsi="Times New Roman"/>
                <w:b/>
                <w:szCs w:val="24"/>
              </w:rPr>
              <w:t>1</w:t>
            </w:r>
          </w:p>
        </w:tc>
        <w:tc>
          <w:tcPr>
            <w:tcW w:w="6946" w:type="dxa"/>
            <w:tcBorders>
              <w:top w:val="single" w:sz="4" w:space="0" w:color="auto"/>
              <w:left w:val="single" w:sz="4" w:space="0" w:color="auto"/>
              <w:bottom w:val="single" w:sz="4" w:space="0" w:color="auto"/>
              <w:right w:val="single" w:sz="4" w:space="0" w:color="auto"/>
            </w:tcBorders>
            <w:hideMark/>
          </w:tcPr>
          <w:p w14:paraId="64866E70" w14:textId="77777777" w:rsidR="005D0868" w:rsidRDefault="005D0868">
            <w:pPr>
              <w:snapToGrid w:val="0"/>
              <w:jc w:val="center"/>
              <w:rPr>
                <w:rFonts w:ascii="Times New Roman" w:hAnsi="Times New Roman"/>
                <w:b/>
                <w:szCs w:val="24"/>
                <w:lang w:eastAsia="ru-RU"/>
              </w:rPr>
            </w:pPr>
            <w:r>
              <w:rPr>
                <w:rFonts w:ascii="Times New Roman" w:hAnsi="Times New Roman"/>
                <w:b/>
                <w:color w:val="000000"/>
                <w:szCs w:val="24"/>
                <w:lang w:eastAsia="ru-RU"/>
              </w:rPr>
              <w:t>Портативний датчик міні-</w:t>
            </w:r>
            <w:proofErr w:type="spellStart"/>
            <w:r>
              <w:rPr>
                <w:rFonts w:ascii="Times New Roman" w:hAnsi="Times New Roman"/>
                <w:b/>
                <w:color w:val="000000"/>
                <w:szCs w:val="24"/>
                <w:lang w:eastAsia="ru-RU"/>
              </w:rPr>
              <w:t>ехограф</w:t>
            </w:r>
            <w:proofErr w:type="spellEnd"/>
            <w:r>
              <w:rPr>
                <w:rFonts w:ascii="Times New Roman" w:hAnsi="Times New Roman"/>
                <w:b/>
                <w:color w:val="000000"/>
                <w:szCs w:val="24"/>
                <w:lang w:eastAsia="ru-RU"/>
              </w:rPr>
              <w:t xml:space="preserve"> фазований </w:t>
            </w:r>
            <w:r>
              <w:rPr>
                <w:rFonts w:ascii="Times New Roman" w:hAnsi="Times New Roman"/>
                <w:b/>
                <w:color w:val="000000"/>
                <w:szCs w:val="24"/>
              </w:rPr>
              <w:t>WIFI</w:t>
            </w:r>
          </w:p>
          <w:p w14:paraId="1447A232" w14:textId="77777777" w:rsidR="005D0868" w:rsidRDefault="005D0868">
            <w:pPr>
              <w:snapToGrid w:val="0"/>
              <w:jc w:val="center"/>
              <w:rPr>
                <w:rFonts w:ascii="Times New Roman" w:hAnsi="Times New Roman"/>
                <w:b/>
                <w:szCs w:val="24"/>
                <w:lang w:eastAsia="ru-RU"/>
              </w:rPr>
            </w:pPr>
            <w:r>
              <w:rPr>
                <w:rFonts w:ascii="Times New Roman" w:hAnsi="Times New Roman"/>
                <w:b/>
                <w:szCs w:val="24"/>
                <w:lang w:eastAsia="ru-RU"/>
              </w:rPr>
              <w:t>КОД НК 024:2019</w:t>
            </w:r>
          </w:p>
          <w:p w14:paraId="1B261409" w14:textId="77777777" w:rsidR="005D0868" w:rsidRDefault="005D0868">
            <w:pPr>
              <w:jc w:val="center"/>
              <w:rPr>
                <w:rFonts w:ascii="Times New Roman" w:eastAsia="Calibri" w:hAnsi="Times New Roman"/>
                <w:b/>
                <w:szCs w:val="24"/>
                <w:lang w:eastAsia="ru-UA"/>
              </w:rPr>
            </w:pPr>
            <w:r>
              <w:rPr>
                <w:rFonts w:ascii="Times New Roman" w:eastAsia="Calibri" w:hAnsi="Times New Roman"/>
                <w:b/>
                <w:szCs w:val="24"/>
              </w:rPr>
              <w:t>40768</w:t>
            </w:r>
            <w:r>
              <w:rPr>
                <w:rFonts w:ascii="Times New Roman" w:eastAsia="Calibri" w:hAnsi="Times New Roman"/>
                <w:lang w:eastAsia="uk-UA"/>
              </w:rPr>
              <w:t xml:space="preserve"> </w:t>
            </w:r>
            <w:r>
              <w:rPr>
                <w:rFonts w:ascii="Times New Roman" w:eastAsia="Calibri" w:hAnsi="Times New Roman"/>
                <w:b/>
                <w:szCs w:val="24"/>
              </w:rPr>
              <w:t xml:space="preserve">Датчик системи </w:t>
            </w:r>
            <w:proofErr w:type="spellStart"/>
            <w:r>
              <w:rPr>
                <w:rFonts w:ascii="Times New Roman" w:eastAsia="Calibri" w:hAnsi="Times New Roman"/>
                <w:b/>
                <w:szCs w:val="24"/>
              </w:rPr>
              <w:t>екстракорпоральної</w:t>
            </w:r>
            <w:proofErr w:type="spellEnd"/>
            <w:r>
              <w:rPr>
                <w:rFonts w:ascii="Times New Roman" w:eastAsia="Calibri" w:hAnsi="Times New Roman"/>
                <w:b/>
                <w:szCs w:val="24"/>
              </w:rPr>
              <w:t xml:space="preserve"> ультразвукової візуалізації, ручний</w:t>
            </w:r>
          </w:p>
        </w:tc>
        <w:tc>
          <w:tcPr>
            <w:tcW w:w="2119" w:type="dxa"/>
            <w:tcBorders>
              <w:top w:val="single" w:sz="4" w:space="0" w:color="auto"/>
              <w:left w:val="single" w:sz="4" w:space="0" w:color="auto"/>
              <w:bottom w:val="single" w:sz="4" w:space="0" w:color="auto"/>
              <w:right w:val="single" w:sz="4" w:space="0" w:color="auto"/>
            </w:tcBorders>
            <w:vAlign w:val="center"/>
          </w:tcPr>
          <w:p w14:paraId="1EDB55C5" w14:textId="77777777" w:rsidR="005D0868" w:rsidRDefault="005D0868">
            <w:pPr>
              <w:jc w:val="center"/>
              <w:rPr>
                <w:rFonts w:ascii="Times New Roman" w:eastAsia="Calibri" w:hAnsi="Times New Roman"/>
                <w:b/>
                <w:szCs w:val="24"/>
              </w:rPr>
            </w:pPr>
          </w:p>
        </w:tc>
      </w:tr>
    </w:tbl>
    <w:p w14:paraId="5092AC83" w14:textId="77777777" w:rsidR="005D0868" w:rsidRDefault="005D0868" w:rsidP="005D0868">
      <w:pPr>
        <w:pStyle w:val="a3"/>
        <w:shd w:val="clear" w:color="auto" w:fill="FFFFFF"/>
        <w:spacing w:after="0"/>
        <w:jc w:val="both"/>
        <w:rPr>
          <w:rFonts w:eastAsia="Times New Roman"/>
          <w:szCs w:val="24"/>
          <w:lang w:val="uk-UA"/>
        </w:rPr>
      </w:pPr>
    </w:p>
    <w:tbl>
      <w:tblPr>
        <w:tblW w:w="9525" w:type="dxa"/>
        <w:tblInd w:w="108" w:type="dxa"/>
        <w:tblLayout w:type="fixed"/>
        <w:tblLook w:val="04A0" w:firstRow="1" w:lastRow="0" w:firstColumn="1" w:lastColumn="0" w:noHBand="0" w:noVBand="1"/>
      </w:tblPr>
      <w:tblGrid>
        <w:gridCol w:w="567"/>
        <w:gridCol w:w="3714"/>
        <w:gridCol w:w="2551"/>
        <w:gridCol w:w="2693"/>
      </w:tblGrid>
      <w:tr w:rsidR="005D0868" w14:paraId="2B72FFEC" w14:textId="77777777" w:rsidTr="005D0868">
        <w:tc>
          <w:tcPr>
            <w:tcW w:w="568" w:type="dxa"/>
            <w:tcBorders>
              <w:top w:val="single" w:sz="4" w:space="0" w:color="000000"/>
              <w:left w:val="single" w:sz="4" w:space="0" w:color="000000"/>
              <w:bottom w:val="single" w:sz="4" w:space="0" w:color="000000"/>
              <w:right w:val="nil"/>
            </w:tcBorders>
            <w:hideMark/>
          </w:tcPr>
          <w:p w14:paraId="25F104EB" w14:textId="77777777" w:rsidR="005D0868" w:rsidRDefault="005D0868">
            <w:pPr>
              <w:ind w:right="-365"/>
              <w:jc w:val="both"/>
              <w:rPr>
                <w:rFonts w:ascii="Times New Roman" w:hAnsi="Times New Roman"/>
                <w:b/>
                <w:szCs w:val="24"/>
              </w:rPr>
            </w:pPr>
            <w:r>
              <w:rPr>
                <w:rFonts w:ascii="Times New Roman" w:hAnsi="Times New Roman"/>
                <w:b/>
                <w:bCs/>
                <w:szCs w:val="24"/>
              </w:rPr>
              <w:t>№</w:t>
            </w:r>
          </w:p>
        </w:tc>
        <w:tc>
          <w:tcPr>
            <w:tcW w:w="3714" w:type="dxa"/>
            <w:tcBorders>
              <w:top w:val="single" w:sz="4" w:space="0" w:color="000000"/>
              <w:left w:val="single" w:sz="4" w:space="0" w:color="000000"/>
              <w:bottom w:val="single" w:sz="4" w:space="0" w:color="000000"/>
              <w:right w:val="nil"/>
            </w:tcBorders>
            <w:hideMark/>
          </w:tcPr>
          <w:p w14:paraId="2A56715B" w14:textId="77777777" w:rsidR="005D0868" w:rsidRDefault="005D0868">
            <w:pPr>
              <w:jc w:val="center"/>
              <w:rPr>
                <w:rFonts w:ascii="Times New Roman" w:hAnsi="Times New Roman"/>
                <w:b/>
                <w:szCs w:val="24"/>
              </w:rPr>
            </w:pPr>
            <w:r>
              <w:rPr>
                <w:rFonts w:ascii="Times New Roman" w:hAnsi="Times New Roman"/>
                <w:b/>
                <w:szCs w:val="24"/>
              </w:rPr>
              <w:t>Загальні відомості</w:t>
            </w:r>
          </w:p>
        </w:tc>
        <w:tc>
          <w:tcPr>
            <w:tcW w:w="2551" w:type="dxa"/>
            <w:tcBorders>
              <w:top w:val="single" w:sz="4" w:space="0" w:color="000000"/>
              <w:left w:val="single" w:sz="4" w:space="0" w:color="000000"/>
              <w:bottom w:val="single" w:sz="4" w:space="0" w:color="000000"/>
              <w:right w:val="nil"/>
            </w:tcBorders>
            <w:hideMark/>
          </w:tcPr>
          <w:p w14:paraId="51477C8F" w14:textId="77777777" w:rsidR="005D0868" w:rsidRDefault="005D0868">
            <w:pPr>
              <w:jc w:val="center"/>
              <w:rPr>
                <w:rFonts w:ascii="Times New Roman" w:hAnsi="Times New Roman"/>
                <w:b/>
                <w:szCs w:val="24"/>
              </w:rPr>
            </w:pPr>
            <w:r>
              <w:rPr>
                <w:rFonts w:ascii="Times New Roman" w:hAnsi="Times New Roman"/>
                <w:b/>
                <w:szCs w:val="24"/>
              </w:rPr>
              <w:t>Ступінь інформації</w:t>
            </w:r>
          </w:p>
        </w:tc>
        <w:tc>
          <w:tcPr>
            <w:tcW w:w="2693" w:type="dxa"/>
            <w:tcBorders>
              <w:top w:val="single" w:sz="4" w:space="0" w:color="000000"/>
              <w:left w:val="single" w:sz="4" w:space="0" w:color="000000"/>
              <w:bottom w:val="single" w:sz="4" w:space="0" w:color="000000"/>
              <w:right w:val="single" w:sz="4" w:space="0" w:color="000000"/>
            </w:tcBorders>
            <w:hideMark/>
          </w:tcPr>
          <w:p w14:paraId="3E82653F" w14:textId="77777777" w:rsidR="005D0868" w:rsidRDefault="005D0868">
            <w:pPr>
              <w:jc w:val="center"/>
              <w:rPr>
                <w:rFonts w:ascii="Times New Roman" w:hAnsi="Times New Roman"/>
                <w:szCs w:val="24"/>
              </w:rPr>
            </w:pPr>
            <w:r>
              <w:rPr>
                <w:rFonts w:ascii="Times New Roman" w:hAnsi="Times New Roman"/>
                <w:b/>
                <w:bCs/>
                <w:szCs w:val="24"/>
              </w:rPr>
              <w:t>Дані приладу</w:t>
            </w:r>
          </w:p>
        </w:tc>
      </w:tr>
      <w:tr w:rsidR="005D0868" w14:paraId="1EBCA4DB" w14:textId="77777777" w:rsidTr="005D0868">
        <w:tc>
          <w:tcPr>
            <w:tcW w:w="568" w:type="dxa"/>
            <w:tcBorders>
              <w:top w:val="single" w:sz="4" w:space="0" w:color="000000"/>
              <w:left w:val="single" w:sz="4" w:space="0" w:color="000000"/>
              <w:bottom w:val="single" w:sz="4" w:space="0" w:color="000000"/>
              <w:right w:val="nil"/>
            </w:tcBorders>
            <w:hideMark/>
          </w:tcPr>
          <w:p w14:paraId="75D0D8FF" w14:textId="77777777" w:rsidR="005D0868" w:rsidRDefault="005D0868">
            <w:pPr>
              <w:jc w:val="center"/>
              <w:rPr>
                <w:rFonts w:ascii="Times New Roman" w:hAnsi="Times New Roman"/>
                <w:bCs/>
                <w:spacing w:val="-7"/>
                <w:szCs w:val="24"/>
              </w:rPr>
            </w:pPr>
            <w:r>
              <w:rPr>
                <w:rFonts w:ascii="Times New Roman" w:hAnsi="Times New Roman"/>
                <w:szCs w:val="24"/>
              </w:rPr>
              <w:t>1.</w:t>
            </w:r>
          </w:p>
        </w:tc>
        <w:tc>
          <w:tcPr>
            <w:tcW w:w="3714" w:type="dxa"/>
            <w:tcBorders>
              <w:top w:val="single" w:sz="4" w:space="0" w:color="000000"/>
              <w:left w:val="single" w:sz="4" w:space="0" w:color="000000"/>
              <w:bottom w:val="single" w:sz="4" w:space="0" w:color="000000"/>
              <w:right w:val="nil"/>
            </w:tcBorders>
            <w:hideMark/>
          </w:tcPr>
          <w:p w14:paraId="6821ADCA" w14:textId="77777777" w:rsidR="005D0868" w:rsidRDefault="005D0868">
            <w:pPr>
              <w:spacing w:line="259" w:lineRule="exact"/>
              <w:ind w:right="-189"/>
              <w:rPr>
                <w:rFonts w:ascii="Times New Roman" w:hAnsi="Times New Roman"/>
                <w:bCs/>
                <w:szCs w:val="24"/>
              </w:rPr>
            </w:pPr>
            <w:r>
              <w:rPr>
                <w:rFonts w:ascii="Times New Roman" w:hAnsi="Times New Roman"/>
                <w:bCs/>
                <w:spacing w:val="-7"/>
                <w:szCs w:val="24"/>
              </w:rPr>
              <w:t>Фірма виробник обладнання</w:t>
            </w:r>
          </w:p>
        </w:tc>
        <w:tc>
          <w:tcPr>
            <w:tcW w:w="2551" w:type="dxa"/>
            <w:tcBorders>
              <w:top w:val="single" w:sz="4" w:space="0" w:color="000000"/>
              <w:left w:val="single" w:sz="4" w:space="0" w:color="000000"/>
              <w:bottom w:val="single" w:sz="4" w:space="0" w:color="000000"/>
              <w:right w:val="nil"/>
            </w:tcBorders>
            <w:vAlign w:val="center"/>
            <w:hideMark/>
          </w:tcPr>
          <w:p w14:paraId="6F1501A9" w14:textId="77777777" w:rsidR="005D0868" w:rsidRDefault="005D0868">
            <w:pPr>
              <w:jc w:val="center"/>
              <w:rPr>
                <w:rFonts w:ascii="Times New Roman" w:hAnsi="Times New Roman"/>
                <w:szCs w:val="24"/>
              </w:rPr>
            </w:pPr>
            <w:r>
              <w:rPr>
                <w:rFonts w:ascii="Times New Roman" w:hAnsi="Times New Roman"/>
                <w:szCs w:val="24"/>
              </w:rPr>
              <w:t>повний</w:t>
            </w:r>
          </w:p>
        </w:tc>
        <w:tc>
          <w:tcPr>
            <w:tcW w:w="2693" w:type="dxa"/>
            <w:tcBorders>
              <w:top w:val="single" w:sz="4" w:space="0" w:color="000000"/>
              <w:left w:val="single" w:sz="4" w:space="0" w:color="000000"/>
              <w:bottom w:val="single" w:sz="4" w:space="0" w:color="000000"/>
              <w:right w:val="single" w:sz="4" w:space="0" w:color="000000"/>
            </w:tcBorders>
            <w:vAlign w:val="center"/>
          </w:tcPr>
          <w:p w14:paraId="13EDA416" w14:textId="77777777" w:rsidR="005D0868" w:rsidRDefault="005D0868">
            <w:pPr>
              <w:pStyle w:val="14"/>
              <w:snapToGrid w:val="0"/>
              <w:jc w:val="center"/>
              <w:rPr>
                <w:rFonts w:ascii="Times New Roman" w:hAnsi="Times New Roman"/>
                <w:szCs w:val="24"/>
              </w:rPr>
            </w:pPr>
          </w:p>
        </w:tc>
      </w:tr>
      <w:tr w:rsidR="005D0868" w14:paraId="1E793D78" w14:textId="77777777" w:rsidTr="005D0868">
        <w:tc>
          <w:tcPr>
            <w:tcW w:w="568" w:type="dxa"/>
            <w:tcBorders>
              <w:top w:val="single" w:sz="4" w:space="0" w:color="000000"/>
              <w:left w:val="single" w:sz="4" w:space="0" w:color="000000"/>
              <w:bottom w:val="single" w:sz="4" w:space="0" w:color="000000"/>
              <w:right w:val="nil"/>
            </w:tcBorders>
            <w:hideMark/>
          </w:tcPr>
          <w:p w14:paraId="460D1643" w14:textId="77777777" w:rsidR="005D0868" w:rsidRDefault="005D0868">
            <w:pPr>
              <w:jc w:val="center"/>
              <w:rPr>
                <w:rFonts w:ascii="Times New Roman" w:hAnsi="Times New Roman"/>
                <w:bCs/>
                <w:spacing w:val="-7"/>
                <w:szCs w:val="24"/>
              </w:rPr>
            </w:pPr>
            <w:r>
              <w:rPr>
                <w:rFonts w:ascii="Times New Roman" w:hAnsi="Times New Roman"/>
                <w:szCs w:val="24"/>
              </w:rPr>
              <w:t>2.</w:t>
            </w:r>
          </w:p>
        </w:tc>
        <w:tc>
          <w:tcPr>
            <w:tcW w:w="3714" w:type="dxa"/>
            <w:tcBorders>
              <w:top w:val="single" w:sz="4" w:space="0" w:color="000000"/>
              <w:left w:val="single" w:sz="4" w:space="0" w:color="000000"/>
              <w:bottom w:val="single" w:sz="4" w:space="0" w:color="000000"/>
              <w:right w:val="nil"/>
            </w:tcBorders>
            <w:hideMark/>
          </w:tcPr>
          <w:p w14:paraId="7F1BE4B9" w14:textId="77777777" w:rsidR="005D0868" w:rsidRDefault="005D0868">
            <w:pPr>
              <w:spacing w:line="259" w:lineRule="exact"/>
              <w:ind w:right="-189"/>
              <w:rPr>
                <w:rFonts w:ascii="Times New Roman" w:hAnsi="Times New Roman"/>
                <w:bCs/>
                <w:szCs w:val="24"/>
              </w:rPr>
            </w:pPr>
            <w:r>
              <w:rPr>
                <w:rFonts w:ascii="Times New Roman" w:hAnsi="Times New Roman"/>
                <w:bCs/>
                <w:spacing w:val="-7"/>
                <w:szCs w:val="24"/>
              </w:rPr>
              <w:t>Країна-виробник</w:t>
            </w:r>
          </w:p>
        </w:tc>
        <w:tc>
          <w:tcPr>
            <w:tcW w:w="2551" w:type="dxa"/>
            <w:tcBorders>
              <w:top w:val="single" w:sz="4" w:space="0" w:color="000000"/>
              <w:left w:val="single" w:sz="4" w:space="0" w:color="000000"/>
              <w:bottom w:val="single" w:sz="4" w:space="0" w:color="000000"/>
              <w:right w:val="nil"/>
            </w:tcBorders>
            <w:vAlign w:val="center"/>
            <w:hideMark/>
          </w:tcPr>
          <w:p w14:paraId="6C228BFC" w14:textId="77777777" w:rsidR="005D0868" w:rsidRDefault="005D0868">
            <w:pPr>
              <w:spacing w:line="259" w:lineRule="exact"/>
              <w:ind w:right="37"/>
              <w:jc w:val="center"/>
              <w:rPr>
                <w:rFonts w:ascii="Times New Roman" w:hAnsi="Times New Roman"/>
                <w:bCs/>
                <w:spacing w:val="-7"/>
                <w:szCs w:val="24"/>
              </w:rPr>
            </w:pPr>
            <w:r>
              <w:rPr>
                <w:rFonts w:ascii="Times New Roman" w:hAnsi="Times New Roman"/>
                <w:bCs/>
                <w:spacing w:val="-7"/>
                <w:szCs w:val="24"/>
              </w:rPr>
              <w:t>повний</w:t>
            </w:r>
          </w:p>
        </w:tc>
        <w:tc>
          <w:tcPr>
            <w:tcW w:w="2693" w:type="dxa"/>
            <w:tcBorders>
              <w:top w:val="single" w:sz="4" w:space="0" w:color="000000"/>
              <w:left w:val="single" w:sz="4" w:space="0" w:color="000000"/>
              <w:bottom w:val="single" w:sz="4" w:space="0" w:color="000000"/>
              <w:right w:val="single" w:sz="4" w:space="0" w:color="000000"/>
            </w:tcBorders>
          </w:tcPr>
          <w:p w14:paraId="04612947" w14:textId="77777777" w:rsidR="005D0868" w:rsidRDefault="005D0868">
            <w:pPr>
              <w:snapToGrid w:val="0"/>
              <w:spacing w:line="259" w:lineRule="exact"/>
              <w:jc w:val="center"/>
              <w:rPr>
                <w:rFonts w:ascii="Times New Roman" w:hAnsi="Times New Roman"/>
                <w:bCs/>
                <w:spacing w:val="-7"/>
                <w:szCs w:val="24"/>
              </w:rPr>
            </w:pPr>
          </w:p>
        </w:tc>
      </w:tr>
      <w:tr w:rsidR="005D0868" w14:paraId="1E259B64" w14:textId="77777777" w:rsidTr="005D0868">
        <w:trPr>
          <w:trHeight w:val="87"/>
        </w:trPr>
        <w:tc>
          <w:tcPr>
            <w:tcW w:w="568" w:type="dxa"/>
            <w:tcBorders>
              <w:top w:val="single" w:sz="4" w:space="0" w:color="000000"/>
              <w:left w:val="single" w:sz="4" w:space="0" w:color="000000"/>
              <w:bottom w:val="single" w:sz="4" w:space="0" w:color="000000"/>
              <w:right w:val="nil"/>
            </w:tcBorders>
            <w:hideMark/>
          </w:tcPr>
          <w:p w14:paraId="2C37F2AC" w14:textId="77777777" w:rsidR="005D0868" w:rsidRDefault="005D0868">
            <w:pPr>
              <w:jc w:val="center"/>
              <w:rPr>
                <w:rFonts w:ascii="Times New Roman" w:hAnsi="Times New Roman"/>
                <w:bCs/>
                <w:spacing w:val="-7"/>
                <w:szCs w:val="24"/>
              </w:rPr>
            </w:pPr>
            <w:r>
              <w:rPr>
                <w:rFonts w:ascii="Times New Roman" w:hAnsi="Times New Roman"/>
                <w:szCs w:val="24"/>
              </w:rPr>
              <w:t>3.</w:t>
            </w:r>
          </w:p>
        </w:tc>
        <w:tc>
          <w:tcPr>
            <w:tcW w:w="3714" w:type="dxa"/>
            <w:tcBorders>
              <w:top w:val="single" w:sz="4" w:space="0" w:color="000000"/>
              <w:left w:val="single" w:sz="4" w:space="0" w:color="000000"/>
              <w:bottom w:val="single" w:sz="4" w:space="0" w:color="000000"/>
              <w:right w:val="nil"/>
            </w:tcBorders>
            <w:hideMark/>
          </w:tcPr>
          <w:p w14:paraId="79656E4C" w14:textId="77777777" w:rsidR="005D0868" w:rsidRDefault="005D0868">
            <w:pPr>
              <w:spacing w:line="259" w:lineRule="exact"/>
              <w:ind w:right="-189"/>
              <w:rPr>
                <w:rFonts w:ascii="Times New Roman" w:hAnsi="Times New Roman"/>
                <w:bCs/>
                <w:szCs w:val="24"/>
              </w:rPr>
            </w:pPr>
            <w:r>
              <w:rPr>
                <w:rFonts w:ascii="Times New Roman" w:hAnsi="Times New Roman"/>
                <w:bCs/>
                <w:spacing w:val="-7"/>
                <w:szCs w:val="24"/>
              </w:rPr>
              <w:t>Модель</w:t>
            </w:r>
          </w:p>
        </w:tc>
        <w:tc>
          <w:tcPr>
            <w:tcW w:w="2551" w:type="dxa"/>
            <w:tcBorders>
              <w:top w:val="single" w:sz="4" w:space="0" w:color="000000"/>
              <w:left w:val="single" w:sz="4" w:space="0" w:color="000000"/>
              <w:bottom w:val="single" w:sz="4" w:space="0" w:color="000000"/>
              <w:right w:val="nil"/>
            </w:tcBorders>
            <w:vAlign w:val="center"/>
            <w:hideMark/>
          </w:tcPr>
          <w:p w14:paraId="43455431" w14:textId="77777777" w:rsidR="005D0868" w:rsidRDefault="005D0868">
            <w:pPr>
              <w:jc w:val="center"/>
              <w:rPr>
                <w:rFonts w:ascii="Times New Roman" w:hAnsi="Times New Roman"/>
                <w:szCs w:val="24"/>
              </w:rPr>
            </w:pPr>
            <w:r>
              <w:rPr>
                <w:rFonts w:ascii="Times New Roman" w:hAnsi="Times New Roman"/>
                <w:szCs w:val="24"/>
              </w:rPr>
              <w:t>повний</w:t>
            </w:r>
          </w:p>
        </w:tc>
        <w:tc>
          <w:tcPr>
            <w:tcW w:w="2693" w:type="dxa"/>
            <w:tcBorders>
              <w:top w:val="single" w:sz="4" w:space="0" w:color="000000"/>
              <w:left w:val="single" w:sz="4" w:space="0" w:color="000000"/>
              <w:bottom w:val="single" w:sz="4" w:space="0" w:color="000000"/>
              <w:right w:val="single" w:sz="4" w:space="0" w:color="000000"/>
            </w:tcBorders>
          </w:tcPr>
          <w:p w14:paraId="55BBBBEF" w14:textId="77777777" w:rsidR="005D0868" w:rsidRDefault="005D0868">
            <w:pPr>
              <w:spacing w:line="259" w:lineRule="exact"/>
              <w:jc w:val="center"/>
              <w:rPr>
                <w:rFonts w:ascii="Times New Roman" w:hAnsi="Times New Roman"/>
                <w:bCs/>
                <w:spacing w:val="-7"/>
                <w:szCs w:val="24"/>
              </w:rPr>
            </w:pPr>
          </w:p>
        </w:tc>
      </w:tr>
    </w:tbl>
    <w:p w14:paraId="23C6FD75" w14:textId="77777777" w:rsidR="005D0868" w:rsidRDefault="005D0868" w:rsidP="005D0868">
      <w:pPr>
        <w:pStyle w:val="a3"/>
        <w:shd w:val="clear" w:color="auto" w:fill="FFFFFF"/>
        <w:spacing w:after="0"/>
        <w:jc w:val="both"/>
        <w:rPr>
          <w:szCs w:val="24"/>
          <w:lang w:val="uk-UA"/>
        </w:rPr>
      </w:pPr>
    </w:p>
    <w:tbl>
      <w:tblPr>
        <w:tblW w:w="9495" w:type="dxa"/>
        <w:tblInd w:w="137" w:type="dxa"/>
        <w:tblLayout w:type="fixed"/>
        <w:tblLook w:val="04A0" w:firstRow="1" w:lastRow="0" w:firstColumn="1" w:lastColumn="0" w:noHBand="0" w:noVBand="1"/>
      </w:tblPr>
      <w:tblGrid>
        <w:gridCol w:w="851"/>
        <w:gridCol w:w="6943"/>
        <w:gridCol w:w="1701"/>
      </w:tblGrid>
      <w:tr w:rsidR="005D0868" w14:paraId="06886D7A" w14:textId="77777777" w:rsidTr="005D0868">
        <w:trPr>
          <w:trHeight w:val="309"/>
        </w:trPr>
        <w:tc>
          <w:tcPr>
            <w:tcW w:w="851" w:type="dxa"/>
            <w:tcBorders>
              <w:top w:val="single" w:sz="4" w:space="0" w:color="auto"/>
              <w:left w:val="single" w:sz="4" w:space="0" w:color="auto"/>
              <w:bottom w:val="single" w:sz="4" w:space="0" w:color="auto"/>
              <w:right w:val="single" w:sz="4" w:space="0" w:color="auto"/>
            </w:tcBorders>
            <w:vAlign w:val="center"/>
            <w:hideMark/>
          </w:tcPr>
          <w:p w14:paraId="23F638D6" w14:textId="77777777" w:rsidR="005D0868" w:rsidRDefault="005D0868">
            <w:pPr>
              <w:snapToGrid w:val="0"/>
              <w:jc w:val="center"/>
              <w:rPr>
                <w:rFonts w:ascii="Times New Roman" w:hAnsi="Times New Roman"/>
                <w:szCs w:val="24"/>
              </w:rPr>
            </w:pPr>
            <w:r>
              <w:rPr>
                <w:rFonts w:ascii="Times New Roman" w:hAnsi="Times New Roman"/>
                <w:b/>
                <w:szCs w:val="24"/>
              </w:rPr>
              <w:t>№ п/п</w:t>
            </w:r>
          </w:p>
        </w:tc>
        <w:tc>
          <w:tcPr>
            <w:tcW w:w="6945" w:type="dxa"/>
            <w:tcBorders>
              <w:top w:val="single" w:sz="4" w:space="0" w:color="auto"/>
              <w:left w:val="nil"/>
              <w:bottom w:val="single" w:sz="4" w:space="0" w:color="auto"/>
              <w:right w:val="single" w:sz="4" w:space="0" w:color="auto"/>
            </w:tcBorders>
            <w:vAlign w:val="center"/>
            <w:hideMark/>
          </w:tcPr>
          <w:p w14:paraId="37EF4096" w14:textId="77777777" w:rsidR="005D0868" w:rsidRDefault="005D0868">
            <w:pPr>
              <w:keepNext/>
              <w:snapToGrid w:val="0"/>
              <w:jc w:val="center"/>
              <w:rPr>
                <w:rFonts w:ascii="Times New Roman" w:hAnsi="Times New Roman"/>
                <w:b/>
                <w:szCs w:val="24"/>
              </w:rPr>
            </w:pPr>
            <w:r>
              <w:rPr>
                <w:rFonts w:ascii="Times New Roman" w:hAnsi="Times New Roman"/>
                <w:b/>
                <w:szCs w:val="24"/>
              </w:rPr>
              <w:t>Медико – технічні вимоги</w:t>
            </w:r>
          </w:p>
        </w:tc>
        <w:tc>
          <w:tcPr>
            <w:tcW w:w="1701" w:type="dxa"/>
            <w:tcBorders>
              <w:top w:val="single" w:sz="4" w:space="0" w:color="auto"/>
              <w:left w:val="nil"/>
              <w:bottom w:val="single" w:sz="4" w:space="0" w:color="auto"/>
              <w:right w:val="single" w:sz="4" w:space="0" w:color="auto"/>
            </w:tcBorders>
            <w:hideMark/>
          </w:tcPr>
          <w:p w14:paraId="708D81F9" w14:textId="77777777" w:rsidR="005D0868" w:rsidRDefault="005D0868">
            <w:pPr>
              <w:jc w:val="center"/>
              <w:rPr>
                <w:rFonts w:ascii="Times New Roman" w:eastAsia="MS Mincho" w:hAnsi="Times New Roman"/>
                <w:b/>
                <w:szCs w:val="24"/>
              </w:rPr>
            </w:pPr>
            <w:r>
              <w:rPr>
                <w:rFonts w:ascii="Times New Roman" w:eastAsia="MS Mincho" w:hAnsi="Times New Roman"/>
                <w:b/>
                <w:szCs w:val="24"/>
              </w:rPr>
              <w:t>Відповідність</w:t>
            </w:r>
          </w:p>
          <w:p w14:paraId="7FC0123B" w14:textId="77777777" w:rsidR="005D0868" w:rsidRDefault="005D0868">
            <w:pPr>
              <w:keepNext/>
              <w:snapToGrid w:val="0"/>
              <w:jc w:val="center"/>
              <w:rPr>
                <w:rFonts w:ascii="Times New Roman" w:hAnsi="Times New Roman"/>
                <w:b/>
                <w:szCs w:val="24"/>
              </w:rPr>
            </w:pPr>
            <w:r>
              <w:rPr>
                <w:rFonts w:ascii="Times New Roman" w:eastAsia="MS Mincho" w:hAnsi="Times New Roman"/>
                <w:b/>
                <w:szCs w:val="24"/>
              </w:rPr>
              <w:t>так/ні</w:t>
            </w:r>
          </w:p>
        </w:tc>
      </w:tr>
      <w:tr w:rsidR="005D0868" w14:paraId="06DA2F7F" w14:textId="77777777" w:rsidTr="005D0868">
        <w:trPr>
          <w:trHeight w:val="1022"/>
        </w:trPr>
        <w:tc>
          <w:tcPr>
            <w:tcW w:w="851" w:type="dxa"/>
            <w:tcBorders>
              <w:top w:val="single" w:sz="4" w:space="0" w:color="auto"/>
              <w:left w:val="single" w:sz="4" w:space="0" w:color="auto"/>
              <w:bottom w:val="single" w:sz="4" w:space="0" w:color="auto"/>
              <w:right w:val="single" w:sz="4" w:space="0" w:color="auto"/>
            </w:tcBorders>
            <w:vAlign w:val="center"/>
            <w:hideMark/>
          </w:tcPr>
          <w:p w14:paraId="3ADCA787" w14:textId="77777777" w:rsidR="005D0868" w:rsidRDefault="005D0868">
            <w:pPr>
              <w:snapToGrid w:val="0"/>
              <w:jc w:val="center"/>
              <w:rPr>
                <w:rFonts w:ascii="Times New Roman" w:hAnsi="Times New Roman"/>
                <w:szCs w:val="24"/>
              </w:rPr>
            </w:pPr>
            <w:r>
              <w:rPr>
                <w:rFonts w:ascii="Times New Roman" w:hAnsi="Times New Roman"/>
                <w:szCs w:val="24"/>
              </w:rPr>
              <w:t>1</w:t>
            </w:r>
          </w:p>
        </w:tc>
        <w:tc>
          <w:tcPr>
            <w:tcW w:w="6945" w:type="dxa"/>
            <w:tcBorders>
              <w:top w:val="nil"/>
              <w:left w:val="nil"/>
              <w:bottom w:val="single" w:sz="4" w:space="0" w:color="auto"/>
              <w:right w:val="single" w:sz="4" w:space="0" w:color="auto"/>
            </w:tcBorders>
            <w:vAlign w:val="center"/>
            <w:hideMark/>
          </w:tcPr>
          <w:p w14:paraId="3E13C773" w14:textId="77777777" w:rsidR="005D0868" w:rsidRDefault="005D0868">
            <w:pPr>
              <w:pStyle w:val="a3"/>
              <w:spacing w:after="0"/>
              <w:rPr>
                <w:szCs w:val="24"/>
                <w:lang w:val="uk-UA" w:eastAsia="en-US"/>
              </w:rPr>
            </w:pPr>
            <w:r>
              <w:rPr>
                <w:color w:val="000000"/>
                <w:sz w:val="22"/>
                <w:szCs w:val="22"/>
                <w:lang w:val="uk-UA"/>
              </w:rPr>
              <w:t>Датчик - портативний міні-</w:t>
            </w:r>
            <w:proofErr w:type="spellStart"/>
            <w:r>
              <w:rPr>
                <w:color w:val="000000"/>
                <w:sz w:val="22"/>
                <w:szCs w:val="22"/>
                <w:lang w:val="uk-UA"/>
              </w:rPr>
              <w:t>ехограф</w:t>
            </w:r>
            <w:proofErr w:type="spellEnd"/>
            <w:r>
              <w:rPr>
                <w:color w:val="000000"/>
                <w:sz w:val="22"/>
                <w:szCs w:val="22"/>
                <w:lang w:val="uk-UA"/>
              </w:rPr>
              <w:t xml:space="preserve"> фазований, що працює через </w:t>
            </w:r>
            <w:r>
              <w:rPr>
                <w:color w:val="000000"/>
                <w:sz w:val="22"/>
                <w:szCs w:val="22"/>
                <w:lang w:val="ru-RU"/>
              </w:rPr>
              <w:t>WIFI</w:t>
            </w:r>
            <w:r>
              <w:rPr>
                <w:color w:val="000000"/>
                <w:sz w:val="22"/>
                <w:szCs w:val="22"/>
                <w:lang w:val="uk-UA"/>
              </w:rPr>
              <w:t xml:space="preserve"> та через </w:t>
            </w:r>
            <w:r>
              <w:rPr>
                <w:color w:val="000000"/>
                <w:sz w:val="22"/>
                <w:szCs w:val="22"/>
                <w:lang w:val="ru-RU"/>
              </w:rPr>
              <w:t>USB</w:t>
            </w:r>
            <w:r>
              <w:rPr>
                <w:color w:val="000000"/>
                <w:sz w:val="22"/>
                <w:szCs w:val="22"/>
                <w:lang w:val="uk-UA"/>
              </w:rPr>
              <w:t xml:space="preserve"> з смартфоном, планшетом та комп’ютером (ноутбуком та стаціонарним).</w:t>
            </w:r>
          </w:p>
          <w:p w14:paraId="17D765B7" w14:textId="77777777" w:rsidR="005D0868" w:rsidRDefault="005D0868">
            <w:pPr>
              <w:pStyle w:val="a3"/>
              <w:spacing w:after="0"/>
              <w:rPr>
                <w:szCs w:val="24"/>
                <w:lang w:val="uk-UA" w:eastAsia="ru-RU"/>
              </w:rPr>
            </w:pPr>
            <w:r>
              <w:rPr>
                <w:color w:val="000000"/>
                <w:sz w:val="22"/>
                <w:szCs w:val="22"/>
                <w:lang w:val="uk-UA"/>
              </w:rPr>
              <w:t>Сумісний з операційними системами</w:t>
            </w:r>
            <w:r>
              <w:rPr>
                <w:color w:val="000000"/>
                <w:sz w:val="22"/>
                <w:szCs w:val="22"/>
                <w:lang w:val="ru-RU"/>
              </w:rPr>
              <w:t> </w:t>
            </w:r>
            <w:proofErr w:type="spellStart"/>
            <w:r>
              <w:rPr>
                <w:color w:val="000000"/>
                <w:sz w:val="22"/>
                <w:szCs w:val="22"/>
                <w:lang w:val="ru-RU"/>
              </w:rPr>
              <w:t>Apple</w:t>
            </w:r>
            <w:proofErr w:type="spellEnd"/>
            <w:r>
              <w:rPr>
                <w:color w:val="000000"/>
                <w:sz w:val="22"/>
                <w:szCs w:val="22"/>
                <w:lang w:val="ru-RU"/>
              </w:rPr>
              <w:t> </w:t>
            </w:r>
            <w:proofErr w:type="spellStart"/>
            <w:r>
              <w:rPr>
                <w:color w:val="000000"/>
                <w:sz w:val="22"/>
                <w:szCs w:val="22"/>
                <w:lang w:val="ru-RU"/>
              </w:rPr>
              <w:t>iOS</w:t>
            </w:r>
            <w:proofErr w:type="spellEnd"/>
            <w:r>
              <w:rPr>
                <w:color w:val="000000"/>
                <w:sz w:val="22"/>
                <w:szCs w:val="22"/>
                <w:lang w:val="uk-UA"/>
              </w:rPr>
              <w:t>,</w:t>
            </w:r>
            <w:r>
              <w:rPr>
                <w:color w:val="000000"/>
                <w:sz w:val="22"/>
                <w:szCs w:val="22"/>
                <w:lang w:val="ru-RU"/>
              </w:rPr>
              <w:t> </w:t>
            </w:r>
            <w:proofErr w:type="spellStart"/>
            <w:r>
              <w:rPr>
                <w:color w:val="000000"/>
                <w:sz w:val="22"/>
                <w:szCs w:val="22"/>
                <w:lang w:val="ru-RU"/>
              </w:rPr>
              <w:t>Andro</w:t>
            </w:r>
            <w:proofErr w:type="spellEnd"/>
            <w:r>
              <w:rPr>
                <w:color w:val="000000"/>
                <w:sz w:val="22"/>
                <w:szCs w:val="22"/>
                <w:lang w:val="uk-UA"/>
              </w:rPr>
              <w:t>ï</w:t>
            </w:r>
            <w:proofErr w:type="spellStart"/>
            <w:r>
              <w:rPr>
                <w:color w:val="000000"/>
                <w:sz w:val="22"/>
                <w:szCs w:val="22"/>
                <w:lang w:val="ru-RU"/>
              </w:rPr>
              <w:t>de</w:t>
            </w:r>
            <w:proofErr w:type="spellEnd"/>
            <w:r>
              <w:rPr>
                <w:color w:val="000000"/>
                <w:sz w:val="22"/>
                <w:szCs w:val="22"/>
                <w:lang w:val="uk-UA"/>
              </w:rPr>
              <w:t xml:space="preserve">, </w:t>
            </w:r>
            <w:proofErr w:type="spellStart"/>
            <w:r>
              <w:rPr>
                <w:color w:val="000000"/>
                <w:sz w:val="22"/>
                <w:szCs w:val="22"/>
                <w:lang w:val="ru-RU"/>
              </w:rPr>
              <w:t>Windows</w:t>
            </w:r>
            <w:proofErr w:type="spellEnd"/>
            <w:r>
              <w:rPr>
                <w:color w:val="000000"/>
                <w:sz w:val="22"/>
                <w:szCs w:val="22"/>
                <w:lang w:val="uk-UA"/>
              </w:rPr>
              <w:t>.</w:t>
            </w:r>
          </w:p>
        </w:tc>
        <w:tc>
          <w:tcPr>
            <w:tcW w:w="1701" w:type="dxa"/>
            <w:tcBorders>
              <w:top w:val="nil"/>
              <w:left w:val="nil"/>
              <w:bottom w:val="single" w:sz="4" w:space="0" w:color="auto"/>
              <w:right w:val="single" w:sz="4" w:space="0" w:color="auto"/>
            </w:tcBorders>
            <w:vAlign w:val="center"/>
          </w:tcPr>
          <w:p w14:paraId="3D65D647" w14:textId="77777777" w:rsidR="005D0868" w:rsidRDefault="005D0868">
            <w:pPr>
              <w:jc w:val="center"/>
              <w:rPr>
                <w:rFonts w:ascii="Times New Roman" w:hAnsi="Times New Roman"/>
                <w:szCs w:val="24"/>
              </w:rPr>
            </w:pPr>
          </w:p>
        </w:tc>
      </w:tr>
      <w:tr w:rsidR="005D0868" w14:paraId="49F7C20C" w14:textId="77777777" w:rsidTr="005D0868">
        <w:trPr>
          <w:trHeight w:val="315"/>
        </w:trPr>
        <w:tc>
          <w:tcPr>
            <w:tcW w:w="851" w:type="dxa"/>
            <w:tcBorders>
              <w:top w:val="single" w:sz="4" w:space="0" w:color="auto"/>
              <w:left w:val="single" w:sz="4" w:space="0" w:color="auto"/>
              <w:bottom w:val="single" w:sz="4" w:space="0" w:color="auto"/>
              <w:right w:val="single" w:sz="4" w:space="0" w:color="auto"/>
            </w:tcBorders>
            <w:vAlign w:val="center"/>
            <w:hideMark/>
          </w:tcPr>
          <w:p w14:paraId="7B5CDC79" w14:textId="77777777" w:rsidR="005D0868" w:rsidRDefault="005D0868">
            <w:pPr>
              <w:snapToGrid w:val="0"/>
              <w:jc w:val="center"/>
              <w:rPr>
                <w:rFonts w:ascii="Times New Roman" w:hAnsi="Times New Roman"/>
                <w:szCs w:val="24"/>
              </w:rPr>
            </w:pPr>
            <w:r>
              <w:rPr>
                <w:rFonts w:ascii="Times New Roman" w:hAnsi="Times New Roman"/>
                <w:szCs w:val="24"/>
              </w:rPr>
              <w:t>2</w:t>
            </w:r>
          </w:p>
        </w:tc>
        <w:tc>
          <w:tcPr>
            <w:tcW w:w="6945" w:type="dxa"/>
            <w:tcBorders>
              <w:top w:val="single" w:sz="4" w:space="0" w:color="auto"/>
              <w:left w:val="nil"/>
              <w:bottom w:val="single" w:sz="4" w:space="0" w:color="auto"/>
              <w:right w:val="single" w:sz="4" w:space="0" w:color="auto"/>
            </w:tcBorders>
            <w:vAlign w:val="center"/>
            <w:hideMark/>
          </w:tcPr>
          <w:p w14:paraId="3482F6C8" w14:textId="77777777" w:rsidR="005D0868" w:rsidRDefault="005D0868">
            <w:pPr>
              <w:pStyle w:val="afff8"/>
              <w:rPr>
                <w:rStyle w:val="afff7"/>
                <w:sz w:val="24"/>
              </w:rPr>
            </w:pPr>
            <w:r>
              <w:rPr>
                <w:rStyle w:val="afff7"/>
                <w:sz w:val="24"/>
                <w:szCs w:val="24"/>
              </w:rPr>
              <w:t>Мова програмного забезпечення: УКРАЇНСЬКА.</w:t>
            </w:r>
          </w:p>
        </w:tc>
        <w:tc>
          <w:tcPr>
            <w:tcW w:w="1701" w:type="dxa"/>
            <w:tcBorders>
              <w:top w:val="single" w:sz="4" w:space="0" w:color="auto"/>
              <w:left w:val="nil"/>
              <w:bottom w:val="single" w:sz="4" w:space="0" w:color="auto"/>
              <w:right w:val="single" w:sz="4" w:space="0" w:color="auto"/>
            </w:tcBorders>
            <w:vAlign w:val="center"/>
          </w:tcPr>
          <w:p w14:paraId="1F4234FE" w14:textId="77777777" w:rsidR="005D0868" w:rsidRDefault="005D0868">
            <w:pPr>
              <w:jc w:val="center"/>
            </w:pPr>
          </w:p>
        </w:tc>
      </w:tr>
      <w:tr w:rsidR="005D0868" w14:paraId="1689CCF8" w14:textId="77777777" w:rsidTr="005D0868">
        <w:trPr>
          <w:trHeight w:val="153"/>
        </w:trPr>
        <w:tc>
          <w:tcPr>
            <w:tcW w:w="851" w:type="dxa"/>
            <w:tcBorders>
              <w:top w:val="single" w:sz="4" w:space="0" w:color="auto"/>
              <w:left w:val="single" w:sz="4" w:space="0" w:color="auto"/>
              <w:bottom w:val="single" w:sz="4" w:space="0" w:color="auto"/>
              <w:right w:val="single" w:sz="4" w:space="0" w:color="auto"/>
            </w:tcBorders>
            <w:vAlign w:val="center"/>
            <w:hideMark/>
          </w:tcPr>
          <w:p w14:paraId="40DC3507" w14:textId="77777777" w:rsidR="005D0868" w:rsidRDefault="005D0868">
            <w:pPr>
              <w:snapToGrid w:val="0"/>
              <w:jc w:val="center"/>
              <w:rPr>
                <w:rFonts w:ascii="Times New Roman" w:hAnsi="Times New Roman"/>
                <w:szCs w:val="24"/>
              </w:rPr>
            </w:pPr>
            <w:r>
              <w:rPr>
                <w:rFonts w:ascii="Times New Roman" w:hAnsi="Times New Roman"/>
                <w:szCs w:val="24"/>
              </w:rPr>
              <w:t>3</w:t>
            </w:r>
          </w:p>
        </w:tc>
        <w:tc>
          <w:tcPr>
            <w:tcW w:w="6945" w:type="dxa"/>
            <w:tcBorders>
              <w:top w:val="single" w:sz="4" w:space="0" w:color="auto"/>
              <w:left w:val="nil"/>
              <w:bottom w:val="single" w:sz="4" w:space="0" w:color="auto"/>
              <w:right w:val="single" w:sz="4" w:space="0" w:color="auto"/>
            </w:tcBorders>
            <w:vAlign w:val="center"/>
            <w:hideMark/>
          </w:tcPr>
          <w:p w14:paraId="5AEB323F" w14:textId="77777777" w:rsidR="005D0868" w:rsidRDefault="005D0868">
            <w:pPr>
              <w:pStyle w:val="afff8"/>
              <w:rPr>
                <w:rStyle w:val="afff7"/>
                <w:sz w:val="24"/>
              </w:rPr>
            </w:pPr>
            <w:r>
              <w:rPr>
                <w:color w:val="000000"/>
                <w:sz w:val="22"/>
                <w:szCs w:val="22"/>
              </w:rPr>
              <w:t>Програмне забезпечення безкоштовне, в необмеженій кількості ліцензій та з постійним автоматичним поновленням.</w:t>
            </w:r>
            <w:r>
              <w:rPr>
                <w:rStyle w:val="afff7"/>
                <w:sz w:val="24"/>
                <w:szCs w:val="24"/>
              </w:rPr>
              <w:t>.</w:t>
            </w:r>
          </w:p>
        </w:tc>
        <w:tc>
          <w:tcPr>
            <w:tcW w:w="1701" w:type="dxa"/>
            <w:tcBorders>
              <w:top w:val="single" w:sz="4" w:space="0" w:color="auto"/>
              <w:left w:val="nil"/>
              <w:bottom w:val="single" w:sz="4" w:space="0" w:color="auto"/>
              <w:right w:val="single" w:sz="4" w:space="0" w:color="auto"/>
            </w:tcBorders>
            <w:vAlign w:val="center"/>
          </w:tcPr>
          <w:p w14:paraId="0BF37986" w14:textId="77777777" w:rsidR="005D0868" w:rsidRDefault="005D0868">
            <w:pPr>
              <w:jc w:val="center"/>
            </w:pPr>
          </w:p>
        </w:tc>
      </w:tr>
      <w:tr w:rsidR="005D0868" w14:paraId="61745736" w14:textId="77777777" w:rsidTr="005D0868">
        <w:trPr>
          <w:trHeight w:val="243"/>
        </w:trPr>
        <w:tc>
          <w:tcPr>
            <w:tcW w:w="851" w:type="dxa"/>
            <w:tcBorders>
              <w:top w:val="single" w:sz="4" w:space="0" w:color="auto"/>
              <w:left w:val="single" w:sz="4" w:space="0" w:color="auto"/>
              <w:bottom w:val="single" w:sz="4" w:space="0" w:color="auto"/>
              <w:right w:val="single" w:sz="4" w:space="0" w:color="auto"/>
            </w:tcBorders>
            <w:vAlign w:val="center"/>
            <w:hideMark/>
          </w:tcPr>
          <w:p w14:paraId="3F88FDEA" w14:textId="77777777" w:rsidR="005D0868" w:rsidRDefault="005D0868">
            <w:pPr>
              <w:snapToGrid w:val="0"/>
              <w:jc w:val="center"/>
              <w:rPr>
                <w:rFonts w:ascii="Times New Roman" w:hAnsi="Times New Roman"/>
                <w:szCs w:val="24"/>
              </w:rPr>
            </w:pPr>
            <w:r>
              <w:rPr>
                <w:rFonts w:ascii="Times New Roman" w:hAnsi="Times New Roman"/>
                <w:szCs w:val="24"/>
              </w:rPr>
              <w:t>4</w:t>
            </w:r>
          </w:p>
        </w:tc>
        <w:tc>
          <w:tcPr>
            <w:tcW w:w="6945" w:type="dxa"/>
            <w:tcBorders>
              <w:top w:val="single" w:sz="4" w:space="0" w:color="auto"/>
              <w:left w:val="nil"/>
              <w:bottom w:val="single" w:sz="4" w:space="0" w:color="auto"/>
              <w:right w:val="single" w:sz="4" w:space="0" w:color="auto"/>
            </w:tcBorders>
            <w:vAlign w:val="center"/>
            <w:hideMark/>
          </w:tcPr>
          <w:p w14:paraId="0581E037" w14:textId="77777777" w:rsidR="005D0868" w:rsidRDefault="005D0868">
            <w:pPr>
              <w:pStyle w:val="afff8"/>
              <w:rPr>
                <w:rStyle w:val="afff7"/>
                <w:sz w:val="24"/>
              </w:rPr>
            </w:pPr>
            <w:r>
              <w:rPr>
                <w:color w:val="000000"/>
                <w:sz w:val="22"/>
                <w:szCs w:val="22"/>
              </w:rPr>
              <w:t>Вага - не більше 165г.</w:t>
            </w:r>
          </w:p>
        </w:tc>
        <w:tc>
          <w:tcPr>
            <w:tcW w:w="1701" w:type="dxa"/>
            <w:tcBorders>
              <w:top w:val="single" w:sz="4" w:space="0" w:color="auto"/>
              <w:left w:val="nil"/>
              <w:bottom w:val="single" w:sz="4" w:space="0" w:color="auto"/>
              <w:right w:val="single" w:sz="4" w:space="0" w:color="auto"/>
            </w:tcBorders>
            <w:vAlign w:val="center"/>
          </w:tcPr>
          <w:p w14:paraId="6283482A" w14:textId="77777777" w:rsidR="005D0868" w:rsidRDefault="005D0868">
            <w:pPr>
              <w:jc w:val="center"/>
            </w:pPr>
          </w:p>
        </w:tc>
      </w:tr>
      <w:tr w:rsidR="005D0868" w14:paraId="01BDE1ED" w14:textId="77777777" w:rsidTr="005D0868">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14:paraId="4742984B" w14:textId="77777777" w:rsidR="005D0868" w:rsidRDefault="005D0868">
            <w:pPr>
              <w:snapToGrid w:val="0"/>
              <w:jc w:val="center"/>
              <w:rPr>
                <w:rFonts w:ascii="Times New Roman" w:hAnsi="Times New Roman"/>
                <w:szCs w:val="24"/>
              </w:rPr>
            </w:pPr>
            <w:r>
              <w:rPr>
                <w:rFonts w:ascii="Times New Roman" w:hAnsi="Times New Roman"/>
                <w:szCs w:val="24"/>
              </w:rPr>
              <w:lastRenderedPageBreak/>
              <w:t>5</w:t>
            </w:r>
          </w:p>
        </w:tc>
        <w:tc>
          <w:tcPr>
            <w:tcW w:w="6945" w:type="dxa"/>
            <w:tcBorders>
              <w:top w:val="single" w:sz="4" w:space="0" w:color="auto"/>
              <w:left w:val="nil"/>
              <w:bottom w:val="single" w:sz="4" w:space="0" w:color="auto"/>
              <w:right w:val="single" w:sz="4" w:space="0" w:color="auto"/>
            </w:tcBorders>
            <w:vAlign w:val="center"/>
            <w:hideMark/>
          </w:tcPr>
          <w:p w14:paraId="60D961BE" w14:textId="77777777" w:rsidR="005D0868" w:rsidRDefault="005D0868">
            <w:pPr>
              <w:pStyle w:val="a3"/>
              <w:spacing w:after="0"/>
              <w:rPr>
                <w:rStyle w:val="afff7"/>
                <w:rFonts w:eastAsia="Calibri"/>
              </w:rPr>
            </w:pPr>
            <w:proofErr w:type="spellStart"/>
            <w:r>
              <w:rPr>
                <w:color w:val="000000"/>
                <w:sz w:val="22"/>
                <w:szCs w:val="22"/>
                <w:lang w:val="ru-RU"/>
              </w:rPr>
              <w:t>Розміри</w:t>
            </w:r>
            <w:proofErr w:type="spellEnd"/>
            <w:r>
              <w:rPr>
                <w:color w:val="000000"/>
                <w:sz w:val="22"/>
                <w:szCs w:val="22"/>
                <w:lang w:val="ru-RU"/>
              </w:rPr>
              <w:t xml:space="preserve"> - не </w:t>
            </w:r>
            <w:proofErr w:type="spellStart"/>
            <w:proofErr w:type="gramStart"/>
            <w:r>
              <w:rPr>
                <w:color w:val="000000"/>
                <w:sz w:val="22"/>
                <w:szCs w:val="22"/>
                <w:lang w:val="ru-RU"/>
              </w:rPr>
              <w:t>більше</w:t>
            </w:r>
            <w:proofErr w:type="spellEnd"/>
            <w:r>
              <w:rPr>
                <w:color w:val="000000"/>
                <w:sz w:val="22"/>
                <w:szCs w:val="22"/>
                <w:lang w:val="ru-RU"/>
              </w:rPr>
              <w:t>  115</w:t>
            </w:r>
            <w:proofErr w:type="gramEnd"/>
            <w:r>
              <w:rPr>
                <w:color w:val="000000"/>
                <w:sz w:val="22"/>
                <w:szCs w:val="22"/>
                <w:lang w:val="ru-RU"/>
              </w:rPr>
              <w:t>x55x30mm</w:t>
            </w:r>
          </w:p>
        </w:tc>
        <w:tc>
          <w:tcPr>
            <w:tcW w:w="1701" w:type="dxa"/>
            <w:tcBorders>
              <w:top w:val="single" w:sz="4" w:space="0" w:color="auto"/>
              <w:left w:val="nil"/>
              <w:bottom w:val="single" w:sz="4" w:space="0" w:color="auto"/>
              <w:right w:val="single" w:sz="4" w:space="0" w:color="auto"/>
            </w:tcBorders>
            <w:vAlign w:val="center"/>
          </w:tcPr>
          <w:p w14:paraId="0E879077" w14:textId="77777777" w:rsidR="005D0868" w:rsidRDefault="005D0868">
            <w:pPr>
              <w:jc w:val="center"/>
              <w:rPr>
                <w:rFonts w:ascii="Times New Roman" w:hAnsi="Times New Roman"/>
              </w:rPr>
            </w:pPr>
          </w:p>
        </w:tc>
      </w:tr>
      <w:tr w:rsidR="005D0868" w14:paraId="0A5FE006" w14:textId="77777777" w:rsidTr="005D0868">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14:paraId="6C90F984" w14:textId="77777777" w:rsidR="005D0868" w:rsidRDefault="005D0868">
            <w:pPr>
              <w:snapToGrid w:val="0"/>
              <w:jc w:val="center"/>
              <w:rPr>
                <w:rFonts w:ascii="Times New Roman" w:hAnsi="Times New Roman"/>
                <w:szCs w:val="24"/>
              </w:rPr>
            </w:pPr>
            <w:r>
              <w:rPr>
                <w:rFonts w:ascii="Times New Roman" w:hAnsi="Times New Roman"/>
                <w:szCs w:val="24"/>
              </w:rPr>
              <w:t>6</w:t>
            </w:r>
          </w:p>
        </w:tc>
        <w:tc>
          <w:tcPr>
            <w:tcW w:w="6945" w:type="dxa"/>
            <w:tcBorders>
              <w:top w:val="single" w:sz="4" w:space="0" w:color="auto"/>
              <w:left w:val="nil"/>
              <w:bottom w:val="single" w:sz="4" w:space="0" w:color="auto"/>
              <w:right w:val="single" w:sz="4" w:space="0" w:color="auto"/>
            </w:tcBorders>
            <w:vAlign w:val="center"/>
            <w:hideMark/>
          </w:tcPr>
          <w:p w14:paraId="10C1348B" w14:textId="77777777" w:rsidR="005D0868" w:rsidRDefault="005D0868">
            <w:pPr>
              <w:pStyle w:val="afff8"/>
              <w:rPr>
                <w:rStyle w:val="afff7"/>
                <w:sz w:val="24"/>
              </w:rPr>
            </w:pPr>
            <w:r>
              <w:rPr>
                <w:rStyle w:val="afff7"/>
                <w:sz w:val="24"/>
                <w:szCs w:val="24"/>
              </w:rPr>
              <w:t>Герметичний.</w:t>
            </w:r>
          </w:p>
        </w:tc>
        <w:tc>
          <w:tcPr>
            <w:tcW w:w="1701" w:type="dxa"/>
            <w:tcBorders>
              <w:top w:val="single" w:sz="4" w:space="0" w:color="auto"/>
              <w:left w:val="nil"/>
              <w:bottom w:val="single" w:sz="4" w:space="0" w:color="auto"/>
              <w:right w:val="single" w:sz="4" w:space="0" w:color="auto"/>
            </w:tcBorders>
            <w:vAlign w:val="center"/>
          </w:tcPr>
          <w:p w14:paraId="5F097F27" w14:textId="77777777" w:rsidR="005D0868" w:rsidRDefault="005D0868">
            <w:pPr>
              <w:jc w:val="center"/>
            </w:pPr>
          </w:p>
        </w:tc>
      </w:tr>
      <w:tr w:rsidR="005D0868" w14:paraId="46E0AE93" w14:textId="77777777" w:rsidTr="005D0868">
        <w:trPr>
          <w:trHeight w:val="555"/>
        </w:trPr>
        <w:tc>
          <w:tcPr>
            <w:tcW w:w="851" w:type="dxa"/>
            <w:tcBorders>
              <w:top w:val="single" w:sz="4" w:space="0" w:color="auto"/>
              <w:left w:val="single" w:sz="4" w:space="0" w:color="auto"/>
              <w:bottom w:val="single" w:sz="4" w:space="0" w:color="auto"/>
              <w:right w:val="single" w:sz="4" w:space="0" w:color="auto"/>
            </w:tcBorders>
            <w:vAlign w:val="center"/>
            <w:hideMark/>
          </w:tcPr>
          <w:p w14:paraId="1B220C64" w14:textId="77777777" w:rsidR="005D0868" w:rsidRDefault="005D0868">
            <w:pPr>
              <w:snapToGrid w:val="0"/>
              <w:jc w:val="center"/>
              <w:rPr>
                <w:rFonts w:ascii="Times New Roman" w:hAnsi="Times New Roman"/>
                <w:szCs w:val="24"/>
              </w:rPr>
            </w:pPr>
            <w:r>
              <w:rPr>
                <w:rFonts w:ascii="Times New Roman" w:hAnsi="Times New Roman"/>
                <w:szCs w:val="24"/>
              </w:rPr>
              <w:t>7</w:t>
            </w:r>
          </w:p>
        </w:tc>
        <w:tc>
          <w:tcPr>
            <w:tcW w:w="6945" w:type="dxa"/>
            <w:tcBorders>
              <w:top w:val="single" w:sz="4" w:space="0" w:color="auto"/>
              <w:left w:val="nil"/>
              <w:bottom w:val="single" w:sz="4" w:space="0" w:color="auto"/>
              <w:right w:val="single" w:sz="4" w:space="0" w:color="auto"/>
            </w:tcBorders>
            <w:vAlign w:val="center"/>
            <w:hideMark/>
          </w:tcPr>
          <w:p w14:paraId="04421360" w14:textId="77777777" w:rsidR="005D0868" w:rsidRDefault="005D0868">
            <w:pPr>
              <w:pStyle w:val="afff8"/>
              <w:rPr>
                <w:rStyle w:val="afff7"/>
                <w:sz w:val="24"/>
              </w:rPr>
            </w:pPr>
            <w:r>
              <w:rPr>
                <w:color w:val="000000"/>
                <w:sz w:val="22"/>
                <w:szCs w:val="22"/>
              </w:rPr>
              <w:t xml:space="preserve">Специфічна поверхня, що захищає від </w:t>
            </w:r>
            <w:proofErr w:type="spellStart"/>
            <w:r>
              <w:rPr>
                <w:color w:val="000000"/>
                <w:sz w:val="22"/>
                <w:szCs w:val="22"/>
              </w:rPr>
              <w:t>висковзування</w:t>
            </w:r>
            <w:proofErr w:type="spellEnd"/>
            <w:r>
              <w:rPr>
                <w:color w:val="000000"/>
                <w:sz w:val="22"/>
                <w:szCs w:val="22"/>
              </w:rPr>
              <w:t xml:space="preserve"> з руки оператора.</w:t>
            </w:r>
          </w:p>
        </w:tc>
        <w:tc>
          <w:tcPr>
            <w:tcW w:w="1701" w:type="dxa"/>
            <w:tcBorders>
              <w:top w:val="single" w:sz="4" w:space="0" w:color="auto"/>
              <w:left w:val="nil"/>
              <w:bottom w:val="single" w:sz="4" w:space="0" w:color="auto"/>
              <w:right w:val="single" w:sz="4" w:space="0" w:color="auto"/>
            </w:tcBorders>
            <w:vAlign w:val="center"/>
          </w:tcPr>
          <w:p w14:paraId="75EE0271" w14:textId="77777777" w:rsidR="005D0868" w:rsidRDefault="005D0868">
            <w:pPr>
              <w:jc w:val="center"/>
            </w:pPr>
          </w:p>
        </w:tc>
      </w:tr>
      <w:tr w:rsidR="005D0868" w14:paraId="1FABFF72" w14:textId="77777777" w:rsidTr="005D0868">
        <w:trPr>
          <w:trHeight w:val="258"/>
        </w:trPr>
        <w:tc>
          <w:tcPr>
            <w:tcW w:w="851" w:type="dxa"/>
            <w:tcBorders>
              <w:top w:val="single" w:sz="4" w:space="0" w:color="auto"/>
              <w:left w:val="single" w:sz="4" w:space="0" w:color="auto"/>
              <w:bottom w:val="single" w:sz="4" w:space="0" w:color="auto"/>
              <w:right w:val="single" w:sz="4" w:space="0" w:color="auto"/>
            </w:tcBorders>
            <w:vAlign w:val="center"/>
            <w:hideMark/>
          </w:tcPr>
          <w:p w14:paraId="34960B41" w14:textId="77777777" w:rsidR="005D0868" w:rsidRDefault="005D0868">
            <w:pPr>
              <w:snapToGrid w:val="0"/>
              <w:jc w:val="center"/>
              <w:rPr>
                <w:rFonts w:ascii="Times New Roman" w:hAnsi="Times New Roman"/>
                <w:szCs w:val="24"/>
              </w:rPr>
            </w:pPr>
            <w:r>
              <w:rPr>
                <w:rFonts w:ascii="Times New Roman" w:hAnsi="Times New Roman"/>
                <w:szCs w:val="24"/>
              </w:rPr>
              <w:t>8</w:t>
            </w:r>
          </w:p>
        </w:tc>
        <w:tc>
          <w:tcPr>
            <w:tcW w:w="6945" w:type="dxa"/>
            <w:tcBorders>
              <w:top w:val="single" w:sz="4" w:space="0" w:color="auto"/>
              <w:left w:val="nil"/>
              <w:bottom w:val="single" w:sz="4" w:space="0" w:color="auto"/>
              <w:right w:val="single" w:sz="4" w:space="0" w:color="auto"/>
            </w:tcBorders>
            <w:vAlign w:val="center"/>
            <w:hideMark/>
          </w:tcPr>
          <w:p w14:paraId="7B3A8BE2" w14:textId="77777777" w:rsidR="005D0868" w:rsidRDefault="005D0868">
            <w:pPr>
              <w:pStyle w:val="afff8"/>
              <w:rPr>
                <w:rStyle w:val="afff7"/>
                <w:sz w:val="24"/>
              </w:rPr>
            </w:pPr>
            <w:r>
              <w:rPr>
                <w:rStyle w:val="afff7"/>
                <w:sz w:val="24"/>
                <w:szCs w:val="24"/>
              </w:rPr>
              <w:t>Безперервне сканування без підзарядки - не менше 4 годин.</w:t>
            </w:r>
          </w:p>
        </w:tc>
        <w:tc>
          <w:tcPr>
            <w:tcW w:w="1701" w:type="dxa"/>
            <w:tcBorders>
              <w:top w:val="single" w:sz="4" w:space="0" w:color="auto"/>
              <w:left w:val="nil"/>
              <w:bottom w:val="single" w:sz="4" w:space="0" w:color="auto"/>
              <w:right w:val="single" w:sz="4" w:space="0" w:color="auto"/>
            </w:tcBorders>
            <w:vAlign w:val="center"/>
          </w:tcPr>
          <w:p w14:paraId="1015640D" w14:textId="77777777" w:rsidR="005D0868" w:rsidRDefault="005D0868">
            <w:pPr>
              <w:jc w:val="center"/>
            </w:pPr>
          </w:p>
        </w:tc>
      </w:tr>
      <w:tr w:rsidR="005D0868" w14:paraId="2540FB51" w14:textId="77777777" w:rsidTr="005D0868">
        <w:trPr>
          <w:trHeight w:val="315"/>
        </w:trPr>
        <w:tc>
          <w:tcPr>
            <w:tcW w:w="851" w:type="dxa"/>
            <w:tcBorders>
              <w:top w:val="single" w:sz="4" w:space="0" w:color="auto"/>
              <w:left w:val="single" w:sz="4" w:space="0" w:color="auto"/>
              <w:bottom w:val="single" w:sz="4" w:space="0" w:color="auto"/>
              <w:right w:val="single" w:sz="4" w:space="0" w:color="auto"/>
            </w:tcBorders>
            <w:vAlign w:val="center"/>
            <w:hideMark/>
          </w:tcPr>
          <w:p w14:paraId="24737F26" w14:textId="77777777" w:rsidR="005D0868" w:rsidRDefault="005D0868">
            <w:pPr>
              <w:snapToGrid w:val="0"/>
              <w:jc w:val="center"/>
              <w:rPr>
                <w:rFonts w:ascii="Times New Roman" w:hAnsi="Times New Roman"/>
                <w:szCs w:val="24"/>
              </w:rPr>
            </w:pPr>
            <w:r>
              <w:rPr>
                <w:rFonts w:ascii="Times New Roman" w:hAnsi="Times New Roman"/>
                <w:szCs w:val="24"/>
              </w:rPr>
              <w:t>9</w:t>
            </w:r>
          </w:p>
        </w:tc>
        <w:tc>
          <w:tcPr>
            <w:tcW w:w="6945" w:type="dxa"/>
            <w:tcBorders>
              <w:top w:val="single" w:sz="4" w:space="0" w:color="auto"/>
              <w:left w:val="nil"/>
              <w:bottom w:val="single" w:sz="4" w:space="0" w:color="auto"/>
              <w:right w:val="single" w:sz="4" w:space="0" w:color="auto"/>
            </w:tcBorders>
            <w:vAlign w:val="center"/>
            <w:hideMark/>
          </w:tcPr>
          <w:p w14:paraId="7DE19A42" w14:textId="77777777" w:rsidR="005D0868" w:rsidRDefault="005D0868">
            <w:pPr>
              <w:pStyle w:val="afff8"/>
              <w:rPr>
                <w:rStyle w:val="afff7"/>
                <w:sz w:val="24"/>
              </w:rPr>
            </w:pPr>
            <w:r>
              <w:rPr>
                <w:rStyle w:val="afff7"/>
                <w:sz w:val="24"/>
                <w:szCs w:val="24"/>
              </w:rPr>
              <w:t>Підзарядка бездротова індукційна та дротова через USB.</w:t>
            </w:r>
          </w:p>
        </w:tc>
        <w:tc>
          <w:tcPr>
            <w:tcW w:w="1701" w:type="dxa"/>
            <w:tcBorders>
              <w:top w:val="single" w:sz="4" w:space="0" w:color="auto"/>
              <w:left w:val="nil"/>
              <w:bottom w:val="single" w:sz="4" w:space="0" w:color="auto"/>
              <w:right w:val="single" w:sz="4" w:space="0" w:color="auto"/>
            </w:tcBorders>
            <w:vAlign w:val="center"/>
          </w:tcPr>
          <w:p w14:paraId="52E7E4CA" w14:textId="77777777" w:rsidR="005D0868" w:rsidRDefault="005D0868">
            <w:pPr>
              <w:jc w:val="center"/>
            </w:pPr>
          </w:p>
        </w:tc>
      </w:tr>
      <w:tr w:rsidR="005D0868" w14:paraId="53B1AB15" w14:textId="77777777" w:rsidTr="005D0868">
        <w:trPr>
          <w:trHeight w:val="225"/>
        </w:trPr>
        <w:tc>
          <w:tcPr>
            <w:tcW w:w="851" w:type="dxa"/>
            <w:tcBorders>
              <w:top w:val="single" w:sz="4" w:space="0" w:color="auto"/>
              <w:left w:val="single" w:sz="4" w:space="0" w:color="auto"/>
              <w:bottom w:val="single" w:sz="4" w:space="0" w:color="auto"/>
              <w:right w:val="single" w:sz="4" w:space="0" w:color="auto"/>
            </w:tcBorders>
            <w:vAlign w:val="center"/>
            <w:hideMark/>
          </w:tcPr>
          <w:p w14:paraId="48F61569" w14:textId="77777777" w:rsidR="005D0868" w:rsidRDefault="005D0868">
            <w:pPr>
              <w:snapToGrid w:val="0"/>
              <w:jc w:val="center"/>
              <w:rPr>
                <w:rFonts w:ascii="Times New Roman" w:hAnsi="Times New Roman"/>
                <w:szCs w:val="24"/>
              </w:rPr>
            </w:pPr>
            <w:r>
              <w:rPr>
                <w:rFonts w:ascii="Times New Roman" w:hAnsi="Times New Roman"/>
                <w:szCs w:val="24"/>
              </w:rPr>
              <w:t>10</w:t>
            </w:r>
          </w:p>
        </w:tc>
        <w:tc>
          <w:tcPr>
            <w:tcW w:w="6945" w:type="dxa"/>
            <w:tcBorders>
              <w:top w:val="single" w:sz="4" w:space="0" w:color="auto"/>
              <w:left w:val="nil"/>
              <w:bottom w:val="single" w:sz="4" w:space="0" w:color="auto"/>
              <w:right w:val="single" w:sz="4" w:space="0" w:color="auto"/>
            </w:tcBorders>
            <w:vAlign w:val="center"/>
            <w:hideMark/>
          </w:tcPr>
          <w:p w14:paraId="23A045D2" w14:textId="77777777" w:rsidR="005D0868" w:rsidRDefault="005D0868">
            <w:pPr>
              <w:pStyle w:val="afff8"/>
              <w:rPr>
                <w:rStyle w:val="afff7"/>
                <w:sz w:val="24"/>
              </w:rPr>
            </w:pPr>
            <w:r>
              <w:rPr>
                <w:rStyle w:val="afff7"/>
                <w:sz w:val="24"/>
                <w:szCs w:val="24"/>
              </w:rPr>
              <w:t>Можливість сканування протягом підзарядки.</w:t>
            </w:r>
          </w:p>
        </w:tc>
        <w:tc>
          <w:tcPr>
            <w:tcW w:w="1701" w:type="dxa"/>
            <w:tcBorders>
              <w:top w:val="single" w:sz="4" w:space="0" w:color="auto"/>
              <w:left w:val="nil"/>
              <w:bottom w:val="single" w:sz="4" w:space="0" w:color="auto"/>
              <w:right w:val="single" w:sz="4" w:space="0" w:color="auto"/>
            </w:tcBorders>
            <w:vAlign w:val="center"/>
          </w:tcPr>
          <w:p w14:paraId="56A3599C" w14:textId="77777777" w:rsidR="005D0868" w:rsidRDefault="005D0868">
            <w:pPr>
              <w:jc w:val="center"/>
            </w:pPr>
          </w:p>
        </w:tc>
      </w:tr>
      <w:tr w:rsidR="005D0868" w14:paraId="661DC56F" w14:textId="77777777" w:rsidTr="005D0868">
        <w:trPr>
          <w:trHeight w:val="285"/>
        </w:trPr>
        <w:tc>
          <w:tcPr>
            <w:tcW w:w="851" w:type="dxa"/>
            <w:tcBorders>
              <w:top w:val="single" w:sz="4" w:space="0" w:color="auto"/>
              <w:left w:val="single" w:sz="4" w:space="0" w:color="auto"/>
              <w:bottom w:val="single" w:sz="4" w:space="0" w:color="auto"/>
              <w:right w:val="single" w:sz="4" w:space="0" w:color="auto"/>
            </w:tcBorders>
            <w:vAlign w:val="center"/>
            <w:hideMark/>
          </w:tcPr>
          <w:p w14:paraId="61FD36AB" w14:textId="77777777" w:rsidR="005D0868" w:rsidRDefault="005D0868">
            <w:pPr>
              <w:snapToGrid w:val="0"/>
              <w:jc w:val="center"/>
              <w:rPr>
                <w:rFonts w:ascii="Times New Roman" w:hAnsi="Times New Roman"/>
                <w:szCs w:val="24"/>
              </w:rPr>
            </w:pPr>
            <w:r>
              <w:rPr>
                <w:rFonts w:ascii="Times New Roman" w:hAnsi="Times New Roman"/>
                <w:szCs w:val="24"/>
              </w:rPr>
              <w:t>11</w:t>
            </w:r>
          </w:p>
        </w:tc>
        <w:tc>
          <w:tcPr>
            <w:tcW w:w="6945" w:type="dxa"/>
            <w:tcBorders>
              <w:top w:val="single" w:sz="4" w:space="0" w:color="auto"/>
              <w:left w:val="nil"/>
              <w:bottom w:val="single" w:sz="4" w:space="0" w:color="auto"/>
              <w:right w:val="single" w:sz="4" w:space="0" w:color="auto"/>
            </w:tcBorders>
            <w:vAlign w:val="center"/>
            <w:hideMark/>
          </w:tcPr>
          <w:p w14:paraId="4A27297E" w14:textId="77777777" w:rsidR="005D0868" w:rsidRDefault="005D0868">
            <w:pPr>
              <w:pStyle w:val="afff8"/>
              <w:rPr>
                <w:rStyle w:val="afff7"/>
                <w:sz w:val="24"/>
              </w:rPr>
            </w:pPr>
            <w:r>
              <w:rPr>
                <w:color w:val="000000"/>
                <w:sz w:val="22"/>
                <w:szCs w:val="22"/>
              </w:rPr>
              <w:t xml:space="preserve">Секторне </w:t>
            </w:r>
            <w:proofErr w:type="spellStart"/>
            <w:r>
              <w:rPr>
                <w:color w:val="000000"/>
                <w:sz w:val="22"/>
                <w:szCs w:val="22"/>
              </w:rPr>
              <w:t>фазоване</w:t>
            </w:r>
            <w:proofErr w:type="spellEnd"/>
            <w:r>
              <w:rPr>
                <w:color w:val="000000"/>
                <w:sz w:val="22"/>
                <w:szCs w:val="22"/>
              </w:rPr>
              <w:t xml:space="preserve"> сканування.</w:t>
            </w:r>
          </w:p>
        </w:tc>
        <w:tc>
          <w:tcPr>
            <w:tcW w:w="1701" w:type="dxa"/>
            <w:tcBorders>
              <w:top w:val="single" w:sz="4" w:space="0" w:color="auto"/>
              <w:left w:val="nil"/>
              <w:bottom w:val="single" w:sz="4" w:space="0" w:color="auto"/>
              <w:right w:val="single" w:sz="4" w:space="0" w:color="auto"/>
            </w:tcBorders>
            <w:vAlign w:val="center"/>
          </w:tcPr>
          <w:p w14:paraId="5B6FABC7" w14:textId="77777777" w:rsidR="005D0868" w:rsidRDefault="005D0868">
            <w:pPr>
              <w:jc w:val="center"/>
            </w:pPr>
          </w:p>
        </w:tc>
      </w:tr>
      <w:tr w:rsidR="005D0868" w14:paraId="28E1E36A" w14:textId="77777777" w:rsidTr="005D0868">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1F2C32DB" w14:textId="77777777" w:rsidR="005D0868" w:rsidRDefault="005D0868">
            <w:pPr>
              <w:snapToGrid w:val="0"/>
              <w:jc w:val="center"/>
              <w:rPr>
                <w:rFonts w:ascii="Times New Roman" w:hAnsi="Times New Roman"/>
                <w:szCs w:val="24"/>
              </w:rPr>
            </w:pPr>
            <w:r>
              <w:rPr>
                <w:rFonts w:ascii="Times New Roman" w:hAnsi="Times New Roman"/>
                <w:szCs w:val="24"/>
              </w:rPr>
              <w:t>12</w:t>
            </w:r>
          </w:p>
        </w:tc>
        <w:tc>
          <w:tcPr>
            <w:tcW w:w="6945" w:type="dxa"/>
            <w:tcBorders>
              <w:top w:val="single" w:sz="4" w:space="0" w:color="auto"/>
              <w:left w:val="nil"/>
              <w:bottom w:val="single" w:sz="4" w:space="0" w:color="auto"/>
              <w:right w:val="single" w:sz="4" w:space="0" w:color="auto"/>
            </w:tcBorders>
            <w:vAlign w:val="center"/>
            <w:hideMark/>
          </w:tcPr>
          <w:p w14:paraId="7DA7B4E0" w14:textId="77777777" w:rsidR="005D0868" w:rsidRDefault="005D0868">
            <w:pPr>
              <w:pStyle w:val="a3"/>
              <w:spacing w:after="0"/>
              <w:rPr>
                <w:rStyle w:val="afff7"/>
                <w:rFonts w:eastAsia="Calibri"/>
              </w:rPr>
            </w:pPr>
            <w:proofErr w:type="spellStart"/>
            <w:r>
              <w:rPr>
                <w:color w:val="000000"/>
                <w:sz w:val="22"/>
                <w:szCs w:val="22"/>
                <w:lang w:val="ru-RU"/>
              </w:rPr>
              <w:t>Кількість</w:t>
            </w:r>
            <w:proofErr w:type="spellEnd"/>
            <w:r>
              <w:rPr>
                <w:color w:val="000000"/>
                <w:sz w:val="22"/>
                <w:szCs w:val="22"/>
                <w:lang w:val="ru-RU"/>
              </w:rPr>
              <w:t xml:space="preserve"> </w:t>
            </w:r>
            <w:proofErr w:type="spellStart"/>
            <w:r>
              <w:rPr>
                <w:color w:val="000000"/>
                <w:sz w:val="22"/>
                <w:szCs w:val="22"/>
                <w:lang w:val="ru-RU"/>
              </w:rPr>
              <w:t>елементів</w:t>
            </w:r>
            <w:proofErr w:type="spellEnd"/>
            <w:r>
              <w:rPr>
                <w:color w:val="000000"/>
                <w:sz w:val="22"/>
                <w:szCs w:val="22"/>
                <w:lang w:val="ru-RU"/>
              </w:rPr>
              <w:t xml:space="preserve"> - не </w:t>
            </w:r>
            <w:proofErr w:type="spellStart"/>
            <w:r>
              <w:rPr>
                <w:color w:val="000000"/>
                <w:sz w:val="22"/>
                <w:szCs w:val="22"/>
                <w:lang w:val="ru-RU"/>
              </w:rPr>
              <w:t>менше</w:t>
            </w:r>
            <w:proofErr w:type="spellEnd"/>
            <w:r>
              <w:rPr>
                <w:color w:val="000000"/>
                <w:sz w:val="22"/>
                <w:szCs w:val="22"/>
                <w:lang w:val="ru-RU"/>
              </w:rPr>
              <w:t xml:space="preserve"> 128.</w:t>
            </w:r>
          </w:p>
        </w:tc>
        <w:tc>
          <w:tcPr>
            <w:tcW w:w="1701" w:type="dxa"/>
            <w:tcBorders>
              <w:top w:val="single" w:sz="4" w:space="0" w:color="auto"/>
              <w:left w:val="nil"/>
              <w:bottom w:val="single" w:sz="4" w:space="0" w:color="auto"/>
              <w:right w:val="single" w:sz="4" w:space="0" w:color="auto"/>
            </w:tcBorders>
            <w:vAlign w:val="center"/>
          </w:tcPr>
          <w:p w14:paraId="25D2F3DB" w14:textId="77777777" w:rsidR="005D0868" w:rsidRDefault="005D0868">
            <w:pPr>
              <w:jc w:val="center"/>
              <w:rPr>
                <w:rFonts w:ascii="Times New Roman" w:hAnsi="Times New Roman"/>
              </w:rPr>
            </w:pPr>
          </w:p>
        </w:tc>
      </w:tr>
      <w:tr w:rsidR="005D0868" w14:paraId="4B6CDC1E" w14:textId="77777777" w:rsidTr="005D0868">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7CDE1E97" w14:textId="77777777" w:rsidR="005D0868" w:rsidRDefault="005D0868">
            <w:pPr>
              <w:snapToGrid w:val="0"/>
              <w:jc w:val="center"/>
              <w:rPr>
                <w:rFonts w:ascii="Times New Roman" w:hAnsi="Times New Roman"/>
                <w:szCs w:val="24"/>
              </w:rPr>
            </w:pPr>
            <w:r>
              <w:rPr>
                <w:rFonts w:ascii="Times New Roman" w:hAnsi="Times New Roman"/>
                <w:szCs w:val="24"/>
              </w:rPr>
              <w:t>13</w:t>
            </w:r>
          </w:p>
        </w:tc>
        <w:tc>
          <w:tcPr>
            <w:tcW w:w="6945" w:type="dxa"/>
            <w:tcBorders>
              <w:top w:val="single" w:sz="4" w:space="0" w:color="auto"/>
              <w:left w:val="nil"/>
              <w:bottom w:val="single" w:sz="4" w:space="0" w:color="auto"/>
              <w:right w:val="single" w:sz="4" w:space="0" w:color="auto"/>
            </w:tcBorders>
            <w:vAlign w:val="center"/>
            <w:hideMark/>
          </w:tcPr>
          <w:p w14:paraId="704872D3" w14:textId="77777777" w:rsidR="005D0868" w:rsidRDefault="005D0868">
            <w:pPr>
              <w:pStyle w:val="a3"/>
              <w:spacing w:after="0"/>
              <w:rPr>
                <w:rStyle w:val="afff7"/>
                <w:rFonts w:eastAsia="Calibri"/>
              </w:rPr>
            </w:pPr>
            <w:proofErr w:type="spellStart"/>
            <w:r>
              <w:rPr>
                <w:color w:val="000000"/>
                <w:sz w:val="22"/>
                <w:szCs w:val="22"/>
                <w:lang w:val="ru-RU"/>
              </w:rPr>
              <w:t>Діапазон</w:t>
            </w:r>
            <w:proofErr w:type="spellEnd"/>
            <w:r>
              <w:rPr>
                <w:color w:val="000000"/>
                <w:sz w:val="22"/>
                <w:szCs w:val="22"/>
                <w:lang w:val="ru-RU"/>
              </w:rPr>
              <w:t xml:space="preserve"> частот </w:t>
            </w:r>
            <w:proofErr w:type="spellStart"/>
            <w:r>
              <w:rPr>
                <w:color w:val="000000"/>
                <w:sz w:val="22"/>
                <w:szCs w:val="22"/>
                <w:lang w:val="ru-RU"/>
              </w:rPr>
              <w:t>сканування</w:t>
            </w:r>
            <w:proofErr w:type="spellEnd"/>
            <w:r>
              <w:rPr>
                <w:color w:val="000000"/>
                <w:sz w:val="22"/>
                <w:szCs w:val="22"/>
                <w:lang w:val="ru-RU"/>
              </w:rPr>
              <w:t>: 2,2-3,6Мгц.</w:t>
            </w:r>
          </w:p>
        </w:tc>
        <w:tc>
          <w:tcPr>
            <w:tcW w:w="1701" w:type="dxa"/>
            <w:tcBorders>
              <w:top w:val="single" w:sz="4" w:space="0" w:color="auto"/>
              <w:left w:val="nil"/>
              <w:bottom w:val="single" w:sz="4" w:space="0" w:color="auto"/>
              <w:right w:val="single" w:sz="4" w:space="0" w:color="auto"/>
            </w:tcBorders>
            <w:vAlign w:val="center"/>
          </w:tcPr>
          <w:p w14:paraId="2669FF1E" w14:textId="77777777" w:rsidR="005D0868" w:rsidRDefault="005D0868">
            <w:pPr>
              <w:jc w:val="center"/>
              <w:rPr>
                <w:rFonts w:ascii="Times New Roman" w:hAnsi="Times New Roman"/>
              </w:rPr>
            </w:pPr>
          </w:p>
        </w:tc>
      </w:tr>
      <w:tr w:rsidR="005D0868" w14:paraId="2E93D949" w14:textId="77777777" w:rsidTr="005D0868">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2A4549E9" w14:textId="77777777" w:rsidR="005D0868" w:rsidRDefault="005D0868">
            <w:pPr>
              <w:snapToGrid w:val="0"/>
              <w:jc w:val="center"/>
              <w:rPr>
                <w:rFonts w:ascii="Times New Roman" w:hAnsi="Times New Roman"/>
                <w:szCs w:val="24"/>
              </w:rPr>
            </w:pPr>
            <w:r>
              <w:rPr>
                <w:rFonts w:ascii="Times New Roman" w:hAnsi="Times New Roman"/>
                <w:szCs w:val="24"/>
              </w:rPr>
              <w:t>14</w:t>
            </w:r>
          </w:p>
        </w:tc>
        <w:tc>
          <w:tcPr>
            <w:tcW w:w="6945" w:type="dxa"/>
            <w:tcBorders>
              <w:top w:val="single" w:sz="4" w:space="0" w:color="auto"/>
              <w:left w:val="nil"/>
              <w:bottom w:val="single" w:sz="4" w:space="0" w:color="auto"/>
              <w:right w:val="single" w:sz="4" w:space="0" w:color="auto"/>
            </w:tcBorders>
            <w:vAlign w:val="center"/>
            <w:hideMark/>
          </w:tcPr>
          <w:p w14:paraId="3F312F69" w14:textId="77777777" w:rsidR="005D0868" w:rsidRDefault="005D0868">
            <w:pPr>
              <w:pStyle w:val="a3"/>
              <w:spacing w:after="0"/>
              <w:rPr>
                <w:rStyle w:val="afff7"/>
                <w:rFonts w:eastAsia="Calibri"/>
                <w:lang w:val="ru-RU"/>
              </w:rPr>
            </w:pPr>
            <w:proofErr w:type="spellStart"/>
            <w:r>
              <w:rPr>
                <w:color w:val="000000"/>
                <w:sz w:val="22"/>
                <w:szCs w:val="22"/>
                <w:lang w:val="ru-RU"/>
              </w:rPr>
              <w:t>Глибина</w:t>
            </w:r>
            <w:proofErr w:type="spellEnd"/>
            <w:r>
              <w:rPr>
                <w:color w:val="000000"/>
                <w:sz w:val="22"/>
                <w:szCs w:val="22"/>
                <w:lang w:val="ru-RU"/>
              </w:rPr>
              <w:t xml:space="preserve"> </w:t>
            </w:r>
            <w:proofErr w:type="spellStart"/>
            <w:r>
              <w:rPr>
                <w:color w:val="000000"/>
                <w:sz w:val="22"/>
                <w:szCs w:val="22"/>
                <w:lang w:val="ru-RU"/>
              </w:rPr>
              <w:t>сканування</w:t>
            </w:r>
            <w:proofErr w:type="spellEnd"/>
            <w:r>
              <w:rPr>
                <w:color w:val="000000"/>
                <w:sz w:val="22"/>
                <w:szCs w:val="22"/>
                <w:lang w:val="ru-RU"/>
              </w:rPr>
              <w:t xml:space="preserve">: не </w:t>
            </w:r>
            <w:proofErr w:type="spellStart"/>
            <w:r>
              <w:rPr>
                <w:color w:val="000000"/>
                <w:sz w:val="22"/>
                <w:szCs w:val="22"/>
                <w:lang w:val="ru-RU"/>
              </w:rPr>
              <w:t>менше</w:t>
            </w:r>
            <w:proofErr w:type="spellEnd"/>
            <w:r>
              <w:rPr>
                <w:color w:val="000000"/>
                <w:sz w:val="22"/>
                <w:szCs w:val="22"/>
                <w:lang w:val="ru-RU"/>
              </w:rPr>
              <w:t xml:space="preserve"> 24см.</w:t>
            </w:r>
          </w:p>
        </w:tc>
        <w:tc>
          <w:tcPr>
            <w:tcW w:w="1701" w:type="dxa"/>
            <w:tcBorders>
              <w:top w:val="single" w:sz="4" w:space="0" w:color="auto"/>
              <w:left w:val="nil"/>
              <w:bottom w:val="single" w:sz="4" w:space="0" w:color="auto"/>
              <w:right w:val="single" w:sz="4" w:space="0" w:color="auto"/>
            </w:tcBorders>
            <w:vAlign w:val="center"/>
          </w:tcPr>
          <w:p w14:paraId="5CF498B9" w14:textId="77777777" w:rsidR="005D0868" w:rsidRDefault="005D0868">
            <w:pPr>
              <w:jc w:val="center"/>
              <w:rPr>
                <w:rFonts w:ascii="Times New Roman" w:hAnsi="Times New Roman"/>
              </w:rPr>
            </w:pPr>
          </w:p>
        </w:tc>
      </w:tr>
      <w:tr w:rsidR="005D0868" w14:paraId="10919F7A" w14:textId="77777777" w:rsidTr="005D0868">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79038475" w14:textId="77777777" w:rsidR="005D0868" w:rsidRDefault="005D0868">
            <w:pPr>
              <w:snapToGrid w:val="0"/>
              <w:jc w:val="center"/>
              <w:rPr>
                <w:rFonts w:ascii="Times New Roman" w:hAnsi="Times New Roman"/>
                <w:szCs w:val="24"/>
              </w:rPr>
            </w:pPr>
            <w:r>
              <w:rPr>
                <w:rFonts w:ascii="Times New Roman" w:hAnsi="Times New Roman"/>
                <w:szCs w:val="24"/>
              </w:rPr>
              <w:t>15</w:t>
            </w:r>
          </w:p>
        </w:tc>
        <w:tc>
          <w:tcPr>
            <w:tcW w:w="6945" w:type="dxa"/>
            <w:tcBorders>
              <w:top w:val="single" w:sz="4" w:space="0" w:color="auto"/>
              <w:left w:val="nil"/>
              <w:bottom w:val="single" w:sz="4" w:space="0" w:color="auto"/>
              <w:right w:val="single" w:sz="4" w:space="0" w:color="auto"/>
            </w:tcBorders>
            <w:vAlign w:val="center"/>
            <w:hideMark/>
          </w:tcPr>
          <w:p w14:paraId="16FD6C86" w14:textId="77777777" w:rsidR="005D0868" w:rsidRDefault="005D0868">
            <w:pPr>
              <w:pStyle w:val="a3"/>
              <w:spacing w:after="0"/>
              <w:rPr>
                <w:rStyle w:val="afff7"/>
                <w:rFonts w:eastAsia="Calibri"/>
                <w:lang w:val="ru-RU"/>
              </w:rPr>
            </w:pPr>
            <w:r>
              <w:rPr>
                <w:color w:val="000000"/>
                <w:sz w:val="22"/>
                <w:szCs w:val="22"/>
                <w:lang w:val="ru-RU"/>
              </w:rPr>
              <w:t xml:space="preserve">Кут </w:t>
            </w:r>
            <w:proofErr w:type="spellStart"/>
            <w:r>
              <w:rPr>
                <w:color w:val="000000"/>
                <w:sz w:val="22"/>
                <w:szCs w:val="22"/>
                <w:lang w:val="ru-RU"/>
              </w:rPr>
              <w:t>сканування</w:t>
            </w:r>
            <w:proofErr w:type="spellEnd"/>
            <w:r>
              <w:rPr>
                <w:color w:val="000000"/>
                <w:sz w:val="22"/>
                <w:szCs w:val="22"/>
                <w:lang w:val="ru-RU"/>
              </w:rPr>
              <w:t xml:space="preserve">: не </w:t>
            </w:r>
            <w:proofErr w:type="spellStart"/>
            <w:r>
              <w:rPr>
                <w:color w:val="000000"/>
                <w:sz w:val="22"/>
                <w:szCs w:val="22"/>
                <w:lang w:val="ru-RU"/>
              </w:rPr>
              <w:t>менше</w:t>
            </w:r>
            <w:proofErr w:type="spellEnd"/>
            <w:r>
              <w:rPr>
                <w:color w:val="000000"/>
                <w:sz w:val="22"/>
                <w:szCs w:val="22"/>
                <w:lang w:val="ru-RU"/>
              </w:rPr>
              <w:t xml:space="preserve"> 80градусів.</w:t>
            </w:r>
          </w:p>
        </w:tc>
        <w:tc>
          <w:tcPr>
            <w:tcW w:w="1701" w:type="dxa"/>
            <w:tcBorders>
              <w:top w:val="single" w:sz="4" w:space="0" w:color="auto"/>
              <w:left w:val="nil"/>
              <w:bottom w:val="single" w:sz="4" w:space="0" w:color="auto"/>
              <w:right w:val="single" w:sz="4" w:space="0" w:color="auto"/>
            </w:tcBorders>
            <w:vAlign w:val="center"/>
          </w:tcPr>
          <w:p w14:paraId="13391970" w14:textId="77777777" w:rsidR="005D0868" w:rsidRDefault="005D0868">
            <w:pPr>
              <w:jc w:val="center"/>
              <w:rPr>
                <w:rFonts w:ascii="Times New Roman" w:hAnsi="Times New Roman"/>
              </w:rPr>
            </w:pPr>
          </w:p>
        </w:tc>
      </w:tr>
      <w:tr w:rsidR="005D0868" w14:paraId="54D46777" w14:textId="77777777" w:rsidTr="005D0868">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3D9FD13B" w14:textId="77777777" w:rsidR="005D0868" w:rsidRDefault="005D0868">
            <w:pPr>
              <w:snapToGrid w:val="0"/>
              <w:jc w:val="center"/>
              <w:rPr>
                <w:rFonts w:ascii="Times New Roman" w:hAnsi="Times New Roman"/>
                <w:szCs w:val="24"/>
              </w:rPr>
            </w:pPr>
            <w:r>
              <w:rPr>
                <w:rFonts w:ascii="Times New Roman" w:hAnsi="Times New Roman"/>
                <w:szCs w:val="24"/>
              </w:rPr>
              <w:t>16</w:t>
            </w:r>
          </w:p>
        </w:tc>
        <w:tc>
          <w:tcPr>
            <w:tcW w:w="6945" w:type="dxa"/>
            <w:tcBorders>
              <w:top w:val="single" w:sz="4" w:space="0" w:color="auto"/>
              <w:left w:val="nil"/>
              <w:bottom w:val="single" w:sz="4" w:space="0" w:color="auto"/>
              <w:right w:val="single" w:sz="4" w:space="0" w:color="auto"/>
            </w:tcBorders>
            <w:vAlign w:val="center"/>
            <w:hideMark/>
          </w:tcPr>
          <w:p w14:paraId="372A89F8" w14:textId="77777777" w:rsidR="005D0868" w:rsidRDefault="005D0868">
            <w:pPr>
              <w:pStyle w:val="afff8"/>
              <w:rPr>
                <w:rStyle w:val="afff7"/>
                <w:sz w:val="24"/>
              </w:rPr>
            </w:pPr>
            <w:r>
              <w:rPr>
                <w:color w:val="000000"/>
                <w:sz w:val="22"/>
                <w:szCs w:val="22"/>
              </w:rPr>
              <w:t>Щільність сканування - не менше 24 кадрів за секунду.</w:t>
            </w:r>
          </w:p>
        </w:tc>
        <w:tc>
          <w:tcPr>
            <w:tcW w:w="1701" w:type="dxa"/>
            <w:tcBorders>
              <w:top w:val="single" w:sz="4" w:space="0" w:color="auto"/>
              <w:left w:val="nil"/>
              <w:bottom w:val="single" w:sz="4" w:space="0" w:color="auto"/>
              <w:right w:val="single" w:sz="4" w:space="0" w:color="auto"/>
            </w:tcBorders>
            <w:vAlign w:val="center"/>
          </w:tcPr>
          <w:p w14:paraId="75FBB825" w14:textId="77777777" w:rsidR="005D0868" w:rsidRDefault="005D0868">
            <w:pPr>
              <w:jc w:val="center"/>
            </w:pPr>
          </w:p>
        </w:tc>
      </w:tr>
      <w:tr w:rsidR="005D0868" w14:paraId="547D3781" w14:textId="77777777" w:rsidTr="005D0868">
        <w:trPr>
          <w:trHeight w:val="70"/>
        </w:trPr>
        <w:tc>
          <w:tcPr>
            <w:tcW w:w="851" w:type="dxa"/>
            <w:tcBorders>
              <w:top w:val="single" w:sz="4" w:space="0" w:color="auto"/>
              <w:left w:val="single" w:sz="4" w:space="0" w:color="auto"/>
              <w:bottom w:val="single" w:sz="4" w:space="0" w:color="auto"/>
              <w:right w:val="single" w:sz="4" w:space="0" w:color="auto"/>
            </w:tcBorders>
            <w:vAlign w:val="center"/>
            <w:hideMark/>
          </w:tcPr>
          <w:p w14:paraId="73921C2A" w14:textId="77777777" w:rsidR="005D0868" w:rsidRDefault="005D0868">
            <w:pPr>
              <w:snapToGrid w:val="0"/>
              <w:jc w:val="center"/>
              <w:rPr>
                <w:rFonts w:ascii="Times New Roman" w:hAnsi="Times New Roman"/>
                <w:szCs w:val="24"/>
              </w:rPr>
            </w:pPr>
            <w:r>
              <w:rPr>
                <w:rFonts w:ascii="Times New Roman" w:hAnsi="Times New Roman"/>
                <w:szCs w:val="24"/>
              </w:rPr>
              <w:t>17</w:t>
            </w:r>
          </w:p>
        </w:tc>
        <w:tc>
          <w:tcPr>
            <w:tcW w:w="6945" w:type="dxa"/>
            <w:tcBorders>
              <w:top w:val="single" w:sz="4" w:space="0" w:color="auto"/>
              <w:left w:val="nil"/>
              <w:bottom w:val="single" w:sz="4" w:space="0" w:color="auto"/>
              <w:right w:val="single" w:sz="4" w:space="0" w:color="auto"/>
            </w:tcBorders>
            <w:vAlign w:val="center"/>
            <w:hideMark/>
          </w:tcPr>
          <w:p w14:paraId="474F7297" w14:textId="77777777" w:rsidR="005D0868" w:rsidRDefault="005D0868">
            <w:pPr>
              <w:pStyle w:val="a3"/>
              <w:spacing w:after="0"/>
              <w:rPr>
                <w:szCs w:val="24"/>
                <w:lang w:val="uk-UA" w:eastAsia="en-US"/>
              </w:rPr>
            </w:pPr>
            <w:r>
              <w:rPr>
                <w:color w:val="000000"/>
                <w:sz w:val="22"/>
                <w:szCs w:val="22"/>
                <w:lang w:val="uk-UA"/>
              </w:rPr>
              <w:t>Режими візуалізації:</w:t>
            </w:r>
            <w:r>
              <w:rPr>
                <w:color w:val="000000"/>
                <w:sz w:val="22"/>
                <w:szCs w:val="22"/>
                <w:lang w:val="ru-RU"/>
              </w:rPr>
              <w:t> </w:t>
            </w:r>
          </w:p>
          <w:p w14:paraId="4DEBE418" w14:textId="77777777" w:rsidR="005D0868" w:rsidRDefault="005D0868">
            <w:pPr>
              <w:pStyle w:val="a3"/>
              <w:spacing w:after="0"/>
              <w:rPr>
                <w:rStyle w:val="afff7"/>
                <w:rFonts w:eastAsia="Calibri"/>
                <w:lang w:eastAsia="ru-RU"/>
              </w:rPr>
            </w:pPr>
            <w:r>
              <w:rPr>
                <w:color w:val="000000"/>
                <w:sz w:val="22"/>
                <w:szCs w:val="22"/>
                <w:lang w:val="uk-UA"/>
              </w:rPr>
              <w:t>двовимірний (В),</w:t>
            </w:r>
            <w:r>
              <w:rPr>
                <w:color w:val="000000"/>
                <w:sz w:val="22"/>
                <w:szCs w:val="22"/>
                <w:lang w:val="ru-RU"/>
              </w:rPr>
              <w:t> </w:t>
            </w:r>
            <w:r>
              <w:rPr>
                <w:color w:val="000000"/>
                <w:sz w:val="22"/>
                <w:szCs w:val="22"/>
                <w:lang w:val="uk-UA"/>
              </w:rPr>
              <w:t>ТМ, Допплер імпульсно-хвильовий (</w:t>
            </w:r>
            <w:r>
              <w:rPr>
                <w:color w:val="000000"/>
                <w:sz w:val="22"/>
                <w:szCs w:val="22"/>
                <w:lang w:val="ru-RU"/>
              </w:rPr>
              <w:t>PW</w:t>
            </w:r>
            <w:r>
              <w:rPr>
                <w:color w:val="000000"/>
                <w:sz w:val="22"/>
                <w:szCs w:val="22"/>
                <w:lang w:val="uk-UA"/>
              </w:rPr>
              <w:t>), імпульсно-хвильовий високошвидкісний</w:t>
            </w:r>
            <w:r>
              <w:rPr>
                <w:color w:val="000000"/>
                <w:sz w:val="22"/>
                <w:szCs w:val="22"/>
                <w:lang w:val="ru-RU"/>
              </w:rPr>
              <w:t> </w:t>
            </w:r>
            <w:r>
              <w:rPr>
                <w:color w:val="000000"/>
                <w:sz w:val="22"/>
                <w:szCs w:val="22"/>
                <w:lang w:val="uk-UA"/>
              </w:rPr>
              <w:t xml:space="preserve"> (</w:t>
            </w:r>
            <w:r>
              <w:rPr>
                <w:color w:val="000000"/>
                <w:sz w:val="22"/>
                <w:szCs w:val="22"/>
                <w:lang w:val="ru-RU"/>
              </w:rPr>
              <w:t>HPRF</w:t>
            </w:r>
            <w:r>
              <w:rPr>
                <w:color w:val="000000"/>
                <w:sz w:val="22"/>
                <w:szCs w:val="22"/>
                <w:lang w:val="uk-UA"/>
              </w:rPr>
              <w:t>), постійно-хвильовий (</w:t>
            </w:r>
            <w:r>
              <w:rPr>
                <w:color w:val="000000"/>
                <w:sz w:val="22"/>
                <w:szCs w:val="22"/>
                <w:lang w:val="ru-RU"/>
              </w:rPr>
              <w:t>CW</w:t>
            </w:r>
            <w:r>
              <w:rPr>
                <w:color w:val="000000"/>
                <w:sz w:val="22"/>
                <w:szCs w:val="22"/>
                <w:lang w:val="uk-UA"/>
              </w:rPr>
              <w:t>), кольоровий (</w:t>
            </w:r>
            <w:proofErr w:type="spellStart"/>
            <w:r>
              <w:rPr>
                <w:color w:val="000000"/>
                <w:sz w:val="22"/>
                <w:szCs w:val="22"/>
                <w:lang w:val="ru-RU"/>
              </w:rPr>
              <w:t>Color</w:t>
            </w:r>
            <w:proofErr w:type="spellEnd"/>
            <w:r>
              <w:rPr>
                <w:color w:val="000000"/>
                <w:sz w:val="22"/>
                <w:szCs w:val="22"/>
                <w:lang w:val="uk-UA"/>
              </w:rPr>
              <w:t>), енергетичний (</w:t>
            </w:r>
            <w:r>
              <w:rPr>
                <w:color w:val="000000"/>
                <w:sz w:val="22"/>
                <w:szCs w:val="22"/>
                <w:lang w:val="ru-RU"/>
              </w:rPr>
              <w:t>PDI</w:t>
            </w:r>
            <w:r>
              <w:rPr>
                <w:color w:val="000000"/>
                <w:sz w:val="22"/>
                <w:szCs w:val="22"/>
                <w:lang w:val="uk-UA"/>
              </w:rPr>
              <w:t>).</w:t>
            </w:r>
          </w:p>
        </w:tc>
        <w:tc>
          <w:tcPr>
            <w:tcW w:w="1701" w:type="dxa"/>
            <w:tcBorders>
              <w:top w:val="single" w:sz="4" w:space="0" w:color="auto"/>
              <w:left w:val="nil"/>
              <w:bottom w:val="single" w:sz="4" w:space="0" w:color="auto"/>
              <w:right w:val="single" w:sz="4" w:space="0" w:color="auto"/>
            </w:tcBorders>
            <w:vAlign w:val="center"/>
          </w:tcPr>
          <w:p w14:paraId="6D9A535E" w14:textId="77777777" w:rsidR="005D0868" w:rsidRDefault="005D0868">
            <w:pPr>
              <w:jc w:val="center"/>
              <w:rPr>
                <w:rFonts w:ascii="Times New Roman" w:hAnsi="Times New Roman"/>
              </w:rPr>
            </w:pPr>
          </w:p>
        </w:tc>
      </w:tr>
      <w:tr w:rsidR="005D0868" w14:paraId="559DF2B8" w14:textId="77777777" w:rsidTr="005D0868">
        <w:trPr>
          <w:trHeight w:val="135"/>
        </w:trPr>
        <w:tc>
          <w:tcPr>
            <w:tcW w:w="851" w:type="dxa"/>
            <w:tcBorders>
              <w:top w:val="single" w:sz="4" w:space="0" w:color="auto"/>
              <w:left w:val="single" w:sz="4" w:space="0" w:color="auto"/>
              <w:bottom w:val="single" w:sz="4" w:space="0" w:color="auto"/>
              <w:right w:val="single" w:sz="4" w:space="0" w:color="auto"/>
            </w:tcBorders>
            <w:vAlign w:val="center"/>
            <w:hideMark/>
          </w:tcPr>
          <w:p w14:paraId="62C74187" w14:textId="77777777" w:rsidR="005D0868" w:rsidRDefault="005D0868">
            <w:pPr>
              <w:snapToGrid w:val="0"/>
              <w:jc w:val="center"/>
              <w:rPr>
                <w:rFonts w:ascii="Times New Roman" w:hAnsi="Times New Roman"/>
                <w:szCs w:val="24"/>
              </w:rPr>
            </w:pPr>
            <w:r>
              <w:rPr>
                <w:rFonts w:ascii="Times New Roman" w:hAnsi="Times New Roman"/>
                <w:szCs w:val="24"/>
              </w:rPr>
              <w:t>18</w:t>
            </w:r>
          </w:p>
        </w:tc>
        <w:tc>
          <w:tcPr>
            <w:tcW w:w="6945" w:type="dxa"/>
            <w:tcBorders>
              <w:top w:val="single" w:sz="4" w:space="0" w:color="auto"/>
              <w:left w:val="nil"/>
              <w:bottom w:val="single" w:sz="4" w:space="0" w:color="auto"/>
              <w:right w:val="single" w:sz="4" w:space="0" w:color="auto"/>
            </w:tcBorders>
            <w:vAlign w:val="center"/>
            <w:hideMark/>
          </w:tcPr>
          <w:p w14:paraId="1129C6F1" w14:textId="77777777" w:rsidR="005D0868" w:rsidRDefault="005D0868">
            <w:pPr>
              <w:pStyle w:val="a3"/>
              <w:spacing w:after="0"/>
              <w:rPr>
                <w:szCs w:val="24"/>
                <w:lang w:val="uk-UA" w:eastAsia="en-US"/>
              </w:rPr>
            </w:pPr>
            <w:r>
              <w:rPr>
                <w:color w:val="000000"/>
                <w:sz w:val="22"/>
                <w:szCs w:val="22"/>
                <w:lang w:val="uk-UA"/>
              </w:rPr>
              <w:t>Формати зображення:</w:t>
            </w:r>
            <w:r>
              <w:rPr>
                <w:color w:val="000000"/>
                <w:sz w:val="22"/>
                <w:szCs w:val="22"/>
                <w:lang w:val="ru-RU"/>
              </w:rPr>
              <w:t> </w:t>
            </w:r>
          </w:p>
          <w:p w14:paraId="0AC1B870" w14:textId="77777777" w:rsidR="005D0868" w:rsidRDefault="005D0868">
            <w:pPr>
              <w:pStyle w:val="a3"/>
              <w:spacing w:after="0"/>
              <w:rPr>
                <w:szCs w:val="24"/>
                <w:lang w:val="uk-UA" w:eastAsia="ru-RU"/>
              </w:rPr>
            </w:pPr>
            <w:r>
              <w:rPr>
                <w:color w:val="000000"/>
                <w:sz w:val="22"/>
                <w:szCs w:val="22"/>
                <w:lang w:val="uk-UA"/>
              </w:rPr>
              <w:t xml:space="preserve">В, В+В, В+ТМ, </w:t>
            </w:r>
            <w:proofErr w:type="spellStart"/>
            <w:r>
              <w:rPr>
                <w:color w:val="000000"/>
                <w:sz w:val="22"/>
                <w:szCs w:val="22"/>
                <w:lang w:val="ru-RU"/>
              </w:rPr>
              <w:t>Color</w:t>
            </w:r>
            <w:proofErr w:type="spellEnd"/>
            <w:r>
              <w:rPr>
                <w:color w:val="000000"/>
                <w:sz w:val="22"/>
                <w:szCs w:val="22"/>
                <w:lang w:val="uk-UA"/>
              </w:rPr>
              <w:t xml:space="preserve">, </w:t>
            </w:r>
            <w:r>
              <w:rPr>
                <w:color w:val="000000"/>
                <w:sz w:val="22"/>
                <w:szCs w:val="22"/>
                <w:lang w:val="ru-RU"/>
              </w:rPr>
              <w:t>PDI</w:t>
            </w:r>
            <w:r>
              <w:rPr>
                <w:color w:val="000000"/>
                <w:sz w:val="22"/>
                <w:szCs w:val="22"/>
                <w:lang w:val="uk-UA"/>
              </w:rPr>
              <w:t xml:space="preserve">, </w:t>
            </w:r>
            <w:r>
              <w:rPr>
                <w:color w:val="000000"/>
                <w:sz w:val="22"/>
                <w:szCs w:val="22"/>
                <w:lang w:val="ru-RU"/>
              </w:rPr>
              <w:t>B</w:t>
            </w:r>
            <w:r>
              <w:rPr>
                <w:color w:val="000000"/>
                <w:sz w:val="22"/>
                <w:szCs w:val="22"/>
                <w:lang w:val="uk-UA"/>
              </w:rPr>
              <w:t>+</w:t>
            </w:r>
            <w:proofErr w:type="spellStart"/>
            <w:r>
              <w:rPr>
                <w:color w:val="000000"/>
                <w:sz w:val="22"/>
                <w:szCs w:val="22"/>
                <w:lang w:val="ru-RU"/>
              </w:rPr>
              <w:t>Color</w:t>
            </w:r>
            <w:proofErr w:type="spellEnd"/>
            <w:r>
              <w:rPr>
                <w:color w:val="000000"/>
                <w:sz w:val="22"/>
                <w:szCs w:val="22"/>
                <w:lang w:val="uk-UA"/>
              </w:rPr>
              <w:t>+</w:t>
            </w:r>
            <w:r>
              <w:rPr>
                <w:color w:val="000000"/>
                <w:sz w:val="22"/>
                <w:szCs w:val="22"/>
                <w:lang w:val="ru-RU"/>
              </w:rPr>
              <w:t>PW</w:t>
            </w:r>
            <w:r>
              <w:rPr>
                <w:color w:val="000000"/>
                <w:sz w:val="22"/>
                <w:szCs w:val="22"/>
                <w:lang w:val="uk-UA"/>
              </w:rPr>
              <w:t xml:space="preserve">, </w:t>
            </w:r>
            <w:r>
              <w:rPr>
                <w:color w:val="000000"/>
                <w:sz w:val="22"/>
                <w:szCs w:val="22"/>
                <w:lang w:val="ru-RU"/>
              </w:rPr>
              <w:t>B</w:t>
            </w:r>
            <w:r>
              <w:rPr>
                <w:color w:val="000000"/>
                <w:sz w:val="22"/>
                <w:szCs w:val="22"/>
                <w:lang w:val="uk-UA"/>
              </w:rPr>
              <w:t>+</w:t>
            </w:r>
            <w:proofErr w:type="spellStart"/>
            <w:r>
              <w:rPr>
                <w:color w:val="000000"/>
                <w:sz w:val="22"/>
                <w:szCs w:val="22"/>
                <w:lang w:val="ru-RU"/>
              </w:rPr>
              <w:t>Color</w:t>
            </w:r>
            <w:proofErr w:type="spellEnd"/>
            <w:r>
              <w:rPr>
                <w:color w:val="000000"/>
                <w:sz w:val="22"/>
                <w:szCs w:val="22"/>
                <w:lang w:val="uk-UA"/>
              </w:rPr>
              <w:t>+</w:t>
            </w:r>
            <w:r>
              <w:rPr>
                <w:color w:val="000000"/>
                <w:sz w:val="22"/>
                <w:szCs w:val="22"/>
                <w:lang w:val="ru-RU"/>
              </w:rPr>
              <w:t>HPRF</w:t>
            </w:r>
            <w:r>
              <w:rPr>
                <w:color w:val="000000"/>
                <w:sz w:val="22"/>
                <w:szCs w:val="22"/>
                <w:lang w:val="uk-UA"/>
              </w:rPr>
              <w:t xml:space="preserve">, </w:t>
            </w:r>
            <w:r>
              <w:rPr>
                <w:color w:val="000000"/>
                <w:sz w:val="22"/>
                <w:szCs w:val="22"/>
                <w:lang w:val="ru-RU"/>
              </w:rPr>
              <w:t>B</w:t>
            </w:r>
            <w:r>
              <w:rPr>
                <w:color w:val="000000"/>
                <w:sz w:val="22"/>
                <w:szCs w:val="22"/>
                <w:lang w:val="uk-UA"/>
              </w:rPr>
              <w:t>+</w:t>
            </w:r>
            <w:r>
              <w:rPr>
                <w:color w:val="000000"/>
                <w:sz w:val="22"/>
                <w:szCs w:val="22"/>
                <w:lang w:val="ru-RU"/>
              </w:rPr>
              <w:t>CW</w:t>
            </w:r>
            <w:r>
              <w:rPr>
                <w:color w:val="000000"/>
                <w:sz w:val="22"/>
                <w:szCs w:val="22"/>
                <w:lang w:val="uk-UA"/>
              </w:rPr>
              <w:t>.</w:t>
            </w:r>
          </w:p>
          <w:p w14:paraId="44CD4C98" w14:textId="77777777" w:rsidR="005D0868" w:rsidRDefault="005D0868">
            <w:pPr>
              <w:pStyle w:val="a3"/>
              <w:spacing w:after="0"/>
              <w:rPr>
                <w:szCs w:val="24"/>
                <w:lang w:val="ru-RU"/>
              </w:rPr>
            </w:pPr>
            <w:proofErr w:type="spellStart"/>
            <w:r>
              <w:rPr>
                <w:color w:val="000000"/>
                <w:sz w:val="22"/>
                <w:szCs w:val="22"/>
                <w:lang w:val="ru-RU"/>
              </w:rPr>
              <w:t>Кінопетля</w:t>
            </w:r>
            <w:proofErr w:type="spellEnd"/>
            <w:r>
              <w:rPr>
                <w:color w:val="000000"/>
                <w:sz w:val="22"/>
                <w:szCs w:val="22"/>
                <w:lang w:val="ru-RU"/>
              </w:rPr>
              <w:t>, </w:t>
            </w:r>
            <w:proofErr w:type="spellStart"/>
            <w:r>
              <w:rPr>
                <w:color w:val="000000"/>
                <w:sz w:val="22"/>
                <w:szCs w:val="22"/>
                <w:lang w:val="ru-RU"/>
              </w:rPr>
              <w:t>що</w:t>
            </w:r>
            <w:proofErr w:type="spellEnd"/>
            <w:r>
              <w:rPr>
                <w:color w:val="000000"/>
                <w:sz w:val="22"/>
                <w:szCs w:val="22"/>
                <w:lang w:val="ru-RU"/>
              </w:rPr>
              <w:t xml:space="preserve"> </w:t>
            </w:r>
            <w:proofErr w:type="spellStart"/>
            <w:r>
              <w:rPr>
                <w:color w:val="000000"/>
                <w:sz w:val="22"/>
                <w:szCs w:val="22"/>
                <w:lang w:val="ru-RU"/>
              </w:rPr>
              <w:t>архівується</w:t>
            </w:r>
            <w:proofErr w:type="spellEnd"/>
            <w:r>
              <w:rPr>
                <w:color w:val="000000"/>
                <w:sz w:val="22"/>
                <w:szCs w:val="22"/>
                <w:lang w:val="ru-RU"/>
              </w:rPr>
              <w:t xml:space="preserve">: не </w:t>
            </w:r>
            <w:proofErr w:type="spellStart"/>
            <w:r>
              <w:rPr>
                <w:color w:val="000000"/>
                <w:sz w:val="22"/>
                <w:szCs w:val="22"/>
                <w:lang w:val="ru-RU"/>
              </w:rPr>
              <w:t>менше</w:t>
            </w:r>
            <w:proofErr w:type="spellEnd"/>
            <w:r>
              <w:rPr>
                <w:color w:val="000000"/>
                <w:sz w:val="22"/>
                <w:szCs w:val="22"/>
                <w:lang w:val="ru-RU"/>
              </w:rPr>
              <w:t xml:space="preserve"> 1000 </w:t>
            </w:r>
            <w:proofErr w:type="spellStart"/>
            <w:r>
              <w:rPr>
                <w:color w:val="000000"/>
                <w:sz w:val="22"/>
                <w:szCs w:val="22"/>
                <w:lang w:val="ru-RU"/>
              </w:rPr>
              <w:t>кадрів</w:t>
            </w:r>
            <w:proofErr w:type="spellEnd"/>
            <w:r>
              <w:rPr>
                <w:color w:val="000000"/>
                <w:sz w:val="22"/>
                <w:szCs w:val="22"/>
                <w:lang w:val="ru-RU"/>
              </w:rPr>
              <w:t>.</w:t>
            </w:r>
          </w:p>
          <w:p w14:paraId="13004DFF" w14:textId="77777777" w:rsidR="005D0868" w:rsidRDefault="005D0868">
            <w:pPr>
              <w:pStyle w:val="a3"/>
              <w:spacing w:after="0"/>
              <w:rPr>
                <w:szCs w:val="24"/>
                <w:lang w:val="ru-RU"/>
              </w:rPr>
            </w:pPr>
            <w:r>
              <w:rPr>
                <w:color w:val="000000"/>
                <w:sz w:val="22"/>
                <w:szCs w:val="22"/>
                <w:lang w:val="ru-RU"/>
              </w:rPr>
              <w:t>Формат </w:t>
            </w:r>
            <w:proofErr w:type="spellStart"/>
            <w:r>
              <w:rPr>
                <w:color w:val="000000"/>
                <w:sz w:val="22"/>
                <w:szCs w:val="22"/>
                <w:lang w:val="ru-RU"/>
              </w:rPr>
              <w:t>зображень</w:t>
            </w:r>
            <w:proofErr w:type="spellEnd"/>
            <w:r>
              <w:rPr>
                <w:color w:val="000000"/>
                <w:sz w:val="22"/>
                <w:szCs w:val="22"/>
                <w:lang w:val="ru-RU"/>
              </w:rPr>
              <w:t> </w:t>
            </w:r>
            <w:proofErr w:type="spellStart"/>
            <w:r>
              <w:rPr>
                <w:color w:val="000000"/>
                <w:sz w:val="22"/>
                <w:szCs w:val="22"/>
                <w:lang w:val="ru-RU"/>
              </w:rPr>
              <w:t>що</w:t>
            </w:r>
            <w:proofErr w:type="spellEnd"/>
            <w:r>
              <w:rPr>
                <w:color w:val="000000"/>
                <w:sz w:val="22"/>
                <w:szCs w:val="22"/>
                <w:lang w:val="ru-RU"/>
              </w:rPr>
              <w:t xml:space="preserve"> </w:t>
            </w:r>
            <w:proofErr w:type="spellStart"/>
            <w:r>
              <w:rPr>
                <w:color w:val="000000"/>
                <w:sz w:val="22"/>
                <w:szCs w:val="22"/>
                <w:lang w:val="ru-RU"/>
              </w:rPr>
              <w:t>архівуються</w:t>
            </w:r>
            <w:proofErr w:type="spellEnd"/>
            <w:r>
              <w:rPr>
                <w:color w:val="000000"/>
                <w:sz w:val="22"/>
                <w:szCs w:val="22"/>
                <w:lang w:val="ru-RU"/>
              </w:rPr>
              <w:t>: </w:t>
            </w:r>
            <w:proofErr w:type="spellStart"/>
            <w:r>
              <w:rPr>
                <w:color w:val="000000"/>
                <w:sz w:val="22"/>
                <w:szCs w:val="22"/>
                <w:lang w:val="ru-RU"/>
              </w:rPr>
              <w:t>jpg</w:t>
            </w:r>
            <w:proofErr w:type="spellEnd"/>
            <w:r>
              <w:rPr>
                <w:color w:val="000000"/>
                <w:sz w:val="22"/>
                <w:szCs w:val="22"/>
                <w:lang w:val="ru-RU"/>
              </w:rPr>
              <w:t>.</w:t>
            </w:r>
          </w:p>
          <w:p w14:paraId="0DBCDCE6" w14:textId="77777777" w:rsidR="005D0868" w:rsidRDefault="005D0868">
            <w:pPr>
              <w:pStyle w:val="a3"/>
              <w:spacing w:after="0"/>
              <w:rPr>
                <w:rStyle w:val="afff7"/>
                <w:rFonts w:eastAsia="Calibri"/>
              </w:rPr>
            </w:pPr>
            <w:r>
              <w:rPr>
                <w:color w:val="000000"/>
                <w:sz w:val="22"/>
                <w:szCs w:val="22"/>
                <w:lang w:val="ru-RU"/>
              </w:rPr>
              <w:t>Формат </w:t>
            </w:r>
            <w:proofErr w:type="spellStart"/>
            <w:r>
              <w:rPr>
                <w:color w:val="000000"/>
                <w:sz w:val="22"/>
                <w:szCs w:val="22"/>
                <w:lang w:val="ru-RU"/>
              </w:rPr>
              <w:t>кінопетель</w:t>
            </w:r>
            <w:proofErr w:type="spellEnd"/>
            <w:r>
              <w:rPr>
                <w:color w:val="000000"/>
                <w:sz w:val="22"/>
                <w:szCs w:val="22"/>
                <w:lang w:val="ru-RU"/>
              </w:rPr>
              <w:t> </w:t>
            </w:r>
            <w:proofErr w:type="spellStart"/>
            <w:r>
              <w:rPr>
                <w:color w:val="000000"/>
                <w:sz w:val="22"/>
                <w:szCs w:val="22"/>
                <w:lang w:val="ru-RU"/>
              </w:rPr>
              <w:t>що</w:t>
            </w:r>
            <w:proofErr w:type="spellEnd"/>
            <w:r>
              <w:rPr>
                <w:color w:val="000000"/>
                <w:sz w:val="22"/>
                <w:szCs w:val="22"/>
                <w:lang w:val="ru-RU"/>
              </w:rPr>
              <w:t xml:space="preserve"> </w:t>
            </w:r>
            <w:proofErr w:type="spellStart"/>
            <w:r>
              <w:rPr>
                <w:color w:val="000000"/>
                <w:sz w:val="22"/>
                <w:szCs w:val="22"/>
                <w:lang w:val="ru-RU"/>
              </w:rPr>
              <w:t>архівуються</w:t>
            </w:r>
            <w:proofErr w:type="spellEnd"/>
            <w:r>
              <w:rPr>
                <w:color w:val="000000"/>
                <w:sz w:val="22"/>
                <w:szCs w:val="22"/>
                <w:lang w:val="ru-RU"/>
              </w:rPr>
              <w:t>: </w:t>
            </w:r>
            <w:proofErr w:type="spellStart"/>
            <w:r>
              <w:rPr>
                <w:color w:val="000000"/>
                <w:sz w:val="22"/>
                <w:szCs w:val="22"/>
                <w:lang w:val="ru-RU"/>
              </w:rPr>
              <w:t>avi</w:t>
            </w:r>
            <w:proofErr w:type="spellEnd"/>
            <w:r>
              <w:rPr>
                <w:color w:val="000000"/>
                <w:sz w:val="22"/>
                <w:szCs w:val="22"/>
                <w:lang w:val="ru-RU"/>
              </w:rPr>
              <w:t>, Mp4, DICOM.</w:t>
            </w:r>
          </w:p>
        </w:tc>
        <w:tc>
          <w:tcPr>
            <w:tcW w:w="1701" w:type="dxa"/>
            <w:tcBorders>
              <w:top w:val="single" w:sz="4" w:space="0" w:color="auto"/>
              <w:left w:val="nil"/>
              <w:bottom w:val="single" w:sz="4" w:space="0" w:color="auto"/>
              <w:right w:val="single" w:sz="4" w:space="0" w:color="auto"/>
            </w:tcBorders>
            <w:vAlign w:val="center"/>
          </w:tcPr>
          <w:p w14:paraId="21730BF1" w14:textId="77777777" w:rsidR="005D0868" w:rsidRDefault="005D0868">
            <w:pPr>
              <w:jc w:val="center"/>
              <w:rPr>
                <w:rFonts w:ascii="Times New Roman" w:hAnsi="Times New Roman"/>
              </w:rPr>
            </w:pPr>
          </w:p>
        </w:tc>
      </w:tr>
      <w:tr w:rsidR="005D0868" w14:paraId="2E237942" w14:textId="77777777" w:rsidTr="005D0868">
        <w:trPr>
          <w:trHeight w:val="375"/>
        </w:trPr>
        <w:tc>
          <w:tcPr>
            <w:tcW w:w="851" w:type="dxa"/>
            <w:tcBorders>
              <w:top w:val="single" w:sz="4" w:space="0" w:color="auto"/>
              <w:left w:val="single" w:sz="4" w:space="0" w:color="auto"/>
              <w:bottom w:val="single" w:sz="4" w:space="0" w:color="auto"/>
              <w:right w:val="single" w:sz="4" w:space="0" w:color="auto"/>
            </w:tcBorders>
            <w:vAlign w:val="center"/>
            <w:hideMark/>
          </w:tcPr>
          <w:p w14:paraId="27755257" w14:textId="77777777" w:rsidR="005D0868" w:rsidRDefault="005D0868">
            <w:pPr>
              <w:snapToGrid w:val="0"/>
              <w:jc w:val="center"/>
              <w:rPr>
                <w:rFonts w:ascii="Times New Roman" w:hAnsi="Times New Roman"/>
                <w:szCs w:val="24"/>
              </w:rPr>
            </w:pPr>
            <w:r>
              <w:rPr>
                <w:rFonts w:ascii="Times New Roman" w:hAnsi="Times New Roman"/>
                <w:szCs w:val="24"/>
              </w:rPr>
              <w:t>19</w:t>
            </w:r>
          </w:p>
        </w:tc>
        <w:tc>
          <w:tcPr>
            <w:tcW w:w="6945" w:type="dxa"/>
            <w:tcBorders>
              <w:top w:val="single" w:sz="4" w:space="0" w:color="auto"/>
              <w:left w:val="nil"/>
              <w:bottom w:val="single" w:sz="4" w:space="0" w:color="auto"/>
              <w:right w:val="single" w:sz="4" w:space="0" w:color="auto"/>
            </w:tcBorders>
            <w:vAlign w:val="center"/>
            <w:hideMark/>
          </w:tcPr>
          <w:p w14:paraId="5AE490BF" w14:textId="77777777" w:rsidR="005D0868" w:rsidRDefault="005D0868">
            <w:pPr>
              <w:pStyle w:val="afff8"/>
              <w:rPr>
                <w:rStyle w:val="afff7"/>
                <w:sz w:val="24"/>
              </w:rPr>
            </w:pPr>
            <w:r>
              <w:rPr>
                <w:color w:val="000000"/>
                <w:sz w:val="22"/>
                <w:szCs w:val="22"/>
              </w:rPr>
              <w:t>Повна сумісність з системою DICOM: підключення до бази даних клініки, архівація та експорт зображень.</w:t>
            </w:r>
          </w:p>
        </w:tc>
        <w:tc>
          <w:tcPr>
            <w:tcW w:w="1701" w:type="dxa"/>
            <w:tcBorders>
              <w:top w:val="single" w:sz="4" w:space="0" w:color="auto"/>
              <w:left w:val="nil"/>
              <w:bottom w:val="single" w:sz="4" w:space="0" w:color="auto"/>
              <w:right w:val="single" w:sz="4" w:space="0" w:color="auto"/>
            </w:tcBorders>
            <w:vAlign w:val="center"/>
          </w:tcPr>
          <w:p w14:paraId="0D91D19F" w14:textId="77777777" w:rsidR="005D0868" w:rsidRDefault="005D0868">
            <w:pPr>
              <w:jc w:val="center"/>
            </w:pPr>
          </w:p>
        </w:tc>
      </w:tr>
      <w:tr w:rsidR="005D0868" w14:paraId="1E627338" w14:textId="77777777" w:rsidTr="005D0868">
        <w:trPr>
          <w:trHeight w:val="6702"/>
        </w:trPr>
        <w:tc>
          <w:tcPr>
            <w:tcW w:w="851" w:type="dxa"/>
            <w:tcBorders>
              <w:top w:val="single" w:sz="4" w:space="0" w:color="auto"/>
              <w:left w:val="single" w:sz="4" w:space="0" w:color="auto"/>
              <w:bottom w:val="single" w:sz="4" w:space="0" w:color="auto"/>
              <w:right w:val="single" w:sz="4" w:space="0" w:color="auto"/>
            </w:tcBorders>
            <w:vAlign w:val="center"/>
            <w:hideMark/>
          </w:tcPr>
          <w:p w14:paraId="21EFB12B" w14:textId="77777777" w:rsidR="005D0868" w:rsidRDefault="005D0868">
            <w:pPr>
              <w:snapToGrid w:val="0"/>
              <w:jc w:val="center"/>
              <w:rPr>
                <w:rFonts w:ascii="Times New Roman" w:hAnsi="Times New Roman"/>
                <w:szCs w:val="24"/>
              </w:rPr>
            </w:pPr>
            <w:r>
              <w:rPr>
                <w:rFonts w:ascii="Times New Roman" w:hAnsi="Times New Roman"/>
                <w:szCs w:val="24"/>
              </w:rPr>
              <w:lastRenderedPageBreak/>
              <w:t>20</w:t>
            </w:r>
          </w:p>
        </w:tc>
        <w:tc>
          <w:tcPr>
            <w:tcW w:w="6945" w:type="dxa"/>
            <w:tcBorders>
              <w:top w:val="single" w:sz="4" w:space="0" w:color="auto"/>
              <w:left w:val="nil"/>
              <w:bottom w:val="single" w:sz="4" w:space="0" w:color="auto"/>
              <w:right w:val="single" w:sz="4" w:space="0" w:color="auto"/>
            </w:tcBorders>
            <w:vAlign w:val="center"/>
            <w:hideMark/>
          </w:tcPr>
          <w:p w14:paraId="036C9072" w14:textId="77777777" w:rsidR="005D0868" w:rsidRDefault="005D0868">
            <w:pPr>
              <w:pStyle w:val="a3"/>
              <w:spacing w:after="0"/>
              <w:rPr>
                <w:szCs w:val="24"/>
                <w:lang w:val="ru-RU" w:eastAsia="en-US"/>
              </w:rPr>
            </w:pPr>
            <w:proofErr w:type="spellStart"/>
            <w:r>
              <w:rPr>
                <w:color w:val="000000"/>
                <w:sz w:val="22"/>
                <w:szCs w:val="22"/>
                <w:lang w:val="ru-RU"/>
              </w:rPr>
              <w:t>Оптимізація</w:t>
            </w:r>
            <w:proofErr w:type="spellEnd"/>
            <w:r>
              <w:rPr>
                <w:color w:val="000000"/>
                <w:sz w:val="22"/>
                <w:szCs w:val="22"/>
                <w:lang w:val="ru-RU"/>
              </w:rPr>
              <w:t xml:space="preserve"> </w:t>
            </w:r>
            <w:proofErr w:type="spellStart"/>
            <w:r>
              <w:rPr>
                <w:color w:val="000000"/>
                <w:sz w:val="22"/>
                <w:szCs w:val="22"/>
                <w:lang w:val="ru-RU"/>
              </w:rPr>
              <w:t>зображення</w:t>
            </w:r>
            <w:proofErr w:type="spellEnd"/>
            <w:r>
              <w:rPr>
                <w:color w:val="000000"/>
                <w:sz w:val="22"/>
                <w:szCs w:val="22"/>
                <w:lang w:val="ru-RU"/>
              </w:rPr>
              <w:t xml:space="preserve"> за такими параметрами:</w:t>
            </w:r>
          </w:p>
          <w:p w14:paraId="76EE2660" w14:textId="77777777" w:rsidR="005D0868" w:rsidRDefault="005D0868">
            <w:pPr>
              <w:pStyle w:val="a3"/>
              <w:spacing w:after="0"/>
              <w:rPr>
                <w:szCs w:val="24"/>
                <w:lang w:val="ru-RU" w:eastAsia="ru-RU"/>
              </w:rPr>
            </w:pPr>
            <w:proofErr w:type="spellStart"/>
            <w:r>
              <w:rPr>
                <w:color w:val="000000"/>
                <w:sz w:val="22"/>
                <w:szCs w:val="22"/>
                <w:lang w:val="ru-RU"/>
              </w:rPr>
              <w:t>Посилення</w:t>
            </w:r>
            <w:proofErr w:type="spellEnd"/>
            <w:r>
              <w:rPr>
                <w:color w:val="000000"/>
                <w:sz w:val="22"/>
                <w:szCs w:val="22"/>
                <w:lang w:val="ru-RU"/>
              </w:rPr>
              <w:t xml:space="preserve"> </w:t>
            </w:r>
            <w:proofErr w:type="spellStart"/>
            <w:r>
              <w:rPr>
                <w:color w:val="000000"/>
                <w:sz w:val="22"/>
                <w:szCs w:val="22"/>
                <w:lang w:val="ru-RU"/>
              </w:rPr>
              <w:t>загальне</w:t>
            </w:r>
            <w:proofErr w:type="spellEnd"/>
            <w:r>
              <w:rPr>
                <w:color w:val="000000"/>
                <w:sz w:val="22"/>
                <w:szCs w:val="22"/>
                <w:lang w:val="ru-RU"/>
              </w:rPr>
              <w:t xml:space="preserve"> та по </w:t>
            </w:r>
            <w:proofErr w:type="spellStart"/>
            <w:r>
              <w:rPr>
                <w:color w:val="000000"/>
                <w:sz w:val="22"/>
                <w:szCs w:val="22"/>
                <w:lang w:val="ru-RU"/>
              </w:rPr>
              <w:t>глибині</w:t>
            </w:r>
            <w:proofErr w:type="spellEnd"/>
            <w:r>
              <w:rPr>
                <w:color w:val="000000"/>
                <w:sz w:val="22"/>
                <w:szCs w:val="22"/>
                <w:lang w:val="ru-RU"/>
              </w:rPr>
              <w:t xml:space="preserve"> (не </w:t>
            </w:r>
            <w:proofErr w:type="spellStart"/>
            <w:r>
              <w:rPr>
                <w:color w:val="000000"/>
                <w:sz w:val="22"/>
                <w:szCs w:val="22"/>
                <w:lang w:val="ru-RU"/>
              </w:rPr>
              <w:t>менше</w:t>
            </w:r>
            <w:proofErr w:type="spellEnd"/>
            <w:r>
              <w:rPr>
                <w:color w:val="000000"/>
                <w:sz w:val="22"/>
                <w:szCs w:val="22"/>
                <w:lang w:val="ru-RU"/>
              </w:rPr>
              <w:t xml:space="preserve"> 8 </w:t>
            </w:r>
            <w:proofErr w:type="spellStart"/>
            <w:r>
              <w:rPr>
                <w:color w:val="000000"/>
                <w:sz w:val="22"/>
                <w:szCs w:val="22"/>
                <w:lang w:val="ru-RU"/>
              </w:rPr>
              <w:t>рівнів</w:t>
            </w:r>
            <w:proofErr w:type="spellEnd"/>
            <w:r>
              <w:rPr>
                <w:color w:val="000000"/>
                <w:sz w:val="22"/>
                <w:szCs w:val="22"/>
                <w:lang w:val="ru-RU"/>
              </w:rPr>
              <w:t>);</w:t>
            </w:r>
          </w:p>
          <w:p w14:paraId="29431D39" w14:textId="77777777" w:rsidR="005D0868" w:rsidRDefault="005D0868">
            <w:pPr>
              <w:pStyle w:val="a3"/>
              <w:spacing w:after="0"/>
              <w:rPr>
                <w:szCs w:val="24"/>
                <w:lang w:val="ru-RU"/>
              </w:rPr>
            </w:pPr>
            <w:proofErr w:type="spellStart"/>
            <w:r>
              <w:rPr>
                <w:color w:val="000000"/>
                <w:sz w:val="22"/>
                <w:szCs w:val="22"/>
                <w:lang w:val="ru-RU"/>
              </w:rPr>
              <w:t>Фокалізація</w:t>
            </w:r>
            <w:proofErr w:type="spellEnd"/>
            <w:r>
              <w:rPr>
                <w:color w:val="000000"/>
                <w:sz w:val="22"/>
                <w:szCs w:val="22"/>
                <w:lang w:val="ru-RU"/>
              </w:rPr>
              <w:t xml:space="preserve"> за </w:t>
            </w:r>
            <w:proofErr w:type="spellStart"/>
            <w:r>
              <w:rPr>
                <w:color w:val="000000"/>
                <w:sz w:val="22"/>
                <w:szCs w:val="22"/>
                <w:lang w:val="ru-RU"/>
              </w:rPr>
              <w:t>глибиною</w:t>
            </w:r>
            <w:proofErr w:type="spellEnd"/>
            <w:r>
              <w:rPr>
                <w:color w:val="000000"/>
                <w:sz w:val="22"/>
                <w:szCs w:val="22"/>
                <w:lang w:val="ru-RU"/>
              </w:rPr>
              <w:t xml:space="preserve"> (не </w:t>
            </w:r>
            <w:proofErr w:type="spellStart"/>
            <w:r>
              <w:rPr>
                <w:color w:val="000000"/>
                <w:sz w:val="22"/>
                <w:szCs w:val="22"/>
                <w:lang w:val="ru-RU"/>
              </w:rPr>
              <w:t>менше</w:t>
            </w:r>
            <w:proofErr w:type="spellEnd"/>
            <w:r>
              <w:rPr>
                <w:color w:val="000000"/>
                <w:sz w:val="22"/>
                <w:szCs w:val="22"/>
                <w:lang w:val="ru-RU"/>
              </w:rPr>
              <w:t xml:space="preserve"> 3 </w:t>
            </w:r>
            <w:proofErr w:type="spellStart"/>
            <w:r>
              <w:rPr>
                <w:color w:val="000000"/>
                <w:sz w:val="22"/>
                <w:szCs w:val="22"/>
                <w:lang w:val="ru-RU"/>
              </w:rPr>
              <w:t>положень</w:t>
            </w:r>
            <w:proofErr w:type="spellEnd"/>
            <w:r>
              <w:rPr>
                <w:color w:val="000000"/>
                <w:sz w:val="22"/>
                <w:szCs w:val="22"/>
                <w:lang w:val="ru-RU"/>
              </w:rPr>
              <w:t>);</w:t>
            </w:r>
          </w:p>
          <w:p w14:paraId="0EC4E05D" w14:textId="77777777" w:rsidR="005D0868" w:rsidRDefault="005D0868">
            <w:pPr>
              <w:pStyle w:val="a3"/>
              <w:spacing w:after="0"/>
              <w:rPr>
                <w:szCs w:val="24"/>
                <w:lang w:val="ru-RU"/>
              </w:rPr>
            </w:pPr>
            <w:proofErr w:type="spellStart"/>
            <w:r>
              <w:rPr>
                <w:color w:val="000000"/>
                <w:sz w:val="22"/>
                <w:szCs w:val="22"/>
                <w:lang w:val="ru-RU"/>
              </w:rPr>
              <w:t>Гармонічний</w:t>
            </w:r>
            <w:proofErr w:type="spellEnd"/>
            <w:r>
              <w:rPr>
                <w:color w:val="000000"/>
                <w:sz w:val="22"/>
                <w:szCs w:val="22"/>
                <w:lang w:val="ru-RU"/>
              </w:rPr>
              <w:t xml:space="preserve"> </w:t>
            </w:r>
            <w:proofErr w:type="spellStart"/>
            <w:r>
              <w:rPr>
                <w:color w:val="000000"/>
                <w:sz w:val="22"/>
                <w:szCs w:val="22"/>
                <w:lang w:val="ru-RU"/>
              </w:rPr>
              <w:t>аналіз</w:t>
            </w:r>
            <w:proofErr w:type="spellEnd"/>
            <w:r>
              <w:rPr>
                <w:color w:val="000000"/>
                <w:sz w:val="22"/>
                <w:szCs w:val="22"/>
                <w:lang w:val="ru-RU"/>
              </w:rPr>
              <w:t>;</w:t>
            </w:r>
          </w:p>
          <w:p w14:paraId="31DFFC4B" w14:textId="77777777" w:rsidR="005D0868" w:rsidRDefault="005D0868">
            <w:pPr>
              <w:pStyle w:val="a3"/>
              <w:spacing w:after="0"/>
              <w:rPr>
                <w:szCs w:val="24"/>
                <w:lang w:val="ru-RU"/>
              </w:rPr>
            </w:pPr>
            <w:proofErr w:type="spellStart"/>
            <w:r>
              <w:rPr>
                <w:color w:val="000000"/>
                <w:sz w:val="22"/>
                <w:szCs w:val="22"/>
                <w:lang w:val="ru-RU"/>
              </w:rPr>
              <w:t>Динамічний</w:t>
            </w:r>
            <w:proofErr w:type="spellEnd"/>
            <w:r>
              <w:rPr>
                <w:color w:val="000000"/>
                <w:sz w:val="22"/>
                <w:szCs w:val="22"/>
                <w:lang w:val="ru-RU"/>
              </w:rPr>
              <w:t xml:space="preserve"> </w:t>
            </w:r>
            <w:proofErr w:type="spellStart"/>
            <w:r>
              <w:rPr>
                <w:color w:val="000000"/>
                <w:sz w:val="22"/>
                <w:szCs w:val="22"/>
                <w:lang w:val="ru-RU"/>
              </w:rPr>
              <w:t>діапазон</w:t>
            </w:r>
            <w:proofErr w:type="spellEnd"/>
            <w:r>
              <w:rPr>
                <w:color w:val="000000"/>
                <w:sz w:val="22"/>
                <w:szCs w:val="22"/>
                <w:lang w:val="ru-RU"/>
              </w:rPr>
              <w:t>;</w:t>
            </w:r>
          </w:p>
          <w:p w14:paraId="78DE9F09" w14:textId="77777777" w:rsidR="005D0868" w:rsidRDefault="005D0868">
            <w:pPr>
              <w:pStyle w:val="a3"/>
              <w:spacing w:after="0"/>
              <w:rPr>
                <w:szCs w:val="24"/>
                <w:lang w:val="ru-RU"/>
              </w:rPr>
            </w:pPr>
            <w:proofErr w:type="spellStart"/>
            <w:r>
              <w:rPr>
                <w:color w:val="000000"/>
                <w:sz w:val="22"/>
                <w:szCs w:val="22"/>
                <w:lang w:val="ru-RU"/>
              </w:rPr>
              <w:t>Посилення</w:t>
            </w:r>
            <w:proofErr w:type="spellEnd"/>
            <w:r>
              <w:rPr>
                <w:color w:val="000000"/>
                <w:sz w:val="22"/>
                <w:szCs w:val="22"/>
                <w:lang w:val="ru-RU"/>
              </w:rPr>
              <w:t xml:space="preserve"> </w:t>
            </w:r>
            <w:proofErr w:type="spellStart"/>
            <w:r>
              <w:rPr>
                <w:color w:val="000000"/>
                <w:sz w:val="22"/>
                <w:szCs w:val="22"/>
                <w:lang w:val="ru-RU"/>
              </w:rPr>
              <w:t>контурів</w:t>
            </w:r>
            <w:proofErr w:type="spellEnd"/>
            <w:r>
              <w:rPr>
                <w:color w:val="000000"/>
                <w:sz w:val="22"/>
                <w:szCs w:val="22"/>
                <w:lang w:val="ru-RU"/>
              </w:rPr>
              <w:t>.</w:t>
            </w:r>
          </w:p>
          <w:p w14:paraId="0F881BA7" w14:textId="77777777" w:rsidR="005D0868" w:rsidRDefault="005D0868">
            <w:pPr>
              <w:pStyle w:val="a3"/>
              <w:spacing w:after="0"/>
              <w:rPr>
                <w:szCs w:val="24"/>
                <w:lang w:val="ru-RU"/>
              </w:rPr>
            </w:pPr>
            <w:proofErr w:type="spellStart"/>
            <w:r>
              <w:rPr>
                <w:color w:val="000000"/>
                <w:sz w:val="22"/>
                <w:szCs w:val="22"/>
                <w:lang w:val="ru-RU"/>
              </w:rPr>
              <w:t>Наявність</w:t>
            </w:r>
            <w:proofErr w:type="spellEnd"/>
            <w:r>
              <w:rPr>
                <w:color w:val="000000"/>
                <w:sz w:val="22"/>
                <w:szCs w:val="22"/>
                <w:lang w:val="ru-RU"/>
              </w:rPr>
              <w:t xml:space="preserve"> </w:t>
            </w:r>
            <w:proofErr w:type="spellStart"/>
            <w:r>
              <w:rPr>
                <w:color w:val="000000"/>
                <w:sz w:val="22"/>
                <w:szCs w:val="22"/>
                <w:lang w:val="ru-RU"/>
              </w:rPr>
              <w:t>стандартних</w:t>
            </w:r>
            <w:proofErr w:type="spellEnd"/>
            <w:r>
              <w:rPr>
                <w:color w:val="000000"/>
                <w:sz w:val="22"/>
                <w:szCs w:val="22"/>
                <w:lang w:val="ru-RU"/>
              </w:rPr>
              <w:t xml:space="preserve"> </w:t>
            </w:r>
            <w:proofErr w:type="spellStart"/>
            <w:r>
              <w:rPr>
                <w:color w:val="000000"/>
                <w:sz w:val="22"/>
                <w:szCs w:val="22"/>
                <w:lang w:val="ru-RU"/>
              </w:rPr>
              <w:t>пресетів</w:t>
            </w:r>
            <w:proofErr w:type="spellEnd"/>
            <w:r>
              <w:rPr>
                <w:color w:val="000000"/>
                <w:sz w:val="22"/>
                <w:szCs w:val="22"/>
                <w:lang w:val="ru-RU"/>
              </w:rPr>
              <w:t xml:space="preserve"> для </w:t>
            </w:r>
            <w:proofErr w:type="spellStart"/>
            <w:r>
              <w:rPr>
                <w:color w:val="000000"/>
                <w:sz w:val="22"/>
                <w:szCs w:val="22"/>
                <w:lang w:val="ru-RU"/>
              </w:rPr>
              <w:t>кардіологічних</w:t>
            </w:r>
            <w:proofErr w:type="spellEnd"/>
            <w:r>
              <w:rPr>
                <w:color w:val="000000"/>
                <w:sz w:val="22"/>
                <w:szCs w:val="22"/>
                <w:lang w:val="ru-RU"/>
              </w:rPr>
              <w:t xml:space="preserve"> та </w:t>
            </w:r>
            <w:proofErr w:type="spellStart"/>
            <w:r>
              <w:rPr>
                <w:color w:val="000000"/>
                <w:sz w:val="22"/>
                <w:szCs w:val="22"/>
                <w:lang w:val="ru-RU"/>
              </w:rPr>
              <w:t>абдомінальних</w:t>
            </w:r>
            <w:proofErr w:type="spellEnd"/>
            <w:r>
              <w:rPr>
                <w:color w:val="000000"/>
                <w:sz w:val="22"/>
                <w:szCs w:val="22"/>
                <w:lang w:val="ru-RU"/>
              </w:rPr>
              <w:t xml:space="preserve"> </w:t>
            </w:r>
            <w:proofErr w:type="spellStart"/>
            <w:r>
              <w:rPr>
                <w:color w:val="000000"/>
                <w:sz w:val="22"/>
                <w:szCs w:val="22"/>
                <w:lang w:val="ru-RU"/>
              </w:rPr>
              <w:t>досліджень</w:t>
            </w:r>
            <w:proofErr w:type="spellEnd"/>
            <w:r>
              <w:rPr>
                <w:color w:val="000000"/>
                <w:sz w:val="22"/>
                <w:szCs w:val="22"/>
                <w:lang w:val="ru-RU"/>
              </w:rPr>
              <w:t>.</w:t>
            </w:r>
          </w:p>
          <w:p w14:paraId="7399810C" w14:textId="77777777" w:rsidR="005D0868" w:rsidRDefault="005D0868">
            <w:pPr>
              <w:pStyle w:val="a3"/>
              <w:spacing w:after="0"/>
              <w:rPr>
                <w:szCs w:val="24"/>
                <w:lang w:val="ru-RU"/>
              </w:rPr>
            </w:pPr>
            <w:proofErr w:type="spellStart"/>
            <w:r>
              <w:rPr>
                <w:color w:val="000000"/>
                <w:sz w:val="22"/>
                <w:szCs w:val="22"/>
                <w:lang w:val="ru-RU"/>
              </w:rPr>
              <w:t>Програмне</w:t>
            </w:r>
            <w:proofErr w:type="spellEnd"/>
            <w:r>
              <w:rPr>
                <w:color w:val="000000"/>
                <w:sz w:val="22"/>
                <w:szCs w:val="22"/>
                <w:lang w:val="ru-RU"/>
              </w:rPr>
              <w:t xml:space="preserve"> </w:t>
            </w:r>
            <w:proofErr w:type="spellStart"/>
            <w:r>
              <w:rPr>
                <w:color w:val="000000"/>
                <w:sz w:val="22"/>
                <w:szCs w:val="22"/>
                <w:lang w:val="ru-RU"/>
              </w:rPr>
              <w:t>супроводження</w:t>
            </w:r>
            <w:proofErr w:type="spellEnd"/>
            <w:r>
              <w:rPr>
                <w:color w:val="000000"/>
                <w:sz w:val="22"/>
                <w:szCs w:val="22"/>
                <w:lang w:val="ru-RU"/>
              </w:rPr>
              <w:t xml:space="preserve"> для </w:t>
            </w:r>
            <w:proofErr w:type="spellStart"/>
            <w:r>
              <w:rPr>
                <w:color w:val="000000"/>
                <w:sz w:val="22"/>
                <w:szCs w:val="22"/>
                <w:lang w:val="ru-RU"/>
              </w:rPr>
              <w:t>біопсії</w:t>
            </w:r>
            <w:proofErr w:type="spellEnd"/>
            <w:r>
              <w:rPr>
                <w:color w:val="000000"/>
                <w:sz w:val="22"/>
                <w:szCs w:val="22"/>
                <w:lang w:val="ru-RU"/>
              </w:rPr>
              <w:t xml:space="preserve"> (у </w:t>
            </w:r>
            <w:proofErr w:type="spellStart"/>
            <w:r>
              <w:rPr>
                <w:color w:val="000000"/>
                <w:sz w:val="22"/>
                <w:szCs w:val="22"/>
                <w:lang w:val="ru-RU"/>
              </w:rPr>
              <w:t>перерізі</w:t>
            </w:r>
            <w:proofErr w:type="spellEnd"/>
            <w:r>
              <w:rPr>
                <w:color w:val="000000"/>
                <w:sz w:val="22"/>
                <w:szCs w:val="22"/>
                <w:lang w:val="ru-RU"/>
              </w:rPr>
              <w:t xml:space="preserve"> та поза </w:t>
            </w:r>
            <w:proofErr w:type="spellStart"/>
            <w:r>
              <w:rPr>
                <w:color w:val="000000"/>
                <w:sz w:val="22"/>
                <w:szCs w:val="22"/>
                <w:lang w:val="ru-RU"/>
              </w:rPr>
              <w:t>перерізом</w:t>
            </w:r>
            <w:proofErr w:type="spellEnd"/>
            <w:r>
              <w:rPr>
                <w:color w:val="000000"/>
                <w:sz w:val="22"/>
                <w:szCs w:val="22"/>
                <w:lang w:val="ru-RU"/>
              </w:rPr>
              <w:t>).</w:t>
            </w:r>
          </w:p>
          <w:p w14:paraId="62F8B014" w14:textId="77777777" w:rsidR="005D0868" w:rsidRDefault="005D0868">
            <w:pPr>
              <w:pStyle w:val="a3"/>
              <w:spacing w:after="0"/>
              <w:rPr>
                <w:szCs w:val="24"/>
                <w:lang w:val="ru-RU"/>
              </w:rPr>
            </w:pPr>
            <w:proofErr w:type="spellStart"/>
            <w:r>
              <w:rPr>
                <w:color w:val="000000"/>
                <w:sz w:val="22"/>
                <w:szCs w:val="22"/>
                <w:lang w:val="ru-RU"/>
              </w:rPr>
              <w:t>Виміри</w:t>
            </w:r>
            <w:proofErr w:type="spellEnd"/>
            <w:r>
              <w:rPr>
                <w:color w:val="000000"/>
                <w:sz w:val="22"/>
                <w:szCs w:val="22"/>
                <w:lang w:val="ru-RU"/>
              </w:rPr>
              <w:t xml:space="preserve"> на </w:t>
            </w:r>
            <w:proofErr w:type="spellStart"/>
            <w:r>
              <w:rPr>
                <w:color w:val="000000"/>
                <w:sz w:val="22"/>
                <w:szCs w:val="22"/>
                <w:lang w:val="ru-RU"/>
              </w:rPr>
              <w:t>підрахунки</w:t>
            </w:r>
            <w:proofErr w:type="spellEnd"/>
            <w:r>
              <w:rPr>
                <w:color w:val="000000"/>
                <w:sz w:val="22"/>
                <w:szCs w:val="22"/>
                <w:lang w:val="ru-RU"/>
              </w:rPr>
              <w:t>;</w:t>
            </w:r>
          </w:p>
          <w:p w14:paraId="7987DFE1" w14:textId="77777777" w:rsidR="005D0868" w:rsidRDefault="005D0868">
            <w:pPr>
              <w:pStyle w:val="a3"/>
              <w:spacing w:after="0"/>
              <w:rPr>
                <w:szCs w:val="24"/>
                <w:lang w:val="ru-RU"/>
              </w:rPr>
            </w:pPr>
            <w:proofErr w:type="spellStart"/>
            <w:r>
              <w:rPr>
                <w:color w:val="000000"/>
                <w:sz w:val="22"/>
                <w:szCs w:val="22"/>
                <w:lang w:val="ru-RU"/>
              </w:rPr>
              <w:t>Двовимірний</w:t>
            </w:r>
            <w:proofErr w:type="spellEnd"/>
            <w:r>
              <w:rPr>
                <w:color w:val="000000"/>
                <w:sz w:val="22"/>
                <w:szCs w:val="22"/>
                <w:lang w:val="ru-RU"/>
              </w:rPr>
              <w:t xml:space="preserve"> режим:</w:t>
            </w:r>
          </w:p>
          <w:p w14:paraId="6CA4BB2A" w14:textId="77777777" w:rsidR="005D0868" w:rsidRDefault="005D0868">
            <w:pPr>
              <w:pStyle w:val="a3"/>
              <w:spacing w:after="0"/>
              <w:rPr>
                <w:szCs w:val="24"/>
                <w:lang w:val="ru-RU"/>
              </w:rPr>
            </w:pPr>
            <w:proofErr w:type="spellStart"/>
            <w:r>
              <w:rPr>
                <w:color w:val="000000"/>
                <w:sz w:val="22"/>
                <w:szCs w:val="22"/>
                <w:lang w:val="ru-RU"/>
              </w:rPr>
              <w:t>Довжина</w:t>
            </w:r>
            <w:proofErr w:type="spellEnd"/>
            <w:r>
              <w:rPr>
                <w:color w:val="000000"/>
                <w:sz w:val="22"/>
                <w:szCs w:val="22"/>
                <w:lang w:val="ru-RU"/>
              </w:rPr>
              <w:t>;</w:t>
            </w:r>
          </w:p>
          <w:p w14:paraId="06AD20FD" w14:textId="77777777" w:rsidR="005D0868" w:rsidRDefault="005D0868">
            <w:pPr>
              <w:pStyle w:val="a3"/>
              <w:spacing w:after="0"/>
              <w:rPr>
                <w:szCs w:val="24"/>
                <w:lang w:val="ru-RU"/>
              </w:rPr>
            </w:pPr>
            <w:proofErr w:type="spellStart"/>
            <w:r>
              <w:rPr>
                <w:color w:val="000000"/>
                <w:sz w:val="22"/>
                <w:szCs w:val="22"/>
                <w:lang w:val="ru-RU"/>
              </w:rPr>
              <w:t>Відстань</w:t>
            </w:r>
            <w:proofErr w:type="spellEnd"/>
            <w:r>
              <w:rPr>
                <w:color w:val="000000"/>
                <w:sz w:val="22"/>
                <w:szCs w:val="22"/>
                <w:lang w:val="ru-RU"/>
              </w:rPr>
              <w:t>;</w:t>
            </w:r>
          </w:p>
          <w:p w14:paraId="3AD73E96" w14:textId="77777777" w:rsidR="005D0868" w:rsidRDefault="005D0868">
            <w:pPr>
              <w:pStyle w:val="a3"/>
              <w:spacing w:after="0"/>
              <w:rPr>
                <w:szCs w:val="24"/>
                <w:lang w:val="ru-RU"/>
              </w:rPr>
            </w:pPr>
            <w:r>
              <w:rPr>
                <w:color w:val="000000"/>
                <w:sz w:val="22"/>
                <w:szCs w:val="22"/>
                <w:lang w:val="ru-RU"/>
              </w:rPr>
              <w:t>Кут;</w:t>
            </w:r>
          </w:p>
          <w:p w14:paraId="6E88CE91" w14:textId="77777777" w:rsidR="005D0868" w:rsidRDefault="005D0868">
            <w:pPr>
              <w:pStyle w:val="a3"/>
              <w:spacing w:after="0"/>
              <w:rPr>
                <w:szCs w:val="24"/>
                <w:lang w:val="ru-RU"/>
              </w:rPr>
            </w:pPr>
            <w:proofErr w:type="spellStart"/>
            <w:r>
              <w:rPr>
                <w:color w:val="000000"/>
                <w:sz w:val="22"/>
                <w:szCs w:val="22"/>
                <w:lang w:val="ru-RU"/>
              </w:rPr>
              <w:t>Площа</w:t>
            </w:r>
            <w:proofErr w:type="spellEnd"/>
            <w:r>
              <w:rPr>
                <w:color w:val="000000"/>
                <w:sz w:val="22"/>
                <w:szCs w:val="22"/>
                <w:lang w:val="ru-RU"/>
              </w:rPr>
              <w:t xml:space="preserve"> через </w:t>
            </w:r>
            <w:proofErr w:type="spellStart"/>
            <w:r>
              <w:rPr>
                <w:color w:val="000000"/>
                <w:sz w:val="22"/>
                <w:szCs w:val="22"/>
                <w:lang w:val="ru-RU"/>
              </w:rPr>
              <w:t>еліпс</w:t>
            </w:r>
            <w:proofErr w:type="spellEnd"/>
            <w:r>
              <w:rPr>
                <w:color w:val="000000"/>
                <w:sz w:val="22"/>
                <w:szCs w:val="22"/>
                <w:lang w:val="ru-RU"/>
              </w:rPr>
              <w:t>;</w:t>
            </w:r>
          </w:p>
          <w:p w14:paraId="116974DC" w14:textId="77777777" w:rsidR="005D0868" w:rsidRDefault="005D0868">
            <w:pPr>
              <w:pStyle w:val="a3"/>
              <w:spacing w:after="0"/>
              <w:rPr>
                <w:szCs w:val="24"/>
                <w:lang w:val="ru-RU"/>
              </w:rPr>
            </w:pPr>
            <w:proofErr w:type="spellStart"/>
            <w:r>
              <w:rPr>
                <w:color w:val="000000"/>
                <w:sz w:val="22"/>
                <w:szCs w:val="22"/>
                <w:lang w:val="ru-RU"/>
              </w:rPr>
              <w:t>Площа</w:t>
            </w:r>
            <w:proofErr w:type="spellEnd"/>
            <w:r>
              <w:rPr>
                <w:color w:val="000000"/>
                <w:sz w:val="22"/>
                <w:szCs w:val="22"/>
                <w:lang w:val="ru-RU"/>
              </w:rPr>
              <w:t xml:space="preserve"> </w:t>
            </w:r>
            <w:proofErr w:type="spellStart"/>
            <w:r>
              <w:rPr>
                <w:color w:val="000000"/>
                <w:sz w:val="22"/>
                <w:szCs w:val="22"/>
                <w:lang w:val="ru-RU"/>
              </w:rPr>
              <w:t>трасуванням</w:t>
            </w:r>
            <w:proofErr w:type="spellEnd"/>
            <w:r>
              <w:rPr>
                <w:color w:val="000000"/>
                <w:sz w:val="22"/>
                <w:szCs w:val="22"/>
                <w:lang w:val="ru-RU"/>
              </w:rPr>
              <w:t>.</w:t>
            </w:r>
          </w:p>
          <w:p w14:paraId="15B4C9DB" w14:textId="77777777" w:rsidR="005D0868" w:rsidRDefault="005D0868">
            <w:pPr>
              <w:pStyle w:val="a3"/>
              <w:spacing w:after="0"/>
              <w:rPr>
                <w:szCs w:val="24"/>
                <w:lang w:val="ru-RU"/>
              </w:rPr>
            </w:pPr>
            <w:r>
              <w:rPr>
                <w:color w:val="000000"/>
                <w:sz w:val="22"/>
                <w:szCs w:val="22"/>
                <w:lang w:val="ru-RU"/>
              </w:rPr>
              <w:t>ТМ режим:</w:t>
            </w:r>
          </w:p>
          <w:p w14:paraId="53B0974C" w14:textId="77777777" w:rsidR="005D0868" w:rsidRDefault="005D0868">
            <w:pPr>
              <w:pStyle w:val="a3"/>
              <w:spacing w:after="0"/>
              <w:rPr>
                <w:szCs w:val="24"/>
                <w:lang w:val="ru-RU"/>
              </w:rPr>
            </w:pPr>
            <w:r>
              <w:rPr>
                <w:color w:val="000000"/>
                <w:sz w:val="22"/>
                <w:szCs w:val="22"/>
                <w:lang w:val="ru-RU"/>
              </w:rPr>
              <w:t>ЧСС;</w:t>
            </w:r>
          </w:p>
          <w:p w14:paraId="38A9160D" w14:textId="77777777" w:rsidR="005D0868" w:rsidRDefault="005D0868">
            <w:pPr>
              <w:pStyle w:val="a3"/>
              <w:spacing w:after="0"/>
              <w:rPr>
                <w:szCs w:val="24"/>
                <w:lang w:val="ru-RU"/>
              </w:rPr>
            </w:pPr>
            <w:r>
              <w:rPr>
                <w:color w:val="000000"/>
                <w:sz w:val="22"/>
                <w:szCs w:val="22"/>
                <w:lang w:val="ru-RU"/>
              </w:rPr>
              <w:t>Час;</w:t>
            </w:r>
          </w:p>
          <w:p w14:paraId="49BFC996" w14:textId="77777777" w:rsidR="005D0868" w:rsidRDefault="005D0868">
            <w:pPr>
              <w:pStyle w:val="a3"/>
              <w:spacing w:after="0"/>
              <w:rPr>
                <w:szCs w:val="24"/>
                <w:lang w:val="ru-RU"/>
              </w:rPr>
            </w:pPr>
            <w:proofErr w:type="spellStart"/>
            <w:r>
              <w:rPr>
                <w:color w:val="000000"/>
                <w:sz w:val="22"/>
                <w:szCs w:val="22"/>
                <w:lang w:val="ru-RU"/>
              </w:rPr>
              <w:t>Відстань</w:t>
            </w:r>
            <w:proofErr w:type="spellEnd"/>
            <w:r>
              <w:rPr>
                <w:color w:val="000000"/>
                <w:sz w:val="22"/>
                <w:szCs w:val="22"/>
                <w:lang w:val="ru-RU"/>
              </w:rPr>
              <w:t>;</w:t>
            </w:r>
          </w:p>
          <w:p w14:paraId="5DA569AA" w14:textId="77777777" w:rsidR="005D0868" w:rsidRDefault="005D0868">
            <w:pPr>
              <w:pStyle w:val="a3"/>
              <w:spacing w:after="0"/>
              <w:rPr>
                <w:szCs w:val="24"/>
                <w:lang w:val="ru-RU"/>
              </w:rPr>
            </w:pPr>
            <w:r>
              <w:rPr>
                <w:color w:val="000000"/>
                <w:sz w:val="22"/>
                <w:szCs w:val="22"/>
                <w:lang w:val="ru-RU"/>
              </w:rPr>
              <w:t xml:space="preserve">КДР, КСР, ФВ ЛШ, </w:t>
            </w:r>
            <w:proofErr w:type="spellStart"/>
            <w:r>
              <w:rPr>
                <w:color w:val="000000"/>
                <w:sz w:val="22"/>
                <w:szCs w:val="22"/>
                <w:lang w:val="ru-RU"/>
              </w:rPr>
              <w:t>ударний</w:t>
            </w:r>
            <w:proofErr w:type="spellEnd"/>
            <w:r>
              <w:rPr>
                <w:color w:val="000000"/>
                <w:sz w:val="22"/>
                <w:szCs w:val="22"/>
                <w:lang w:val="ru-RU"/>
              </w:rPr>
              <w:t xml:space="preserve"> </w:t>
            </w:r>
            <w:proofErr w:type="spellStart"/>
            <w:r>
              <w:rPr>
                <w:color w:val="000000"/>
                <w:sz w:val="22"/>
                <w:szCs w:val="22"/>
                <w:lang w:val="ru-RU"/>
              </w:rPr>
              <w:t>об’єм</w:t>
            </w:r>
            <w:proofErr w:type="spellEnd"/>
            <w:r>
              <w:rPr>
                <w:color w:val="000000"/>
                <w:sz w:val="22"/>
                <w:szCs w:val="22"/>
                <w:lang w:val="ru-RU"/>
              </w:rPr>
              <w:t xml:space="preserve"> ЛШ.</w:t>
            </w:r>
          </w:p>
          <w:p w14:paraId="2DD3875C" w14:textId="77777777" w:rsidR="005D0868" w:rsidRDefault="005D0868">
            <w:pPr>
              <w:pStyle w:val="a3"/>
              <w:spacing w:after="0"/>
              <w:rPr>
                <w:szCs w:val="24"/>
                <w:lang w:val="ru-RU"/>
              </w:rPr>
            </w:pPr>
            <w:proofErr w:type="spellStart"/>
            <w:r>
              <w:rPr>
                <w:color w:val="000000"/>
                <w:sz w:val="22"/>
                <w:szCs w:val="22"/>
                <w:lang w:val="ru-RU"/>
              </w:rPr>
              <w:t>Імпульсно-</w:t>
            </w:r>
            <w:proofErr w:type="gramStart"/>
            <w:r>
              <w:rPr>
                <w:color w:val="000000"/>
                <w:sz w:val="22"/>
                <w:szCs w:val="22"/>
                <w:lang w:val="ru-RU"/>
              </w:rPr>
              <w:t>хвильовий</w:t>
            </w:r>
            <w:proofErr w:type="spellEnd"/>
            <w:r>
              <w:rPr>
                <w:color w:val="000000"/>
                <w:sz w:val="22"/>
                <w:szCs w:val="22"/>
                <w:lang w:val="ru-RU"/>
              </w:rPr>
              <w:t xml:space="preserve">,   </w:t>
            </w:r>
            <w:proofErr w:type="spellStart"/>
            <w:proofErr w:type="gramEnd"/>
            <w:r>
              <w:rPr>
                <w:color w:val="000000"/>
                <w:sz w:val="22"/>
                <w:szCs w:val="22"/>
                <w:lang w:val="ru-RU"/>
              </w:rPr>
              <w:t>імпульсно-хвильовий</w:t>
            </w:r>
            <w:proofErr w:type="spellEnd"/>
            <w:r>
              <w:rPr>
                <w:color w:val="000000"/>
                <w:sz w:val="22"/>
                <w:szCs w:val="22"/>
                <w:lang w:val="ru-RU"/>
              </w:rPr>
              <w:t xml:space="preserve"> </w:t>
            </w:r>
            <w:proofErr w:type="spellStart"/>
            <w:r>
              <w:rPr>
                <w:color w:val="000000"/>
                <w:sz w:val="22"/>
                <w:szCs w:val="22"/>
                <w:lang w:val="ru-RU"/>
              </w:rPr>
              <w:t>високошвидкісний</w:t>
            </w:r>
            <w:proofErr w:type="spellEnd"/>
            <w:r>
              <w:rPr>
                <w:color w:val="000000"/>
                <w:sz w:val="22"/>
                <w:szCs w:val="22"/>
                <w:lang w:val="ru-RU"/>
              </w:rPr>
              <w:t xml:space="preserve">, </w:t>
            </w:r>
            <w:proofErr w:type="spellStart"/>
            <w:r>
              <w:rPr>
                <w:color w:val="000000"/>
                <w:sz w:val="22"/>
                <w:szCs w:val="22"/>
                <w:lang w:val="ru-RU"/>
              </w:rPr>
              <w:t>постійно-хвильовий</w:t>
            </w:r>
            <w:proofErr w:type="spellEnd"/>
            <w:r>
              <w:rPr>
                <w:color w:val="000000"/>
                <w:sz w:val="22"/>
                <w:szCs w:val="22"/>
                <w:lang w:val="ru-RU"/>
              </w:rPr>
              <w:t xml:space="preserve"> </w:t>
            </w:r>
            <w:proofErr w:type="spellStart"/>
            <w:r>
              <w:rPr>
                <w:color w:val="000000"/>
                <w:sz w:val="22"/>
                <w:szCs w:val="22"/>
                <w:lang w:val="ru-RU"/>
              </w:rPr>
              <w:t>Допплер</w:t>
            </w:r>
            <w:proofErr w:type="spellEnd"/>
            <w:r>
              <w:rPr>
                <w:color w:val="000000"/>
                <w:sz w:val="22"/>
                <w:szCs w:val="22"/>
                <w:lang w:val="ru-RU"/>
              </w:rPr>
              <w:t>:</w:t>
            </w:r>
          </w:p>
          <w:p w14:paraId="26FC9DC7" w14:textId="77777777" w:rsidR="005D0868" w:rsidRDefault="005D0868">
            <w:pPr>
              <w:pStyle w:val="a3"/>
              <w:spacing w:after="0"/>
              <w:rPr>
                <w:szCs w:val="24"/>
                <w:lang w:val="ru-RU"/>
              </w:rPr>
            </w:pPr>
            <w:r>
              <w:rPr>
                <w:color w:val="000000"/>
                <w:sz w:val="22"/>
                <w:szCs w:val="22"/>
                <w:lang w:val="ru-RU"/>
              </w:rPr>
              <w:t>ЧСС;</w:t>
            </w:r>
          </w:p>
          <w:p w14:paraId="443DAE77" w14:textId="77777777" w:rsidR="005D0868" w:rsidRDefault="005D0868">
            <w:pPr>
              <w:pStyle w:val="a3"/>
              <w:spacing w:after="0"/>
              <w:rPr>
                <w:szCs w:val="24"/>
                <w:lang w:val="ru-RU"/>
              </w:rPr>
            </w:pPr>
            <w:proofErr w:type="spellStart"/>
            <w:r>
              <w:rPr>
                <w:color w:val="000000"/>
                <w:sz w:val="22"/>
                <w:szCs w:val="22"/>
                <w:lang w:val="ru-RU"/>
              </w:rPr>
              <w:t>Швидкість</w:t>
            </w:r>
            <w:proofErr w:type="spellEnd"/>
            <w:r>
              <w:rPr>
                <w:color w:val="000000"/>
                <w:sz w:val="22"/>
                <w:szCs w:val="22"/>
                <w:lang w:val="ru-RU"/>
              </w:rPr>
              <w:t>;</w:t>
            </w:r>
          </w:p>
          <w:p w14:paraId="0D5AD689" w14:textId="77777777" w:rsidR="005D0868" w:rsidRDefault="005D0868">
            <w:pPr>
              <w:pStyle w:val="a3"/>
              <w:spacing w:after="0"/>
              <w:rPr>
                <w:rStyle w:val="afff7"/>
                <w:rFonts w:eastAsia="Calibri"/>
                <w:lang w:val="uk-UA"/>
              </w:rPr>
            </w:pPr>
            <w:proofErr w:type="spellStart"/>
            <w:r>
              <w:rPr>
                <w:color w:val="000000"/>
                <w:sz w:val="22"/>
                <w:szCs w:val="22"/>
                <w:lang w:val="ru-RU"/>
              </w:rPr>
              <w:t>Індекси</w:t>
            </w:r>
            <w:proofErr w:type="spellEnd"/>
            <w:r>
              <w:rPr>
                <w:color w:val="000000"/>
                <w:sz w:val="22"/>
                <w:szCs w:val="22"/>
                <w:lang w:val="ru-RU"/>
              </w:rPr>
              <w:t xml:space="preserve"> </w:t>
            </w:r>
            <w:proofErr w:type="spellStart"/>
            <w:r>
              <w:rPr>
                <w:color w:val="000000"/>
                <w:sz w:val="22"/>
                <w:szCs w:val="22"/>
                <w:lang w:val="ru-RU"/>
              </w:rPr>
              <w:t>пульсації</w:t>
            </w:r>
            <w:proofErr w:type="spellEnd"/>
            <w:r>
              <w:rPr>
                <w:color w:val="000000"/>
                <w:sz w:val="22"/>
                <w:szCs w:val="22"/>
                <w:lang w:val="ru-RU"/>
              </w:rPr>
              <w:t xml:space="preserve"> та </w:t>
            </w:r>
            <w:proofErr w:type="spellStart"/>
            <w:r>
              <w:rPr>
                <w:color w:val="000000"/>
                <w:sz w:val="22"/>
                <w:szCs w:val="22"/>
                <w:lang w:val="ru-RU"/>
              </w:rPr>
              <w:t>резистентності</w:t>
            </w:r>
            <w:proofErr w:type="spellEnd"/>
            <w:r>
              <w:rPr>
                <w:color w:val="000000"/>
                <w:sz w:val="22"/>
                <w:szCs w:val="22"/>
                <w:lang w:val="ru-RU"/>
              </w:rPr>
              <w:t xml:space="preserve">, </w:t>
            </w:r>
            <w:proofErr w:type="spellStart"/>
            <w:r>
              <w:rPr>
                <w:color w:val="000000"/>
                <w:sz w:val="22"/>
                <w:szCs w:val="22"/>
                <w:lang w:val="ru-RU"/>
              </w:rPr>
              <w:t>співвідношення</w:t>
            </w:r>
            <w:proofErr w:type="spellEnd"/>
            <w:r>
              <w:rPr>
                <w:color w:val="000000"/>
                <w:sz w:val="22"/>
                <w:szCs w:val="22"/>
                <w:lang w:val="ru-RU"/>
              </w:rPr>
              <w:t xml:space="preserve"> систола/</w:t>
            </w:r>
            <w:proofErr w:type="spellStart"/>
            <w:r>
              <w:rPr>
                <w:color w:val="000000"/>
                <w:sz w:val="22"/>
                <w:szCs w:val="22"/>
                <w:lang w:val="ru-RU"/>
              </w:rPr>
              <w:t>діастола</w:t>
            </w:r>
            <w:proofErr w:type="spellEnd"/>
            <w:r>
              <w:rPr>
                <w:color w:val="000000"/>
                <w:sz w:val="22"/>
                <w:szCs w:val="22"/>
                <w:lang w:val="uk-UA"/>
              </w:rPr>
              <w:t>.</w:t>
            </w:r>
          </w:p>
        </w:tc>
        <w:tc>
          <w:tcPr>
            <w:tcW w:w="1701" w:type="dxa"/>
            <w:tcBorders>
              <w:top w:val="single" w:sz="4" w:space="0" w:color="auto"/>
              <w:left w:val="nil"/>
              <w:bottom w:val="single" w:sz="4" w:space="0" w:color="auto"/>
              <w:right w:val="single" w:sz="4" w:space="0" w:color="auto"/>
            </w:tcBorders>
            <w:vAlign w:val="center"/>
          </w:tcPr>
          <w:p w14:paraId="70E50E4C" w14:textId="77777777" w:rsidR="005D0868" w:rsidRDefault="005D0868">
            <w:pPr>
              <w:jc w:val="center"/>
              <w:rPr>
                <w:rFonts w:ascii="Times New Roman" w:hAnsi="Times New Roman"/>
              </w:rPr>
            </w:pPr>
          </w:p>
        </w:tc>
      </w:tr>
      <w:tr w:rsidR="005D0868" w14:paraId="6BBEB950" w14:textId="77777777" w:rsidTr="005D0868">
        <w:trPr>
          <w:trHeight w:val="227"/>
        </w:trPr>
        <w:tc>
          <w:tcPr>
            <w:tcW w:w="851" w:type="dxa"/>
            <w:tcBorders>
              <w:top w:val="single" w:sz="4" w:space="0" w:color="auto"/>
              <w:left w:val="single" w:sz="4" w:space="0" w:color="auto"/>
              <w:bottom w:val="single" w:sz="4" w:space="0" w:color="auto"/>
              <w:right w:val="single" w:sz="4" w:space="0" w:color="auto"/>
            </w:tcBorders>
            <w:vAlign w:val="center"/>
            <w:hideMark/>
          </w:tcPr>
          <w:p w14:paraId="41EAFDB1" w14:textId="77777777" w:rsidR="005D0868" w:rsidRDefault="005D0868">
            <w:pPr>
              <w:snapToGrid w:val="0"/>
              <w:jc w:val="center"/>
              <w:rPr>
                <w:rFonts w:ascii="Times New Roman" w:hAnsi="Times New Roman"/>
                <w:szCs w:val="24"/>
              </w:rPr>
            </w:pPr>
            <w:r>
              <w:rPr>
                <w:rFonts w:ascii="Times New Roman" w:hAnsi="Times New Roman"/>
                <w:szCs w:val="24"/>
              </w:rPr>
              <w:t>21</w:t>
            </w:r>
          </w:p>
        </w:tc>
        <w:tc>
          <w:tcPr>
            <w:tcW w:w="6945" w:type="dxa"/>
            <w:tcBorders>
              <w:top w:val="single" w:sz="4" w:space="0" w:color="auto"/>
              <w:left w:val="nil"/>
              <w:bottom w:val="single" w:sz="4" w:space="0" w:color="auto"/>
              <w:right w:val="single" w:sz="4" w:space="0" w:color="auto"/>
            </w:tcBorders>
            <w:vAlign w:val="center"/>
            <w:hideMark/>
          </w:tcPr>
          <w:p w14:paraId="6F133AAD" w14:textId="77777777" w:rsidR="005D0868" w:rsidRDefault="005D0868">
            <w:pPr>
              <w:pStyle w:val="afff8"/>
              <w:rPr>
                <w:rStyle w:val="afff7"/>
                <w:sz w:val="24"/>
              </w:rPr>
            </w:pPr>
            <w:r>
              <w:rPr>
                <w:color w:val="000000"/>
                <w:sz w:val="22"/>
                <w:szCs w:val="22"/>
              </w:rPr>
              <w:t>Можливість локального збільшення зображення при здійсненні вимірів.</w:t>
            </w:r>
          </w:p>
        </w:tc>
        <w:tc>
          <w:tcPr>
            <w:tcW w:w="1701" w:type="dxa"/>
            <w:tcBorders>
              <w:top w:val="single" w:sz="4" w:space="0" w:color="auto"/>
              <w:left w:val="nil"/>
              <w:bottom w:val="single" w:sz="4" w:space="0" w:color="auto"/>
              <w:right w:val="single" w:sz="4" w:space="0" w:color="auto"/>
            </w:tcBorders>
            <w:vAlign w:val="center"/>
          </w:tcPr>
          <w:p w14:paraId="4FBEF4B6" w14:textId="77777777" w:rsidR="005D0868" w:rsidRDefault="005D0868">
            <w:pPr>
              <w:jc w:val="center"/>
            </w:pPr>
          </w:p>
        </w:tc>
      </w:tr>
      <w:tr w:rsidR="005D0868" w14:paraId="1BD26653" w14:textId="77777777" w:rsidTr="005D0868">
        <w:trPr>
          <w:trHeight w:val="599"/>
        </w:trPr>
        <w:tc>
          <w:tcPr>
            <w:tcW w:w="851" w:type="dxa"/>
            <w:tcBorders>
              <w:top w:val="single" w:sz="4" w:space="0" w:color="auto"/>
              <w:left w:val="single" w:sz="4" w:space="0" w:color="auto"/>
              <w:bottom w:val="single" w:sz="4" w:space="0" w:color="auto"/>
              <w:right w:val="single" w:sz="4" w:space="0" w:color="auto"/>
            </w:tcBorders>
            <w:vAlign w:val="center"/>
            <w:hideMark/>
          </w:tcPr>
          <w:p w14:paraId="0ED8320B" w14:textId="77777777" w:rsidR="005D0868" w:rsidRDefault="005D0868">
            <w:pPr>
              <w:snapToGrid w:val="0"/>
              <w:jc w:val="center"/>
              <w:rPr>
                <w:rFonts w:ascii="Times New Roman" w:hAnsi="Times New Roman"/>
                <w:szCs w:val="24"/>
              </w:rPr>
            </w:pPr>
            <w:r>
              <w:rPr>
                <w:rFonts w:ascii="Times New Roman" w:hAnsi="Times New Roman"/>
                <w:szCs w:val="24"/>
              </w:rPr>
              <w:t>22</w:t>
            </w:r>
          </w:p>
        </w:tc>
        <w:tc>
          <w:tcPr>
            <w:tcW w:w="6945" w:type="dxa"/>
            <w:tcBorders>
              <w:top w:val="single" w:sz="4" w:space="0" w:color="auto"/>
              <w:left w:val="nil"/>
              <w:bottom w:val="single" w:sz="4" w:space="0" w:color="auto"/>
              <w:right w:val="single" w:sz="4" w:space="0" w:color="auto"/>
            </w:tcBorders>
            <w:vAlign w:val="center"/>
            <w:hideMark/>
          </w:tcPr>
          <w:p w14:paraId="17048CC4" w14:textId="77777777" w:rsidR="005D0868" w:rsidRDefault="005D0868">
            <w:pPr>
              <w:pStyle w:val="afff8"/>
              <w:rPr>
                <w:rStyle w:val="afff7"/>
                <w:sz w:val="24"/>
              </w:rPr>
            </w:pPr>
            <w:r>
              <w:rPr>
                <w:color w:val="000000"/>
                <w:sz w:val="22"/>
                <w:szCs w:val="22"/>
              </w:rPr>
              <w:t xml:space="preserve">Експорт зображень та </w:t>
            </w:r>
            <w:proofErr w:type="spellStart"/>
            <w:r>
              <w:rPr>
                <w:color w:val="000000"/>
                <w:sz w:val="22"/>
                <w:szCs w:val="22"/>
              </w:rPr>
              <w:t>кінопетель</w:t>
            </w:r>
            <w:proofErr w:type="spellEnd"/>
            <w:r>
              <w:rPr>
                <w:color w:val="000000"/>
                <w:sz w:val="22"/>
                <w:szCs w:val="22"/>
              </w:rPr>
              <w:t xml:space="preserve"> напряму зі смартфона та планшета  через месенджери, </w:t>
            </w:r>
            <w:proofErr w:type="spellStart"/>
            <w:r>
              <w:rPr>
                <w:color w:val="000000"/>
                <w:sz w:val="22"/>
                <w:szCs w:val="22"/>
              </w:rPr>
              <w:t>емейл</w:t>
            </w:r>
            <w:proofErr w:type="spellEnd"/>
            <w:r>
              <w:rPr>
                <w:color w:val="000000"/>
                <w:sz w:val="22"/>
                <w:szCs w:val="22"/>
              </w:rPr>
              <w:t xml:space="preserve"> та у соціальні мережі.</w:t>
            </w:r>
          </w:p>
        </w:tc>
        <w:tc>
          <w:tcPr>
            <w:tcW w:w="1701" w:type="dxa"/>
            <w:tcBorders>
              <w:top w:val="single" w:sz="4" w:space="0" w:color="auto"/>
              <w:left w:val="nil"/>
              <w:bottom w:val="single" w:sz="4" w:space="0" w:color="auto"/>
              <w:right w:val="single" w:sz="4" w:space="0" w:color="auto"/>
            </w:tcBorders>
            <w:vAlign w:val="center"/>
          </w:tcPr>
          <w:p w14:paraId="2498FA98" w14:textId="77777777" w:rsidR="005D0868" w:rsidRDefault="005D0868">
            <w:pPr>
              <w:jc w:val="center"/>
            </w:pPr>
          </w:p>
        </w:tc>
      </w:tr>
      <w:tr w:rsidR="005D0868" w14:paraId="6E032228" w14:textId="77777777" w:rsidTr="005D0868">
        <w:trPr>
          <w:trHeight w:val="111"/>
        </w:trPr>
        <w:tc>
          <w:tcPr>
            <w:tcW w:w="851" w:type="dxa"/>
            <w:tcBorders>
              <w:top w:val="single" w:sz="4" w:space="0" w:color="auto"/>
              <w:left w:val="single" w:sz="4" w:space="0" w:color="auto"/>
              <w:bottom w:val="single" w:sz="4" w:space="0" w:color="auto"/>
              <w:right w:val="single" w:sz="4" w:space="0" w:color="auto"/>
            </w:tcBorders>
            <w:vAlign w:val="center"/>
            <w:hideMark/>
          </w:tcPr>
          <w:p w14:paraId="71AC2E1B" w14:textId="77777777" w:rsidR="005D0868" w:rsidRDefault="005D0868">
            <w:pPr>
              <w:snapToGrid w:val="0"/>
              <w:jc w:val="center"/>
              <w:rPr>
                <w:rFonts w:ascii="Times New Roman" w:hAnsi="Times New Roman"/>
                <w:szCs w:val="24"/>
              </w:rPr>
            </w:pPr>
            <w:r>
              <w:rPr>
                <w:rFonts w:ascii="Times New Roman" w:hAnsi="Times New Roman"/>
                <w:szCs w:val="24"/>
              </w:rPr>
              <w:lastRenderedPageBreak/>
              <w:t>23</w:t>
            </w:r>
          </w:p>
        </w:tc>
        <w:tc>
          <w:tcPr>
            <w:tcW w:w="6945" w:type="dxa"/>
            <w:tcBorders>
              <w:top w:val="single" w:sz="4" w:space="0" w:color="auto"/>
              <w:left w:val="nil"/>
              <w:bottom w:val="single" w:sz="4" w:space="0" w:color="auto"/>
              <w:right w:val="single" w:sz="4" w:space="0" w:color="auto"/>
            </w:tcBorders>
            <w:vAlign w:val="center"/>
            <w:hideMark/>
          </w:tcPr>
          <w:p w14:paraId="7571A53C" w14:textId="77777777" w:rsidR="005D0868" w:rsidRDefault="005D0868">
            <w:pPr>
              <w:pStyle w:val="afff8"/>
              <w:rPr>
                <w:rStyle w:val="afff7"/>
                <w:sz w:val="24"/>
              </w:rPr>
            </w:pPr>
            <w:r>
              <w:rPr>
                <w:color w:val="000000"/>
                <w:sz w:val="22"/>
                <w:szCs w:val="22"/>
              </w:rPr>
              <w:t xml:space="preserve">Можливість </w:t>
            </w:r>
            <w:proofErr w:type="spellStart"/>
            <w:r>
              <w:rPr>
                <w:color w:val="000000"/>
                <w:sz w:val="22"/>
                <w:szCs w:val="22"/>
              </w:rPr>
              <w:t>анонімізації</w:t>
            </w:r>
            <w:proofErr w:type="spellEnd"/>
            <w:r>
              <w:rPr>
                <w:color w:val="000000"/>
                <w:sz w:val="22"/>
                <w:szCs w:val="22"/>
              </w:rPr>
              <w:t xml:space="preserve"> даних пацієнта при експорті зображення та відео.</w:t>
            </w:r>
          </w:p>
        </w:tc>
        <w:tc>
          <w:tcPr>
            <w:tcW w:w="1701" w:type="dxa"/>
            <w:tcBorders>
              <w:top w:val="single" w:sz="4" w:space="0" w:color="auto"/>
              <w:left w:val="nil"/>
              <w:bottom w:val="single" w:sz="4" w:space="0" w:color="auto"/>
              <w:right w:val="single" w:sz="4" w:space="0" w:color="auto"/>
            </w:tcBorders>
            <w:vAlign w:val="center"/>
          </w:tcPr>
          <w:p w14:paraId="23DCF080" w14:textId="77777777" w:rsidR="005D0868" w:rsidRDefault="005D0868">
            <w:pPr>
              <w:jc w:val="center"/>
            </w:pPr>
          </w:p>
        </w:tc>
      </w:tr>
      <w:tr w:rsidR="005D0868" w14:paraId="4D941D49" w14:textId="77777777" w:rsidTr="005D0868">
        <w:trPr>
          <w:trHeight w:val="253"/>
        </w:trPr>
        <w:tc>
          <w:tcPr>
            <w:tcW w:w="851" w:type="dxa"/>
            <w:tcBorders>
              <w:top w:val="single" w:sz="4" w:space="0" w:color="auto"/>
              <w:left w:val="single" w:sz="4" w:space="0" w:color="auto"/>
              <w:bottom w:val="single" w:sz="4" w:space="0" w:color="auto"/>
              <w:right w:val="single" w:sz="4" w:space="0" w:color="auto"/>
            </w:tcBorders>
            <w:vAlign w:val="center"/>
            <w:hideMark/>
          </w:tcPr>
          <w:p w14:paraId="09425990" w14:textId="77777777" w:rsidR="005D0868" w:rsidRDefault="005D0868">
            <w:pPr>
              <w:snapToGrid w:val="0"/>
              <w:jc w:val="center"/>
              <w:rPr>
                <w:rFonts w:ascii="Times New Roman" w:hAnsi="Times New Roman"/>
                <w:szCs w:val="24"/>
              </w:rPr>
            </w:pPr>
            <w:r>
              <w:rPr>
                <w:rFonts w:ascii="Times New Roman" w:hAnsi="Times New Roman"/>
                <w:szCs w:val="24"/>
              </w:rPr>
              <w:t>24</w:t>
            </w:r>
          </w:p>
        </w:tc>
        <w:tc>
          <w:tcPr>
            <w:tcW w:w="6945" w:type="dxa"/>
            <w:tcBorders>
              <w:top w:val="single" w:sz="4" w:space="0" w:color="auto"/>
              <w:left w:val="nil"/>
              <w:bottom w:val="single" w:sz="4" w:space="0" w:color="auto"/>
              <w:right w:val="single" w:sz="4" w:space="0" w:color="auto"/>
            </w:tcBorders>
            <w:vAlign w:val="center"/>
            <w:hideMark/>
          </w:tcPr>
          <w:p w14:paraId="517294B2" w14:textId="77777777" w:rsidR="005D0868" w:rsidRDefault="005D0868">
            <w:pPr>
              <w:pStyle w:val="a3"/>
              <w:spacing w:after="0"/>
              <w:rPr>
                <w:rStyle w:val="afff7"/>
                <w:rFonts w:eastAsia="Calibri"/>
                <w:lang w:val="ru-RU"/>
              </w:rPr>
            </w:pPr>
            <w:proofErr w:type="spellStart"/>
            <w:r>
              <w:rPr>
                <w:color w:val="000000"/>
                <w:sz w:val="22"/>
                <w:szCs w:val="22"/>
                <w:lang w:val="ru-RU"/>
              </w:rPr>
              <w:t>Наявне</w:t>
            </w:r>
            <w:proofErr w:type="spellEnd"/>
            <w:r>
              <w:rPr>
                <w:color w:val="000000"/>
                <w:sz w:val="22"/>
                <w:szCs w:val="22"/>
                <w:lang w:val="ru-RU"/>
              </w:rPr>
              <w:t xml:space="preserve"> </w:t>
            </w:r>
            <w:proofErr w:type="spellStart"/>
            <w:r>
              <w:rPr>
                <w:color w:val="000000"/>
                <w:sz w:val="22"/>
                <w:szCs w:val="22"/>
                <w:lang w:val="ru-RU"/>
              </w:rPr>
              <w:t>програмне</w:t>
            </w:r>
            <w:proofErr w:type="spellEnd"/>
            <w:r>
              <w:rPr>
                <w:color w:val="000000"/>
                <w:sz w:val="22"/>
                <w:szCs w:val="22"/>
                <w:lang w:val="ru-RU"/>
              </w:rPr>
              <w:t xml:space="preserve"> </w:t>
            </w:r>
            <w:proofErr w:type="spellStart"/>
            <w:r>
              <w:rPr>
                <w:color w:val="000000"/>
                <w:sz w:val="22"/>
                <w:szCs w:val="22"/>
                <w:lang w:val="ru-RU"/>
              </w:rPr>
              <w:t>забезпечення</w:t>
            </w:r>
            <w:proofErr w:type="spellEnd"/>
            <w:r>
              <w:rPr>
                <w:color w:val="000000"/>
                <w:sz w:val="22"/>
                <w:szCs w:val="22"/>
                <w:lang w:val="ru-RU"/>
              </w:rPr>
              <w:t xml:space="preserve"> для </w:t>
            </w:r>
            <w:proofErr w:type="spellStart"/>
            <w:r>
              <w:rPr>
                <w:color w:val="000000"/>
                <w:sz w:val="22"/>
                <w:szCs w:val="22"/>
                <w:lang w:val="ru-RU"/>
              </w:rPr>
              <w:t>створення</w:t>
            </w:r>
            <w:proofErr w:type="spellEnd"/>
            <w:r>
              <w:rPr>
                <w:color w:val="000000"/>
                <w:sz w:val="22"/>
                <w:szCs w:val="22"/>
                <w:lang w:val="ru-RU"/>
              </w:rPr>
              <w:t xml:space="preserve"> </w:t>
            </w:r>
            <w:proofErr w:type="spellStart"/>
            <w:r>
              <w:rPr>
                <w:color w:val="000000"/>
                <w:sz w:val="22"/>
                <w:szCs w:val="22"/>
                <w:lang w:val="ru-RU"/>
              </w:rPr>
              <w:t>звітів</w:t>
            </w:r>
            <w:proofErr w:type="spellEnd"/>
            <w:r>
              <w:rPr>
                <w:color w:val="000000"/>
                <w:sz w:val="22"/>
                <w:szCs w:val="22"/>
                <w:lang w:val="ru-RU"/>
              </w:rPr>
              <w:t xml:space="preserve"> </w:t>
            </w:r>
            <w:proofErr w:type="spellStart"/>
            <w:r>
              <w:rPr>
                <w:color w:val="000000"/>
                <w:sz w:val="22"/>
                <w:szCs w:val="22"/>
                <w:lang w:val="ru-RU"/>
              </w:rPr>
              <w:t>дослідження</w:t>
            </w:r>
            <w:proofErr w:type="spellEnd"/>
            <w:r>
              <w:rPr>
                <w:color w:val="000000"/>
                <w:sz w:val="22"/>
                <w:szCs w:val="22"/>
                <w:lang w:val="ru-RU"/>
              </w:rPr>
              <w:t xml:space="preserve"> у </w:t>
            </w:r>
            <w:proofErr w:type="spellStart"/>
            <w:r>
              <w:rPr>
                <w:color w:val="000000"/>
                <w:sz w:val="22"/>
                <w:szCs w:val="22"/>
                <w:lang w:val="ru-RU"/>
              </w:rPr>
              <w:t>смартфоні</w:t>
            </w:r>
            <w:proofErr w:type="spellEnd"/>
            <w:r>
              <w:rPr>
                <w:color w:val="000000"/>
                <w:sz w:val="22"/>
                <w:szCs w:val="22"/>
                <w:lang w:val="ru-RU"/>
              </w:rPr>
              <w:t xml:space="preserve">, </w:t>
            </w:r>
            <w:proofErr w:type="spellStart"/>
            <w:r>
              <w:rPr>
                <w:color w:val="000000"/>
                <w:sz w:val="22"/>
                <w:szCs w:val="22"/>
                <w:lang w:val="ru-RU"/>
              </w:rPr>
              <w:t>планшеті</w:t>
            </w:r>
            <w:proofErr w:type="spellEnd"/>
            <w:r>
              <w:rPr>
                <w:color w:val="000000"/>
                <w:sz w:val="22"/>
                <w:szCs w:val="22"/>
                <w:lang w:val="ru-RU"/>
              </w:rPr>
              <w:t xml:space="preserve"> та </w:t>
            </w:r>
            <w:proofErr w:type="spellStart"/>
            <w:r>
              <w:rPr>
                <w:color w:val="000000"/>
                <w:sz w:val="22"/>
                <w:szCs w:val="22"/>
                <w:lang w:val="ru-RU"/>
              </w:rPr>
              <w:t>комп’ютері</w:t>
            </w:r>
            <w:proofErr w:type="spellEnd"/>
            <w:r>
              <w:rPr>
                <w:color w:val="000000"/>
                <w:sz w:val="22"/>
                <w:szCs w:val="22"/>
                <w:lang w:val="ru-RU"/>
              </w:rPr>
              <w:t xml:space="preserve"> </w:t>
            </w:r>
            <w:proofErr w:type="spellStart"/>
            <w:r>
              <w:rPr>
                <w:color w:val="000000"/>
                <w:sz w:val="22"/>
                <w:szCs w:val="22"/>
                <w:lang w:val="ru-RU"/>
              </w:rPr>
              <w:t>зі</w:t>
            </w:r>
            <w:proofErr w:type="spellEnd"/>
            <w:r>
              <w:rPr>
                <w:color w:val="000000"/>
                <w:sz w:val="22"/>
                <w:szCs w:val="22"/>
                <w:lang w:val="ru-RU"/>
              </w:rPr>
              <w:t xml:space="preserve"> </w:t>
            </w:r>
            <w:proofErr w:type="spellStart"/>
            <w:r>
              <w:rPr>
                <w:color w:val="000000"/>
                <w:sz w:val="22"/>
                <w:szCs w:val="22"/>
                <w:lang w:val="ru-RU"/>
              </w:rPr>
              <w:t>включенням</w:t>
            </w:r>
            <w:proofErr w:type="spellEnd"/>
            <w:r>
              <w:rPr>
                <w:color w:val="000000"/>
                <w:sz w:val="22"/>
                <w:szCs w:val="22"/>
                <w:lang w:val="ru-RU"/>
              </w:rPr>
              <w:t xml:space="preserve"> </w:t>
            </w:r>
            <w:proofErr w:type="spellStart"/>
            <w:r>
              <w:rPr>
                <w:color w:val="000000"/>
                <w:sz w:val="22"/>
                <w:szCs w:val="22"/>
                <w:lang w:val="ru-RU"/>
              </w:rPr>
              <w:t>зображень</w:t>
            </w:r>
            <w:proofErr w:type="spellEnd"/>
            <w:r>
              <w:rPr>
                <w:color w:val="000000"/>
                <w:sz w:val="22"/>
                <w:szCs w:val="22"/>
                <w:lang w:val="ru-RU"/>
              </w:rPr>
              <w:t xml:space="preserve"> (не </w:t>
            </w:r>
            <w:proofErr w:type="spellStart"/>
            <w:r>
              <w:rPr>
                <w:color w:val="000000"/>
                <w:sz w:val="22"/>
                <w:szCs w:val="22"/>
                <w:lang w:val="ru-RU"/>
              </w:rPr>
              <w:t>менше</w:t>
            </w:r>
            <w:proofErr w:type="spellEnd"/>
            <w:r>
              <w:rPr>
                <w:color w:val="000000"/>
                <w:sz w:val="22"/>
                <w:szCs w:val="22"/>
                <w:lang w:val="ru-RU"/>
              </w:rPr>
              <w:t xml:space="preserve"> 4) та тексту.</w:t>
            </w:r>
          </w:p>
        </w:tc>
        <w:tc>
          <w:tcPr>
            <w:tcW w:w="1701" w:type="dxa"/>
            <w:tcBorders>
              <w:top w:val="single" w:sz="4" w:space="0" w:color="auto"/>
              <w:left w:val="nil"/>
              <w:bottom w:val="single" w:sz="4" w:space="0" w:color="auto"/>
              <w:right w:val="single" w:sz="4" w:space="0" w:color="auto"/>
            </w:tcBorders>
            <w:vAlign w:val="center"/>
          </w:tcPr>
          <w:p w14:paraId="33BF5106" w14:textId="77777777" w:rsidR="005D0868" w:rsidRDefault="005D0868">
            <w:pPr>
              <w:jc w:val="center"/>
              <w:rPr>
                <w:rFonts w:ascii="Times New Roman" w:hAnsi="Times New Roman"/>
              </w:rPr>
            </w:pPr>
          </w:p>
        </w:tc>
      </w:tr>
      <w:tr w:rsidR="005D0868" w14:paraId="7B1C6C47" w14:textId="77777777" w:rsidTr="005D0868">
        <w:trPr>
          <w:trHeight w:val="111"/>
        </w:trPr>
        <w:tc>
          <w:tcPr>
            <w:tcW w:w="851" w:type="dxa"/>
            <w:vMerge w:val="restart"/>
            <w:tcBorders>
              <w:top w:val="single" w:sz="4" w:space="0" w:color="auto"/>
              <w:left w:val="single" w:sz="4" w:space="0" w:color="auto"/>
              <w:bottom w:val="nil"/>
              <w:right w:val="single" w:sz="4" w:space="0" w:color="auto"/>
            </w:tcBorders>
            <w:vAlign w:val="center"/>
            <w:hideMark/>
          </w:tcPr>
          <w:p w14:paraId="463445A6" w14:textId="77777777" w:rsidR="005D0868" w:rsidRDefault="005D0868">
            <w:pPr>
              <w:snapToGrid w:val="0"/>
              <w:jc w:val="center"/>
              <w:rPr>
                <w:rFonts w:ascii="Times New Roman" w:hAnsi="Times New Roman"/>
                <w:szCs w:val="24"/>
              </w:rPr>
            </w:pPr>
            <w:r>
              <w:rPr>
                <w:rFonts w:ascii="Times New Roman" w:hAnsi="Times New Roman"/>
                <w:szCs w:val="24"/>
              </w:rPr>
              <w:t>25</w:t>
            </w:r>
          </w:p>
        </w:tc>
        <w:tc>
          <w:tcPr>
            <w:tcW w:w="6945" w:type="dxa"/>
            <w:tcBorders>
              <w:top w:val="single" w:sz="4" w:space="0" w:color="auto"/>
              <w:left w:val="nil"/>
              <w:bottom w:val="single" w:sz="4" w:space="0" w:color="auto"/>
              <w:right w:val="single" w:sz="4" w:space="0" w:color="auto"/>
            </w:tcBorders>
            <w:vAlign w:val="center"/>
            <w:hideMark/>
          </w:tcPr>
          <w:p w14:paraId="5E60B9C2" w14:textId="77777777" w:rsidR="005D0868" w:rsidRDefault="005D0868">
            <w:pPr>
              <w:pStyle w:val="a3"/>
              <w:spacing w:after="0"/>
              <w:rPr>
                <w:szCs w:val="24"/>
                <w:lang w:val="ru-RU" w:eastAsia="en-US"/>
              </w:rPr>
            </w:pPr>
            <w:proofErr w:type="spellStart"/>
            <w:r>
              <w:rPr>
                <w:color w:val="000000"/>
                <w:sz w:val="22"/>
                <w:szCs w:val="22"/>
                <w:lang w:val="ru-RU"/>
              </w:rPr>
              <w:t>Локальне</w:t>
            </w:r>
            <w:proofErr w:type="spellEnd"/>
            <w:r>
              <w:rPr>
                <w:color w:val="000000"/>
                <w:sz w:val="22"/>
                <w:szCs w:val="22"/>
                <w:lang w:val="ru-RU"/>
              </w:rPr>
              <w:t xml:space="preserve"> </w:t>
            </w:r>
            <w:proofErr w:type="spellStart"/>
            <w:r>
              <w:rPr>
                <w:color w:val="000000"/>
                <w:sz w:val="22"/>
                <w:szCs w:val="22"/>
                <w:lang w:val="ru-RU"/>
              </w:rPr>
              <w:t>архівування</w:t>
            </w:r>
            <w:proofErr w:type="spellEnd"/>
            <w:r>
              <w:rPr>
                <w:color w:val="000000"/>
                <w:sz w:val="22"/>
                <w:szCs w:val="22"/>
                <w:lang w:val="ru-RU"/>
              </w:rPr>
              <w:t xml:space="preserve"> </w:t>
            </w:r>
            <w:proofErr w:type="spellStart"/>
            <w:r>
              <w:rPr>
                <w:color w:val="000000"/>
                <w:sz w:val="22"/>
                <w:szCs w:val="22"/>
                <w:lang w:val="ru-RU"/>
              </w:rPr>
              <w:t>звітів</w:t>
            </w:r>
            <w:proofErr w:type="spellEnd"/>
            <w:r>
              <w:rPr>
                <w:color w:val="000000"/>
                <w:sz w:val="22"/>
                <w:szCs w:val="22"/>
                <w:lang w:val="ru-RU"/>
              </w:rPr>
              <w:t xml:space="preserve"> та </w:t>
            </w:r>
            <w:proofErr w:type="spellStart"/>
            <w:r>
              <w:rPr>
                <w:color w:val="000000"/>
                <w:sz w:val="22"/>
                <w:szCs w:val="22"/>
                <w:lang w:val="ru-RU"/>
              </w:rPr>
              <w:t>їх</w:t>
            </w:r>
            <w:proofErr w:type="spellEnd"/>
            <w:r>
              <w:rPr>
                <w:color w:val="000000"/>
                <w:sz w:val="22"/>
                <w:szCs w:val="22"/>
                <w:lang w:val="ru-RU"/>
              </w:rPr>
              <w:t xml:space="preserve"> </w:t>
            </w:r>
            <w:proofErr w:type="spellStart"/>
            <w:r>
              <w:rPr>
                <w:color w:val="000000"/>
                <w:sz w:val="22"/>
                <w:szCs w:val="22"/>
                <w:lang w:val="ru-RU"/>
              </w:rPr>
              <w:t>експорт</w:t>
            </w:r>
            <w:proofErr w:type="spellEnd"/>
            <w:r>
              <w:rPr>
                <w:color w:val="000000"/>
                <w:sz w:val="22"/>
                <w:szCs w:val="22"/>
                <w:lang w:val="ru-RU"/>
              </w:rPr>
              <w:t xml:space="preserve"> у </w:t>
            </w:r>
            <w:proofErr w:type="spellStart"/>
            <w:r>
              <w:rPr>
                <w:color w:val="000000"/>
                <w:sz w:val="22"/>
                <w:szCs w:val="22"/>
                <w:lang w:val="ru-RU"/>
              </w:rPr>
              <w:t>форматі</w:t>
            </w:r>
            <w:proofErr w:type="spellEnd"/>
            <w:r>
              <w:rPr>
                <w:color w:val="000000"/>
                <w:sz w:val="22"/>
                <w:szCs w:val="22"/>
                <w:lang w:val="ru-RU"/>
              </w:rPr>
              <w:t xml:space="preserve"> PDF через </w:t>
            </w:r>
            <w:proofErr w:type="spellStart"/>
            <w:r>
              <w:rPr>
                <w:color w:val="000000"/>
                <w:sz w:val="22"/>
                <w:szCs w:val="22"/>
                <w:lang w:val="ru-RU"/>
              </w:rPr>
              <w:t>месенджери</w:t>
            </w:r>
            <w:proofErr w:type="spellEnd"/>
            <w:r>
              <w:rPr>
                <w:color w:val="000000"/>
                <w:sz w:val="22"/>
                <w:szCs w:val="22"/>
                <w:lang w:val="ru-RU"/>
              </w:rPr>
              <w:t xml:space="preserve">, </w:t>
            </w:r>
            <w:proofErr w:type="spellStart"/>
            <w:r>
              <w:rPr>
                <w:color w:val="000000"/>
                <w:sz w:val="22"/>
                <w:szCs w:val="22"/>
                <w:lang w:val="ru-RU"/>
              </w:rPr>
              <w:t>емейл</w:t>
            </w:r>
            <w:proofErr w:type="spellEnd"/>
            <w:r>
              <w:rPr>
                <w:color w:val="000000"/>
                <w:sz w:val="22"/>
                <w:szCs w:val="22"/>
                <w:lang w:val="ru-RU"/>
              </w:rPr>
              <w:t xml:space="preserve">, </w:t>
            </w:r>
            <w:proofErr w:type="spellStart"/>
            <w:r>
              <w:rPr>
                <w:color w:val="000000"/>
                <w:sz w:val="22"/>
                <w:szCs w:val="22"/>
                <w:lang w:val="ru-RU"/>
              </w:rPr>
              <w:t>друк</w:t>
            </w:r>
            <w:proofErr w:type="spellEnd"/>
            <w:r>
              <w:rPr>
                <w:color w:val="000000"/>
                <w:sz w:val="22"/>
                <w:szCs w:val="22"/>
                <w:lang w:val="ru-RU"/>
              </w:rPr>
              <w:t xml:space="preserve"> </w:t>
            </w:r>
            <w:proofErr w:type="spellStart"/>
            <w:r>
              <w:rPr>
                <w:color w:val="000000"/>
                <w:sz w:val="22"/>
                <w:szCs w:val="22"/>
                <w:lang w:val="ru-RU"/>
              </w:rPr>
              <w:t>звичайним</w:t>
            </w:r>
            <w:proofErr w:type="spellEnd"/>
            <w:r>
              <w:rPr>
                <w:color w:val="000000"/>
                <w:sz w:val="22"/>
                <w:szCs w:val="22"/>
                <w:lang w:val="ru-RU"/>
              </w:rPr>
              <w:t xml:space="preserve"> </w:t>
            </w:r>
            <w:proofErr w:type="spellStart"/>
            <w:r>
              <w:rPr>
                <w:color w:val="000000"/>
                <w:sz w:val="22"/>
                <w:szCs w:val="22"/>
                <w:lang w:val="ru-RU"/>
              </w:rPr>
              <w:t>комп’ютерним</w:t>
            </w:r>
            <w:proofErr w:type="spellEnd"/>
            <w:r>
              <w:rPr>
                <w:color w:val="000000"/>
                <w:sz w:val="22"/>
                <w:szCs w:val="22"/>
                <w:lang w:val="ru-RU"/>
              </w:rPr>
              <w:t xml:space="preserve"> принтером.</w:t>
            </w:r>
          </w:p>
          <w:p w14:paraId="3FC33A1E" w14:textId="77777777" w:rsidR="005D0868" w:rsidRDefault="005D0868">
            <w:pPr>
              <w:pStyle w:val="afff8"/>
              <w:rPr>
                <w:rStyle w:val="afff7"/>
                <w:sz w:val="24"/>
                <w:lang w:eastAsia="ru-UA"/>
              </w:rPr>
            </w:pPr>
            <w:r>
              <w:rPr>
                <w:rStyle w:val="afff7"/>
                <w:sz w:val="24"/>
                <w:szCs w:val="24"/>
              </w:rPr>
              <w:t>Можливість поміток на тлі зображення (українською мовою).</w:t>
            </w:r>
          </w:p>
        </w:tc>
        <w:tc>
          <w:tcPr>
            <w:tcW w:w="1701" w:type="dxa"/>
            <w:tcBorders>
              <w:top w:val="single" w:sz="4" w:space="0" w:color="auto"/>
              <w:left w:val="nil"/>
              <w:bottom w:val="single" w:sz="4" w:space="0" w:color="auto"/>
              <w:right w:val="single" w:sz="4" w:space="0" w:color="auto"/>
            </w:tcBorders>
            <w:vAlign w:val="center"/>
          </w:tcPr>
          <w:p w14:paraId="3F99674B" w14:textId="77777777" w:rsidR="005D0868" w:rsidRDefault="005D0868">
            <w:pPr>
              <w:jc w:val="center"/>
            </w:pPr>
          </w:p>
        </w:tc>
      </w:tr>
      <w:tr w:rsidR="005D0868" w14:paraId="5E22F62C" w14:textId="77777777" w:rsidTr="005D0868">
        <w:trPr>
          <w:trHeight w:val="338"/>
        </w:trPr>
        <w:tc>
          <w:tcPr>
            <w:tcW w:w="851" w:type="dxa"/>
            <w:vMerge/>
            <w:tcBorders>
              <w:top w:val="single" w:sz="4" w:space="0" w:color="auto"/>
              <w:left w:val="single" w:sz="4" w:space="0" w:color="auto"/>
              <w:bottom w:val="nil"/>
              <w:right w:val="single" w:sz="4" w:space="0" w:color="auto"/>
            </w:tcBorders>
            <w:vAlign w:val="center"/>
            <w:hideMark/>
          </w:tcPr>
          <w:p w14:paraId="0C72DD4D" w14:textId="77777777" w:rsidR="005D0868" w:rsidRDefault="005D0868">
            <w:pPr>
              <w:rPr>
                <w:rFonts w:ascii="Times New Roman" w:hAnsi="Times New Roman"/>
                <w:sz w:val="24"/>
                <w:szCs w:val="24"/>
              </w:rPr>
            </w:pPr>
          </w:p>
        </w:tc>
        <w:tc>
          <w:tcPr>
            <w:tcW w:w="6945" w:type="dxa"/>
            <w:tcBorders>
              <w:top w:val="single" w:sz="4" w:space="0" w:color="auto"/>
              <w:left w:val="nil"/>
              <w:bottom w:val="single" w:sz="4" w:space="0" w:color="auto"/>
              <w:right w:val="single" w:sz="4" w:space="0" w:color="auto"/>
            </w:tcBorders>
            <w:vAlign w:val="center"/>
            <w:hideMark/>
          </w:tcPr>
          <w:p w14:paraId="2DA0900A" w14:textId="77777777" w:rsidR="005D0868" w:rsidRDefault="005D0868">
            <w:pPr>
              <w:pStyle w:val="a3"/>
              <w:spacing w:after="0"/>
              <w:rPr>
                <w:rStyle w:val="afff7"/>
                <w:rFonts w:eastAsia="Calibri"/>
                <w:lang w:val="ru-RU"/>
              </w:rPr>
            </w:pPr>
            <w:proofErr w:type="spellStart"/>
            <w:r>
              <w:rPr>
                <w:color w:val="000000"/>
                <w:sz w:val="22"/>
                <w:szCs w:val="22"/>
                <w:lang w:val="ru-RU"/>
              </w:rPr>
              <w:t>Можливість</w:t>
            </w:r>
            <w:proofErr w:type="spellEnd"/>
            <w:r>
              <w:rPr>
                <w:color w:val="000000"/>
                <w:sz w:val="22"/>
                <w:szCs w:val="22"/>
                <w:lang w:val="ru-RU"/>
              </w:rPr>
              <w:t xml:space="preserve"> голосового набору тексту </w:t>
            </w:r>
            <w:proofErr w:type="spellStart"/>
            <w:r>
              <w:rPr>
                <w:color w:val="000000"/>
                <w:sz w:val="22"/>
                <w:szCs w:val="22"/>
                <w:lang w:val="ru-RU"/>
              </w:rPr>
              <w:t>звітів</w:t>
            </w:r>
            <w:proofErr w:type="spellEnd"/>
            <w:r>
              <w:rPr>
                <w:color w:val="000000"/>
                <w:sz w:val="22"/>
                <w:szCs w:val="22"/>
                <w:lang w:val="ru-RU"/>
              </w:rPr>
              <w:t xml:space="preserve"> та </w:t>
            </w:r>
            <w:proofErr w:type="spellStart"/>
            <w:r>
              <w:rPr>
                <w:color w:val="000000"/>
                <w:sz w:val="22"/>
                <w:szCs w:val="22"/>
                <w:lang w:val="ru-RU"/>
              </w:rPr>
              <w:t>поміток</w:t>
            </w:r>
            <w:proofErr w:type="spellEnd"/>
            <w:r>
              <w:rPr>
                <w:color w:val="000000"/>
                <w:sz w:val="22"/>
                <w:szCs w:val="22"/>
                <w:lang w:val="ru-RU"/>
              </w:rPr>
              <w:t>.</w:t>
            </w:r>
          </w:p>
        </w:tc>
        <w:tc>
          <w:tcPr>
            <w:tcW w:w="1701" w:type="dxa"/>
            <w:tcBorders>
              <w:top w:val="single" w:sz="4" w:space="0" w:color="auto"/>
              <w:left w:val="nil"/>
              <w:bottom w:val="single" w:sz="4" w:space="0" w:color="auto"/>
              <w:right w:val="single" w:sz="4" w:space="0" w:color="auto"/>
            </w:tcBorders>
            <w:vAlign w:val="center"/>
          </w:tcPr>
          <w:p w14:paraId="03C2AAE6" w14:textId="77777777" w:rsidR="005D0868" w:rsidRDefault="005D0868">
            <w:pPr>
              <w:jc w:val="center"/>
              <w:rPr>
                <w:rFonts w:ascii="Times New Roman" w:hAnsi="Times New Roman"/>
              </w:rPr>
            </w:pPr>
          </w:p>
        </w:tc>
      </w:tr>
      <w:tr w:rsidR="005D0868" w14:paraId="15DF8D1F" w14:textId="77777777" w:rsidTr="005D0868">
        <w:trPr>
          <w:trHeight w:val="111"/>
        </w:trPr>
        <w:tc>
          <w:tcPr>
            <w:tcW w:w="851" w:type="dxa"/>
            <w:vMerge/>
            <w:tcBorders>
              <w:top w:val="single" w:sz="4" w:space="0" w:color="auto"/>
              <w:left w:val="single" w:sz="4" w:space="0" w:color="auto"/>
              <w:bottom w:val="nil"/>
              <w:right w:val="single" w:sz="4" w:space="0" w:color="auto"/>
            </w:tcBorders>
            <w:vAlign w:val="center"/>
            <w:hideMark/>
          </w:tcPr>
          <w:p w14:paraId="7E4ACDCC" w14:textId="77777777" w:rsidR="005D0868" w:rsidRDefault="005D0868">
            <w:pPr>
              <w:rPr>
                <w:rFonts w:ascii="Times New Roman" w:hAnsi="Times New Roman"/>
                <w:sz w:val="24"/>
                <w:szCs w:val="24"/>
              </w:rPr>
            </w:pPr>
          </w:p>
        </w:tc>
        <w:tc>
          <w:tcPr>
            <w:tcW w:w="6945" w:type="dxa"/>
            <w:tcBorders>
              <w:top w:val="single" w:sz="4" w:space="0" w:color="auto"/>
              <w:left w:val="nil"/>
              <w:bottom w:val="single" w:sz="4" w:space="0" w:color="auto"/>
              <w:right w:val="single" w:sz="4" w:space="0" w:color="auto"/>
            </w:tcBorders>
            <w:vAlign w:val="center"/>
            <w:hideMark/>
          </w:tcPr>
          <w:p w14:paraId="16C606D2" w14:textId="77777777" w:rsidR="005D0868" w:rsidRDefault="005D0868">
            <w:pPr>
              <w:pStyle w:val="a3"/>
              <w:spacing w:after="0"/>
              <w:rPr>
                <w:rStyle w:val="afff7"/>
                <w:rFonts w:eastAsia="Calibri"/>
              </w:rPr>
            </w:pPr>
            <w:r>
              <w:rPr>
                <w:color w:val="000000"/>
                <w:sz w:val="22"/>
                <w:szCs w:val="22"/>
                <w:lang w:val="uk-UA"/>
              </w:rPr>
              <w:t>Комплект поставки міні-</w:t>
            </w:r>
            <w:proofErr w:type="spellStart"/>
            <w:r>
              <w:rPr>
                <w:color w:val="000000"/>
                <w:sz w:val="22"/>
                <w:szCs w:val="22"/>
                <w:lang w:val="uk-UA"/>
              </w:rPr>
              <w:t>ехографа</w:t>
            </w:r>
            <w:proofErr w:type="spellEnd"/>
            <w:r>
              <w:rPr>
                <w:color w:val="000000"/>
                <w:sz w:val="22"/>
                <w:szCs w:val="22"/>
                <w:lang w:val="uk-UA"/>
              </w:rPr>
              <w:t xml:space="preserve"> включає кабель </w:t>
            </w:r>
            <w:r>
              <w:rPr>
                <w:color w:val="000000"/>
                <w:sz w:val="22"/>
                <w:szCs w:val="22"/>
                <w:lang w:val="ru-RU"/>
              </w:rPr>
              <w:t>USB</w:t>
            </w:r>
            <w:r>
              <w:rPr>
                <w:color w:val="000000"/>
                <w:sz w:val="22"/>
                <w:szCs w:val="22"/>
                <w:lang w:val="uk-UA"/>
              </w:rPr>
              <w:t>, мобільний бездротовий</w:t>
            </w:r>
            <w:r>
              <w:rPr>
                <w:color w:val="000000"/>
                <w:sz w:val="22"/>
                <w:szCs w:val="22"/>
                <w:lang w:val="ru-RU"/>
              </w:rPr>
              <w:t> </w:t>
            </w:r>
            <w:r>
              <w:rPr>
                <w:color w:val="000000"/>
                <w:sz w:val="22"/>
                <w:szCs w:val="22"/>
                <w:lang w:val="uk-UA"/>
              </w:rPr>
              <w:t xml:space="preserve"> індукційний зарядний пристрій, компактну валізку для датчика та аксесуарів або індивідуальний захисний чохол для датчика.</w:t>
            </w:r>
          </w:p>
        </w:tc>
        <w:tc>
          <w:tcPr>
            <w:tcW w:w="1701" w:type="dxa"/>
            <w:tcBorders>
              <w:top w:val="single" w:sz="4" w:space="0" w:color="auto"/>
              <w:left w:val="nil"/>
              <w:bottom w:val="single" w:sz="4" w:space="0" w:color="auto"/>
              <w:right w:val="single" w:sz="4" w:space="0" w:color="auto"/>
            </w:tcBorders>
            <w:vAlign w:val="center"/>
          </w:tcPr>
          <w:p w14:paraId="46005592" w14:textId="77777777" w:rsidR="005D0868" w:rsidRDefault="005D0868">
            <w:pPr>
              <w:jc w:val="center"/>
              <w:rPr>
                <w:rFonts w:ascii="Times New Roman" w:hAnsi="Times New Roman"/>
              </w:rPr>
            </w:pPr>
          </w:p>
        </w:tc>
      </w:tr>
      <w:tr w:rsidR="005D0868" w14:paraId="5E745CC5" w14:textId="77777777" w:rsidTr="005D0868">
        <w:trPr>
          <w:trHeight w:val="171"/>
        </w:trPr>
        <w:tc>
          <w:tcPr>
            <w:tcW w:w="851" w:type="dxa"/>
            <w:tcBorders>
              <w:top w:val="single" w:sz="4" w:space="0" w:color="auto"/>
              <w:left w:val="single" w:sz="4" w:space="0" w:color="auto"/>
              <w:bottom w:val="single" w:sz="4" w:space="0" w:color="auto"/>
              <w:right w:val="single" w:sz="4" w:space="0" w:color="auto"/>
            </w:tcBorders>
            <w:vAlign w:val="center"/>
            <w:hideMark/>
          </w:tcPr>
          <w:p w14:paraId="3C3591E3" w14:textId="77777777" w:rsidR="005D0868" w:rsidRDefault="005D0868">
            <w:pPr>
              <w:snapToGrid w:val="0"/>
              <w:jc w:val="center"/>
              <w:rPr>
                <w:rFonts w:ascii="Times New Roman" w:hAnsi="Times New Roman"/>
                <w:szCs w:val="24"/>
              </w:rPr>
            </w:pPr>
            <w:r>
              <w:rPr>
                <w:rFonts w:ascii="Times New Roman" w:hAnsi="Times New Roman"/>
                <w:szCs w:val="24"/>
              </w:rPr>
              <w:t>26</w:t>
            </w:r>
          </w:p>
        </w:tc>
        <w:tc>
          <w:tcPr>
            <w:tcW w:w="6945" w:type="dxa"/>
            <w:tcBorders>
              <w:top w:val="single" w:sz="4" w:space="0" w:color="auto"/>
              <w:left w:val="nil"/>
              <w:bottom w:val="single" w:sz="4" w:space="0" w:color="auto"/>
              <w:right w:val="single" w:sz="4" w:space="0" w:color="auto"/>
            </w:tcBorders>
            <w:vAlign w:val="center"/>
            <w:hideMark/>
          </w:tcPr>
          <w:p w14:paraId="6E2A9112" w14:textId="77777777" w:rsidR="005D0868" w:rsidRDefault="005D0868">
            <w:pPr>
              <w:textAlignment w:val="baseline"/>
              <w:rPr>
                <w:rFonts w:ascii="Times New Roman" w:hAnsi="Times New Roman"/>
                <w:szCs w:val="24"/>
              </w:rPr>
            </w:pPr>
            <w:r>
              <w:rPr>
                <w:rFonts w:ascii="Times New Roman" w:hAnsi="Times New Roman"/>
                <w:szCs w:val="24"/>
                <w:bdr w:val="none" w:sz="0" w:space="0" w:color="auto" w:frame="1"/>
                <w:shd w:val="clear" w:color="auto" w:fill="FFFFFF"/>
              </w:rPr>
              <w:t>Гарантія</w:t>
            </w:r>
            <w:r>
              <w:rPr>
                <w:rFonts w:ascii="Times New Roman" w:hAnsi="Times New Roman"/>
                <w:szCs w:val="24"/>
              </w:rPr>
              <w:t xml:space="preserve"> </w:t>
            </w:r>
            <w:r>
              <w:rPr>
                <w:rFonts w:ascii="Times New Roman" w:hAnsi="Times New Roman"/>
                <w:b/>
                <w:bCs/>
                <w:szCs w:val="24"/>
                <w:bdr w:val="none" w:sz="0" w:space="0" w:color="auto" w:frame="1"/>
              </w:rPr>
              <w:t>12 місяців</w:t>
            </w:r>
            <w:r>
              <w:rPr>
                <w:rFonts w:ascii="Times New Roman" w:hAnsi="Times New Roman"/>
                <w:szCs w:val="24"/>
                <w:bdr w:val="none" w:sz="0" w:space="0" w:color="auto" w:frame="1"/>
              </w:rPr>
              <w:t> офіційної гарантії від виробника</w:t>
            </w:r>
          </w:p>
        </w:tc>
        <w:tc>
          <w:tcPr>
            <w:tcW w:w="1701" w:type="dxa"/>
            <w:tcBorders>
              <w:top w:val="single" w:sz="4" w:space="0" w:color="auto"/>
              <w:left w:val="nil"/>
              <w:bottom w:val="single" w:sz="4" w:space="0" w:color="auto"/>
              <w:right w:val="single" w:sz="4" w:space="0" w:color="auto"/>
            </w:tcBorders>
            <w:vAlign w:val="center"/>
          </w:tcPr>
          <w:p w14:paraId="720C570C" w14:textId="77777777" w:rsidR="005D0868" w:rsidRDefault="005D0868">
            <w:pPr>
              <w:jc w:val="center"/>
              <w:rPr>
                <w:rFonts w:ascii="Times New Roman" w:hAnsi="Times New Roman"/>
                <w:szCs w:val="24"/>
              </w:rPr>
            </w:pPr>
          </w:p>
        </w:tc>
      </w:tr>
      <w:tr w:rsidR="005D0868" w14:paraId="15DAF668" w14:textId="77777777" w:rsidTr="005D0868">
        <w:trPr>
          <w:trHeight w:val="171"/>
        </w:trPr>
        <w:tc>
          <w:tcPr>
            <w:tcW w:w="851" w:type="dxa"/>
            <w:tcBorders>
              <w:top w:val="single" w:sz="4" w:space="0" w:color="auto"/>
              <w:left w:val="single" w:sz="4" w:space="0" w:color="auto"/>
              <w:bottom w:val="single" w:sz="4" w:space="0" w:color="auto"/>
              <w:right w:val="single" w:sz="4" w:space="0" w:color="auto"/>
            </w:tcBorders>
            <w:vAlign w:val="center"/>
            <w:hideMark/>
          </w:tcPr>
          <w:p w14:paraId="3117E3AF" w14:textId="77777777" w:rsidR="005D0868" w:rsidRDefault="005D0868">
            <w:pPr>
              <w:snapToGrid w:val="0"/>
              <w:jc w:val="center"/>
              <w:rPr>
                <w:rFonts w:ascii="Times New Roman" w:hAnsi="Times New Roman"/>
                <w:szCs w:val="24"/>
              </w:rPr>
            </w:pPr>
            <w:r>
              <w:rPr>
                <w:rFonts w:ascii="Times New Roman" w:hAnsi="Times New Roman"/>
                <w:szCs w:val="24"/>
              </w:rPr>
              <w:t>27</w:t>
            </w:r>
          </w:p>
        </w:tc>
        <w:tc>
          <w:tcPr>
            <w:tcW w:w="6945" w:type="dxa"/>
            <w:tcBorders>
              <w:top w:val="single" w:sz="4" w:space="0" w:color="auto"/>
              <w:left w:val="nil"/>
              <w:bottom w:val="single" w:sz="4" w:space="0" w:color="auto"/>
              <w:right w:val="single" w:sz="4" w:space="0" w:color="auto"/>
            </w:tcBorders>
            <w:vAlign w:val="center"/>
            <w:hideMark/>
          </w:tcPr>
          <w:p w14:paraId="7C867C8C" w14:textId="77777777" w:rsidR="005D0868" w:rsidRDefault="005D0868">
            <w:pPr>
              <w:textAlignment w:val="baseline"/>
              <w:rPr>
                <w:rFonts w:ascii="Times New Roman" w:hAnsi="Times New Roman"/>
                <w:szCs w:val="24"/>
                <w:bdr w:val="none" w:sz="0" w:space="0" w:color="auto" w:frame="1"/>
                <w:shd w:val="clear" w:color="auto" w:fill="FFFFFF"/>
              </w:rPr>
            </w:pPr>
            <w:r>
              <w:rPr>
                <w:rFonts w:ascii="Times New Roman" w:hAnsi="Times New Roman"/>
                <w:szCs w:val="24"/>
                <w:bdr w:val="none" w:sz="0" w:space="0" w:color="auto" w:frame="1"/>
                <w:shd w:val="clear" w:color="auto" w:fill="FFFFFF"/>
              </w:rPr>
              <w:t>Документ, що підтверджує наявність сервісного центру виробника або сертифікованого виробником сервісного центру на території України для забезпечення гарантійного та післягарантійного ремонту/обслуговування</w:t>
            </w:r>
          </w:p>
        </w:tc>
        <w:tc>
          <w:tcPr>
            <w:tcW w:w="1701" w:type="dxa"/>
            <w:tcBorders>
              <w:top w:val="single" w:sz="4" w:space="0" w:color="auto"/>
              <w:left w:val="nil"/>
              <w:bottom w:val="single" w:sz="4" w:space="0" w:color="auto"/>
              <w:right w:val="single" w:sz="4" w:space="0" w:color="auto"/>
            </w:tcBorders>
            <w:vAlign w:val="center"/>
          </w:tcPr>
          <w:p w14:paraId="4E650E1B" w14:textId="77777777" w:rsidR="005D0868" w:rsidRDefault="005D0868">
            <w:pPr>
              <w:jc w:val="center"/>
              <w:rPr>
                <w:rFonts w:ascii="Times New Roman" w:hAnsi="Times New Roman"/>
                <w:szCs w:val="24"/>
              </w:rPr>
            </w:pPr>
          </w:p>
        </w:tc>
      </w:tr>
      <w:tr w:rsidR="005D0868" w14:paraId="1B20A765" w14:textId="77777777" w:rsidTr="005D0868">
        <w:trPr>
          <w:trHeight w:val="171"/>
        </w:trPr>
        <w:tc>
          <w:tcPr>
            <w:tcW w:w="851" w:type="dxa"/>
            <w:tcBorders>
              <w:top w:val="single" w:sz="4" w:space="0" w:color="auto"/>
              <w:left w:val="single" w:sz="4" w:space="0" w:color="auto"/>
              <w:bottom w:val="single" w:sz="4" w:space="0" w:color="auto"/>
              <w:right w:val="single" w:sz="4" w:space="0" w:color="auto"/>
            </w:tcBorders>
            <w:vAlign w:val="center"/>
            <w:hideMark/>
          </w:tcPr>
          <w:p w14:paraId="0C2BAA08" w14:textId="77777777" w:rsidR="005D0868" w:rsidRDefault="005D0868">
            <w:pPr>
              <w:snapToGrid w:val="0"/>
              <w:jc w:val="center"/>
              <w:rPr>
                <w:rFonts w:ascii="Times New Roman" w:hAnsi="Times New Roman"/>
                <w:szCs w:val="24"/>
              </w:rPr>
            </w:pPr>
            <w:r>
              <w:rPr>
                <w:rFonts w:ascii="Times New Roman" w:hAnsi="Times New Roman"/>
                <w:szCs w:val="24"/>
              </w:rPr>
              <w:t>28</w:t>
            </w:r>
          </w:p>
        </w:tc>
        <w:tc>
          <w:tcPr>
            <w:tcW w:w="6945" w:type="dxa"/>
            <w:tcBorders>
              <w:top w:val="single" w:sz="4" w:space="0" w:color="auto"/>
              <w:left w:val="nil"/>
              <w:bottom w:val="single" w:sz="4" w:space="0" w:color="auto"/>
              <w:right w:val="single" w:sz="4" w:space="0" w:color="auto"/>
            </w:tcBorders>
            <w:vAlign w:val="center"/>
            <w:hideMark/>
          </w:tcPr>
          <w:p w14:paraId="0226BBDE" w14:textId="77777777" w:rsidR="005D0868" w:rsidRDefault="005D0868">
            <w:pPr>
              <w:textAlignment w:val="baseline"/>
              <w:rPr>
                <w:rFonts w:ascii="Times New Roman" w:hAnsi="Times New Roman"/>
                <w:szCs w:val="24"/>
                <w:bdr w:val="none" w:sz="0" w:space="0" w:color="auto" w:frame="1"/>
                <w:shd w:val="clear" w:color="auto" w:fill="FFFFFF"/>
              </w:rPr>
            </w:pPr>
            <w:r>
              <w:rPr>
                <w:rFonts w:ascii="Times New Roman" w:hAnsi="Times New Roman"/>
                <w:szCs w:val="24"/>
                <w:bdr w:val="none" w:sz="0" w:space="0" w:color="auto" w:frame="1"/>
                <w:shd w:val="clear" w:color="auto" w:fill="FFFFFF"/>
              </w:rPr>
              <w:t>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1701" w:type="dxa"/>
            <w:tcBorders>
              <w:top w:val="single" w:sz="4" w:space="0" w:color="auto"/>
              <w:left w:val="nil"/>
              <w:bottom w:val="single" w:sz="4" w:space="0" w:color="auto"/>
              <w:right w:val="single" w:sz="4" w:space="0" w:color="auto"/>
            </w:tcBorders>
            <w:vAlign w:val="center"/>
          </w:tcPr>
          <w:p w14:paraId="2301E7A7" w14:textId="77777777" w:rsidR="005D0868" w:rsidRDefault="005D0868">
            <w:pPr>
              <w:jc w:val="center"/>
              <w:rPr>
                <w:rFonts w:ascii="Times New Roman" w:hAnsi="Times New Roman"/>
                <w:szCs w:val="24"/>
              </w:rPr>
            </w:pPr>
          </w:p>
        </w:tc>
      </w:tr>
    </w:tbl>
    <w:p w14:paraId="4EC2A13C" w14:textId="77777777" w:rsidR="005D0868" w:rsidRDefault="005D0868" w:rsidP="005D0868">
      <w:pPr>
        <w:rPr>
          <w:rFonts w:ascii="Times New Roman" w:hAnsi="Times New Roman"/>
          <w:szCs w:val="20"/>
        </w:rPr>
      </w:pPr>
    </w:p>
    <w:p w14:paraId="1BB068F2" w14:textId="77777777" w:rsidR="005D0868" w:rsidRDefault="005D0868" w:rsidP="005D0868">
      <w:pPr>
        <w:numPr>
          <w:ilvl w:val="3"/>
          <w:numId w:val="12"/>
        </w:numPr>
        <w:spacing w:line="256" w:lineRule="auto"/>
        <w:ind w:left="426"/>
        <w:contextualSpacing/>
        <w:jc w:val="both"/>
        <w:rPr>
          <w:rFonts w:ascii="Times New Roman" w:eastAsia="Calibri" w:hAnsi="Times New Roman"/>
          <w:szCs w:val="24"/>
          <w:lang w:eastAsia="uk-UA"/>
        </w:rPr>
      </w:pPr>
      <w:r>
        <w:rPr>
          <w:rFonts w:ascii="Times New Roman" w:eastAsia="MS Mincho" w:hAnsi="Times New Roman" w:cs="Calibri"/>
          <w:szCs w:val="24"/>
          <w:lang w:eastAsia="uk-UA"/>
        </w:rPr>
        <w:t xml:space="preserve">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(під час поставки або протягом усього залишкового терміну придатності товару), Постачальник зобов’язаний замінити неякісний товар протягом однієї доби з моменту отримання повідомлення про його заміну від Замовника, без будь-якої додаткової оплати з боку останнього. </w:t>
      </w:r>
    </w:p>
    <w:p w14:paraId="59B6BFD7" w14:textId="77777777" w:rsidR="005D0868" w:rsidRDefault="005D0868" w:rsidP="005D0868">
      <w:pPr>
        <w:numPr>
          <w:ilvl w:val="3"/>
          <w:numId w:val="12"/>
        </w:numPr>
        <w:spacing w:line="256" w:lineRule="auto"/>
        <w:ind w:left="426"/>
        <w:contextualSpacing/>
        <w:jc w:val="both"/>
        <w:rPr>
          <w:rFonts w:ascii="Times New Roman" w:eastAsia="Calibri" w:hAnsi="Times New Roman"/>
          <w:szCs w:val="24"/>
          <w:lang w:eastAsia="uk-UA"/>
        </w:rPr>
      </w:pPr>
      <w:r>
        <w:rPr>
          <w:rFonts w:ascii="Times New Roman" w:eastAsia="MS Mincho" w:hAnsi="Times New Roman" w:cs="Calibri"/>
          <w:szCs w:val="24"/>
          <w:lang w:eastAsia="uk-UA"/>
        </w:rPr>
        <w:t>Постачальник несе відповідальність за постачання якісного товару та в кількості, замовленої Замовником.</w:t>
      </w:r>
    </w:p>
    <w:p w14:paraId="52EA7039" w14:textId="77777777" w:rsidR="005D0868" w:rsidRDefault="005D0868" w:rsidP="005D0868">
      <w:pPr>
        <w:numPr>
          <w:ilvl w:val="3"/>
          <w:numId w:val="12"/>
        </w:numPr>
        <w:spacing w:line="256" w:lineRule="auto"/>
        <w:ind w:left="426"/>
        <w:contextualSpacing/>
        <w:jc w:val="both"/>
        <w:rPr>
          <w:rFonts w:ascii="Times New Roman" w:eastAsia="Calibri" w:hAnsi="Times New Roman"/>
          <w:szCs w:val="24"/>
          <w:lang w:eastAsia="uk-UA"/>
        </w:rPr>
      </w:pPr>
      <w:r>
        <w:rPr>
          <w:rFonts w:ascii="Times New Roman" w:eastAsia="MS Mincho" w:hAnsi="Times New Roman" w:cs="Calibri"/>
          <w:szCs w:val="24"/>
          <w:lang w:eastAsia="uk-UA"/>
        </w:rPr>
        <w:t>Тара та упаковка повинна відповідати вимогам встановленим до даного виду товару і захищати його від пошкоджень або псування під час перевезення.</w:t>
      </w:r>
    </w:p>
    <w:p w14:paraId="06E021BD" w14:textId="77777777" w:rsidR="005D0868" w:rsidRDefault="005D0868" w:rsidP="005D0868">
      <w:pPr>
        <w:widowControl w:val="0"/>
        <w:ind w:firstLine="69"/>
        <w:jc w:val="center"/>
        <w:rPr>
          <w:rFonts w:ascii="Times New Roman" w:hAnsi="Times New Roman"/>
          <w:szCs w:val="24"/>
          <w:lang w:eastAsia="ru-UA"/>
        </w:rPr>
      </w:pPr>
    </w:p>
    <w:p w14:paraId="5F7AF9C5" w14:textId="135BCA27" w:rsidR="005D0868" w:rsidRDefault="005D0868" w:rsidP="005D0868">
      <w:pPr>
        <w:widowControl w:val="0"/>
        <w:ind w:firstLine="69"/>
        <w:jc w:val="center"/>
        <w:rPr>
          <w:rFonts w:ascii="Times New Roman" w:hAnsi="Times New Roman"/>
          <w:szCs w:val="24"/>
        </w:rPr>
      </w:pPr>
    </w:p>
    <w:p w14:paraId="4366E540" w14:textId="5D75B319" w:rsidR="005D0868" w:rsidRDefault="005D0868" w:rsidP="005D0868">
      <w:pPr>
        <w:widowControl w:val="0"/>
        <w:ind w:firstLine="69"/>
        <w:jc w:val="center"/>
        <w:rPr>
          <w:rFonts w:ascii="Times New Roman" w:hAnsi="Times New Roman"/>
          <w:szCs w:val="24"/>
        </w:rPr>
      </w:pPr>
    </w:p>
    <w:p w14:paraId="0764A0AD" w14:textId="3A74B11D" w:rsidR="005D0868" w:rsidRDefault="005D0868" w:rsidP="005D0868">
      <w:pPr>
        <w:widowControl w:val="0"/>
        <w:ind w:firstLine="69"/>
        <w:jc w:val="center"/>
        <w:rPr>
          <w:rFonts w:ascii="Times New Roman" w:hAnsi="Times New Roman"/>
          <w:szCs w:val="24"/>
        </w:rPr>
      </w:pPr>
    </w:p>
    <w:p w14:paraId="29BB7C14" w14:textId="1893DD3D" w:rsidR="005D0868" w:rsidRDefault="005D0868" w:rsidP="005D0868">
      <w:pPr>
        <w:widowControl w:val="0"/>
        <w:ind w:firstLine="69"/>
        <w:jc w:val="center"/>
        <w:rPr>
          <w:rFonts w:ascii="Times New Roman" w:hAnsi="Times New Roman"/>
          <w:szCs w:val="24"/>
        </w:rPr>
      </w:pPr>
    </w:p>
    <w:p w14:paraId="7B9B3C0E" w14:textId="0D5BEF8F" w:rsidR="005D0868" w:rsidRDefault="005D0868" w:rsidP="005D0868">
      <w:pPr>
        <w:widowControl w:val="0"/>
        <w:ind w:firstLine="69"/>
        <w:jc w:val="center"/>
        <w:rPr>
          <w:rFonts w:ascii="Times New Roman" w:hAnsi="Times New Roman"/>
          <w:szCs w:val="24"/>
        </w:rPr>
      </w:pPr>
    </w:p>
    <w:p w14:paraId="1B01E7D7" w14:textId="3327E0FF" w:rsidR="005D0868" w:rsidRDefault="005D0868" w:rsidP="005D0868">
      <w:pPr>
        <w:widowControl w:val="0"/>
        <w:ind w:firstLine="69"/>
        <w:jc w:val="center"/>
        <w:rPr>
          <w:rFonts w:ascii="Times New Roman" w:hAnsi="Times New Roman"/>
          <w:szCs w:val="24"/>
        </w:rPr>
      </w:pPr>
    </w:p>
    <w:p w14:paraId="1BEF71D4" w14:textId="4BEE87AA" w:rsidR="005D0868" w:rsidRDefault="005D0868" w:rsidP="005D0868">
      <w:pPr>
        <w:widowControl w:val="0"/>
        <w:ind w:firstLine="69"/>
        <w:jc w:val="center"/>
        <w:rPr>
          <w:rFonts w:ascii="Times New Roman" w:hAnsi="Times New Roman"/>
          <w:szCs w:val="24"/>
        </w:rPr>
      </w:pPr>
    </w:p>
    <w:p w14:paraId="18D760B3" w14:textId="77777777" w:rsidR="005D0868" w:rsidRDefault="005D0868" w:rsidP="005D0868">
      <w:pPr>
        <w:widowControl w:val="0"/>
        <w:ind w:firstLine="69"/>
        <w:jc w:val="center"/>
        <w:rPr>
          <w:rFonts w:ascii="Times New Roman" w:hAnsi="Times New Roman"/>
          <w:szCs w:val="24"/>
        </w:rPr>
      </w:pPr>
    </w:p>
    <w:p w14:paraId="622E0C59" w14:textId="0BCCD78E" w:rsidR="00631065" w:rsidRDefault="00631065" w:rsidP="00777821">
      <w:pPr>
        <w:widowControl w:val="0"/>
        <w:ind w:firstLine="69"/>
        <w:jc w:val="center"/>
        <w:rPr>
          <w:rFonts w:ascii="Times New Roman" w:hAnsi="Times New Roman"/>
          <w:szCs w:val="24"/>
        </w:rPr>
      </w:pPr>
    </w:p>
    <w:p w14:paraId="0D6C1DC6" w14:textId="1C9CAB34" w:rsidR="00F550C5" w:rsidRPr="003A61DF" w:rsidRDefault="0063106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Pr>
          <w:rFonts w:ascii="Times New Roman" w:hAnsi="Times New Roman"/>
          <w:b/>
          <w:iCs/>
          <w:color w:val="000000"/>
          <w:sz w:val="24"/>
          <w:szCs w:val="24"/>
        </w:rPr>
        <w:t>Д</w:t>
      </w:r>
      <w:r w:rsidR="00F550C5">
        <w:rPr>
          <w:rFonts w:ascii="Times New Roman" w:hAnsi="Times New Roman"/>
          <w:b/>
          <w:iCs/>
          <w:color w:val="000000"/>
          <w:sz w:val="24"/>
          <w:szCs w:val="24"/>
        </w:rPr>
        <w:t xml:space="preserve">одаток </w:t>
      </w:r>
      <w:r w:rsidR="003A61DF">
        <w:rPr>
          <w:rFonts w:ascii="Times New Roman" w:hAnsi="Times New Roman"/>
          <w:b/>
          <w:iCs/>
          <w:color w:val="000000"/>
          <w:sz w:val="24"/>
          <w:szCs w:val="24"/>
          <w:lang w:val="ru-RU"/>
        </w:rPr>
        <w:t>4</w:t>
      </w:r>
    </w:p>
    <w:p w14:paraId="07BEF286"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436ABDFF"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96"/>
        <w:jc w:val="right"/>
        <w:rPr>
          <w:rFonts w:ascii="Times New Roman" w:hAnsi="Times New Roman"/>
          <w:i/>
          <w:iCs/>
          <w:color w:val="000000"/>
          <w:sz w:val="24"/>
          <w:szCs w:val="24"/>
        </w:rPr>
      </w:pPr>
    </w:p>
    <w:p w14:paraId="7107A5C4"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Тендерна форма „Пропозиція" подається у вигляді</w:t>
      </w:r>
    </w:p>
    <w:p w14:paraId="4D6F5101"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наведеному нижче.</w:t>
      </w:r>
    </w:p>
    <w:p w14:paraId="4283767E"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Учасник не повинен відступати від даної форми.</w:t>
      </w:r>
    </w:p>
    <w:p w14:paraId="4865A587"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p>
    <w:p w14:paraId="7E8BF924" w14:textId="77777777" w:rsidR="00F550C5" w:rsidRPr="00857D2F" w:rsidRDefault="00F550C5" w:rsidP="00E147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57D2F">
        <w:rPr>
          <w:rFonts w:ascii="Times New Roman" w:hAnsi="Times New Roman"/>
          <w:b/>
          <w:bCs/>
          <w:sz w:val="24"/>
          <w:szCs w:val="24"/>
        </w:rPr>
        <w:t>ТЕНДЕРНА ПРОПОЗИЦІЯ</w:t>
      </w:r>
    </w:p>
    <w:p w14:paraId="5AE1D6C2" w14:textId="17739A72" w:rsidR="00F550C5" w:rsidRPr="00857D2F" w:rsidRDefault="004F43DD"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rFonts w:ascii="Times New Roman" w:hAnsi="Times New Roman"/>
          <w:sz w:val="24"/>
          <w:szCs w:val="24"/>
        </w:rPr>
      </w:pPr>
      <w:r>
        <w:rPr>
          <w:rFonts w:ascii="Times New Roman" w:hAnsi="Times New Roman"/>
          <w:sz w:val="24"/>
          <w:szCs w:val="24"/>
        </w:rPr>
        <w:t xml:space="preserve">                                                </w:t>
      </w:r>
      <w:r w:rsidR="00F550C5" w:rsidRPr="00857D2F">
        <w:rPr>
          <w:rFonts w:ascii="Times New Roman" w:hAnsi="Times New Roman"/>
          <w:sz w:val="24"/>
          <w:szCs w:val="24"/>
        </w:rPr>
        <w:t>(форма, яка подається Учасником на фірмовому бланку)</w:t>
      </w:r>
    </w:p>
    <w:p w14:paraId="24F8B3E9" w14:textId="5EA21839" w:rsidR="00F550C5" w:rsidRPr="005D0868" w:rsidRDefault="00F550C5" w:rsidP="005D0868">
      <w:pPr>
        <w:jc w:val="both"/>
        <w:rPr>
          <w:rFonts w:ascii="Times New Roman" w:hAnsi="Times New Roman"/>
          <w:b/>
          <w:sz w:val="28"/>
          <w:szCs w:val="28"/>
          <w:lang w:val="ru-RU"/>
        </w:rPr>
      </w:pPr>
      <w:r w:rsidRPr="005D0868">
        <w:rPr>
          <w:rStyle w:val="apple-converted-space"/>
        </w:rPr>
        <w:t xml:space="preserve">           Ми, (назва Учасника)_____________________________________________, надаємо </w:t>
      </w:r>
      <w:r w:rsidR="00E14748" w:rsidRPr="005D0868">
        <w:rPr>
          <w:rStyle w:val="apple-converted-space"/>
        </w:rPr>
        <w:t xml:space="preserve">      </w:t>
      </w:r>
      <w:r w:rsidRPr="005D0868">
        <w:rPr>
          <w:rStyle w:val="apple-converted-space"/>
        </w:rPr>
        <w:t>свою пропозицію щодо участі у торгах</w:t>
      </w:r>
      <w:r w:rsidR="00532EA2" w:rsidRPr="005D0868">
        <w:rPr>
          <w:rStyle w:val="apple-converted-space"/>
        </w:rPr>
        <w:t xml:space="preserve"> с закупівлі</w:t>
      </w:r>
      <w:r w:rsidR="005E2BDC" w:rsidRPr="005D0868">
        <w:rPr>
          <w:rStyle w:val="apple-converted-space"/>
        </w:rPr>
        <w:t xml:space="preserve"> </w:t>
      </w:r>
      <w:r w:rsidR="005D0868" w:rsidRPr="005D0868">
        <w:rPr>
          <w:rStyle w:val="apple-converted-space"/>
        </w:rPr>
        <w:t xml:space="preserve">-  </w:t>
      </w:r>
      <w:r w:rsidR="005D0868" w:rsidRPr="005D0868">
        <w:rPr>
          <w:rStyle w:val="apple-converted-space"/>
          <w:b/>
          <w:bCs/>
          <w:sz w:val="24"/>
          <w:szCs w:val="24"/>
        </w:rPr>
        <w:t>Портативний датчик міні-</w:t>
      </w:r>
      <w:proofErr w:type="spellStart"/>
      <w:r w:rsidR="005D0868" w:rsidRPr="005D0868">
        <w:rPr>
          <w:rStyle w:val="apple-converted-space"/>
          <w:b/>
          <w:bCs/>
          <w:sz w:val="24"/>
          <w:szCs w:val="24"/>
        </w:rPr>
        <w:t>ехограф</w:t>
      </w:r>
      <w:proofErr w:type="spellEnd"/>
      <w:r w:rsidR="005D0868" w:rsidRPr="005D0868">
        <w:rPr>
          <w:rStyle w:val="apple-converted-space"/>
          <w:b/>
          <w:bCs/>
          <w:sz w:val="24"/>
          <w:szCs w:val="24"/>
        </w:rPr>
        <w:t xml:space="preserve"> фазований WIFI   ДК 021:2015: 33110000-4 — </w:t>
      </w:r>
      <w:proofErr w:type="spellStart"/>
      <w:r w:rsidR="005D0868" w:rsidRPr="005D0868">
        <w:rPr>
          <w:rStyle w:val="apple-converted-space"/>
          <w:b/>
          <w:bCs/>
          <w:sz w:val="24"/>
          <w:szCs w:val="24"/>
        </w:rPr>
        <w:t>Візуалізаційне</w:t>
      </w:r>
      <w:proofErr w:type="spellEnd"/>
      <w:r w:rsidR="005D0868" w:rsidRPr="005D0868">
        <w:rPr>
          <w:rStyle w:val="apple-converted-space"/>
          <w:b/>
          <w:bCs/>
          <w:sz w:val="24"/>
          <w:szCs w:val="24"/>
        </w:rPr>
        <w:t xml:space="preserve"> обладнання для потреб медицини, стоматології та ветеринарної медицини </w:t>
      </w:r>
      <w:r w:rsidR="00842E9D" w:rsidRPr="005D0868">
        <w:rPr>
          <w:rFonts w:ascii="Times New Roman" w:hAnsi="Times New Roman"/>
          <w:b/>
          <w:bCs/>
        </w:rPr>
        <w:t>,</w:t>
      </w:r>
      <w:r w:rsidR="00426A21" w:rsidRPr="005D0868">
        <w:rPr>
          <w:rFonts w:ascii="Times New Roman" w:hAnsi="Times New Roman"/>
        </w:rPr>
        <w:t xml:space="preserve"> </w:t>
      </w:r>
      <w:r w:rsidR="001D3BCA" w:rsidRPr="005D0868">
        <w:rPr>
          <w:rFonts w:ascii="Times New Roman" w:hAnsi="Times New Roman"/>
          <w:b/>
          <w:lang w:bidi="en-US"/>
        </w:rPr>
        <w:t xml:space="preserve"> </w:t>
      </w:r>
      <w:r w:rsidRPr="005D0868">
        <w:rPr>
          <w:rFonts w:ascii="Times New Roman" w:hAnsi="Times New Roman"/>
        </w:rPr>
        <w:t>згідно</w:t>
      </w:r>
      <w:r w:rsidRPr="005D0868">
        <w:rPr>
          <w:rFonts w:ascii="Times New Roman" w:hAnsi="Times New Roman"/>
          <w:b/>
          <w:i/>
        </w:rPr>
        <w:t xml:space="preserve"> </w:t>
      </w:r>
      <w:r w:rsidRPr="005D0868">
        <w:rPr>
          <w:rFonts w:ascii="Times New Roman" w:hAnsi="Times New Roman"/>
        </w:rPr>
        <w:t>з технічними та іншими вимогами Замовника торгів.</w:t>
      </w:r>
      <w:r w:rsidR="0052412E" w:rsidRPr="005D0868">
        <w:rPr>
          <w:rFonts w:ascii="Times New Roman" w:hAnsi="Times New Roman"/>
        </w:rPr>
        <w:t xml:space="preserve"> </w:t>
      </w:r>
      <w:r w:rsidRPr="005D0868">
        <w:rPr>
          <w:rFonts w:ascii="Times New Roman" w:hAnsi="Times New Roman"/>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w:t>
      </w:r>
      <w:r w:rsidR="008A6325" w:rsidRPr="005D0868">
        <w:rPr>
          <w:rFonts w:ascii="Times New Roman" w:hAnsi="Times New Roman"/>
        </w:rPr>
        <w:t xml:space="preserve"> ____________</w:t>
      </w:r>
      <w:r w:rsidRPr="005D0868">
        <w:rPr>
          <w:rFonts w:ascii="Times New Roman" w:hAnsi="Times New Roman"/>
        </w:rPr>
        <w:t xml:space="preserve"> грн. (цифрами та прописом) (з ПДВ): (Якщо учасник не є платником ПДВ, поруч з ціною має зазначити словами «без ПДВ».) _________________________</w:t>
      </w:r>
      <w:r w:rsidR="00D40645" w:rsidRPr="005D0868">
        <w:rPr>
          <w:rFonts w:ascii="Times New Roman" w:hAnsi="Times New Roman"/>
          <w:lang w:val="ru-RU"/>
        </w:rPr>
        <w:t>__________</w:t>
      </w:r>
      <w:r w:rsidR="008A6325" w:rsidRPr="005D0868">
        <w:rPr>
          <w:rFonts w:ascii="Times New Roman" w:hAnsi="Times New Roman"/>
          <w:lang w:val="ru-RU"/>
        </w:rPr>
        <w:t>_______</w:t>
      </w:r>
      <w:r w:rsidR="004F43DD" w:rsidRPr="005D0868">
        <w:rPr>
          <w:rFonts w:ascii="Times New Roman" w:hAnsi="Times New Roman"/>
          <w:lang w:val="ru-RU"/>
        </w:rPr>
        <w:t xml:space="preserve"> </w:t>
      </w:r>
    </w:p>
    <w:p w14:paraId="741AA68B"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Ми погоджуємося з проектом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w:t>
      </w:r>
    </w:p>
    <w:p w14:paraId="3D74057A"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Ми погоджуємося дотримуватися умов тендерної пропозиції протягом 90 днів </w:t>
      </w:r>
      <w:r w:rsidR="00F70438" w:rsidRPr="0078542B">
        <w:rPr>
          <w:rFonts w:ascii="Times New Roman" w:hAnsi="Times New Roman"/>
          <w:color w:val="000000"/>
          <w:sz w:val="24"/>
          <w:szCs w:val="24"/>
        </w:rPr>
        <w:t>із дати кінцевого строку подання тендерних пропозицій</w:t>
      </w:r>
      <w:r w:rsidRPr="00857D2F">
        <w:rPr>
          <w:rFonts w:ascii="Times New Roman" w:hAnsi="Times New Roman"/>
          <w:sz w:val="24"/>
          <w:szCs w:val="24"/>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2702F137" w14:textId="77777777" w:rsidR="00F550C5" w:rsidRDefault="00F550C5" w:rsidP="004F43DD">
      <w:pPr>
        <w:numPr>
          <w:ilvl w:val="1"/>
          <w:numId w:val="1"/>
        </w:numPr>
        <w:tabs>
          <w:tab w:val="clear" w:pos="1440"/>
          <w:tab w:val="num" w:pos="284"/>
          <w:tab w:val="left" w:pos="8931"/>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 Якщо ми будемо визнані переможцем торгів, ми беремо на себе зобов’язання підписати Договір із Замовником не раніше ніж через </w:t>
      </w:r>
      <w:r w:rsidR="003A480F">
        <w:rPr>
          <w:rFonts w:ascii="Times New Roman" w:hAnsi="Times New Roman"/>
          <w:sz w:val="24"/>
          <w:szCs w:val="24"/>
        </w:rPr>
        <w:t>5</w:t>
      </w:r>
      <w:r w:rsidRPr="00857D2F">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36EC80EE" w14:textId="77777777" w:rsidR="001B0454" w:rsidRPr="00857D2F" w:rsidRDefault="001B0454" w:rsidP="004F43DD">
      <w:pPr>
        <w:tabs>
          <w:tab w:val="left" w:pos="8931"/>
        </w:tabs>
        <w:suppressAutoHyphens/>
        <w:spacing w:after="0" w:line="240" w:lineRule="auto"/>
        <w:jc w:val="both"/>
        <w:rPr>
          <w:rFonts w:ascii="Times New Roman" w:hAnsi="Times New Roman"/>
          <w:sz w:val="24"/>
          <w:szCs w:val="24"/>
        </w:rPr>
      </w:pPr>
    </w:p>
    <w:p w14:paraId="2A1AFBE9"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Посада, прізвище, ініціали, підпис </w:t>
      </w:r>
    </w:p>
    <w:p w14:paraId="683EDE20"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уповноваженої особи Учасника                                             </w:t>
      </w:r>
      <w:r w:rsidR="00753E17">
        <w:rPr>
          <w:rFonts w:ascii="Times New Roman" w:hAnsi="Times New Roman"/>
          <w:i/>
          <w:iCs/>
          <w:sz w:val="24"/>
          <w:szCs w:val="24"/>
        </w:rPr>
        <w:t xml:space="preserve">                                  </w:t>
      </w:r>
      <w:r w:rsidRPr="00857D2F">
        <w:rPr>
          <w:rFonts w:ascii="Times New Roman" w:hAnsi="Times New Roman"/>
          <w:i/>
          <w:iCs/>
          <w:sz w:val="24"/>
          <w:szCs w:val="24"/>
        </w:rPr>
        <w:t xml:space="preserve">          (Печатка) </w:t>
      </w:r>
    </w:p>
    <w:p w14:paraId="1ED68312" w14:textId="482B8322" w:rsidR="00F550C5" w:rsidRDefault="008A04C3" w:rsidP="004F43DD">
      <w:pPr>
        <w:spacing w:after="0"/>
        <w:jc w:val="both"/>
        <w:rPr>
          <w:rFonts w:ascii="Times New Roman" w:hAnsi="Times New Roman"/>
          <w:b/>
          <w:sz w:val="24"/>
          <w:szCs w:val="24"/>
        </w:rPr>
      </w:pPr>
      <w:r>
        <w:rPr>
          <w:rFonts w:ascii="Times New Roman" w:hAnsi="Times New Roman"/>
          <w:sz w:val="24"/>
          <w:szCs w:val="24"/>
        </w:rPr>
        <w:br w:type="page"/>
      </w:r>
      <w:r w:rsidR="00D40645">
        <w:rPr>
          <w:rFonts w:ascii="Times New Roman" w:hAnsi="Times New Roman"/>
          <w:b/>
          <w:sz w:val="24"/>
          <w:szCs w:val="24"/>
          <w:lang w:val="ru-RU"/>
        </w:rPr>
        <w:lastRenderedPageBreak/>
        <w:t xml:space="preserve"> </w:t>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6B4B8F">
        <w:rPr>
          <w:rFonts w:ascii="Times New Roman" w:hAnsi="Times New Roman"/>
          <w:b/>
          <w:sz w:val="24"/>
          <w:szCs w:val="24"/>
          <w:lang w:val="ru-RU"/>
        </w:rPr>
        <w:t xml:space="preserve">             </w:t>
      </w:r>
      <w:proofErr w:type="spellStart"/>
      <w:r w:rsidR="00D40645">
        <w:rPr>
          <w:rFonts w:ascii="Times New Roman" w:hAnsi="Times New Roman"/>
          <w:b/>
          <w:sz w:val="24"/>
          <w:szCs w:val="24"/>
          <w:lang w:val="ru-RU"/>
        </w:rPr>
        <w:t>Додаток</w:t>
      </w:r>
      <w:proofErr w:type="spellEnd"/>
      <w:r w:rsidR="00D40645">
        <w:rPr>
          <w:rFonts w:ascii="Times New Roman" w:hAnsi="Times New Roman"/>
          <w:b/>
          <w:sz w:val="24"/>
          <w:szCs w:val="24"/>
          <w:lang w:val="ru-RU"/>
        </w:rPr>
        <w:t xml:space="preserve"> </w:t>
      </w:r>
      <w:r w:rsidR="003A61DF">
        <w:rPr>
          <w:rFonts w:ascii="Times New Roman" w:hAnsi="Times New Roman"/>
          <w:b/>
          <w:sz w:val="24"/>
          <w:szCs w:val="24"/>
          <w:lang w:val="ru-RU"/>
        </w:rPr>
        <w:t>5</w:t>
      </w:r>
    </w:p>
    <w:p w14:paraId="266F07CF"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3C1C03BA" w14:textId="78AF19F1"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631065">
        <w:rPr>
          <w:rFonts w:ascii="Times New Roman" w:hAnsi="Times New Roman"/>
          <w:sz w:val="24"/>
          <w:szCs w:val="24"/>
        </w:rPr>
        <w:t>4</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83BC612" w:rsidR="00BE6C8F" w:rsidRPr="003A61DF" w:rsidRDefault="008A04C3" w:rsidP="00A65BB6">
      <w:pPr>
        <w:ind w:left="7200" w:firstLine="720"/>
        <w:rPr>
          <w:rFonts w:ascii="Times New Roman" w:hAnsi="Times New Roman"/>
          <w:b/>
          <w:lang w:val="ru-RU"/>
        </w:rPr>
      </w:pPr>
      <w:r>
        <w:rPr>
          <w:rFonts w:ascii="Times New Roman" w:hAnsi="Times New Roman"/>
          <w:sz w:val="24"/>
          <w:szCs w:val="24"/>
        </w:rPr>
        <w:br w:type="page"/>
      </w:r>
      <w:bookmarkStart w:id="8" w:name="_Hlk39503026"/>
      <w:r w:rsidR="00631065">
        <w:rPr>
          <w:rFonts w:ascii="Times New Roman" w:hAnsi="Times New Roman"/>
          <w:sz w:val="24"/>
          <w:szCs w:val="24"/>
        </w:rPr>
        <w:lastRenderedPageBreak/>
        <w:t xml:space="preserve">            </w:t>
      </w:r>
      <w:r w:rsidR="00BE6C8F" w:rsidRPr="00A8185A">
        <w:rPr>
          <w:rFonts w:ascii="Times New Roman" w:hAnsi="Times New Roman"/>
          <w:b/>
        </w:rPr>
        <w:t xml:space="preserve">Додаток </w:t>
      </w:r>
      <w:r w:rsidR="003A61DF">
        <w:rPr>
          <w:rFonts w:ascii="Times New Roman" w:hAnsi="Times New Roman"/>
          <w:b/>
          <w:lang w:val="ru-RU"/>
        </w:rPr>
        <w:t>6</w:t>
      </w:r>
    </w:p>
    <w:p w14:paraId="00F2AA0F" w14:textId="7BECC781" w:rsidR="00BE6C8F" w:rsidRPr="00A8185A" w:rsidRDefault="006B4B8F" w:rsidP="006B4B8F">
      <w:pPr>
        <w:spacing w:after="0" w:line="240" w:lineRule="auto"/>
        <w:jc w:val="center"/>
        <w:rPr>
          <w:rFonts w:ascii="Times New Roman" w:hAnsi="Times New Roman"/>
          <w:color w:val="000000"/>
        </w:rPr>
      </w:pPr>
      <w:r>
        <w:rPr>
          <w:rFonts w:ascii="Times New Roman" w:hAnsi="Times New Roman"/>
          <w:color w:val="000000"/>
        </w:rPr>
        <w:t xml:space="preserve">                                                                                                        </w:t>
      </w:r>
      <w:r w:rsidR="00631065">
        <w:rPr>
          <w:rFonts w:ascii="Times New Roman" w:hAnsi="Times New Roman"/>
          <w:color w:val="000000"/>
        </w:rPr>
        <w:t xml:space="preserve">                                 </w:t>
      </w:r>
      <w:r w:rsidR="00BE6C8F" w:rsidRPr="00A8185A">
        <w:rPr>
          <w:rFonts w:ascii="Times New Roman" w:hAnsi="Times New Roman"/>
          <w:color w:val="000000"/>
        </w:rPr>
        <w:t>До тендерної документації</w:t>
      </w:r>
    </w:p>
    <w:bookmarkEnd w:id="8"/>
    <w:p w14:paraId="3E7662FC" w14:textId="77777777" w:rsidR="00C07656" w:rsidRDefault="00C07656" w:rsidP="00C07656">
      <w:pPr>
        <w:pStyle w:val="2f0"/>
        <w:spacing w:after="140" w:line="280" w:lineRule="auto"/>
        <w:rPr>
          <w:sz w:val="24"/>
          <w:szCs w:val="24"/>
          <w:lang w:val="ru-RU" w:eastAsia="ru-RU"/>
        </w:rPr>
      </w:pPr>
      <w:r>
        <w:rPr>
          <w:sz w:val="24"/>
          <w:szCs w:val="24"/>
        </w:rPr>
        <w:t xml:space="preserve">  </w:t>
      </w:r>
      <w:r>
        <w:t xml:space="preserve">ДОГОВІР </w:t>
      </w:r>
      <w:r>
        <w:rPr>
          <w:color w:val="1B1B1B"/>
        </w:rPr>
        <w:t>№</w:t>
      </w:r>
      <w:r>
        <w:rPr>
          <w:color w:val="3D3D3D"/>
        </w:rPr>
        <w:br/>
      </w:r>
      <w:r>
        <w:t>ПРО ЗАКУПІВЛЮ</w:t>
      </w:r>
      <w:r>
        <w:br/>
      </w:r>
      <w:r>
        <w:rPr>
          <w:sz w:val="24"/>
          <w:szCs w:val="24"/>
        </w:rPr>
        <w:t>(проект)</w:t>
      </w:r>
    </w:p>
    <w:p w14:paraId="5EC035E3" w14:textId="2C488FC3" w:rsidR="00C07656" w:rsidRDefault="00C07656" w:rsidP="00C07656">
      <w:pPr>
        <w:pStyle w:val="1f6"/>
        <w:tabs>
          <w:tab w:val="left" w:pos="6374"/>
          <w:tab w:val="left" w:leader="underscore" w:pos="6859"/>
        </w:tabs>
        <w:spacing w:after="460" w:line="216" w:lineRule="auto"/>
        <w:rPr>
          <w:sz w:val="24"/>
          <w:szCs w:val="24"/>
        </w:rPr>
      </w:pPr>
      <w:r>
        <w:rPr>
          <w:sz w:val="24"/>
          <w:szCs w:val="24"/>
        </w:rPr>
        <w:t xml:space="preserve">м. </w:t>
      </w:r>
      <w:proofErr w:type="spellStart"/>
      <w:r>
        <w:rPr>
          <w:sz w:val="24"/>
          <w:szCs w:val="24"/>
        </w:rPr>
        <w:t>Подільськ</w:t>
      </w:r>
      <w:proofErr w:type="spellEnd"/>
      <w:r>
        <w:rPr>
          <w:sz w:val="24"/>
          <w:szCs w:val="24"/>
        </w:rPr>
        <w:t xml:space="preserve">                                                                                         </w:t>
      </w:r>
      <w:r w:rsidR="00631065">
        <w:rPr>
          <w:sz w:val="24"/>
          <w:szCs w:val="24"/>
        </w:rPr>
        <w:t xml:space="preserve">              </w:t>
      </w:r>
      <w:r>
        <w:rPr>
          <w:sz w:val="24"/>
          <w:szCs w:val="24"/>
        </w:rPr>
        <w:t xml:space="preserve">     </w:t>
      </w:r>
      <w:r w:rsidR="00631065">
        <w:rPr>
          <w:sz w:val="24"/>
          <w:szCs w:val="24"/>
        </w:rPr>
        <w:t xml:space="preserve">    </w:t>
      </w:r>
      <w:r>
        <w:rPr>
          <w:sz w:val="24"/>
          <w:szCs w:val="24"/>
        </w:rPr>
        <w:t xml:space="preserve">  </w:t>
      </w:r>
      <w:r>
        <w:rPr>
          <w:color w:val="3D3D3D"/>
          <w:sz w:val="24"/>
          <w:szCs w:val="24"/>
        </w:rPr>
        <w:t xml:space="preserve">« </w:t>
      </w:r>
      <w:r>
        <w:rPr>
          <w:color w:val="7B7B7B"/>
          <w:sz w:val="24"/>
          <w:szCs w:val="24"/>
        </w:rPr>
        <w:t xml:space="preserve">    </w:t>
      </w:r>
      <w:r>
        <w:rPr>
          <w:color w:val="3D3D3D"/>
          <w:sz w:val="24"/>
          <w:szCs w:val="24"/>
        </w:rPr>
        <w:t xml:space="preserve">» _________ </w:t>
      </w:r>
      <w:r>
        <w:rPr>
          <w:sz w:val="24"/>
          <w:szCs w:val="24"/>
        </w:rPr>
        <w:t>202</w:t>
      </w:r>
      <w:r w:rsidR="00631065">
        <w:rPr>
          <w:sz w:val="24"/>
          <w:szCs w:val="24"/>
        </w:rPr>
        <w:t>4</w:t>
      </w:r>
      <w:r>
        <w:rPr>
          <w:sz w:val="24"/>
          <w:szCs w:val="24"/>
        </w:rPr>
        <w:t xml:space="preserve"> р.</w:t>
      </w:r>
    </w:p>
    <w:p w14:paraId="0EE0253A" w14:textId="77777777" w:rsidR="00C07656" w:rsidRDefault="00C07656" w:rsidP="00C07656">
      <w:pPr>
        <w:pStyle w:val="afff"/>
        <w:jc w:val="both"/>
        <w:rPr>
          <w:rFonts w:ascii="Times New Roman" w:hAnsi="Times New Roman"/>
        </w:rPr>
      </w:pPr>
      <w:r>
        <w:rPr>
          <w:rFonts w:ascii="Times New Roman" w:hAnsi="Times New Roman"/>
          <w:color w:val="1B1B1B"/>
        </w:rPr>
        <w:t xml:space="preserve">_________________________, в особі______, що діє </w:t>
      </w:r>
      <w:r>
        <w:rPr>
          <w:rFonts w:ascii="Times New Roman" w:hAnsi="Times New Roman"/>
        </w:rPr>
        <w:t xml:space="preserve">на </w:t>
      </w:r>
      <w:r>
        <w:rPr>
          <w:rFonts w:ascii="Times New Roman" w:hAnsi="Times New Roman"/>
          <w:color w:val="1B1B1B"/>
        </w:rPr>
        <w:t xml:space="preserve">підставі __________,  (далі - Постачальник), з одного боку, та  </w:t>
      </w:r>
      <w:r>
        <w:rPr>
          <w:rFonts w:ascii="Times New Roman" w:hAnsi="Times New Roman"/>
          <w:kern w:val="24"/>
        </w:rPr>
        <w:t xml:space="preserve">КНП « ЦРЛ Подільського району </w:t>
      </w:r>
      <w:proofErr w:type="spellStart"/>
      <w:r>
        <w:rPr>
          <w:rFonts w:ascii="Times New Roman" w:hAnsi="Times New Roman"/>
          <w:kern w:val="24"/>
        </w:rPr>
        <w:t>Куяльницької</w:t>
      </w:r>
      <w:proofErr w:type="spellEnd"/>
      <w:r>
        <w:rPr>
          <w:rFonts w:ascii="Times New Roman" w:hAnsi="Times New Roman"/>
          <w:kern w:val="24"/>
        </w:rPr>
        <w:t xml:space="preserve"> сільської ради» </w:t>
      </w:r>
      <w:r>
        <w:rPr>
          <w:rFonts w:ascii="Times New Roman" w:hAnsi="Times New Roman"/>
        </w:rPr>
        <w:t xml:space="preserve">в особі головного лікаря Вовк Сергія Ігнатовича, що діє на підставі Статуту, (далі – Замовник), з іншої сторони, і  разом - Сторони,  ,  відповідно до постанови </w:t>
      </w:r>
      <w:r>
        <w:rPr>
          <w:rFonts w:ascii="Times New Roman" w:hAnsi="Times New Roman"/>
          <w:b/>
          <w:bCs/>
        </w:rPr>
        <w:t xml:space="preserve">Кабінету Міністрів України № 1178  від 12.10.2022 року </w:t>
      </w:r>
      <w:r>
        <w:rPr>
          <w:rFonts w:ascii="Times New Roman" w:hAnsi="Times New Roman"/>
        </w:rPr>
        <w:t xml:space="preserve">«Про затвердження особливостей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Pr>
          <w:rFonts w:ascii="Times New Roman" w:hAnsi="Times New Roman"/>
        </w:rPr>
        <w:t>скасування»уклали</w:t>
      </w:r>
      <w:proofErr w:type="spellEnd"/>
      <w:r>
        <w:rPr>
          <w:rFonts w:ascii="Times New Roman" w:hAnsi="Times New Roman"/>
        </w:rPr>
        <w:t xml:space="preserve"> цей Договір (далі-Договір)  про наступне:</w:t>
      </w:r>
    </w:p>
    <w:p w14:paraId="4800DACA" w14:textId="77777777" w:rsidR="00C07656" w:rsidRDefault="00C07656" w:rsidP="00C07656">
      <w:pPr>
        <w:pStyle w:val="2f0"/>
        <w:spacing w:after="0" w:line="252" w:lineRule="auto"/>
        <w:jc w:val="both"/>
        <w:rPr>
          <w:sz w:val="22"/>
          <w:szCs w:val="22"/>
        </w:rPr>
      </w:pPr>
      <w:r>
        <w:rPr>
          <w:b w:val="0"/>
          <w:bCs w:val="0"/>
          <w:color w:val="1B1B1B"/>
          <w:sz w:val="22"/>
          <w:szCs w:val="22"/>
        </w:rPr>
        <w:t xml:space="preserve"> </w:t>
      </w:r>
    </w:p>
    <w:p w14:paraId="63D6647A" w14:textId="77777777" w:rsidR="00C07656" w:rsidRDefault="00C07656" w:rsidP="00C07656">
      <w:pPr>
        <w:pStyle w:val="2f0"/>
        <w:tabs>
          <w:tab w:val="left" w:pos="275"/>
        </w:tabs>
        <w:spacing w:after="0" w:line="264" w:lineRule="auto"/>
        <w:rPr>
          <w:sz w:val="22"/>
          <w:szCs w:val="22"/>
        </w:rPr>
      </w:pPr>
      <w:bookmarkStart w:id="9" w:name="bookmark83"/>
      <w:r>
        <w:rPr>
          <w:color w:val="1B1B1B"/>
          <w:sz w:val="22"/>
          <w:szCs w:val="22"/>
          <w:shd w:val="clear" w:color="auto" w:fill="FFFFFF"/>
        </w:rPr>
        <w:t>І</w:t>
      </w:r>
      <w:bookmarkEnd w:id="9"/>
      <w:r>
        <w:rPr>
          <w:color w:val="1B1B1B"/>
          <w:sz w:val="22"/>
          <w:szCs w:val="22"/>
          <w:shd w:val="clear" w:color="auto" w:fill="FFFFFF"/>
        </w:rPr>
        <w:t>.</w:t>
      </w:r>
      <w:r>
        <w:rPr>
          <w:sz w:val="22"/>
          <w:szCs w:val="22"/>
        </w:rPr>
        <w:tab/>
        <w:t>ПРЕДМЕТ ДОГОВОРУ</w:t>
      </w:r>
    </w:p>
    <w:p w14:paraId="32D98825" w14:textId="4488B9DD" w:rsidR="00C07656" w:rsidRDefault="00C07656" w:rsidP="00C07656">
      <w:pPr>
        <w:pStyle w:val="3b"/>
        <w:jc w:val="both"/>
        <w:rPr>
          <w:b/>
        </w:rPr>
      </w:pPr>
      <w:bookmarkStart w:id="10" w:name="bookmark84"/>
      <w:bookmarkEnd w:id="10"/>
      <w:r>
        <w:rPr>
          <w:b/>
          <w:bCs/>
          <w:color w:val="1B1B1B"/>
        </w:rPr>
        <w:t xml:space="preserve">1.1 </w:t>
      </w:r>
      <w:r>
        <w:rPr>
          <w:color w:val="1B1B1B"/>
        </w:rPr>
        <w:t xml:space="preserve">Постачальник зобов'язується передати у власність Замовника, а Замовник </w:t>
      </w:r>
      <w:r>
        <w:rPr>
          <w:color w:val="3D3D3D"/>
        </w:rPr>
        <w:t xml:space="preserve">зобов’язується </w:t>
      </w:r>
      <w:r>
        <w:rPr>
          <w:color w:val="1B1B1B"/>
        </w:rPr>
        <w:t xml:space="preserve">прийняти та оплатити </w:t>
      </w:r>
      <w:r>
        <w:rPr>
          <w:color w:val="3D3D3D"/>
        </w:rPr>
        <w:t xml:space="preserve">відповідно до </w:t>
      </w:r>
      <w:r>
        <w:rPr>
          <w:color w:val="1B1B1B"/>
        </w:rPr>
        <w:t>умов Договору медичне обладнання (далі – Товар</w:t>
      </w:r>
      <w:r w:rsidR="00631065">
        <w:rPr>
          <w:color w:val="1B1B1B"/>
        </w:rPr>
        <w:t xml:space="preserve">)- </w:t>
      </w:r>
      <w:r w:rsidR="005D0868">
        <w:rPr>
          <w:b/>
          <w:bCs/>
        </w:rPr>
        <w:t xml:space="preserve"> </w:t>
      </w:r>
      <w:r w:rsidR="005D0868" w:rsidRPr="005D0868">
        <w:rPr>
          <w:rStyle w:val="apple-converted-space"/>
        </w:rPr>
        <w:t xml:space="preserve">-  </w:t>
      </w:r>
      <w:r w:rsidR="005D0868" w:rsidRPr="005D0868">
        <w:rPr>
          <w:rStyle w:val="apple-converted-space"/>
          <w:b/>
          <w:bCs/>
        </w:rPr>
        <w:t>Портативний датчик міні-</w:t>
      </w:r>
      <w:proofErr w:type="spellStart"/>
      <w:r w:rsidR="005D0868" w:rsidRPr="005D0868">
        <w:rPr>
          <w:rStyle w:val="apple-converted-space"/>
          <w:b/>
          <w:bCs/>
        </w:rPr>
        <w:t>ехограф</w:t>
      </w:r>
      <w:proofErr w:type="spellEnd"/>
      <w:r w:rsidR="005D0868" w:rsidRPr="005D0868">
        <w:rPr>
          <w:rStyle w:val="apple-converted-space"/>
          <w:b/>
          <w:bCs/>
        </w:rPr>
        <w:t xml:space="preserve"> фазований WIFI   ДК 021:2015: 33110000-4 — </w:t>
      </w:r>
      <w:proofErr w:type="spellStart"/>
      <w:r w:rsidR="005D0868" w:rsidRPr="005D0868">
        <w:rPr>
          <w:rStyle w:val="apple-converted-space"/>
          <w:b/>
          <w:bCs/>
        </w:rPr>
        <w:t>Візуалізаційне</w:t>
      </w:r>
      <w:proofErr w:type="spellEnd"/>
      <w:r w:rsidR="005D0868" w:rsidRPr="005D0868">
        <w:rPr>
          <w:rStyle w:val="apple-converted-space"/>
          <w:b/>
          <w:bCs/>
        </w:rPr>
        <w:t xml:space="preserve"> обладнання для потреб медицини, стоматології та ветеринарної медицини</w:t>
      </w:r>
      <w:r w:rsidR="005D0868">
        <w:rPr>
          <w:rStyle w:val="apple-converted-space"/>
          <w:b/>
          <w:bCs/>
        </w:rPr>
        <w:t>.</w:t>
      </w:r>
    </w:p>
    <w:p w14:paraId="5E48B587" w14:textId="77777777" w:rsidR="00C07656" w:rsidRDefault="00C07656" w:rsidP="00C07656">
      <w:pPr>
        <w:pStyle w:val="2f0"/>
        <w:numPr>
          <w:ilvl w:val="1"/>
          <w:numId w:val="13"/>
        </w:numPr>
        <w:tabs>
          <w:tab w:val="left" w:pos="284"/>
        </w:tabs>
        <w:spacing w:after="240" w:line="264" w:lineRule="auto"/>
        <w:jc w:val="left"/>
        <w:rPr>
          <w:sz w:val="22"/>
          <w:szCs w:val="22"/>
        </w:rPr>
      </w:pPr>
      <w:bookmarkStart w:id="11" w:name="bookmark85"/>
      <w:bookmarkEnd w:id="11"/>
      <w:r>
        <w:rPr>
          <w:b w:val="0"/>
          <w:bCs w:val="0"/>
          <w:color w:val="1B1B1B"/>
          <w:sz w:val="22"/>
          <w:szCs w:val="22"/>
        </w:rPr>
        <w:t xml:space="preserve"> Найменування (номенклатура, асортимент) та кількість Товару, визначені у Специфікації.</w:t>
      </w:r>
    </w:p>
    <w:p w14:paraId="2668DDD4" w14:textId="77777777" w:rsidR="00C07656" w:rsidRDefault="00C07656" w:rsidP="00C07656">
      <w:pPr>
        <w:pStyle w:val="2f0"/>
        <w:numPr>
          <w:ilvl w:val="0"/>
          <w:numId w:val="14"/>
        </w:numPr>
        <w:tabs>
          <w:tab w:val="left" w:pos="351"/>
        </w:tabs>
        <w:spacing w:after="0" w:line="264" w:lineRule="auto"/>
        <w:rPr>
          <w:sz w:val="22"/>
          <w:szCs w:val="22"/>
        </w:rPr>
      </w:pPr>
      <w:bookmarkStart w:id="12" w:name="bookmark86"/>
      <w:bookmarkEnd w:id="12"/>
      <w:r>
        <w:rPr>
          <w:sz w:val="22"/>
          <w:szCs w:val="22"/>
        </w:rPr>
        <w:t>ЯКІСТЬ ТОВАРІВ</w:t>
      </w:r>
    </w:p>
    <w:p w14:paraId="2012C311" w14:textId="77777777" w:rsidR="00C07656" w:rsidRDefault="00C07656" w:rsidP="00C07656">
      <w:pPr>
        <w:pStyle w:val="2f0"/>
        <w:numPr>
          <w:ilvl w:val="0"/>
          <w:numId w:val="15"/>
        </w:numPr>
        <w:tabs>
          <w:tab w:val="left" w:pos="865"/>
        </w:tabs>
        <w:spacing w:after="0" w:line="264" w:lineRule="auto"/>
        <w:ind w:firstLine="420"/>
        <w:jc w:val="both"/>
        <w:rPr>
          <w:sz w:val="22"/>
          <w:szCs w:val="22"/>
        </w:rPr>
      </w:pPr>
      <w:bookmarkStart w:id="13" w:name="bookmark87"/>
      <w:bookmarkEnd w:id="13"/>
      <w:r>
        <w:rPr>
          <w:b w:val="0"/>
          <w:bCs w:val="0"/>
          <w:color w:val="1B1B1B"/>
          <w:sz w:val="22"/>
          <w:szCs w:val="22"/>
        </w:rPr>
        <w:t xml:space="preserve">Постачальник повинен передати Замовнику Товар, передбачений цим Договором, </w:t>
      </w:r>
      <w:r>
        <w:rPr>
          <w:b w:val="0"/>
          <w:bCs w:val="0"/>
          <w:color w:val="3D3D3D"/>
          <w:sz w:val="22"/>
          <w:szCs w:val="22"/>
        </w:rPr>
        <w:t xml:space="preserve">якісні </w:t>
      </w:r>
      <w:r>
        <w:rPr>
          <w:b w:val="0"/>
          <w:bCs w:val="0"/>
          <w:color w:val="1B1B1B"/>
          <w:sz w:val="22"/>
          <w:szCs w:val="22"/>
        </w:rPr>
        <w:t xml:space="preserve">характеристики якого повинні відповідати вимогам нормативно-технічної документації, рівню, </w:t>
      </w:r>
      <w:r>
        <w:rPr>
          <w:b w:val="0"/>
          <w:bCs w:val="0"/>
          <w:color w:val="3D3D3D"/>
          <w:sz w:val="22"/>
          <w:szCs w:val="22"/>
        </w:rPr>
        <w:t xml:space="preserve">нормам і </w:t>
      </w:r>
      <w:r>
        <w:rPr>
          <w:b w:val="0"/>
          <w:bCs w:val="0"/>
          <w:color w:val="1B1B1B"/>
          <w:sz w:val="22"/>
          <w:szCs w:val="22"/>
        </w:rPr>
        <w:t xml:space="preserve">стандартам, </w:t>
      </w:r>
      <w:r>
        <w:rPr>
          <w:b w:val="0"/>
          <w:bCs w:val="0"/>
          <w:color w:val="3D3D3D"/>
          <w:sz w:val="22"/>
          <w:szCs w:val="22"/>
        </w:rPr>
        <w:t xml:space="preserve">законодавчо </w:t>
      </w:r>
      <w:r>
        <w:rPr>
          <w:b w:val="0"/>
          <w:bCs w:val="0"/>
          <w:color w:val="1B1B1B"/>
          <w:sz w:val="22"/>
          <w:szCs w:val="22"/>
        </w:rPr>
        <w:t>встановленим на території України.</w:t>
      </w:r>
    </w:p>
    <w:p w14:paraId="0AD22DBC" w14:textId="77777777" w:rsidR="00C07656" w:rsidRDefault="00C07656" w:rsidP="00C07656">
      <w:pPr>
        <w:pStyle w:val="2f0"/>
        <w:spacing w:after="0" w:line="264" w:lineRule="auto"/>
        <w:jc w:val="both"/>
        <w:rPr>
          <w:sz w:val="22"/>
          <w:szCs w:val="22"/>
        </w:rPr>
      </w:pPr>
      <w:r>
        <w:rPr>
          <w:b w:val="0"/>
          <w:bCs w:val="0"/>
          <w:color w:val="1B1B1B"/>
          <w:sz w:val="22"/>
          <w:szCs w:val="22"/>
        </w:rPr>
        <w:t xml:space="preserve">Гарантійний строк експлуатації складає 12 місяців і </w:t>
      </w:r>
      <w:r>
        <w:rPr>
          <w:b w:val="0"/>
          <w:bCs w:val="0"/>
          <w:color w:val="3D3D3D"/>
          <w:sz w:val="22"/>
          <w:szCs w:val="22"/>
        </w:rPr>
        <w:t xml:space="preserve">обчислюється від </w:t>
      </w:r>
      <w:r>
        <w:rPr>
          <w:b w:val="0"/>
          <w:bCs w:val="0"/>
          <w:color w:val="1B1B1B"/>
          <w:sz w:val="22"/>
          <w:szCs w:val="22"/>
        </w:rPr>
        <w:t xml:space="preserve">дня </w:t>
      </w:r>
      <w:r>
        <w:rPr>
          <w:b w:val="0"/>
          <w:bCs w:val="0"/>
          <w:color w:val="3D3D3D"/>
          <w:sz w:val="22"/>
          <w:szCs w:val="22"/>
        </w:rPr>
        <w:t xml:space="preserve">введення </w:t>
      </w:r>
      <w:r>
        <w:rPr>
          <w:b w:val="0"/>
          <w:bCs w:val="0"/>
          <w:color w:val="1B1B1B"/>
          <w:sz w:val="22"/>
          <w:szCs w:val="22"/>
        </w:rPr>
        <w:t xml:space="preserve">Товару </w:t>
      </w:r>
      <w:r>
        <w:rPr>
          <w:b w:val="0"/>
          <w:bCs w:val="0"/>
          <w:color w:val="3D3D3D"/>
          <w:sz w:val="22"/>
          <w:szCs w:val="22"/>
        </w:rPr>
        <w:t xml:space="preserve">в </w:t>
      </w:r>
      <w:r>
        <w:rPr>
          <w:b w:val="0"/>
          <w:bCs w:val="0"/>
          <w:color w:val="1B1B1B"/>
          <w:sz w:val="22"/>
          <w:szCs w:val="22"/>
        </w:rPr>
        <w:t xml:space="preserve">експлуатацію, окрім інструментів, виробів, </w:t>
      </w:r>
      <w:r>
        <w:rPr>
          <w:b w:val="0"/>
          <w:bCs w:val="0"/>
          <w:color w:val="3D3D3D"/>
          <w:sz w:val="22"/>
          <w:szCs w:val="22"/>
        </w:rPr>
        <w:t xml:space="preserve">які </w:t>
      </w:r>
      <w:r>
        <w:rPr>
          <w:b w:val="0"/>
          <w:bCs w:val="0"/>
          <w:color w:val="1B1B1B"/>
          <w:sz w:val="22"/>
          <w:szCs w:val="22"/>
        </w:rPr>
        <w:t xml:space="preserve">призначені для одноразового застосування </w:t>
      </w:r>
      <w:r>
        <w:rPr>
          <w:b w:val="0"/>
          <w:bCs w:val="0"/>
          <w:color w:val="3D3D3D"/>
          <w:sz w:val="22"/>
          <w:szCs w:val="22"/>
        </w:rPr>
        <w:t xml:space="preserve">та </w:t>
      </w:r>
      <w:r>
        <w:rPr>
          <w:b w:val="0"/>
          <w:bCs w:val="0"/>
          <w:color w:val="1B1B1B"/>
          <w:sz w:val="22"/>
          <w:szCs w:val="22"/>
        </w:rPr>
        <w:t xml:space="preserve">комплектуючих виробів до Товару.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w:t>
      </w:r>
      <w:r>
        <w:rPr>
          <w:b w:val="0"/>
          <w:bCs w:val="0"/>
          <w:color w:val="3D3D3D"/>
          <w:sz w:val="22"/>
          <w:szCs w:val="22"/>
        </w:rPr>
        <w:t xml:space="preserve">(що включає </w:t>
      </w:r>
      <w:r>
        <w:rPr>
          <w:b w:val="0"/>
          <w:bCs w:val="0"/>
          <w:color w:val="1B1B1B"/>
          <w:sz w:val="22"/>
          <w:szCs w:val="22"/>
        </w:rPr>
        <w:t xml:space="preserve">зобов'язання здійснювати заміну чи ремонт Товару чи окремих складових, </w:t>
      </w:r>
      <w:r>
        <w:rPr>
          <w:b w:val="0"/>
          <w:bCs w:val="0"/>
          <w:color w:val="3D3D3D"/>
          <w:sz w:val="22"/>
          <w:szCs w:val="22"/>
        </w:rPr>
        <w:t xml:space="preserve">крім </w:t>
      </w:r>
      <w:r>
        <w:rPr>
          <w:b w:val="0"/>
          <w:bCs w:val="0"/>
          <w:color w:val="1B1B1B"/>
          <w:sz w:val="22"/>
          <w:szCs w:val="22"/>
        </w:rPr>
        <w:t xml:space="preserve">витратних </w:t>
      </w:r>
      <w:r>
        <w:rPr>
          <w:b w:val="0"/>
          <w:bCs w:val="0"/>
          <w:color w:val="3D3D3D"/>
          <w:sz w:val="22"/>
          <w:szCs w:val="22"/>
        </w:rPr>
        <w:t xml:space="preserve">матеріалів </w:t>
      </w:r>
      <w:r>
        <w:rPr>
          <w:b w:val="0"/>
          <w:bCs w:val="0"/>
          <w:color w:val="1B1B1B"/>
          <w:sz w:val="22"/>
          <w:szCs w:val="22"/>
        </w:rPr>
        <w:t xml:space="preserve">(комплектуючі, </w:t>
      </w:r>
      <w:r>
        <w:rPr>
          <w:b w:val="0"/>
          <w:bCs w:val="0"/>
          <w:color w:val="3D3D3D"/>
          <w:sz w:val="22"/>
          <w:szCs w:val="22"/>
        </w:rPr>
        <w:t xml:space="preserve">які </w:t>
      </w:r>
      <w:r>
        <w:rPr>
          <w:b w:val="0"/>
          <w:bCs w:val="0"/>
          <w:color w:val="1B1B1B"/>
          <w:sz w:val="22"/>
          <w:szCs w:val="22"/>
        </w:rPr>
        <w:t xml:space="preserve">зношуються, псуються), а також регулювальні </w:t>
      </w:r>
      <w:r>
        <w:rPr>
          <w:b w:val="0"/>
          <w:bCs w:val="0"/>
          <w:color w:val="3D3D3D"/>
          <w:sz w:val="22"/>
          <w:szCs w:val="22"/>
        </w:rPr>
        <w:t>роботи).</w:t>
      </w:r>
    </w:p>
    <w:p w14:paraId="3C312E82" w14:textId="77777777" w:rsidR="00C07656" w:rsidRDefault="00C07656" w:rsidP="00C07656">
      <w:pPr>
        <w:pStyle w:val="2f0"/>
        <w:numPr>
          <w:ilvl w:val="0"/>
          <w:numId w:val="16"/>
        </w:numPr>
        <w:tabs>
          <w:tab w:val="left" w:pos="860"/>
        </w:tabs>
        <w:spacing w:after="0" w:line="264" w:lineRule="auto"/>
        <w:ind w:firstLine="420"/>
        <w:jc w:val="both"/>
        <w:rPr>
          <w:sz w:val="22"/>
          <w:szCs w:val="22"/>
        </w:rPr>
      </w:pPr>
      <w:bookmarkStart w:id="14" w:name="bookmark88"/>
      <w:bookmarkEnd w:id="14"/>
      <w:r>
        <w:rPr>
          <w:b w:val="0"/>
          <w:bCs w:val="0"/>
          <w:color w:val="1B1B1B"/>
          <w:sz w:val="22"/>
          <w:szCs w:val="22"/>
        </w:rPr>
        <w:t xml:space="preserve">Постачальник зобов'язаний за свій рахунок усунути дефекти </w:t>
      </w:r>
      <w:r>
        <w:rPr>
          <w:b w:val="0"/>
          <w:bCs w:val="0"/>
          <w:color w:val="3D3D3D"/>
          <w:sz w:val="22"/>
          <w:szCs w:val="22"/>
        </w:rPr>
        <w:t xml:space="preserve">Товару, виявлені протягом </w:t>
      </w:r>
      <w:r>
        <w:rPr>
          <w:b w:val="0"/>
          <w:bCs w:val="0"/>
          <w:color w:val="1B1B1B"/>
          <w:sz w:val="22"/>
          <w:szCs w:val="22"/>
        </w:rPr>
        <w:t>гарантійного строку.</w:t>
      </w:r>
    </w:p>
    <w:p w14:paraId="45D20752" w14:textId="77777777" w:rsidR="00C07656" w:rsidRDefault="00C07656" w:rsidP="00C07656">
      <w:pPr>
        <w:pStyle w:val="2f0"/>
        <w:numPr>
          <w:ilvl w:val="0"/>
          <w:numId w:val="16"/>
        </w:numPr>
        <w:tabs>
          <w:tab w:val="left" w:pos="865"/>
        </w:tabs>
        <w:spacing w:after="0" w:line="264" w:lineRule="auto"/>
        <w:ind w:firstLine="420"/>
        <w:jc w:val="both"/>
        <w:rPr>
          <w:sz w:val="22"/>
          <w:szCs w:val="22"/>
        </w:rPr>
      </w:pPr>
      <w:bookmarkStart w:id="15" w:name="bookmark89"/>
      <w:bookmarkEnd w:id="15"/>
      <w:r>
        <w:rPr>
          <w:b w:val="0"/>
          <w:bCs w:val="0"/>
          <w:color w:val="1B1B1B"/>
          <w:sz w:val="22"/>
          <w:szCs w:val="22"/>
        </w:rPr>
        <w:t>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14:paraId="256FA351" w14:textId="77777777" w:rsidR="00C07656" w:rsidRDefault="00C07656" w:rsidP="00C07656">
      <w:pPr>
        <w:pStyle w:val="2f0"/>
        <w:numPr>
          <w:ilvl w:val="0"/>
          <w:numId w:val="17"/>
        </w:numPr>
        <w:tabs>
          <w:tab w:val="left" w:pos="870"/>
        </w:tabs>
        <w:spacing w:after="0" w:line="264" w:lineRule="auto"/>
        <w:ind w:firstLine="420"/>
        <w:jc w:val="both"/>
        <w:rPr>
          <w:sz w:val="22"/>
          <w:szCs w:val="22"/>
        </w:rPr>
      </w:pPr>
      <w:bookmarkStart w:id="16" w:name="bookmark90"/>
      <w:bookmarkEnd w:id="16"/>
      <w:r>
        <w:rPr>
          <w:b w:val="0"/>
          <w:bCs w:val="0"/>
          <w:color w:val="1B1B1B"/>
          <w:sz w:val="22"/>
          <w:szCs w:val="22"/>
        </w:rPr>
        <w:t xml:space="preserve">Гарантії Постачальника не поширюється на загибель, пошкодження або інші дефекти </w:t>
      </w:r>
      <w:r>
        <w:rPr>
          <w:b w:val="0"/>
          <w:bCs w:val="0"/>
          <w:color w:val="3D3D3D"/>
          <w:sz w:val="22"/>
          <w:szCs w:val="22"/>
        </w:rPr>
        <w:t xml:space="preserve">Товару, що </w:t>
      </w:r>
      <w:r>
        <w:rPr>
          <w:b w:val="0"/>
          <w:bCs w:val="0"/>
          <w:color w:val="1B1B1B"/>
          <w:sz w:val="22"/>
          <w:szCs w:val="22"/>
        </w:rPr>
        <w:t xml:space="preserve">виникли внаслідок аварій </w:t>
      </w:r>
      <w:r>
        <w:rPr>
          <w:b w:val="0"/>
          <w:bCs w:val="0"/>
          <w:color w:val="3D3D3D"/>
          <w:sz w:val="22"/>
          <w:szCs w:val="22"/>
        </w:rPr>
        <w:t xml:space="preserve">з </w:t>
      </w:r>
      <w:r>
        <w:rPr>
          <w:b w:val="0"/>
          <w:bCs w:val="0"/>
          <w:color w:val="1B1B1B"/>
          <w:sz w:val="22"/>
          <w:szCs w:val="22"/>
        </w:rPr>
        <w:t xml:space="preserve">вини Замовника, неправильного використання, </w:t>
      </w:r>
      <w:r>
        <w:rPr>
          <w:b w:val="0"/>
          <w:bCs w:val="0"/>
          <w:color w:val="3D3D3D"/>
          <w:sz w:val="22"/>
          <w:szCs w:val="22"/>
        </w:rPr>
        <w:t xml:space="preserve">недбалості, </w:t>
      </w:r>
      <w:proofErr w:type="spellStart"/>
      <w:r>
        <w:rPr>
          <w:b w:val="0"/>
          <w:bCs w:val="0"/>
          <w:color w:val="3D3D3D"/>
          <w:sz w:val="22"/>
          <w:szCs w:val="22"/>
        </w:rPr>
        <w:t>халатност</w:t>
      </w:r>
      <w:proofErr w:type="spellEnd"/>
      <w:r>
        <w:rPr>
          <w:b w:val="0"/>
          <w:bCs w:val="0"/>
          <w:color w:val="3D3D3D"/>
          <w:sz w:val="22"/>
          <w:szCs w:val="22"/>
        </w:rPr>
        <w:t xml:space="preserve"> </w:t>
      </w:r>
      <w:r>
        <w:rPr>
          <w:b w:val="0"/>
          <w:bCs w:val="0"/>
          <w:color w:val="1B1B1B"/>
          <w:sz w:val="22"/>
          <w:szCs w:val="22"/>
        </w:rPr>
        <w:t xml:space="preserve">і, або неправильного зберігання, та </w:t>
      </w:r>
      <w:r>
        <w:rPr>
          <w:b w:val="0"/>
          <w:bCs w:val="0"/>
          <w:color w:val="3D3D3D"/>
          <w:sz w:val="22"/>
          <w:szCs w:val="22"/>
        </w:rPr>
        <w:t xml:space="preserve">ін. </w:t>
      </w:r>
      <w:r>
        <w:rPr>
          <w:b w:val="0"/>
          <w:bCs w:val="0"/>
          <w:color w:val="1B1B1B"/>
          <w:sz w:val="22"/>
          <w:szCs w:val="22"/>
        </w:rPr>
        <w:t>Товару.</w:t>
      </w:r>
    </w:p>
    <w:p w14:paraId="46D91BB0" w14:textId="77777777" w:rsidR="00C07656" w:rsidRDefault="00C07656" w:rsidP="00C07656">
      <w:pPr>
        <w:pStyle w:val="2f0"/>
        <w:numPr>
          <w:ilvl w:val="0"/>
          <w:numId w:val="17"/>
        </w:numPr>
        <w:tabs>
          <w:tab w:val="left" w:pos="870"/>
        </w:tabs>
        <w:spacing w:after="0" w:line="264" w:lineRule="auto"/>
        <w:ind w:firstLine="420"/>
        <w:jc w:val="both"/>
        <w:rPr>
          <w:sz w:val="22"/>
          <w:szCs w:val="22"/>
        </w:rPr>
      </w:pPr>
      <w:bookmarkStart w:id="17" w:name="bookmark91"/>
      <w:bookmarkEnd w:id="17"/>
      <w:r>
        <w:rPr>
          <w:b w:val="0"/>
          <w:bCs w:val="0"/>
          <w:color w:val="1B1B1B"/>
          <w:sz w:val="22"/>
          <w:szCs w:val="22"/>
        </w:rPr>
        <w:t>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20810CC" w14:textId="77777777" w:rsidR="00C07656" w:rsidRDefault="00C07656" w:rsidP="00C07656">
      <w:pPr>
        <w:pStyle w:val="2f0"/>
        <w:numPr>
          <w:ilvl w:val="0"/>
          <w:numId w:val="17"/>
        </w:numPr>
        <w:tabs>
          <w:tab w:val="left" w:pos="874"/>
        </w:tabs>
        <w:spacing w:after="0" w:line="264" w:lineRule="auto"/>
        <w:ind w:firstLine="420"/>
        <w:jc w:val="both"/>
        <w:rPr>
          <w:sz w:val="22"/>
          <w:szCs w:val="22"/>
        </w:rPr>
      </w:pPr>
      <w:bookmarkStart w:id="18" w:name="bookmark92"/>
      <w:bookmarkEnd w:id="18"/>
      <w:r>
        <w:rPr>
          <w:b w:val="0"/>
          <w:bCs w:val="0"/>
          <w:color w:val="1B1B1B"/>
          <w:sz w:val="22"/>
          <w:szCs w:val="22"/>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14:paraId="5A791E20" w14:textId="2240EEE4" w:rsidR="00C07656" w:rsidRDefault="00C07656" w:rsidP="00C07656">
      <w:pPr>
        <w:pStyle w:val="2f0"/>
        <w:spacing w:after="240" w:line="264" w:lineRule="auto"/>
        <w:jc w:val="both"/>
        <w:rPr>
          <w:b w:val="0"/>
          <w:bCs w:val="0"/>
          <w:color w:val="3D3D3D"/>
          <w:sz w:val="22"/>
          <w:szCs w:val="22"/>
        </w:rPr>
      </w:pPr>
      <w:r>
        <w:rPr>
          <w:b w:val="0"/>
          <w:bCs w:val="0"/>
          <w:color w:val="1B1B1B"/>
          <w:sz w:val="22"/>
          <w:szCs w:val="22"/>
        </w:rPr>
        <w:t xml:space="preserve">Постачальник надає на вимогу Замовника належним чином засвідчені копії реєстраційних </w:t>
      </w:r>
      <w:r>
        <w:rPr>
          <w:b w:val="0"/>
          <w:bCs w:val="0"/>
          <w:color w:val="3D3D3D"/>
          <w:sz w:val="22"/>
          <w:szCs w:val="22"/>
        </w:rPr>
        <w:t xml:space="preserve">документів </w:t>
      </w:r>
      <w:r>
        <w:rPr>
          <w:b w:val="0"/>
          <w:bCs w:val="0"/>
          <w:color w:val="1B1B1B"/>
          <w:sz w:val="22"/>
          <w:szCs w:val="22"/>
        </w:rPr>
        <w:t xml:space="preserve">та документів, що підтверджують якість Товару (якщо такі передбачені чинним </w:t>
      </w:r>
      <w:r>
        <w:rPr>
          <w:b w:val="0"/>
          <w:bCs w:val="0"/>
          <w:color w:val="3D3D3D"/>
          <w:sz w:val="22"/>
          <w:szCs w:val="22"/>
        </w:rPr>
        <w:t>законодавством).</w:t>
      </w:r>
    </w:p>
    <w:p w14:paraId="301973ED" w14:textId="77777777" w:rsidR="00631065" w:rsidRDefault="00631065" w:rsidP="00C07656">
      <w:pPr>
        <w:pStyle w:val="2f0"/>
        <w:spacing w:after="240" w:line="264" w:lineRule="auto"/>
        <w:jc w:val="both"/>
        <w:rPr>
          <w:b w:val="0"/>
          <w:bCs w:val="0"/>
          <w:color w:val="3D3D3D"/>
          <w:sz w:val="22"/>
          <w:szCs w:val="22"/>
        </w:rPr>
      </w:pPr>
    </w:p>
    <w:p w14:paraId="73859E6B" w14:textId="77777777" w:rsidR="00C07656" w:rsidRDefault="00C07656" w:rsidP="00C07656">
      <w:pPr>
        <w:pStyle w:val="2f0"/>
        <w:numPr>
          <w:ilvl w:val="0"/>
          <w:numId w:val="14"/>
        </w:numPr>
        <w:tabs>
          <w:tab w:val="left" w:pos="433"/>
        </w:tabs>
        <w:spacing w:after="0" w:line="256" w:lineRule="auto"/>
        <w:rPr>
          <w:sz w:val="22"/>
          <w:szCs w:val="22"/>
        </w:rPr>
      </w:pPr>
      <w:bookmarkStart w:id="19" w:name="bookmark93"/>
      <w:bookmarkEnd w:id="19"/>
      <w:r>
        <w:rPr>
          <w:sz w:val="22"/>
          <w:szCs w:val="22"/>
        </w:rPr>
        <w:t>ЦІНА ДОГОВОРУ</w:t>
      </w:r>
    </w:p>
    <w:p w14:paraId="681B652E" w14:textId="77777777" w:rsidR="00C07656" w:rsidRDefault="00C07656" w:rsidP="00C07656">
      <w:pPr>
        <w:pStyle w:val="2f0"/>
        <w:spacing w:after="0" w:line="256" w:lineRule="auto"/>
        <w:jc w:val="both"/>
        <w:rPr>
          <w:sz w:val="22"/>
          <w:szCs w:val="22"/>
        </w:rPr>
      </w:pPr>
      <w:r>
        <w:rPr>
          <w:b w:val="0"/>
          <w:bCs w:val="0"/>
          <w:color w:val="1B1B1B"/>
          <w:sz w:val="22"/>
          <w:szCs w:val="22"/>
        </w:rPr>
        <w:t xml:space="preserve">       3.1.     Ціна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14:paraId="7E058EB7" w14:textId="77777777" w:rsidR="00C07656" w:rsidRDefault="00C07656" w:rsidP="00C07656">
      <w:pPr>
        <w:pStyle w:val="2f0"/>
        <w:numPr>
          <w:ilvl w:val="0"/>
          <w:numId w:val="18"/>
        </w:numPr>
        <w:tabs>
          <w:tab w:val="left" w:pos="1306"/>
          <w:tab w:val="left" w:pos="6548"/>
        </w:tabs>
        <w:spacing w:after="260" w:line="276" w:lineRule="auto"/>
        <w:ind w:firstLine="380"/>
        <w:jc w:val="both"/>
        <w:rPr>
          <w:sz w:val="22"/>
          <w:szCs w:val="22"/>
        </w:rPr>
      </w:pPr>
      <w:bookmarkStart w:id="20" w:name="bookmark94"/>
      <w:bookmarkEnd w:id="20"/>
      <w:r>
        <w:rPr>
          <w:b w:val="0"/>
          <w:bCs w:val="0"/>
          <w:color w:val="1B1B1B"/>
          <w:sz w:val="22"/>
          <w:szCs w:val="22"/>
        </w:rPr>
        <w:t xml:space="preserve">Ціна цього Договору </w:t>
      </w:r>
      <w:r>
        <w:rPr>
          <w:b w:val="0"/>
          <w:bCs w:val="0"/>
          <w:color w:val="3D3D3D"/>
          <w:sz w:val="22"/>
          <w:szCs w:val="22"/>
        </w:rPr>
        <w:t xml:space="preserve">становить: ____________________ </w:t>
      </w:r>
      <w:r>
        <w:rPr>
          <w:sz w:val="22"/>
          <w:szCs w:val="22"/>
        </w:rPr>
        <w:t xml:space="preserve">гри.  </w:t>
      </w:r>
      <w:r>
        <w:rPr>
          <w:color w:val="1B1B1B"/>
          <w:sz w:val="22"/>
          <w:szCs w:val="22"/>
        </w:rPr>
        <w:t xml:space="preserve"> </w:t>
      </w:r>
      <w:r>
        <w:rPr>
          <w:sz w:val="22"/>
          <w:szCs w:val="22"/>
        </w:rPr>
        <w:t xml:space="preserve">в </w:t>
      </w:r>
      <w:proofErr w:type="spellStart"/>
      <w:r>
        <w:rPr>
          <w:sz w:val="22"/>
          <w:szCs w:val="22"/>
        </w:rPr>
        <w:t>т.ч</w:t>
      </w:r>
      <w:proofErr w:type="spellEnd"/>
      <w:r>
        <w:rPr>
          <w:sz w:val="22"/>
          <w:szCs w:val="22"/>
        </w:rPr>
        <w:t xml:space="preserve">. ПДВ: ( _________ ) гри. </w:t>
      </w:r>
      <w:bookmarkStart w:id="21" w:name="bookmark95"/>
      <w:bookmarkEnd w:id="21"/>
      <w:r>
        <w:rPr>
          <w:b w:val="0"/>
          <w:bCs w:val="0"/>
          <w:color w:val="1B1B1B"/>
          <w:sz w:val="22"/>
          <w:szCs w:val="22"/>
        </w:rPr>
        <w:t xml:space="preserve">Постачальник не може змінювати ціну на Товар, крім випадків передбачених діючим законодавством України.  </w:t>
      </w:r>
    </w:p>
    <w:p w14:paraId="36411019" w14:textId="77777777" w:rsidR="00C07656" w:rsidRDefault="00C07656" w:rsidP="00C07656">
      <w:pPr>
        <w:pStyle w:val="2f0"/>
        <w:numPr>
          <w:ilvl w:val="0"/>
          <w:numId w:val="14"/>
        </w:numPr>
        <w:tabs>
          <w:tab w:val="left" w:pos="412"/>
        </w:tabs>
        <w:spacing w:after="0" w:line="264" w:lineRule="auto"/>
        <w:rPr>
          <w:sz w:val="22"/>
          <w:szCs w:val="22"/>
        </w:rPr>
      </w:pPr>
      <w:bookmarkStart w:id="22" w:name="bookmark96"/>
      <w:bookmarkEnd w:id="22"/>
      <w:r>
        <w:rPr>
          <w:sz w:val="22"/>
          <w:szCs w:val="22"/>
        </w:rPr>
        <w:t>ПОРЯДОК ЗДІЙСНЕННЯ ОПЛАТИ</w:t>
      </w:r>
    </w:p>
    <w:p w14:paraId="79134E3E" w14:textId="77777777" w:rsidR="00C07656" w:rsidRDefault="00C07656" w:rsidP="00C07656">
      <w:pPr>
        <w:pStyle w:val="2f0"/>
        <w:numPr>
          <w:ilvl w:val="0"/>
          <w:numId w:val="19"/>
        </w:numPr>
        <w:tabs>
          <w:tab w:val="left" w:pos="890"/>
        </w:tabs>
        <w:spacing w:after="0" w:line="264" w:lineRule="auto"/>
        <w:ind w:firstLine="420"/>
        <w:jc w:val="both"/>
        <w:rPr>
          <w:sz w:val="22"/>
          <w:szCs w:val="22"/>
        </w:rPr>
      </w:pPr>
      <w:bookmarkStart w:id="23" w:name="bookmark97"/>
      <w:bookmarkEnd w:id="23"/>
      <w:r>
        <w:rPr>
          <w:b w:val="0"/>
          <w:bCs w:val="0"/>
          <w:color w:val="1B1B1B"/>
          <w:sz w:val="22"/>
          <w:szCs w:val="22"/>
        </w:rPr>
        <w:t xml:space="preserve">Ціни на Товар встановлюються в національній валюті </w:t>
      </w:r>
      <w:r>
        <w:rPr>
          <w:b w:val="0"/>
          <w:bCs w:val="0"/>
          <w:sz w:val="22"/>
          <w:szCs w:val="22"/>
        </w:rPr>
        <w:t xml:space="preserve">України - </w:t>
      </w:r>
      <w:r>
        <w:rPr>
          <w:b w:val="0"/>
          <w:bCs w:val="0"/>
          <w:color w:val="1B1B1B"/>
          <w:sz w:val="22"/>
          <w:szCs w:val="22"/>
        </w:rPr>
        <w:t>гривні.</w:t>
      </w:r>
    </w:p>
    <w:p w14:paraId="74ADA571" w14:textId="77777777" w:rsidR="00C07656" w:rsidRDefault="00C07656" w:rsidP="00C07656">
      <w:pPr>
        <w:pStyle w:val="2f0"/>
        <w:numPr>
          <w:ilvl w:val="0"/>
          <w:numId w:val="19"/>
        </w:numPr>
        <w:tabs>
          <w:tab w:val="left" w:pos="889"/>
        </w:tabs>
        <w:spacing w:after="0" w:line="264" w:lineRule="auto"/>
        <w:ind w:firstLine="460"/>
        <w:jc w:val="both"/>
        <w:rPr>
          <w:sz w:val="22"/>
          <w:szCs w:val="22"/>
        </w:rPr>
      </w:pPr>
      <w:bookmarkStart w:id="24" w:name="bookmark98"/>
      <w:bookmarkEnd w:id="24"/>
      <w:r>
        <w:rPr>
          <w:b w:val="0"/>
          <w:bCs w:val="0"/>
          <w:color w:val="1B1B1B"/>
          <w:sz w:val="22"/>
          <w:szCs w:val="22"/>
        </w:rPr>
        <w:t xml:space="preserve">Замовник здійснює оплату </w:t>
      </w:r>
      <w:r>
        <w:rPr>
          <w:b w:val="0"/>
          <w:bCs w:val="0"/>
          <w:sz w:val="22"/>
          <w:szCs w:val="22"/>
        </w:rPr>
        <w:t xml:space="preserve">Товару </w:t>
      </w:r>
      <w:r>
        <w:rPr>
          <w:b w:val="0"/>
          <w:bCs w:val="0"/>
          <w:color w:val="1B1B1B"/>
          <w:sz w:val="22"/>
          <w:szCs w:val="22"/>
        </w:rPr>
        <w:t>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 постачання з відстрочкою платежу до 15-ти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bookmarkStart w:id="25" w:name="bookmark99"/>
      <w:bookmarkEnd w:id="25"/>
    </w:p>
    <w:p w14:paraId="44B0E93F" w14:textId="77777777" w:rsidR="00C07656" w:rsidRDefault="00C07656" w:rsidP="00C07656">
      <w:pPr>
        <w:pStyle w:val="2f0"/>
        <w:numPr>
          <w:ilvl w:val="0"/>
          <w:numId w:val="19"/>
        </w:numPr>
        <w:tabs>
          <w:tab w:val="left" w:pos="889"/>
        </w:tabs>
        <w:spacing w:after="0" w:line="264" w:lineRule="auto"/>
        <w:ind w:firstLine="460"/>
        <w:jc w:val="both"/>
        <w:rPr>
          <w:sz w:val="22"/>
          <w:szCs w:val="22"/>
        </w:rPr>
      </w:pPr>
      <w:bookmarkStart w:id="26" w:name="bookmark100"/>
      <w:bookmarkEnd w:id="26"/>
      <w:r>
        <w:rPr>
          <w:b w:val="0"/>
          <w:bCs w:val="0"/>
          <w:color w:val="1B1B1B"/>
          <w:sz w:val="22"/>
          <w:szCs w:val="22"/>
        </w:rPr>
        <w:t>Датою оплати є дата зарахування грошових коштів на розрахунковий рахунок Постачальника.</w:t>
      </w:r>
    </w:p>
    <w:p w14:paraId="51F0DFD7" w14:textId="77777777" w:rsidR="00C07656" w:rsidRDefault="00C07656" w:rsidP="00C07656">
      <w:pPr>
        <w:pStyle w:val="2f0"/>
        <w:numPr>
          <w:ilvl w:val="0"/>
          <w:numId w:val="19"/>
        </w:numPr>
        <w:tabs>
          <w:tab w:val="left" w:pos="897"/>
        </w:tabs>
        <w:spacing w:after="0" w:line="264" w:lineRule="auto"/>
        <w:ind w:firstLine="460"/>
        <w:jc w:val="both"/>
        <w:rPr>
          <w:sz w:val="22"/>
          <w:szCs w:val="22"/>
        </w:rPr>
      </w:pPr>
      <w:bookmarkStart w:id="27" w:name="bookmark101"/>
      <w:bookmarkEnd w:id="27"/>
      <w:r>
        <w:rPr>
          <w:b w:val="0"/>
          <w:bCs w:val="0"/>
          <w:color w:val="1B1B1B"/>
          <w:sz w:val="22"/>
          <w:szCs w:val="22"/>
        </w:rPr>
        <w:t>Усі платіжні документи за Договором оформлюються з дотриманням вимог діючого законодавства України.</w:t>
      </w:r>
    </w:p>
    <w:p w14:paraId="20C81FA9" w14:textId="77777777" w:rsidR="00C07656" w:rsidRDefault="00C07656" w:rsidP="00C07656">
      <w:pPr>
        <w:pStyle w:val="2f0"/>
        <w:numPr>
          <w:ilvl w:val="0"/>
          <w:numId w:val="14"/>
        </w:numPr>
        <w:tabs>
          <w:tab w:val="left" w:pos="330"/>
        </w:tabs>
        <w:spacing w:after="0" w:line="264" w:lineRule="auto"/>
        <w:rPr>
          <w:sz w:val="22"/>
          <w:szCs w:val="22"/>
        </w:rPr>
      </w:pPr>
      <w:bookmarkStart w:id="28" w:name="bookmark102"/>
      <w:bookmarkStart w:id="29" w:name="bookmark103"/>
      <w:bookmarkEnd w:id="28"/>
      <w:bookmarkEnd w:id="29"/>
      <w:r>
        <w:rPr>
          <w:sz w:val="22"/>
          <w:szCs w:val="22"/>
        </w:rPr>
        <w:t>ПОСТАВКА ПРОДУКЦІЇ</w:t>
      </w:r>
    </w:p>
    <w:p w14:paraId="38736718" w14:textId="0139E1FB" w:rsidR="00C07656" w:rsidRDefault="00C07656" w:rsidP="00C07656">
      <w:pPr>
        <w:pStyle w:val="2f0"/>
        <w:numPr>
          <w:ilvl w:val="0"/>
          <w:numId w:val="20"/>
        </w:numPr>
        <w:tabs>
          <w:tab w:val="left" w:pos="889"/>
        </w:tabs>
        <w:spacing w:after="0" w:line="264" w:lineRule="auto"/>
        <w:ind w:firstLine="284"/>
        <w:jc w:val="both"/>
        <w:rPr>
          <w:sz w:val="22"/>
          <w:szCs w:val="22"/>
        </w:rPr>
      </w:pPr>
      <w:bookmarkStart w:id="30" w:name="bookmark104"/>
      <w:bookmarkEnd w:id="30"/>
      <w:r>
        <w:rPr>
          <w:b w:val="0"/>
          <w:bCs w:val="0"/>
          <w:color w:val="1B1B1B"/>
          <w:sz w:val="22"/>
          <w:szCs w:val="22"/>
        </w:rPr>
        <w:t xml:space="preserve">Строк (термін) поставки (передачі) Товару: </w:t>
      </w:r>
      <w:r>
        <w:rPr>
          <w:color w:val="1B1B1B"/>
          <w:sz w:val="22"/>
          <w:szCs w:val="22"/>
        </w:rPr>
        <w:t>до 31.12.202</w:t>
      </w:r>
      <w:r w:rsidR="00631065">
        <w:rPr>
          <w:color w:val="1B1B1B"/>
          <w:sz w:val="22"/>
          <w:szCs w:val="22"/>
        </w:rPr>
        <w:t>4</w:t>
      </w:r>
      <w:r>
        <w:rPr>
          <w:color w:val="1B1B1B"/>
          <w:sz w:val="22"/>
          <w:szCs w:val="22"/>
        </w:rPr>
        <w:t xml:space="preserve"> року.</w:t>
      </w:r>
    </w:p>
    <w:p w14:paraId="3E46CF3F" w14:textId="77777777" w:rsidR="00C07656" w:rsidRDefault="00C07656" w:rsidP="00C07656">
      <w:pPr>
        <w:pStyle w:val="2f0"/>
        <w:numPr>
          <w:ilvl w:val="0"/>
          <w:numId w:val="20"/>
        </w:numPr>
        <w:tabs>
          <w:tab w:val="left" w:pos="889"/>
        </w:tabs>
        <w:spacing w:after="0" w:line="264" w:lineRule="auto"/>
        <w:ind w:firstLine="420"/>
        <w:jc w:val="both"/>
        <w:rPr>
          <w:sz w:val="22"/>
          <w:szCs w:val="22"/>
        </w:rPr>
      </w:pPr>
      <w:bookmarkStart w:id="31" w:name="bookmark105"/>
      <w:bookmarkEnd w:id="31"/>
      <w:r>
        <w:rPr>
          <w:b w:val="0"/>
          <w:bCs w:val="0"/>
          <w:color w:val="1B1B1B"/>
          <w:sz w:val="22"/>
          <w:szCs w:val="22"/>
        </w:rPr>
        <w:t xml:space="preserve">Постачальник здійснює поставку Товару за </w:t>
      </w:r>
      <w:proofErr w:type="spellStart"/>
      <w:r>
        <w:rPr>
          <w:b w:val="0"/>
          <w:bCs w:val="0"/>
          <w:color w:val="1B1B1B"/>
          <w:sz w:val="22"/>
          <w:szCs w:val="22"/>
        </w:rPr>
        <w:t>адресою</w:t>
      </w:r>
      <w:proofErr w:type="spellEnd"/>
      <w:r>
        <w:rPr>
          <w:b w:val="0"/>
          <w:bCs w:val="0"/>
          <w:color w:val="1B1B1B"/>
          <w:sz w:val="22"/>
          <w:szCs w:val="22"/>
        </w:rPr>
        <w:t xml:space="preserve">: </w:t>
      </w:r>
      <w:r>
        <w:rPr>
          <w:color w:val="1B1B1B"/>
          <w:sz w:val="22"/>
          <w:szCs w:val="22"/>
        </w:rPr>
        <w:t xml:space="preserve">Одеська область м. </w:t>
      </w:r>
      <w:proofErr w:type="spellStart"/>
      <w:r>
        <w:rPr>
          <w:color w:val="1B1B1B"/>
          <w:sz w:val="22"/>
          <w:szCs w:val="22"/>
        </w:rPr>
        <w:t>Подільськ</w:t>
      </w:r>
      <w:proofErr w:type="spellEnd"/>
      <w:r>
        <w:rPr>
          <w:color w:val="1B1B1B"/>
          <w:sz w:val="22"/>
          <w:szCs w:val="22"/>
        </w:rPr>
        <w:t xml:space="preserve"> </w:t>
      </w:r>
      <w:proofErr w:type="spellStart"/>
      <w:r>
        <w:rPr>
          <w:color w:val="1B1B1B"/>
          <w:sz w:val="22"/>
          <w:szCs w:val="22"/>
        </w:rPr>
        <w:t>вул</w:t>
      </w:r>
      <w:proofErr w:type="spellEnd"/>
      <w:r>
        <w:rPr>
          <w:color w:val="1B1B1B"/>
          <w:sz w:val="22"/>
          <w:szCs w:val="22"/>
        </w:rPr>
        <w:t xml:space="preserve"> Каштанова 76.</w:t>
      </w:r>
    </w:p>
    <w:p w14:paraId="3D898153" w14:textId="77777777" w:rsidR="00C07656" w:rsidRDefault="00C07656" w:rsidP="00C07656">
      <w:pPr>
        <w:pStyle w:val="2f0"/>
        <w:numPr>
          <w:ilvl w:val="0"/>
          <w:numId w:val="20"/>
        </w:numPr>
        <w:tabs>
          <w:tab w:val="left" w:pos="889"/>
        </w:tabs>
        <w:spacing w:after="0" w:line="264" w:lineRule="auto"/>
        <w:ind w:firstLine="460"/>
        <w:jc w:val="both"/>
        <w:rPr>
          <w:sz w:val="22"/>
          <w:szCs w:val="22"/>
        </w:rPr>
      </w:pPr>
      <w:bookmarkStart w:id="32" w:name="bookmark106"/>
      <w:bookmarkEnd w:id="32"/>
      <w:r>
        <w:rPr>
          <w:b w:val="0"/>
          <w:bCs w:val="0"/>
          <w:color w:val="1B1B1B"/>
          <w:sz w:val="22"/>
          <w:szCs w:val="22"/>
        </w:rPr>
        <w:t>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 відповідальними особами Постачальника та Замовника, видаткової накладної.</w:t>
      </w:r>
    </w:p>
    <w:p w14:paraId="5F331408" w14:textId="77777777" w:rsidR="00C07656" w:rsidRDefault="00C07656" w:rsidP="00C07656">
      <w:pPr>
        <w:pStyle w:val="2f0"/>
        <w:spacing w:after="0" w:line="264" w:lineRule="auto"/>
        <w:ind w:firstLine="460"/>
        <w:jc w:val="both"/>
        <w:rPr>
          <w:sz w:val="22"/>
          <w:szCs w:val="22"/>
        </w:rPr>
      </w:pPr>
      <w:r>
        <w:rPr>
          <w:b w:val="0"/>
          <w:bCs w:val="0"/>
          <w:color w:val="1B1B1B"/>
          <w:sz w:val="22"/>
          <w:szCs w:val="22"/>
        </w:rPr>
        <w:t>Приймання-передача Товару по якості проводиться відповідно до документів, що засвідчують його якість.</w:t>
      </w:r>
    </w:p>
    <w:p w14:paraId="459470AA" w14:textId="77777777" w:rsidR="00C07656" w:rsidRDefault="00C07656" w:rsidP="00C07656">
      <w:pPr>
        <w:pStyle w:val="2f0"/>
        <w:numPr>
          <w:ilvl w:val="0"/>
          <w:numId w:val="20"/>
        </w:numPr>
        <w:tabs>
          <w:tab w:val="left" w:pos="890"/>
        </w:tabs>
        <w:spacing w:after="0" w:line="264" w:lineRule="auto"/>
        <w:ind w:firstLine="420"/>
        <w:jc w:val="both"/>
        <w:rPr>
          <w:sz w:val="22"/>
          <w:szCs w:val="22"/>
        </w:rPr>
      </w:pPr>
      <w:bookmarkStart w:id="33" w:name="bookmark107"/>
      <w:bookmarkEnd w:id="33"/>
      <w:r>
        <w:rPr>
          <w:b w:val="0"/>
          <w:bCs w:val="0"/>
          <w:color w:val="1B1B1B"/>
          <w:sz w:val="22"/>
          <w:szCs w:val="22"/>
        </w:rPr>
        <w:t>Поставка Товару здійснюється за рахунок Постачальника одноразово.</w:t>
      </w:r>
    </w:p>
    <w:p w14:paraId="6AB309F7" w14:textId="77777777" w:rsidR="00C07656" w:rsidRDefault="00C07656" w:rsidP="00C07656">
      <w:pPr>
        <w:pStyle w:val="2f0"/>
        <w:numPr>
          <w:ilvl w:val="0"/>
          <w:numId w:val="20"/>
        </w:numPr>
        <w:tabs>
          <w:tab w:val="left" w:pos="897"/>
        </w:tabs>
        <w:spacing w:after="0" w:line="264" w:lineRule="auto"/>
        <w:ind w:firstLine="460"/>
        <w:jc w:val="both"/>
        <w:rPr>
          <w:sz w:val="22"/>
          <w:szCs w:val="22"/>
        </w:rPr>
      </w:pPr>
      <w:bookmarkStart w:id="34" w:name="bookmark108"/>
      <w:bookmarkEnd w:id="34"/>
      <w:r>
        <w:rPr>
          <w:b w:val="0"/>
          <w:bCs w:val="0"/>
          <w:color w:val="1B1B1B"/>
          <w:sz w:val="22"/>
          <w:szCs w:val="22"/>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мас право вимагати від Постачальника передання кількості Товару, якого не вистачає, заміни Товару на асортимент, який встановлено цим Договором.</w:t>
      </w:r>
    </w:p>
    <w:p w14:paraId="71922B42" w14:textId="77777777" w:rsidR="00C07656" w:rsidRDefault="00C07656" w:rsidP="00C07656">
      <w:pPr>
        <w:pStyle w:val="2f0"/>
        <w:numPr>
          <w:ilvl w:val="0"/>
          <w:numId w:val="20"/>
        </w:numPr>
        <w:tabs>
          <w:tab w:val="left" w:pos="890"/>
        </w:tabs>
        <w:spacing w:after="0" w:line="264" w:lineRule="auto"/>
        <w:ind w:firstLine="420"/>
        <w:jc w:val="both"/>
        <w:rPr>
          <w:sz w:val="22"/>
          <w:szCs w:val="22"/>
        </w:rPr>
      </w:pPr>
      <w:bookmarkStart w:id="35" w:name="bookmark109"/>
      <w:bookmarkEnd w:id="35"/>
      <w:r>
        <w:rPr>
          <w:b w:val="0"/>
          <w:bCs w:val="0"/>
          <w:color w:val="1B1B1B"/>
          <w:sz w:val="22"/>
          <w:szCs w:val="22"/>
        </w:rPr>
        <w:t>Постачальник зобов'язаний доставити Товар за місцем призначення.</w:t>
      </w:r>
    </w:p>
    <w:p w14:paraId="0F927DB6" w14:textId="77777777" w:rsidR="00C07656" w:rsidRDefault="00C07656" w:rsidP="00C07656">
      <w:pPr>
        <w:pStyle w:val="2f0"/>
        <w:spacing w:after="260" w:line="264" w:lineRule="auto"/>
        <w:jc w:val="both"/>
        <w:rPr>
          <w:sz w:val="22"/>
          <w:szCs w:val="22"/>
        </w:rPr>
      </w:pPr>
      <w:r>
        <w:rPr>
          <w:b w:val="0"/>
          <w:bCs w:val="0"/>
          <w:color w:val="1B1B1B"/>
          <w:sz w:val="22"/>
          <w:szCs w:val="22"/>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14:paraId="01ED76FA" w14:textId="77777777" w:rsidR="00C07656" w:rsidRDefault="00C07656" w:rsidP="00C07656">
      <w:pPr>
        <w:pStyle w:val="2f0"/>
        <w:numPr>
          <w:ilvl w:val="0"/>
          <w:numId w:val="14"/>
        </w:numPr>
        <w:tabs>
          <w:tab w:val="left" w:pos="441"/>
        </w:tabs>
        <w:spacing w:after="0" w:line="264" w:lineRule="auto"/>
        <w:rPr>
          <w:sz w:val="22"/>
          <w:szCs w:val="22"/>
        </w:rPr>
      </w:pPr>
      <w:bookmarkStart w:id="36" w:name="bookmark110"/>
      <w:bookmarkEnd w:id="36"/>
      <w:r>
        <w:rPr>
          <w:sz w:val="22"/>
          <w:szCs w:val="22"/>
        </w:rPr>
        <w:t>ПРАВА ТА ОБОВ’ЯЗКИ СТОРІН</w:t>
      </w:r>
    </w:p>
    <w:p w14:paraId="0DFA0FB8" w14:textId="77777777" w:rsidR="00C07656" w:rsidRDefault="00C07656" w:rsidP="00C07656">
      <w:pPr>
        <w:pStyle w:val="2f0"/>
        <w:numPr>
          <w:ilvl w:val="0"/>
          <w:numId w:val="21"/>
        </w:numPr>
        <w:tabs>
          <w:tab w:val="left" w:pos="889"/>
        </w:tabs>
        <w:spacing w:after="0" w:line="264" w:lineRule="auto"/>
        <w:ind w:firstLine="420"/>
        <w:jc w:val="both"/>
        <w:rPr>
          <w:sz w:val="22"/>
          <w:szCs w:val="22"/>
        </w:rPr>
      </w:pPr>
      <w:bookmarkStart w:id="37" w:name="bookmark111"/>
      <w:bookmarkEnd w:id="37"/>
      <w:r>
        <w:rPr>
          <w:b w:val="0"/>
          <w:bCs w:val="0"/>
          <w:color w:val="1B1B1B"/>
          <w:sz w:val="22"/>
          <w:szCs w:val="22"/>
        </w:rPr>
        <w:t>Замовник зобов’язаний:</w:t>
      </w:r>
    </w:p>
    <w:p w14:paraId="4D39B07B" w14:textId="77777777" w:rsidR="00C07656" w:rsidRDefault="00C07656" w:rsidP="00C07656">
      <w:pPr>
        <w:pStyle w:val="2f0"/>
        <w:numPr>
          <w:ilvl w:val="0"/>
          <w:numId w:val="22"/>
        </w:numPr>
        <w:tabs>
          <w:tab w:val="left" w:pos="1060"/>
        </w:tabs>
        <w:spacing w:after="0" w:line="264" w:lineRule="auto"/>
        <w:ind w:firstLine="460"/>
        <w:jc w:val="both"/>
        <w:rPr>
          <w:sz w:val="22"/>
          <w:szCs w:val="22"/>
        </w:rPr>
      </w:pPr>
      <w:bookmarkStart w:id="38" w:name="bookmark112"/>
      <w:bookmarkEnd w:id="38"/>
      <w:r>
        <w:rPr>
          <w:b w:val="0"/>
          <w:bCs w:val="0"/>
          <w:color w:val="1B1B1B"/>
          <w:sz w:val="22"/>
          <w:szCs w:val="22"/>
        </w:rPr>
        <w:t>Своєчасно та у повному обсязі сплатити вартість Товару у порядку, передбаченому цим Договором;</w:t>
      </w:r>
    </w:p>
    <w:p w14:paraId="393436BA" w14:textId="77777777" w:rsidR="00C07656" w:rsidRDefault="00C07656" w:rsidP="00C07656">
      <w:pPr>
        <w:pStyle w:val="2f0"/>
        <w:numPr>
          <w:ilvl w:val="0"/>
          <w:numId w:val="22"/>
        </w:numPr>
        <w:tabs>
          <w:tab w:val="left" w:pos="1046"/>
        </w:tabs>
        <w:spacing w:after="0" w:line="264" w:lineRule="auto"/>
        <w:ind w:firstLine="460"/>
        <w:jc w:val="both"/>
        <w:rPr>
          <w:sz w:val="22"/>
          <w:szCs w:val="22"/>
        </w:rPr>
      </w:pPr>
      <w:bookmarkStart w:id="39" w:name="bookmark113"/>
      <w:bookmarkEnd w:id="39"/>
      <w:r>
        <w:rPr>
          <w:b w:val="0"/>
          <w:bCs w:val="0"/>
          <w:color w:val="1B1B1B"/>
          <w:sz w:val="22"/>
          <w:szCs w:val="22"/>
        </w:rPr>
        <w:t>Протягом терміну гарантійного обслуговування Товару забезпечити його експлуатацію відповідно до технічних вимог фірми-виробника.</w:t>
      </w:r>
    </w:p>
    <w:p w14:paraId="23244175" w14:textId="77777777" w:rsidR="00C07656" w:rsidRDefault="00C07656" w:rsidP="00C07656">
      <w:pPr>
        <w:pStyle w:val="2f0"/>
        <w:numPr>
          <w:ilvl w:val="0"/>
          <w:numId w:val="23"/>
        </w:numPr>
        <w:tabs>
          <w:tab w:val="left" w:pos="1048"/>
        </w:tabs>
        <w:spacing w:after="0" w:line="264" w:lineRule="auto"/>
        <w:ind w:firstLine="420"/>
        <w:jc w:val="both"/>
        <w:rPr>
          <w:sz w:val="22"/>
          <w:szCs w:val="22"/>
        </w:rPr>
      </w:pPr>
      <w:bookmarkStart w:id="40" w:name="bookmark114"/>
      <w:bookmarkEnd w:id="40"/>
      <w:r>
        <w:rPr>
          <w:b w:val="0"/>
          <w:bCs w:val="0"/>
          <w:color w:val="1B1B1B"/>
          <w:sz w:val="22"/>
          <w:szCs w:val="22"/>
        </w:rPr>
        <w:t xml:space="preserve">Прийняти поставлений </w:t>
      </w:r>
      <w:r>
        <w:rPr>
          <w:b w:val="0"/>
          <w:bCs w:val="0"/>
          <w:sz w:val="22"/>
          <w:szCs w:val="22"/>
        </w:rPr>
        <w:t xml:space="preserve">Товар </w:t>
      </w:r>
      <w:r>
        <w:rPr>
          <w:b w:val="0"/>
          <w:bCs w:val="0"/>
          <w:color w:val="1B1B1B"/>
          <w:sz w:val="22"/>
          <w:szCs w:val="22"/>
        </w:rPr>
        <w:t>згідно з наданими видатковими накладними.</w:t>
      </w:r>
    </w:p>
    <w:p w14:paraId="40EFEEB6" w14:textId="77777777" w:rsidR="00C07656" w:rsidRDefault="00C07656" w:rsidP="00C07656">
      <w:pPr>
        <w:pStyle w:val="2f0"/>
        <w:numPr>
          <w:ilvl w:val="0"/>
          <w:numId w:val="21"/>
        </w:numPr>
        <w:tabs>
          <w:tab w:val="left" w:pos="1048"/>
        </w:tabs>
        <w:spacing w:after="0" w:line="264" w:lineRule="auto"/>
        <w:ind w:firstLine="420"/>
        <w:jc w:val="both"/>
        <w:rPr>
          <w:sz w:val="22"/>
          <w:szCs w:val="22"/>
        </w:rPr>
      </w:pPr>
      <w:bookmarkStart w:id="41" w:name="bookmark115"/>
      <w:bookmarkEnd w:id="41"/>
      <w:r>
        <w:rPr>
          <w:b w:val="0"/>
          <w:bCs w:val="0"/>
          <w:color w:val="1B1B1B"/>
          <w:sz w:val="22"/>
          <w:szCs w:val="22"/>
        </w:rPr>
        <w:t>Замовник має право:</w:t>
      </w:r>
    </w:p>
    <w:p w14:paraId="4FA5815A" w14:textId="77777777" w:rsidR="00C07656" w:rsidRDefault="00C07656" w:rsidP="00C07656">
      <w:pPr>
        <w:pStyle w:val="2f0"/>
        <w:numPr>
          <w:ilvl w:val="0"/>
          <w:numId w:val="24"/>
        </w:numPr>
        <w:tabs>
          <w:tab w:val="left" w:pos="1060"/>
        </w:tabs>
        <w:spacing w:after="0" w:line="264" w:lineRule="auto"/>
        <w:ind w:firstLine="460"/>
        <w:jc w:val="both"/>
        <w:rPr>
          <w:sz w:val="22"/>
          <w:szCs w:val="22"/>
        </w:rPr>
      </w:pPr>
      <w:bookmarkStart w:id="42" w:name="bookmark116"/>
      <w:bookmarkEnd w:id="42"/>
      <w:r>
        <w:rPr>
          <w:b w:val="0"/>
          <w:bCs w:val="0"/>
          <w:color w:val="1B1B1B"/>
          <w:sz w:val="22"/>
          <w:szCs w:val="22"/>
        </w:rPr>
        <w:t>Достроково розірвати цей Договір у разі невиконання зобов’язань Постачальником, письмово попередивши про це Постачальника. Договір вважається розірваним автоматично па 15 (п’ятнадцятий) день після повідомлення про це Постачальника.</w:t>
      </w:r>
    </w:p>
    <w:p w14:paraId="1B602D3E" w14:textId="77777777" w:rsidR="00C07656" w:rsidRDefault="00C07656" w:rsidP="00C07656">
      <w:pPr>
        <w:pStyle w:val="2f0"/>
        <w:numPr>
          <w:ilvl w:val="0"/>
          <w:numId w:val="24"/>
        </w:numPr>
        <w:tabs>
          <w:tab w:val="left" w:pos="1058"/>
        </w:tabs>
        <w:spacing w:after="0" w:line="264" w:lineRule="auto"/>
        <w:ind w:firstLine="420"/>
        <w:jc w:val="both"/>
        <w:rPr>
          <w:sz w:val="22"/>
          <w:szCs w:val="22"/>
        </w:rPr>
      </w:pPr>
      <w:bookmarkStart w:id="43" w:name="bookmark117"/>
      <w:bookmarkEnd w:id="43"/>
      <w:r>
        <w:rPr>
          <w:b w:val="0"/>
          <w:bCs w:val="0"/>
          <w:color w:val="1B1B1B"/>
          <w:sz w:val="22"/>
          <w:szCs w:val="22"/>
        </w:rPr>
        <w:t>Контролювати поставку Товару у строки, встановлені цим Договором.</w:t>
      </w:r>
    </w:p>
    <w:p w14:paraId="53B46B4E" w14:textId="77777777" w:rsidR="00C07656" w:rsidRDefault="00C07656" w:rsidP="00C07656">
      <w:pPr>
        <w:pStyle w:val="2f0"/>
        <w:numPr>
          <w:ilvl w:val="0"/>
          <w:numId w:val="24"/>
        </w:numPr>
        <w:tabs>
          <w:tab w:val="left" w:pos="1060"/>
        </w:tabs>
        <w:spacing w:after="260" w:line="264" w:lineRule="auto"/>
        <w:ind w:firstLine="460"/>
        <w:jc w:val="both"/>
        <w:rPr>
          <w:sz w:val="22"/>
          <w:szCs w:val="22"/>
        </w:rPr>
      </w:pPr>
      <w:bookmarkStart w:id="44" w:name="bookmark118"/>
      <w:bookmarkEnd w:id="44"/>
      <w:r>
        <w:rPr>
          <w:b w:val="0"/>
          <w:bCs w:val="0"/>
          <w:color w:val="1B1B1B"/>
          <w:sz w:val="22"/>
          <w:szCs w:val="22"/>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 </w:t>
      </w:r>
      <w:bookmarkStart w:id="45" w:name="bookmark119"/>
      <w:bookmarkEnd w:id="45"/>
    </w:p>
    <w:p w14:paraId="4B8569A0" w14:textId="77777777" w:rsidR="00C07656" w:rsidRDefault="00C07656" w:rsidP="00C07656">
      <w:pPr>
        <w:pStyle w:val="2f0"/>
        <w:numPr>
          <w:ilvl w:val="0"/>
          <w:numId w:val="24"/>
        </w:numPr>
        <w:tabs>
          <w:tab w:val="left" w:pos="1034"/>
        </w:tabs>
        <w:spacing w:after="0" w:line="264" w:lineRule="auto"/>
        <w:ind w:firstLine="420"/>
        <w:jc w:val="both"/>
        <w:rPr>
          <w:sz w:val="22"/>
          <w:szCs w:val="22"/>
        </w:rPr>
      </w:pPr>
      <w:r>
        <w:rPr>
          <w:b w:val="0"/>
          <w:bCs w:val="0"/>
          <w:color w:val="1B1B1B"/>
          <w:sz w:val="22"/>
          <w:szCs w:val="22"/>
        </w:rPr>
        <w:t xml:space="preserve">Повернути видаткову накладну/рахунок </w:t>
      </w:r>
      <w:r>
        <w:rPr>
          <w:b w:val="0"/>
          <w:bCs w:val="0"/>
          <w:sz w:val="22"/>
          <w:szCs w:val="22"/>
        </w:rPr>
        <w:t xml:space="preserve">- </w:t>
      </w:r>
      <w:r>
        <w:rPr>
          <w:b w:val="0"/>
          <w:bCs w:val="0"/>
          <w:color w:val="1B1B1B"/>
          <w:sz w:val="22"/>
          <w:szCs w:val="22"/>
        </w:rPr>
        <w:t>фактуру Постачальнику без здійснення оплати в разі неналежного їх оформлення (відсутність печатки, підписів).</w:t>
      </w:r>
    </w:p>
    <w:p w14:paraId="5831F43E" w14:textId="77777777" w:rsidR="00C07656" w:rsidRDefault="00C07656" w:rsidP="00C07656">
      <w:pPr>
        <w:pStyle w:val="2f0"/>
        <w:numPr>
          <w:ilvl w:val="0"/>
          <w:numId w:val="24"/>
        </w:numPr>
        <w:tabs>
          <w:tab w:val="left" w:pos="1032"/>
        </w:tabs>
        <w:spacing w:after="0" w:line="264" w:lineRule="auto"/>
        <w:ind w:firstLine="420"/>
        <w:jc w:val="both"/>
        <w:rPr>
          <w:sz w:val="22"/>
          <w:szCs w:val="22"/>
        </w:rPr>
      </w:pPr>
      <w:bookmarkStart w:id="46" w:name="bookmark120"/>
      <w:bookmarkEnd w:id="46"/>
      <w:r>
        <w:rPr>
          <w:b w:val="0"/>
          <w:bCs w:val="0"/>
          <w:color w:val="1B1B1B"/>
          <w:sz w:val="22"/>
          <w:szCs w:val="22"/>
        </w:rPr>
        <w:lastRenderedPageBreak/>
        <w:t>Вимагати заміни Товару неналежної якості та/або некомплектного Товару.</w:t>
      </w:r>
    </w:p>
    <w:p w14:paraId="0F73D58E" w14:textId="77777777" w:rsidR="00C07656" w:rsidRDefault="00C07656" w:rsidP="00C07656">
      <w:pPr>
        <w:pStyle w:val="2f0"/>
        <w:numPr>
          <w:ilvl w:val="0"/>
          <w:numId w:val="21"/>
        </w:numPr>
        <w:tabs>
          <w:tab w:val="left" w:pos="869"/>
        </w:tabs>
        <w:spacing w:after="0" w:line="264" w:lineRule="auto"/>
        <w:ind w:firstLine="420"/>
        <w:jc w:val="both"/>
        <w:rPr>
          <w:sz w:val="22"/>
          <w:szCs w:val="22"/>
        </w:rPr>
      </w:pPr>
      <w:bookmarkStart w:id="47" w:name="bookmark121"/>
      <w:bookmarkEnd w:id="47"/>
      <w:r>
        <w:rPr>
          <w:b w:val="0"/>
          <w:bCs w:val="0"/>
          <w:color w:val="1B1B1B"/>
          <w:sz w:val="22"/>
          <w:szCs w:val="22"/>
        </w:rPr>
        <w:t>Постачальник зобов'язаний:</w:t>
      </w:r>
    </w:p>
    <w:p w14:paraId="69D452B2" w14:textId="77777777" w:rsidR="00C07656" w:rsidRDefault="00C07656" w:rsidP="00C07656">
      <w:pPr>
        <w:pStyle w:val="2f0"/>
        <w:numPr>
          <w:ilvl w:val="0"/>
          <w:numId w:val="25"/>
        </w:numPr>
        <w:tabs>
          <w:tab w:val="left" w:pos="1034"/>
        </w:tabs>
        <w:spacing w:after="0" w:line="264" w:lineRule="auto"/>
        <w:ind w:firstLine="420"/>
        <w:jc w:val="both"/>
        <w:rPr>
          <w:sz w:val="22"/>
          <w:szCs w:val="22"/>
        </w:rPr>
      </w:pPr>
      <w:bookmarkStart w:id="48" w:name="bookmark122"/>
      <w:bookmarkEnd w:id="48"/>
      <w:r>
        <w:rPr>
          <w:b w:val="0"/>
          <w:bCs w:val="0"/>
          <w:color w:val="1B1B1B"/>
          <w:sz w:val="22"/>
          <w:szCs w:val="22"/>
        </w:rPr>
        <w:t>Забезпечити поставку Товару разом з усіма документами, необхідними для прийняття Товару на умовах і у терміни визначені у цьому Договорі.</w:t>
      </w:r>
    </w:p>
    <w:p w14:paraId="117553A7" w14:textId="77777777" w:rsidR="00C07656" w:rsidRDefault="00C07656" w:rsidP="00C07656">
      <w:pPr>
        <w:pStyle w:val="2f0"/>
        <w:numPr>
          <w:ilvl w:val="0"/>
          <w:numId w:val="25"/>
        </w:numPr>
        <w:tabs>
          <w:tab w:val="left" w:pos="1025"/>
        </w:tabs>
        <w:spacing w:after="0" w:line="264" w:lineRule="auto"/>
        <w:ind w:firstLine="420"/>
        <w:jc w:val="both"/>
        <w:rPr>
          <w:sz w:val="22"/>
          <w:szCs w:val="22"/>
        </w:rPr>
      </w:pPr>
      <w:bookmarkStart w:id="49" w:name="bookmark123"/>
      <w:bookmarkEnd w:id="49"/>
      <w:r>
        <w:rPr>
          <w:b w:val="0"/>
          <w:bCs w:val="0"/>
          <w:color w:val="1B1B1B"/>
          <w:sz w:val="22"/>
          <w:szCs w:val="22"/>
        </w:rPr>
        <w:t>Забезпечити поставку Товару, якість якого відповідає умовам установленим розділом II цього Договору.</w:t>
      </w:r>
    </w:p>
    <w:p w14:paraId="5D16F11A" w14:textId="77777777" w:rsidR="00C07656" w:rsidRDefault="00C07656" w:rsidP="00C07656">
      <w:pPr>
        <w:pStyle w:val="2f0"/>
        <w:numPr>
          <w:ilvl w:val="0"/>
          <w:numId w:val="26"/>
        </w:numPr>
        <w:tabs>
          <w:tab w:val="left" w:pos="451"/>
        </w:tabs>
        <w:spacing w:after="0" w:line="264" w:lineRule="auto"/>
        <w:jc w:val="both"/>
        <w:rPr>
          <w:sz w:val="22"/>
          <w:szCs w:val="22"/>
        </w:rPr>
      </w:pPr>
      <w:bookmarkStart w:id="50" w:name="bookmark124"/>
      <w:bookmarkEnd w:id="50"/>
      <w:r>
        <w:rPr>
          <w:b w:val="0"/>
          <w:bCs w:val="0"/>
          <w:color w:val="1B1B1B"/>
          <w:sz w:val="22"/>
          <w:szCs w:val="22"/>
        </w:rPr>
        <w:t>Нести всі ризики, яких може зазнати Товар до моменту його належної передачі Замовнику.</w:t>
      </w:r>
    </w:p>
    <w:p w14:paraId="542C5E91" w14:textId="77777777" w:rsidR="00C07656" w:rsidRDefault="00C07656" w:rsidP="00C07656">
      <w:pPr>
        <w:pStyle w:val="2f0"/>
        <w:numPr>
          <w:ilvl w:val="0"/>
          <w:numId w:val="21"/>
        </w:numPr>
        <w:tabs>
          <w:tab w:val="left" w:pos="869"/>
        </w:tabs>
        <w:spacing w:after="0" w:line="264" w:lineRule="auto"/>
        <w:ind w:firstLine="420"/>
        <w:jc w:val="both"/>
        <w:rPr>
          <w:sz w:val="22"/>
          <w:szCs w:val="22"/>
        </w:rPr>
      </w:pPr>
      <w:bookmarkStart w:id="51" w:name="bookmark125"/>
      <w:bookmarkEnd w:id="51"/>
      <w:r>
        <w:rPr>
          <w:b w:val="0"/>
          <w:bCs w:val="0"/>
          <w:color w:val="1B1B1B"/>
          <w:sz w:val="22"/>
          <w:szCs w:val="22"/>
        </w:rPr>
        <w:t>Постачальник має право:</w:t>
      </w:r>
    </w:p>
    <w:p w14:paraId="4534BEA3" w14:textId="77777777" w:rsidR="00C07656" w:rsidRDefault="00C07656" w:rsidP="00C07656">
      <w:pPr>
        <w:pStyle w:val="2f0"/>
        <w:numPr>
          <w:ilvl w:val="0"/>
          <w:numId w:val="27"/>
        </w:numPr>
        <w:tabs>
          <w:tab w:val="left" w:pos="1029"/>
        </w:tabs>
        <w:spacing w:after="0" w:line="264" w:lineRule="auto"/>
        <w:ind w:firstLine="420"/>
        <w:jc w:val="both"/>
        <w:rPr>
          <w:sz w:val="22"/>
          <w:szCs w:val="22"/>
        </w:rPr>
      </w:pPr>
      <w:bookmarkStart w:id="52" w:name="bookmark126"/>
      <w:bookmarkEnd w:id="52"/>
      <w:r>
        <w:rPr>
          <w:b w:val="0"/>
          <w:bCs w:val="0"/>
          <w:color w:val="1B1B1B"/>
          <w:sz w:val="22"/>
          <w:szCs w:val="22"/>
        </w:rPr>
        <w:t>Своєчасно та в повному обсязі отримати плату відповідно до порядку здійснення оплати, визначеного в цьому Договорі.</w:t>
      </w:r>
    </w:p>
    <w:p w14:paraId="13824484" w14:textId="77777777" w:rsidR="00C07656" w:rsidRDefault="00C07656" w:rsidP="00C07656">
      <w:pPr>
        <w:pStyle w:val="2f0"/>
        <w:numPr>
          <w:ilvl w:val="0"/>
          <w:numId w:val="27"/>
        </w:numPr>
        <w:tabs>
          <w:tab w:val="left" w:pos="1037"/>
        </w:tabs>
        <w:spacing w:after="0" w:line="264" w:lineRule="auto"/>
        <w:ind w:firstLine="420"/>
        <w:jc w:val="both"/>
        <w:rPr>
          <w:sz w:val="22"/>
          <w:szCs w:val="22"/>
        </w:rPr>
      </w:pPr>
      <w:bookmarkStart w:id="53" w:name="bookmark127"/>
      <w:bookmarkEnd w:id="53"/>
      <w:r>
        <w:rPr>
          <w:b w:val="0"/>
          <w:bCs w:val="0"/>
          <w:color w:val="1B1B1B"/>
          <w:sz w:val="22"/>
          <w:szCs w:val="22"/>
        </w:rPr>
        <w:t>На дострокову поставку Товару за письмовим погодженням Замовника.</w:t>
      </w:r>
    </w:p>
    <w:p w14:paraId="078B3281" w14:textId="77777777" w:rsidR="00C07656" w:rsidRDefault="00C07656" w:rsidP="00C07656">
      <w:pPr>
        <w:pStyle w:val="2f0"/>
        <w:numPr>
          <w:ilvl w:val="0"/>
          <w:numId w:val="27"/>
        </w:numPr>
        <w:tabs>
          <w:tab w:val="left" w:pos="1044"/>
        </w:tabs>
        <w:spacing w:after="240" w:line="264" w:lineRule="auto"/>
        <w:ind w:firstLine="420"/>
        <w:jc w:val="both"/>
        <w:rPr>
          <w:sz w:val="22"/>
          <w:szCs w:val="22"/>
        </w:rPr>
      </w:pPr>
      <w:bookmarkStart w:id="54" w:name="bookmark128"/>
      <w:bookmarkEnd w:id="54"/>
      <w:r>
        <w:rPr>
          <w:b w:val="0"/>
          <w:bCs w:val="0"/>
          <w:color w:val="1B1B1B"/>
          <w:sz w:val="22"/>
          <w:szCs w:val="22"/>
        </w:rPr>
        <w:t xml:space="preserve">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w:t>
      </w:r>
      <w:proofErr w:type="spellStart"/>
      <w:r>
        <w:rPr>
          <w:b w:val="0"/>
          <w:bCs w:val="0"/>
          <w:color w:val="1B1B1B"/>
          <w:sz w:val="22"/>
          <w:szCs w:val="22"/>
        </w:rPr>
        <w:t>цс</w:t>
      </w:r>
      <w:proofErr w:type="spellEnd"/>
      <w:r>
        <w:rPr>
          <w:b w:val="0"/>
          <w:bCs w:val="0"/>
          <w:color w:val="1B1B1B"/>
          <w:sz w:val="22"/>
          <w:szCs w:val="22"/>
        </w:rPr>
        <w:t xml:space="preserve"> Замовника.</w:t>
      </w:r>
    </w:p>
    <w:p w14:paraId="021D3B56" w14:textId="77777777" w:rsidR="00C07656" w:rsidRDefault="00C07656" w:rsidP="00C07656">
      <w:pPr>
        <w:pStyle w:val="2f0"/>
        <w:numPr>
          <w:ilvl w:val="0"/>
          <w:numId w:val="14"/>
        </w:numPr>
        <w:tabs>
          <w:tab w:val="left" w:pos="506"/>
        </w:tabs>
        <w:spacing w:after="0" w:line="264" w:lineRule="auto"/>
        <w:rPr>
          <w:sz w:val="22"/>
          <w:szCs w:val="22"/>
        </w:rPr>
      </w:pPr>
      <w:bookmarkStart w:id="55" w:name="bookmark129"/>
      <w:bookmarkEnd w:id="55"/>
      <w:r>
        <w:rPr>
          <w:sz w:val="22"/>
          <w:szCs w:val="22"/>
        </w:rPr>
        <w:t>ВІДПОВІДАЛЬНІСТЬ СТОРІН</w:t>
      </w:r>
    </w:p>
    <w:p w14:paraId="3679F5C2" w14:textId="77777777" w:rsidR="00C07656" w:rsidRDefault="00C07656" w:rsidP="00C07656">
      <w:pPr>
        <w:pStyle w:val="2f0"/>
        <w:numPr>
          <w:ilvl w:val="0"/>
          <w:numId w:val="28"/>
        </w:numPr>
        <w:tabs>
          <w:tab w:val="left" w:pos="981"/>
        </w:tabs>
        <w:spacing w:after="0" w:line="264" w:lineRule="auto"/>
        <w:ind w:firstLine="580"/>
        <w:jc w:val="both"/>
        <w:rPr>
          <w:sz w:val="22"/>
          <w:szCs w:val="22"/>
        </w:rPr>
      </w:pPr>
      <w:bookmarkStart w:id="56" w:name="bookmark130"/>
      <w:bookmarkEnd w:id="56"/>
      <w:r>
        <w:rPr>
          <w:b w:val="0"/>
          <w:bCs w:val="0"/>
          <w:color w:val="1B1B1B"/>
          <w:sz w:val="22"/>
          <w:szCs w:val="22"/>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FD5F110" w14:textId="77777777" w:rsidR="00C07656" w:rsidRDefault="00C07656" w:rsidP="00C07656">
      <w:pPr>
        <w:pStyle w:val="2f0"/>
        <w:numPr>
          <w:ilvl w:val="0"/>
          <w:numId w:val="28"/>
        </w:numPr>
        <w:tabs>
          <w:tab w:val="left" w:pos="986"/>
        </w:tabs>
        <w:spacing w:after="0" w:line="264" w:lineRule="auto"/>
        <w:ind w:firstLine="580"/>
        <w:jc w:val="both"/>
        <w:rPr>
          <w:sz w:val="22"/>
          <w:szCs w:val="22"/>
        </w:rPr>
      </w:pPr>
      <w:bookmarkStart w:id="57" w:name="bookmark131"/>
      <w:bookmarkEnd w:id="57"/>
      <w:r>
        <w:rPr>
          <w:b w:val="0"/>
          <w:bCs w:val="0"/>
          <w:color w:val="1B1B1B"/>
          <w:sz w:val="22"/>
          <w:szCs w:val="22"/>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D8DDEA2" w14:textId="77777777" w:rsidR="00C07656" w:rsidRDefault="00C07656" w:rsidP="00C07656">
      <w:pPr>
        <w:pStyle w:val="2f0"/>
        <w:numPr>
          <w:ilvl w:val="0"/>
          <w:numId w:val="28"/>
        </w:numPr>
        <w:tabs>
          <w:tab w:val="left" w:pos="977"/>
        </w:tabs>
        <w:spacing w:after="0" w:line="264" w:lineRule="auto"/>
        <w:ind w:firstLine="580"/>
        <w:jc w:val="both"/>
        <w:rPr>
          <w:sz w:val="22"/>
          <w:szCs w:val="22"/>
        </w:rPr>
      </w:pPr>
      <w:bookmarkStart w:id="58" w:name="bookmark132"/>
      <w:bookmarkEnd w:id="58"/>
      <w:r>
        <w:rPr>
          <w:b w:val="0"/>
          <w:bCs w:val="0"/>
          <w:color w:val="1B1B1B"/>
          <w:sz w:val="22"/>
          <w:szCs w:val="22"/>
        </w:rPr>
        <w:t xml:space="preserve">Постачальник несе відповідальність за якість Товару, що постачається. Якщо якість Товару не відповідатиме </w:t>
      </w:r>
      <w:proofErr w:type="spellStart"/>
      <w:r>
        <w:rPr>
          <w:b w:val="0"/>
          <w:bCs w:val="0"/>
          <w:color w:val="1B1B1B"/>
          <w:sz w:val="22"/>
          <w:szCs w:val="22"/>
        </w:rPr>
        <w:t>вс</w:t>
      </w:r>
      <w:proofErr w:type="spellEnd"/>
      <w:r>
        <w:rPr>
          <w:b w:val="0"/>
          <w:bCs w:val="0"/>
          <w:color w:val="1B1B1B"/>
          <w:sz w:val="22"/>
          <w:szCs w:val="22"/>
        </w:rPr>
        <w:t xml:space="preserve"> </w:t>
      </w:r>
      <w:proofErr w:type="spellStart"/>
      <w:r>
        <w:rPr>
          <w:b w:val="0"/>
          <w:bCs w:val="0"/>
          <w:color w:val="1B1B1B"/>
          <w:sz w:val="22"/>
          <w:szCs w:val="22"/>
        </w:rPr>
        <w:t>гановленим</w:t>
      </w:r>
      <w:proofErr w:type="spellEnd"/>
      <w:r>
        <w:rPr>
          <w:b w:val="0"/>
          <w:bCs w:val="0"/>
          <w:color w:val="1B1B1B"/>
          <w:sz w:val="22"/>
          <w:szCs w:val="22"/>
        </w:rPr>
        <w:t xml:space="preserve"> вимогам, Постачальник відшкодовує Замовнику завдану шкоду.</w:t>
      </w:r>
    </w:p>
    <w:p w14:paraId="56A2D560" w14:textId="77777777" w:rsidR="00C07656" w:rsidRDefault="00C07656" w:rsidP="00C07656">
      <w:pPr>
        <w:pStyle w:val="2f0"/>
        <w:numPr>
          <w:ilvl w:val="0"/>
          <w:numId w:val="28"/>
        </w:numPr>
        <w:tabs>
          <w:tab w:val="left" w:pos="986"/>
        </w:tabs>
        <w:spacing w:after="0" w:line="264" w:lineRule="auto"/>
        <w:ind w:firstLine="580"/>
        <w:jc w:val="both"/>
        <w:rPr>
          <w:sz w:val="22"/>
          <w:szCs w:val="22"/>
        </w:rPr>
      </w:pPr>
      <w:bookmarkStart w:id="59" w:name="bookmark133"/>
      <w:bookmarkEnd w:id="59"/>
      <w:r>
        <w:rPr>
          <w:b w:val="0"/>
          <w:bCs w:val="0"/>
          <w:color w:val="1B1B1B"/>
          <w:sz w:val="22"/>
          <w:szCs w:val="22"/>
        </w:rPr>
        <w:t>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3FE0ACA0" w14:textId="77777777" w:rsidR="00C07656" w:rsidRDefault="00C07656" w:rsidP="00C07656">
      <w:pPr>
        <w:pStyle w:val="2f0"/>
        <w:numPr>
          <w:ilvl w:val="0"/>
          <w:numId w:val="28"/>
        </w:numPr>
        <w:tabs>
          <w:tab w:val="left" w:pos="981"/>
        </w:tabs>
        <w:spacing w:after="0" w:line="264" w:lineRule="auto"/>
        <w:ind w:firstLine="580"/>
        <w:jc w:val="both"/>
        <w:rPr>
          <w:sz w:val="22"/>
          <w:szCs w:val="22"/>
        </w:rPr>
      </w:pPr>
      <w:bookmarkStart w:id="60" w:name="bookmark134"/>
      <w:bookmarkEnd w:id="60"/>
      <w:r>
        <w:rPr>
          <w:b w:val="0"/>
          <w:bCs w:val="0"/>
          <w:color w:val="1B1B1B"/>
          <w:sz w:val="22"/>
          <w:szCs w:val="22"/>
        </w:rPr>
        <w:t>Застосування штрафних санкцій не нижче облікової ставки ПБУ у разі невиконання суб’єктом господарювання договірних зобов’язань протягом зазначеного терміну з дня отримання бюджетних коштів.</w:t>
      </w:r>
    </w:p>
    <w:p w14:paraId="294B4D6B" w14:textId="77777777" w:rsidR="00C07656" w:rsidRDefault="00C07656" w:rsidP="00C07656">
      <w:pPr>
        <w:pStyle w:val="2f0"/>
        <w:numPr>
          <w:ilvl w:val="0"/>
          <w:numId w:val="28"/>
        </w:numPr>
        <w:tabs>
          <w:tab w:val="left" w:pos="981"/>
        </w:tabs>
        <w:spacing w:after="240" w:line="264" w:lineRule="auto"/>
        <w:ind w:firstLine="580"/>
        <w:jc w:val="both"/>
        <w:rPr>
          <w:sz w:val="22"/>
          <w:szCs w:val="22"/>
        </w:rPr>
      </w:pPr>
      <w:bookmarkStart w:id="61" w:name="bookmark135"/>
      <w:bookmarkEnd w:id="61"/>
      <w:r>
        <w:rPr>
          <w:b w:val="0"/>
          <w:bCs w:val="0"/>
          <w:color w:val="1B1B1B"/>
          <w:sz w:val="22"/>
          <w:szCs w:val="22"/>
        </w:rPr>
        <w:t>Замовник не несе відповідальності у разі прострочення оплати товару (партії товару), що пов’язана із затримкою фінансування.</w:t>
      </w:r>
    </w:p>
    <w:p w14:paraId="48E5CCCD" w14:textId="77777777" w:rsidR="00C07656" w:rsidRDefault="00C07656" w:rsidP="00C07656">
      <w:pPr>
        <w:pStyle w:val="2f0"/>
        <w:numPr>
          <w:ilvl w:val="0"/>
          <w:numId w:val="14"/>
        </w:numPr>
        <w:tabs>
          <w:tab w:val="left" w:pos="597"/>
        </w:tabs>
        <w:spacing w:after="0" w:line="264" w:lineRule="auto"/>
        <w:rPr>
          <w:sz w:val="22"/>
          <w:szCs w:val="22"/>
        </w:rPr>
      </w:pPr>
      <w:bookmarkStart w:id="62" w:name="bookmark136"/>
      <w:bookmarkEnd w:id="62"/>
      <w:r>
        <w:rPr>
          <w:sz w:val="22"/>
          <w:szCs w:val="22"/>
        </w:rPr>
        <w:t>ОБСТАВИНИ НЕПЕРЕБОРНОЇ СИЛИ</w:t>
      </w:r>
    </w:p>
    <w:p w14:paraId="32EEA087" w14:textId="77777777" w:rsidR="00C07656" w:rsidRDefault="00C07656" w:rsidP="00C07656">
      <w:pPr>
        <w:pStyle w:val="2f0"/>
        <w:numPr>
          <w:ilvl w:val="0"/>
          <w:numId w:val="29"/>
        </w:numPr>
        <w:tabs>
          <w:tab w:val="left" w:pos="1005"/>
        </w:tabs>
        <w:spacing w:after="0" w:line="264" w:lineRule="auto"/>
        <w:ind w:firstLine="580"/>
        <w:jc w:val="both"/>
        <w:rPr>
          <w:sz w:val="22"/>
          <w:szCs w:val="22"/>
        </w:rPr>
      </w:pPr>
      <w:bookmarkStart w:id="63" w:name="bookmark137"/>
      <w:bookmarkEnd w:id="63"/>
      <w:r>
        <w:rPr>
          <w:b w:val="0"/>
          <w:bCs w:val="0"/>
          <w:color w:val="1B1B1B"/>
          <w:sz w:val="22"/>
          <w:szCs w:val="22"/>
        </w:rPr>
        <w:t>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компетентного органу, видана Стороні Договору.</w:t>
      </w:r>
    </w:p>
    <w:p w14:paraId="07911C89" w14:textId="77777777" w:rsidR="00C07656" w:rsidRDefault="00C07656" w:rsidP="00C07656">
      <w:pPr>
        <w:pStyle w:val="2f0"/>
        <w:numPr>
          <w:ilvl w:val="0"/>
          <w:numId w:val="29"/>
        </w:numPr>
        <w:tabs>
          <w:tab w:val="left" w:pos="1001"/>
        </w:tabs>
        <w:spacing w:after="0" w:line="264" w:lineRule="auto"/>
        <w:ind w:firstLine="580"/>
        <w:jc w:val="both"/>
        <w:rPr>
          <w:sz w:val="22"/>
          <w:szCs w:val="22"/>
        </w:rPr>
      </w:pPr>
      <w:bookmarkStart w:id="64" w:name="bookmark138"/>
      <w:bookmarkEnd w:id="64"/>
      <w:r>
        <w:rPr>
          <w:b w:val="0"/>
          <w:bCs w:val="0"/>
          <w:color w:val="1B1B1B"/>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20 (двадцяти) робочих днів з моменту їх виникнення повідомити про </w:t>
      </w:r>
      <w:proofErr w:type="spellStart"/>
      <w:r>
        <w:rPr>
          <w:b w:val="0"/>
          <w:bCs w:val="0"/>
          <w:color w:val="1B1B1B"/>
          <w:sz w:val="22"/>
          <w:szCs w:val="22"/>
        </w:rPr>
        <w:t>цс</w:t>
      </w:r>
      <w:proofErr w:type="spellEnd"/>
      <w:r>
        <w:rPr>
          <w:b w:val="0"/>
          <w:bCs w:val="0"/>
          <w:color w:val="1B1B1B"/>
          <w:sz w:val="22"/>
          <w:szCs w:val="22"/>
        </w:rPr>
        <w:t xml:space="preserve"> Іншу Сторону у письмовій формі.</w:t>
      </w:r>
    </w:p>
    <w:p w14:paraId="65005DCD" w14:textId="77777777" w:rsidR="00C07656" w:rsidRDefault="00C07656" w:rsidP="00C07656">
      <w:pPr>
        <w:pStyle w:val="2f0"/>
        <w:numPr>
          <w:ilvl w:val="0"/>
          <w:numId w:val="29"/>
        </w:numPr>
        <w:tabs>
          <w:tab w:val="left" w:pos="1010"/>
        </w:tabs>
        <w:spacing w:after="0" w:line="264" w:lineRule="auto"/>
        <w:ind w:firstLine="580"/>
        <w:jc w:val="both"/>
        <w:rPr>
          <w:sz w:val="22"/>
          <w:szCs w:val="22"/>
        </w:rPr>
      </w:pPr>
      <w:bookmarkStart w:id="65" w:name="bookmark139"/>
      <w:bookmarkEnd w:id="65"/>
      <w:r>
        <w:rPr>
          <w:b w:val="0"/>
          <w:bCs w:val="0"/>
          <w:color w:val="1B1B1B"/>
          <w:sz w:val="22"/>
          <w:szCs w:val="22"/>
        </w:rPr>
        <w:t xml:space="preserve">У випадку настання обставин непереборної сили строки виконання Сторонами зобов'язань за Договором відкладається </w:t>
      </w:r>
      <w:r>
        <w:rPr>
          <w:b w:val="0"/>
          <w:bCs w:val="0"/>
          <w:sz w:val="22"/>
          <w:szCs w:val="22"/>
        </w:rPr>
        <w:t xml:space="preserve">на </w:t>
      </w:r>
      <w:r>
        <w:rPr>
          <w:b w:val="0"/>
          <w:bCs w:val="0"/>
          <w:color w:val="1B1B1B"/>
          <w:sz w:val="22"/>
          <w:szCs w:val="22"/>
        </w:rPr>
        <w:t xml:space="preserve">строк, протягом </w:t>
      </w:r>
      <w:r>
        <w:rPr>
          <w:b w:val="0"/>
          <w:bCs w:val="0"/>
          <w:sz w:val="22"/>
          <w:szCs w:val="22"/>
        </w:rPr>
        <w:t xml:space="preserve">якого </w:t>
      </w:r>
      <w:r>
        <w:rPr>
          <w:b w:val="0"/>
          <w:bCs w:val="0"/>
          <w:color w:val="1B1B1B"/>
          <w:sz w:val="22"/>
          <w:szCs w:val="22"/>
        </w:rPr>
        <w:t xml:space="preserve">діяли такі обставини та </w:t>
      </w:r>
      <w:r>
        <w:rPr>
          <w:b w:val="0"/>
          <w:bCs w:val="0"/>
          <w:sz w:val="22"/>
          <w:szCs w:val="22"/>
        </w:rPr>
        <w:t xml:space="preserve">їх </w:t>
      </w:r>
      <w:r>
        <w:rPr>
          <w:b w:val="0"/>
          <w:bCs w:val="0"/>
          <w:color w:val="1B1B1B"/>
          <w:sz w:val="22"/>
          <w:szCs w:val="22"/>
        </w:rPr>
        <w:t>наслідки.</w:t>
      </w:r>
    </w:p>
    <w:p w14:paraId="5A1B7DDA" w14:textId="77777777" w:rsidR="00C07656" w:rsidRDefault="00C07656" w:rsidP="00C07656">
      <w:pPr>
        <w:pStyle w:val="2f0"/>
        <w:numPr>
          <w:ilvl w:val="0"/>
          <w:numId w:val="29"/>
        </w:numPr>
        <w:tabs>
          <w:tab w:val="left" w:pos="1005"/>
        </w:tabs>
        <w:spacing w:after="0" w:line="264" w:lineRule="auto"/>
        <w:ind w:firstLine="580"/>
        <w:jc w:val="both"/>
        <w:rPr>
          <w:sz w:val="22"/>
          <w:szCs w:val="22"/>
        </w:rPr>
      </w:pPr>
      <w:bookmarkStart w:id="66" w:name="bookmark140"/>
      <w:bookmarkEnd w:id="66"/>
      <w:r>
        <w:rPr>
          <w:b w:val="0"/>
          <w:bCs w:val="0"/>
          <w:color w:val="1B1B1B"/>
          <w:sz w:val="22"/>
          <w:szCs w:val="22"/>
        </w:rPr>
        <w:t>Якщо такі обставини та їх наслідки продовжують діяти понад 60 (шістдесят) днів, кожна зі Сторін має право розірвати цей Договір.</w:t>
      </w:r>
    </w:p>
    <w:p w14:paraId="6BB8021D" w14:textId="77777777" w:rsidR="00C07656" w:rsidRDefault="00C07656" w:rsidP="00C07656">
      <w:pPr>
        <w:pStyle w:val="2f0"/>
        <w:numPr>
          <w:ilvl w:val="0"/>
          <w:numId w:val="29"/>
        </w:numPr>
        <w:tabs>
          <w:tab w:val="left" w:pos="1005"/>
        </w:tabs>
        <w:spacing w:after="240" w:line="264" w:lineRule="auto"/>
        <w:ind w:firstLine="580"/>
        <w:jc w:val="both"/>
        <w:rPr>
          <w:sz w:val="22"/>
          <w:szCs w:val="22"/>
        </w:rPr>
      </w:pPr>
      <w:bookmarkStart w:id="67" w:name="bookmark141"/>
      <w:bookmarkEnd w:id="67"/>
      <w:r>
        <w:rPr>
          <w:b w:val="0"/>
          <w:bCs w:val="0"/>
          <w:color w:val="1B1B1B"/>
          <w:sz w:val="22"/>
          <w:szCs w:val="22"/>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0D35FE49" w14:textId="77777777" w:rsidR="00C07656" w:rsidRDefault="00C07656" w:rsidP="00C07656">
      <w:pPr>
        <w:pStyle w:val="2f0"/>
        <w:spacing w:after="240"/>
        <w:rPr>
          <w:sz w:val="22"/>
          <w:szCs w:val="22"/>
        </w:rPr>
      </w:pPr>
      <w:r>
        <w:rPr>
          <w:sz w:val="22"/>
          <w:szCs w:val="22"/>
        </w:rPr>
        <w:t xml:space="preserve">ЇХ. ВИРІШЕННЯ СПОРІВ </w:t>
      </w:r>
    </w:p>
    <w:p w14:paraId="6B68F1C9" w14:textId="77777777" w:rsidR="00C07656" w:rsidRDefault="00C07656" w:rsidP="00C07656">
      <w:pPr>
        <w:pStyle w:val="2f0"/>
        <w:numPr>
          <w:ilvl w:val="0"/>
          <w:numId w:val="30"/>
        </w:numPr>
        <w:tabs>
          <w:tab w:val="left" w:pos="1044"/>
        </w:tabs>
        <w:spacing w:after="0" w:line="276" w:lineRule="auto"/>
        <w:ind w:firstLine="600"/>
        <w:jc w:val="both"/>
        <w:rPr>
          <w:sz w:val="22"/>
          <w:szCs w:val="22"/>
        </w:rPr>
      </w:pPr>
      <w:bookmarkStart w:id="68" w:name="bookmark142"/>
      <w:bookmarkEnd w:id="68"/>
      <w:r>
        <w:rPr>
          <w:b w:val="0"/>
          <w:bCs w:val="0"/>
          <w:color w:val="1B1B1B"/>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34109FDC" w14:textId="77777777" w:rsidR="00C07656" w:rsidRDefault="00C07656" w:rsidP="00C07656">
      <w:pPr>
        <w:pStyle w:val="2f0"/>
        <w:numPr>
          <w:ilvl w:val="0"/>
          <w:numId w:val="30"/>
        </w:numPr>
        <w:tabs>
          <w:tab w:val="left" w:pos="1044"/>
        </w:tabs>
        <w:spacing w:after="240" w:line="276" w:lineRule="auto"/>
        <w:ind w:firstLine="600"/>
        <w:jc w:val="both"/>
        <w:rPr>
          <w:sz w:val="22"/>
          <w:szCs w:val="22"/>
        </w:rPr>
      </w:pPr>
      <w:bookmarkStart w:id="69" w:name="bookmark143"/>
      <w:bookmarkEnd w:id="69"/>
      <w:r>
        <w:rPr>
          <w:b w:val="0"/>
          <w:bCs w:val="0"/>
          <w:color w:val="1B1B1B"/>
          <w:sz w:val="22"/>
          <w:szCs w:val="22"/>
        </w:rPr>
        <w:lastRenderedPageBreak/>
        <w:t>У разі недосягнення Сторонами згоди спори вирішуються у судовому порядку відповідно до законодавства України.</w:t>
      </w:r>
    </w:p>
    <w:p w14:paraId="7CD18DDD" w14:textId="77777777" w:rsidR="00C07656" w:rsidRDefault="00C07656" w:rsidP="00C07656">
      <w:pPr>
        <w:pStyle w:val="2f0"/>
        <w:numPr>
          <w:ilvl w:val="0"/>
          <w:numId w:val="31"/>
        </w:numPr>
        <w:tabs>
          <w:tab w:val="left" w:pos="332"/>
        </w:tabs>
        <w:spacing w:after="0" w:line="264" w:lineRule="auto"/>
        <w:rPr>
          <w:sz w:val="22"/>
          <w:szCs w:val="22"/>
        </w:rPr>
      </w:pPr>
      <w:bookmarkStart w:id="70" w:name="bookmark144"/>
      <w:bookmarkEnd w:id="70"/>
      <w:r>
        <w:rPr>
          <w:sz w:val="22"/>
          <w:szCs w:val="22"/>
        </w:rPr>
        <w:t>СТРОК ДІЇ ДОГОВОРУ</w:t>
      </w:r>
    </w:p>
    <w:p w14:paraId="0E3C5A6A" w14:textId="03D08A19" w:rsidR="00C07656" w:rsidRDefault="00C07656" w:rsidP="00C07656">
      <w:pPr>
        <w:pStyle w:val="2f0"/>
        <w:numPr>
          <w:ilvl w:val="0"/>
          <w:numId w:val="32"/>
        </w:numPr>
        <w:tabs>
          <w:tab w:val="left" w:pos="1119"/>
        </w:tabs>
        <w:spacing w:after="0" w:line="264" w:lineRule="auto"/>
        <w:ind w:firstLine="600"/>
        <w:jc w:val="both"/>
        <w:rPr>
          <w:sz w:val="22"/>
          <w:szCs w:val="22"/>
        </w:rPr>
      </w:pPr>
      <w:bookmarkStart w:id="71" w:name="bookmark145"/>
      <w:bookmarkEnd w:id="71"/>
      <w:r>
        <w:rPr>
          <w:b w:val="0"/>
          <w:bCs w:val="0"/>
          <w:color w:val="1B1B1B"/>
          <w:sz w:val="22"/>
          <w:szCs w:val="22"/>
        </w:rPr>
        <w:t xml:space="preserve">Цей Договір набирає чинності з моменту підписання та діє </w:t>
      </w:r>
      <w:r>
        <w:rPr>
          <w:color w:val="1B1B1B"/>
          <w:sz w:val="22"/>
          <w:szCs w:val="22"/>
        </w:rPr>
        <w:t>ЗІ грудня 202</w:t>
      </w:r>
      <w:r w:rsidR="00631065">
        <w:rPr>
          <w:color w:val="1B1B1B"/>
          <w:sz w:val="22"/>
          <w:szCs w:val="22"/>
        </w:rPr>
        <w:t>4</w:t>
      </w:r>
      <w:r>
        <w:rPr>
          <w:color w:val="1B1B1B"/>
          <w:sz w:val="22"/>
          <w:szCs w:val="22"/>
        </w:rPr>
        <w:t xml:space="preserve"> року</w:t>
      </w:r>
      <w:r>
        <w:rPr>
          <w:b w:val="0"/>
          <w:bCs w:val="0"/>
          <w:color w:val="1B1B1B"/>
          <w:sz w:val="22"/>
          <w:szCs w:val="22"/>
        </w:rPr>
        <w:t>, але в будь-якому випадку до повного виконання Сторонами своїх зобов’язань.</w:t>
      </w:r>
    </w:p>
    <w:p w14:paraId="3C654330" w14:textId="77777777" w:rsidR="00C07656" w:rsidRDefault="00C07656" w:rsidP="00C07656">
      <w:pPr>
        <w:pStyle w:val="2f0"/>
        <w:numPr>
          <w:ilvl w:val="0"/>
          <w:numId w:val="32"/>
        </w:numPr>
        <w:tabs>
          <w:tab w:val="left" w:pos="1114"/>
        </w:tabs>
        <w:spacing w:after="240" w:line="264" w:lineRule="auto"/>
        <w:ind w:firstLine="600"/>
        <w:jc w:val="both"/>
        <w:rPr>
          <w:sz w:val="22"/>
          <w:szCs w:val="22"/>
        </w:rPr>
      </w:pPr>
      <w:bookmarkStart w:id="72" w:name="bookmark146"/>
      <w:bookmarkEnd w:id="72"/>
      <w:r>
        <w:rPr>
          <w:b w:val="0"/>
          <w:bCs w:val="0"/>
          <w:color w:val="1B1B1B"/>
          <w:sz w:val="22"/>
          <w:szCs w:val="22"/>
        </w:rPr>
        <w:t xml:space="preserve">Цей Договір складено українською мовою у двох автентичних примірниках, які мають однакову юридичну силу </w:t>
      </w:r>
      <w:r>
        <w:rPr>
          <w:b w:val="0"/>
          <w:bCs w:val="0"/>
          <w:color w:val="3D3D3D"/>
          <w:sz w:val="22"/>
          <w:szCs w:val="22"/>
        </w:rPr>
        <w:t xml:space="preserve">по </w:t>
      </w:r>
      <w:r>
        <w:rPr>
          <w:b w:val="0"/>
          <w:bCs w:val="0"/>
          <w:color w:val="1B1B1B"/>
          <w:sz w:val="22"/>
          <w:szCs w:val="22"/>
        </w:rPr>
        <w:t>одному примірнику для кожної із Сторін.</w:t>
      </w:r>
    </w:p>
    <w:p w14:paraId="13CF6880" w14:textId="77777777" w:rsidR="00C07656" w:rsidRPr="00631065" w:rsidRDefault="00C07656" w:rsidP="00C07656">
      <w:pPr>
        <w:pStyle w:val="3a"/>
        <w:keepNext/>
        <w:keepLines/>
        <w:numPr>
          <w:ilvl w:val="0"/>
          <w:numId w:val="31"/>
        </w:numPr>
        <w:shd w:val="clear" w:color="auto" w:fill="auto"/>
        <w:tabs>
          <w:tab w:val="left" w:pos="418"/>
        </w:tabs>
        <w:spacing w:line="216" w:lineRule="auto"/>
        <w:jc w:val="center"/>
        <w:rPr>
          <w:rFonts w:ascii="Times New Roman" w:hAnsi="Times New Roman"/>
          <w:sz w:val="24"/>
          <w:szCs w:val="24"/>
        </w:rPr>
      </w:pPr>
      <w:bookmarkStart w:id="73" w:name="bookmark149"/>
      <w:bookmarkStart w:id="74" w:name="bookmark147"/>
      <w:bookmarkStart w:id="75" w:name="bookmark148"/>
      <w:bookmarkStart w:id="76" w:name="bookmark150"/>
      <w:bookmarkEnd w:id="73"/>
      <w:r w:rsidRPr="00631065">
        <w:rPr>
          <w:rFonts w:ascii="Times New Roman" w:hAnsi="Times New Roman"/>
          <w:sz w:val="24"/>
          <w:szCs w:val="24"/>
        </w:rPr>
        <w:t>ІНШІ УМОВИ</w:t>
      </w:r>
      <w:bookmarkEnd w:id="74"/>
      <w:bookmarkEnd w:id="75"/>
      <w:bookmarkEnd w:id="76"/>
    </w:p>
    <w:p w14:paraId="16E8A4BC" w14:textId="77777777" w:rsidR="00C07656" w:rsidRDefault="00C07656" w:rsidP="00C07656">
      <w:pPr>
        <w:pStyle w:val="2f0"/>
        <w:numPr>
          <w:ilvl w:val="0"/>
          <w:numId w:val="33"/>
        </w:numPr>
        <w:tabs>
          <w:tab w:val="left" w:pos="1100"/>
        </w:tabs>
        <w:spacing w:after="0" w:line="264" w:lineRule="auto"/>
        <w:ind w:firstLine="600"/>
        <w:jc w:val="both"/>
        <w:rPr>
          <w:sz w:val="22"/>
          <w:szCs w:val="22"/>
        </w:rPr>
      </w:pPr>
      <w:bookmarkStart w:id="77" w:name="bookmark151"/>
      <w:bookmarkEnd w:id="77"/>
      <w:r>
        <w:rPr>
          <w:b w:val="0"/>
          <w:bCs w:val="0"/>
          <w:color w:val="1B1B1B"/>
          <w:sz w:val="22"/>
          <w:szCs w:val="22"/>
        </w:rPr>
        <w:t xml:space="preserve">Усі додатки </w:t>
      </w:r>
      <w:r>
        <w:rPr>
          <w:b w:val="0"/>
          <w:bCs w:val="0"/>
          <w:sz w:val="22"/>
          <w:szCs w:val="22"/>
        </w:rPr>
        <w:t xml:space="preserve">та </w:t>
      </w:r>
      <w:r>
        <w:rPr>
          <w:b w:val="0"/>
          <w:bCs w:val="0"/>
          <w:color w:val="1B1B1B"/>
          <w:sz w:val="22"/>
          <w:szCs w:val="22"/>
        </w:rPr>
        <w:t>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604768B" w14:textId="77777777" w:rsidR="00C07656" w:rsidRDefault="00C07656" w:rsidP="00C07656">
      <w:pPr>
        <w:pStyle w:val="2f0"/>
        <w:numPr>
          <w:ilvl w:val="0"/>
          <w:numId w:val="33"/>
        </w:numPr>
        <w:tabs>
          <w:tab w:val="left" w:pos="1100"/>
        </w:tabs>
        <w:spacing w:after="0" w:line="264" w:lineRule="auto"/>
        <w:ind w:firstLine="600"/>
        <w:jc w:val="both"/>
        <w:rPr>
          <w:sz w:val="22"/>
          <w:szCs w:val="22"/>
        </w:rPr>
      </w:pPr>
      <w:bookmarkStart w:id="78" w:name="bookmark152"/>
      <w:bookmarkEnd w:id="78"/>
      <w:r>
        <w:rPr>
          <w:b w:val="0"/>
          <w:bCs w:val="0"/>
          <w:color w:val="1B1B1B"/>
          <w:sz w:val="22"/>
          <w:szCs w:val="22"/>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24449FD2" w14:textId="77777777" w:rsidR="00C07656" w:rsidRDefault="00C07656" w:rsidP="00C07656">
      <w:pPr>
        <w:pStyle w:val="2f0"/>
        <w:numPr>
          <w:ilvl w:val="0"/>
          <w:numId w:val="33"/>
        </w:numPr>
        <w:tabs>
          <w:tab w:val="left" w:pos="1100"/>
        </w:tabs>
        <w:spacing w:after="0" w:line="264" w:lineRule="auto"/>
        <w:ind w:firstLine="600"/>
        <w:jc w:val="both"/>
        <w:rPr>
          <w:sz w:val="22"/>
          <w:szCs w:val="22"/>
        </w:rPr>
      </w:pPr>
      <w:bookmarkStart w:id="79" w:name="bookmark153"/>
      <w:bookmarkEnd w:id="79"/>
      <w:r>
        <w:rPr>
          <w:b w:val="0"/>
          <w:bCs w:val="0"/>
          <w:color w:val="1B1B1B"/>
          <w:sz w:val="22"/>
          <w:szCs w:val="22"/>
        </w:rPr>
        <w:t xml:space="preserve">Істотні умови даного Договору не можуть змінюватись після </w:t>
      </w:r>
      <w:r>
        <w:rPr>
          <w:b w:val="0"/>
          <w:bCs w:val="0"/>
          <w:color w:val="3D3D3D"/>
          <w:sz w:val="22"/>
          <w:szCs w:val="22"/>
        </w:rPr>
        <w:t xml:space="preserve">його </w:t>
      </w:r>
      <w:r>
        <w:rPr>
          <w:b w:val="0"/>
          <w:bCs w:val="0"/>
          <w:color w:val="1B1B1B"/>
          <w:sz w:val="22"/>
          <w:szCs w:val="22"/>
        </w:rPr>
        <w:t xml:space="preserve">підписання </w:t>
      </w:r>
      <w:r>
        <w:rPr>
          <w:b w:val="0"/>
          <w:bCs w:val="0"/>
          <w:color w:val="3D3D3D"/>
          <w:sz w:val="22"/>
          <w:szCs w:val="22"/>
        </w:rPr>
        <w:t xml:space="preserve">до </w:t>
      </w:r>
      <w:r>
        <w:rPr>
          <w:b w:val="0"/>
          <w:bCs w:val="0"/>
          <w:color w:val="1B1B1B"/>
          <w:sz w:val="22"/>
          <w:szCs w:val="22"/>
        </w:rPr>
        <w:t xml:space="preserve">виконання </w:t>
      </w:r>
      <w:r>
        <w:rPr>
          <w:b w:val="0"/>
          <w:bCs w:val="0"/>
          <w:color w:val="3D3D3D"/>
          <w:sz w:val="22"/>
          <w:szCs w:val="22"/>
        </w:rPr>
        <w:t xml:space="preserve">зобов’язань </w:t>
      </w:r>
      <w:r>
        <w:rPr>
          <w:b w:val="0"/>
          <w:bCs w:val="0"/>
          <w:color w:val="1B1B1B"/>
          <w:sz w:val="22"/>
          <w:szCs w:val="22"/>
        </w:rPr>
        <w:t xml:space="preserve">Сторонами </w:t>
      </w:r>
      <w:r>
        <w:rPr>
          <w:b w:val="0"/>
          <w:bCs w:val="0"/>
          <w:color w:val="3D3D3D"/>
          <w:sz w:val="22"/>
          <w:szCs w:val="22"/>
        </w:rPr>
        <w:t xml:space="preserve">в </w:t>
      </w:r>
      <w:r>
        <w:rPr>
          <w:b w:val="0"/>
          <w:bCs w:val="0"/>
          <w:color w:val="1B1B1B"/>
          <w:sz w:val="22"/>
          <w:szCs w:val="22"/>
        </w:rPr>
        <w:t xml:space="preserve">повному </w:t>
      </w:r>
      <w:r>
        <w:rPr>
          <w:b w:val="0"/>
          <w:bCs w:val="0"/>
          <w:color w:val="3D3D3D"/>
          <w:sz w:val="22"/>
          <w:szCs w:val="22"/>
        </w:rPr>
        <w:t xml:space="preserve">обсязі, </w:t>
      </w:r>
      <w:r>
        <w:rPr>
          <w:b w:val="0"/>
          <w:bCs w:val="0"/>
          <w:color w:val="1B1B1B"/>
          <w:sz w:val="22"/>
          <w:szCs w:val="22"/>
        </w:rPr>
        <w:t>крім випадків:</w:t>
      </w:r>
    </w:p>
    <w:p w14:paraId="77B3EF5C" w14:textId="77777777" w:rsidR="00C07656" w:rsidRDefault="00C07656" w:rsidP="00C07656">
      <w:pPr>
        <w:pStyle w:val="2f0"/>
        <w:numPr>
          <w:ilvl w:val="0"/>
          <w:numId w:val="34"/>
        </w:numPr>
        <w:tabs>
          <w:tab w:val="left" w:pos="870"/>
        </w:tabs>
        <w:spacing w:after="0" w:line="264" w:lineRule="auto"/>
        <w:ind w:firstLine="600"/>
        <w:jc w:val="both"/>
        <w:rPr>
          <w:sz w:val="22"/>
          <w:szCs w:val="22"/>
        </w:rPr>
      </w:pPr>
      <w:bookmarkStart w:id="80" w:name="bookmark154"/>
      <w:bookmarkEnd w:id="80"/>
      <w:r>
        <w:rPr>
          <w:b w:val="0"/>
          <w:bCs w:val="0"/>
          <w:color w:val="1B1B1B"/>
          <w:sz w:val="22"/>
          <w:szCs w:val="22"/>
        </w:rPr>
        <w:t xml:space="preserve">зменшення </w:t>
      </w:r>
      <w:r>
        <w:rPr>
          <w:b w:val="0"/>
          <w:bCs w:val="0"/>
          <w:color w:val="3D3D3D"/>
          <w:sz w:val="22"/>
          <w:szCs w:val="22"/>
        </w:rPr>
        <w:t xml:space="preserve">обсягів </w:t>
      </w:r>
      <w:r>
        <w:rPr>
          <w:b w:val="0"/>
          <w:bCs w:val="0"/>
          <w:color w:val="1B1B1B"/>
          <w:sz w:val="22"/>
          <w:szCs w:val="22"/>
        </w:rPr>
        <w:t xml:space="preserve">закупівлі, зокрема з урахуванням фактичного обсягу </w:t>
      </w:r>
      <w:r>
        <w:rPr>
          <w:b w:val="0"/>
          <w:bCs w:val="0"/>
          <w:sz w:val="22"/>
          <w:szCs w:val="22"/>
        </w:rPr>
        <w:t xml:space="preserve">видатків </w:t>
      </w:r>
      <w:r>
        <w:rPr>
          <w:b w:val="0"/>
          <w:bCs w:val="0"/>
          <w:color w:val="1B1B1B"/>
          <w:sz w:val="22"/>
          <w:szCs w:val="22"/>
        </w:rPr>
        <w:t>Замовника;</w:t>
      </w:r>
    </w:p>
    <w:p w14:paraId="4CF2A5D7" w14:textId="77777777" w:rsidR="00C07656" w:rsidRDefault="00C07656" w:rsidP="00C07656">
      <w:pPr>
        <w:pStyle w:val="2f0"/>
        <w:numPr>
          <w:ilvl w:val="0"/>
          <w:numId w:val="34"/>
        </w:numPr>
        <w:tabs>
          <w:tab w:val="left" w:pos="874"/>
        </w:tabs>
        <w:spacing w:after="0" w:line="264" w:lineRule="auto"/>
        <w:ind w:firstLine="600"/>
        <w:jc w:val="both"/>
        <w:rPr>
          <w:sz w:val="22"/>
          <w:szCs w:val="22"/>
        </w:rPr>
      </w:pPr>
      <w:bookmarkStart w:id="81" w:name="bookmark155"/>
      <w:bookmarkEnd w:id="81"/>
      <w:r>
        <w:rPr>
          <w:b w:val="0"/>
          <w:bCs w:val="0"/>
          <w:color w:val="1B1B1B"/>
          <w:sz w:val="22"/>
          <w:szCs w:val="22"/>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b w:val="0"/>
          <w:bCs w:val="0"/>
          <w:color w:val="1B1B1B"/>
          <w:sz w:val="22"/>
          <w:szCs w:val="22"/>
        </w:rPr>
        <w:t>пропорційно</w:t>
      </w:r>
      <w:proofErr w:type="spellEnd"/>
      <w:r>
        <w:rPr>
          <w:b w:val="0"/>
          <w:bCs w:val="0"/>
          <w:color w:val="1B1B1B"/>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r>
        <w:rPr>
          <w:b w:val="0"/>
          <w:bCs w:val="0"/>
          <w:color w:val="1B1B1B"/>
          <w:sz w:val="22"/>
          <w:szCs w:val="22"/>
        </w:rPr>
        <w:t xml:space="preserve">умови документального підтвердження </w:t>
      </w:r>
      <w:r>
        <w:rPr>
          <w:b w:val="0"/>
          <w:bCs w:val="0"/>
          <w:color w:val="3D3D3D"/>
          <w:sz w:val="22"/>
          <w:szCs w:val="22"/>
        </w:rPr>
        <w:t xml:space="preserve">такого коливання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призвести до </w:t>
      </w:r>
      <w:r>
        <w:rPr>
          <w:b w:val="0"/>
          <w:bCs w:val="0"/>
          <w:color w:val="3D3D3D"/>
          <w:sz w:val="22"/>
          <w:szCs w:val="22"/>
        </w:rPr>
        <w:t xml:space="preserve">збільшення </w:t>
      </w:r>
      <w:r>
        <w:rPr>
          <w:b w:val="0"/>
          <w:bCs w:val="0"/>
          <w:color w:val="1B1B1B"/>
          <w:sz w:val="22"/>
          <w:szCs w:val="22"/>
        </w:rPr>
        <w:t xml:space="preserve">суми, визначеної в Договорі </w:t>
      </w:r>
      <w:r>
        <w:rPr>
          <w:b w:val="0"/>
          <w:bCs w:val="0"/>
          <w:sz w:val="22"/>
          <w:szCs w:val="22"/>
        </w:rPr>
        <w:t xml:space="preserve">на </w:t>
      </w:r>
      <w:r>
        <w:rPr>
          <w:b w:val="0"/>
          <w:bCs w:val="0"/>
          <w:color w:val="1B1B1B"/>
          <w:sz w:val="22"/>
          <w:szCs w:val="22"/>
        </w:rPr>
        <w:t>момент його укладення;</w:t>
      </w:r>
    </w:p>
    <w:p w14:paraId="13D1080B" w14:textId="77777777" w:rsidR="00C07656" w:rsidRDefault="00C07656" w:rsidP="00C07656">
      <w:pPr>
        <w:pStyle w:val="2f0"/>
        <w:numPr>
          <w:ilvl w:val="0"/>
          <w:numId w:val="34"/>
        </w:numPr>
        <w:tabs>
          <w:tab w:val="left" w:pos="874"/>
        </w:tabs>
        <w:spacing w:after="0" w:line="264" w:lineRule="auto"/>
        <w:ind w:firstLine="600"/>
        <w:jc w:val="both"/>
        <w:rPr>
          <w:sz w:val="22"/>
          <w:szCs w:val="22"/>
        </w:rPr>
      </w:pPr>
      <w:bookmarkStart w:id="82" w:name="bookmark156"/>
      <w:bookmarkEnd w:id="82"/>
      <w:r>
        <w:rPr>
          <w:b w:val="0"/>
          <w:bCs w:val="0"/>
          <w:color w:val="1B1B1B"/>
          <w:sz w:val="22"/>
          <w:szCs w:val="22"/>
        </w:rPr>
        <w:t>покращення якості предмета закупівлі за умови, що таке покращення не призведе до збільшення суми, визначеної в Договорі;</w:t>
      </w:r>
    </w:p>
    <w:p w14:paraId="552E46CA" w14:textId="77777777" w:rsidR="00C07656" w:rsidRDefault="00C07656" w:rsidP="00C07656">
      <w:pPr>
        <w:pStyle w:val="2f0"/>
        <w:numPr>
          <w:ilvl w:val="0"/>
          <w:numId w:val="34"/>
        </w:numPr>
        <w:tabs>
          <w:tab w:val="left" w:pos="870"/>
        </w:tabs>
        <w:spacing w:after="0" w:line="264" w:lineRule="auto"/>
        <w:ind w:firstLine="600"/>
        <w:jc w:val="both"/>
        <w:rPr>
          <w:sz w:val="22"/>
          <w:szCs w:val="22"/>
        </w:rPr>
      </w:pPr>
      <w:bookmarkStart w:id="83" w:name="bookmark157"/>
      <w:bookmarkEnd w:id="83"/>
      <w:r>
        <w:rPr>
          <w:b w:val="0"/>
          <w:bCs w:val="0"/>
          <w:color w:val="1B1B1B"/>
          <w:sz w:val="22"/>
          <w:szCs w:val="22"/>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b w:val="0"/>
          <w:bCs w:val="0"/>
          <w:color w:val="3D3D3D"/>
          <w:sz w:val="22"/>
          <w:szCs w:val="22"/>
        </w:rPr>
        <w:t xml:space="preserve">Замовника, </w:t>
      </w:r>
      <w:r>
        <w:rPr>
          <w:b w:val="0"/>
          <w:bCs w:val="0"/>
          <w:color w:val="1B1B1B"/>
          <w:sz w:val="22"/>
          <w:szCs w:val="22"/>
        </w:rPr>
        <w:t xml:space="preserve">за умови, що </w:t>
      </w:r>
      <w:r>
        <w:rPr>
          <w:b w:val="0"/>
          <w:bCs w:val="0"/>
          <w:color w:val="3D3D3D"/>
          <w:sz w:val="22"/>
          <w:szCs w:val="22"/>
        </w:rPr>
        <w:t xml:space="preserve">такі </w:t>
      </w:r>
      <w:r>
        <w:rPr>
          <w:b w:val="0"/>
          <w:bCs w:val="0"/>
          <w:color w:val="1B1B1B"/>
          <w:sz w:val="22"/>
          <w:szCs w:val="22"/>
        </w:rPr>
        <w:t xml:space="preserve">зміни не призведуть </w:t>
      </w:r>
      <w:r>
        <w:rPr>
          <w:b w:val="0"/>
          <w:bCs w:val="0"/>
          <w:color w:val="3D3D3D"/>
          <w:sz w:val="22"/>
          <w:szCs w:val="22"/>
        </w:rPr>
        <w:t xml:space="preserve">до </w:t>
      </w:r>
      <w:r>
        <w:rPr>
          <w:b w:val="0"/>
          <w:bCs w:val="0"/>
          <w:color w:val="1B1B1B"/>
          <w:sz w:val="22"/>
          <w:szCs w:val="22"/>
        </w:rPr>
        <w:t>збільшення суми, визначеної в Договорі;</w:t>
      </w:r>
    </w:p>
    <w:p w14:paraId="6B5EA772" w14:textId="77777777" w:rsidR="00C07656" w:rsidRDefault="00C07656" w:rsidP="00C07656">
      <w:pPr>
        <w:pStyle w:val="2f0"/>
        <w:numPr>
          <w:ilvl w:val="0"/>
          <w:numId w:val="34"/>
        </w:numPr>
        <w:tabs>
          <w:tab w:val="left" w:pos="879"/>
        </w:tabs>
        <w:spacing w:after="0" w:line="264" w:lineRule="auto"/>
        <w:ind w:firstLine="600"/>
        <w:jc w:val="both"/>
        <w:rPr>
          <w:sz w:val="22"/>
          <w:szCs w:val="22"/>
        </w:rPr>
      </w:pPr>
      <w:bookmarkStart w:id="84" w:name="bookmark158"/>
      <w:bookmarkEnd w:id="84"/>
      <w:r>
        <w:rPr>
          <w:b w:val="0"/>
          <w:bCs w:val="0"/>
          <w:color w:val="1B1B1B"/>
          <w:sz w:val="22"/>
          <w:szCs w:val="22"/>
        </w:rPr>
        <w:t xml:space="preserve">погодження зміни ціни в </w:t>
      </w:r>
      <w:r>
        <w:rPr>
          <w:b w:val="0"/>
          <w:bCs w:val="0"/>
          <w:color w:val="3D3D3D"/>
          <w:sz w:val="22"/>
          <w:szCs w:val="22"/>
        </w:rPr>
        <w:t xml:space="preserve">Договорі </w:t>
      </w:r>
      <w:r>
        <w:rPr>
          <w:b w:val="0"/>
          <w:bCs w:val="0"/>
          <w:color w:val="1B1B1B"/>
          <w:sz w:val="22"/>
          <w:szCs w:val="22"/>
        </w:rPr>
        <w:t xml:space="preserve">в </w:t>
      </w:r>
      <w:r>
        <w:rPr>
          <w:b w:val="0"/>
          <w:bCs w:val="0"/>
          <w:color w:val="3D3D3D"/>
          <w:sz w:val="22"/>
          <w:szCs w:val="22"/>
        </w:rPr>
        <w:t xml:space="preserve">бік </w:t>
      </w:r>
      <w:r>
        <w:rPr>
          <w:b w:val="0"/>
          <w:bCs w:val="0"/>
          <w:color w:val="1B1B1B"/>
          <w:sz w:val="22"/>
          <w:szCs w:val="22"/>
        </w:rPr>
        <w:t xml:space="preserve">зменшення (без зміни кількості (обсягу) та </w:t>
      </w:r>
      <w:r>
        <w:rPr>
          <w:b w:val="0"/>
          <w:bCs w:val="0"/>
          <w:color w:val="3D3D3D"/>
          <w:sz w:val="22"/>
          <w:szCs w:val="22"/>
        </w:rPr>
        <w:t xml:space="preserve">якості </w:t>
      </w:r>
      <w:r>
        <w:rPr>
          <w:b w:val="0"/>
          <w:bCs w:val="0"/>
          <w:color w:val="1B1B1B"/>
          <w:sz w:val="22"/>
          <w:szCs w:val="22"/>
        </w:rPr>
        <w:t>Товару);</w:t>
      </w:r>
    </w:p>
    <w:p w14:paraId="294AA81E" w14:textId="77777777" w:rsidR="00C07656" w:rsidRDefault="00C07656" w:rsidP="00C07656">
      <w:pPr>
        <w:pStyle w:val="2f0"/>
        <w:numPr>
          <w:ilvl w:val="0"/>
          <w:numId w:val="34"/>
        </w:numPr>
        <w:tabs>
          <w:tab w:val="left" w:pos="879"/>
        </w:tabs>
        <w:spacing w:after="0" w:line="264" w:lineRule="auto"/>
        <w:ind w:firstLine="600"/>
        <w:jc w:val="both"/>
        <w:rPr>
          <w:sz w:val="22"/>
          <w:szCs w:val="22"/>
        </w:rPr>
      </w:pPr>
      <w:bookmarkStart w:id="85" w:name="bookmark159"/>
      <w:bookmarkEnd w:id="85"/>
      <w:r>
        <w:rPr>
          <w:b w:val="0"/>
          <w:bCs w:val="0"/>
          <w:color w:val="1B1B1B"/>
          <w:sz w:val="22"/>
          <w:szCs w:val="22"/>
        </w:rPr>
        <w:t xml:space="preserve">зміни </w:t>
      </w:r>
      <w:r>
        <w:rPr>
          <w:b w:val="0"/>
          <w:bCs w:val="0"/>
          <w:sz w:val="22"/>
          <w:szCs w:val="22"/>
        </w:rPr>
        <w:t xml:space="preserve">ціни </w:t>
      </w:r>
      <w:r>
        <w:rPr>
          <w:b w:val="0"/>
          <w:bCs w:val="0"/>
          <w:color w:val="1B1B1B"/>
          <w:sz w:val="22"/>
          <w:szCs w:val="22"/>
        </w:rPr>
        <w:t xml:space="preserve">в Договорі у зв’язку з зміною ставок податків </w:t>
      </w:r>
      <w:r>
        <w:rPr>
          <w:b w:val="0"/>
          <w:bCs w:val="0"/>
          <w:sz w:val="22"/>
          <w:szCs w:val="22"/>
        </w:rPr>
        <w:t xml:space="preserve">і </w:t>
      </w:r>
      <w:r>
        <w:rPr>
          <w:b w:val="0"/>
          <w:bCs w:val="0"/>
          <w:color w:val="1B1B1B"/>
          <w:sz w:val="22"/>
          <w:szCs w:val="22"/>
        </w:rPr>
        <w:t xml:space="preserve">зборів та/або зміною умов щодо надання пільг з оподаткування - </w:t>
      </w:r>
      <w:proofErr w:type="spellStart"/>
      <w:r>
        <w:rPr>
          <w:b w:val="0"/>
          <w:bCs w:val="0"/>
          <w:color w:val="1B1B1B"/>
          <w:sz w:val="22"/>
          <w:szCs w:val="22"/>
        </w:rPr>
        <w:t>пропорційно</w:t>
      </w:r>
      <w:proofErr w:type="spellEnd"/>
      <w:r>
        <w:rPr>
          <w:b w:val="0"/>
          <w:bCs w:val="0"/>
          <w:color w:val="1B1B1B"/>
          <w:sz w:val="22"/>
          <w:szCs w:val="22"/>
        </w:rPr>
        <w:t xml:space="preserve"> до зміни таких ставок та/або пільг з оподаткування, а також у зв’язку з зміною системи оподаткування </w:t>
      </w:r>
      <w:proofErr w:type="spellStart"/>
      <w:r>
        <w:rPr>
          <w:b w:val="0"/>
          <w:bCs w:val="0"/>
          <w:color w:val="1B1B1B"/>
          <w:sz w:val="22"/>
          <w:szCs w:val="22"/>
        </w:rPr>
        <w:t>пропорційно</w:t>
      </w:r>
      <w:proofErr w:type="spellEnd"/>
      <w:r>
        <w:rPr>
          <w:b w:val="0"/>
          <w:bCs w:val="0"/>
          <w:color w:val="1B1B1B"/>
          <w:sz w:val="22"/>
          <w:szCs w:val="22"/>
        </w:rPr>
        <w:t xml:space="preserve"> до зміни податкового навантаження внаслідок зміни системи оподаткування;</w:t>
      </w:r>
    </w:p>
    <w:p w14:paraId="3020495C" w14:textId="77777777" w:rsidR="00C07656" w:rsidRDefault="00C07656" w:rsidP="00C07656">
      <w:pPr>
        <w:pStyle w:val="2f0"/>
        <w:numPr>
          <w:ilvl w:val="0"/>
          <w:numId w:val="34"/>
        </w:numPr>
        <w:tabs>
          <w:tab w:val="left" w:pos="879"/>
        </w:tabs>
        <w:spacing w:after="0" w:line="264" w:lineRule="auto"/>
        <w:ind w:firstLine="600"/>
        <w:jc w:val="both"/>
        <w:rPr>
          <w:sz w:val="22"/>
          <w:szCs w:val="22"/>
        </w:rPr>
      </w:pPr>
      <w:bookmarkStart w:id="86" w:name="bookmark160"/>
      <w:bookmarkEnd w:id="86"/>
      <w:r>
        <w:rPr>
          <w:b w:val="0"/>
          <w:bCs w:val="0"/>
          <w:color w:val="1B1B1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b w:val="0"/>
          <w:bCs w:val="0"/>
          <w:color w:val="3D3D3D"/>
          <w:sz w:val="22"/>
          <w:szCs w:val="22"/>
        </w:rPr>
        <w:t xml:space="preserve">або </w:t>
      </w:r>
      <w:r>
        <w:rPr>
          <w:b w:val="0"/>
          <w:bCs w:val="0"/>
          <w:color w:val="1B1B1B"/>
          <w:sz w:val="22"/>
          <w:szCs w:val="22"/>
        </w:rPr>
        <w:t xml:space="preserve">показників </w:t>
      </w:r>
      <w:proofErr w:type="spellStart"/>
      <w:r>
        <w:rPr>
          <w:b w:val="0"/>
          <w:bCs w:val="0"/>
          <w:color w:val="1B1B1B"/>
          <w:sz w:val="22"/>
          <w:szCs w:val="22"/>
        </w:rPr>
        <w:t>Platts</w:t>
      </w:r>
      <w:proofErr w:type="spellEnd"/>
      <w:r>
        <w:rPr>
          <w:b w:val="0"/>
          <w:bCs w:val="0"/>
          <w:color w:val="1B1B1B"/>
          <w:sz w:val="22"/>
          <w:szCs w:val="22"/>
        </w:rPr>
        <w:t xml:space="preserve">, ARGUS, регульованих </w:t>
      </w:r>
      <w:r>
        <w:rPr>
          <w:b w:val="0"/>
          <w:bCs w:val="0"/>
          <w:color w:val="3D3D3D"/>
          <w:sz w:val="22"/>
          <w:szCs w:val="22"/>
        </w:rPr>
        <w:t xml:space="preserve">цін </w:t>
      </w:r>
      <w:r>
        <w:rPr>
          <w:b w:val="0"/>
          <w:bCs w:val="0"/>
          <w:color w:val="1B1B1B"/>
          <w:sz w:val="22"/>
          <w:szCs w:val="22"/>
        </w:rPr>
        <w:t xml:space="preserve">(тарифів), нормативів, середньозважених цін на електроенергію </w:t>
      </w:r>
      <w:r>
        <w:rPr>
          <w:b w:val="0"/>
          <w:bCs w:val="0"/>
          <w:color w:val="3D3D3D"/>
          <w:sz w:val="22"/>
          <w:szCs w:val="22"/>
        </w:rPr>
        <w:t xml:space="preserve">на </w:t>
      </w:r>
      <w:r>
        <w:rPr>
          <w:b w:val="0"/>
          <w:bCs w:val="0"/>
          <w:color w:val="1B1B1B"/>
          <w:sz w:val="22"/>
          <w:szCs w:val="22"/>
        </w:rPr>
        <w:t xml:space="preserve">ринку “на добу наперед”, що застосовуються </w:t>
      </w:r>
      <w:r>
        <w:rPr>
          <w:b w:val="0"/>
          <w:bCs w:val="0"/>
          <w:sz w:val="22"/>
          <w:szCs w:val="22"/>
        </w:rPr>
        <w:t xml:space="preserve">в </w:t>
      </w:r>
      <w:r>
        <w:rPr>
          <w:b w:val="0"/>
          <w:bCs w:val="0"/>
          <w:color w:val="1B1B1B"/>
          <w:sz w:val="22"/>
          <w:szCs w:val="22"/>
        </w:rPr>
        <w:t>Договорі, у разі встановлення в Договорі порядку зміни ціни;</w:t>
      </w:r>
    </w:p>
    <w:p w14:paraId="61AB2CAE" w14:textId="77777777" w:rsidR="00C07656" w:rsidRDefault="00C07656" w:rsidP="00C07656">
      <w:pPr>
        <w:pStyle w:val="2f0"/>
        <w:numPr>
          <w:ilvl w:val="0"/>
          <w:numId w:val="34"/>
        </w:numPr>
        <w:tabs>
          <w:tab w:val="left" w:pos="879"/>
        </w:tabs>
        <w:spacing w:after="0" w:line="264" w:lineRule="auto"/>
        <w:ind w:firstLine="600"/>
        <w:jc w:val="both"/>
        <w:rPr>
          <w:sz w:val="22"/>
          <w:szCs w:val="22"/>
        </w:rPr>
      </w:pPr>
      <w:bookmarkStart w:id="87" w:name="bookmark161"/>
      <w:bookmarkEnd w:id="87"/>
      <w:r>
        <w:rPr>
          <w:b w:val="0"/>
          <w:bCs w:val="0"/>
          <w:color w:val="1B1B1B"/>
          <w:sz w:val="22"/>
          <w:szCs w:val="22"/>
        </w:rPr>
        <w:t>зміни умов у зв’язку із застосуванням положень частини шостої статті 41 Закону України «Про публічні закупівлі».</w:t>
      </w:r>
    </w:p>
    <w:p w14:paraId="7EDDFC61" w14:textId="77777777" w:rsidR="00C07656" w:rsidRDefault="00C07656" w:rsidP="00C07656">
      <w:pPr>
        <w:pStyle w:val="2f0"/>
        <w:numPr>
          <w:ilvl w:val="0"/>
          <w:numId w:val="33"/>
        </w:numPr>
        <w:tabs>
          <w:tab w:val="left" w:pos="1124"/>
        </w:tabs>
        <w:spacing w:after="0" w:line="264" w:lineRule="auto"/>
        <w:ind w:firstLine="600"/>
        <w:jc w:val="both"/>
        <w:rPr>
          <w:sz w:val="22"/>
          <w:szCs w:val="22"/>
        </w:rPr>
      </w:pPr>
      <w:bookmarkStart w:id="88" w:name="bookmark162"/>
      <w:bookmarkEnd w:id="88"/>
      <w:r>
        <w:rPr>
          <w:b w:val="0"/>
          <w:bCs w:val="0"/>
          <w:color w:val="1B1B1B"/>
          <w:sz w:val="22"/>
          <w:szCs w:val="22"/>
        </w:rPr>
        <w:t xml:space="preserve">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w:t>
      </w:r>
      <w:r>
        <w:rPr>
          <w:b w:val="0"/>
          <w:bCs w:val="0"/>
          <w:color w:val="3D3D3D"/>
          <w:sz w:val="22"/>
          <w:szCs w:val="22"/>
        </w:rPr>
        <w:t xml:space="preserve">14 </w:t>
      </w:r>
      <w:r>
        <w:rPr>
          <w:b w:val="0"/>
          <w:bCs w:val="0"/>
          <w:color w:val="1B1B1B"/>
          <w:sz w:val="22"/>
          <w:szCs w:val="22"/>
        </w:rPr>
        <w:t>(чотирнадцяти) днів передати оригінали документів поштою, кур’єром, або особисто.</w:t>
      </w:r>
    </w:p>
    <w:p w14:paraId="25280808" w14:textId="77777777" w:rsidR="00C07656" w:rsidRDefault="00C07656" w:rsidP="00C07656">
      <w:pPr>
        <w:pStyle w:val="2f0"/>
        <w:numPr>
          <w:ilvl w:val="0"/>
          <w:numId w:val="33"/>
        </w:numPr>
        <w:tabs>
          <w:tab w:val="left" w:pos="1110"/>
        </w:tabs>
        <w:spacing w:after="0" w:line="264" w:lineRule="auto"/>
        <w:ind w:firstLine="600"/>
        <w:jc w:val="both"/>
        <w:rPr>
          <w:sz w:val="22"/>
          <w:szCs w:val="22"/>
        </w:rPr>
      </w:pPr>
      <w:bookmarkStart w:id="89" w:name="bookmark163"/>
      <w:bookmarkEnd w:id="89"/>
      <w:r>
        <w:rPr>
          <w:b w:val="0"/>
          <w:bCs w:val="0"/>
          <w:color w:val="1B1B1B"/>
          <w:sz w:val="22"/>
          <w:szCs w:val="22"/>
        </w:rPr>
        <w:t xml:space="preserve">У </w:t>
      </w:r>
      <w:r>
        <w:rPr>
          <w:b w:val="0"/>
          <w:bCs w:val="0"/>
          <w:sz w:val="22"/>
          <w:szCs w:val="22"/>
        </w:rPr>
        <w:t xml:space="preserve">випадку </w:t>
      </w:r>
      <w:r>
        <w:rPr>
          <w:b w:val="0"/>
          <w:bCs w:val="0"/>
          <w:color w:val="1B1B1B"/>
          <w:sz w:val="22"/>
          <w:szCs w:val="22"/>
        </w:rPr>
        <w:t xml:space="preserve">зміни адреси </w:t>
      </w:r>
      <w:r>
        <w:rPr>
          <w:b w:val="0"/>
          <w:bCs w:val="0"/>
          <w:sz w:val="22"/>
          <w:szCs w:val="22"/>
        </w:rPr>
        <w:t xml:space="preserve">та </w:t>
      </w:r>
      <w:r>
        <w:rPr>
          <w:b w:val="0"/>
          <w:bCs w:val="0"/>
          <w:color w:val="1B1B1B"/>
          <w:sz w:val="22"/>
          <w:szCs w:val="22"/>
        </w:rPr>
        <w:t>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BC8D8E0" w14:textId="77777777" w:rsidR="00C07656" w:rsidRDefault="00C07656" w:rsidP="00C07656">
      <w:pPr>
        <w:pStyle w:val="2f0"/>
        <w:numPr>
          <w:ilvl w:val="0"/>
          <w:numId w:val="33"/>
        </w:numPr>
        <w:tabs>
          <w:tab w:val="left" w:pos="1114"/>
        </w:tabs>
        <w:spacing w:after="0" w:line="264" w:lineRule="auto"/>
        <w:ind w:firstLine="600"/>
        <w:jc w:val="both"/>
        <w:rPr>
          <w:sz w:val="22"/>
          <w:szCs w:val="22"/>
        </w:rPr>
      </w:pPr>
      <w:bookmarkStart w:id="90" w:name="bookmark164"/>
      <w:bookmarkEnd w:id="90"/>
      <w:r>
        <w:rPr>
          <w:b w:val="0"/>
          <w:bCs w:val="0"/>
          <w:color w:val="1B1B1B"/>
          <w:sz w:val="22"/>
          <w:szCs w:val="22"/>
        </w:rPr>
        <w:t xml:space="preserve">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w:t>
      </w:r>
      <w:r>
        <w:rPr>
          <w:b w:val="0"/>
          <w:bCs w:val="0"/>
          <w:color w:val="3D3D3D"/>
          <w:sz w:val="22"/>
          <w:szCs w:val="22"/>
        </w:rPr>
        <w:t xml:space="preserve">з </w:t>
      </w:r>
      <w:r>
        <w:rPr>
          <w:b w:val="0"/>
          <w:bCs w:val="0"/>
          <w:color w:val="1B1B1B"/>
          <w:sz w:val="22"/>
          <w:szCs w:val="22"/>
        </w:rPr>
        <w:t xml:space="preserve">метою ведення господарської діяльності у відповідності </w:t>
      </w:r>
      <w:r>
        <w:rPr>
          <w:b w:val="0"/>
          <w:bCs w:val="0"/>
          <w:color w:val="3D3D3D"/>
          <w:sz w:val="22"/>
          <w:szCs w:val="22"/>
        </w:rPr>
        <w:t xml:space="preserve">до </w:t>
      </w:r>
      <w:r>
        <w:rPr>
          <w:b w:val="0"/>
          <w:bCs w:val="0"/>
          <w:color w:val="1B1B1B"/>
          <w:sz w:val="22"/>
          <w:szCs w:val="22"/>
        </w:rPr>
        <w:t xml:space="preserve">вимог Закону України </w:t>
      </w:r>
      <w:r>
        <w:rPr>
          <w:b w:val="0"/>
          <w:bCs w:val="0"/>
          <w:color w:val="3D3D3D"/>
          <w:sz w:val="22"/>
          <w:szCs w:val="22"/>
        </w:rPr>
        <w:t xml:space="preserve">«Про </w:t>
      </w:r>
      <w:r>
        <w:rPr>
          <w:b w:val="0"/>
          <w:bCs w:val="0"/>
          <w:color w:val="1B1B1B"/>
          <w:sz w:val="22"/>
          <w:szCs w:val="22"/>
        </w:rPr>
        <w:t>захист персональних даних».</w:t>
      </w:r>
    </w:p>
    <w:p w14:paraId="3334C52B" w14:textId="77777777" w:rsidR="00C07656" w:rsidRDefault="00C07656" w:rsidP="00C07656">
      <w:pPr>
        <w:pStyle w:val="2f0"/>
        <w:numPr>
          <w:ilvl w:val="0"/>
          <w:numId w:val="33"/>
        </w:numPr>
        <w:tabs>
          <w:tab w:val="left" w:pos="1614"/>
        </w:tabs>
        <w:spacing w:after="0" w:line="280" w:lineRule="auto"/>
        <w:ind w:left="440" w:firstLine="580"/>
        <w:jc w:val="left"/>
        <w:rPr>
          <w:sz w:val="22"/>
          <w:szCs w:val="22"/>
        </w:rPr>
      </w:pPr>
      <w:bookmarkStart w:id="91" w:name="bookmark165"/>
      <w:bookmarkEnd w:id="91"/>
      <w:r>
        <w:rPr>
          <w:b w:val="0"/>
          <w:bCs w:val="0"/>
          <w:color w:val="1B1B1B"/>
          <w:sz w:val="22"/>
          <w:szCs w:val="22"/>
        </w:rPr>
        <w:t xml:space="preserve">Жодна із </w:t>
      </w:r>
      <w:r>
        <w:rPr>
          <w:b w:val="0"/>
          <w:bCs w:val="0"/>
          <w:sz w:val="22"/>
          <w:szCs w:val="22"/>
        </w:rPr>
        <w:t xml:space="preserve">Сторін не </w:t>
      </w:r>
      <w:r>
        <w:rPr>
          <w:b w:val="0"/>
          <w:bCs w:val="0"/>
          <w:color w:val="1B1B1B"/>
          <w:sz w:val="22"/>
          <w:szCs w:val="22"/>
        </w:rPr>
        <w:t xml:space="preserve">має права передавати права </w:t>
      </w:r>
      <w:r>
        <w:rPr>
          <w:b w:val="0"/>
          <w:bCs w:val="0"/>
          <w:sz w:val="22"/>
          <w:szCs w:val="22"/>
        </w:rPr>
        <w:t xml:space="preserve">та </w:t>
      </w:r>
      <w:r>
        <w:rPr>
          <w:b w:val="0"/>
          <w:bCs w:val="0"/>
          <w:color w:val="1B1B1B"/>
          <w:sz w:val="22"/>
          <w:szCs w:val="22"/>
        </w:rPr>
        <w:t>обов’язки за цим Договором третій особі без отримання письмової згоди іншої Сторони.</w:t>
      </w:r>
    </w:p>
    <w:p w14:paraId="0A7CDA84" w14:textId="77777777" w:rsidR="00C07656" w:rsidRDefault="00C07656" w:rsidP="00C07656">
      <w:pPr>
        <w:pStyle w:val="2f0"/>
        <w:spacing w:after="200" w:line="280" w:lineRule="auto"/>
        <w:ind w:left="440"/>
        <w:jc w:val="left"/>
        <w:rPr>
          <w:b w:val="0"/>
          <w:bCs w:val="0"/>
          <w:color w:val="1B1B1B"/>
          <w:sz w:val="22"/>
          <w:szCs w:val="22"/>
        </w:rPr>
      </w:pPr>
      <w:bookmarkStart w:id="92" w:name="bookmark166"/>
      <w:bookmarkStart w:id="93" w:name="bookmark167"/>
      <w:bookmarkEnd w:id="92"/>
      <w:bookmarkEnd w:id="93"/>
    </w:p>
    <w:p w14:paraId="72D7AFE6" w14:textId="77777777" w:rsidR="00C07656" w:rsidRDefault="00C07656" w:rsidP="00C07656">
      <w:pPr>
        <w:pStyle w:val="2f0"/>
        <w:spacing w:after="200" w:line="280" w:lineRule="auto"/>
        <w:ind w:left="2832" w:firstLine="708"/>
        <w:jc w:val="left"/>
        <w:rPr>
          <w:sz w:val="22"/>
          <w:szCs w:val="22"/>
        </w:rPr>
      </w:pPr>
      <w:r>
        <w:rPr>
          <w:sz w:val="22"/>
          <w:szCs w:val="22"/>
        </w:rPr>
        <w:lastRenderedPageBreak/>
        <w:t>ДОДАТКИ ДО ДОГОВОРУ</w:t>
      </w:r>
    </w:p>
    <w:p w14:paraId="5784025D" w14:textId="77777777" w:rsidR="00C07656" w:rsidRDefault="00C07656" w:rsidP="00C07656">
      <w:pPr>
        <w:pStyle w:val="2f0"/>
        <w:numPr>
          <w:ilvl w:val="0"/>
          <w:numId w:val="35"/>
        </w:numPr>
        <w:tabs>
          <w:tab w:val="left" w:pos="993"/>
        </w:tabs>
        <w:spacing w:after="200"/>
        <w:ind w:firstLine="426"/>
        <w:jc w:val="left"/>
        <w:rPr>
          <w:sz w:val="22"/>
          <w:szCs w:val="22"/>
        </w:rPr>
      </w:pPr>
      <w:bookmarkStart w:id="94" w:name="bookmark168"/>
      <w:bookmarkEnd w:id="94"/>
      <w:r>
        <w:rPr>
          <w:b w:val="0"/>
          <w:bCs w:val="0"/>
          <w:sz w:val="22"/>
          <w:szCs w:val="22"/>
        </w:rPr>
        <w:t>Невід’ємною частиною Договору є специфікація (додаток 1).</w:t>
      </w:r>
    </w:p>
    <w:p w14:paraId="7E5B94B4" w14:textId="77777777" w:rsidR="00C07656" w:rsidRDefault="00C07656" w:rsidP="00C07656">
      <w:pPr>
        <w:pStyle w:val="afffb"/>
        <w:ind w:left="1046"/>
        <w:rPr>
          <w:sz w:val="22"/>
          <w:szCs w:val="22"/>
        </w:rPr>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C07656" w14:paraId="39A8FBB3" w14:textId="77777777" w:rsidTr="00C07656">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1A64C550" w14:textId="77777777" w:rsidR="00C07656" w:rsidRDefault="00C07656">
            <w:pPr>
              <w:pStyle w:val="afff8"/>
              <w:spacing w:line="252" w:lineRule="auto"/>
              <w:jc w:val="center"/>
            </w:pPr>
            <w:r>
              <w:rPr>
                <w:b/>
                <w:bCs/>
                <w:color w:val="000000"/>
              </w:rPr>
              <w:t>Постачальник</w:t>
            </w:r>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6F254B9" w14:textId="77777777" w:rsidR="00C07656" w:rsidRDefault="00C07656">
            <w:pPr>
              <w:pStyle w:val="afff8"/>
              <w:spacing w:line="252" w:lineRule="auto"/>
              <w:jc w:val="center"/>
            </w:pPr>
            <w:r>
              <w:rPr>
                <w:b/>
                <w:bCs/>
                <w:color w:val="000000"/>
              </w:rPr>
              <w:t>Замовник</w:t>
            </w:r>
          </w:p>
        </w:tc>
      </w:tr>
      <w:tr w:rsidR="00C07656" w14:paraId="481E0A3C" w14:textId="77777777" w:rsidTr="00C07656">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22CCC83D" w14:textId="77777777" w:rsidR="00C07656" w:rsidRDefault="00C07656">
            <w:pPr>
              <w:spacing w:line="252"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252A8735" w14:textId="77777777" w:rsidR="00C07656" w:rsidRPr="00631065" w:rsidRDefault="00C07656">
            <w:pPr>
              <w:pStyle w:val="afff"/>
              <w:spacing w:line="276" w:lineRule="auto"/>
              <w:rPr>
                <w:rFonts w:ascii="Times New Roman" w:hAnsi="Times New Roman"/>
                <w:b/>
                <w:color w:val="000000"/>
                <w:spacing w:val="2"/>
              </w:rPr>
            </w:pPr>
            <w:r>
              <w:t xml:space="preserve"> </w:t>
            </w:r>
            <w:r>
              <w:rPr>
                <w:b/>
                <w:bCs/>
                <w:i/>
              </w:rPr>
              <w:t xml:space="preserve"> </w:t>
            </w:r>
            <w:r w:rsidRPr="00631065">
              <w:rPr>
                <w:rFonts w:ascii="Times New Roman" w:hAnsi="Times New Roman"/>
                <w:b/>
                <w:spacing w:val="2"/>
              </w:rPr>
              <w:t xml:space="preserve">Комунальне некомерційне підприємство </w:t>
            </w:r>
          </w:p>
          <w:p w14:paraId="6B91B4D3" w14:textId="77777777" w:rsidR="00C07656" w:rsidRPr="00631065" w:rsidRDefault="00C07656">
            <w:pPr>
              <w:pStyle w:val="afff"/>
              <w:spacing w:line="276" w:lineRule="auto"/>
              <w:rPr>
                <w:rFonts w:ascii="Times New Roman" w:hAnsi="Times New Roman"/>
                <w:b/>
                <w:color w:val="000000"/>
                <w:spacing w:val="2"/>
              </w:rPr>
            </w:pPr>
            <w:r w:rsidRPr="00631065">
              <w:rPr>
                <w:rFonts w:ascii="Times New Roman" w:hAnsi="Times New Roman"/>
                <w:b/>
                <w:color w:val="000000"/>
                <w:spacing w:val="2"/>
              </w:rPr>
              <w:t xml:space="preserve">«Центральна районна лікарня Подільського </w:t>
            </w:r>
          </w:p>
          <w:p w14:paraId="4FD2E1D0" w14:textId="77777777" w:rsidR="00C07656" w:rsidRDefault="00C07656">
            <w:pPr>
              <w:pStyle w:val="afff"/>
              <w:spacing w:line="276" w:lineRule="auto"/>
              <w:rPr>
                <w:b/>
                <w:spacing w:val="2"/>
              </w:rPr>
            </w:pPr>
            <w:r w:rsidRPr="00631065">
              <w:rPr>
                <w:rFonts w:ascii="Times New Roman" w:hAnsi="Times New Roman"/>
                <w:b/>
                <w:color w:val="000000"/>
                <w:spacing w:val="2"/>
              </w:rPr>
              <w:t xml:space="preserve">району </w:t>
            </w:r>
            <w:proofErr w:type="spellStart"/>
            <w:r w:rsidRPr="00631065">
              <w:rPr>
                <w:rFonts w:ascii="Times New Roman" w:hAnsi="Times New Roman"/>
                <w:b/>
                <w:color w:val="000000"/>
                <w:spacing w:val="2"/>
              </w:rPr>
              <w:t>Куяльницької</w:t>
            </w:r>
            <w:proofErr w:type="spellEnd"/>
            <w:r w:rsidRPr="00631065">
              <w:rPr>
                <w:rFonts w:ascii="Times New Roman" w:hAnsi="Times New Roman"/>
                <w:b/>
                <w:color w:val="000000"/>
                <w:spacing w:val="2"/>
              </w:rPr>
              <w:t xml:space="preserve"> сільської ради»</w:t>
            </w:r>
          </w:p>
          <w:p w14:paraId="682DB669" w14:textId="77777777" w:rsidR="00C07656" w:rsidRPr="00631065" w:rsidRDefault="00C07656">
            <w:pPr>
              <w:pStyle w:val="afff"/>
              <w:spacing w:line="252" w:lineRule="auto"/>
              <w:rPr>
                <w:rFonts w:ascii="Times New Roman" w:hAnsi="Times New Roman"/>
              </w:rPr>
            </w:pPr>
          </w:p>
          <w:p w14:paraId="3CBBCFC8" w14:textId="77777777" w:rsidR="00C07656" w:rsidRPr="00631065" w:rsidRDefault="00C07656">
            <w:pPr>
              <w:pStyle w:val="afff"/>
              <w:spacing w:line="252" w:lineRule="auto"/>
              <w:rPr>
                <w:rFonts w:ascii="Times New Roman" w:hAnsi="Times New Roman"/>
                <w:bCs/>
              </w:rPr>
            </w:pPr>
            <w:r w:rsidRPr="00631065">
              <w:rPr>
                <w:rFonts w:ascii="Times New Roman" w:hAnsi="Times New Roman"/>
              </w:rPr>
              <w:t xml:space="preserve">вул. Каштанова, 76, </w:t>
            </w:r>
            <w:proofErr w:type="spellStart"/>
            <w:r w:rsidRPr="00631065">
              <w:rPr>
                <w:rFonts w:ascii="Times New Roman" w:hAnsi="Times New Roman"/>
              </w:rPr>
              <w:t>м.Подільськ</w:t>
            </w:r>
            <w:proofErr w:type="spellEnd"/>
            <w:r w:rsidRPr="00631065">
              <w:rPr>
                <w:rFonts w:ascii="Times New Roman" w:hAnsi="Times New Roman"/>
              </w:rPr>
              <w:t>, Одеська обл.,</w:t>
            </w:r>
          </w:p>
          <w:p w14:paraId="0C1F0C3E" w14:textId="77777777" w:rsidR="00C07656" w:rsidRPr="00631065" w:rsidRDefault="00C07656">
            <w:pPr>
              <w:pStyle w:val="afff"/>
              <w:spacing w:line="252" w:lineRule="auto"/>
              <w:rPr>
                <w:rFonts w:ascii="Times New Roman" w:hAnsi="Times New Roman"/>
                <w:bCs/>
              </w:rPr>
            </w:pPr>
            <w:r w:rsidRPr="00631065">
              <w:rPr>
                <w:rFonts w:ascii="Times New Roman" w:hAnsi="Times New Roman"/>
                <w:bCs/>
              </w:rPr>
              <w:t xml:space="preserve">Код ЄДРПОУ </w:t>
            </w:r>
            <w:r w:rsidRPr="00631065">
              <w:rPr>
                <w:rFonts w:ascii="Times New Roman" w:hAnsi="Times New Roman"/>
              </w:rPr>
              <w:t>01111121</w:t>
            </w:r>
          </w:p>
          <w:p w14:paraId="1E255F2C" w14:textId="77777777" w:rsidR="00C07656" w:rsidRPr="00631065" w:rsidRDefault="00C07656">
            <w:pPr>
              <w:spacing w:line="252" w:lineRule="auto"/>
              <w:rPr>
                <w:rFonts w:ascii="Times New Roman" w:hAnsi="Times New Roman"/>
                <w:lang w:eastAsia="zh-CN"/>
              </w:rPr>
            </w:pPr>
            <w:r w:rsidRPr="00631065">
              <w:rPr>
                <w:rFonts w:ascii="Times New Roman" w:hAnsi="Times New Roman"/>
              </w:rPr>
              <w:t xml:space="preserve"> </w:t>
            </w:r>
            <w:r w:rsidRPr="00631065">
              <w:rPr>
                <w:rFonts w:ascii="Times New Roman" w:hAnsi="Times New Roman"/>
                <w:lang w:eastAsia="zh-CN"/>
              </w:rPr>
              <w:t xml:space="preserve">UA 193052990000026002014908597 </w:t>
            </w:r>
          </w:p>
          <w:p w14:paraId="1AC0DAC0" w14:textId="77777777" w:rsidR="00C07656" w:rsidRPr="00631065" w:rsidRDefault="00C07656">
            <w:pPr>
              <w:spacing w:line="252" w:lineRule="auto"/>
              <w:rPr>
                <w:rFonts w:ascii="Times New Roman" w:hAnsi="Times New Roman"/>
                <w:lang w:eastAsia="zh-CN"/>
              </w:rPr>
            </w:pPr>
            <w:r w:rsidRPr="00631065">
              <w:rPr>
                <w:rFonts w:ascii="Times New Roman" w:hAnsi="Times New Roman"/>
                <w:lang w:eastAsia="zh-CN"/>
              </w:rPr>
              <w:t xml:space="preserve">UA 183052990000026007004916475 </w:t>
            </w:r>
          </w:p>
          <w:p w14:paraId="7394C154" w14:textId="77777777" w:rsidR="00C07656" w:rsidRPr="00631065" w:rsidRDefault="00C07656">
            <w:pPr>
              <w:spacing w:line="252" w:lineRule="auto"/>
              <w:rPr>
                <w:rFonts w:ascii="Times New Roman" w:hAnsi="Times New Roman"/>
                <w:lang w:eastAsia="zh-CN"/>
              </w:rPr>
            </w:pPr>
            <w:r w:rsidRPr="00631065">
              <w:rPr>
                <w:rFonts w:ascii="Times New Roman" w:hAnsi="Times New Roman"/>
                <w:lang w:eastAsia="zh-CN"/>
              </w:rPr>
              <w:t>АТ КБ "Приватбанк",  МФО 305299</w:t>
            </w:r>
          </w:p>
          <w:p w14:paraId="2CC99B98" w14:textId="77777777" w:rsidR="00C07656" w:rsidRPr="00631065" w:rsidRDefault="00C07656">
            <w:pPr>
              <w:pStyle w:val="afff"/>
              <w:spacing w:line="252" w:lineRule="auto"/>
              <w:rPr>
                <w:rFonts w:ascii="Times New Roman" w:hAnsi="Times New Roman"/>
              </w:rPr>
            </w:pPr>
            <w:proofErr w:type="spellStart"/>
            <w:r w:rsidRPr="00631065">
              <w:rPr>
                <w:rFonts w:ascii="Times New Roman" w:hAnsi="Times New Roman"/>
              </w:rPr>
              <w:t>тел</w:t>
            </w:r>
            <w:proofErr w:type="spellEnd"/>
            <w:r w:rsidRPr="00631065">
              <w:rPr>
                <w:rFonts w:ascii="Times New Roman" w:hAnsi="Times New Roman"/>
              </w:rPr>
              <w:t>/факс (04862) 7-22-28</w:t>
            </w:r>
          </w:p>
          <w:p w14:paraId="4D62D53C" w14:textId="77777777" w:rsidR="00C07656" w:rsidRPr="00631065" w:rsidRDefault="00C07656">
            <w:pPr>
              <w:pStyle w:val="afff"/>
              <w:spacing w:line="252" w:lineRule="auto"/>
              <w:rPr>
                <w:rFonts w:ascii="Times New Roman" w:hAnsi="Times New Roman"/>
              </w:rPr>
            </w:pPr>
          </w:p>
          <w:p w14:paraId="639B2F6B" w14:textId="77777777" w:rsidR="00C07656" w:rsidRPr="00631065" w:rsidRDefault="00C07656">
            <w:pPr>
              <w:tabs>
                <w:tab w:val="left" w:pos="220"/>
              </w:tabs>
              <w:spacing w:line="252" w:lineRule="auto"/>
              <w:ind w:right="9"/>
              <w:rPr>
                <w:rFonts w:ascii="Times New Roman" w:hAnsi="Times New Roman"/>
                <w:b/>
              </w:rPr>
            </w:pPr>
            <w:r w:rsidRPr="00631065">
              <w:rPr>
                <w:rFonts w:ascii="Times New Roman" w:hAnsi="Times New Roman"/>
                <w:b/>
                <w:bCs/>
              </w:rPr>
              <w:t xml:space="preserve">Головний лікар </w:t>
            </w:r>
            <w:r w:rsidRPr="00631065">
              <w:rPr>
                <w:rFonts w:ascii="Times New Roman" w:hAnsi="Times New Roman"/>
                <w:bCs/>
              </w:rPr>
              <w:t>_____________</w:t>
            </w:r>
            <w:r w:rsidRPr="00631065">
              <w:rPr>
                <w:rFonts w:ascii="Times New Roman" w:hAnsi="Times New Roman"/>
                <w:b/>
              </w:rPr>
              <w:t>Сергій ВОВК</w:t>
            </w:r>
          </w:p>
          <w:p w14:paraId="537706CB" w14:textId="77777777" w:rsidR="00C07656" w:rsidRDefault="00C07656">
            <w:pPr>
              <w:pStyle w:val="afff"/>
              <w:spacing w:line="252" w:lineRule="auto"/>
              <w:rPr>
                <w:rFonts w:ascii="Times New Roman CYR" w:eastAsia="Times New Roman" w:hAnsi="Times New Roman CYR"/>
                <w:lang w:eastAsia="ru-RU"/>
              </w:rPr>
            </w:pPr>
          </w:p>
          <w:p w14:paraId="184C7B4E" w14:textId="77777777" w:rsidR="00C07656" w:rsidRDefault="00C07656">
            <w:pPr>
              <w:tabs>
                <w:tab w:val="left" w:pos="220"/>
              </w:tabs>
              <w:spacing w:line="252" w:lineRule="auto"/>
              <w:ind w:right="9"/>
              <w:rPr>
                <w:rFonts w:ascii="Times New Roman" w:hAnsi="Times New Roman"/>
                <w:bCs/>
              </w:rPr>
            </w:pPr>
          </w:p>
          <w:p w14:paraId="492325D8" w14:textId="77777777" w:rsidR="00C07656" w:rsidRDefault="00C07656">
            <w:pPr>
              <w:tabs>
                <w:tab w:val="left" w:pos="220"/>
              </w:tabs>
              <w:spacing w:line="252" w:lineRule="auto"/>
              <w:ind w:right="9"/>
              <w:rPr>
                <w:rFonts w:ascii="Times New Roman" w:hAnsi="Times New Roman"/>
                <w:bCs/>
              </w:rPr>
            </w:pPr>
          </w:p>
          <w:p w14:paraId="646FA662" w14:textId="77777777" w:rsidR="00C07656" w:rsidRDefault="00C07656">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2A4EF26B" w14:textId="77777777" w:rsidR="00C07656" w:rsidRDefault="00C07656">
            <w:pPr>
              <w:tabs>
                <w:tab w:val="left" w:pos="220"/>
              </w:tabs>
              <w:spacing w:line="252" w:lineRule="auto"/>
              <w:ind w:right="9"/>
              <w:rPr>
                <w:rFonts w:ascii="Times New Roman" w:hAnsi="Times New Roman"/>
                <w:lang w:val="ru-RU"/>
              </w:rPr>
            </w:pPr>
          </w:p>
          <w:p w14:paraId="31B6AD2B" w14:textId="77777777" w:rsidR="00C07656" w:rsidRDefault="00C07656">
            <w:pPr>
              <w:pStyle w:val="afff8"/>
              <w:spacing w:after="260" w:line="252" w:lineRule="auto"/>
              <w:rPr>
                <w:lang w:val="ru-RU"/>
              </w:rPr>
            </w:pPr>
          </w:p>
        </w:tc>
      </w:tr>
    </w:tbl>
    <w:p w14:paraId="437B81CE" w14:textId="77777777" w:rsidR="00C07656" w:rsidRDefault="00C07656" w:rsidP="00C07656">
      <w:pPr>
        <w:spacing w:after="0"/>
        <w:rPr>
          <w:rFonts w:ascii="Times New Roman" w:hAnsi="Times New Roman"/>
        </w:rPr>
        <w:sectPr w:rsidR="00C07656" w:rsidSect="00631065">
          <w:pgSz w:w="11900" w:h="16840"/>
          <w:pgMar w:top="1135" w:right="418" w:bottom="1276" w:left="709" w:header="676" w:footer="661" w:gutter="0"/>
          <w:pgNumType w:start="34"/>
          <w:cols w:space="720"/>
        </w:sectPr>
      </w:pPr>
    </w:p>
    <w:p w14:paraId="742F85CA" w14:textId="77777777" w:rsidR="00C07656" w:rsidRDefault="00C07656" w:rsidP="00C07656">
      <w:pPr>
        <w:pStyle w:val="afff"/>
        <w:jc w:val="right"/>
        <w:rPr>
          <w:rFonts w:ascii="Times New Roman" w:eastAsia="Times New Roman" w:hAnsi="Times New Roman"/>
          <w:sz w:val="24"/>
          <w:szCs w:val="24"/>
          <w:lang w:eastAsia="ru-RU"/>
        </w:rPr>
      </w:pPr>
    </w:p>
    <w:p w14:paraId="5E2C7AEF" w14:textId="34E1A682" w:rsidR="00C07656" w:rsidRPr="009D0BBC" w:rsidRDefault="00C07656" w:rsidP="00C07656">
      <w:pPr>
        <w:pStyle w:val="afff"/>
        <w:jc w:val="right"/>
        <w:rPr>
          <w:rFonts w:ascii="Times New Roman" w:hAnsi="Times New Roman"/>
          <w:b/>
          <w:bCs/>
        </w:rPr>
      </w:pPr>
      <w:r>
        <w:rPr>
          <w:rFonts w:ascii="Times New Roman" w:hAnsi="Times New Roman"/>
        </w:rPr>
        <w:t xml:space="preserve">    </w:t>
      </w:r>
      <w:r w:rsidRPr="009D0BBC">
        <w:rPr>
          <w:rFonts w:ascii="Times New Roman" w:hAnsi="Times New Roman"/>
          <w:b/>
          <w:bCs/>
        </w:rPr>
        <w:t>Додаток 1 до договору №__________</w:t>
      </w:r>
    </w:p>
    <w:p w14:paraId="6B751A08" w14:textId="583ACDDD" w:rsidR="00C07656" w:rsidRPr="009D0BBC" w:rsidRDefault="00C07656" w:rsidP="00C07656">
      <w:pPr>
        <w:pStyle w:val="afff"/>
        <w:jc w:val="center"/>
        <w:rPr>
          <w:rFonts w:ascii="Times New Roman" w:hAnsi="Times New Roman"/>
          <w:b/>
          <w:bCs/>
          <w:lang w:val="ru-RU"/>
        </w:rPr>
      </w:pPr>
      <w:r w:rsidRPr="009D0BBC">
        <w:rPr>
          <w:rFonts w:ascii="Times New Roman" w:hAnsi="Times New Roman"/>
          <w:b/>
          <w:bCs/>
        </w:rPr>
        <w:t xml:space="preserve">                                                                                              </w:t>
      </w:r>
      <w:r w:rsidR="00631065" w:rsidRPr="009D0BBC">
        <w:rPr>
          <w:rFonts w:ascii="Times New Roman" w:hAnsi="Times New Roman"/>
          <w:b/>
          <w:bCs/>
        </w:rPr>
        <w:t xml:space="preserve">                         </w:t>
      </w:r>
      <w:r w:rsidRPr="009D0BBC">
        <w:rPr>
          <w:rFonts w:ascii="Times New Roman" w:hAnsi="Times New Roman"/>
          <w:b/>
          <w:bCs/>
        </w:rPr>
        <w:t xml:space="preserve">від </w:t>
      </w:r>
      <w:r w:rsidRPr="009D0BBC">
        <w:rPr>
          <w:rFonts w:ascii="Times New Roman" w:hAnsi="Times New Roman"/>
          <w:b/>
          <w:bCs/>
          <w:color w:val="3D3D3D"/>
        </w:rPr>
        <w:t>«____» __________</w:t>
      </w:r>
      <w:r w:rsidRPr="009D0BBC">
        <w:rPr>
          <w:rFonts w:ascii="Times New Roman" w:hAnsi="Times New Roman"/>
          <w:b/>
          <w:bCs/>
        </w:rPr>
        <w:t>202</w:t>
      </w:r>
      <w:r w:rsidR="00631065" w:rsidRPr="009D0BBC">
        <w:rPr>
          <w:rFonts w:ascii="Times New Roman" w:hAnsi="Times New Roman"/>
          <w:b/>
          <w:bCs/>
        </w:rPr>
        <w:t>4</w:t>
      </w:r>
      <w:r w:rsidRPr="009D0BBC">
        <w:rPr>
          <w:rFonts w:ascii="Times New Roman" w:hAnsi="Times New Roman"/>
          <w:b/>
          <w:bCs/>
        </w:rPr>
        <w:t xml:space="preserve"> р.</w:t>
      </w:r>
    </w:p>
    <w:p w14:paraId="0674A4BD" w14:textId="77777777" w:rsidR="00C07656" w:rsidRDefault="00C07656" w:rsidP="00C07656">
      <w:pPr>
        <w:pStyle w:val="afffb"/>
        <w:ind w:left="4032"/>
        <w:rPr>
          <w:lang w:val="ru-RU"/>
        </w:rPr>
      </w:pPr>
    </w:p>
    <w:p w14:paraId="43E095A4" w14:textId="77777777" w:rsidR="00C07656" w:rsidRDefault="00C07656" w:rsidP="00C07656">
      <w:pPr>
        <w:pStyle w:val="afffb"/>
        <w:ind w:left="4032"/>
      </w:pPr>
    </w:p>
    <w:p w14:paraId="19D98A26" w14:textId="77777777" w:rsidR="00C07656" w:rsidRDefault="00C07656" w:rsidP="00C07656">
      <w:pPr>
        <w:pStyle w:val="afffb"/>
        <w:ind w:left="4032"/>
      </w:pPr>
      <w:r>
        <w:t>СПЕЦИФІКАЦІЯ</w:t>
      </w:r>
    </w:p>
    <w:p w14:paraId="499597EA" w14:textId="77777777" w:rsidR="00C07656" w:rsidRDefault="00C07656" w:rsidP="00C07656">
      <w:pPr>
        <w:pStyle w:val="afffb"/>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C07656" w14:paraId="5BF3FA2F" w14:textId="77777777" w:rsidTr="00C07656">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0AF1CA1F" w14:textId="77777777" w:rsidR="00C07656" w:rsidRDefault="00C07656">
            <w:pPr>
              <w:pStyle w:val="afff8"/>
              <w:spacing w:line="252" w:lineRule="auto"/>
              <w:jc w:val="center"/>
            </w:pPr>
            <w:r>
              <w:rPr>
                <w:b/>
                <w:bCs/>
                <w:color w:val="000000"/>
              </w:rPr>
              <w:t>Найменування товару</w:t>
            </w:r>
          </w:p>
        </w:tc>
        <w:tc>
          <w:tcPr>
            <w:tcW w:w="1061" w:type="dxa"/>
            <w:tcBorders>
              <w:top w:val="single" w:sz="4" w:space="0" w:color="auto"/>
              <w:left w:val="single" w:sz="4" w:space="0" w:color="auto"/>
              <w:bottom w:val="nil"/>
              <w:right w:val="nil"/>
            </w:tcBorders>
            <w:shd w:val="clear" w:color="auto" w:fill="FFFFFF"/>
            <w:vAlign w:val="center"/>
            <w:hideMark/>
          </w:tcPr>
          <w:p w14:paraId="78E3C021" w14:textId="77777777" w:rsidR="00C07656" w:rsidRDefault="00C07656">
            <w:pPr>
              <w:pStyle w:val="afff8"/>
              <w:spacing w:line="252" w:lineRule="auto"/>
              <w:jc w:val="center"/>
            </w:pPr>
            <w:r>
              <w:rPr>
                <w:b/>
                <w:bCs/>
                <w:color w:val="000000"/>
              </w:rPr>
              <w:t>Одиниця виміру</w:t>
            </w:r>
          </w:p>
        </w:tc>
        <w:tc>
          <w:tcPr>
            <w:tcW w:w="1133" w:type="dxa"/>
            <w:tcBorders>
              <w:top w:val="single" w:sz="4" w:space="0" w:color="auto"/>
              <w:left w:val="single" w:sz="4" w:space="0" w:color="auto"/>
              <w:bottom w:val="nil"/>
              <w:right w:val="nil"/>
            </w:tcBorders>
            <w:shd w:val="clear" w:color="auto" w:fill="FFFFFF"/>
            <w:vAlign w:val="center"/>
            <w:hideMark/>
          </w:tcPr>
          <w:p w14:paraId="544EAD05" w14:textId="77777777" w:rsidR="00C07656" w:rsidRDefault="00C07656">
            <w:pPr>
              <w:pStyle w:val="afff8"/>
              <w:spacing w:line="252" w:lineRule="auto"/>
            </w:pPr>
            <w:r>
              <w:rPr>
                <w:b/>
                <w:bCs/>
                <w:color w:val="000000"/>
              </w:rPr>
              <w:t>Кількість</w:t>
            </w:r>
          </w:p>
        </w:tc>
        <w:tc>
          <w:tcPr>
            <w:tcW w:w="1277" w:type="dxa"/>
            <w:tcBorders>
              <w:top w:val="single" w:sz="4" w:space="0" w:color="auto"/>
              <w:left w:val="single" w:sz="4" w:space="0" w:color="auto"/>
              <w:bottom w:val="nil"/>
              <w:right w:val="nil"/>
            </w:tcBorders>
            <w:shd w:val="clear" w:color="auto" w:fill="FFFFFF"/>
            <w:vAlign w:val="bottom"/>
            <w:hideMark/>
          </w:tcPr>
          <w:p w14:paraId="69507C8B" w14:textId="77777777" w:rsidR="00C07656" w:rsidRDefault="00C07656">
            <w:pPr>
              <w:pStyle w:val="afff8"/>
              <w:spacing w:line="252" w:lineRule="auto"/>
              <w:jc w:val="center"/>
            </w:pPr>
            <w:r>
              <w:rPr>
                <w:b/>
                <w:bCs/>
                <w:color w:val="000000"/>
              </w:rPr>
              <w:t>Ціна за одиницю, гри., з</w:t>
            </w:r>
          </w:p>
          <w:p w14:paraId="4FC6D7A2" w14:textId="77777777" w:rsidR="00C07656" w:rsidRDefault="00C07656">
            <w:pPr>
              <w:pStyle w:val="afff8"/>
              <w:spacing w:line="252"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1A4B345A" w14:textId="77777777" w:rsidR="00C07656" w:rsidRDefault="00C07656">
            <w:pPr>
              <w:pStyle w:val="afff8"/>
              <w:spacing w:line="252"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522413A5" w14:textId="77777777" w:rsidR="00C07656" w:rsidRDefault="00C07656">
            <w:pPr>
              <w:pStyle w:val="afff8"/>
              <w:spacing w:line="252" w:lineRule="auto"/>
              <w:jc w:val="center"/>
            </w:pPr>
            <w:r>
              <w:rPr>
                <w:b/>
                <w:bCs/>
                <w:color w:val="000000"/>
              </w:rPr>
              <w:t>Сума, грн., з</w:t>
            </w:r>
          </w:p>
          <w:p w14:paraId="4D128E90" w14:textId="77777777" w:rsidR="00C07656" w:rsidRDefault="00C07656">
            <w:pPr>
              <w:pStyle w:val="afff8"/>
              <w:spacing w:line="228" w:lineRule="auto"/>
              <w:jc w:val="center"/>
            </w:pPr>
            <w:r>
              <w:rPr>
                <w:b/>
                <w:bCs/>
                <w:color w:val="000000"/>
              </w:rPr>
              <w:t>ПДВ</w:t>
            </w:r>
          </w:p>
        </w:tc>
      </w:tr>
      <w:tr w:rsidR="00C07656" w14:paraId="0597B6D6" w14:textId="77777777" w:rsidTr="00C07656">
        <w:trPr>
          <w:trHeight w:hRule="exact" w:val="346"/>
          <w:jc w:val="center"/>
        </w:trPr>
        <w:tc>
          <w:tcPr>
            <w:tcW w:w="3278" w:type="dxa"/>
            <w:tcBorders>
              <w:top w:val="single" w:sz="4" w:space="0" w:color="auto"/>
              <w:left w:val="single" w:sz="4" w:space="0" w:color="auto"/>
              <w:bottom w:val="nil"/>
              <w:right w:val="nil"/>
            </w:tcBorders>
            <w:shd w:val="clear" w:color="auto" w:fill="FFFFFF"/>
          </w:tcPr>
          <w:p w14:paraId="39D1CF0A" w14:textId="77777777" w:rsidR="00C07656" w:rsidRDefault="00C07656">
            <w:pPr>
              <w:spacing w:line="252"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41009709" w14:textId="77777777" w:rsidR="00C07656" w:rsidRDefault="00C07656">
            <w:pPr>
              <w:spacing w:line="252"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4EAF1D65" w14:textId="77777777" w:rsidR="00C07656" w:rsidRDefault="00C07656">
            <w:pPr>
              <w:spacing w:line="252"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2F077F76" w14:textId="77777777" w:rsidR="00C07656" w:rsidRDefault="00C07656">
            <w:pPr>
              <w:spacing w:line="252"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4DB1AE8E" w14:textId="77777777" w:rsidR="00C07656" w:rsidRDefault="00C07656">
            <w:pPr>
              <w:spacing w:line="252"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34824B83" w14:textId="77777777" w:rsidR="00C07656" w:rsidRDefault="00C07656">
            <w:pPr>
              <w:spacing w:line="252" w:lineRule="auto"/>
              <w:rPr>
                <w:sz w:val="10"/>
                <w:szCs w:val="10"/>
              </w:rPr>
            </w:pPr>
          </w:p>
        </w:tc>
      </w:tr>
      <w:tr w:rsidR="00C07656" w14:paraId="63F9FE1E" w14:textId="77777777" w:rsidTr="00C07656">
        <w:trPr>
          <w:trHeight w:hRule="exact" w:val="346"/>
          <w:jc w:val="center"/>
        </w:trPr>
        <w:tc>
          <w:tcPr>
            <w:tcW w:w="3278" w:type="dxa"/>
            <w:tcBorders>
              <w:top w:val="single" w:sz="4" w:space="0" w:color="auto"/>
              <w:left w:val="single" w:sz="4" w:space="0" w:color="auto"/>
              <w:bottom w:val="nil"/>
              <w:right w:val="nil"/>
            </w:tcBorders>
            <w:shd w:val="clear" w:color="auto" w:fill="FFFFFF"/>
          </w:tcPr>
          <w:p w14:paraId="284DE5D8" w14:textId="77777777" w:rsidR="00C07656" w:rsidRDefault="00C07656">
            <w:pPr>
              <w:spacing w:line="252"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4F77487D" w14:textId="77777777" w:rsidR="00C07656" w:rsidRDefault="00C07656">
            <w:pPr>
              <w:spacing w:line="252"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2E24C604" w14:textId="77777777" w:rsidR="00C07656" w:rsidRDefault="00C07656">
            <w:pPr>
              <w:spacing w:line="252"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53CD62CA" w14:textId="77777777" w:rsidR="00C07656" w:rsidRDefault="00C07656">
            <w:pPr>
              <w:spacing w:line="252"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0953C956" w14:textId="77777777" w:rsidR="00C07656" w:rsidRDefault="00C07656">
            <w:pPr>
              <w:spacing w:line="252"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6E5F9592" w14:textId="77777777" w:rsidR="00C07656" w:rsidRDefault="00C07656">
            <w:pPr>
              <w:spacing w:line="252" w:lineRule="auto"/>
              <w:rPr>
                <w:sz w:val="10"/>
                <w:szCs w:val="10"/>
              </w:rPr>
            </w:pPr>
          </w:p>
        </w:tc>
      </w:tr>
      <w:tr w:rsidR="00C07656" w14:paraId="27847BA9" w14:textId="77777777" w:rsidTr="00C0765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0896BD50" w14:textId="77777777" w:rsidR="00C07656" w:rsidRDefault="00C07656">
            <w:pPr>
              <w:pStyle w:val="afff8"/>
              <w:spacing w:line="252" w:lineRule="auto"/>
              <w:jc w:val="right"/>
              <w:rPr>
                <w:sz w:val="22"/>
                <w:szCs w:val="22"/>
              </w:rPr>
            </w:pPr>
            <w:r>
              <w:t>Всього без ПДВ:</w:t>
            </w:r>
          </w:p>
        </w:tc>
        <w:tc>
          <w:tcPr>
            <w:tcW w:w="1997" w:type="dxa"/>
            <w:tcBorders>
              <w:top w:val="single" w:sz="4" w:space="0" w:color="auto"/>
              <w:left w:val="single" w:sz="4" w:space="0" w:color="auto"/>
              <w:bottom w:val="nil"/>
              <w:right w:val="single" w:sz="4" w:space="0" w:color="auto"/>
            </w:tcBorders>
            <w:shd w:val="clear" w:color="auto" w:fill="FFFFFF"/>
          </w:tcPr>
          <w:p w14:paraId="19E95592" w14:textId="77777777" w:rsidR="00C07656" w:rsidRDefault="00C07656">
            <w:pPr>
              <w:spacing w:line="252" w:lineRule="auto"/>
              <w:rPr>
                <w:sz w:val="10"/>
                <w:szCs w:val="10"/>
              </w:rPr>
            </w:pPr>
          </w:p>
        </w:tc>
      </w:tr>
      <w:tr w:rsidR="00C07656" w14:paraId="31D057CE" w14:textId="77777777" w:rsidTr="00C0765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2088D006" w14:textId="77777777" w:rsidR="00C07656" w:rsidRDefault="00C07656">
            <w:pPr>
              <w:pStyle w:val="afff8"/>
              <w:spacing w:line="252" w:lineRule="auto"/>
              <w:jc w:val="right"/>
              <w:rPr>
                <w:sz w:val="22"/>
                <w:szCs w:val="22"/>
              </w:rPr>
            </w:pPr>
            <w:r>
              <w:t>ПДВ:</w:t>
            </w:r>
          </w:p>
        </w:tc>
        <w:tc>
          <w:tcPr>
            <w:tcW w:w="1997" w:type="dxa"/>
            <w:tcBorders>
              <w:top w:val="single" w:sz="4" w:space="0" w:color="auto"/>
              <w:left w:val="single" w:sz="4" w:space="0" w:color="auto"/>
              <w:bottom w:val="nil"/>
              <w:right w:val="single" w:sz="4" w:space="0" w:color="auto"/>
            </w:tcBorders>
            <w:shd w:val="clear" w:color="auto" w:fill="FFFFFF"/>
          </w:tcPr>
          <w:p w14:paraId="3BA1308D" w14:textId="77777777" w:rsidR="00C07656" w:rsidRDefault="00C07656">
            <w:pPr>
              <w:spacing w:line="252" w:lineRule="auto"/>
              <w:rPr>
                <w:sz w:val="10"/>
                <w:szCs w:val="10"/>
              </w:rPr>
            </w:pPr>
          </w:p>
        </w:tc>
      </w:tr>
      <w:tr w:rsidR="00C07656" w14:paraId="51774ECD" w14:textId="77777777" w:rsidTr="00C07656">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20C557B9" w14:textId="77777777" w:rsidR="00C07656" w:rsidRDefault="00C07656">
            <w:pPr>
              <w:pStyle w:val="afff8"/>
              <w:spacing w:line="252" w:lineRule="auto"/>
              <w:jc w:val="right"/>
              <w:rPr>
                <w:sz w:val="22"/>
                <w:szCs w:val="22"/>
              </w:rPr>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4DC31E89" w14:textId="77777777" w:rsidR="00C07656" w:rsidRDefault="00C07656">
            <w:pPr>
              <w:spacing w:line="252" w:lineRule="auto"/>
              <w:rPr>
                <w:sz w:val="10"/>
                <w:szCs w:val="10"/>
              </w:rPr>
            </w:pPr>
          </w:p>
        </w:tc>
      </w:tr>
    </w:tbl>
    <w:p w14:paraId="6916F0ED" w14:textId="77777777" w:rsidR="00C07656" w:rsidRDefault="00C07656" w:rsidP="00C07656">
      <w:pPr>
        <w:spacing w:after="239" w:line="1" w:lineRule="exact"/>
        <w:rPr>
          <w:rFonts w:eastAsia="Calibri"/>
          <w:noProof/>
        </w:rPr>
      </w:pPr>
    </w:p>
    <w:p w14:paraId="3025A7DD" w14:textId="5A6FA1C8" w:rsidR="00C07656" w:rsidRPr="009D0BBC" w:rsidRDefault="00C07656" w:rsidP="00C07656">
      <w:pPr>
        <w:pStyle w:val="afffb"/>
        <w:rPr>
          <w:b w:val="0"/>
          <w:bCs w:val="0"/>
          <w:color w:val="3D3D3D"/>
          <w:sz w:val="24"/>
          <w:szCs w:val="24"/>
        </w:rPr>
      </w:pPr>
      <w:r>
        <w:rPr>
          <w:color w:val="1B1B1B"/>
        </w:rPr>
        <w:t xml:space="preserve">   </w:t>
      </w:r>
      <w:r w:rsidRPr="009D0BBC">
        <w:rPr>
          <w:color w:val="1B1B1B"/>
          <w:sz w:val="24"/>
          <w:szCs w:val="24"/>
        </w:rPr>
        <w:t xml:space="preserve">Загальна </w:t>
      </w:r>
      <w:r w:rsidRPr="009D0BBC">
        <w:rPr>
          <w:sz w:val="24"/>
          <w:szCs w:val="24"/>
        </w:rPr>
        <w:t xml:space="preserve">сума: </w:t>
      </w:r>
      <w:r w:rsidRPr="009D0BBC">
        <w:rPr>
          <w:b w:val="0"/>
          <w:bCs w:val="0"/>
          <w:color w:val="1B1B1B"/>
          <w:sz w:val="24"/>
          <w:szCs w:val="24"/>
        </w:rPr>
        <w:t xml:space="preserve">грн._____________, у </w:t>
      </w:r>
      <w:proofErr w:type="spellStart"/>
      <w:r w:rsidRPr="009D0BBC">
        <w:rPr>
          <w:b w:val="0"/>
          <w:bCs w:val="0"/>
          <w:color w:val="1B1B1B"/>
          <w:sz w:val="24"/>
          <w:szCs w:val="24"/>
        </w:rPr>
        <w:t>т.ч</w:t>
      </w:r>
      <w:proofErr w:type="spellEnd"/>
      <w:r w:rsidRPr="009D0BBC">
        <w:rPr>
          <w:b w:val="0"/>
          <w:bCs w:val="0"/>
          <w:color w:val="1B1B1B"/>
          <w:sz w:val="24"/>
          <w:szCs w:val="24"/>
        </w:rPr>
        <w:t xml:space="preserve">. ПДВ:  </w:t>
      </w:r>
      <w:r w:rsidRPr="009D0BBC">
        <w:rPr>
          <w:b w:val="0"/>
          <w:bCs w:val="0"/>
          <w:color w:val="3D3D3D"/>
          <w:sz w:val="24"/>
          <w:szCs w:val="24"/>
        </w:rPr>
        <w:t xml:space="preserve"> грн.</w:t>
      </w:r>
    </w:p>
    <w:p w14:paraId="2FA5951D" w14:textId="77777777" w:rsidR="00C07656" w:rsidRDefault="00C07656" w:rsidP="00C07656">
      <w:pPr>
        <w:pStyle w:val="afffb"/>
        <w:rPr>
          <w:b w:val="0"/>
          <w:bCs w:val="0"/>
          <w:color w:val="3D3D3D"/>
        </w:rPr>
      </w:pPr>
    </w:p>
    <w:p w14:paraId="7E564C7A" w14:textId="77777777" w:rsidR="00C07656" w:rsidRDefault="00C07656" w:rsidP="00C07656">
      <w:pPr>
        <w:pStyle w:val="afffb"/>
        <w:rPr>
          <w:b w:val="0"/>
          <w:bCs w:val="0"/>
          <w:color w:val="3D3D3D"/>
        </w:rPr>
      </w:pPr>
    </w:p>
    <w:p w14:paraId="4FC0E772" w14:textId="77777777" w:rsidR="00C07656" w:rsidRDefault="00C07656" w:rsidP="00C07656">
      <w:pPr>
        <w:pStyle w:val="afffb"/>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C07656" w14:paraId="17196DE9" w14:textId="77777777" w:rsidTr="00C07656">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367BD575" w14:textId="77777777" w:rsidR="00C07656" w:rsidRDefault="00C07656">
            <w:pPr>
              <w:pStyle w:val="afff8"/>
              <w:spacing w:line="252" w:lineRule="auto"/>
              <w:jc w:val="center"/>
            </w:pPr>
            <w:r>
              <w:rPr>
                <w:b/>
                <w:bCs/>
                <w:color w:val="000000"/>
              </w:rPr>
              <w:t>Постачальник</w:t>
            </w:r>
          </w:p>
        </w:tc>
        <w:tc>
          <w:tcPr>
            <w:tcW w:w="4978" w:type="dxa"/>
            <w:tcBorders>
              <w:top w:val="single" w:sz="4" w:space="0" w:color="auto"/>
              <w:left w:val="single" w:sz="4" w:space="0" w:color="auto"/>
              <w:bottom w:val="nil"/>
              <w:right w:val="single" w:sz="4" w:space="0" w:color="auto"/>
            </w:tcBorders>
            <w:shd w:val="clear" w:color="auto" w:fill="FFFFFF"/>
            <w:hideMark/>
          </w:tcPr>
          <w:p w14:paraId="47B8C990" w14:textId="77777777" w:rsidR="00C07656" w:rsidRPr="00631065" w:rsidRDefault="00C07656">
            <w:pPr>
              <w:pStyle w:val="afff8"/>
              <w:spacing w:line="252" w:lineRule="auto"/>
              <w:jc w:val="center"/>
            </w:pPr>
            <w:r w:rsidRPr="00631065">
              <w:rPr>
                <w:b/>
                <w:bCs/>
                <w:color w:val="000000"/>
              </w:rPr>
              <w:t>Замовник</w:t>
            </w:r>
          </w:p>
        </w:tc>
      </w:tr>
      <w:tr w:rsidR="00C07656" w14:paraId="671281C7" w14:textId="77777777" w:rsidTr="00C07656">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459A39E5" w14:textId="77777777" w:rsidR="00C07656" w:rsidRDefault="00C07656">
            <w:pPr>
              <w:spacing w:line="252" w:lineRule="auto"/>
            </w:pPr>
          </w:p>
        </w:tc>
        <w:tc>
          <w:tcPr>
            <w:tcW w:w="4978" w:type="dxa"/>
            <w:tcBorders>
              <w:top w:val="nil"/>
              <w:left w:val="single" w:sz="4" w:space="0" w:color="auto"/>
              <w:bottom w:val="single" w:sz="4" w:space="0" w:color="auto"/>
              <w:right w:val="single" w:sz="4" w:space="0" w:color="auto"/>
            </w:tcBorders>
            <w:shd w:val="clear" w:color="auto" w:fill="FFFFFF"/>
          </w:tcPr>
          <w:p w14:paraId="48ABCD26" w14:textId="77777777" w:rsidR="00C07656" w:rsidRPr="00631065" w:rsidRDefault="00C07656">
            <w:pPr>
              <w:pStyle w:val="afff"/>
              <w:spacing w:line="276" w:lineRule="auto"/>
              <w:rPr>
                <w:rFonts w:ascii="Times New Roman" w:hAnsi="Times New Roman"/>
                <w:b/>
                <w:color w:val="000000"/>
                <w:spacing w:val="2"/>
              </w:rPr>
            </w:pPr>
            <w:r w:rsidRPr="00631065">
              <w:rPr>
                <w:rFonts w:ascii="Times New Roman" w:hAnsi="Times New Roman"/>
                <w:b/>
                <w:color w:val="000000"/>
                <w:spacing w:val="2"/>
              </w:rPr>
              <w:t xml:space="preserve">Комунальне некомерційне підприємство </w:t>
            </w:r>
          </w:p>
          <w:p w14:paraId="01EA052C" w14:textId="77777777" w:rsidR="00C07656" w:rsidRPr="00631065" w:rsidRDefault="00C07656">
            <w:pPr>
              <w:pStyle w:val="afff"/>
              <w:spacing w:line="276" w:lineRule="auto"/>
              <w:rPr>
                <w:rFonts w:ascii="Times New Roman" w:hAnsi="Times New Roman"/>
                <w:b/>
                <w:color w:val="000000"/>
                <w:spacing w:val="2"/>
              </w:rPr>
            </w:pPr>
            <w:r w:rsidRPr="00631065">
              <w:rPr>
                <w:rFonts w:ascii="Times New Roman" w:hAnsi="Times New Roman"/>
                <w:b/>
                <w:color w:val="000000"/>
                <w:spacing w:val="2"/>
              </w:rPr>
              <w:t xml:space="preserve">«Центральна районна лікарня Подільського </w:t>
            </w:r>
          </w:p>
          <w:p w14:paraId="09D51EB6" w14:textId="77777777" w:rsidR="00C07656" w:rsidRPr="00631065" w:rsidRDefault="00C07656">
            <w:pPr>
              <w:pStyle w:val="afff"/>
              <w:spacing w:line="276" w:lineRule="auto"/>
              <w:rPr>
                <w:rFonts w:ascii="Times New Roman" w:hAnsi="Times New Roman"/>
                <w:b/>
                <w:spacing w:val="2"/>
              </w:rPr>
            </w:pPr>
            <w:r w:rsidRPr="00631065">
              <w:rPr>
                <w:rFonts w:ascii="Times New Roman" w:hAnsi="Times New Roman"/>
                <w:b/>
                <w:color w:val="000000"/>
                <w:spacing w:val="2"/>
              </w:rPr>
              <w:t xml:space="preserve">району </w:t>
            </w:r>
            <w:proofErr w:type="spellStart"/>
            <w:r w:rsidRPr="00631065">
              <w:rPr>
                <w:rFonts w:ascii="Times New Roman" w:hAnsi="Times New Roman"/>
                <w:b/>
                <w:color w:val="000000"/>
                <w:spacing w:val="2"/>
              </w:rPr>
              <w:t>Куяльницької</w:t>
            </w:r>
            <w:proofErr w:type="spellEnd"/>
            <w:r w:rsidRPr="00631065">
              <w:rPr>
                <w:rFonts w:ascii="Times New Roman" w:hAnsi="Times New Roman"/>
                <w:b/>
                <w:color w:val="000000"/>
                <w:spacing w:val="2"/>
              </w:rPr>
              <w:t xml:space="preserve"> сільської ради»</w:t>
            </w:r>
          </w:p>
          <w:p w14:paraId="5007E8A9" w14:textId="77777777" w:rsidR="00C07656" w:rsidRPr="00631065" w:rsidRDefault="00C07656">
            <w:pPr>
              <w:pStyle w:val="afff"/>
              <w:spacing w:line="252" w:lineRule="auto"/>
              <w:rPr>
                <w:rFonts w:ascii="Times New Roman" w:hAnsi="Times New Roman"/>
              </w:rPr>
            </w:pPr>
          </w:p>
          <w:p w14:paraId="5A75833C" w14:textId="77777777" w:rsidR="00C07656" w:rsidRPr="00631065" w:rsidRDefault="00C07656">
            <w:pPr>
              <w:pStyle w:val="afff"/>
              <w:spacing w:line="252" w:lineRule="auto"/>
              <w:rPr>
                <w:rFonts w:ascii="Times New Roman" w:hAnsi="Times New Roman"/>
                <w:bCs/>
              </w:rPr>
            </w:pPr>
            <w:r w:rsidRPr="00631065">
              <w:rPr>
                <w:rFonts w:ascii="Times New Roman" w:hAnsi="Times New Roman"/>
              </w:rPr>
              <w:t xml:space="preserve">вул. Каштанова, 76, </w:t>
            </w:r>
            <w:proofErr w:type="spellStart"/>
            <w:r w:rsidRPr="00631065">
              <w:rPr>
                <w:rFonts w:ascii="Times New Roman" w:hAnsi="Times New Roman"/>
              </w:rPr>
              <w:t>м.Подільськ</w:t>
            </w:r>
            <w:proofErr w:type="spellEnd"/>
            <w:r w:rsidRPr="00631065">
              <w:rPr>
                <w:rFonts w:ascii="Times New Roman" w:hAnsi="Times New Roman"/>
              </w:rPr>
              <w:t>, Одеська обл.,</w:t>
            </w:r>
          </w:p>
          <w:p w14:paraId="69387C45" w14:textId="77777777" w:rsidR="00C07656" w:rsidRPr="00631065" w:rsidRDefault="00C07656">
            <w:pPr>
              <w:pStyle w:val="afff"/>
              <w:spacing w:line="252" w:lineRule="auto"/>
              <w:rPr>
                <w:rFonts w:ascii="Times New Roman" w:hAnsi="Times New Roman"/>
                <w:bCs/>
              </w:rPr>
            </w:pPr>
            <w:r w:rsidRPr="00631065">
              <w:rPr>
                <w:rFonts w:ascii="Times New Roman" w:hAnsi="Times New Roman"/>
                <w:bCs/>
              </w:rPr>
              <w:t xml:space="preserve">Код ЄДРПОУ </w:t>
            </w:r>
            <w:r w:rsidRPr="00631065">
              <w:rPr>
                <w:rFonts w:ascii="Times New Roman" w:hAnsi="Times New Roman"/>
              </w:rPr>
              <w:t>01111121</w:t>
            </w:r>
          </w:p>
          <w:p w14:paraId="37045D5A" w14:textId="77777777" w:rsidR="00C07656" w:rsidRPr="00631065" w:rsidRDefault="00C07656">
            <w:pPr>
              <w:spacing w:line="252" w:lineRule="auto"/>
              <w:rPr>
                <w:rFonts w:ascii="Times New Roman" w:hAnsi="Times New Roman"/>
                <w:lang w:eastAsia="zh-CN"/>
              </w:rPr>
            </w:pPr>
            <w:r w:rsidRPr="00631065">
              <w:rPr>
                <w:rFonts w:ascii="Times New Roman" w:hAnsi="Times New Roman"/>
              </w:rPr>
              <w:t xml:space="preserve"> </w:t>
            </w:r>
            <w:r w:rsidRPr="00631065">
              <w:rPr>
                <w:rFonts w:ascii="Times New Roman" w:hAnsi="Times New Roman"/>
                <w:lang w:eastAsia="zh-CN"/>
              </w:rPr>
              <w:t xml:space="preserve">UA 193052990000026002014908597 </w:t>
            </w:r>
          </w:p>
          <w:p w14:paraId="3D7E09F5" w14:textId="77777777" w:rsidR="00C07656" w:rsidRPr="00631065" w:rsidRDefault="00C07656">
            <w:pPr>
              <w:spacing w:line="252" w:lineRule="auto"/>
              <w:rPr>
                <w:rFonts w:ascii="Times New Roman" w:hAnsi="Times New Roman"/>
                <w:lang w:eastAsia="zh-CN"/>
              </w:rPr>
            </w:pPr>
            <w:r w:rsidRPr="00631065">
              <w:rPr>
                <w:rFonts w:ascii="Times New Roman" w:hAnsi="Times New Roman"/>
                <w:lang w:eastAsia="zh-CN"/>
              </w:rPr>
              <w:t xml:space="preserve">UA 183052990000026007004916475 </w:t>
            </w:r>
          </w:p>
          <w:p w14:paraId="2750C1B0" w14:textId="77777777" w:rsidR="00C07656" w:rsidRPr="00631065" w:rsidRDefault="00C07656">
            <w:pPr>
              <w:spacing w:line="252" w:lineRule="auto"/>
              <w:rPr>
                <w:rFonts w:ascii="Times New Roman" w:hAnsi="Times New Roman"/>
                <w:lang w:eastAsia="zh-CN"/>
              </w:rPr>
            </w:pPr>
            <w:r w:rsidRPr="00631065">
              <w:rPr>
                <w:rFonts w:ascii="Times New Roman" w:hAnsi="Times New Roman"/>
                <w:lang w:eastAsia="zh-CN"/>
              </w:rPr>
              <w:t>АТ КБ "Приватбанк",  МФО 305299</w:t>
            </w:r>
          </w:p>
          <w:p w14:paraId="602353ED" w14:textId="77777777" w:rsidR="00C07656" w:rsidRPr="00631065" w:rsidRDefault="00C07656">
            <w:pPr>
              <w:pStyle w:val="afff"/>
              <w:spacing w:line="252" w:lineRule="auto"/>
              <w:rPr>
                <w:rFonts w:ascii="Times New Roman" w:eastAsia="Times New Roman" w:hAnsi="Times New Roman"/>
                <w:lang w:eastAsia="ru-RU"/>
              </w:rPr>
            </w:pPr>
            <w:proofErr w:type="spellStart"/>
            <w:r w:rsidRPr="00631065">
              <w:rPr>
                <w:rFonts w:ascii="Times New Roman" w:hAnsi="Times New Roman"/>
              </w:rPr>
              <w:t>тел</w:t>
            </w:r>
            <w:proofErr w:type="spellEnd"/>
            <w:r w:rsidRPr="00631065">
              <w:rPr>
                <w:rFonts w:ascii="Times New Roman" w:hAnsi="Times New Roman"/>
              </w:rPr>
              <w:t>/факс (04862) 7-22-28</w:t>
            </w:r>
          </w:p>
          <w:p w14:paraId="4657A6E1" w14:textId="77777777" w:rsidR="00C07656" w:rsidRPr="00631065" w:rsidRDefault="00C07656">
            <w:pPr>
              <w:tabs>
                <w:tab w:val="left" w:pos="220"/>
              </w:tabs>
              <w:spacing w:line="252" w:lineRule="auto"/>
              <w:ind w:right="9"/>
              <w:rPr>
                <w:rFonts w:ascii="Times New Roman" w:hAnsi="Times New Roman"/>
                <w:bCs/>
              </w:rPr>
            </w:pPr>
          </w:p>
          <w:p w14:paraId="2BA9E247" w14:textId="77777777" w:rsidR="00C07656" w:rsidRPr="00631065" w:rsidRDefault="00C07656">
            <w:pPr>
              <w:tabs>
                <w:tab w:val="left" w:pos="220"/>
              </w:tabs>
              <w:spacing w:line="252" w:lineRule="auto"/>
              <w:ind w:right="9"/>
              <w:rPr>
                <w:rFonts w:ascii="Times New Roman" w:hAnsi="Times New Roman"/>
                <w:b/>
              </w:rPr>
            </w:pPr>
            <w:r w:rsidRPr="00631065">
              <w:rPr>
                <w:rFonts w:ascii="Times New Roman" w:hAnsi="Times New Roman"/>
                <w:b/>
                <w:bCs/>
              </w:rPr>
              <w:t xml:space="preserve">Головний лікар </w:t>
            </w:r>
            <w:r w:rsidRPr="00631065">
              <w:rPr>
                <w:rFonts w:ascii="Times New Roman" w:hAnsi="Times New Roman"/>
                <w:bCs/>
              </w:rPr>
              <w:t>_____________</w:t>
            </w:r>
            <w:r w:rsidRPr="00631065">
              <w:rPr>
                <w:rFonts w:ascii="Times New Roman" w:hAnsi="Times New Roman"/>
                <w:b/>
              </w:rPr>
              <w:t>Сергій ВОВК</w:t>
            </w:r>
          </w:p>
          <w:p w14:paraId="2F5A7DC8" w14:textId="77777777" w:rsidR="00C07656" w:rsidRPr="00631065" w:rsidRDefault="00C07656">
            <w:pPr>
              <w:tabs>
                <w:tab w:val="left" w:pos="220"/>
              </w:tabs>
              <w:spacing w:line="252" w:lineRule="auto"/>
              <w:ind w:right="9"/>
              <w:rPr>
                <w:rFonts w:ascii="Times New Roman" w:hAnsi="Times New Roman"/>
                <w:b/>
              </w:rPr>
            </w:pPr>
          </w:p>
          <w:p w14:paraId="3D984024" w14:textId="77777777" w:rsidR="00C07656" w:rsidRPr="00631065" w:rsidRDefault="00C07656">
            <w:pPr>
              <w:tabs>
                <w:tab w:val="left" w:pos="220"/>
              </w:tabs>
              <w:spacing w:line="252" w:lineRule="auto"/>
              <w:ind w:right="9"/>
              <w:rPr>
                <w:rFonts w:ascii="Times New Roman" w:hAnsi="Times New Roman"/>
                <w:b/>
              </w:rPr>
            </w:pPr>
          </w:p>
          <w:p w14:paraId="14E180CB" w14:textId="77777777" w:rsidR="00C07656" w:rsidRPr="00631065" w:rsidRDefault="00C07656">
            <w:pPr>
              <w:tabs>
                <w:tab w:val="left" w:pos="220"/>
              </w:tabs>
              <w:spacing w:line="252" w:lineRule="auto"/>
              <w:ind w:right="9"/>
              <w:rPr>
                <w:rFonts w:ascii="Times New Roman" w:hAnsi="Times New Roman"/>
                <w:b/>
              </w:rPr>
            </w:pPr>
          </w:p>
          <w:p w14:paraId="2A16ABD0" w14:textId="77777777" w:rsidR="00C07656" w:rsidRPr="00631065" w:rsidRDefault="00C07656">
            <w:pPr>
              <w:tabs>
                <w:tab w:val="left" w:pos="220"/>
              </w:tabs>
              <w:spacing w:line="252" w:lineRule="auto"/>
              <w:ind w:right="9"/>
              <w:rPr>
                <w:rFonts w:ascii="Times New Roman" w:hAnsi="Times New Roman"/>
                <w:b/>
              </w:rPr>
            </w:pPr>
          </w:p>
          <w:p w14:paraId="42CA09A7" w14:textId="77777777" w:rsidR="00C07656" w:rsidRPr="00631065" w:rsidRDefault="00C07656">
            <w:pPr>
              <w:tabs>
                <w:tab w:val="left" w:pos="220"/>
              </w:tabs>
              <w:spacing w:line="252" w:lineRule="auto"/>
              <w:ind w:right="9"/>
              <w:rPr>
                <w:rFonts w:ascii="Times New Roman" w:hAnsi="Times New Roman"/>
                <w:lang w:val="ru-RU"/>
              </w:rPr>
            </w:pPr>
          </w:p>
          <w:p w14:paraId="5BE12342" w14:textId="77777777" w:rsidR="00C07656" w:rsidRPr="00631065" w:rsidRDefault="00C07656">
            <w:pPr>
              <w:pStyle w:val="afff8"/>
              <w:spacing w:after="140" w:line="252" w:lineRule="auto"/>
              <w:rPr>
                <w:lang w:val="ru-RU"/>
              </w:rPr>
            </w:pPr>
          </w:p>
        </w:tc>
      </w:tr>
    </w:tbl>
    <w:p w14:paraId="4C099139" w14:textId="77777777" w:rsidR="00C07656" w:rsidRDefault="00C07656" w:rsidP="00C07656">
      <w:pPr>
        <w:rPr>
          <w:rFonts w:ascii="Times New Roman" w:hAnsi="Times New Roman"/>
          <w:sz w:val="24"/>
          <w:szCs w:val="24"/>
        </w:rPr>
      </w:pPr>
    </w:p>
    <w:p w14:paraId="2B772F1B" w14:textId="2615210F" w:rsidR="000A21B3" w:rsidRPr="008A6325" w:rsidRDefault="000A21B3" w:rsidP="001D0998">
      <w:pPr>
        <w:spacing w:after="40"/>
        <w:jc w:val="both"/>
        <w:rPr>
          <w:rFonts w:ascii="Times New Roman" w:hAnsi="Times New Roman"/>
          <w:sz w:val="24"/>
          <w:szCs w:val="24"/>
        </w:rPr>
      </w:pPr>
    </w:p>
    <w:p w14:paraId="1656D6A2" w14:textId="77777777" w:rsidR="000A21B3" w:rsidRPr="008A6325" w:rsidRDefault="000A21B3" w:rsidP="001D0998">
      <w:pPr>
        <w:jc w:val="both"/>
        <w:rPr>
          <w:rFonts w:ascii="Times New Roman" w:hAnsi="Times New Roman"/>
          <w:bCs/>
          <w:color w:val="000000"/>
          <w:sz w:val="24"/>
          <w:szCs w:val="24"/>
        </w:rPr>
      </w:pPr>
    </w:p>
    <w:sectPr w:rsidR="000A21B3" w:rsidRPr="008A6325" w:rsidSect="00F81B46">
      <w:headerReference w:type="default" r:id="rId16"/>
      <w:footerReference w:type="default" r:id="rId17"/>
      <w:pgSz w:w="11906" w:h="16838"/>
      <w:pgMar w:top="567" w:right="567" w:bottom="56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1AD4D" w14:textId="77777777" w:rsidR="00BD6D2D" w:rsidRDefault="00BD6D2D">
      <w:pPr>
        <w:spacing w:after="0" w:line="240" w:lineRule="auto"/>
      </w:pPr>
      <w:r>
        <w:separator/>
      </w:r>
    </w:p>
  </w:endnote>
  <w:endnote w:type="continuationSeparator" w:id="0">
    <w:p w14:paraId="7A59AA14" w14:textId="77777777" w:rsidR="00BD6D2D" w:rsidRDefault="00BD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F946" w14:textId="72567AE4" w:rsidR="00F1542C" w:rsidRDefault="00F1542C">
    <w:pPr>
      <w:pStyle w:val="af5"/>
      <w:jc w:val="center"/>
    </w:pPr>
    <w:r>
      <w:fldChar w:fldCharType="begin"/>
    </w:r>
    <w:r>
      <w:instrText xml:space="preserve"> PAGE   \* MERGEFORMAT </w:instrText>
    </w:r>
    <w:r>
      <w:fldChar w:fldCharType="separate"/>
    </w:r>
    <w:r>
      <w:rPr>
        <w:noProof/>
      </w:rPr>
      <w:t>41</w:t>
    </w:r>
    <w:r>
      <w:fldChar w:fldCharType="end"/>
    </w:r>
  </w:p>
  <w:p w14:paraId="2ED7E4FF" w14:textId="77777777" w:rsidR="00F1542C" w:rsidRDefault="00F1542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8E309" w14:textId="77777777" w:rsidR="00BD6D2D" w:rsidRDefault="00BD6D2D">
      <w:pPr>
        <w:spacing w:after="0" w:line="240" w:lineRule="auto"/>
      </w:pPr>
      <w:r>
        <w:separator/>
      </w:r>
    </w:p>
  </w:footnote>
  <w:footnote w:type="continuationSeparator" w:id="0">
    <w:p w14:paraId="203B1ACC" w14:textId="77777777" w:rsidR="00BD6D2D" w:rsidRDefault="00BD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F1542C" w:rsidRPr="0089739F" w:rsidRDefault="00F1542C">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92A178E"/>
    <w:multiLevelType w:val="multilevel"/>
    <w:tmpl w:val="8E40D77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305A2D"/>
    <w:multiLevelType w:val="multilevel"/>
    <w:tmpl w:val="D91ED5CC"/>
    <w:lvl w:ilvl="0">
      <w:start w:val="2"/>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425"/>
      </w:pPr>
      <w:rPr>
        <w:rFonts w:ascii="Symbol" w:eastAsia="Symbol" w:hAnsi="Symbol" w:cs="Symbol" w:hint="default"/>
        <w:w w:val="100"/>
        <w:sz w:val="18"/>
        <w:szCs w:val="18"/>
        <w:lang w:val="uk-UA" w:eastAsia="en-US" w:bidi="ar-SA"/>
      </w:rPr>
    </w:lvl>
    <w:lvl w:ilvl="3">
      <w:numFmt w:val="bullet"/>
      <w:lvlText w:val="•"/>
      <w:lvlJc w:val="left"/>
      <w:pPr>
        <w:ind w:left="3496" w:hanging="425"/>
      </w:pPr>
      <w:rPr>
        <w:rFonts w:hint="default"/>
        <w:lang w:val="uk-UA" w:eastAsia="en-US" w:bidi="ar-SA"/>
      </w:rPr>
    </w:lvl>
    <w:lvl w:ilvl="4">
      <w:numFmt w:val="bullet"/>
      <w:lvlText w:val="•"/>
      <w:lvlJc w:val="left"/>
      <w:pPr>
        <w:ind w:left="4555" w:hanging="425"/>
      </w:pPr>
      <w:rPr>
        <w:rFonts w:hint="default"/>
        <w:lang w:val="uk-UA" w:eastAsia="en-US" w:bidi="ar-SA"/>
      </w:rPr>
    </w:lvl>
    <w:lvl w:ilvl="5">
      <w:numFmt w:val="bullet"/>
      <w:lvlText w:val="•"/>
      <w:lvlJc w:val="left"/>
      <w:pPr>
        <w:ind w:left="5613" w:hanging="425"/>
      </w:pPr>
      <w:rPr>
        <w:rFonts w:hint="default"/>
        <w:lang w:val="uk-UA" w:eastAsia="en-US" w:bidi="ar-SA"/>
      </w:rPr>
    </w:lvl>
    <w:lvl w:ilvl="6">
      <w:numFmt w:val="bullet"/>
      <w:lvlText w:val="•"/>
      <w:lvlJc w:val="left"/>
      <w:pPr>
        <w:ind w:left="6672" w:hanging="425"/>
      </w:pPr>
      <w:rPr>
        <w:rFonts w:hint="default"/>
        <w:lang w:val="uk-UA" w:eastAsia="en-US" w:bidi="ar-SA"/>
      </w:rPr>
    </w:lvl>
    <w:lvl w:ilvl="7">
      <w:numFmt w:val="bullet"/>
      <w:lvlText w:val="•"/>
      <w:lvlJc w:val="left"/>
      <w:pPr>
        <w:ind w:left="7730" w:hanging="425"/>
      </w:pPr>
      <w:rPr>
        <w:rFonts w:hint="default"/>
        <w:lang w:val="uk-UA" w:eastAsia="en-US" w:bidi="ar-SA"/>
      </w:rPr>
    </w:lvl>
    <w:lvl w:ilvl="8">
      <w:numFmt w:val="bullet"/>
      <w:lvlText w:val="•"/>
      <w:lvlJc w:val="left"/>
      <w:pPr>
        <w:ind w:left="8789" w:hanging="425"/>
      </w:pPr>
      <w:rPr>
        <w:rFonts w:hint="default"/>
        <w:lang w:val="uk-UA" w:eastAsia="en-US" w:bidi="ar-SA"/>
      </w:rPr>
    </w:lvl>
  </w:abstractNum>
  <w:abstractNum w:abstractNumId="14" w15:restartNumberingAfterBreak="0">
    <w:nsid w:val="20261BEE"/>
    <w:multiLevelType w:val="multilevel"/>
    <w:tmpl w:val="919C7FDE"/>
    <w:lvl w:ilvl="0">
      <w:start w:val="1"/>
      <w:numFmt w:val="decimal"/>
      <w:lvlText w:val="%1."/>
      <w:lvlJc w:val="left"/>
      <w:pPr>
        <w:ind w:left="4994" w:hanging="214"/>
        <w:jc w:val="right"/>
      </w:pPr>
      <w:rPr>
        <w:rFonts w:ascii="Times New Roman" w:eastAsia="Times New Roman" w:hAnsi="Times New Roman" w:cs="Times New Roman" w:hint="default"/>
        <w:b/>
        <w:bCs/>
        <w:spacing w:val="0"/>
        <w:w w:val="100"/>
        <w:sz w:val="18"/>
        <w:szCs w:val="18"/>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4600" w:hanging="428"/>
      </w:pPr>
      <w:rPr>
        <w:rFonts w:hint="default"/>
        <w:lang w:val="uk-UA" w:eastAsia="en-US" w:bidi="ar-SA"/>
      </w:rPr>
    </w:lvl>
    <w:lvl w:ilvl="3">
      <w:numFmt w:val="bullet"/>
      <w:lvlText w:val="•"/>
      <w:lvlJc w:val="left"/>
      <w:pPr>
        <w:ind w:left="5000" w:hanging="428"/>
      </w:pPr>
      <w:rPr>
        <w:rFonts w:hint="default"/>
        <w:lang w:val="uk-UA" w:eastAsia="en-US" w:bidi="ar-SA"/>
      </w:rPr>
    </w:lvl>
    <w:lvl w:ilvl="4">
      <w:numFmt w:val="bullet"/>
      <w:lvlText w:val="•"/>
      <w:lvlJc w:val="left"/>
      <w:pPr>
        <w:ind w:left="5843" w:hanging="428"/>
      </w:pPr>
      <w:rPr>
        <w:rFonts w:hint="default"/>
        <w:lang w:val="uk-UA" w:eastAsia="en-US" w:bidi="ar-SA"/>
      </w:rPr>
    </w:lvl>
    <w:lvl w:ilvl="5">
      <w:numFmt w:val="bullet"/>
      <w:lvlText w:val="•"/>
      <w:lvlJc w:val="left"/>
      <w:pPr>
        <w:ind w:left="6687" w:hanging="428"/>
      </w:pPr>
      <w:rPr>
        <w:rFonts w:hint="default"/>
        <w:lang w:val="uk-UA" w:eastAsia="en-US" w:bidi="ar-SA"/>
      </w:rPr>
    </w:lvl>
    <w:lvl w:ilvl="6">
      <w:numFmt w:val="bullet"/>
      <w:lvlText w:val="•"/>
      <w:lvlJc w:val="left"/>
      <w:pPr>
        <w:ind w:left="7531" w:hanging="428"/>
      </w:pPr>
      <w:rPr>
        <w:rFonts w:hint="default"/>
        <w:lang w:val="uk-UA" w:eastAsia="en-US" w:bidi="ar-SA"/>
      </w:rPr>
    </w:lvl>
    <w:lvl w:ilvl="7">
      <w:numFmt w:val="bullet"/>
      <w:lvlText w:val="•"/>
      <w:lvlJc w:val="left"/>
      <w:pPr>
        <w:ind w:left="8375" w:hanging="428"/>
      </w:pPr>
      <w:rPr>
        <w:rFonts w:hint="default"/>
        <w:lang w:val="uk-UA" w:eastAsia="en-US" w:bidi="ar-SA"/>
      </w:rPr>
    </w:lvl>
    <w:lvl w:ilvl="8">
      <w:numFmt w:val="bullet"/>
      <w:lvlText w:val="•"/>
      <w:lvlJc w:val="left"/>
      <w:pPr>
        <w:ind w:left="9218" w:hanging="428"/>
      </w:pPr>
      <w:rPr>
        <w:rFonts w:hint="default"/>
        <w:lang w:val="uk-UA" w:eastAsia="en-US" w:bidi="ar-SA"/>
      </w:rPr>
    </w:lvl>
  </w:abstractNum>
  <w:abstractNum w:abstractNumId="15"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0377406"/>
    <w:multiLevelType w:val="multilevel"/>
    <w:tmpl w:val="DA080678"/>
    <w:lvl w:ilvl="0">
      <w:start w:val="2"/>
      <w:numFmt w:val="decimal"/>
      <w:lvlText w:val="%1"/>
      <w:lvlJc w:val="left"/>
      <w:pPr>
        <w:ind w:left="1552" w:hanging="720"/>
      </w:pPr>
      <w:rPr>
        <w:rFonts w:hint="default"/>
        <w:lang w:val="uk-UA" w:eastAsia="en-US" w:bidi="ar-SA"/>
      </w:rPr>
    </w:lvl>
    <w:lvl w:ilvl="1">
      <w:start w:val="3"/>
      <w:numFmt w:val="decimal"/>
      <w:lvlText w:val="%1.%2"/>
      <w:lvlJc w:val="left"/>
      <w:pPr>
        <w:ind w:left="1552" w:hanging="720"/>
      </w:pPr>
      <w:rPr>
        <w:rFonts w:hint="default"/>
        <w:lang w:val="uk-UA" w:eastAsia="en-US" w:bidi="ar-SA"/>
      </w:rPr>
    </w:lvl>
    <w:lvl w:ilvl="2">
      <w:start w:val="1"/>
      <w:numFmt w:val="decimal"/>
      <w:lvlText w:val="%1.%2.%3"/>
      <w:lvlJc w:val="left"/>
      <w:pPr>
        <w:ind w:left="1552" w:hanging="720"/>
      </w:pPr>
      <w:rPr>
        <w:rFonts w:ascii="Times New Roman" w:eastAsia="Times New Roman" w:hAnsi="Times New Roman" w:cs="Times New Roman" w:hint="default"/>
        <w:b/>
        <w:bCs/>
        <w:spacing w:val="-2"/>
        <w:w w:val="100"/>
        <w:sz w:val="18"/>
        <w:szCs w:val="18"/>
        <w:lang w:val="uk-UA" w:eastAsia="en-US" w:bidi="ar-SA"/>
      </w:rPr>
    </w:lvl>
    <w:lvl w:ilvl="3">
      <w:numFmt w:val="bullet"/>
      <w:lvlText w:val="-"/>
      <w:lvlJc w:val="left"/>
      <w:pPr>
        <w:ind w:left="1672" w:hanging="284"/>
      </w:pPr>
      <w:rPr>
        <w:rFonts w:ascii="Times New Roman" w:eastAsia="Times New Roman" w:hAnsi="Times New Roman" w:cs="Times New Roman" w:hint="default"/>
        <w:w w:val="99"/>
        <w:sz w:val="18"/>
        <w:szCs w:val="18"/>
        <w:lang w:val="uk-UA" w:eastAsia="en-US" w:bidi="ar-SA"/>
      </w:rPr>
    </w:lvl>
    <w:lvl w:ilvl="4">
      <w:numFmt w:val="bullet"/>
      <w:lvlText w:val="•"/>
      <w:lvlJc w:val="left"/>
      <w:pPr>
        <w:ind w:left="4755" w:hanging="284"/>
      </w:pPr>
      <w:rPr>
        <w:rFonts w:hint="default"/>
        <w:lang w:val="uk-UA" w:eastAsia="en-US" w:bidi="ar-SA"/>
      </w:rPr>
    </w:lvl>
    <w:lvl w:ilvl="5">
      <w:numFmt w:val="bullet"/>
      <w:lvlText w:val="•"/>
      <w:lvlJc w:val="left"/>
      <w:pPr>
        <w:ind w:left="5780" w:hanging="284"/>
      </w:pPr>
      <w:rPr>
        <w:rFonts w:hint="default"/>
        <w:lang w:val="uk-UA" w:eastAsia="en-US" w:bidi="ar-SA"/>
      </w:rPr>
    </w:lvl>
    <w:lvl w:ilvl="6">
      <w:numFmt w:val="bullet"/>
      <w:lvlText w:val="•"/>
      <w:lvlJc w:val="left"/>
      <w:pPr>
        <w:ind w:left="6805" w:hanging="284"/>
      </w:pPr>
      <w:rPr>
        <w:rFonts w:hint="default"/>
        <w:lang w:val="uk-UA" w:eastAsia="en-US" w:bidi="ar-SA"/>
      </w:rPr>
    </w:lvl>
    <w:lvl w:ilvl="7">
      <w:numFmt w:val="bullet"/>
      <w:lvlText w:val="•"/>
      <w:lvlJc w:val="left"/>
      <w:pPr>
        <w:ind w:left="7830" w:hanging="284"/>
      </w:pPr>
      <w:rPr>
        <w:rFonts w:hint="default"/>
        <w:lang w:val="uk-UA" w:eastAsia="en-US" w:bidi="ar-SA"/>
      </w:rPr>
    </w:lvl>
    <w:lvl w:ilvl="8">
      <w:numFmt w:val="bullet"/>
      <w:lvlText w:val="•"/>
      <w:lvlJc w:val="left"/>
      <w:pPr>
        <w:ind w:left="8856" w:hanging="284"/>
      </w:pPr>
      <w:rPr>
        <w:rFonts w:hint="default"/>
        <w:lang w:val="uk-UA" w:eastAsia="en-US" w:bidi="ar-SA"/>
      </w:rPr>
    </w:lvl>
  </w:abstractNum>
  <w:abstractNum w:abstractNumId="17"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1"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7FA5E24"/>
    <w:multiLevelType w:val="multilevel"/>
    <w:tmpl w:val="892A88B0"/>
    <w:lvl w:ilvl="0">
      <w:start w:val="4"/>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284"/>
      </w:pPr>
      <w:rPr>
        <w:rFonts w:ascii="Symbol" w:eastAsia="Symbol" w:hAnsi="Symbol" w:cs="Symbol" w:hint="default"/>
        <w:w w:val="100"/>
        <w:sz w:val="18"/>
        <w:szCs w:val="18"/>
        <w:lang w:val="uk-UA" w:eastAsia="en-US" w:bidi="ar-SA"/>
      </w:rPr>
    </w:lvl>
    <w:lvl w:ilvl="3">
      <w:numFmt w:val="bullet"/>
      <w:lvlText w:val="•"/>
      <w:lvlJc w:val="left"/>
      <w:pPr>
        <w:ind w:left="3496" w:hanging="284"/>
      </w:pPr>
      <w:rPr>
        <w:rFonts w:hint="default"/>
        <w:lang w:val="uk-UA" w:eastAsia="en-US" w:bidi="ar-SA"/>
      </w:rPr>
    </w:lvl>
    <w:lvl w:ilvl="4">
      <w:numFmt w:val="bullet"/>
      <w:lvlText w:val="•"/>
      <w:lvlJc w:val="left"/>
      <w:pPr>
        <w:ind w:left="4555" w:hanging="284"/>
      </w:pPr>
      <w:rPr>
        <w:rFonts w:hint="default"/>
        <w:lang w:val="uk-UA" w:eastAsia="en-US" w:bidi="ar-SA"/>
      </w:rPr>
    </w:lvl>
    <w:lvl w:ilvl="5">
      <w:numFmt w:val="bullet"/>
      <w:lvlText w:val="•"/>
      <w:lvlJc w:val="left"/>
      <w:pPr>
        <w:ind w:left="5613" w:hanging="284"/>
      </w:pPr>
      <w:rPr>
        <w:rFonts w:hint="default"/>
        <w:lang w:val="uk-UA" w:eastAsia="en-US" w:bidi="ar-SA"/>
      </w:rPr>
    </w:lvl>
    <w:lvl w:ilvl="6">
      <w:numFmt w:val="bullet"/>
      <w:lvlText w:val="•"/>
      <w:lvlJc w:val="left"/>
      <w:pPr>
        <w:ind w:left="6672" w:hanging="284"/>
      </w:pPr>
      <w:rPr>
        <w:rFonts w:hint="default"/>
        <w:lang w:val="uk-UA" w:eastAsia="en-US" w:bidi="ar-SA"/>
      </w:rPr>
    </w:lvl>
    <w:lvl w:ilvl="7">
      <w:numFmt w:val="bullet"/>
      <w:lvlText w:val="•"/>
      <w:lvlJc w:val="left"/>
      <w:pPr>
        <w:ind w:left="7730" w:hanging="284"/>
      </w:pPr>
      <w:rPr>
        <w:rFonts w:hint="default"/>
        <w:lang w:val="uk-UA" w:eastAsia="en-US" w:bidi="ar-SA"/>
      </w:rPr>
    </w:lvl>
    <w:lvl w:ilvl="8">
      <w:numFmt w:val="bullet"/>
      <w:lvlText w:val="•"/>
      <w:lvlJc w:val="left"/>
      <w:pPr>
        <w:ind w:left="8789" w:hanging="284"/>
      </w:pPr>
      <w:rPr>
        <w:rFonts w:hint="default"/>
        <w:lang w:val="uk-UA" w:eastAsia="en-US" w:bidi="ar-SA"/>
      </w:rPr>
    </w:lvl>
  </w:abstractNum>
  <w:abstractNum w:abstractNumId="25"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F6732D5"/>
    <w:multiLevelType w:val="multilevel"/>
    <w:tmpl w:val="60D09A4E"/>
    <w:lvl w:ilvl="0">
      <w:start w:val="10"/>
      <w:numFmt w:val="decimal"/>
      <w:lvlText w:val="%1"/>
      <w:lvlJc w:val="left"/>
      <w:pPr>
        <w:ind w:left="539" w:hanging="428"/>
      </w:pPr>
      <w:rPr>
        <w:rFonts w:hint="default"/>
        <w:lang w:val="uk-UA" w:eastAsia="en-US" w:bidi="ar-SA"/>
      </w:rPr>
    </w:lvl>
    <w:lvl w:ilvl="1">
      <w:start w:val="1"/>
      <w:numFmt w:val="decimal"/>
      <w:lvlText w:val="%1.%2"/>
      <w:lvlJc w:val="left"/>
      <w:pPr>
        <w:ind w:left="539" w:hanging="428"/>
        <w:jc w:val="right"/>
      </w:pPr>
      <w:rPr>
        <w:rFonts w:hint="default"/>
        <w:b/>
        <w:bCs/>
        <w:spacing w:val="-2"/>
        <w:w w:val="100"/>
        <w:lang w:val="uk-UA" w:eastAsia="en-US" w:bidi="ar-SA"/>
      </w:rPr>
    </w:lvl>
    <w:lvl w:ilvl="2">
      <w:start w:val="1"/>
      <w:numFmt w:val="decimal"/>
      <w:lvlText w:val="%3)"/>
      <w:lvlJc w:val="left"/>
      <w:pPr>
        <w:ind w:left="714" w:hanging="197"/>
      </w:pPr>
      <w:rPr>
        <w:rFonts w:ascii="Times New Roman" w:eastAsia="Times New Roman" w:hAnsi="Times New Roman" w:cs="Times New Roman" w:hint="default"/>
        <w:spacing w:val="0"/>
        <w:w w:val="100"/>
        <w:sz w:val="18"/>
        <w:szCs w:val="18"/>
        <w:lang w:val="uk-UA" w:eastAsia="en-US" w:bidi="ar-SA"/>
      </w:rPr>
    </w:lvl>
    <w:lvl w:ilvl="3">
      <w:numFmt w:val="bullet"/>
      <w:lvlText w:val="•"/>
      <w:lvlJc w:val="left"/>
      <w:pPr>
        <w:ind w:left="2983" w:hanging="197"/>
      </w:pPr>
      <w:rPr>
        <w:rFonts w:hint="default"/>
        <w:lang w:val="uk-UA" w:eastAsia="en-US" w:bidi="ar-SA"/>
      </w:rPr>
    </w:lvl>
    <w:lvl w:ilvl="4">
      <w:numFmt w:val="bullet"/>
      <w:lvlText w:val="•"/>
      <w:lvlJc w:val="left"/>
      <w:pPr>
        <w:ind w:left="4115" w:hanging="197"/>
      </w:pPr>
      <w:rPr>
        <w:rFonts w:hint="default"/>
        <w:lang w:val="uk-UA" w:eastAsia="en-US" w:bidi="ar-SA"/>
      </w:rPr>
    </w:lvl>
    <w:lvl w:ilvl="5">
      <w:numFmt w:val="bullet"/>
      <w:lvlText w:val="•"/>
      <w:lvlJc w:val="left"/>
      <w:pPr>
        <w:ind w:left="5247" w:hanging="197"/>
      </w:pPr>
      <w:rPr>
        <w:rFonts w:hint="default"/>
        <w:lang w:val="uk-UA" w:eastAsia="en-US" w:bidi="ar-SA"/>
      </w:rPr>
    </w:lvl>
    <w:lvl w:ilvl="6">
      <w:numFmt w:val="bullet"/>
      <w:lvlText w:val="•"/>
      <w:lvlJc w:val="left"/>
      <w:pPr>
        <w:ind w:left="6379" w:hanging="197"/>
      </w:pPr>
      <w:rPr>
        <w:rFonts w:hint="default"/>
        <w:lang w:val="uk-UA" w:eastAsia="en-US" w:bidi="ar-SA"/>
      </w:rPr>
    </w:lvl>
    <w:lvl w:ilvl="7">
      <w:numFmt w:val="bullet"/>
      <w:lvlText w:val="•"/>
      <w:lvlJc w:val="left"/>
      <w:pPr>
        <w:ind w:left="7510" w:hanging="197"/>
      </w:pPr>
      <w:rPr>
        <w:rFonts w:hint="default"/>
        <w:lang w:val="uk-UA" w:eastAsia="en-US" w:bidi="ar-SA"/>
      </w:rPr>
    </w:lvl>
    <w:lvl w:ilvl="8">
      <w:numFmt w:val="bullet"/>
      <w:lvlText w:val="•"/>
      <w:lvlJc w:val="left"/>
      <w:pPr>
        <w:ind w:left="8642" w:hanging="197"/>
      </w:pPr>
      <w:rPr>
        <w:rFonts w:hint="default"/>
        <w:lang w:val="uk-UA" w:eastAsia="en-US" w:bidi="ar-SA"/>
      </w:rPr>
    </w:lvl>
  </w:abstractNum>
  <w:abstractNum w:abstractNumId="28"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33" w15:restartNumberingAfterBreak="0">
    <w:nsid w:val="75976656"/>
    <w:multiLevelType w:val="hybridMultilevel"/>
    <w:tmpl w:val="FE2A58BA"/>
    <w:lvl w:ilvl="0" w:tplc="77F8CE04">
      <w:start w:val="2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106978"/>
    <w:multiLevelType w:val="multilevel"/>
    <w:tmpl w:val="93F4A340"/>
    <w:lvl w:ilvl="0">
      <w:start w:val="1"/>
      <w:numFmt w:val="decimal"/>
      <w:lvlText w:val="%1"/>
      <w:lvlJc w:val="left"/>
      <w:pPr>
        <w:ind w:left="360" w:hanging="360"/>
      </w:pPr>
      <w:rPr>
        <w:rFonts w:hint="default"/>
      </w:rPr>
    </w:lvl>
    <w:lvl w:ilvl="1">
      <w:start w:val="3"/>
      <w:numFmt w:val="decimal"/>
      <w:lvlText w:val="%1.%2"/>
      <w:lvlJc w:val="left"/>
      <w:pPr>
        <w:ind w:left="471" w:hanging="360"/>
      </w:pPr>
      <w:rPr>
        <w:rFonts w:hint="default"/>
        <w:b/>
      </w:rPr>
    </w:lvl>
    <w:lvl w:ilvl="2">
      <w:start w:val="1"/>
      <w:numFmt w:val="decimal"/>
      <w:lvlText w:val="%1.%2.%3"/>
      <w:lvlJc w:val="left"/>
      <w:pPr>
        <w:ind w:left="582" w:hanging="36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164" w:hanging="72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746" w:hanging="1080"/>
      </w:pPr>
      <w:rPr>
        <w:rFonts w:hint="default"/>
      </w:rPr>
    </w:lvl>
    <w:lvl w:ilvl="7">
      <w:start w:val="1"/>
      <w:numFmt w:val="decimal"/>
      <w:lvlText w:val="%1.%2.%3.%4.%5.%6.%7.%8"/>
      <w:lvlJc w:val="left"/>
      <w:pPr>
        <w:ind w:left="1857" w:hanging="1080"/>
      </w:pPr>
      <w:rPr>
        <w:rFonts w:hint="default"/>
      </w:rPr>
    </w:lvl>
    <w:lvl w:ilvl="8">
      <w:start w:val="1"/>
      <w:numFmt w:val="decimal"/>
      <w:lvlText w:val="%1.%2.%3.%4.%5.%6.%7.%8.%9"/>
      <w:lvlJc w:val="left"/>
      <w:pPr>
        <w:ind w:left="2328" w:hanging="1440"/>
      </w:pPr>
      <w:rPr>
        <w:rFonts w:hint="default"/>
      </w:rPr>
    </w:lvl>
  </w:abstractNum>
  <w:abstractNum w:abstractNumId="35"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F106687"/>
    <w:multiLevelType w:val="multilevel"/>
    <w:tmpl w:val="7C9E2A12"/>
    <w:lvl w:ilvl="0">
      <w:start w:val="1"/>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3"/>
  </w:num>
  <w:num w:numId="4">
    <w:abstractNumId w:val="27"/>
  </w:num>
  <w:num w:numId="5">
    <w:abstractNumId w:val="24"/>
  </w:num>
  <w:num w:numId="6">
    <w:abstractNumId w:val="32"/>
  </w:num>
  <w:num w:numId="7">
    <w:abstractNumId w:val="16"/>
  </w:num>
  <w:num w:numId="8">
    <w:abstractNumId w:val="13"/>
  </w:num>
  <w:num w:numId="9">
    <w:abstractNumId w:val="37"/>
  </w:num>
  <w:num w:numId="10">
    <w:abstractNumId w:val="14"/>
  </w:num>
  <w:num w:numId="11">
    <w:abstractNumId w:val="3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36"/>
    <w:lvlOverride w:ilvl="0">
      <w:startOverride w:val="3"/>
    </w:lvlOverride>
    <w:lvlOverride w:ilvl="1"/>
    <w:lvlOverride w:ilvl="2"/>
    <w:lvlOverride w:ilvl="3"/>
    <w:lvlOverride w:ilvl="4"/>
    <w:lvlOverride w:ilvl="5"/>
    <w:lvlOverride w:ilvl="6"/>
    <w:lvlOverride w:ilvl="7"/>
    <w:lvlOverride w:ilvl="8"/>
  </w:num>
  <w:num w:numId="17">
    <w:abstractNumId w:val="31"/>
    <w:lvlOverride w:ilvl="0">
      <w:startOverride w:val="6"/>
    </w:lvlOverride>
    <w:lvlOverride w:ilvl="1"/>
    <w:lvlOverride w:ilvl="2"/>
    <w:lvlOverride w:ilvl="3"/>
    <w:lvlOverride w:ilvl="4"/>
    <w:lvlOverride w:ilvl="5"/>
    <w:lvlOverride w:ilvl="6"/>
    <w:lvlOverride w:ilvl="7"/>
    <w:lvlOverride w:ilvl="8"/>
  </w:num>
  <w:num w:numId="18">
    <w:abstractNumId w:val="23"/>
    <w:lvlOverride w:ilvl="0">
      <w:startOverride w:val="2"/>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2"/>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28"/>
    <w:lvlOverride w:ilvl="0">
      <w:startOverride w:val="3"/>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6"/>
    <w:lvlOverride w:ilvl="0">
      <w:startOverride w:val="1"/>
    </w:lvlOverride>
    <w:lvlOverride w:ilvl="1"/>
    <w:lvlOverride w:ilvl="2"/>
    <w:lvlOverride w:ilvl="3"/>
    <w:lvlOverride w:ilvl="4"/>
    <w:lvlOverride w:ilvl="5"/>
    <w:lvlOverride w:ilvl="6"/>
    <w:lvlOverride w:ilvl="7"/>
    <w:lvlOverride w:ilvl="8"/>
  </w:num>
  <w:num w:numId="31">
    <w:abstractNumId w:val="30"/>
    <w:lvlOverride w:ilvl="0">
      <w:startOverride w:val="10"/>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079A"/>
    <w:rsid w:val="0001374F"/>
    <w:rsid w:val="00014FE2"/>
    <w:rsid w:val="0001735D"/>
    <w:rsid w:val="000223F0"/>
    <w:rsid w:val="000246EA"/>
    <w:rsid w:val="00026004"/>
    <w:rsid w:val="000260A5"/>
    <w:rsid w:val="00026229"/>
    <w:rsid w:val="00027A52"/>
    <w:rsid w:val="00030F7D"/>
    <w:rsid w:val="000326B3"/>
    <w:rsid w:val="0003484E"/>
    <w:rsid w:val="00042D8C"/>
    <w:rsid w:val="00044130"/>
    <w:rsid w:val="00047FC2"/>
    <w:rsid w:val="00050BFA"/>
    <w:rsid w:val="0005290B"/>
    <w:rsid w:val="00052C7C"/>
    <w:rsid w:val="00081F40"/>
    <w:rsid w:val="00084C44"/>
    <w:rsid w:val="00087808"/>
    <w:rsid w:val="00091495"/>
    <w:rsid w:val="000A12BC"/>
    <w:rsid w:val="000A21B3"/>
    <w:rsid w:val="000B3477"/>
    <w:rsid w:val="000B5B2A"/>
    <w:rsid w:val="000C14AE"/>
    <w:rsid w:val="000C2C85"/>
    <w:rsid w:val="000D37BA"/>
    <w:rsid w:val="000D6ECF"/>
    <w:rsid w:val="000E2C55"/>
    <w:rsid w:val="000E6BD0"/>
    <w:rsid w:val="000E6D64"/>
    <w:rsid w:val="000F44DA"/>
    <w:rsid w:val="001116A9"/>
    <w:rsid w:val="00113B7C"/>
    <w:rsid w:val="00117342"/>
    <w:rsid w:val="00121FA9"/>
    <w:rsid w:val="00123BD2"/>
    <w:rsid w:val="00130588"/>
    <w:rsid w:val="00133A52"/>
    <w:rsid w:val="001408F6"/>
    <w:rsid w:val="001434B9"/>
    <w:rsid w:val="00153B5B"/>
    <w:rsid w:val="00173952"/>
    <w:rsid w:val="00190C08"/>
    <w:rsid w:val="00191196"/>
    <w:rsid w:val="0019545B"/>
    <w:rsid w:val="00197567"/>
    <w:rsid w:val="001A216A"/>
    <w:rsid w:val="001A7AB1"/>
    <w:rsid w:val="001B0454"/>
    <w:rsid w:val="001B0A85"/>
    <w:rsid w:val="001B1056"/>
    <w:rsid w:val="001B1941"/>
    <w:rsid w:val="001B5036"/>
    <w:rsid w:val="001B69BB"/>
    <w:rsid w:val="001B780E"/>
    <w:rsid w:val="001B7B30"/>
    <w:rsid w:val="001C1F9E"/>
    <w:rsid w:val="001D0998"/>
    <w:rsid w:val="001D1749"/>
    <w:rsid w:val="001D3BCA"/>
    <w:rsid w:val="001D3F4F"/>
    <w:rsid w:val="001D3FF2"/>
    <w:rsid w:val="001D4B44"/>
    <w:rsid w:val="001D5C35"/>
    <w:rsid w:val="001D64CF"/>
    <w:rsid w:val="001D70DA"/>
    <w:rsid w:val="001D75B4"/>
    <w:rsid w:val="001E24B7"/>
    <w:rsid w:val="001E513D"/>
    <w:rsid w:val="001E5208"/>
    <w:rsid w:val="001F273D"/>
    <w:rsid w:val="0020040A"/>
    <w:rsid w:val="00207F24"/>
    <w:rsid w:val="00210A03"/>
    <w:rsid w:val="00212FED"/>
    <w:rsid w:val="00213ACF"/>
    <w:rsid w:val="002151A5"/>
    <w:rsid w:val="00215AEC"/>
    <w:rsid w:val="00216B21"/>
    <w:rsid w:val="0022200D"/>
    <w:rsid w:val="00226313"/>
    <w:rsid w:val="00230951"/>
    <w:rsid w:val="00235856"/>
    <w:rsid w:val="00241AF2"/>
    <w:rsid w:val="00242020"/>
    <w:rsid w:val="002457E3"/>
    <w:rsid w:val="002478CD"/>
    <w:rsid w:val="0026253E"/>
    <w:rsid w:val="00262E4B"/>
    <w:rsid w:val="002631F3"/>
    <w:rsid w:val="00266FEC"/>
    <w:rsid w:val="00272E7B"/>
    <w:rsid w:val="00275C44"/>
    <w:rsid w:val="00286034"/>
    <w:rsid w:val="002865A7"/>
    <w:rsid w:val="00292DA0"/>
    <w:rsid w:val="00293484"/>
    <w:rsid w:val="002978EC"/>
    <w:rsid w:val="00297A18"/>
    <w:rsid w:val="00297FF2"/>
    <w:rsid w:val="002A0D2E"/>
    <w:rsid w:val="002A153E"/>
    <w:rsid w:val="002A23F9"/>
    <w:rsid w:val="002A7495"/>
    <w:rsid w:val="002B3A7D"/>
    <w:rsid w:val="002B4B1F"/>
    <w:rsid w:val="002B7ACC"/>
    <w:rsid w:val="002C05A5"/>
    <w:rsid w:val="002C62AA"/>
    <w:rsid w:val="002C6A55"/>
    <w:rsid w:val="002D2D6B"/>
    <w:rsid w:val="002D4DF2"/>
    <w:rsid w:val="002D60D6"/>
    <w:rsid w:val="002E06B7"/>
    <w:rsid w:val="002E08A7"/>
    <w:rsid w:val="002E139C"/>
    <w:rsid w:val="002E65C9"/>
    <w:rsid w:val="002F024E"/>
    <w:rsid w:val="002F05E1"/>
    <w:rsid w:val="002F4CA5"/>
    <w:rsid w:val="002F5291"/>
    <w:rsid w:val="002F71BF"/>
    <w:rsid w:val="00300ADB"/>
    <w:rsid w:val="00303CE0"/>
    <w:rsid w:val="003105B3"/>
    <w:rsid w:val="003105F8"/>
    <w:rsid w:val="00311D02"/>
    <w:rsid w:val="003156F2"/>
    <w:rsid w:val="00315870"/>
    <w:rsid w:val="00320356"/>
    <w:rsid w:val="00324314"/>
    <w:rsid w:val="00332F7F"/>
    <w:rsid w:val="00333F52"/>
    <w:rsid w:val="003367AD"/>
    <w:rsid w:val="00337F73"/>
    <w:rsid w:val="00341B56"/>
    <w:rsid w:val="00342644"/>
    <w:rsid w:val="00352665"/>
    <w:rsid w:val="00353099"/>
    <w:rsid w:val="00355E98"/>
    <w:rsid w:val="0036628F"/>
    <w:rsid w:val="0039485B"/>
    <w:rsid w:val="00395186"/>
    <w:rsid w:val="003A00F0"/>
    <w:rsid w:val="003A1CF4"/>
    <w:rsid w:val="003A41D8"/>
    <w:rsid w:val="003A480F"/>
    <w:rsid w:val="003A61DF"/>
    <w:rsid w:val="003B16D9"/>
    <w:rsid w:val="003B3256"/>
    <w:rsid w:val="003B357B"/>
    <w:rsid w:val="003C3B8F"/>
    <w:rsid w:val="003D3117"/>
    <w:rsid w:val="003E6C61"/>
    <w:rsid w:val="003F2AA8"/>
    <w:rsid w:val="003F63CB"/>
    <w:rsid w:val="003F7634"/>
    <w:rsid w:val="00403BAF"/>
    <w:rsid w:val="00406EE1"/>
    <w:rsid w:val="004248EF"/>
    <w:rsid w:val="00426A21"/>
    <w:rsid w:val="00427B57"/>
    <w:rsid w:val="00450BE2"/>
    <w:rsid w:val="00453C9A"/>
    <w:rsid w:val="00461A49"/>
    <w:rsid w:val="00463009"/>
    <w:rsid w:val="004871D5"/>
    <w:rsid w:val="00490BF1"/>
    <w:rsid w:val="004913AD"/>
    <w:rsid w:val="004A2435"/>
    <w:rsid w:val="004A24E5"/>
    <w:rsid w:val="004A253A"/>
    <w:rsid w:val="004A4635"/>
    <w:rsid w:val="004A5F89"/>
    <w:rsid w:val="004A7F61"/>
    <w:rsid w:val="004B04DE"/>
    <w:rsid w:val="004B381E"/>
    <w:rsid w:val="004C01D8"/>
    <w:rsid w:val="004C4E9F"/>
    <w:rsid w:val="004C5C34"/>
    <w:rsid w:val="004C5DDD"/>
    <w:rsid w:val="004D7E9F"/>
    <w:rsid w:val="004E388A"/>
    <w:rsid w:val="004F43DD"/>
    <w:rsid w:val="004F6300"/>
    <w:rsid w:val="00501C10"/>
    <w:rsid w:val="0050255F"/>
    <w:rsid w:val="00503712"/>
    <w:rsid w:val="005075AA"/>
    <w:rsid w:val="00510C58"/>
    <w:rsid w:val="005123FA"/>
    <w:rsid w:val="005143BC"/>
    <w:rsid w:val="0052412E"/>
    <w:rsid w:val="00530F81"/>
    <w:rsid w:val="00532EA2"/>
    <w:rsid w:val="00535854"/>
    <w:rsid w:val="00543246"/>
    <w:rsid w:val="00554D59"/>
    <w:rsid w:val="0055541A"/>
    <w:rsid w:val="005669AD"/>
    <w:rsid w:val="00566B5E"/>
    <w:rsid w:val="005706F7"/>
    <w:rsid w:val="00574577"/>
    <w:rsid w:val="00575D5F"/>
    <w:rsid w:val="00576ECD"/>
    <w:rsid w:val="005825F4"/>
    <w:rsid w:val="00584C95"/>
    <w:rsid w:val="005858D6"/>
    <w:rsid w:val="0059185B"/>
    <w:rsid w:val="005A1120"/>
    <w:rsid w:val="005A1C14"/>
    <w:rsid w:val="005A7759"/>
    <w:rsid w:val="005B27BD"/>
    <w:rsid w:val="005D0868"/>
    <w:rsid w:val="005D3E96"/>
    <w:rsid w:val="005E166A"/>
    <w:rsid w:val="005E2BDC"/>
    <w:rsid w:val="005E3126"/>
    <w:rsid w:val="005E4212"/>
    <w:rsid w:val="005E5DB7"/>
    <w:rsid w:val="005F00FE"/>
    <w:rsid w:val="005F518F"/>
    <w:rsid w:val="00603DBA"/>
    <w:rsid w:val="006065A8"/>
    <w:rsid w:val="00606858"/>
    <w:rsid w:val="00617A97"/>
    <w:rsid w:val="0062649F"/>
    <w:rsid w:val="00630059"/>
    <w:rsid w:val="006308C7"/>
    <w:rsid w:val="00631065"/>
    <w:rsid w:val="00637E54"/>
    <w:rsid w:val="006412E7"/>
    <w:rsid w:val="0064266B"/>
    <w:rsid w:val="006433EF"/>
    <w:rsid w:val="00646272"/>
    <w:rsid w:val="0065063B"/>
    <w:rsid w:val="00650CA9"/>
    <w:rsid w:val="00653657"/>
    <w:rsid w:val="0065628E"/>
    <w:rsid w:val="00656A82"/>
    <w:rsid w:val="00666E0D"/>
    <w:rsid w:val="006678DE"/>
    <w:rsid w:val="00670061"/>
    <w:rsid w:val="006767CC"/>
    <w:rsid w:val="00682117"/>
    <w:rsid w:val="00686495"/>
    <w:rsid w:val="00693DCF"/>
    <w:rsid w:val="00693ECE"/>
    <w:rsid w:val="00695416"/>
    <w:rsid w:val="006A32A4"/>
    <w:rsid w:val="006B17CE"/>
    <w:rsid w:val="006B215B"/>
    <w:rsid w:val="006B28D7"/>
    <w:rsid w:val="006B41C0"/>
    <w:rsid w:val="006B4B14"/>
    <w:rsid w:val="006B4B8F"/>
    <w:rsid w:val="006B7DCF"/>
    <w:rsid w:val="006C0387"/>
    <w:rsid w:val="006C075F"/>
    <w:rsid w:val="006C2727"/>
    <w:rsid w:val="006C6B22"/>
    <w:rsid w:val="006D3FE8"/>
    <w:rsid w:val="006D52DE"/>
    <w:rsid w:val="006F4BBC"/>
    <w:rsid w:val="006F6009"/>
    <w:rsid w:val="00700FE6"/>
    <w:rsid w:val="0071089B"/>
    <w:rsid w:val="0071283A"/>
    <w:rsid w:val="007147C4"/>
    <w:rsid w:val="007171C1"/>
    <w:rsid w:val="007239FE"/>
    <w:rsid w:val="0072429B"/>
    <w:rsid w:val="007372F2"/>
    <w:rsid w:val="00743BF8"/>
    <w:rsid w:val="00745804"/>
    <w:rsid w:val="0075364B"/>
    <w:rsid w:val="00753E17"/>
    <w:rsid w:val="007702BC"/>
    <w:rsid w:val="00771006"/>
    <w:rsid w:val="007727F3"/>
    <w:rsid w:val="00777821"/>
    <w:rsid w:val="007851CC"/>
    <w:rsid w:val="0078542B"/>
    <w:rsid w:val="00786E34"/>
    <w:rsid w:val="007875C1"/>
    <w:rsid w:val="00795608"/>
    <w:rsid w:val="007A57A3"/>
    <w:rsid w:val="007B2977"/>
    <w:rsid w:val="007B2DCF"/>
    <w:rsid w:val="007B3962"/>
    <w:rsid w:val="007B59E1"/>
    <w:rsid w:val="007B6EEF"/>
    <w:rsid w:val="007B7542"/>
    <w:rsid w:val="007C0CBB"/>
    <w:rsid w:val="007C0CF9"/>
    <w:rsid w:val="007C0F67"/>
    <w:rsid w:val="007C327A"/>
    <w:rsid w:val="007C5577"/>
    <w:rsid w:val="007D6EB4"/>
    <w:rsid w:val="007D765D"/>
    <w:rsid w:val="007E31FE"/>
    <w:rsid w:val="007E4721"/>
    <w:rsid w:val="007F040B"/>
    <w:rsid w:val="007F402D"/>
    <w:rsid w:val="0080294C"/>
    <w:rsid w:val="00802D8F"/>
    <w:rsid w:val="00802EF3"/>
    <w:rsid w:val="008118E5"/>
    <w:rsid w:val="00817B84"/>
    <w:rsid w:val="00820433"/>
    <w:rsid w:val="00835703"/>
    <w:rsid w:val="00842903"/>
    <w:rsid w:val="00842E9D"/>
    <w:rsid w:val="00843D99"/>
    <w:rsid w:val="0085582A"/>
    <w:rsid w:val="00857D2F"/>
    <w:rsid w:val="00862A8E"/>
    <w:rsid w:val="00865AF6"/>
    <w:rsid w:val="00870201"/>
    <w:rsid w:val="00872EEA"/>
    <w:rsid w:val="008743B3"/>
    <w:rsid w:val="00875037"/>
    <w:rsid w:val="008766E3"/>
    <w:rsid w:val="00876F13"/>
    <w:rsid w:val="00881604"/>
    <w:rsid w:val="00881898"/>
    <w:rsid w:val="00884DCB"/>
    <w:rsid w:val="00885AC3"/>
    <w:rsid w:val="008870B1"/>
    <w:rsid w:val="008873AC"/>
    <w:rsid w:val="0089605A"/>
    <w:rsid w:val="008A04C3"/>
    <w:rsid w:val="008A2059"/>
    <w:rsid w:val="008A2B27"/>
    <w:rsid w:val="008A49C5"/>
    <w:rsid w:val="008A50B8"/>
    <w:rsid w:val="008A6325"/>
    <w:rsid w:val="008A6352"/>
    <w:rsid w:val="008B0F92"/>
    <w:rsid w:val="008B3DF3"/>
    <w:rsid w:val="008B49BC"/>
    <w:rsid w:val="008C79ED"/>
    <w:rsid w:val="008D21E0"/>
    <w:rsid w:val="008D5B70"/>
    <w:rsid w:val="008E70C5"/>
    <w:rsid w:val="008F4F9A"/>
    <w:rsid w:val="00904463"/>
    <w:rsid w:val="00915556"/>
    <w:rsid w:val="009210ED"/>
    <w:rsid w:val="009241A9"/>
    <w:rsid w:val="009251C6"/>
    <w:rsid w:val="00927E04"/>
    <w:rsid w:val="00935B15"/>
    <w:rsid w:val="00947EE8"/>
    <w:rsid w:val="00950FE9"/>
    <w:rsid w:val="00952B36"/>
    <w:rsid w:val="009645FB"/>
    <w:rsid w:val="00983FBA"/>
    <w:rsid w:val="00984E68"/>
    <w:rsid w:val="009874CA"/>
    <w:rsid w:val="00991C8C"/>
    <w:rsid w:val="00992265"/>
    <w:rsid w:val="009A670F"/>
    <w:rsid w:val="009A7CB3"/>
    <w:rsid w:val="009B0588"/>
    <w:rsid w:val="009B4E37"/>
    <w:rsid w:val="009B57B5"/>
    <w:rsid w:val="009B6972"/>
    <w:rsid w:val="009B7917"/>
    <w:rsid w:val="009C0E62"/>
    <w:rsid w:val="009C3273"/>
    <w:rsid w:val="009C3A6F"/>
    <w:rsid w:val="009C53FD"/>
    <w:rsid w:val="009C77E1"/>
    <w:rsid w:val="009D0BBC"/>
    <w:rsid w:val="009D75EF"/>
    <w:rsid w:val="009E18D9"/>
    <w:rsid w:val="009E71BB"/>
    <w:rsid w:val="009F1BF2"/>
    <w:rsid w:val="009F2B0F"/>
    <w:rsid w:val="009F5BE9"/>
    <w:rsid w:val="00A05551"/>
    <w:rsid w:val="00A05589"/>
    <w:rsid w:val="00A05E81"/>
    <w:rsid w:val="00A1230A"/>
    <w:rsid w:val="00A1474B"/>
    <w:rsid w:val="00A17C26"/>
    <w:rsid w:val="00A203DF"/>
    <w:rsid w:val="00A364B0"/>
    <w:rsid w:val="00A42A24"/>
    <w:rsid w:val="00A50A23"/>
    <w:rsid w:val="00A549DD"/>
    <w:rsid w:val="00A56EA4"/>
    <w:rsid w:val="00A5725F"/>
    <w:rsid w:val="00A65BB6"/>
    <w:rsid w:val="00A66FC4"/>
    <w:rsid w:val="00A679DC"/>
    <w:rsid w:val="00A77E15"/>
    <w:rsid w:val="00A85BDC"/>
    <w:rsid w:val="00A968B2"/>
    <w:rsid w:val="00AA29DD"/>
    <w:rsid w:val="00AA3E17"/>
    <w:rsid w:val="00AA4823"/>
    <w:rsid w:val="00AC25E8"/>
    <w:rsid w:val="00AC6168"/>
    <w:rsid w:val="00AD0BB5"/>
    <w:rsid w:val="00AD4926"/>
    <w:rsid w:val="00AD4C7D"/>
    <w:rsid w:val="00AD52C9"/>
    <w:rsid w:val="00AD6956"/>
    <w:rsid w:val="00AE1D70"/>
    <w:rsid w:val="00AE3623"/>
    <w:rsid w:val="00B039BD"/>
    <w:rsid w:val="00B03A90"/>
    <w:rsid w:val="00B12382"/>
    <w:rsid w:val="00B14E2A"/>
    <w:rsid w:val="00B222D9"/>
    <w:rsid w:val="00B2721B"/>
    <w:rsid w:val="00B37C82"/>
    <w:rsid w:val="00B4798B"/>
    <w:rsid w:val="00B52718"/>
    <w:rsid w:val="00B55D51"/>
    <w:rsid w:val="00B57C9E"/>
    <w:rsid w:val="00B65E61"/>
    <w:rsid w:val="00B70191"/>
    <w:rsid w:val="00B87DE2"/>
    <w:rsid w:val="00B913AD"/>
    <w:rsid w:val="00B91EB0"/>
    <w:rsid w:val="00B97138"/>
    <w:rsid w:val="00BA0425"/>
    <w:rsid w:val="00BB0B60"/>
    <w:rsid w:val="00BB22D4"/>
    <w:rsid w:val="00BC14C8"/>
    <w:rsid w:val="00BC7A6D"/>
    <w:rsid w:val="00BD3547"/>
    <w:rsid w:val="00BD3E0C"/>
    <w:rsid w:val="00BD3EF0"/>
    <w:rsid w:val="00BD6BE7"/>
    <w:rsid w:val="00BD6D2D"/>
    <w:rsid w:val="00BE0E67"/>
    <w:rsid w:val="00BE1010"/>
    <w:rsid w:val="00BE1802"/>
    <w:rsid w:val="00BE463A"/>
    <w:rsid w:val="00BE5103"/>
    <w:rsid w:val="00BE54C2"/>
    <w:rsid w:val="00BE5ACA"/>
    <w:rsid w:val="00BE6C8F"/>
    <w:rsid w:val="00BE7CE1"/>
    <w:rsid w:val="00BF0C7C"/>
    <w:rsid w:val="00BF146E"/>
    <w:rsid w:val="00BF371E"/>
    <w:rsid w:val="00C00EB1"/>
    <w:rsid w:val="00C01EEA"/>
    <w:rsid w:val="00C05862"/>
    <w:rsid w:val="00C07656"/>
    <w:rsid w:val="00C07862"/>
    <w:rsid w:val="00C1142E"/>
    <w:rsid w:val="00C2022F"/>
    <w:rsid w:val="00C230BC"/>
    <w:rsid w:val="00C30A1D"/>
    <w:rsid w:val="00C3407D"/>
    <w:rsid w:val="00C34D53"/>
    <w:rsid w:val="00C464C8"/>
    <w:rsid w:val="00C5185B"/>
    <w:rsid w:val="00C71ACA"/>
    <w:rsid w:val="00C757F3"/>
    <w:rsid w:val="00C76691"/>
    <w:rsid w:val="00C9238F"/>
    <w:rsid w:val="00C95A53"/>
    <w:rsid w:val="00C9734D"/>
    <w:rsid w:val="00CA09FA"/>
    <w:rsid w:val="00CB16AA"/>
    <w:rsid w:val="00CC13E0"/>
    <w:rsid w:val="00CC217C"/>
    <w:rsid w:val="00CC56F6"/>
    <w:rsid w:val="00CD14F2"/>
    <w:rsid w:val="00CE2AFC"/>
    <w:rsid w:val="00CE3609"/>
    <w:rsid w:val="00CE379B"/>
    <w:rsid w:val="00CE37C7"/>
    <w:rsid w:val="00CE6BD4"/>
    <w:rsid w:val="00CF29EC"/>
    <w:rsid w:val="00CF4AA5"/>
    <w:rsid w:val="00D06F46"/>
    <w:rsid w:val="00D135C2"/>
    <w:rsid w:val="00D136A9"/>
    <w:rsid w:val="00D15032"/>
    <w:rsid w:val="00D154C7"/>
    <w:rsid w:val="00D16EB7"/>
    <w:rsid w:val="00D22582"/>
    <w:rsid w:val="00D33FE3"/>
    <w:rsid w:val="00D357DB"/>
    <w:rsid w:val="00D367B7"/>
    <w:rsid w:val="00D40645"/>
    <w:rsid w:val="00D4161C"/>
    <w:rsid w:val="00D430F1"/>
    <w:rsid w:val="00D46FA4"/>
    <w:rsid w:val="00D51322"/>
    <w:rsid w:val="00D51B3D"/>
    <w:rsid w:val="00D568D2"/>
    <w:rsid w:val="00D57B7E"/>
    <w:rsid w:val="00D65186"/>
    <w:rsid w:val="00D7096D"/>
    <w:rsid w:val="00D71DA7"/>
    <w:rsid w:val="00D726A7"/>
    <w:rsid w:val="00D72A59"/>
    <w:rsid w:val="00D73C4D"/>
    <w:rsid w:val="00D73ECC"/>
    <w:rsid w:val="00D76833"/>
    <w:rsid w:val="00D77096"/>
    <w:rsid w:val="00D923EF"/>
    <w:rsid w:val="00D930E9"/>
    <w:rsid w:val="00D97D4B"/>
    <w:rsid w:val="00DA067F"/>
    <w:rsid w:val="00DA1BC9"/>
    <w:rsid w:val="00DA2A82"/>
    <w:rsid w:val="00DA66E5"/>
    <w:rsid w:val="00DB44D6"/>
    <w:rsid w:val="00DB6BA8"/>
    <w:rsid w:val="00DB7D73"/>
    <w:rsid w:val="00DC16DA"/>
    <w:rsid w:val="00DD08CD"/>
    <w:rsid w:val="00DD19B8"/>
    <w:rsid w:val="00DD6004"/>
    <w:rsid w:val="00DD6AF5"/>
    <w:rsid w:val="00DE454A"/>
    <w:rsid w:val="00DE7519"/>
    <w:rsid w:val="00DF341D"/>
    <w:rsid w:val="00DF74DD"/>
    <w:rsid w:val="00E00B9F"/>
    <w:rsid w:val="00E02045"/>
    <w:rsid w:val="00E03F52"/>
    <w:rsid w:val="00E04A97"/>
    <w:rsid w:val="00E12D70"/>
    <w:rsid w:val="00E14748"/>
    <w:rsid w:val="00E14A9D"/>
    <w:rsid w:val="00E3524C"/>
    <w:rsid w:val="00E37473"/>
    <w:rsid w:val="00E40E74"/>
    <w:rsid w:val="00E42D6B"/>
    <w:rsid w:val="00E4779C"/>
    <w:rsid w:val="00E52862"/>
    <w:rsid w:val="00E61BFD"/>
    <w:rsid w:val="00E72881"/>
    <w:rsid w:val="00E744D8"/>
    <w:rsid w:val="00E80DEC"/>
    <w:rsid w:val="00E85EE9"/>
    <w:rsid w:val="00E9130F"/>
    <w:rsid w:val="00EA1CF1"/>
    <w:rsid w:val="00EA2175"/>
    <w:rsid w:val="00EA280E"/>
    <w:rsid w:val="00EA7539"/>
    <w:rsid w:val="00EB637B"/>
    <w:rsid w:val="00EC7B2A"/>
    <w:rsid w:val="00ED0287"/>
    <w:rsid w:val="00ED0635"/>
    <w:rsid w:val="00ED5330"/>
    <w:rsid w:val="00EE3EA7"/>
    <w:rsid w:val="00EE54D0"/>
    <w:rsid w:val="00EF2DE8"/>
    <w:rsid w:val="00EF5748"/>
    <w:rsid w:val="00EF6AF5"/>
    <w:rsid w:val="00F0242E"/>
    <w:rsid w:val="00F053F1"/>
    <w:rsid w:val="00F1315C"/>
    <w:rsid w:val="00F1542C"/>
    <w:rsid w:val="00F170FE"/>
    <w:rsid w:val="00F2178F"/>
    <w:rsid w:val="00F4387C"/>
    <w:rsid w:val="00F43C8B"/>
    <w:rsid w:val="00F472B3"/>
    <w:rsid w:val="00F53CDE"/>
    <w:rsid w:val="00F550C5"/>
    <w:rsid w:val="00F657FD"/>
    <w:rsid w:val="00F65EF1"/>
    <w:rsid w:val="00F662CF"/>
    <w:rsid w:val="00F70438"/>
    <w:rsid w:val="00F72243"/>
    <w:rsid w:val="00F74221"/>
    <w:rsid w:val="00F80666"/>
    <w:rsid w:val="00F81B46"/>
    <w:rsid w:val="00F83B78"/>
    <w:rsid w:val="00F8595B"/>
    <w:rsid w:val="00F91B42"/>
    <w:rsid w:val="00F91E9E"/>
    <w:rsid w:val="00F92316"/>
    <w:rsid w:val="00F92663"/>
    <w:rsid w:val="00F9573A"/>
    <w:rsid w:val="00F964B7"/>
    <w:rsid w:val="00F9718F"/>
    <w:rsid w:val="00FA0A46"/>
    <w:rsid w:val="00FA1590"/>
    <w:rsid w:val="00FA7985"/>
    <w:rsid w:val="00FB6A77"/>
    <w:rsid w:val="00FB7838"/>
    <w:rsid w:val="00FC267E"/>
    <w:rsid w:val="00FC78DD"/>
    <w:rsid w:val="00FD3DD7"/>
    <w:rsid w:val="00FD7BE8"/>
    <w:rsid w:val="00FE1083"/>
    <w:rsid w:val="00FE2B5D"/>
    <w:rsid w:val="00FE40E9"/>
    <w:rsid w:val="00FF296E"/>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1"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uiPriority="22" w:qFormat="1"/>
    <w:lsdException w:name="Emphasis" w:locked="1" w:qFormat="1"/>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1"/>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1"/>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uiPriority w:val="99"/>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1"/>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1"/>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1"/>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uiPriority w:val="99"/>
    <w:qFormat/>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uiPriority w:val="22"/>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uiPriority w:val="99"/>
    <w:rsid w:val="008A2B27"/>
    <w:rPr>
      <w:rFonts w:ascii="Times New Roman" w:eastAsia="Times New Roman" w:hAnsi="Times New Roman"/>
      <w:color w:val="1B1B1B"/>
    </w:rPr>
  </w:style>
  <w:style w:type="paragraph" w:customStyle="1" w:styleId="afff8">
    <w:name w:val="Другое"/>
    <w:basedOn w:val="a"/>
    <w:link w:val="afff7"/>
    <w:uiPriority w:val="99"/>
    <w:qFormat/>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Без интервала3"/>
    <w:qFormat/>
    <w:rsid w:val="007B7542"/>
    <w:rPr>
      <w:rFonts w:ascii="Times New Roman" w:hAnsi="Times New Roman"/>
      <w:sz w:val="24"/>
      <w:szCs w:val="24"/>
      <w:lang w:val="uk-UA"/>
    </w:rPr>
  </w:style>
  <w:style w:type="character" w:customStyle="1" w:styleId="afffc">
    <w:name w:val="Название Знак"/>
    <w:rsid w:val="00A05551"/>
    <w:rPr>
      <w:rFonts w:ascii="Arial" w:eastAsia="Times New Roman" w:hAnsi="Arial"/>
      <w:b/>
      <w:snapToGrid w:val="0"/>
      <w:sz w:val="18"/>
      <w:lang w:val="uk-UA"/>
    </w:rPr>
  </w:style>
  <w:style w:type="paragraph" w:customStyle="1" w:styleId="afffd">
    <w:basedOn w:val="a"/>
    <w:next w:val="af9"/>
    <w:uiPriority w:val="1"/>
    <w:qFormat/>
    <w:rsid w:val="00190C08"/>
    <w:pPr>
      <w:widowControl w:val="0"/>
      <w:autoSpaceDE w:val="0"/>
      <w:autoSpaceDN w:val="0"/>
      <w:spacing w:before="70" w:after="0" w:line="240" w:lineRule="auto"/>
      <w:ind w:left="4056" w:right="4248"/>
      <w:jc w:val="center"/>
    </w:pPr>
    <w:rPr>
      <w:rFonts w:ascii="Times New Roman" w:hAnsi="Times New Roman"/>
      <w:b/>
      <w:bCs/>
      <w:sz w:val="24"/>
      <w:szCs w:val="24"/>
    </w:rPr>
  </w:style>
  <w:style w:type="character" w:customStyle="1" w:styleId="xfm41701796">
    <w:name w:val="xfm_41701796"/>
    <w:rsid w:val="0019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4814929">
      <w:bodyDiv w:val="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29861160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5560401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032151769">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34147032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647473401">
      <w:bodyDiv w:val="1"/>
      <w:marLeft w:val="0"/>
      <w:marRight w:val="0"/>
      <w:marTop w:val="0"/>
      <w:marBottom w:val="0"/>
      <w:divBdr>
        <w:top w:val="none" w:sz="0" w:space="0" w:color="auto"/>
        <w:left w:val="none" w:sz="0" w:space="0" w:color="auto"/>
        <w:bottom w:val="none" w:sz="0" w:space="0" w:color="auto"/>
        <w:right w:val="none" w:sz="0" w:space="0" w:color="auto"/>
      </w:divBdr>
    </w:div>
    <w:div w:id="1713455144">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37009148">
      <w:bodyDiv w:val="1"/>
      <w:marLeft w:val="0"/>
      <w:marRight w:val="0"/>
      <w:marTop w:val="0"/>
      <w:marBottom w:val="0"/>
      <w:divBdr>
        <w:top w:val="none" w:sz="0" w:space="0" w:color="auto"/>
        <w:left w:val="none" w:sz="0" w:space="0" w:color="auto"/>
        <w:bottom w:val="none" w:sz="0" w:space="0" w:color="auto"/>
        <w:right w:val="none" w:sz="0" w:space="0" w:color="auto"/>
      </w:divBdr>
    </w:div>
    <w:div w:id="1959022735">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 w:id="19771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782A-6E6B-447A-A5AC-C6068CC3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13076</Words>
  <Characters>74539</Characters>
  <Application>Microsoft Office Word</Application>
  <DocSecurity>0</DocSecurity>
  <Lines>621</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87441</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4</cp:revision>
  <cp:lastPrinted>2023-04-10T07:45:00Z</cp:lastPrinted>
  <dcterms:created xsi:type="dcterms:W3CDTF">2024-03-19T12:23:00Z</dcterms:created>
  <dcterms:modified xsi:type="dcterms:W3CDTF">2024-03-20T08:44:00Z</dcterms:modified>
</cp:coreProperties>
</file>