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05" w:rsidRDefault="002B2605" w:rsidP="00F10CDF">
      <w:pPr>
        <w:spacing w:line="240" w:lineRule="auto"/>
        <w:jc w:val="center"/>
        <w:rPr>
          <w:rFonts w:ascii="Times New Roman" w:eastAsia="Calibri" w:hAnsi="Times New Roman" w:cs="Times New Roman"/>
          <w:b/>
          <w:sz w:val="36"/>
          <w:szCs w:val="36"/>
          <w:lang w:val="uk-UA"/>
        </w:rPr>
      </w:pPr>
      <w:r w:rsidRPr="00254899">
        <w:rPr>
          <w:rFonts w:ascii="Times New Roman" w:eastAsia="Calibri" w:hAnsi="Times New Roman" w:cs="Times New Roman"/>
          <w:b/>
          <w:sz w:val="36"/>
          <w:szCs w:val="36"/>
        </w:rPr>
        <w:t xml:space="preserve">Комунальне підприємство </w:t>
      </w:r>
    </w:p>
    <w:p w:rsidR="002B2605" w:rsidRPr="003361F2" w:rsidRDefault="002B2605" w:rsidP="003361F2">
      <w:pPr>
        <w:spacing w:line="240" w:lineRule="auto"/>
        <w:jc w:val="center"/>
        <w:rPr>
          <w:rFonts w:ascii="Times New Roman" w:eastAsia="Calibri" w:hAnsi="Times New Roman" w:cs="Times New Roman"/>
          <w:b/>
          <w:sz w:val="36"/>
          <w:szCs w:val="36"/>
          <w:lang w:val="uk-UA"/>
        </w:rPr>
      </w:pPr>
      <w:r w:rsidRPr="00254899">
        <w:rPr>
          <w:rFonts w:ascii="Times New Roman" w:eastAsia="Calibri" w:hAnsi="Times New Roman" w:cs="Times New Roman"/>
          <w:b/>
          <w:sz w:val="36"/>
          <w:szCs w:val="36"/>
        </w:rPr>
        <w:t>„Тернопільелектротранс”</w:t>
      </w:r>
    </w:p>
    <w:tbl>
      <w:tblPr>
        <w:tblW w:w="28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DC2076" w:rsidRPr="00254899" w:rsidTr="00DC2076">
        <w:tc>
          <w:tcPr>
            <w:tcW w:w="2880" w:type="dxa"/>
            <w:tcBorders>
              <w:top w:val="nil"/>
              <w:left w:val="nil"/>
              <w:bottom w:val="nil"/>
              <w:right w:val="nil"/>
            </w:tcBorders>
          </w:tcPr>
          <w:p w:rsidR="00DC2076" w:rsidRPr="00254899" w:rsidRDefault="00DC2076" w:rsidP="00F10CDF">
            <w:pPr>
              <w:widowControl w:val="0"/>
              <w:spacing w:line="360" w:lineRule="auto"/>
              <w:ind w:right="283"/>
              <w:jc w:val="center"/>
              <w:rPr>
                <w:rFonts w:ascii="Times New Roman" w:eastAsia="SimSun" w:hAnsi="Times New Roman" w:cs="Times New Roman"/>
                <w:b/>
                <w:kern w:val="2"/>
                <w:sz w:val="28"/>
                <w:szCs w:val="28"/>
              </w:rPr>
            </w:pPr>
          </w:p>
        </w:tc>
      </w:tr>
      <w:tr w:rsidR="00DC2076" w:rsidRPr="00254899" w:rsidTr="00DC2076">
        <w:tc>
          <w:tcPr>
            <w:tcW w:w="2880" w:type="dxa"/>
            <w:tcBorders>
              <w:top w:val="nil"/>
              <w:left w:val="nil"/>
              <w:bottom w:val="nil"/>
              <w:right w:val="nil"/>
            </w:tcBorders>
          </w:tcPr>
          <w:p w:rsidR="00DC2076" w:rsidRPr="00254899" w:rsidRDefault="00DC2076" w:rsidP="00F10CDF">
            <w:pPr>
              <w:widowControl w:val="0"/>
              <w:spacing w:line="360" w:lineRule="auto"/>
              <w:ind w:right="283"/>
              <w:jc w:val="right"/>
              <w:rPr>
                <w:rFonts w:ascii="Times New Roman" w:eastAsia="SimSun" w:hAnsi="Times New Roman" w:cs="Times New Roman"/>
                <w:b/>
                <w:kern w:val="2"/>
                <w:sz w:val="28"/>
                <w:szCs w:val="28"/>
              </w:rPr>
            </w:pPr>
          </w:p>
        </w:tc>
      </w:tr>
    </w:tbl>
    <w:p w:rsidR="002B2605" w:rsidRPr="00D634A1" w:rsidRDefault="002B2605" w:rsidP="00F10CDF">
      <w:pPr>
        <w:spacing w:line="240" w:lineRule="auto"/>
        <w:ind w:right="283"/>
        <w:rPr>
          <w:rFonts w:ascii="Times New Roman" w:eastAsia="Calibri" w:hAnsi="Times New Roman" w:cs="Times New Roman"/>
          <w:b/>
          <w:sz w:val="28"/>
          <w:szCs w:val="28"/>
          <w:lang w:val="uk-UA"/>
        </w:rPr>
      </w:pPr>
    </w:p>
    <w:p w:rsidR="00452DAE" w:rsidRPr="00D634A1" w:rsidRDefault="00452DAE" w:rsidP="00D30876">
      <w:pPr>
        <w:spacing w:after="0" w:line="240" w:lineRule="auto"/>
        <w:ind w:right="284"/>
        <w:jc w:val="right"/>
        <w:rPr>
          <w:rFonts w:ascii="Times New Roman" w:eastAsia="Calibri" w:hAnsi="Times New Roman" w:cs="Times New Roman"/>
          <w:b/>
          <w:sz w:val="24"/>
          <w:szCs w:val="24"/>
          <w:lang w:val="uk-UA"/>
        </w:rPr>
      </w:pPr>
      <w:r w:rsidRPr="00D634A1">
        <w:rPr>
          <w:rFonts w:ascii="Times New Roman" w:eastAsia="Calibri" w:hAnsi="Times New Roman" w:cs="Times New Roman"/>
          <w:b/>
          <w:sz w:val="24"/>
          <w:szCs w:val="24"/>
          <w:lang w:val="uk-UA"/>
        </w:rPr>
        <w:t xml:space="preserve">Протокол </w:t>
      </w:r>
      <w:r w:rsidR="0085311A" w:rsidRPr="00D634A1">
        <w:rPr>
          <w:rFonts w:ascii="Times New Roman" w:eastAsia="Calibri" w:hAnsi="Times New Roman" w:cs="Times New Roman"/>
          <w:b/>
          <w:sz w:val="24"/>
          <w:szCs w:val="24"/>
          <w:lang w:val="uk-UA"/>
        </w:rPr>
        <w:t xml:space="preserve">УО </w:t>
      </w:r>
    </w:p>
    <w:p w:rsidR="00452DAE" w:rsidRPr="00D634A1" w:rsidRDefault="00452DAE" w:rsidP="00D30876">
      <w:pPr>
        <w:spacing w:after="0" w:line="240" w:lineRule="auto"/>
        <w:ind w:right="284"/>
        <w:jc w:val="right"/>
        <w:rPr>
          <w:rFonts w:ascii="Times New Roman" w:eastAsia="Calibri" w:hAnsi="Times New Roman" w:cs="Times New Roman"/>
          <w:b/>
          <w:sz w:val="24"/>
          <w:szCs w:val="24"/>
        </w:rPr>
      </w:pPr>
      <w:r w:rsidRPr="00D634A1">
        <w:rPr>
          <w:rFonts w:ascii="Times New Roman" w:eastAsia="Calibri" w:hAnsi="Times New Roman" w:cs="Times New Roman"/>
          <w:b/>
          <w:sz w:val="24"/>
          <w:szCs w:val="24"/>
          <w:lang w:val="uk-UA"/>
        </w:rPr>
        <w:t xml:space="preserve">№ </w:t>
      </w:r>
      <w:r w:rsidR="00D634A1" w:rsidRPr="00D634A1">
        <w:rPr>
          <w:rFonts w:ascii="Times New Roman" w:eastAsia="Calibri" w:hAnsi="Times New Roman" w:cs="Times New Roman"/>
          <w:b/>
          <w:sz w:val="24"/>
          <w:szCs w:val="24"/>
          <w:highlight w:val="yellow"/>
          <w:lang w:val="uk-UA"/>
        </w:rPr>
        <w:t>90</w:t>
      </w:r>
      <w:r w:rsidR="00DC2076" w:rsidRPr="00D634A1">
        <w:rPr>
          <w:rFonts w:ascii="Times New Roman" w:eastAsia="Calibri" w:hAnsi="Times New Roman" w:cs="Times New Roman"/>
          <w:b/>
          <w:sz w:val="24"/>
          <w:szCs w:val="24"/>
          <w:highlight w:val="yellow"/>
          <w:lang w:val="uk-UA"/>
        </w:rPr>
        <w:t>/22</w:t>
      </w:r>
      <w:r w:rsidRPr="00D634A1">
        <w:rPr>
          <w:rFonts w:ascii="Times New Roman" w:eastAsia="Calibri" w:hAnsi="Times New Roman" w:cs="Times New Roman"/>
          <w:b/>
          <w:sz w:val="24"/>
          <w:szCs w:val="24"/>
          <w:highlight w:val="yellow"/>
          <w:lang w:val="uk-UA"/>
        </w:rPr>
        <w:t xml:space="preserve"> від </w:t>
      </w:r>
      <w:r w:rsidR="00FA1BAE" w:rsidRPr="00D634A1">
        <w:rPr>
          <w:rFonts w:ascii="Times New Roman" w:eastAsia="Calibri" w:hAnsi="Times New Roman" w:cs="Times New Roman"/>
          <w:b/>
          <w:sz w:val="24"/>
          <w:szCs w:val="24"/>
          <w:highlight w:val="yellow"/>
          <w:lang w:val="uk-UA"/>
        </w:rPr>
        <w:t>15</w:t>
      </w:r>
      <w:r w:rsidRPr="00D634A1">
        <w:rPr>
          <w:rFonts w:ascii="Times New Roman" w:eastAsia="Calibri" w:hAnsi="Times New Roman" w:cs="Times New Roman"/>
          <w:b/>
          <w:sz w:val="24"/>
          <w:szCs w:val="24"/>
          <w:highlight w:val="yellow"/>
          <w:lang w:val="uk-UA"/>
        </w:rPr>
        <w:t>.</w:t>
      </w:r>
      <w:r w:rsidR="00DC2076" w:rsidRPr="00D634A1">
        <w:rPr>
          <w:rFonts w:ascii="Times New Roman" w:eastAsia="Calibri" w:hAnsi="Times New Roman" w:cs="Times New Roman"/>
          <w:b/>
          <w:sz w:val="24"/>
          <w:szCs w:val="24"/>
          <w:highlight w:val="yellow"/>
          <w:lang w:val="uk-UA"/>
        </w:rPr>
        <w:t>0</w:t>
      </w:r>
      <w:r w:rsidR="00FA1BAE" w:rsidRPr="00D634A1">
        <w:rPr>
          <w:rFonts w:ascii="Times New Roman" w:eastAsia="Calibri" w:hAnsi="Times New Roman" w:cs="Times New Roman"/>
          <w:b/>
          <w:sz w:val="24"/>
          <w:szCs w:val="24"/>
          <w:highlight w:val="yellow"/>
          <w:lang w:val="uk-UA"/>
        </w:rPr>
        <w:t>7</w:t>
      </w:r>
      <w:r w:rsidRPr="00D634A1">
        <w:rPr>
          <w:rFonts w:ascii="Times New Roman" w:eastAsia="Calibri" w:hAnsi="Times New Roman" w:cs="Times New Roman"/>
          <w:b/>
          <w:sz w:val="24"/>
          <w:szCs w:val="24"/>
          <w:highlight w:val="yellow"/>
          <w:lang w:val="uk-UA"/>
        </w:rPr>
        <w:t>.202</w:t>
      </w:r>
      <w:r w:rsidR="00617B77" w:rsidRPr="00D634A1">
        <w:rPr>
          <w:rFonts w:ascii="Times New Roman" w:eastAsia="Calibri" w:hAnsi="Times New Roman" w:cs="Times New Roman"/>
          <w:b/>
          <w:sz w:val="24"/>
          <w:szCs w:val="24"/>
          <w:highlight w:val="yellow"/>
          <w:lang w:val="uk-UA"/>
        </w:rPr>
        <w:t>1</w:t>
      </w:r>
      <w:r w:rsidRPr="00D634A1">
        <w:rPr>
          <w:rFonts w:ascii="Times New Roman" w:eastAsia="Calibri" w:hAnsi="Times New Roman" w:cs="Times New Roman"/>
          <w:b/>
          <w:sz w:val="24"/>
          <w:szCs w:val="24"/>
          <w:highlight w:val="yellow"/>
          <w:lang w:val="uk-UA"/>
        </w:rPr>
        <w:t xml:space="preserve"> р</w:t>
      </w:r>
      <w:r w:rsidRPr="00D634A1">
        <w:rPr>
          <w:rFonts w:ascii="Times New Roman" w:eastAsia="Calibri" w:hAnsi="Times New Roman" w:cs="Times New Roman"/>
          <w:b/>
          <w:sz w:val="24"/>
          <w:szCs w:val="24"/>
          <w:lang w:val="uk-UA"/>
        </w:rPr>
        <w:t>.</w:t>
      </w:r>
    </w:p>
    <w:p w:rsidR="00D30876" w:rsidRPr="00D634A1" w:rsidRDefault="00D30876" w:rsidP="00D30876">
      <w:pPr>
        <w:spacing w:after="0" w:line="240" w:lineRule="auto"/>
        <w:ind w:right="284"/>
        <w:jc w:val="right"/>
        <w:rPr>
          <w:rFonts w:ascii="Times New Roman" w:eastAsia="Calibri" w:hAnsi="Times New Roman" w:cs="Times New Roman"/>
          <w:b/>
          <w:sz w:val="24"/>
          <w:szCs w:val="24"/>
          <w:lang w:val="uk-UA"/>
        </w:rPr>
      </w:pPr>
    </w:p>
    <w:p w:rsidR="00D30876" w:rsidRPr="00D30876" w:rsidRDefault="00D30876" w:rsidP="00452DAE">
      <w:pPr>
        <w:spacing w:line="240" w:lineRule="auto"/>
        <w:ind w:right="283"/>
        <w:jc w:val="right"/>
        <w:rPr>
          <w:rFonts w:ascii="Times New Roman" w:eastAsia="Calibri" w:hAnsi="Times New Roman" w:cs="Times New Roman"/>
          <w:b/>
          <w:sz w:val="28"/>
          <w:szCs w:val="28"/>
          <w:lang w:val="uk-UA"/>
        </w:rPr>
      </w:pPr>
    </w:p>
    <w:p w:rsidR="00D63A77" w:rsidRPr="00D63A77" w:rsidRDefault="00D63A77" w:rsidP="00D63A77">
      <w:pPr>
        <w:widowControl w:val="0"/>
        <w:spacing w:line="240" w:lineRule="auto"/>
        <w:jc w:val="center"/>
        <w:rPr>
          <w:rFonts w:ascii="Times New Roman" w:eastAsia="SimSun" w:hAnsi="Times New Roman" w:cs="Times New Roman"/>
          <w:b/>
          <w:bCs/>
          <w:kern w:val="2"/>
          <w:sz w:val="36"/>
          <w:szCs w:val="36"/>
          <w:lang w:val="ru-RU"/>
        </w:rPr>
      </w:pPr>
      <w:r w:rsidRPr="00D63A77">
        <w:rPr>
          <w:rFonts w:ascii="Times New Roman" w:eastAsia="SimSun" w:hAnsi="Times New Roman" w:cs="Times New Roman"/>
          <w:b/>
          <w:bCs/>
          <w:kern w:val="2"/>
          <w:sz w:val="36"/>
          <w:szCs w:val="36"/>
          <w:lang w:val="ru-RU"/>
        </w:rPr>
        <w:t>ДОКУМЕНТАЦІЯ КОНКУРСНИХ ТОРГІВ</w:t>
      </w:r>
    </w:p>
    <w:p w:rsidR="00D63A77" w:rsidRPr="00D63A77" w:rsidRDefault="00D63A77" w:rsidP="00D63A77">
      <w:pPr>
        <w:widowControl w:val="0"/>
        <w:spacing w:line="240" w:lineRule="auto"/>
        <w:jc w:val="center"/>
        <w:rPr>
          <w:rFonts w:ascii="Times New Roman" w:eastAsia="SimSun" w:hAnsi="Times New Roman" w:cs="Times New Roman"/>
          <w:b/>
          <w:bCs/>
          <w:kern w:val="2"/>
          <w:sz w:val="36"/>
          <w:szCs w:val="36"/>
          <w:lang w:val="ru-RU"/>
        </w:rPr>
      </w:pPr>
    </w:p>
    <w:p w:rsidR="002B2605" w:rsidRPr="00CB1A11" w:rsidRDefault="00D63A77" w:rsidP="00D63A77">
      <w:pPr>
        <w:widowControl w:val="0"/>
        <w:spacing w:line="240" w:lineRule="auto"/>
        <w:jc w:val="center"/>
        <w:rPr>
          <w:rFonts w:ascii="Times New Roman" w:eastAsia="SimSun" w:hAnsi="Times New Roman" w:cs="Times New Roman"/>
          <w:b/>
          <w:bCs/>
          <w:kern w:val="2"/>
          <w:sz w:val="32"/>
          <w:szCs w:val="32"/>
          <w:lang w:val="uk-UA"/>
        </w:rPr>
      </w:pPr>
      <w:r w:rsidRPr="00D63A77">
        <w:rPr>
          <w:rFonts w:ascii="Times New Roman" w:eastAsia="SimSun" w:hAnsi="Times New Roman" w:cs="Times New Roman"/>
          <w:b/>
          <w:bCs/>
          <w:kern w:val="2"/>
          <w:sz w:val="36"/>
          <w:szCs w:val="36"/>
          <w:lang w:val="ru-RU"/>
        </w:rPr>
        <w:t>на закупівлю товарів</w:t>
      </w:r>
    </w:p>
    <w:p w:rsidR="002B2605" w:rsidRPr="003361F2" w:rsidRDefault="002B2605" w:rsidP="00F10CDF">
      <w:pPr>
        <w:widowControl w:val="0"/>
        <w:spacing w:line="240" w:lineRule="auto"/>
        <w:jc w:val="center"/>
        <w:rPr>
          <w:rFonts w:ascii="Times New Roman" w:eastAsia="SimSun" w:hAnsi="Times New Roman" w:cs="Times New Roman"/>
          <w:b/>
          <w:bCs/>
          <w:kern w:val="2"/>
          <w:sz w:val="32"/>
          <w:szCs w:val="32"/>
          <w:lang w:val="uk-UA"/>
        </w:rPr>
      </w:pPr>
    </w:p>
    <w:p w:rsidR="002B2605" w:rsidRPr="003361F2" w:rsidRDefault="002B2605" w:rsidP="00F10CDF">
      <w:pPr>
        <w:widowControl w:val="0"/>
        <w:spacing w:line="240" w:lineRule="auto"/>
        <w:jc w:val="center"/>
        <w:rPr>
          <w:rFonts w:ascii="Times New Roman" w:eastAsia="Times New Roman" w:hAnsi="Times New Roman" w:cs="Times New Roman"/>
          <w:sz w:val="24"/>
          <w:szCs w:val="24"/>
          <w:lang w:val="uk-UA"/>
        </w:rPr>
      </w:pPr>
      <w:r w:rsidRPr="00CB1A11">
        <w:rPr>
          <w:rFonts w:ascii="Times New Roman" w:eastAsia="Times New Roman" w:hAnsi="Times New Roman" w:cs="Times New Roman"/>
          <w:bCs/>
          <w:sz w:val="40"/>
          <w:szCs w:val="36"/>
          <w:lang w:val="uk-UA"/>
        </w:rPr>
        <w:t>Електрична енергія (постачання)</w:t>
      </w:r>
    </w:p>
    <w:p w:rsidR="002B2605" w:rsidRPr="003361F2" w:rsidRDefault="002B2605" w:rsidP="00F10CDF">
      <w:pPr>
        <w:widowControl w:val="0"/>
        <w:spacing w:line="240" w:lineRule="auto"/>
        <w:jc w:val="center"/>
        <w:rPr>
          <w:rFonts w:ascii="Times New Roman" w:eastAsia="SimSun" w:hAnsi="Times New Roman" w:cs="Times New Roman"/>
          <w:b/>
          <w:bCs/>
          <w:kern w:val="2"/>
          <w:sz w:val="24"/>
          <w:szCs w:val="24"/>
          <w:lang w:val="uk-UA"/>
        </w:rPr>
      </w:pPr>
      <w:r w:rsidRPr="003361F2">
        <w:rPr>
          <w:rFonts w:ascii="Times New Roman" w:eastAsia="Times New Roman" w:hAnsi="Times New Roman" w:cs="Times New Roman"/>
          <w:sz w:val="24"/>
          <w:szCs w:val="24"/>
          <w:lang w:val="uk-UA"/>
        </w:rPr>
        <w:t>(</w:t>
      </w:r>
      <w:r w:rsidRPr="00CB1A11">
        <w:rPr>
          <w:rFonts w:ascii="Times New Roman" w:eastAsia="Times New Roman" w:hAnsi="Times New Roman" w:cs="Times New Roman"/>
          <w:bCs/>
          <w:sz w:val="24"/>
          <w:szCs w:val="24"/>
          <w:lang w:val="uk-UA"/>
        </w:rPr>
        <w:t>ДК 021:2015 - 09310000-5 Електрична енергія</w:t>
      </w:r>
      <w:r w:rsidRPr="003361F2">
        <w:rPr>
          <w:rFonts w:ascii="Times New Roman" w:eastAsia="Times New Roman" w:hAnsi="Times New Roman" w:cs="Times New Roman"/>
          <w:sz w:val="24"/>
          <w:szCs w:val="24"/>
          <w:lang w:val="uk-UA"/>
        </w:rPr>
        <w:t>)</w:t>
      </w:r>
    </w:p>
    <w:p w:rsidR="002B2605" w:rsidRDefault="002B2605" w:rsidP="00A93C42">
      <w:pPr>
        <w:widowControl w:val="0"/>
        <w:spacing w:line="240" w:lineRule="auto"/>
        <w:jc w:val="center"/>
        <w:rPr>
          <w:rFonts w:ascii="Times New Roman" w:eastAsia="SimSun" w:hAnsi="Times New Roman" w:cs="Times New Roman"/>
          <w:b/>
          <w:bCs/>
          <w:kern w:val="2"/>
          <w:sz w:val="32"/>
          <w:szCs w:val="32"/>
          <w:lang w:val="uk-UA"/>
        </w:rPr>
      </w:pPr>
      <w:r w:rsidRPr="003361F2">
        <w:rPr>
          <w:rFonts w:ascii="Times New Roman" w:eastAsia="SimSun" w:hAnsi="Times New Roman" w:cs="Times New Roman"/>
          <w:b/>
          <w:bCs/>
          <w:kern w:val="2"/>
          <w:sz w:val="32"/>
          <w:szCs w:val="32"/>
          <w:lang w:val="uk-UA"/>
        </w:rPr>
        <w:t>Відкриті торги</w:t>
      </w:r>
    </w:p>
    <w:p w:rsidR="00DC2076" w:rsidRDefault="00DC2076" w:rsidP="00A93C42">
      <w:pPr>
        <w:widowControl w:val="0"/>
        <w:spacing w:line="240" w:lineRule="auto"/>
        <w:jc w:val="center"/>
        <w:rPr>
          <w:rFonts w:ascii="Times New Roman" w:eastAsia="SimSun" w:hAnsi="Times New Roman" w:cs="Times New Roman"/>
          <w:b/>
          <w:bCs/>
          <w:kern w:val="2"/>
          <w:sz w:val="32"/>
          <w:szCs w:val="32"/>
          <w:lang w:val="uk-UA"/>
        </w:rPr>
      </w:pPr>
    </w:p>
    <w:p w:rsidR="00DC2076" w:rsidRDefault="00DC2076" w:rsidP="00A93C42">
      <w:pPr>
        <w:widowControl w:val="0"/>
        <w:spacing w:line="240" w:lineRule="auto"/>
        <w:jc w:val="center"/>
        <w:rPr>
          <w:rFonts w:ascii="Times New Roman" w:eastAsia="SimSun" w:hAnsi="Times New Roman" w:cs="Times New Roman"/>
          <w:b/>
          <w:bCs/>
          <w:kern w:val="2"/>
          <w:sz w:val="32"/>
          <w:szCs w:val="32"/>
          <w:lang w:val="uk-UA"/>
        </w:rPr>
      </w:pPr>
    </w:p>
    <w:p w:rsidR="00DC2076" w:rsidRPr="003361F2" w:rsidRDefault="00DC2076" w:rsidP="00A93C42">
      <w:pPr>
        <w:widowControl w:val="0"/>
        <w:spacing w:line="240" w:lineRule="auto"/>
        <w:jc w:val="center"/>
        <w:rPr>
          <w:rFonts w:ascii="Times New Roman" w:eastAsia="SimSun" w:hAnsi="Times New Roman" w:cs="Times New Roman"/>
          <w:b/>
          <w:bCs/>
          <w:kern w:val="2"/>
          <w:sz w:val="32"/>
          <w:szCs w:val="32"/>
          <w:lang w:val="uk-UA"/>
        </w:rPr>
      </w:pPr>
    </w:p>
    <w:p w:rsidR="002B2605" w:rsidRPr="003361F2" w:rsidRDefault="002B2605" w:rsidP="00F10CDF">
      <w:pPr>
        <w:widowControl w:val="0"/>
        <w:spacing w:line="240" w:lineRule="auto"/>
        <w:jc w:val="both"/>
        <w:rPr>
          <w:rFonts w:ascii="Times New Roman" w:eastAsia="SimSun" w:hAnsi="Times New Roman" w:cs="Times New Roman"/>
          <w:bCs/>
          <w:kern w:val="2"/>
          <w:sz w:val="21"/>
          <w:szCs w:val="20"/>
          <w:lang w:val="uk-UA"/>
        </w:rPr>
      </w:pPr>
      <w:r w:rsidRPr="003361F2">
        <w:rPr>
          <w:rFonts w:ascii="Times New Roman" w:eastAsia="SimSun" w:hAnsi="Times New Roman" w:cs="Times New Roman"/>
          <w:b/>
          <w:kern w:val="2"/>
          <w:sz w:val="28"/>
          <w:szCs w:val="28"/>
          <w:lang w:val="uk-UA"/>
        </w:rPr>
        <w:t>Відповідальний за проведення торгів –</w:t>
      </w:r>
      <w:r w:rsidRPr="003361F2">
        <w:rPr>
          <w:rFonts w:ascii="Times New Roman" w:eastAsia="SimSun" w:hAnsi="Times New Roman" w:cs="Times New Roman"/>
          <w:bCs/>
          <w:kern w:val="2"/>
          <w:sz w:val="21"/>
          <w:szCs w:val="20"/>
          <w:lang w:val="uk-UA"/>
        </w:rPr>
        <w:t xml:space="preserve"> </w:t>
      </w:r>
    </w:p>
    <w:p w:rsidR="00D63A77" w:rsidRDefault="002B2605" w:rsidP="00D63A77">
      <w:pPr>
        <w:widowControl w:val="0"/>
        <w:spacing w:line="240" w:lineRule="auto"/>
        <w:jc w:val="both"/>
        <w:rPr>
          <w:rFonts w:ascii="Times New Roman" w:eastAsia="SimSun" w:hAnsi="Times New Roman" w:cs="Times New Roman"/>
          <w:b/>
          <w:kern w:val="2"/>
          <w:sz w:val="28"/>
          <w:szCs w:val="28"/>
          <w:lang w:val="uk-UA"/>
        </w:rPr>
      </w:pPr>
      <w:r w:rsidRPr="003361F2">
        <w:rPr>
          <w:rFonts w:ascii="Times New Roman" w:eastAsia="SimSun" w:hAnsi="Times New Roman" w:cs="Times New Roman"/>
          <w:b/>
          <w:kern w:val="2"/>
          <w:sz w:val="28"/>
          <w:szCs w:val="28"/>
          <w:lang w:val="uk-UA"/>
        </w:rPr>
        <w:t xml:space="preserve"> </w:t>
      </w:r>
      <w:r w:rsidR="00D63A77">
        <w:rPr>
          <w:rFonts w:ascii="Times New Roman" w:eastAsia="SimSun" w:hAnsi="Times New Roman" w:cs="Times New Roman"/>
          <w:b/>
          <w:kern w:val="2"/>
          <w:sz w:val="28"/>
          <w:szCs w:val="28"/>
          <w:lang w:val="uk-UA"/>
        </w:rPr>
        <w:t>Начальник ВЗ</w:t>
      </w:r>
    </w:p>
    <w:p w:rsidR="002B2605" w:rsidRPr="003361F2" w:rsidRDefault="00D63A77" w:rsidP="00D63A77">
      <w:pPr>
        <w:widowControl w:val="0"/>
        <w:spacing w:line="240" w:lineRule="auto"/>
        <w:jc w:val="both"/>
        <w:rPr>
          <w:rFonts w:ascii="Times New Roman" w:eastAsia="SimSun" w:hAnsi="Times New Roman" w:cs="Times New Roman"/>
          <w:b/>
          <w:kern w:val="2"/>
          <w:sz w:val="28"/>
          <w:szCs w:val="28"/>
          <w:lang w:val="uk-UA"/>
        </w:rPr>
      </w:pPr>
      <w:r>
        <w:rPr>
          <w:rFonts w:ascii="Times New Roman" w:eastAsia="SimSun" w:hAnsi="Times New Roman" w:cs="Times New Roman"/>
          <w:b/>
          <w:kern w:val="2"/>
          <w:sz w:val="28"/>
          <w:szCs w:val="28"/>
          <w:lang w:val="uk-UA"/>
        </w:rPr>
        <w:t>Волков В.В.</w:t>
      </w:r>
      <w:r w:rsidR="002B2605" w:rsidRPr="003361F2">
        <w:rPr>
          <w:rFonts w:ascii="Times New Roman" w:eastAsia="SimSun" w:hAnsi="Times New Roman" w:cs="Times New Roman"/>
          <w:b/>
          <w:kern w:val="2"/>
          <w:sz w:val="28"/>
          <w:szCs w:val="28"/>
          <w:lang w:val="uk-UA"/>
        </w:rPr>
        <w:t xml:space="preserve">                                                      </w:t>
      </w:r>
    </w:p>
    <w:p w:rsidR="00780C28" w:rsidRPr="006C6810" w:rsidRDefault="00780C28" w:rsidP="00780C28">
      <w:pPr>
        <w:rPr>
          <w:rFonts w:ascii="Times New Roman" w:eastAsia="SimSun" w:hAnsi="Times New Roman" w:cs="Times New Roman"/>
          <w:b/>
          <w:kern w:val="2"/>
          <w:sz w:val="28"/>
          <w:szCs w:val="28"/>
          <w:lang w:val="ru-RU"/>
        </w:rPr>
      </w:pPr>
    </w:p>
    <w:p w:rsidR="00780C28" w:rsidRPr="006C6810" w:rsidRDefault="00780C28" w:rsidP="00780C28">
      <w:pPr>
        <w:rPr>
          <w:rFonts w:ascii="Times New Roman" w:eastAsia="SimSun" w:hAnsi="Times New Roman" w:cs="Times New Roman"/>
          <w:b/>
          <w:kern w:val="2"/>
          <w:sz w:val="28"/>
          <w:szCs w:val="28"/>
          <w:lang w:val="ru-RU"/>
        </w:rPr>
      </w:pPr>
    </w:p>
    <w:p w:rsidR="00780C28" w:rsidRPr="006C6810" w:rsidRDefault="00780C28" w:rsidP="00780C28">
      <w:pPr>
        <w:jc w:val="center"/>
        <w:rPr>
          <w:rFonts w:ascii="Times New Roman" w:eastAsia="SimSun" w:hAnsi="Times New Roman" w:cs="Times New Roman"/>
          <w:b/>
          <w:kern w:val="2"/>
          <w:sz w:val="28"/>
          <w:szCs w:val="28"/>
          <w:lang w:val="ru-RU"/>
        </w:rPr>
      </w:pPr>
    </w:p>
    <w:p w:rsidR="00780C28" w:rsidRPr="006C6810" w:rsidRDefault="00780C28" w:rsidP="00780C28">
      <w:pPr>
        <w:jc w:val="center"/>
        <w:rPr>
          <w:rFonts w:ascii="Times New Roman" w:eastAsia="SimSun" w:hAnsi="Times New Roman" w:cs="Times New Roman"/>
          <w:b/>
          <w:kern w:val="2"/>
          <w:sz w:val="28"/>
          <w:szCs w:val="28"/>
          <w:lang w:val="ru-RU"/>
        </w:rPr>
      </w:pPr>
    </w:p>
    <w:p w:rsidR="00780C28" w:rsidRPr="006C6810" w:rsidRDefault="00780C28" w:rsidP="00780C28">
      <w:pPr>
        <w:jc w:val="center"/>
        <w:rPr>
          <w:rFonts w:ascii="Times New Roman" w:eastAsia="SimSun" w:hAnsi="Times New Roman" w:cs="Times New Roman"/>
          <w:b/>
          <w:kern w:val="2"/>
          <w:sz w:val="28"/>
          <w:szCs w:val="28"/>
          <w:lang w:val="ru-RU"/>
        </w:rPr>
      </w:pPr>
    </w:p>
    <w:p w:rsidR="00780C28" w:rsidRPr="00D63A77" w:rsidRDefault="00780C28" w:rsidP="00780C28">
      <w:pPr>
        <w:jc w:val="center"/>
        <w:rPr>
          <w:rFonts w:ascii="Times New Roman" w:eastAsia="SimSun" w:hAnsi="Times New Roman" w:cs="Times New Roman"/>
          <w:b/>
          <w:kern w:val="2"/>
          <w:sz w:val="28"/>
          <w:szCs w:val="28"/>
          <w:lang w:val="ru-RU"/>
        </w:rPr>
      </w:pPr>
      <w:r w:rsidRPr="003361F2">
        <w:rPr>
          <w:rFonts w:ascii="Times New Roman" w:eastAsia="SimSun" w:hAnsi="Times New Roman" w:cs="Times New Roman"/>
          <w:b/>
          <w:kern w:val="2"/>
          <w:sz w:val="28"/>
          <w:szCs w:val="28"/>
          <w:lang w:val="uk-UA"/>
        </w:rPr>
        <w:t xml:space="preserve">Тернопіль  – </w:t>
      </w:r>
      <w:r w:rsidRPr="00CB1A11">
        <w:rPr>
          <w:rFonts w:ascii="Times New Roman" w:eastAsia="SimSun" w:hAnsi="Times New Roman" w:cs="Times New Roman"/>
          <w:b/>
          <w:kern w:val="2"/>
          <w:sz w:val="28"/>
          <w:szCs w:val="28"/>
          <w:lang w:val="uk-UA"/>
        </w:rPr>
        <w:t>20</w:t>
      </w:r>
      <w:r>
        <w:rPr>
          <w:rFonts w:ascii="Times New Roman" w:eastAsia="SimSun" w:hAnsi="Times New Roman" w:cs="Times New Roman"/>
          <w:b/>
          <w:kern w:val="2"/>
          <w:sz w:val="28"/>
          <w:szCs w:val="28"/>
          <w:lang w:val="uk-UA"/>
        </w:rPr>
        <w:t>2</w:t>
      </w:r>
      <w:r w:rsidR="00D63A77">
        <w:rPr>
          <w:rFonts w:ascii="Times New Roman" w:eastAsia="SimSun" w:hAnsi="Times New Roman" w:cs="Times New Roman"/>
          <w:b/>
          <w:kern w:val="2"/>
          <w:sz w:val="28"/>
          <w:szCs w:val="28"/>
          <w:lang w:val="uk-UA"/>
        </w:rPr>
        <w:t>2</w:t>
      </w:r>
    </w:p>
    <w:p w:rsidR="00780C28" w:rsidRPr="00D63A77" w:rsidRDefault="00780C28" w:rsidP="00780C28">
      <w:pPr>
        <w:rPr>
          <w:rFonts w:ascii="Times New Roman" w:eastAsia="SimSun" w:hAnsi="Times New Roman" w:cs="Times New Roman"/>
          <w:b/>
          <w:kern w:val="2"/>
          <w:sz w:val="28"/>
          <w:szCs w:val="28"/>
          <w:lang w:val="ru-RU"/>
        </w:rPr>
      </w:pPr>
    </w:p>
    <w:p w:rsidR="00780C28" w:rsidRPr="00D63A77" w:rsidRDefault="00780C28" w:rsidP="00780C28">
      <w:pPr>
        <w:rPr>
          <w:rFonts w:ascii="Times New Roman" w:eastAsia="SimSun" w:hAnsi="Times New Roman" w:cs="Times New Roman"/>
          <w:b/>
          <w:kern w:val="2"/>
          <w:sz w:val="28"/>
          <w:szCs w:val="28"/>
          <w:lang w:val="ru-RU"/>
        </w:rPr>
      </w:pPr>
    </w:p>
    <w:p w:rsidR="002B2605" w:rsidRDefault="002B2605" w:rsidP="00780C28">
      <w:pPr>
        <w:rPr>
          <w:rFonts w:ascii="Times New Roman" w:eastAsia="SimSun" w:hAnsi="Times New Roman" w:cs="Times New Roman"/>
          <w:b/>
          <w:kern w:val="2"/>
          <w:sz w:val="28"/>
          <w:szCs w:val="28"/>
          <w:lang w:val="uk-UA"/>
        </w:rPr>
      </w:pPr>
    </w:p>
    <w:p w:rsidR="00D41F45" w:rsidRPr="00CB1A11" w:rsidRDefault="00925A8A" w:rsidP="00F10CDF">
      <w:pPr>
        <w:tabs>
          <w:tab w:val="left" w:pos="6379"/>
        </w:tabs>
        <w:spacing w:after="0" w:line="240" w:lineRule="auto"/>
        <w:rPr>
          <w:rFonts w:ascii="Times New Roman" w:hAnsi="Times New Roman"/>
          <w:b/>
          <w:sz w:val="24"/>
          <w:szCs w:val="24"/>
          <w:lang w:val="uk-UA"/>
        </w:rPr>
      </w:pPr>
      <w:r w:rsidRPr="00CB1A11">
        <w:rPr>
          <w:rFonts w:ascii="Times New Roman" w:hAnsi="Times New Roman"/>
          <w:b/>
          <w:sz w:val="24"/>
          <w:szCs w:val="24"/>
          <w:lang w:val="uk-UA"/>
        </w:rPr>
        <w:t xml:space="preserve"> </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005"/>
        <w:gridCol w:w="6810"/>
      </w:tblGrid>
      <w:tr w:rsidR="00D41F45" w:rsidRPr="00D63A77" w:rsidTr="00D41F45">
        <w:trPr>
          <w:jc w:val="center"/>
        </w:trPr>
        <w:tc>
          <w:tcPr>
            <w:tcW w:w="10349" w:type="dxa"/>
            <w:gridSpan w:val="3"/>
          </w:tcPr>
          <w:p w:rsidR="00D41F45" w:rsidRPr="00CB1A11" w:rsidRDefault="00D41F45" w:rsidP="00F10CDF">
            <w:pPr>
              <w:pStyle w:val="ad"/>
              <w:tabs>
                <w:tab w:val="left" w:pos="6379"/>
              </w:tabs>
              <w:spacing w:before="120" w:after="120"/>
              <w:jc w:val="center"/>
              <w:rPr>
                <w:lang w:eastAsia="en-US"/>
              </w:rPr>
            </w:pPr>
            <w:r w:rsidRPr="00CB1A11">
              <w:rPr>
                <w:b/>
              </w:rPr>
              <w:br w:type="page"/>
            </w:r>
            <w:r w:rsidRPr="00CB1A11">
              <w:rPr>
                <w:b/>
                <w:color w:val="000000"/>
              </w:rPr>
              <w:br w:type="page"/>
            </w:r>
            <w:r w:rsidRPr="00CB1A11">
              <w:rPr>
                <w:lang w:eastAsia="en-US"/>
              </w:rPr>
              <w:br w:type="page"/>
            </w:r>
            <w:r w:rsidRPr="00CB1A11">
              <w:rPr>
                <w:b/>
                <w:sz w:val="21"/>
                <w:szCs w:val="21"/>
                <w:lang w:eastAsia="en-US"/>
              </w:rPr>
              <w:t>І</w:t>
            </w:r>
            <w:r w:rsidRPr="00CB1A11">
              <w:rPr>
                <w:b/>
                <w:lang w:eastAsia="en-US"/>
              </w:rPr>
              <w:t xml:space="preserve"> </w:t>
            </w:r>
            <w:r w:rsidRPr="00CB1A11">
              <w:rPr>
                <w:b/>
                <w:bCs/>
                <w:sz w:val="21"/>
                <w:szCs w:val="21"/>
                <w:lang w:eastAsia="en-US"/>
              </w:rPr>
              <w:t>Загальні положення</w:t>
            </w:r>
          </w:p>
        </w:tc>
      </w:tr>
      <w:tr w:rsidR="00D41F45" w:rsidRPr="00422614" w:rsidTr="00107751">
        <w:trPr>
          <w:jc w:val="center"/>
        </w:trPr>
        <w:tc>
          <w:tcPr>
            <w:tcW w:w="534" w:type="dxa"/>
          </w:tcPr>
          <w:p w:rsidR="00D41F45" w:rsidRPr="00CB1A11" w:rsidRDefault="00D41F45" w:rsidP="00F10CDF">
            <w:pPr>
              <w:pStyle w:val="ad"/>
              <w:tabs>
                <w:tab w:val="left" w:pos="6379"/>
              </w:tabs>
              <w:spacing w:before="60" w:after="60"/>
              <w:rPr>
                <w:b/>
                <w:bCs/>
                <w:sz w:val="22"/>
                <w:szCs w:val="22"/>
                <w:lang w:eastAsia="en-US"/>
              </w:rPr>
            </w:pPr>
            <w:r w:rsidRPr="00CB1A11">
              <w:rPr>
                <w:b/>
                <w:bCs/>
                <w:sz w:val="22"/>
                <w:szCs w:val="22"/>
                <w:lang w:eastAsia="en-US"/>
              </w:rPr>
              <w:t>1</w:t>
            </w:r>
          </w:p>
        </w:tc>
        <w:tc>
          <w:tcPr>
            <w:tcW w:w="3005" w:type="dxa"/>
          </w:tcPr>
          <w:p w:rsidR="00D41F45" w:rsidRPr="00CB1A11" w:rsidRDefault="00D41F45" w:rsidP="00F10CDF">
            <w:pPr>
              <w:pStyle w:val="ad"/>
              <w:tabs>
                <w:tab w:val="left" w:pos="6379"/>
              </w:tabs>
              <w:spacing w:before="60" w:after="60"/>
              <w:rPr>
                <w:sz w:val="22"/>
                <w:szCs w:val="22"/>
                <w:lang w:eastAsia="en-US"/>
              </w:rPr>
            </w:pPr>
            <w:bookmarkStart w:id="0" w:name="26"/>
            <w:bookmarkStart w:id="1" w:name="24"/>
            <w:bookmarkEnd w:id="0"/>
            <w:bookmarkEnd w:id="1"/>
            <w:r w:rsidRPr="00CB1A11">
              <w:rPr>
                <w:b/>
                <w:bCs/>
                <w:sz w:val="22"/>
                <w:szCs w:val="22"/>
                <w:lang w:eastAsia="en-US"/>
              </w:rPr>
              <w:t xml:space="preserve">Терміни, які вживаються в тендерній документації </w:t>
            </w:r>
          </w:p>
        </w:tc>
        <w:tc>
          <w:tcPr>
            <w:tcW w:w="6810" w:type="dxa"/>
          </w:tcPr>
          <w:p w:rsidR="00D41F45" w:rsidRPr="00CB1A11" w:rsidRDefault="00CB1A11" w:rsidP="00F10CDF">
            <w:pPr>
              <w:pStyle w:val="ad"/>
              <w:tabs>
                <w:tab w:val="left" w:pos="6379"/>
              </w:tabs>
              <w:spacing w:before="60" w:after="60"/>
              <w:jc w:val="both"/>
              <w:rPr>
                <w:sz w:val="22"/>
                <w:szCs w:val="22"/>
                <w:lang w:eastAsia="en-US"/>
              </w:rPr>
            </w:pPr>
            <w:bookmarkStart w:id="2" w:name="27"/>
            <w:bookmarkEnd w:id="2"/>
            <w:r w:rsidRPr="00CB1A11">
              <w:t xml:space="preserve">тендерну документацію розроблено відповідно до вимог </w:t>
            </w:r>
            <w:hyperlink r:id="rId8">
              <w:r w:rsidRPr="00CB1A11">
                <w:t>Закону</w:t>
              </w:r>
            </w:hyperlink>
            <w:r w:rsidRPr="00CB1A11">
              <w:t xml:space="preserve"> України “Про публічні закупівлі” (далі - Закон). Терміни вживаються у значенні, наведеному в Законі</w:t>
            </w:r>
          </w:p>
        </w:tc>
      </w:tr>
      <w:tr w:rsidR="00D41F45" w:rsidRPr="00CB1A11" w:rsidTr="00107751">
        <w:trPr>
          <w:trHeight w:val="463"/>
          <w:jc w:val="center"/>
        </w:trPr>
        <w:tc>
          <w:tcPr>
            <w:tcW w:w="534" w:type="dxa"/>
          </w:tcPr>
          <w:p w:rsidR="00D41F45" w:rsidRPr="00CB1A11" w:rsidRDefault="00D41F45" w:rsidP="00F10CDF">
            <w:pPr>
              <w:pStyle w:val="ad"/>
              <w:spacing w:before="60" w:after="60"/>
              <w:rPr>
                <w:b/>
                <w:bCs/>
                <w:sz w:val="22"/>
                <w:szCs w:val="22"/>
                <w:lang w:eastAsia="en-US"/>
              </w:rPr>
            </w:pPr>
            <w:r w:rsidRPr="00CB1A11">
              <w:rPr>
                <w:b/>
                <w:bCs/>
                <w:sz w:val="22"/>
                <w:szCs w:val="22"/>
                <w:lang w:eastAsia="en-US"/>
              </w:rPr>
              <w:t>2</w:t>
            </w:r>
          </w:p>
        </w:tc>
        <w:tc>
          <w:tcPr>
            <w:tcW w:w="3005" w:type="dxa"/>
          </w:tcPr>
          <w:p w:rsidR="00D41F45" w:rsidRPr="00CB1A11" w:rsidRDefault="00D41F45" w:rsidP="00F10CDF">
            <w:pPr>
              <w:pStyle w:val="ad"/>
              <w:spacing w:before="60" w:after="60"/>
              <w:rPr>
                <w:sz w:val="22"/>
                <w:szCs w:val="22"/>
                <w:lang w:eastAsia="en-US"/>
              </w:rPr>
            </w:pPr>
            <w:bookmarkStart w:id="3" w:name="115"/>
            <w:bookmarkStart w:id="4" w:name="28"/>
            <w:bookmarkEnd w:id="3"/>
            <w:bookmarkEnd w:id="4"/>
            <w:r w:rsidRPr="00CB1A11">
              <w:rPr>
                <w:b/>
                <w:bCs/>
                <w:sz w:val="22"/>
                <w:szCs w:val="22"/>
                <w:lang w:eastAsia="en-US"/>
              </w:rPr>
              <w:t>Інформація про замовника торгів</w:t>
            </w:r>
          </w:p>
        </w:tc>
        <w:tc>
          <w:tcPr>
            <w:tcW w:w="6810" w:type="dxa"/>
          </w:tcPr>
          <w:p w:rsidR="00D41F45" w:rsidRPr="00CB1A11" w:rsidRDefault="00D41F45" w:rsidP="00F10CDF">
            <w:pPr>
              <w:pStyle w:val="ad"/>
              <w:spacing w:before="60" w:after="60"/>
              <w:rPr>
                <w:sz w:val="22"/>
                <w:szCs w:val="22"/>
                <w:lang w:eastAsia="en-US"/>
              </w:rPr>
            </w:pPr>
          </w:p>
        </w:tc>
      </w:tr>
      <w:tr w:rsidR="00CB1A11" w:rsidRPr="00CB1A11" w:rsidTr="00107751">
        <w:trPr>
          <w:jc w:val="center"/>
        </w:trPr>
        <w:tc>
          <w:tcPr>
            <w:tcW w:w="534" w:type="dxa"/>
          </w:tcPr>
          <w:p w:rsidR="00CB1A11" w:rsidRPr="00CB1A11" w:rsidRDefault="00CB1A11" w:rsidP="00F10CDF">
            <w:pPr>
              <w:pStyle w:val="ad"/>
              <w:spacing w:before="60" w:after="60"/>
              <w:rPr>
                <w:sz w:val="22"/>
                <w:szCs w:val="22"/>
                <w:lang w:eastAsia="en-US"/>
              </w:rPr>
            </w:pPr>
            <w:r w:rsidRPr="00CB1A11">
              <w:rPr>
                <w:sz w:val="22"/>
                <w:szCs w:val="22"/>
                <w:lang w:eastAsia="en-US"/>
              </w:rPr>
              <w:t>2.1</w:t>
            </w:r>
          </w:p>
        </w:tc>
        <w:tc>
          <w:tcPr>
            <w:tcW w:w="3005" w:type="dxa"/>
          </w:tcPr>
          <w:p w:rsidR="00CB1A11" w:rsidRPr="00CB1A11" w:rsidRDefault="00CB1A11" w:rsidP="00F10CDF">
            <w:pPr>
              <w:pStyle w:val="ad"/>
              <w:spacing w:before="60" w:after="60"/>
              <w:rPr>
                <w:sz w:val="22"/>
                <w:szCs w:val="22"/>
                <w:lang w:eastAsia="en-US"/>
              </w:rPr>
            </w:pPr>
            <w:bookmarkStart w:id="5" w:name="29"/>
            <w:bookmarkEnd w:id="5"/>
            <w:r w:rsidRPr="00CB1A11">
              <w:rPr>
                <w:sz w:val="22"/>
                <w:szCs w:val="22"/>
                <w:lang w:eastAsia="en-US"/>
              </w:rPr>
              <w:t>повне найменування</w:t>
            </w:r>
          </w:p>
        </w:tc>
        <w:tc>
          <w:tcPr>
            <w:tcW w:w="6810" w:type="dxa"/>
          </w:tcPr>
          <w:p w:rsidR="00CB1A11" w:rsidRPr="00CB1A11" w:rsidRDefault="00CB1A11" w:rsidP="00F10CDF">
            <w:pPr>
              <w:pStyle w:val="12"/>
              <w:widowControl w:val="0"/>
              <w:spacing w:line="240" w:lineRule="auto"/>
              <w:jc w:val="both"/>
              <w:rPr>
                <w:rFonts w:ascii="Times New Roman" w:hAnsi="Times New Roman" w:cs="Times New Roman"/>
                <w:sz w:val="24"/>
                <w:szCs w:val="24"/>
                <w:lang w:val="uk-UA"/>
              </w:rPr>
            </w:pPr>
            <w:bookmarkStart w:id="6" w:name="30"/>
            <w:bookmarkEnd w:id="6"/>
            <w:r w:rsidRPr="00CB1A11">
              <w:rPr>
                <w:rFonts w:ascii="Times New Roman" w:hAnsi="Times New Roman" w:cs="Times New Roman"/>
                <w:sz w:val="24"/>
                <w:szCs w:val="24"/>
              </w:rPr>
              <w:t>Комунальне підприємство «Тернопільелектротранс</w:t>
            </w:r>
            <w:r w:rsidRPr="00CB1A11">
              <w:rPr>
                <w:rFonts w:ascii="Times New Roman" w:hAnsi="Times New Roman" w:cs="Times New Roman"/>
                <w:sz w:val="24"/>
                <w:szCs w:val="24"/>
                <w:lang w:val="uk-UA"/>
              </w:rPr>
              <w:t>»</w:t>
            </w:r>
          </w:p>
        </w:tc>
      </w:tr>
      <w:tr w:rsidR="00CB1A11" w:rsidRPr="00675117" w:rsidTr="00303216">
        <w:trPr>
          <w:jc w:val="center"/>
        </w:trPr>
        <w:tc>
          <w:tcPr>
            <w:tcW w:w="534" w:type="dxa"/>
          </w:tcPr>
          <w:p w:rsidR="00CB1A11" w:rsidRPr="00CB1A11" w:rsidRDefault="00CB1A11" w:rsidP="00F10CDF">
            <w:pPr>
              <w:pStyle w:val="ad"/>
              <w:spacing w:before="60" w:after="60"/>
              <w:rPr>
                <w:sz w:val="22"/>
                <w:szCs w:val="22"/>
                <w:lang w:eastAsia="en-US"/>
              </w:rPr>
            </w:pPr>
            <w:r w:rsidRPr="00CB1A11">
              <w:rPr>
                <w:sz w:val="22"/>
                <w:szCs w:val="22"/>
                <w:lang w:eastAsia="en-US"/>
              </w:rPr>
              <w:t>2.2</w:t>
            </w:r>
          </w:p>
        </w:tc>
        <w:tc>
          <w:tcPr>
            <w:tcW w:w="3005" w:type="dxa"/>
            <w:vAlign w:val="center"/>
          </w:tcPr>
          <w:p w:rsidR="00CB1A11" w:rsidRPr="00CB1A11" w:rsidRDefault="00CB1A11" w:rsidP="00F10CDF">
            <w:pPr>
              <w:pStyle w:val="ad"/>
              <w:spacing w:before="60" w:after="60"/>
              <w:rPr>
                <w:sz w:val="22"/>
                <w:szCs w:val="22"/>
                <w:lang w:eastAsia="en-US"/>
              </w:rPr>
            </w:pPr>
            <w:bookmarkStart w:id="7" w:name="31"/>
            <w:bookmarkEnd w:id="7"/>
            <w:r w:rsidRPr="00CB1A11">
              <w:rPr>
                <w:sz w:val="22"/>
                <w:szCs w:val="22"/>
                <w:lang w:eastAsia="en-US"/>
              </w:rPr>
              <w:t>місцезнаходження </w:t>
            </w:r>
          </w:p>
        </w:tc>
        <w:tc>
          <w:tcPr>
            <w:tcW w:w="6810" w:type="dxa"/>
          </w:tcPr>
          <w:p w:rsidR="00CB1A11" w:rsidRPr="00CB1A11" w:rsidRDefault="00CB1A11" w:rsidP="00F10CDF">
            <w:pPr>
              <w:pStyle w:val="12"/>
              <w:widowControl w:val="0"/>
              <w:spacing w:line="240" w:lineRule="auto"/>
              <w:jc w:val="both"/>
              <w:rPr>
                <w:rFonts w:ascii="Times New Roman" w:hAnsi="Times New Roman" w:cs="Times New Roman"/>
                <w:sz w:val="24"/>
                <w:szCs w:val="24"/>
                <w:lang w:val="uk-UA"/>
              </w:rPr>
            </w:pPr>
            <w:bookmarkStart w:id="8" w:name="32"/>
            <w:bookmarkEnd w:id="8"/>
            <w:r w:rsidRPr="00CB1A11">
              <w:rPr>
                <w:rFonts w:ascii="Times New Roman" w:eastAsia="SimSun" w:hAnsi="Times New Roman" w:cs="Times New Roman"/>
                <w:kern w:val="2"/>
                <w:sz w:val="24"/>
                <w:szCs w:val="24"/>
              </w:rPr>
              <w:t>вул. Тролейбусна , 7, м. Тернопіль, 46027</w:t>
            </w:r>
            <w:r w:rsidRPr="00CB1A11">
              <w:rPr>
                <w:rFonts w:ascii="Times New Roman" w:eastAsia="SimSun" w:hAnsi="Times New Roman" w:cs="Times New Roman"/>
                <w:kern w:val="2"/>
                <w:sz w:val="24"/>
                <w:szCs w:val="24"/>
                <w:lang w:val="uk-UA"/>
              </w:rPr>
              <w:t>, Україна</w:t>
            </w:r>
          </w:p>
        </w:tc>
      </w:tr>
      <w:tr w:rsidR="0074503D" w:rsidRPr="00CB1A11" w:rsidTr="00107751">
        <w:trPr>
          <w:jc w:val="center"/>
        </w:trPr>
        <w:tc>
          <w:tcPr>
            <w:tcW w:w="534" w:type="dxa"/>
          </w:tcPr>
          <w:p w:rsidR="0074503D" w:rsidRPr="00CB1A11" w:rsidRDefault="0074503D" w:rsidP="00F10CDF">
            <w:pPr>
              <w:pStyle w:val="ad"/>
              <w:spacing w:before="60" w:after="60"/>
              <w:rPr>
                <w:sz w:val="22"/>
                <w:szCs w:val="22"/>
                <w:lang w:eastAsia="en-US"/>
              </w:rPr>
            </w:pPr>
            <w:r w:rsidRPr="00CB1A11">
              <w:rPr>
                <w:sz w:val="22"/>
                <w:szCs w:val="22"/>
                <w:lang w:eastAsia="en-US"/>
              </w:rPr>
              <w:t>2.3</w:t>
            </w:r>
          </w:p>
        </w:tc>
        <w:tc>
          <w:tcPr>
            <w:tcW w:w="3005" w:type="dxa"/>
          </w:tcPr>
          <w:p w:rsidR="0074503D" w:rsidRPr="00CB1A11" w:rsidRDefault="0074503D" w:rsidP="00F10CDF">
            <w:pPr>
              <w:rPr>
                <w:rFonts w:ascii="Times New Roman" w:hAnsi="Times New Roman" w:cs="Times New Roman"/>
                <w:lang w:val="uk-UA"/>
              </w:rPr>
            </w:pPr>
            <w:bookmarkStart w:id="9" w:name="33"/>
            <w:bookmarkEnd w:id="9"/>
            <w:r w:rsidRPr="00CB1A11">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0" w:type="dxa"/>
          </w:tcPr>
          <w:p w:rsidR="00BE5197" w:rsidRPr="00BE5197" w:rsidRDefault="00BE5197" w:rsidP="00BE5197">
            <w:pPr>
              <w:rPr>
                <w:rFonts w:ascii="Times New Roman" w:hAnsi="Times New Roman" w:cs="Times New Roman"/>
                <w:sz w:val="24"/>
                <w:szCs w:val="24"/>
                <w:lang w:val="ru-RU"/>
              </w:rPr>
            </w:pPr>
            <w:bookmarkStart w:id="10" w:name="34"/>
            <w:bookmarkEnd w:id="10"/>
            <w:r w:rsidRPr="00BE5197">
              <w:rPr>
                <w:rFonts w:ascii="Times New Roman" w:hAnsi="Times New Roman" w:cs="Times New Roman"/>
                <w:sz w:val="24"/>
                <w:szCs w:val="24"/>
                <w:lang w:val="uk-UA"/>
              </w:rPr>
              <w:t>Начальник В</w:t>
            </w:r>
            <w:r w:rsidRPr="00BE5197">
              <w:rPr>
                <w:rFonts w:ascii="Times New Roman" w:hAnsi="Times New Roman" w:cs="Times New Roman"/>
                <w:sz w:val="24"/>
                <w:szCs w:val="24"/>
                <w:lang w:val="ru-RU"/>
              </w:rPr>
              <w:t xml:space="preserve">З, </w:t>
            </w:r>
            <w:r w:rsidRPr="00BE5197">
              <w:rPr>
                <w:rFonts w:ascii="Times New Roman" w:hAnsi="Times New Roman" w:cs="Times New Roman"/>
                <w:sz w:val="24"/>
                <w:szCs w:val="24"/>
                <w:lang w:val="uk-UA"/>
              </w:rPr>
              <w:t>УО</w:t>
            </w:r>
            <w:r w:rsidRPr="00BE5197">
              <w:rPr>
                <w:rFonts w:ascii="Times New Roman" w:hAnsi="Times New Roman" w:cs="Times New Roman"/>
                <w:sz w:val="24"/>
                <w:szCs w:val="24"/>
                <w:lang w:val="ru-RU"/>
              </w:rPr>
              <w:t xml:space="preserve"> </w:t>
            </w:r>
            <w:r w:rsidRPr="00BE5197">
              <w:rPr>
                <w:rFonts w:ascii="Times New Roman" w:hAnsi="Times New Roman" w:cs="Times New Roman"/>
                <w:b/>
                <w:sz w:val="24"/>
                <w:szCs w:val="24"/>
                <w:lang w:val="ru-RU"/>
              </w:rPr>
              <w:t xml:space="preserve">Волков Володимир Валентинович, </w:t>
            </w:r>
            <w:r w:rsidRPr="00BE5197">
              <w:rPr>
                <w:rFonts w:ascii="Times New Roman" w:hAnsi="Times New Roman" w:cs="Times New Roman"/>
                <w:sz w:val="24"/>
                <w:szCs w:val="24"/>
                <w:lang w:val="ru-RU"/>
              </w:rPr>
              <w:t xml:space="preserve"> м.Тернопіль, вул.Тролейбусна, 7. </w:t>
            </w:r>
          </w:p>
          <w:p w:rsidR="0074503D" w:rsidRPr="00CB1A11" w:rsidRDefault="00BE5197" w:rsidP="00BE5197">
            <w:pPr>
              <w:pStyle w:val="HTML"/>
              <w:rPr>
                <w:rFonts w:ascii="Times New Roman" w:hAnsi="Times New Roman" w:cs="Times New Roman"/>
                <w:sz w:val="22"/>
                <w:szCs w:val="22"/>
                <w:lang w:val="uk-UA"/>
              </w:rPr>
            </w:pPr>
            <w:r w:rsidRPr="00BE5197">
              <w:rPr>
                <w:rFonts w:ascii="Times New Roman" w:eastAsiaTheme="minorHAnsi" w:hAnsi="Times New Roman" w:cs="Times New Roman"/>
                <w:sz w:val="24"/>
                <w:szCs w:val="24"/>
              </w:rPr>
              <w:t xml:space="preserve">e-mail: </w:t>
            </w:r>
            <w:hyperlink r:id="rId9" w:history="1">
              <w:r w:rsidRPr="00BE5197">
                <w:rPr>
                  <w:rStyle w:val="aa"/>
                  <w:rFonts w:ascii="Times New Roman" w:eastAsiaTheme="minorHAnsi" w:hAnsi="Times New Roman" w:cs="Times New Roman"/>
                  <w:sz w:val="24"/>
                  <w:szCs w:val="24"/>
                </w:rPr>
                <w:t>ternotet@meta.ua</w:t>
              </w:r>
            </w:hyperlink>
            <w:r w:rsidR="00CB1A11" w:rsidRPr="00CB1A11">
              <w:rPr>
                <w:rFonts w:ascii="Times New Roman" w:hAnsi="Times New Roman" w:cs="Times New Roman"/>
                <w:snapToGrid w:val="0"/>
                <w:sz w:val="24"/>
                <w:szCs w:val="24"/>
                <w:lang w:val="uk-UA"/>
              </w:rPr>
              <w:t xml:space="preserve">  </w:t>
            </w:r>
          </w:p>
        </w:tc>
      </w:tr>
      <w:tr w:rsidR="0074503D" w:rsidRPr="00CB1A11" w:rsidTr="00107751">
        <w:trPr>
          <w:trHeight w:val="290"/>
          <w:jc w:val="center"/>
        </w:trPr>
        <w:tc>
          <w:tcPr>
            <w:tcW w:w="534" w:type="dxa"/>
          </w:tcPr>
          <w:p w:rsidR="0074503D" w:rsidRPr="00CB1A11" w:rsidRDefault="0074503D" w:rsidP="00F10CDF">
            <w:pPr>
              <w:pStyle w:val="ad"/>
              <w:spacing w:before="120" w:after="120"/>
              <w:rPr>
                <w:b/>
                <w:bCs/>
                <w:sz w:val="22"/>
                <w:szCs w:val="22"/>
                <w:lang w:eastAsia="en-US"/>
              </w:rPr>
            </w:pPr>
            <w:r w:rsidRPr="00CB1A11">
              <w:rPr>
                <w:b/>
                <w:bCs/>
                <w:sz w:val="22"/>
                <w:szCs w:val="22"/>
                <w:lang w:eastAsia="en-US"/>
              </w:rPr>
              <w:t>3</w:t>
            </w:r>
          </w:p>
        </w:tc>
        <w:tc>
          <w:tcPr>
            <w:tcW w:w="3005" w:type="dxa"/>
          </w:tcPr>
          <w:p w:rsidR="0074503D" w:rsidRPr="00CB1A11" w:rsidRDefault="0074503D" w:rsidP="00F10CDF">
            <w:pPr>
              <w:pStyle w:val="ad"/>
              <w:spacing w:before="120" w:after="120"/>
              <w:rPr>
                <w:b/>
                <w:bCs/>
                <w:sz w:val="22"/>
                <w:szCs w:val="22"/>
                <w:lang w:eastAsia="en-US"/>
              </w:rPr>
            </w:pPr>
            <w:r w:rsidRPr="00CB1A11">
              <w:rPr>
                <w:b/>
                <w:bCs/>
                <w:sz w:val="22"/>
                <w:szCs w:val="22"/>
                <w:lang w:eastAsia="en-US"/>
              </w:rPr>
              <w:t>Процедура закупівлі</w:t>
            </w:r>
          </w:p>
        </w:tc>
        <w:tc>
          <w:tcPr>
            <w:tcW w:w="6810" w:type="dxa"/>
          </w:tcPr>
          <w:p w:rsidR="0074503D" w:rsidRPr="00CB1A11" w:rsidRDefault="0074503D" w:rsidP="00F10CDF">
            <w:pPr>
              <w:pStyle w:val="ad"/>
              <w:spacing w:before="120" w:after="120"/>
              <w:rPr>
                <w:b/>
                <w:i/>
                <w:sz w:val="22"/>
                <w:szCs w:val="22"/>
                <w:lang w:eastAsia="en-US"/>
              </w:rPr>
            </w:pPr>
            <w:r w:rsidRPr="00CB1A11">
              <w:rPr>
                <w:b/>
                <w:i/>
                <w:sz w:val="22"/>
                <w:szCs w:val="22"/>
                <w:lang w:eastAsia="en-US"/>
              </w:rPr>
              <w:t xml:space="preserve">Відкриті торги </w:t>
            </w:r>
          </w:p>
        </w:tc>
      </w:tr>
      <w:tr w:rsidR="0074503D" w:rsidRPr="00CB1A11" w:rsidTr="00107751">
        <w:trPr>
          <w:trHeight w:val="654"/>
          <w:jc w:val="center"/>
        </w:trPr>
        <w:tc>
          <w:tcPr>
            <w:tcW w:w="534" w:type="dxa"/>
          </w:tcPr>
          <w:p w:rsidR="0074503D" w:rsidRPr="00CB1A11" w:rsidRDefault="0074503D" w:rsidP="00F10CDF">
            <w:pPr>
              <w:pStyle w:val="ad"/>
              <w:spacing w:before="60" w:after="60"/>
              <w:rPr>
                <w:b/>
                <w:bCs/>
                <w:sz w:val="22"/>
                <w:szCs w:val="22"/>
                <w:lang w:eastAsia="en-US"/>
              </w:rPr>
            </w:pPr>
            <w:r w:rsidRPr="00CB1A11">
              <w:rPr>
                <w:b/>
                <w:bCs/>
                <w:sz w:val="22"/>
                <w:szCs w:val="22"/>
                <w:lang w:eastAsia="en-US"/>
              </w:rPr>
              <w:t>4</w:t>
            </w:r>
          </w:p>
        </w:tc>
        <w:tc>
          <w:tcPr>
            <w:tcW w:w="3005" w:type="dxa"/>
          </w:tcPr>
          <w:p w:rsidR="0074503D" w:rsidRPr="00CB1A11" w:rsidRDefault="0074503D" w:rsidP="00F10CDF">
            <w:pPr>
              <w:pStyle w:val="ad"/>
              <w:spacing w:before="60" w:after="60"/>
              <w:rPr>
                <w:sz w:val="22"/>
                <w:szCs w:val="22"/>
                <w:lang w:eastAsia="en-US"/>
              </w:rPr>
            </w:pPr>
            <w:bookmarkStart w:id="11" w:name="116"/>
            <w:bookmarkStart w:id="12" w:name="35"/>
            <w:bookmarkEnd w:id="11"/>
            <w:bookmarkEnd w:id="12"/>
            <w:r w:rsidRPr="00CB1A11">
              <w:rPr>
                <w:b/>
                <w:bCs/>
                <w:sz w:val="22"/>
                <w:szCs w:val="22"/>
                <w:lang w:eastAsia="en-US"/>
              </w:rPr>
              <w:t>Інформація про предмет закупівлі</w:t>
            </w:r>
          </w:p>
        </w:tc>
        <w:tc>
          <w:tcPr>
            <w:tcW w:w="6810" w:type="dxa"/>
          </w:tcPr>
          <w:p w:rsidR="0074503D" w:rsidRPr="00CB1A11" w:rsidRDefault="0074503D" w:rsidP="00F10CDF">
            <w:pPr>
              <w:pStyle w:val="ad"/>
              <w:spacing w:before="60" w:after="60"/>
              <w:ind w:left="139"/>
              <w:jc w:val="center"/>
              <w:rPr>
                <w:sz w:val="22"/>
                <w:szCs w:val="22"/>
                <w:lang w:eastAsia="en-US"/>
              </w:rPr>
            </w:pPr>
          </w:p>
        </w:tc>
      </w:tr>
      <w:tr w:rsidR="0074503D" w:rsidRPr="00675117" w:rsidTr="00107751">
        <w:trPr>
          <w:trHeight w:val="615"/>
          <w:jc w:val="center"/>
        </w:trPr>
        <w:tc>
          <w:tcPr>
            <w:tcW w:w="534" w:type="dxa"/>
          </w:tcPr>
          <w:p w:rsidR="0074503D" w:rsidRPr="00CB1A11" w:rsidRDefault="0074503D" w:rsidP="00F10CDF">
            <w:pPr>
              <w:pStyle w:val="ad"/>
              <w:spacing w:before="60" w:after="60"/>
              <w:rPr>
                <w:sz w:val="22"/>
                <w:szCs w:val="22"/>
                <w:lang w:eastAsia="en-US"/>
              </w:rPr>
            </w:pPr>
            <w:r w:rsidRPr="00CB1A11">
              <w:rPr>
                <w:sz w:val="22"/>
                <w:szCs w:val="22"/>
                <w:lang w:eastAsia="en-US"/>
              </w:rPr>
              <w:t>4.1</w:t>
            </w:r>
          </w:p>
        </w:tc>
        <w:tc>
          <w:tcPr>
            <w:tcW w:w="3005" w:type="dxa"/>
          </w:tcPr>
          <w:p w:rsidR="0074503D" w:rsidRPr="00CB1A11" w:rsidRDefault="0074503D" w:rsidP="00F10CDF">
            <w:pPr>
              <w:pStyle w:val="ad"/>
              <w:spacing w:before="60" w:after="60"/>
              <w:rPr>
                <w:sz w:val="22"/>
                <w:szCs w:val="22"/>
                <w:lang w:eastAsia="en-US"/>
              </w:rPr>
            </w:pPr>
            <w:bookmarkStart w:id="13" w:name="36"/>
            <w:bookmarkEnd w:id="13"/>
            <w:r w:rsidRPr="00CB1A11">
              <w:rPr>
                <w:sz w:val="22"/>
                <w:szCs w:val="22"/>
                <w:lang w:eastAsia="en-US"/>
              </w:rPr>
              <w:t>назва предмета закупівлі</w:t>
            </w:r>
          </w:p>
        </w:tc>
        <w:tc>
          <w:tcPr>
            <w:tcW w:w="6810" w:type="dxa"/>
          </w:tcPr>
          <w:p w:rsidR="0074503D" w:rsidRDefault="0074503D" w:rsidP="00F10CDF">
            <w:pPr>
              <w:pStyle w:val="ad"/>
              <w:spacing w:before="60" w:after="60"/>
              <w:jc w:val="both"/>
              <w:rPr>
                <w:b/>
                <w:i/>
                <w:sz w:val="22"/>
                <w:szCs w:val="22"/>
              </w:rPr>
            </w:pPr>
            <w:bookmarkStart w:id="14" w:name="37"/>
            <w:bookmarkEnd w:id="14"/>
            <w:r w:rsidRPr="00CB1A11">
              <w:rPr>
                <w:b/>
                <w:i/>
                <w:sz w:val="22"/>
                <w:szCs w:val="22"/>
              </w:rPr>
              <w:t xml:space="preserve">Електрична енергія </w:t>
            </w:r>
            <w:r w:rsidR="003A26A3" w:rsidRPr="00CB1A11">
              <w:rPr>
                <w:b/>
                <w:i/>
                <w:sz w:val="22"/>
                <w:szCs w:val="22"/>
              </w:rPr>
              <w:t xml:space="preserve"> постачання </w:t>
            </w:r>
            <w:r w:rsidRPr="00CB1A11">
              <w:rPr>
                <w:b/>
                <w:i/>
                <w:sz w:val="22"/>
                <w:szCs w:val="22"/>
              </w:rPr>
              <w:t>(Код ДК 021:2015 - 09310000-5)</w:t>
            </w:r>
          </w:p>
          <w:p w:rsidR="00F54E5F" w:rsidRPr="00CB1A11" w:rsidRDefault="00F54E5F" w:rsidP="00F10CDF">
            <w:pPr>
              <w:pStyle w:val="ad"/>
              <w:spacing w:before="60" w:after="60"/>
              <w:jc w:val="both"/>
              <w:rPr>
                <w:b/>
                <w:i/>
                <w:sz w:val="22"/>
                <w:szCs w:val="22"/>
              </w:rPr>
            </w:pPr>
            <w:r>
              <w:rPr>
                <w:b/>
                <w:i/>
                <w:sz w:val="22"/>
                <w:szCs w:val="22"/>
              </w:rPr>
              <w:t>У вартість включається ціна за передачу, але не включається ціна за розподіл.</w:t>
            </w:r>
          </w:p>
          <w:p w:rsidR="00D63DD4" w:rsidRPr="00CB1A11" w:rsidRDefault="00D63DD4" w:rsidP="00F10CDF">
            <w:pPr>
              <w:pStyle w:val="ad"/>
              <w:spacing w:before="60" w:after="60"/>
              <w:jc w:val="both"/>
              <w:rPr>
                <w:b/>
                <w:i/>
                <w:sz w:val="22"/>
                <w:szCs w:val="22"/>
              </w:rPr>
            </w:pPr>
          </w:p>
        </w:tc>
      </w:tr>
      <w:tr w:rsidR="0074503D" w:rsidRPr="00675117" w:rsidTr="00107751">
        <w:trPr>
          <w:trHeight w:val="1284"/>
          <w:jc w:val="center"/>
        </w:trPr>
        <w:tc>
          <w:tcPr>
            <w:tcW w:w="534" w:type="dxa"/>
          </w:tcPr>
          <w:p w:rsidR="0074503D" w:rsidRPr="00CB1A11" w:rsidRDefault="0074503D" w:rsidP="00F10CDF">
            <w:pPr>
              <w:pStyle w:val="ad"/>
              <w:spacing w:before="60" w:after="60"/>
              <w:rPr>
                <w:sz w:val="22"/>
                <w:szCs w:val="22"/>
                <w:lang w:eastAsia="en-US"/>
              </w:rPr>
            </w:pPr>
            <w:r w:rsidRPr="00CB1A11">
              <w:rPr>
                <w:sz w:val="22"/>
                <w:szCs w:val="22"/>
                <w:lang w:eastAsia="en-US"/>
              </w:rPr>
              <w:t>4.2</w:t>
            </w:r>
          </w:p>
        </w:tc>
        <w:tc>
          <w:tcPr>
            <w:tcW w:w="3005" w:type="dxa"/>
          </w:tcPr>
          <w:p w:rsidR="0074503D" w:rsidRPr="00CB1A11" w:rsidRDefault="0074503D" w:rsidP="00F10CDF">
            <w:pPr>
              <w:pStyle w:val="ad"/>
              <w:spacing w:before="60" w:after="60"/>
              <w:rPr>
                <w:sz w:val="22"/>
                <w:szCs w:val="22"/>
                <w:lang w:eastAsia="en-US"/>
              </w:rPr>
            </w:pPr>
            <w:bookmarkStart w:id="15" w:name="38"/>
            <w:bookmarkEnd w:id="15"/>
            <w:r w:rsidRPr="00CB1A11">
              <w:rPr>
                <w:sz w:val="22"/>
                <w:szCs w:val="22"/>
                <w:lang w:eastAsia="en-US"/>
              </w:rPr>
              <w:t>опис окремої частини (частин) предмета закупівлі (лота), щодо якої можуть бути подані тендерні пропозиції</w:t>
            </w:r>
          </w:p>
        </w:tc>
        <w:tc>
          <w:tcPr>
            <w:tcW w:w="6810" w:type="dxa"/>
          </w:tcPr>
          <w:p w:rsidR="0074503D" w:rsidRPr="00CB1A11" w:rsidRDefault="0074503D" w:rsidP="00F10CDF">
            <w:pPr>
              <w:keepNext/>
              <w:keepLines/>
              <w:ind w:right="120"/>
              <w:contextualSpacing/>
              <w:jc w:val="both"/>
              <w:rPr>
                <w:rFonts w:ascii="Times New Roman" w:eastAsia="Times New Roman" w:hAnsi="Times New Roman" w:cs="Times New Roman"/>
                <w:lang w:val="uk-UA" w:eastAsia="ru-RU"/>
              </w:rPr>
            </w:pPr>
            <w:bookmarkStart w:id="16" w:name="39"/>
            <w:bookmarkEnd w:id="16"/>
            <w:r w:rsidRPr="00CB1A11">
              <w:rPr>
                <w:rFonts w:ascii="Times New Roman" w:eastAsia="Times New Roman" w:hAnsi="Times New Roman" w:cs="Times New Roman"/>
                <w:color w:val="000000"/>
                <w:lang w:val="uk-UA" w:eastAsia="ru-RU"/>
              </w:rPr>
              <w:t>Закупівля здійснюється щодо предмету закупівлі в цілому.</w:t>
            </w:r>
          </w:p>
          <w:p w:rsidR="0074503D" w:rsidRPr="00CB1A11" w:rsidRDefault="0074503D" w:rsidP="00F10CDF">
            <w:pPr>
              <w:widowControl w:val="0"/>
              <w:spacing w:after="0" w:line="240" w:lineRule="auto"/>
              <w:contextualSpacing/>
              <w:jc w:val="both"/>
              <w:rPr>
                <w:rFonts w:ascii="Times New Roman" w:hAnsi="Times New Roman" w:cs="Times New Roman"/>
                <w:lang w:val="uk-UA"/>
              </w:rPr>
            </w:pPr>
          </w:p>
        </w:tc>
      </w:tr>
      <w:tr w:rsidR="0074503D" w:rsidRPr="00675117" w:rsidTr="00107751">
        <w:trPr>
          <w:jc w:val="center"/>
        </w:trPr>
        <w:tc>
          <w:tcPr>
            <w:tcW w:w="534" w:type="dxa"/>
          </w:tcPr>
          <w:p w:rsidR="0074503D" w:rsidRPr="003A26A3" w:rsidRDefault="0074503D" w:rsidP="00F10CDF">
            <w:pPr>
              <w:pStyle w:val="ad"/>
              <w:spacing w:before="60" w:after="60"/>
              <w:rPr>
                <w:sz w:val="22"/>
                <w:szCs w:val="22"/>
                <w:highlight w:val="yellow"/>
                <w:lang w:eastAsia="en-US"/>
              </w:rPr>
            </w:pPr>
            <w:r w:rsidRPr="008C376B">
              <w:rPr>
                <w:sz w:val="22"/>
                <w:szCs w:val="22"/>
                <w:lang w:eastAsia="en-US"/>
              </w:rPr>
              <w:t>4.3</w:t>
            </w:r>
          </w:p>
        </w:tc>
        <w:tc>
          <w:tcPr>
            <w:tcW w:w="3005" w:type="dxa"/>
          </w:tcPr>
          <w:p w:rsidR="0074503D" w:rsidRPr="00EA44F8" w:rsidRDefault="0074503D" w:rsidP="00F10CDF">
            <w:pPr>
              <w:pStyle w:val="ad"/>
              <w:spacing w:before="60" w:after="60"/>
              <w:rPr>
                <w:sz w:val="22"/>
                <w:szCs w:val="22"/>
                <w:lang w:eastAsia="en-US"/>
              </w:rPr>
            </w:pPr>
            <w:bookmarkStart w:id="17" w:name="40"/>
            <w:bookmarkEnd w:id="17"/>
            <w:r w:rsidRPr="00EA44F8">
              <w:rPr>
                <w:color w:val="000000"/>
                <w:sz w:val="22"/>
                <w:szCs w:val="22"/>
                <w:lang w:eastAsia="ru-RU"/>
              </w:rPr>
              <w:t>кількість товару та місце його поставки</w:t>
            </w:r>
          </w:p>
        </w:tc>
        <w:tc>
          <w:tcPr>
            <w:tcW w:w="6810" w:type="dxa"/>
          </w:tcPr>
          <w:p w:rsidR="00CB1A11" w:rsidRPr="00CB1A11" w:rsidRDefault="00CB1A11" w:rsidP="00F10CDF">
            <w:pPr>
              <w:widowControl w:val="0"/>
              <w:spacing w:before="120" w:after="120" w:line="240" w:lineRule="auto"/>
              <w:ind w:right="113" w:hanging="2"/>
              <w:jc w:val="both"/>
              <w:rPr>
                <w:rFonts w:ascii="Times New Roman" w:eastAsia="Times New Roman" w:hAnsi="Times New Roman" w:cs="Times New Roman"/>
                <w:color w:val="FF0000"/>
                <w:sz w:val="24"/>
                <w:szCs w:val="24"/>
                <w:lang w:val="uk-UA" w:eastAsia="ru-RU"/>
              </w:rPr>
            </w:pPr>
            <w:bookmarkStart w:id="18" w:name="41"/>
            <w:bookmarkEnd w:id="18"/>
            <w:r w:rsidRPr="00CB1A11">
              <w:rPr>
                <w:rFonts w:ascii="Times New Roman" w:eastAsia="Times New Roman" w:hAnsi="Times New Roman" w:cs="Times New Roman"/>
                <w:color w:val="000000"/>
                <w:sz w:val="24"/>
                <w:szCs w:val="24"/>
                <w:lang w:val="uk-UA" w:eastAsia="ru-RU"/>
              </w:rPr>
              <w:t>Місце поставки : м.Тернопіль, об</w:t>
            </w:r>
            <w:r w:rsidRPr="00CB1A11">
              <w:rPr>
                <w:rFonts w:ascii="Times New Roman" w:eastAsia="Times New Roman" w:hAnsi="Times New Roman" w:cs="Times New Roman"/>
                <w:color w:val="000000"/>
                <w:sz w:val="24"/>
                <w:szCs w:val="24"/>
                <w:lang w:val="ru-RU" w:eastAsia="ru-RU"/>
              </w:rPr>
              <w:t>’</w:t>
            </w:r>
            <w:r w:rsidRPr="00CB1A11">
              <w:rPr>
                <w:rFonts w:ascii="Times New Roman" w:eastAsia="Times New Roman" w:hAnsi="Times New Roman" w:cs="Times New Roman"/>
                <w:color w:val="000000"/>
                <w:sz w:val="24"/>
                <w:szCs w:val="24"/>
                <w:lang w:val="uk-UA" w:eastAsia="ru-RU"/>
              </w:rPr>
              <w:t>єкти КП «Тернопільелектротранс»</w:t>
            </w:r>
          </w:p>
          <w:p w:rsidR="00CB1A11" w:rsidRPr="009C5D0E" w:rsidRDefault="00CB1A11" w:rsidP="0098005C">
            <w:pPr>
              <w:widowControl w:val="0"/>
              <w:spacing w:before="120" w:after="120" w:line="240" w:lineRule="auto"/>
              <w:ind w:right="113" w:hanging="2"/>
              <w:jc w:val="both"/>
              <w:rPr>
                <w:rFonts w:ascii="Times New Roman" w:eastAsia="Times New Roman" w:hAnsi="Times New Roman" w:cs="Times New Roman"/>
                <w:color w:val="000000"/>
                <w:sz w:val="24"/>
                <w:szCs w:val="24"/>
                <w:lang w:val="uk-UA" w:eastAsia="ru-RU"/>
              </w:rPr>
            </w:pPr>
            <w:r w:rsidRPr="00CB1A11">
              <w:rPr>
                <w:rFonts w:ascii="Times New Roman" w:eastAsia="Times New Roman" w:hAnsi="Times New Roman" w:cs="Times New Roman"/>
                <w:color w:val="000000"/>
                <w:sz w:val="24"/>
                <w:szCs w:val="24"/>
                <w:lang w:val="uk-UA" w:eastAsia="ru-RU"/>
              </w:rPr>
              <w:t xml:space="preserve"> Кількість,обсяг поставки : </w:t>
            </w:r>
            <w:r w:rsidR="007744DA" w:rsidRPr="007744DA">
              <w:rPr>
                <w:rFonts w:ascii="Times New Roman" w:eastAsia="Times New Roman" w:hAnsi="Times New Roman" w:cs="Times New Roman"/>
                <w:b/>
                <w:sz w:val="24"/>
                <w:szCs w:val="24"/>
                <w:highlight w:val="yellow"/>
                <w:lang w:val="uk-UA" w:eastAsia="ru-RU"/>
              </w:rPr>
              <w:t>10220</w:t>
            </w:r>
            <w:r w:rsidR="005669D5" w:rsidRPr="007744DA">
              <w:rPr>
                <w:rFonts w:ascii="Times New Roman" w:eastAsia="Times New Roman" w:hAnsi="Times New Roman" w:cs="Times New Roman"/>
                <w:b/>
                <w:sz w:val="24"/>
                <w:szCs w:val="24"/>
                <w:highlight w:val="yellow"/>
                <w:lang w:val="uk-UA" w:eastAsia="ru-RU"/>
              </w:rPr>
              <w:t xml:space="preserve"> </w:t>
            </w:r>
            <w:r w:rsidR="009C5D0E" w:rsidRPr="007744DA">
              <w:rPr>
                <w:rFonts w:ascii="Times New Roman" w:eastAsia="Times New Roman" w:hAnsi="Times New Roman" w:cs="Times New Roman"/>
                <w:b/>
                <w:sz w:val="24"/>
                <w:szCs w:val="24"/>
                <w:highlight w:val="yellow"/>
                <w:lang w:val="uk-UA" w:eastAsia="ru-RU"/>
              </w:rPr>
              <w:t xml:space="preserve">тис. </w:t>
            </w:r>
            <w:r w:rsidR="009C5D0E" w:rsidRPr="00D634A1">
              <w:rPr>
                <w:rFonts w:ascii="Times New Roman" w:eastAsia="Times New Roman" w:hAnsi="Times New Roman" w:cs="Times New Roman"/>
                <w:sz w:val="24"/>
                <w:szCs w:val="24"/>
                <w:highlight w:val="yellow"/>
                <w:lang w:val="uk-UA" w:eastAsia="ru-RU"/>
              </w:rPr>
              <w:t>кВт. год</w:t>
            </w:r>
          </w:p>
          <w:p w:rsidR="0074503D" w:rsidRPr="00EA44F8" w:rsidRDefault="00D63DD4" w:rsidP="0098005C">
            <w:pPr>
              <w:rPr>
                <w:rFonts w:ascii="Times New Roman" w:hAnsi="Times New Roman" w:cs="Times New Roman"/>
                <w:lang w:val="uk-UA"/>
              </w:rPr>
            </w:pPr>
            <w:r w:rsidRPr="00EA44F8">
              <w:rPr>
                <w:rFonts w:ascii="Times New Roman" w:hAnsi="Times New Roman" w:cs="Times New Roman"/>
                <w:lang w:val="ru-RU"/>
              </w:rPr>
              <w:t xml:space="preserve">електрична енергія 2-го класу напруги </w:t>
            </w:r>
          </w:p>
        </w:tc>
      </w:tr>
      <w:tr w:rsidR="0074503D" w:rsidRPr="00675117" w:rsidTr="00107751">
        <w:trPr>
          <w:jc w:val="center"/>
        </w:trPr>
        <w:tc>
          <w:tcPr>
            <w:tcW w:w="534" w:type="dxa"/>
          </w:tcPr>
          <w:p w:rsidR="0074503D" w:rsidRPr="003A26A3" w:rsidRDefault="0074503D" w:rsidP="00F10CDF">
            <w:pPr>
              <w:pStyle w:val="ad"/>
              <w:spacing w:before="60" w:after="60"/>
              <w:rPr>
                <w:sz w:val="22"/>
                <w:szCs w:val="22"/>
                <w:highlight w:val="yellow"/>
                <w:lang w:eastAsia="en-US"/>
              </w:rPr>
            </w:pPr>
            <w:r w:rsidRPr="00EA44F8">
              <w:rPr>
                <w:sz w:val="22"/>
                <w:szCs w:val="22"/>
                <w:lang w:eastAsia="en-US"/>
              </w:rPr>
              <w:t>4.4</w:t>
            </w:r>
          </w:p>
        </w:tc>
        <w:tc>
          <w:tcPr>
            <w:tcW w:w="3005" w:type="dxa"/>
          </w:tcPr>
          <w:p w:rsidR="0074503D" w:rsidRPr="00EA44F8" w:rsidRDefault="0074503D" w:rsidP="00F10CDF">
            <w:pPr>
              <w:pStyle w:val="ad"/>
              <w:spacing w:before="60" w:after="60"/>
              <w:rPr>
                <w:sz w:val="22"/>
                <w:szCs w:val="22"/>
                <w:lang w:eastAsia="en-US"/>
              </w:rPr>
            </w:pPr>
            <w:bookmarkStart w:id="19" w:name="42"/>
            <w:bookmarkEnd w:id="19"/>
            <w:r w:rsidRPr="00EA44F8">
              <w:rPr>
                <w:sz w:val="22"/>
                <w:szCs w:val="22"/>
                <w:lang w:eastAsia="en-US"/>
              </w:rPr>
              <w:t>строк поставки товарів (надання послуг, виконання робіт)</w:t>
            </w:r>
          </w:p>
        </w:tc>
        <w:tc>
          <w:tcPr>
            <w:tcW w:w="6810" w:type="dxa"/>
            <w:shd w:val="clear" w:color="auto" w:fill="FFFFFF" w:themeFill="background1"/>
          </w:tcPr>
          <w:p w:rsidR="0074503D" w:rsidRPr="00BF7EC3" w:rsidRDefault="00AD6A33" w:rsidP="00FA1BAE">
            <w:pPr>
              <w:pStyle w:val="ad"/>
              <w:spacing w:before="60" w:after="60"/>
              <w:jc w:val="both"/>
              <w:rPr>
                <w:b/>
                <w:sz w:val="22"/>
                <w:szCs w:val="22"/>
                <w:lang w:eastAsia="en-US"/>
              </w:rPr>
            </w:pPr>
            <w:bookmarkStart w:id="20" w:name="43"/>
            <w:bookmarkEnd w:id="20"/>
            <w:r w:rsidRPr="00F54E5F">
              <w:rPr>
                <w:b/>
                <w:sz w:val="22"/>
                <w:szCs w:val="22"/>
                <w:highlight w:val="yellow"/>
                <w:lang w:eastAsia="en-US"/>
              </w:rPr>
              <w:t>З 0</w:t>
            </w:r>
            <w:r w:rsidR="0079765F" w:rsidRPr="00F54E5F">
              <w:rPr>
                <w:b/>
                <w:sz w:val="22"/>
                <w:szCs w:val="22"/>
                <w:highlight w:val="yellow"/>
                <w:lang w:eastAsia="en-US"/>
              </w:rPr>
              <w:t xml:space="preserve">1 </w:t>
            </w:r>
            <w:r w:rsidR="00FA1BAE">
              <w:rPr>
                <w:b/>
                <w:sz w:val="22"/>
                <w:szCs w:val="22"/>
                <w:highlight w:val="yellow"/>
                <w:lang w:eastAsia="en-US"/>
              </w:rPr>
              <w:t>листопада</w:t>
            </w:r>
            <w:r w:rsidR="002804FB" w:rsidRPr="00F54E5F">
              <w:rPr>
                <w:b/>
                <w:sz w:val="22"/>
                <w:szCs w:val="22"/>
                <w:highlight w:val="yellow"/>
                <w:lang w:eastAsia="en-US"/>
              </w:rPr>
              <w:t xml:space="preserve"> </w:t>
            </w:r>
            <w:r w:rsidRPr="00F54E5F">
              <w:rPr>
                <w:b/>
                <w:sz w:val="22"/>
                <w:szCs w:val="22"/>
                <w:highlight w:val="yellow"/>
                <w:lang w:eastAsia="en-US"/>
              </w:rPr>
              <w:t xml:space="preserve"> 202</w:t>
            </w:r>
            <w:r w:rsidR="00617B77" w:rsidRPr="00F54E5F">
              <w:rPr>
                <w:b/>
                <w:sz w:val="22"/>
                <w:szCs w:val="22"/>
                <w:highlight w:val="yellow"/>
                <w:lang w:eastAsia="en-US"/>
              </w:rPr>
              <w:t>2</w:t>
            </w:r>
            <w:r w:rsidRPr="00F54E5F">
              <w:rPr>
                <w:b/>
                <w:sz w:val="22"/>
                <w:szCs w:val="22"/>
                <w:highlight w:val="yellow"/>
                <w:lang w:eastAsia="en-US"/>
              </w:rPr>
              <w:t xml:space="preserve"> року до 31 грудня </w:t>
            </w:r>
            <w:r w:rsidR="0074503D" w:rsidRPr="00F54E5F">
              <w:rPr>
                <w:b/>
                <w:sz w:val="22"/>
                <w:szCs w:val="22"/>
                <w:highlight w:val="yellow"/>
                <w:lang w:eastAsia="en-US"/>
              </w:rPr>
              <w:t>202</w:t>
            </w:r>
            <w:r w:rsidR="00FA1BAE">
              <w:rPr>
                <w:b/>
                <w:sz w:val="22"/>
                <w:szCs w:val="22"/>
                <w:highlight w:val="yellow"/>
                <w:lang w:eastAsia="en-US"/>
              </w:rPr>
              <w:t>3</w:t>
            </w:r>
            <w:r w:rsidR="0074503D" w:rsidRPr="00F54E5F">
              <w:rPr>
                <w:b/>
                <w:sz w:val="22"/>
                <w:szCs w:val="22"/>
                <w:highlight w:val="yellow"/>
                <w:lang w:eastAsia="en-US"/>
              </w:rPr>
              <w:t xml:space="preserve"> року.</w:t>
            </w:r>
            <w:r w:rsidR="009C5D0E">
              <w:rPr>
                <w:b/>
                <w:sz w:val="22"/>
                <w:szCs w:val="22"/>
                <w:lang w:eastAsia="en-US"/>
              </w:rPr>
              <w:t xml:space="preserve"> </w:t>
            </w:r>
          </w:p>
        </w:tc>
      </w:tr>
      <w:tr w:rsidR="0074503D" w:rsidRPr="00675117" w:rsidTr="00107751">
        <w:trPr>
          <w:jc w:val="center"/>
        </w:trPr>
        <w:tc>
          <w:tcPr>
            <w:tcW w:w="534" w:type="dxa"/>
          </w:tcPr>
          <w:p w:rsidR="0074503D" w:rsidRPr="00F06879" w:rsidRDefault="0074503D" w:rsidP="00F10CDF">
            <w:pPr>
              <w:pStyle w:val="ad"/>
              <w:spacing w:before="60" w:after="60"/>
              <w:rPr>
                <w:b/>
                <w:bCs/>
                <w:sz w:val="22"/>
                <w:szCs w:val="22"/>
                <w:lang w:eastAsia="en-US"/>
              </w:rPr>
            </w:pPr>
            <w:r w:rsidRPr="00F06879">
              <w:rPr>
                <w:b/>
                <w:bCs/>
                <w:sz w:val="22"/>
                <w:szCs w:val="22"/>
                <w:lang w:eastAsia="en-US"/>
              </w:rPr>
              <w:t>5</w:t>
            </w:r>
          </w:p>
        </w:tc>
        <w:tc>
          <w:tcPr>
            <w:tcW w:w="3005" w:type="dxa"/>
          </w:tcPr>
          <w:p w:rsidR="0074503D" w:rsidRPr="00F06879" w:rsidRDefault="0074503D" w:rsidP="00F10CDF">
            <w:pPr>
              <w:pStyle w:val="ad"/>
              <w:spacing w:before="60" w:after="60"/>
              <w:rPr>
                <w:sz w:val="22"/>
                <w:szCs w:val="22"/>
                <w:lang w:eastAsia="en-US"/>
              </w:rPr>
            </w:pPr>
            <w:bookmarkStart w:id="21" w:name="44"/>
            <w:bookmarkStart w:id="22" w:name="46"/>
            <w:bookmarkEnd w:id="21"/>
            <w:bookmarkEnd w:id="22"/>
            <w:r w:rsidRPr="00F06879">
              <w:rPr>
                <w:b/>
                <w:bCs/>
                <w:sz w:val="22"/>
                <w:szCs w:val="22"/>
                <w:lang w:eastAsia="en-US"/>
              </w:rPr>
              <w:t>Недискримінація учасників</w:t>
            </w:r>
            <w:r w:rsidRPr="00F06879">
              <w:rPr>
                <w:sz w:val="22"/>
                <w:szCs w:val="22"/>
                <w:lang w:eastAsia="en-US"/>
              </w:rPr>
              <w:t> </w:t>
            </w:r>
          </w:p>
        </w:tc>
        <w:tc>
          <w:tcPr>
            <w:tcW w:w="6810" w:type="dxa"/>
          </w:tcPr>
          <w:p w:rsidR="0074503D" w:rsidRPr="00F06879" w:rsidRDefault="0074503D" w:rsidP="00F10CDF">
            <w:pPr>
              <w:pStyle w:val="ad"/>
              <w:spacing w:before="60" w:after="60"/>
              <w:jc w:val="both"/>
              <w:rPr>
                <w:sz w:val="22"/>
                <w:szCs w:val="22"/>
                <w:lang w:eastAsia="en-US"/>
              </w:rPr>
            </w:pPr>
            <w:bookmarkStart w:id="23" w:name="47"/>
            <w:bookmarkEnd w:id="23"/>
            <w:r w:rsidRPr="00F06879">
              <w:rPr>
                <w:color w:val="000000"/>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503D" w:rsidRPr="00675117" w:rsidTr="00152F7A">
        <w:trPr>
          <w:trHeight w:val="1039"/>
          <w:jc w:val="center"/>
        </w:trPr>
        <w:tc>
          <w:tcPr>
            <w:tcW w:w="534" w:type="dxa"/>
          </w:tcPr>
          <w:p w:rsidR="0074503D" w:rsidRPr="00F06879" w:rsidRDefault="0074503D" w:rsidP="00F10CDF">
            <w:pPr>
              <w:pStyle w:val="ad"/>
              <w:spacing w:before="60" w:after="60"/>
              <w:rPr>
                <w:b/>
                <w:bCs/>
                <w:sz w:val="22"/>
                <w:szCs w:val="22"/>
                <w:lang w:eastAsia="en-US"/>
              </w:rPr>
            </w:pPr>
            <w:r w:rsidRPr="00F06879">
              <w:rPr>
                <w:b/>
                <w:bCs/>
                <w:sz w:val="22"/>
                <w:szCs w:val="22"/>
                <w:lang w:eastAsia="en-US"/>
              </w:rPr>
              <w:t>6</w:t>
            </w:r>
          </w:p>
        </w:tc>
        <w:tc>
          <w:tcPr>
            <w:tcW w:w="3005" w:type="dxa"/>
          </w:tcPr>
          <w:p w:rsidR="0074503D" w:rsidRPr="00F06879" w:rsidRDefault="0074503D" w:rsidP="00F10CDF">
            <w:pPr>
              <w:pStyle w:val="ad"/>
              <w:spacing w:before="60" w:after="60"/>
              <w:rPr>
                <w:b/>
                <w:sz w:val="22"/>
                <w:szCs w:val="22"/>
                <w:lang w:eastAsia="en-US"/>
              </w:rPr>
            </w:pPr>
            <w:bookmarkStart w:id="24" w:name="48"/>
            <w:bookmarkEnd w:id="24"/>
            <w:r w:rsidRPr="00F06879">
              <w:rPr>
                <w:b/>
                <w:sz w:val="22"/>
                <w:szCs w:val="22"/>
                <w:lang w:eastAsia="en-US"/>
              </w:rPr>
              <w:t xml:space="preserve">Інформація про валюту, </w:t>
            </w:r>
            <w:r w:rsidRPr="00F06879">
              <w:rPr>
                <w:b/>
                <w:sz w:val="22"/>
                <w:szCs w:val="22"/>
                <w:lang w:eastAsia="en-US"/>
              </w:rPr>
              <w:br/>
              <w:t>у якій повинно бути розраховано та зазначено ціну тендерної пропозиції</w:t>
            </w:r>
          </w:p>
        </w:tc>
        <w:tc>
          <w:tcPr>
            <w:tcW w:w="6810" w:type="dxa"/>
          </w:tcPr>
          <w:p w:rsidR="0074503D" w:rsidRPr="00F06879" w:rsidRDefault="0074503D" w:rsidP="00F10CDF">
            <w:pPr>
              <w:pStyle w:val="ad"/>
              <w:spacing w:before="60" w:after="60"/>
              <w:jc w:val="both"/>
              <w:rPr>
                <w:b/>
                <w:sz w:val="22"/>
                <w:szCs w:val="22"/>
                <w:lang w:eastAsia="en-US"/>
              </w:rPr>
            </w:pPr>
            <w:bookmarkStart w:id="25" w:name="49"/>
            <w:bookmarkEnd w:id="25"/>
            <w:r w:rsidRPr="00F06879">
              <w:rPr>
                <w:b/>
                <w:sz w:val="22"/>
                <w:szCs w:val="22"/>
                <w:lang w:eastAsia="en-US"/>
              </w:rPr>
              <w:t xml:space="preserve">Валютою </w:t>
            </w:r>
            <w:r w:rsidR="00D63DD4" w:rsidRPr="00F06879">
              <w:rPr>
                <w:b/>
                <w:sz w:val="22"/>
                <w:szCs w:val="22"/>
                <w:lang w:eastAsia="en-US"/>
              </w:rPr>
              <w:t xml:space="preserve">тендерної </w:t>
            </w:r>
            <w:r w:rsidRPr="00F06879">
              <w:rPr>
                <w:b/>
                <w:sz w:val="22"/>
                <w:szCs w:val="22"/>
                <w:lang w:eastAsia="en-US"/>
              </w:rPr>
              <w:t xml:space="preserve">пропозиції </w:t>
            </w:r>
            <w:r w:rsidR="00AD6A33" w:rsidRPr="00F06879">
              <w:rPr>
                <w:b/>
                <w:sz w:val="22"/>
                <w:szCs w:val="22"/>
                <w:lang w:eastAsia="en-US"/>
              </w:rPr>
              <w:t>торгів</w:t>
            </w:r>
            <w:r w:rsidRPr="00F06879">
              <w:rPr>
                <w:sz w:val="22"/>
                <w:szCs w:val="22"/>
                <w:lang w:eastAsia="en-US"/>
              </w:rPr>
              <w:t xml:space="preserve">  </w:t>
            </w:r>
            <w:r w:rsidRPr="00F06879">
              <w:rPr>
                <w:b/>
                <w:sz w:val="22"/>
                <w:szCs w:val="22"/>
                <w:lang w:eastAsia="en-US"/>
              </w:rPr>
              <w:t xml:space="preserve">є національна валюта України – </w:t>
            </w:r>
            <w:r w:rsidRPr="00F06879">
              <w:rPr>
                <w:b/>
                <w:sz w:val="22"/>
                <w:szCs w:val="22"/>
                <w:u w:val="single"/>
                <w:lang w:eastAsia="en-US"/>
              </w:rPr>
              <w:t>гривня</w:t>
            </w:r>
            <w:r w:rsidRPr="00F06879">
              <w:rPr>
                <w:b/>
                <w:sz w:val="22"/>
                <w:szCs w:val="22"/>
                <w:lang w:eastAsia="en-US"/>
              </w:rPr>
              <w:t>.</w:t>
            </w:r>
            <w:r w:rsidRPr="00F06879">
              <w:rPr>
                <w:b/>
                <w:bCs/>
                <w:i/>
                <w:iCs/>
                <w:color w:val="000000"/>
                <w:sz w:val="22"/>
                <w:szCs w:val="22"/>
                <w:lang w:eastAsia="ru-RU"/>
              </w:rPr>
              <w:t xml:space="preserve"> У разі якщо учасником процедури закупівлі є нерезидент</w:t>
            </w:r>
            <w:r w:rsidRPr="00F06879">
              <w:rPr>
                <w:b/>
                <w:bCs/>
                <w:color w:val="000000"/>
                <w:sz w:val="22"/>
                <w:szCs w:val="22"/>
                <w:lang w:eastAsia="ru-RU"/>
              </w:rPr>
              <w:t xml:space="preserve">,  </w:t>
            </w:r>
            <w:r w:rsidRPr="00F06879">
              <w:rPr>
                <w:color w:val="000000"/>
                <w:sz w:val="22"/>
                <w:szCs w:val="22"/>
                <w:lang w:eastAsia="ru-RU"/>
              </w:rPr>
              <w:t>такий Учасник зазначає ціну пропозиції в електронній системі закупівель у валюті – гривня.</w:t>
            </w:r>
          </w:p>
        </w:tc>
      </w:tr>
      <w:tr w:rsidR="0074503D" w:rsidRPr="00675117" w:rsidTr="00107751">
        <w:trPr>
          <w:jc w:val="center"/>
        </w:trPr>
        <w:tc>
          <w:tcPr>
            <w:tcW w:w="534" w:type="dxa"/>
          </w:tcPr>
          <w:p w:rsidR="0074503D" w:rsidRPr="00F0687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F06879">
              <w:rPr>
                <w:b/>
                <w:bCs/>
                <w:sz w:val="22"/>
                <w:szCs w:val="22"/>
                <w:lang w:eastAsia="en-US"/>
              </w:rPr>
              <w:lastRenderedPageBreak/>
              <w:t>7</w:t>
            </w:r>
          </w:p>
        </w:tc>
        <w:tc>
          <w:tcPr>
            <w:tcW w:w="3005" w:type="dxa"/>
          </w:tcPr>
          <w:p w:rsidR="0074503D" w:rsidRPr="00F06879" w:rsidRDefault="00D63DD4"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2"/>
                <w:szCs w:val="22"/>
                <w:lang w:eastAsia="en-US"/>
              </w:rPr>
            </w:pPr>
            <w:bookmarkStart w:id="26" w:name="50"/>
            <w:bookmarkEnd w:id="26"/>
            <w:r w:rsidRPr="00F06879">
              <w:rPr>
                <w:b/>
                <w:sz w:val="22"/>
                <w:szCs w:val="22"/>
                <w:lang w:eastAsia="en-US"/>
              </w:rPr>
              <w:t>М</w:t>
            </w:r>
            <w:r w:rsidR="0074503D" w:rsidRPr="00F06879">
              <w:rPr>
                <w:b/>
                <w:sz w:val="22"/>
                <w:szCs w:val="22"/>
                <w:lang w:eastAsia="en-US"/>
              </w:rPr>
              <w:t>ов</w:t>
            </w:r>
            <w:r w:rsidRPr="00F06879">
              <w:rPr>
                <w:b/>
                <w:sz w:val="22"/>
                <w:szCs w:val="22"/>
                <w:lang w:eastAsia="en-US"/>
              </w:rPr>
              <w:t>а</w:t>
            </w:r>
            <w:r w:rsidR="0074503D" w:rsidRPr="00F06879">
              <w:rPr>
                <w:b/>
                <w:sz w:val="22"/>
                <w:szCs w:val="22"/>
                <w:lang w:eastAsia="en-US"/>
              </w:rPr>
              <w:t xml:space="preserve"> (мови), якою (якими) повинно бути складено тендерні пропозиції</w:t>
            </w:r>
          </w:p>
        </w:tc>
        <w:tc>
          <w:tcPr>
            <w:tcW w:w="6810" w:type="dxa"/>
          </w:tcPr>
          <w:p w:rsidR="0074503D" w:rsidRPr="00F06879" w:rsidRDefault="0074503D" w:rsidP="00F10CDF">
            <w:pPr>
              <w:spacing w:after="0" w:line="240" w:lineRule="auto"/>
              <w:jc w:val="both"/>
              <w:rPr>
                <w:rFonts w:ascii="Times New Roman" w:eastAsia="Times New Roman" w:hAnsi="Times New Roman" w:cs="Times New Roman"/>
                <w:color w:val="000000"/>
                <w:lang w:val="uk-UA" w:eastAsia="ru-RU"/>
              </w:rPr>
            </w:pPr>
            <w:bookmarkStart w:id="27" w:name="51"/>
            <w:bookmarkEnd w:id="27"/>
            <w:r w:rsidRPr="00F06879">
              <w:rPr>
                <w:rFonts w:ascii="Times New Roman" w:eastAsia="Times New Roman" w:hAnsi="Times New Roman" w:cs="Times New Roman"/>
                <w:color w:val="000000"/>
                <w:lang w:val="uk-UA" w:eastAsia="ru-RU"/>
              </w:rPr>
              <w:t xml:space="preserve">Під час проведення процедур закупівель усі документи, що готуються замовником, викладаються </w:t>
            </w:r>
            <w:r w:rsidRPr="0098005C">
              <w:rPr>
                <w:rFonts w:ascii="Times New Roman" w:eastAsia="Times New Roman" w:hAnsi="Times New Roman" w:cs="Times New Roman"/>
                <w:b/>
                <w:color w:val="000000"/>
                <w:lang w:val="uk-UA" w:eastAsia="ru-RU"/>
              </w:rPr>
              <w:t>українською мовою</w:t>
            </w:r>
            <w:r w:rsidRPr="00F06879">
              <w:rPr>
                <w:rFonts w:ascii="Times New Roman" w:eastAsia="Times New Roman" w:hAnsi="Times New Roman" w:cs="Times New Roman"/>
                <w:color w:val="000000"/>
                <w:lang w:val="uk-UA" w:eastAsia="ru-RU"/>
              </w:rPr>
              <w:t>,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4503D" w:rsidRPr="00F06879" w:rsidRDefault="0074503D" w:rsidP="00F10CDF">
            <w:pPr>
              <w:spacing w:after="0" w:line="240" w:lineRule="auto"/>
              <w:jc w:val="both"/>
              <w:rPr>
                <w:rFonts w:ascii="Times New Roman" w:eastAsia="Times New Roman" w:hAnsi="Times New Roman" w:cs="Times New Roman"/>
                <w:color w:val="000000"/>
                <w:lang w:val="uk-UA" w:eastAsia="ru-RU"/>
              </w:rPr>
            </w:pPr>
            <w:r w:rsidRPr="00F06879">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63DD4" w:rsidRPr="00F06879" w:rsidRDefault="0074503D" w:rsidP="00F10CDF">
            <w:pPr>
              <w:spacing w:after="0" w:line="240" w:lineRule="auto"/>
              <w:jc w:val="both"/>
              <w:rPr>
                <w:rFonts w:ascii="Times New Roman" w:eastAsia="Times New Roman" w:hAnsi="Times New Roman" w:cs="Times New Roman"/>
                <w:color w:val="000000"/>
                <w:lang w:val="uk-UA" w:eastAsia="ru-RU"/>
              </w:rPr>
            </w:pPr>
            <w:r w:rsidRPr="00F06879">
              <w:rPr>
                <w:rFonts w:ascii="Times New Roman" w:eastAsia="Times New Roman" w:hAnsi="Times New Roman" w:cs="Times New Roman"/>
                <w:color w:val="00000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4503D" w:rsidRPr="003A26A3" w:rsidRDefault="00D63DD4" w:rsidP="00F10CDF">
            <w:pPr>
              <w:spacing w:after="0" w:line="240" w:lineRule="auto"/>
              <w:jc w:val="both"/>
              <w:rPr>
                <w:rFonts w:ascii="Times New Roman" w:hAnsi="Times New Roman" w:cs="Times New Roman"/>
                <w:highlight w:val="yellow"/>
                <w:lang w:val="uk-UA"/>
              </w:rPr>
            </w:pPr>
            <w:r w:rsidRPr="00F06879">
              <w:rPr>
                <w:rFonts w:ascii="Times New Roman" w:eastAsia="Times New Roman" w:hAnsi="Times New Roman" w:cs="Times New Roman"/>
                <w:color w:val="000000"/>
                <w:lang w:val="uk-UA" w:eastAsia="ru-RU"/>
              </w:rPr>
              <w:t xml:space="preserve">Під час проведення процедур закупівель </w:t>
            </w:r>
            <w:r w:rsidR="00AC67B7" w:rsidRPr="00F06879">
              <w:rPr>
                <w:rFonts w:ascii="Times New Roman" w:hAnsi="Times New Roman" w:cs="Times New Roman"/>
                <w:lang w:val="uk-UA"/>
              </w:rPr>
              <w:t xml:space="preserve">усі документи, що мають відношення до </w:t>
            </w:r>
            <w:r w:rsidRPr="00F06879">
              <w:rPr>
                <w:rFonts w:ascii="Times New Roman" w:eastAsia="Times New Roman" w:hAnsi="Times New Roman" w:cs="Times New Roman"/>
                <w:color w:val="000000"/>
                <w:lang w:val="uk-UA" w:eastAsia="ru-RU"/>
              </w:rPr>
              <w:t>т</w:t>
            </w:r>
            <w:r w:rsidR="00AC67B7" w:rsidRPr="00F06879">
              <w:rPr>
                <w:rFonts w:ascii="Times New Roman" w:eastAsia="Times New Roman" w:hAnsi="Times New Roman" w:cs="Times New Roman"/>
                <w:color w:val="000000"/>
                <w:lang w:val="uk-UA" w:eastAsia="ru-RU"/>
              </w:rPr>
              <w:t>ендерної</w:t>
            </w:r>
            <w:r w:rsidR="0074503D" w:rsidRPr="00F06879">
              <w:rPr>
                <w:rFonts w:ascii="Times New Roman" w:eastAsia="Times New Roman" w:hAnsi="Times New Roman" w:cs="Times New Roman"/>
                <w:color w:val="000000"/>
                <w:lang w:val="uk-UA" w:eastAsia="ru-RU"/>
              </w:rPr>
              <w:t xml:space="preserve"> проп</w:t>
            </w:r>
            <w:r w:rsidR="00AC67B7" w:rsidRPr="00F06879">
              <w:rPr>
                <w:rFonts w:ascii="Times New Roman" w:eastAsia="Times New Roman" w:hAnsi="Times New Roman" w:cs="Times New Roman"/>
                <w:color w:val="000000"/>
                <w:lang w:val="uk-UA" w:eastAsia="ru-RU"/>
              </w:rPr>
              <w:t>озиції,</w:t>
            </w:r>
            <w:r w:rsidR="0074503D" w:rsidRPr="00F06879">
              <w:rPr>
                <w:rFonts w:ascii="Times New Roman" w:eastAsia="Times New Roman" w:hAnsi="Times New Roman" w:cs="Times New Roman"/>
                <w:color w:val="000000"/>
                <w:lang w:val="uk-UA" w:eastAsia="ru-RU"/>
              </w:rPr>
              <w:t xml:space="preserve"> усі документи, які передбачені ви</w:t>
            </w:r>
            <w:r w:rsidR="00AC67B7" w:rsidRPr="00F06879">
              <w:rPr>
                <w:rFonts w:ascii="Times New Roman" w:eastAsia="Times New Roman" w:hAnsi="Times New Roman" w:cs="Times New Roman"/>
                <w:color w:val="000000"/>
                <w:lang w:val="uk-UA" w:eastAsia="ru-RU"/>
              </w:rPr>
              <w:t>могами тендерної документації,</w:t>
            </w:r>
            <w:r w:rsidR="0074503D" w:rsidRPr="00F06879">
              <w:rPr>
                <w:rFonts w:ascii="Times New Roman" w:eastAsia="Times New Roman" w:hAnsi="Times New Roman" w:cs="Times New Roman"/>
                <w:color w:val="000000"/>
                <w:lang w:val="uk-UA" w:eastAsia="ru-RU"/>
              </w:rPr>
              <w:t xml:space="preserve"> додатками до неї</w:t>
            </w:r>
            <w:r w:rsidR="00AC67B7" w:rsidRPr="00F06879">
              <w:rPr>
                <w:rFonts w:ascii="Times New Roman" w:eastAsia="Times New Roman" w:hAnsi="Times New Roman" w:cs="Times New Roman"/>
                <w:color w:val="000000"/>
                <w:lang w:val="uk-UA" w:eastAsia="ru-RU"/>
              </w:rPr>
              <w:t>,</w:t>
            </w:r>
            <w:r w:rsidR="00AC67B7" w:rsidRPr="00F06879">
              <w:rPr>
                <w:rFonts w:ascii="Times New Roman" w:hAnsi="Times New Roman" w:cs="Times New Roman"/>
                <w:lang w:val="uk-UA"/>
              </w:rPr>
              <w:t xml:space="preserve"> та надаютья безпосередньо учасником,</w:t>
            </w:r>
            <w:r w:rsidR="0074503D" w:rsidRPr="00F06879">
              <w:rPr>
                <w:rFonts w:ascii="Times New Roman" w:eastAsia="Times New Roman" w:hAnsi="Times New Roman" w:cs="Times New Roman"/>
                <w:color w:val="000000"/>
                <w:lang w:val="uk-UA" w:eastAsia="ru-RU"/>
              </w:rPr>
              <w:t xml:space="preserve"> складаються </w:t>
            </w:r>
            <w:r w:rsidR="0074503D" w:rsidRPr="0098005C">
              <w:rPr>
                <w:rFonts w:ascii="Times New Roman" w:eastAsia="Times New Roman" w:hAnsi="Times New Roman" w:cs="Times New Roman"/>
                <w:b/>
                <w:color w:val="000000"/>
                <w:lang w:val="uk-UA" w:eastAsia="ru-RU"/>
              </w:rPr>
              <w:t>українською мовою</w:t>
            </w:r>
            <w:r w:rsidR="0074503D" w:rsidRPr="00F06879">
              <w:rPr>
                <w:rFonts w:ascii="Times New Roman" w:eastAsia="Times New Roman" w:hAnsi="Times New Roman" w:cs="Times New Roman"/>
                <w:color w:val="000000"/>
                <w:lang w:val="uk-UA" w:eastAsia="ru-RU"/>
              </w:rPr>
              <w:t>.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AC67B7" w:rsidRPr="00F06879">
              <w:rPr>
                <w:rFonts w:ascii="Times New Roman" w:eastAsia="Times New Roman" w:hAnsi="Times New Roman" w:cs="Times New Roman"/>
                <w:color w:val="000000"/>
                <w:lang w:val="uk-UA" w:eastAsia="ru-RU"/>
              </w:rPr>
              <w:t xml:space="preserve"> перекладом на українську мову.</w:t>
            </w:r>
          </w:p>
        </w:tc>
      </w:tr>
      <w:tr w:rsidR="0074503D" w:rsidRPr="00675117" w:rsidTr="00D41F45">
        <w:trPr>
          <w:jc w:val="center"/>
        </w:trPr>
        <w:tc>
          <w:tcPr>
            <w:tcW w:w="10349" w:type="dxa"/>
            <w:gridSpan w:val="3"/>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sz w:val="22"/>
                <w:szCs w:val="22"/>
                <w:highlight w:val="yellow"/>
                <w:lang w:eastAsia="en-US"/>
              </w:rPr>
            </w:pPr>
            <w:bookmarkStart w:id="28" w:name="52"/>
            <w:bookmarkEnd w:id="28"/>
            <w:r w:rsidRPr="00F06879">
              <w:rPr>
                <w:b/>
                <w:bCs/>
                <w:sz w:val="22"/>
                <w:szCs w:val="22"/>
                <w:lang w:eastAsia="en-US"/>
              </w:rPr>
              <w:t>ІІ Порядок унесення змін та надання роз’яснень до тендерної документації</w:t>
            </w:r>
          </w:p>
        </w:tc>
      </w:tr>
      <w:tr w:rsidR="0074503D" w:rsidRPr="00675117" w:rsidTr="00107751">
        <w:trPr>
          <w:jc w:val="center"/>
        </w:trPr>
        <w:tc>
          <w:tcPr>
            <w:tcW w:w="534" w:type="dxa"/>
          </w:tcPr>
          <w:p w:rsidR="0074503D" w:rsidRPr="00F0687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F06879">
              <w:rPr>
                <w:b/>
                <w:bCs/>
                <w:sz w:val="22"/>
                <w:szCs w:val="22"/>
                <w:lang w:eastAsia="en-US"/>
              </w:rPr>
              <w:t>1</w:t>
            </w:r>
          </w:p>
        </w:tc>
        <w:tc>
          <w:tcPr>
            <w:tcW w:w="3005" w:type="dxa"/>
          </w:tcPr>
          <w:p w:rsidR="0074503D" w:rsidRPr="00F0687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29" w:name="53"/>
            <w:bookmarkEnd w:id="29"/>
            <w:r w:rsidRPr="00F06879">
              <w:rPr>
                <w:b/>
                <w:bCs/>
                <w:sz w:val="22"/>
                <w:szCs w:val="22"/>
                <w:lang w:eastAsia="en-US"/>
              </w:rPr>
              <w:t>Процедура надання роз'яснень щодо тендерної документації</w:t>
            </w:r>
            <w:r w:rsidRPr="00F06879">
              <w:rPr>
                <w:sz w:val="22"/>
                <w:szCs w:val="22"/>
                <w:lang w:eastAsia="en-US"/>
              </w:rPr>
              <w:t> </w:t>
            </w:r>
          </w:p>
        </w:tc>
        <w:tc>
          <w:tcPr>
            <w:tcW w:w="6810" w:type="dxa"/>
          </w:tcPr>
          <w:p w:rsidR="0074503D" w:rsidRPr="00F0687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eastAsiaTheme="minorHAnsi"/>
                <w:sz w:val="22"/>
                <w:szCs w:val="22"/>
                <w:lang w:val="ru-RU" w:eastAsia="en-US"/>
              </w:rPr>
            </w:pPr>
            <w:bookmarkStart w:id="30" w:name="54"/>
            <w:bookmarkEnd w:id="30"/>
            <w:r w:rsidRPr="00F06879">
              <w:rPr>
                <w:rFonts w:eastAsiaTheme="minorHAnsi"/>
                <w:sz w:val="22"/>
                <w:szCs w:val="22"/>
                <w:lang w:eastAsia="en-US"/>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06879">
              <w:rPr>
                <w:rFonts w:eastAsiaTheme="minorHAnsi"/>
                <w:sz w:val="22"/>
                <w:szCs w:val="22"/>
                <w:lang w:val="ru-RU"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06879">
              <w:rPr>
                <w:rFonts w:eastAsiaTheme="minorHAnsi"/>
                <w:b/>
                <w:i/>
                <w:sz w:val="22"/>
                <w:szCs w:val="22"/>
                <w:lang w:val="ru-RU" w:eastAsia="en-US"/>
              </w:rPr>
              <w:t>трьох робочих днів</w:t>
            </w:r>
            <w:r w:rsidRPr="00F06879">
              <w:rPr>
                <w:rFonts w:eastAsiaTheme="minorHAnsi"/>
                <w:sz w:val="22"/>
                <w:szCs w:val="22"/>
                <w:lang w:val="ru-RU" w:eastAsia="en-US"/>
              </w:rPr>
              <w:t xml:space="preserve">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74503D" w:rsidRPr="00F06879" w:rsidRDefault="0074503D" w:rsidP="00F10CDF">
            <w:pPr>
              <w:jc w:val="both"/>
              <w:rPr>
                <w:rFonts w:ascii="Times New Roman" w:hAnsi="Times New Roman" w:cs="Times New Roman"/>
                <w:lang w:val="uk-UA"/>
              </w:rPr>
            </w:pPr>
            <w:r w:rsidRPr="00F06879">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4503D" w:rsidRPr="00F0687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lang w:eastAsia="en-US"/>
              </w:rPr>
            </w:pPr>
            <w:r w:rsidRPr="00F06879">
              <w:rPr>
                <w:sz w:val="22"/>
                <w:szCs w:val="22"/>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06879">
              <w:rPr>
                <w:b/>
                <w:bCs/>
                <w:i/>
                <w:iCs/>
                <w:sz w:val="22"/>
                <w:szCs w:val="22"/>
              </w:rPr>
              <w:t>не менш як на сім днів.</w:t>
            </w:r>
          </w:p>
        </w:tc>
      </w:tr>
      <w:tr w:rsidR="0074503D" w:rsidRPr="00675117" w:rsidTr="00107751">
        <w:trPr>
          <w:jc w:val="center"/>
        </w:trPr>
        <w:tc>
          <w:tcPr>
            <w:tcW w:w="534" w:type="dxa"/>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highlight w:val="yellow"/>
                <w:lang w:eastAsia="en-US"/>
              </w:rPr>
            </w:pPr>
            <w:r w:rsidRPr="002804FB">
              <w:rPr>
                <w:b/>
                <w:bCs/>
                <w:sz w:val="22"/>
                <w:szCs w:val="22"/>
                <w:lang w:eastAsia="en-US"/>
              </w:rPr>
              <w:t>2</w:t>
            </w:r>
          </w:p>
        </w:tc>
        <w:tc>
          <w:tcPr>
            <w:tcW w:w="3005" w:type="dxa"/>
          </w:tcPr>
          <w:p w:rsidR="0074503D" w:rsidRPr="00E2316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31" w:name="55"/>
            <w:bookmarkEnd w:id="31"/>
            <w:r w:rsidRPr="00E23169">
              <w:rPr>
                <w:b/>
                <w:bCs/>
                <w:sz w:val="22"/>
                <w:szCs w:val="22"/>
                <w:lang w:eastAsia="en-US"/>
              </w:rPr>
              <w:t>Унесення змін до тендерної документації</w:t>
            </w:r>
            <w:r w:rsidRPr="00E23169">
              <w:rPr>
                <w:sz w:val="22"/>
                <w:szCs w:val="22"/>
                <w:lang w:eastAsia="en-US"/>
              </w:rPr>
              <w:t> </w:t>
            </w:r>
          </w:p>
        </w:tc>
        <w:tc>
          <w:tcPr>
            <w:tcW w:w="6810" w:type="dxa"/>
          </w:tcPr>
          <w:p w:rsidR="0074503D" w:rsidRPr="00E23169" w:rsidRDefault="0074503D" w:rsidP="00F10CDF">
            <w:pPr>
              <w:jc w:val="both"/>
              <w:rPr>
                <w:rFonts w:ascii="Times New Roman" w:hAnsi="Times New Roman" w:cs="Times New Roman"/>
                <w:b/>
                <w:bCs/>
                <w:i/>
                <w:iCs/>
                <w:lang w:val="uk-UA"/>
              </w:rPr>
            </w:pPr>
            <w:bookmarkStart w:id="32" w:name="56"/>
            <w:bookmarkEnd w:id="32"/>
            <w:r w:rsidRPr="00E23169">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3169">
              <w:rPr>
                <w:rFonts w:ascii="Times New Roman" w:hAnsi="Times New Roman" w:cs="Times New Roman"/>
                <w:b/>
                <w:bCs/>
                <w:i/>
                <w:iCs/>
                <w:lang w:val="uk-UA"/>
              </w:rPr>
              <w:t>не менше семи днів.</w:t>
            </w:r>
          </w:p>
          <w:p w:rsidR="0074503D" w:rsidRPr="00E23169" w:rsidRDefault="0074503D" w:rsidP="00F10CDF">
            <w:pPr>
              <w:spacing w:before="60" w:after="0" w:line="240" w:lineRule="auto"/>
              <w:jc w:val="both"/>
              <w:rPr>
                <w:rFonts w:ascii="Times New Roman" w:hAnsi="Times New Roman" w:cs="Times New Roman"/>
                <w:lang w:val="uk-UA"/>
              </w:rPr>
            </w:pPr>
            <w:r w:rsidRPr="00E23169">
              <w:rPr>
                <w:rFonts w:ascii="Times New Roman" w:hAnsi="Times New Roman" w:cs="Times New Roman"/>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43A62" w:rsidRPr="00E23169" w:rsidRDefault="00443A62" w:rsidP="00F10CDF">
            <w:pPr>
              <w:spacing w:before="60" w:after="0" w:line="240" w:lineRule="auto"/>
              <w:jc w:val="both"/>
              <w:rPr>
                <w:rFonts w:ascii="Times New Roman" w:hAnsi="Times New Roman" w:cs="Times New Roman"/>
                <w:lang w:val="ru-RU"/>
              </w:rPr>
            </w:pPr>
            <w:r w:rsidRPr="00E23169">
              <w:rPr>
                <w:rFonts w:ascii="Times New Roman" w:hAnsi="Times New Roman" w:cs="Times New Roman"/>
                <w:lang w:val="ru-RU"/>
              </w:rPr>
              <w:t>Зазначена вище інформація оприлюднюється замовником відповідно до статті 10 цього Закону.</w:t>
            </w:r>
          </w:p>
        </w:tc>
      </w:tr>
      <w:tr w:rsidR="0074503D" w:rsidRPr="00675117" w:rsidTr="00D41F45">
        <w:trPr>
          <w:jc w:val="center"/>
        </w:trPr>
        <w:tc>
          <w:tcPr>
            <w:tcW w:w="10349" w:type="dxa"/>
            <w:gridSpan w:val="3"/>
          </w:tcPr>
          <w:p w:rsidR="0074503D" w:rsidRPr="00E2316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2"/>
                <w:szCs w:val="22"/>
                <w:lang w:eastAsia="en-US"/>
              </w:rPr>
            </w:pPr>
            <w:bookmarkStart w:id="33" w:name="57"/>
            <w:bookmarkEnd w:id="33"/>
            <w:r w:rsidRPr="00E23169">
              <w:rPr>
                <w:b/>
                <w:bCs/>
                <w:sz w:val="22"/>
                <w:szCs w:val="22"/>
                <w:lang w:eastAsia="en-US"/>
              </w:rPr>
              <w:lastRenderedPageBreak/>
              <w:t>ІІІ Інструкція з підготовки тендерної пропозиції</w:t>
            </w:r>
          </w:p>
        </w:tc>
      </w:tr>
      <w:tr w:rsidR="0074503D" w:rsidRPr="00675117" w:rsidTr="00107751">
        <w:trPr>
          <w:jc w:val="center"/>
        </w:trPr>
        <w:tc>
          <w:tcPr>
            <w:tcW w:w="534" w:type="dxa"/>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sz w:val="22"/>
                <w:szCs w:val="22"/>
                <w:highlight w:val="yellow"/>
                <w:lang w:eastAsia="en-US"/>
              </w:rPr>
            </w:pPr>
            <w:r w:rsidRPr="002804FB">
              <w:rPr>
                <w:b/>
                <w:bCs/>
                <w:sz w:val="22"/>
                <w:szCs w:val="22"/>
                <w:lang w:eastAsia="en-US"/>
              </w:rPr>
              <w:t>1</w:t>
            </w:r>
          </w:p>
        </w:tc>
        <w:tc>
          <w:tcPr>
            <w:tcW w:w="3005" w:type="dxa"/>
          </w:tcPr>
          <w:p w:rsidR="0074503D" w:rsidRPr="00E2316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sz w:val="22"/>
                <w:szCs w:val="22"/>
                <w:lang w:eastAsia="en-US"/>
              </w:rPr>
            </w:pPr>
            <w:bookmarkStart w:id="34" w:name="58"/>
            <w:bookmarkEnd w:id="34"/>
            <w:r w:rsidRPr="00E23169">
              <w:rPr>
                <w:b/>
                <w:bCs/>
                <w:sz w:val="22"/>
                <w:szCs w:val="22"/>
                <w:lang w:eastAsia="en-US"/>
              </w:rPr>
              <w:t>Зміст і спосіб подання тендерної пропозиції</w:t>
            </w:r>
            <w:r w:rsidRPr="00E23169">
              <w:rPr>
                <w:sz w:val="22"/>
                <w:szCs w:val="22"/>
                <w:lang w:eastAsia="en-US"/>
              </w:rPr>
              <w:t> </w:t>
            </w:r>
          </w:p>
        </w:tc>
        <w:tc>
          <w:tcPr>
            <w:tcW w:w="6810" w:type="dxa"/>
          </w:tcPr>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uk-UA"/>
              </w:rPr>
            </w:pPr>
            <w:bookmarkStart w:id="35" w:name="59"/>
            <w:bookmarkEnd w:id="35"/>
            <w:r w:rsidRPr="00E23169">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w:t>
            </w:r>
            <w:r w:rsidR="00CC5D0E" w:rsidRPr="00E23169">
              <w:rPr>
                <w:rFonts w:ascii="Times New Roman" w:hAnsi="Times New Roman" w:cs="Times New Roman"/>
                <w:lang w:val="uk-UA"/>
              </w:rPr>
              <w:t>вником), та завантаження файлів:</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 xml:space="preserve">1. </w:t>
            </w:r>
            <w:r w:rsidR="00820730" w:rsidRPr="00E23169">
              <w:rPr>
                <w:rFonts w:ascii="Times New Roman" w:hAnsi="Times New Roman" w:cs="Times New Roman"/>
                <w:lang w:val="ru-RU"/>
              </w:rPr>
              <w:t>Тендерна пропозиція</w:t>
            </w:r>
            <w:r w:rsidRPr="00E23169">
              <w:rPr>
                <w:rFonts w:ascii="Times New Roman" w:hAnsi="Times New Roman" w:cs="Times New Roman"/>
                <w:lang w:val="ru-RU"/>
              </w:rPr>
              <w:t xml:space="preserve">, за формою наведеною в </w:t>
            </w:r>
            <w:r w:rsidR="00CC5D0E" w:rsidRPr="00E23169">
              <w:rPr>
                <w:rFonts w:ascii="Times New Roman" w:hAnsi="Times New Roman" w:cs="Times New Roman"/>
                <w:b/>
                <w:i/>
                <w:lang w:val="ru-RU"/>
              </w:rPr>
              <w:t>Додатку 1</w:t>
            </w:r>
            <w:r w:rsidRPr="00E23169">
              <w:rPr>
                <w:rFonts w:ascii="Times New Roman" w:hAnsi="Times New Roman" w:cs="Times New Roman"/>
                <w:lang w:val="ru-RU"/>
              </w:rPr>
              <w:t xml:space="preserve"> цієї тендерної документації. Подається окремим файлом. </w:t>
            </w:r>
          </w:p>
          <w:p w:rsidR="0074503D" w:rsidRPr="00E23169" w:rsidRDefault="00820730"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2. Інформація</w:t>
            </w:r>
            <w:r w:rsidR="0074503D" w:rsidRPr="00E23169">
              <w:rPr>
                <w:rFonts w:ascii="Times New Roman" w:hAnsi="Times New Roman" w:cs="Times New Roman"/>
                <w:lang w:val="ru-RU"/>
              </w:rPr>
              <w:t xml:space="preserve"> щодо відповідності учасника</w:t>
            </w:r>
            <w:r w:rsidR="00000166" w:rsidRPr="00E23169">
              <w:rPr>
                <w:rFonts w:ascii="Times New Roman" w:hAnsi="Times New Roman" w:cs="Times New Roman"/>
                <w:lang w:val="ru-RU"/>
              </w:rPr>
              <w:t xml:space="preserve"> вимогам, визначеним у статті 16</w:t>
            </w:r>
            <w:r w:rsidR="0074503D" w:rsidRPr="00E23169">
              <w:rPr>
                <w:rFonts w:ascii="Times New Roman" w:hAnsi="Times New Roman" w:cs="Times New Roman"/>
                <w:lang w:val="ru-RU"/>
              </w:rPr>
              <w:t xml:space="preserve"> Закону, зазначені у </w:t>
            </w:r>
            <w:r w:rsidR="00CC5D0E" w:rsidRPr="00E23169">
              <w:rPr>
                <w:rFonts w:ascii="Times New Roman" w:hAnsi="Times New Roman" w:cs="Times New Roman"/>
                <w:b/>
                <w:i/>
                <w:lang w:val="ru-RU"/>
              </w:rPr>
              <w:t>Додатку 2</w:t>
            </w:r>
            <w:r w:rsidR="0074503D" w:rsidRPr="00E23169">
              <w:rPr>
                <w:rFonts w:ascii="Times New Roman" w:hAnsi="Times New Roman" w:cs="Times New Roman"/>
                <w:lang w:val="ru-RU"/>
              </w:rPr>
              <w:t xml:space="preserve"> до цієї тендерної документації. </w:t>
            </w:r>
          </w:p>
          <w:p w:rsidR="00000166" w:rsidRPr="00E23169" w:rsidRDefault="00000166"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 xml:space="preserve">3. </w:t>
            </w:r>
            <w:r w:rsidR="00820730" w:rsidRPr="00E23169">
              <w:rPr>
                <w:rFonts w:ascii="Times New Roman" w:hAnsi="Times New Roman" w:cs="Times New Roman"/>
                <w:lang w:val="ru-RU"/>
              </w:rPr>
              <w:t>Інформація</w:t>
            </w:r>
            <w:r w:rsidRPr="00E23169">
              <w:rPr>
                <w:rFonts w:ascii="Times New Roman" w:hAnsi="Times New Roman" w:cs="Times New Roman"/>
                <w:lang w:val="ru-RU"/>
              </w:rPr>
              <w:t xml:space="preserve"> щодо відповідності учасника вимогам, визначеним у статті 17 Закону, зазначені у </w:t>
            </w:r>
            <w:r w:rsidRPr="00E23169">
              <w:rPr>
                <w:rFonts w:ascii="Times New Roman" w:hAnsi="Times New Roman" w:cs="Times New Roman"/>
                <w:b/>
                <w:i/>
                <w:lang w:val="ru-RU"/>
              </w:rPr>
              <w:t>Додатку 2</w:t>
            </w:r>
            <w:r w:rsidRPr="00E23169">
              <w:rPr>
                <w:rFonts w:ascii="Times New Roman" w:hAnsi="Times New Roman" w:cs="Times New Roman"/>
                <w:lang w:val="ru-RU"/>
              </w:rPr>
              <w:t xml:space="preserve"> до цієї тендерної документації.</w:t>
            </w:r>
          </w:p>
          <w:p w:rsidR="0074503D" w:rsidRPr="00E23169" w:rsidRDefault="00000166"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4</w:t>
            </w:r>
            <w:r w:rsidR="00820730" w:rsidRPr="00E23169">
              <w:rPr>
                <w:rFonts w:ascii="Times New Roman" w:hAnsi="Times New Roman" w:cs="Times New Roman"/>
                <w:lang w:val="ru-RU"/>
              </w:rPr>
              <w:t>. Проект</w:t>
            </w:r>
            <w:r w:rsidR="0074503D" w:rsidRPr="00E23169">
              <w:rPr>
                <w:rFonts w:ascii="Times New Roman" w:hAnsi="Times New Roman" w:cs="Times New Roman"/>
                <w:lang w:val="ru-RU"/>
              </w:rPr>
              <w:t xml:space="preserve"> Договору, який викладений в </w:t>
            </w:r>
            <w:r w:rsidR="0074503D" w:rsidRPr="00E23169">
              <w:rPr>
                <w:rFonts w:ascii="Times New Roman" w:hAnsi="Times New Roman" w:cs="Times New Roman"/>
                <w:b/>
                <w:i/>
                <w:lang w:val="ru-RU"/>
              </w:rPr>
              <w:t>Додатку 3</w:t>
            </w:r>
            <w:r w:rsidR="0074503D" w:rsidRPr="00E23169">
              <w:rPr>
                <w:rFonts w:ascii="Times New Roman" w:hAnsi="Times New Roman" w:cs="Times New Roman"/>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74503D" w:rsidRPr="00E23169" w:rsidRDefault="00820730"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5. Документ</w:t>
            </w:r>
            <w:r w:rsidR="0074503D" w:rsidRPr="00E23169">
              <w:rPr>
                <w:rFonts w:ascii="Times New Roman" w:hAnsi="Times New Roman" w:cs="Times New Roman"/>
                <w:lang w:val="ru-RU"/>
              </w:rPr>
              <w:t xml:space="preserve">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 xml:space="preserve">6. </w:t>
            </w:r>
            <w:r w:rsidR="00820730" w:rsidRPr="00E23169">
              <w:rPr>
                <w:rFonts w:ascii="Times New Roman" w:hAnsi="Times New Roman" w:cs="Times New Roman"/>
                <w:lang w:val="ru-RU"/>
              </w:rPr>
              <w:t>Документи, що п</w:t>
            </w:r>
            <w:r w:rsidR="00820730" w:rsidRPr="00E23169">
              <w:rPr>
                <w:rFonts w:ascii="Times New Roman" w:hAnsi="Times New Roman" w:cs="Times New Roman"/>
                <w:lang w:val="uk-UA"/>
              </w:rPr>
              <w:t>і</w:t>
            </w:r>
            <w:r w:rsidR="00820730" w:rsidRPr="00E23169">
              <w:rPr>
                <w:rFonts w:ascii="Times New Roman" w:hAnsi="Times New Roman" w:cs="Times New Roman"/>
                <w:lang w:val="ru-RU"/>
              </w:rPr>
              <w:t>дтверджують надання учасником забезпечення</w:t>
            </w:r>
            <w:r w:rsidRPr="00E23169">
              <w:rPr>
                <w:rFonts w:ascii="Times New Roman" w:hAnsi="Times New Roman" w:cs="Times New Roman"/>
                <w:lang w:val="ru-RU"/>
              </w:rPr>
              <w:t xml:space="preserve"> </w:t>
            </w:r>
            <w:r w:rsidR="00820730" w:rsidRPr="00E23169">
              <w:rPr>
                <w:rFonts w:ascii="Times New Roman" w:hAnsi="Times New Roman" w:cs="Times New Roman"/>
                <w:lang w:val="ru-RU"/>
              </w:rPr>
              <w:t>тендерної пропозиції.</w:t>
            </w:r>
          </w:p>
          <w:p w:rsidR="00820730" w:rsidRPr="00E23169" w:rsidRDefault="00820730"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7. Інша інформація та документи відповідно до вимог цієї документації та додатків до неї.</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color w:val="000000" w:themeColor="text1"/>
                <w:lang w:val="ru-RU"/>
              </w:rPr>
            </w:pPr>
            <w:r w:rsidRPr="00E23169">
              <w:rPr>
                <w:rFonts w:ascii="Times New Roman" w:hAnsi="Times New Roman" w:cs="Times New Roman"/>
                <w:lang w:val="ru-RU"/>
              </w:rPr>
              <w:t>Документи, що вимагаються</w:t>
            </w:r>
            <w:r w:rsidRPr="00E23169">
              <w:rPr>
                <w:rFonts w:ascii="Times New Roman" w:hAnsi="Times New Roman" w:cs="Times New Roman"/>
                <w:color w:val="000000" w:themeColor="text1"/>
                <w:lang w:val="ru-RU"/>
              </w:rPr>
              <w:t xml:space="preserve">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 xml:space="preserve">Всі визначені цією документацією документи тендерної пропозиції завантажуються в електронну систему закупівель у вигляді скан-копій у форматі </w:t>
            </w:r>
            <w:r w:rsidRPr="00E23169">
              <w:rPr>
                <w:rFonts w:ascii="Times New Roman" w:hAnsi="Times New Roman" w:cs="Times New Roman"/>
                <w:b/>
              </w:rPr>
              <w:t>pdf</w:t>
            </w:r>
            <w:r w:rsidRPr="00E23169">
              <w:rPr>
                <w:rFonts w:ascii="Times New Roman" w:hAnsi="Times New Roman" w:cs="Times New Roman"/>
                <w:b/>
                <w:lang w:val="ru-RU"/>
              </w:rPr>
              <w:t>. або .</w:t>
            </w:r>
            <w:r w:rsidRPr="00E23169">
              <w:rPr>
                <w:rFonts w:ascii="Times New Roman" w:hAnsi="Times New Roman" w:cs="Times New Roman"/>
                <w:b/>
              </w:rPr>
              <w:t>jpeg</w:t>
            </w:r>
            <w:r w:rsidRPr="00E23169">
              <w:rPr>
                <w:rFonts w:ascii="Times New Roman" w:hAnsi="Times New Roman" w:cs="Times New Roman"/>
                <w:lang w:val="ru-RU"/>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містити власноручний підпис керівника учасника (або фізичної особи, або фізичної особи – підприємця – учасника закупівлі). </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lastRenderedPageBreak/>
              <w:t>Якщо подається сканований документ з копії документу, то кожна сторінка копії такого документу повинна містити надпис «Згідно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дати засвідчення копії.</w:t>
            </w:r>
          </w:p>
          <w:p w:rsidR="0074503D" w:rsidRPr="00E2316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E23169">
              <w:rPr>
                <w:rFonts w:ascii="Times New Roman" w:hAnsi="Times New Roman" w:cs="Times New Roman"/>
                <w:lang w:val="ru-RU"/>
              </w:rPr>
              <w:t>Документи, що розміщуються учасником в електронній системі закупівель повинні бути належного рівня зображення та доступні до перегляду.</w:t>
            </w:r>
          </w:p>
          <w:p w:rsidR="0074503D" w:rsidRPr="00E23169" w:rsidRDefault="0074503D" w:rsidP="00F10CDF">
            <w:pPr>
              <w:jc w:val="both"/>
              <w:rPr>
                <w:rFonts w:ascii="Times New Roman" w:hAnsi="Times New Roman" w:cs="Times New Roman"/>
                <w:lang w:val="uk-UA"/>
              </w:rPr>
            </w:pPr>
            <w:r w:rsidRPr="00E23169">
              <w:rPr>
                <w:rFonts w:ascii="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4503D" w:rsidRPr="00E23169" w:rsidRDefault="0074503D" w:rsidP="00F10CDF">
            <w:pPr>
              <w:jc w:val="both"/>
              <w:rPr>
                <w:rFonts w:ascii="Times New Roman" w:hAnsi="Times New Roman" w:cs="Times New Roman"/>
                <w:b/>
                <w:bCs/>
                <w:i/>
                <w:iCs/>
                <w:u w:val="single"/>
                <w:lang w:val="uk-UA"/>
              </w:rPr>
            </w:pPr>
            <w:r w:rsidRPr="00E23169">
              <w:rPr>
                <w:rFonts w:ascii="Times New Roman" w:hAnsi="Times New Roman" w:cs="Times New Roman"/>
                <w:b/>
                <w:bCs/>
                <w:i/>
                <w:iCs/>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w:t>
            </w:r>
            <w:r w:rsidR="00252FCA" w:rsidRPr="00E23169">
              <w:rPr>
                <w:rFonts w:ascii="Times New Roman" w:hAnsi="Times New Roman" w:cs="Times New Roman"/>
                <w:b/>
                <w:bCs/>
                <w:i/>
                <w:iCs/>
                <w:u w:val="single"/>
                <w:lang w:val="uk-UA"/>
              </w:rPr>
              <w:t>кументи, встановлені в Додатку 2</w:t>
            </w:r>
            <w:r w:rsidRPr="00E23169">
              <w:rPr>
                <w:rFonts w:ascii="Times New Roman" w:hAnsi="Times New Roman" w:cs="Times New Roman"/>
                <w:b/>
                <w:bCs/>
                <w:i/>
                <w:iCs/>
                <w:u w:val="single"/>
                <w:lang w:val="uk-UA"/>
              </w:rPr>
              <w:t xml:space="preserve"> (для переможця) шляхом оприлюднення їх в  електронній системі закупівель.</w:t>
            </w:r>
          </w:p>
          <w:p w:rsidR="0074503D" w:rsidRPr="00E23169" w:rsidRDefault="0074503D" w:rsidP="00F10CDF">
            <w:pPr>
              <w:jc w:val="both"/>
              <w:rPr>
                <w:rFonts w:ascii="Times New Roman" w:hAnsi="Times New Roman" w:cs="Times New Roman"/>
                <w:lang w:val="uk-UA"/>
              </w:rPr>
            </w:pPr>
            <w:r w:rsidRPr="00E23169">
              <w:rPr>
                <w:rFonts w:ascii="Times New Roman" w:hAnsi="Times New Roman" w:cs="Times New Roman"/>
                <w:lang w:val="uk-UA"/>
              </w:rPr>
              <w:t xml:space="preserve">У випадку ненадання переможцем документів </w:t>
            </w:r>
            <w:r w:rsidR="00820730" w:rsidRPr="00E23169">
              <w:rPr>
                <w:rFonts w:ascii="Times New Roman" w:hAnsi="Times New Roman" w:cs="Times New Roman"/>
                <w:b/>
                <w:bCs/>
                <w:i/>
                <w:iCs/>
                <w:lang w:val="uk-UA"/>
              </w:rPr>
              <w:t>згідно з Додатком 2</w:t>
            </w:r>
            <w:r w:rsidRPr="00E23169">
              <w:rPr>
                <w:rFonts w:ascii="Times New Roman" w:hAnsi="Times New Roman" w:cs="Times New Roman"/>
                <w:lang w:val="uk-UA"/>
              </w:rPr>
              <w:t xml:space="preserve"> </w:t>
            </w:r>
            <w:r w:rsidRPr="00E23169">
              <w:rPr>
                <w:rFonts w:ascii="Times New Roman" w:hAnsi="Times New Roman" w:cs="Times New Roman"/>
                <w:b/>
                <w:bCs/>
                <w:i/>
                <w:iCs/>
                <w:lang w:val="uk-UA"/>
              </w:rPr>
              <w:t>(для переможця)</w:t>
            </w:r>
            <w:r w:rsidRPr="00E23169">
              <w:rPr>
                <w:rFonts w:ascii="Times New Roman" w:hAnsi="Times New Roman" w:cs="Times New Roman"/>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4503D" w:rsidRPr="00E23169" w:rsidRDefault="0074503D" w:rsidP="00F10CDF">
            <w:pPr>
              <w:jc w:val="both"/>
              <w:rPr>
                <w:rFonts w:ascii="Times New Roman" w:hAnsi="Times New Roman" w:cs="Times New Roman"/>
                <w:b/>
                <w:bCs/>
                <w:i/>
                <w:iCs/>
                <w:lang w:val="uk-UA"/>
              </w:rPr>
            </w:pPr>
            <w:r w:rsidRPr="00E23169">
              <w:rPr>
                <w:rFonts w:ascii="Times New Roman" w:hAnsi="Times New Roman" w:cs="Times New Roman"/>
                <w:b/>
                <w:bCs/>
                <w:i/>
                <w:iCs/>
                <w:lang w:val="uk-UA"/>
              </w:rPr>
              <w:t>Опис та приклади формальних несуттєвих помилок:</w:t>
            </w:r>
          </w:p>
          <w:p w:rsidR="0074503D" w:rsidRPr="00E23169" w:rsidRDefault="0074503D" w:rsidP="00F10CDF">
            <w:pPr>
              <w:jc w:val="both"/>
              <w:rPr>
                <w:rFonts w:ascii="Times New Roman" w:hAnsi="Times New Roman" w:cs="Times New Roman"/>
                <w:lang w:val="uk-UA"/>
              </w:rPr>
            </w:pPr>
            <w:r w:rsidRPr="00E23169">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503D" w:rsidRPr="00E23169" w:rsidRDefault="0074503D" w:rsidP="00F10CDF">
            <w:pPr>
              <w:jc w:val="both"/>
              <w:rPr>
                <w:rFonts w:ascii="Times New Roman" w:hAnsi="Times New Roman" w:cs="Times New Roman"/>
                <w:b/>
                <w:bCs/>
                <w:i/>
                <w:iCs/>
                <w:lang w:val="uk-UA"/>
              </w:rPr>
            </w:pPr>
            <w:r w:rsidRPr="00E23169">
              <w:rPr>
                <w:rFonts w:ascii="Times New Roman" w:hAnsi="Times New Roman" w:cs="Times New Roman"/>
                <w:b/>
                <w:bCs/>
                <w:i/>
                <w:iCs/>
                <w:u w:val="single"/>
                <w:lang w:val="uk-UA"/>
              </w:rPr>
              <w:t xml:space="preserve">До формальних (несуттєвих) помилок Замовника </w:t>
            </w:r>
            <w:r w:rsidR="00675117">
              <w:rPr>
                <w:rFonts w:ascii="Times New Roman" w:hAnsi="Times New Roman" w:cs="Times New Roman"/>
                <w:b/>
                <w:bCs/>
                <w:i/>
                <w:iCs/>
                <w:u w:val="single"/>
                <w:lang w:val="uk-UA"/>
              </w:rPr>
              <w:t xml:space="preserve">відносяться наприклад </w:t>
            </w:r>
            <w:r w:rsidRPr="00E23169">
              <w:rPr>
                <w:rFonts w:ascii="Times New Roman" w:hAnsi="Times New Roman" w:cs="Times New Roman"/>
                <w:b/>
                <w:bCs/>
                <w:i/>
                <w:iCs/>
                <w:lang w:val="uk-UA"/>
              </w:rPr>
              <w:t>:</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розміщення інформації не на фірмовому бланку підприємства;</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самостійне виправлення помилок та/або описок у поданій пропозиції під час її складання Учасником. </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тендерної пропозиції;</w:t>
            </w:r>
          </w:p>
          <w:p w:rsidR="0074503D" w:rsidRPr="00E23169" w:rsidRDefault="0074503D" w:rsidP="00F10CDF">
            <w:pPr>
              <w:numPr>
                <w:ilvl w:val="0"/>
                <w:numId w:val="15"/>
              </w:numPr>
              <w:tabs>
                <w:tab w:val="clear" w:pos="720"/>
                <w:tab w:val="num" w:pos="395"/>
              </w:tabs>
              <w:spacing w:after="0" w:line="240" w:lineRule="auto"/>
              <w:ind w:left="0" w:firstLine="142"/>
              <w:jc w:val="both"/>
              <w:rPr>
                <w:rFonts w:ascii="Times New Roman" w:hAnsi="Times New Roman" w:cs="Times New Roman"/>
                <w:lang w:val="uk-UA"/>
              </w:rPr>
            </w:pPr>
            <w:r w:rsidRPr="00E23169">
              <w:rPr>
                <w:rFonts w:ascii="Times New Roman" w:hAnsi="Times New Roman" w:cs="Times New Roman"/>
                <w:lang w:val="uk-UA"/>
              </w:rPr>
              <w:t xml:space="preserve">інші формальні (несуттєві) помилки, що пов’язані з оформленням тендерної пропозиції та не впливають на зміст </w:t>
            </w:r>
            <w:r w:rsidRPr="00E23169">
              <w:rPr>
                <w:rFonts w:ascii="Times New Roman" w:hAnsi="Times New Roman" w:cs="Times New Roman"/>
                <w:lang w:val="uk-UA"/>
              </w:rPr>
              <w:lastRenderedPageBreak/>
              <w:t>пропозиції.</w:t>
            </w:r>
          </w:p>
          <w:p w:rsidR="0074503D" w:rsidRPr="00E23169" w:rsidRDefault="0074503D" w:rsidP="00F10CDF">
            <w:pPr>
              <w:keepNext/>
              <w:keepLines/>
              <w:ind w:left="40" w:right="120" w:hanging="20"/>
              <w:contextualSpacing/>
              <w:jc w:val="both"/>
              <w:rPr>
                <w:rFonts w:ascii="Times New Roman" w:eastAsia="Times New Roman" w:hAnsi="Times New Roman" w:cs="Times New Roman"/>
                <w:color w:val="000000"/>
                <w:shd w:val="clear" w:color="auto" w:fill="FFFFFF"/>
                <w:lang w:val="uk-UA" w:eastAsia="ru-RU"/>
              </w:rPr>
            </w:pPr>
            <w:r w:rsidRPr="00E23169">
              <w:rPr>
                <w:rFonts w:ascii="Times New Roman" w:eastAsia="Times New Roman" w:hAnsi="Times New Roman" w:cs="Times New Roman"/>
                <w:color w:val="000000"/>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4503D" w:rsidRPr="00E23169" w:rsidRDefault="0074503D" w:rsidP="00F10CDF">
            <w:pPr>
              <w:keepNext/>
              <w:keepLines/>
              <w:ind w:left="40" w:hanging="20"/>
              <w:contextualSpacing/>
              <w:jc w:val="both"/>
              <w:rPr>
                <w:rFonts w:ascii="Times New Roman" w:eastAsia="Times New Roman" w:hAnsi="Times New Roman" w:cs="Times New Roman"/>
                <w:color w:val="000000"/>
                <w:lang w:val="uk-UA" w:eastAsia="ru-RU"/>
              </w:rPr>
            </w:pPr>
            <w:r w:rsidRPr="00E23169">
              <w:rPr>
                <w:rFonts w:ascii="Times New Roman" w:eastAsia="Times New Roman" w:hAnsi="Times New Roman" w:cs="Times New Roman"/>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503D" w:rsidRPr="00E23169" w:rsidRDefault="0074503D" w:rsidP="00F10CDF">
            <w:pPr>
              <w:jc w:val="both"/>
              <w:rPr>
                <w:rFonts w:ascii="Times New Roman" w:eastAsia="Times New Roman" w:hAnsi="Times New Roman" w:cs="Times New Roman"/>
                <w:color w:val="000000"/>
                <w:lang w:val="uk-UA" w:eastAsia="ru-RU"/>
              </w:rPr>
            </w:pPr>
            <w:bookmarkStart w:id="36" w:name="_Hlk39053002"/>
            <w:r w:rsidRPr="00E23169">
              <w:rPr>
                <w:rFonts w:ascii="Times New Roman" w:eastAsia="Times New Roman" w:hAnsi="Times New Roman" w:cs="Times New Roman"/>
                <w:color w:val="00000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Pr="00E23169">
              <w:rPr>
                <w:rFonts w:ascii="Times New Roman" w:eastAsia="Times New Roman" w:hAnsi="Times New Roman" w:cs="Times New Roman"/>
                <w:color w:val="000000"/>
                <w:lang w:val="ru-RU" w:eastAsia="ru-RU"/>
              </w:rPr>
              <w:t>/</w:t>
            </w:r>
            <w:r w:rsidRPr="00E23169">
              <w:rPr>
                <w:rFonts w:ascii="Times New Roman" w:eastAsia="Times New Roman" w:hAnsi="Times New Roman" w:cs="Times New Roman"/>
                <w:color w:val="000000"/>
                <w:lang w:val="uk-UA" w:eastAsia="ru-RU"/>
              </w:rPr>
              <w:t>КЕП на пропозицію в цілому та на кожен електронний документ окремо.</w:t>
            </w:r>
          </w:p>
          <w:p w:rsidR="0074503D" w:rsidRPr="00E23169" w:rsidRDefault="0074503D" w:rsidP="00F10CDF">
            <w:pPr>
              <w:jc w:val="both"/>
              <w:rPr>
                <w:rFonts w:ascii="Times New Roman" w:eastAsia="Times New Roman" w:hAnsi="Times New Roman" w:cs="Times New Roman"/>
                <w:color w:val="000000"/>
                <w:lang w:val="uk-UA" w:eastAsia="ru-RU"/>
              </w:rPr>
            </w:pPr>
            <w:r w:rsidRPr="00E23169">
              <w:rPr>
                <w:rFonts w:ascii="Times New Roman" w:eastAsia="Times New Roman" w:hAnsi="Times New Roman" w:cs="Times New Roman"/>
                <w:color w:val="000000"/>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4503D" w:rsidRPr="00E23169" w:rsidRDefault="0074503D" w:rsidP="00F10CDF">
            <w:pPr>
              <w:keepNext/>
              <w:keepLines/>
              <w:ind w:left="40" w:hanging="20"/>
              <w:contextualSpacing/>
              <w:jc w:val="both"/>
              <w:rPr>
                <w:rFonts w:ascii="Times New Roman" w:eastAsia="Times New Roman" w:hAnsi="Times New Roman" w:cs="Times New Roman"/>
                <w:color w:val="000000"/>
                <w:lang w:val="uk-UA" w:eastAsia="ru-RU"/>
              </w:rPr>
            </w:pPr>
            <w:r w:rsidRPr="00E23169">
              <w:rPr>
                <w:rFonts w:ascii="Times New Roman" w:eastAsia="Times New Roman" w:hAnsi="Times New Roman" w:cs="Times New Roman"/>
                <w:color w:val="00000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36"/>
          <w:p w:rsidR="0074503D" w:rsidRPr="00E23169" w:rsidRDefault="0074503D" w:rsidP="00F10CDF">
            <w:pPr>
              <w:keepNext/>
              <w:keepLines/>
              <w:ind w:left="40" w:hanging="20"/>
              <w:contextualSpacing/>
              <w:jc w:val="both"/>
              <w:rPr>
                <w:rFonts w:ascii="Times New Roman" w:eastAsia="Times New Roman" w:hAnsi="Times New Roman" w:cs="Times New Roman"/>
                <w:color w:val="000000"/>
                <w:lang w:val="uk-UA" w:eastAsia="ru-RU"/>
              </w:rPr>
            </w:pPr>
            <w:r w:rsidRPr="00E23169">
              <w:rPr>
                <w:rFonts w:ascii="Times New Roman" w:eastAsia="Times New Roman" w:hAnsi="Times New Roman" w:cs="Times New Roman"/>
                <w:color w:val="000000"/>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4503D" w:rsidRPr="00E23169" w:rsidRDefault="0074503D" w:rsidP="00F10CDF">
            <w:pPr>
              <w:keepNext/>
              <w:keepLines/>
              <w:ind w:left="40" w:hanging="20"/>
              <w:contextualSpacing/>
              <w:jc w:val="both"/>
              <w:rPr>
                <w:rFonts w:ascii="Times New Roman" w:eastAsia="Times New Roman" w:hAnsi="Times New Roman" w:cs="Times New Roman"/>
                <w:lang w:val="uk-UA" w:eastAsia="ru-RU"/>
              </w:rPr>
            </w:pPr>
            <w:r w:rsidRPr="00E23169">
              <w:rPr>
                <w:rFonts w:ascii="Times New Roman" w:eastAsia="Times New Roman" w:hAnsi="Times New Roman" w:cs="Times New Roman"/>
                <w:lang w:val="uk-UA" w:eastAsia="ru-RU"/>
              </w:rPr>
              <w:t xml:space="preserve">Замовник перевіряє КЕП/ЕЦП учасника на сайті центрального засвідчувального органу за посиланням </w:t>
            </w:r>
            <w:hyperlink r:id="rId10" w:history="1">
              <w:r w:rsidRPr="00E23169">
                <w:rPr>
                  <w:rStyle w:val="aa"/>
                  <w:rFonts w:ascii="Times New Roman" w:hAnsi="Times New Roman" w:cs="Times New Roman"/>
                  <w:lang w:eastAsia="ru-RU"/>
                </w:rPr>
                <w:t>https</w:t>
              </w:r>
              <w:r w:rsidRPr="00E23169">
                <w:rPr>
                  <w:rStyle w:val="aa"/>
                  <w:rFonts w:ascii="Times New Roman" w:hAnsi="Times New Roman" w:cs="Times New Roman"/>
                  <w:lang w:val="ru-RU" w:eastAsia="ru-RU"/>
                </w:rPr>
                <w:t>://</w:t>
              </w:r>
              <w:r w:rsidRPr="00E23169">
                <w:rPr>
                  <w:rStyle w:val="aa"/>
                  <w:rFonts w:ascii="Times New Roman" w:hAnsi="Times New Roman" w:cs="Times New Roman"/>
                  <w:lang w:eastAsia="ru-RU"/>
                </w:rPr>
                <w:t>czo</w:t>
              </w:r>
              <w:r w:rsidRPr="00E23169">
                <w:rPr>
                  <w:rStyle w:val="aa"/>
                  <w:rFonts w:ascii="Times New Roman" w:hAnsi="Times New Roman" w:cs="Times New Roman"/>
                  <w:lang w:val="ru-RU" w:eastAsia="ru-RU"/>
                </w:rPr>
                <w:t>.</w:t>
              </w:r>
              <w:r w:rsidRPr="00E23169">
                <w:rPr>
                  <w:rStyle w:val="aa"/>
                  <w:rFonts w:ascii="Times New Roman" w:hAnsi="Times New Roman" w:cs="Times New Roman"/>
                  <w:lang w:eastAsia="ru-RU"/>
                </w:rPr>
                <w:t>gov</w:t>
              </w:r>
              <w:r w:rsidRPr="00E23169">
                <w:rPr>
                  <w:rStyle w:val="aa"/>
                  <w:rFonts w:ascii="Times New Roman" w:hAnsi="Times New Roman" w:cs="Times New Roman"/>
                  <w:lang w:val="ru-RU" w:eastAsia="ru-RU"/>
                </w:rPr>
                <w:t>.</w:t>
              </w:r>
              <w:r w:rsidRPr="00E23169">
                <w:rPr>
                  <w:rStyle w:val="aa"/>
                  <w:rFonts w:ascii="Times New Roman" w:hAnsi="Times New Roman" w:cs="Times New Roman"/>
                  <w:lang w:eastAsia="ru-RU"/>
                </w:rPr>
                <w:t>ua</w:t>
              </w:r>
              <w:r w:rsidRPr="00E23169">
                <w:rPr>
                  <w:rStyle w:val="aa"/>
                  <w:rFonts w:ascii="Times New Roman" w:hAnsi="Times New Roman" w:cs="Times New Roman"/>
                  <w:lang w:val="ru-RU" w:eastAsia="ru-RU"/>
                </w:rPr>
                <w:t>/</w:t>
              </w:r>
              <w:r w:rsidRPr="00E23169">
                <w:rPr>
                  <w:rStyle w:val="aa"/>
                  <w:rFonts w:ascii="Times New Roman" w:hAnsi="Times New Roman" w:cs="Times New Roman"/>
                  <w:lang w:eastAsia="ru-RU"/>
                </w:rPr>
                <w:t>verify</w:t>
              </w:r>
            </w:hyperlink>
            <w:r w:rsidRPr="00E23169">
              <w:rPr>
                <w:rFonts w:ascii="Times New Roman" w:eastAsia="Times New Roman" w:hAnsi="Times New Roman" w:cs="Times New Roman"/>
                <w:lang w:val="uk-UA" w:eastAsia="ru-RU"/>
              </w:rPr>
              <w:t xml:space="preserve"> .</w:t>
            </w:r>
          </w:p>
          <w:p w:rsidR="0074503D" w:rsidRPr="00E23169" w:rsidRDefault="0074503D" w:rsidP="00F10CDF">
            <w:pPr>
              <w:keepNext/>
              <w:keepLines/>
              <w:ind w:left="40" w:hanging="20"/>
              <w:contextualSpacing/>
              <w:jc w:val="both"/>
              <w:rPr>
                <w:rFonts w:ascii="Times New Roman" w:eastAsia="Times New Roman" w:hAnsi="Times New Roman" w:cs="Times New Roman"/>
                <w:lang w:val="uk-UA" w:eastAsia="ru-RU"/>
              </w:rPr>
            </w:pPr>
            <w:r w:rsidRPr="00E23169">
              <w:rPr>
                <w:rFonts w:ascii="Times New Roman" w:eastAsia="Times New Roman" w:hAnsi="Times New Roman" w:cs="Times New Roman"/>
                <w:lang w:val="uk-UA" w:eastAsia="ru-RU"/>
              </w:rPr>
              <w:lastRenderedPageBreak/>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74503D" w:rsidRPr="00E23169" w:rsidRDefault="0074503D" w:rsidP="00F10CDF">
            <w:pPr>
              <w:keepNext/>
              <w:keepLines/>
              <w:contextualSpacing/>
              <w:jc w:val="both"/>
              <w:rPr>
                <w:rFonts w:ascii="Times New Roman" w:eastAsia="Times New Roman" w:hAnsi="Times New Roman" w:cs="Times New Roman"/>
                <w:lang w:val="uk-UA" w:eastAsia="ru-RU"/>
              </w:rPr>
            </w:pPr>
            <w:bookmarkStart w:id="37" w:name="_Hlk37688954"/>
            <w:r w:rsidRPr="00E23169">
              <w:rPr>
                <w:rFonts w:ascii="Times New Roman" w:eastAsia="Times New Roman" w:hAnsi="Times New Roman" w:cs="Times New Roman"/>
                <w:color w:val="000000"/>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23169">
              <w:rPr>
                <w:rFonts w:ascii="Times New Roman" w:eastAsia="Times New Roman" w:hAnsi="Times New Roman" w:cs="Times New Roman"/>
                <w:color w:val="0D0D0D"/>
                <w:lang w:val="uk-UA" w:eastAsia="ru-RU"/>
              </w:rPr>
              <w:t xml:space="preserve"> </w:t>
            </w:r>
          </w:p>
          <w:p w:rsidR="0074503D" w:rsidRPr="00E23169" w:rsidRDefault="0074503D" w:rsidP="00F10CDF">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eastAsia="Times New Roman" w:hAnsi="Times New Roman" w:cs="Times New Roman"/>
                <w:color w:val="000000"/>
                <w:lang w:val="uk-UA" w:eastAsia="ru-RU"/>
              </w:rPr>
            </w:pPr>
            <w:r w:rsidRPr="00E23169">
              <w:rPr>
                <w:rFonts w:ascii="Times New Roman" w:eastAsia="Times New Roman" w:hAnsi="Times New Roman" w:cs="Times New Roman"/>
                <w:color w:val="000000"/>
                <w:lang w:val="uk-UA" w:eastAsia="ru-RU"/>
              </w:rPr>
              <w:t>Кожен учасник має право подати тільки одну тендерну пропозицію</w:t>
            </w:r>
            <w:r w:rsidRPr="00E23169">
              <w:rPr>
                <w:rFonts w:ascii="Times New Roman" w:eastAsia="Times New Roman" w:hAnsi="Times New Roman" w:cs="Times New Roman"/>
                <w:b/>
                <w:bCs/>
                <w:color w:val="000000"/>
                <w:lang w:val="uk-UA" w:eastAsia="ru-RU"/>
              </w:rPr>
              <w:t xml:space="preserve"> </w:t>
            </w:r>
            <w:r w:rsidRPr="00E23169">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E23169">
              <w:rPr>
                <w:rFonts w:ascii="Times New Roman" w:eastAsia="Times New Roman" w:hAnsi="Times New Roman" w:cs="Times New Roman"/>
                <w:i/>
                <w:iCs/>
                <w:lang w:val="uk-UA" w:eastAsia="ru-RU"/>
              </w:rPr>
              <w:t>(у разі здійснення закупівлі за лотами)</w:t>
            </w:r>
            <w:r w:rsidRPr="00E23169">
              <w:rPr>
                <w:rFonts w:ascii="Times New Roman" w:eastAsia="Times New Roman" w:hAnsi="Times New Roman" w:cs="Times New Roman"/>
                <w:lang w:val="uk-UA" w:eastAsia="ru-RU"/>
              </w:rPr>
              <w:t>.</w:t>
            </w:r>
            <w:bookmarkEnd w:id="37"/>
          </w:p>
          <w:p w:rsidR="00AD6A33" w:rsidRPr="00E23169" w:rsidRDefault="00AD6A33" w:rsidP="00F10CDF">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cs="Times New Roman"/>
                <w:i/>
                <w:lang w:val="ru-RU"/>
              </w:rPr>
            </w:pPr>
            <w:r w:rsidRPr="00E23169">
              <w:rPr>
                <w:rFonts w:ascii="Times New Roman" w:eastAsia="Times New Roman" w:hAnsi="Times New Roman" w:cs="Times New Roman"/>
                <w:color w:val="000000"/>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51119" w:rsidRPr="00675117" w:rsidTr="00107751">
        <w:trPr>
          <w:jc w:val="center"/>
        </w:trPr>
        <w:tc>
          <w:tcPr>
            <w:tcW w:w="534" w:type="dxa"/>
          </w:tcPr>
          <w:p w:rsidR="00851119" w:rsidRPr="006D652F" w:rsidRDefault="00851119"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6D652F">
              <w:rPr>
                <w:b/>
                <w:bCs/>
                <w:sz w:val="22"/>
                <w:szCs w:val="22"/>
                <w:lang w:eastAsia="en-US"/>
              </w:rPr>
              <w:lastRenderedPageBreak/>
              <w:t>2</w:t>
            </w:r>
          </w:p>
        </w:tc>
        <w:tc>
          <w:tcPr>
            <w:tcW w:w="3005" w:type="dxa"/>
          </w:tcPr>
          <w:p w:rsidR="00851119" w:rsidRPr="006D652F" w:rsidRDefault="00851119"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bookmarkStart w:id="38" w:name="60"/>
            <w:bookmarkStart w:id="39" w:name="62"/>
            <w:bookmarkEnd w:id="38"/>
            <w:bookmarkEnd w:id="39"/>
            <w:r w:rsidRPr="006D652F">
              <w:rPr>
                <w:b/>
                <w:bCs/>
                <w:sz w:val="22"/>
                <w:szCs w:val="22"/>
                <w:lang w:eastAsia="en-US"/>
              </w:rPr>
              <w:t>Забезпечення тендерної пропозиції</w:t>
            </w:r>
            <w:r w:rsidRPr="006D652F">
              <w:rPr>
                <w:sz w:val="22"/>
                <w:szCs w:val="22"/>
                <w:lang w:eastAsia="en-US"/>
              </w:rPr>
              <w:t> </w:t>
            </w:r>
          </w:p>
        </w:tc>
        <w:tc>
          <w:tcPr>
            <w:tcW w:w="6810" w:type="dxa"/>
            <w:shd w:val="clear" w:color="auto" w:fill="auto"/>
          </w:tcPr>
          <w:p w:rsidR="00851119" w:rsidRPr="00851119" w:rsidRDefault="00851119" w:rsidP="005D62CF">
            <w:pPr>
              <w:ind w:firstLine="317"/>
              <w:jc w:val="both"/>
              <w:rPr>
                <w:rFonts w:ascii="Times New Roman" w:eastAsia="Times New Roman" w:hAnsi="Times New Roman" w:cs="Times New Roman"/>
                <w:b/>
                <w:sz w:val="24"/>
                <w:szCs w:val="24"/>
                <w:lang w:val="uk-UA" w:eastAsia="uk-UA"/>
              </w:rPr>
            </w:pPr>
            <w:bookmarkStart w:id="40" w:name="63"/>
            <w:bookmarkEnd w:id="40"/>
            <w:r w:rsidRPr="00851119">
              <w:rPr>
                <w:rFonts w:ascii="Times New Roman" w:eastAsia="Times New Roman" w:hAnsi="Times New Roman" w:cs="Times New Roman"/>
                <w:sz w:val="24"/>
                <w:szCs w:val="24"/>
                <w:lang w:val="uk-UA" w:eastAsia="uk-UA"/>
              </w:rPr>
              <w:t xml:space="preserve">Замовником вимагається надання Учасником забезпечення тендерної пропозиції у формі: </w:t>
            </w:r>
            <w:r w:rsidRPr="00851119">
              <w:rPr>
                <w:rFonts w:ascii="Times New Roman" w:eastAsia="Times New Roman" w:hAnsi="Times New Roman" w:cs="Times New Roman"/>
                <w:b/>
                <w:sz w:val="24"/>
                <w:szCs w:val="24"/>
                <w:lang w:val="uk-UA" w:eastAsia="uk-UA"/>
              </w:rPr>
              <w:t>електронної банківської гарантії</w:t>
            </w:r>
            <w:r w:rsidRPr="00851119">
              <w:rPr>
                <w:rFonts w:ascii="Times New Roman" w:eastAsia="Times New Roman" w:hAnsi="Times New Roman" w:cs="Times New Roman"/>
                <w:sz w:val="24"/>
                <w:szCs w:val="24"/>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банку-гаранта у разі виникнення обставин, передбачених пунктом 3 цього Розділу, сплатити на рахунок Замовника (бенефіціара) суму забезпечення тендерної пропозиції, визначену в тендерній документації, </w:t>
            </w:r>
            <w:r w:rsidRPr="00851119">
              <w:rPr>
                <w:rFonts w:ascii="Times New Roman" w:eastAsia="Times New Roman" w:hAnsi="Times New Roman" w:cs="Times New Roman"/>
                <w:b/>
                <w:sz w:val="24"/>
                <w:szCs w:val="24"/>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851119" w:rsidRPr="00851119" w:rsidRDefault="00851119" w:rsidP="005D62CF">
            <w:pPr>
              <w:ind w:firstLine="318"/>
              <w:jc w:val="both"/>
              <w:rPr>
                <w:rFonts w:ascii="Times New Roman" w:eastAsia="Times New Roman" w:hAnsi="Times New Roman" w:cs="Times New Roman"/>
                <w:b/>
                <w:bCs/>
                <w:sz w:val="24"/>
                <w:szCs w:val="24"/>
                <w:lang w:val="ru-RU" w:eastAsia="zh-CN"/>
              </w:rPr>
            </w:pPr>
            <w:r w:rsidRPr="00851119">
              <w:rPr>
                <w:rFonts w:ascii="Times New Roman" w:eastAsia="Times New Roman" w:hAnsi="Times New Roman" w:cs="Times New Roman"/>
                <w:b/>
                <w:bCs/>
                <w:sz w:val="24"/>
                <w:szCs w:val="24"/>
                <w:lang w:val="ru-RU" w:eastAsia="zh-CN"/>
              </w:rPr>
              <w:t xml:space="preserve">Реквізити бенефіціара: </w:t>
            </w:r>
          </w:p>
          <w:p w:rsidR="00851119" w:rsidRPr="00851119" w:rsidRDefault="00851119" w:rsidP="005D62CF">
            <w:pPr>
              <w:ind w:firstLine="318"/>
              <w:jc w:val="both"/>
              <w:rPr>
                <w:rFonts w:ascii="Times New Roman" w:eastAsia="Times New Roman" w:hAnsi="Times New Roman" w:cs="Times New Roman"/>
                <w:sz w:val="24"/>
                <w:szCs w:val="24"/>
                <w:highlight w:val="cyan"/>
                <w:lang w:val="ru-RU"/>
              </w:rPr>
            </w:pPr>
            <w:r w:rsidRPr="00851119">
              <w:rPr>
                <w:rFonts w:ascii="Times New Roman" w:eastAsia="Times New Roman" w:hAnsi="Times New Roman" w:cs="Times New Roman"/>
                <w:sz w:val="24"/>
                <w:szCs w:val="24"/>
                <w:lang w:val="ru-RU" w:eastAsia="zh-CN"/>
              </w:rPr>
              <w:t>назва:</w:t>
            </w:r>
            <w:r w:rsidRPr="00851119">
              <w:rPr>
                <w:rFonts w:ascii="Times New Roman" w:eastAsia="Times New Roman" w:hAnsi="Times New Roman" w:cs="Times New Roman"/>
                <w:sz w:val="24"/>
                <w:szCs w:val="24"/>
                <w:lang w:val="ru-RU"/>
              </w:rPr>
              <w:t xml:space="preserve"> </w:t>
            </w:r>
            <w:r w:rsidRPr="00851119">
              <w:rPr>
                <w:rFonts w:ascii="Times New Roman" w:eastAsia="Times New Roman" w:hAnsi="Times New Roman" w:cs="Times New Roman"/>
                <w:bCs/>
                <w:sz w:val="24"/>
                <w:szCs w:val="24"/>
                <w:lang w:val="ru-RU"/>
              </w:rPr>
              <w:t xml:space="preserve">Комунальне підприємство «Тернопільелектротранс» </w:t>
            </w:r>
          </w:p>
          <w:p w:rsidR="00851119" w:rsidRPr="00851119" w:rsidRDefault="00851119" w:rsidP="005D62CF">
            <w:pPr>
              <w:ind w:firstLine="318"/>
              <w:jc w:val="both"/>
              <w:rPr>
                <w:rFonts w:ascii="Times New Roman" w:eastAsia="Times New Roman" w:hAnsi="Times New Roman" w:cs="Times New Roman"/>
                <w:sz w:val="24"/>
                <w:szCs w:val="24"/>
                <w:lang w:val="ru-RU"/>
              </w:rPr>
            </w:pPr>
            <w:r w:rsidRPr="00851119">
              <w:rPr>
                <w:rFonts w:ascii="Times New Roman" w:eastAsia="Times New Roman" w:hAnsi="Times New Roman" w:cs="Times New Roman"/>
                <w:sz w:val="24"/>
                <w:szCs w:val="24"/>
                <w:lang w:val="ru-RU" w:eastAsia="zh-CN"/>
              </w:rPr>
              <w:t>ідентифікаційний код за ЄДРПОУ:</w:t>
            </w:r>
            <w:r w:rsidRPr="00851119">
              <w:rPr>
                <w:rFonts w:ascii="Times New Roman" w:eastAsia="Times New Roman" w:hAnsi="Times New Roman" w:cs="Times New Roman"/>
                <w:sz w:val="24"/>
                <w:szCs w:val="24"/>
                <w:lang w:val="ru-RU"/>
              </w:rPr>
              <w:t xml:space="preserve"> </w:t>
            </w:r>
            <w:r w:rsidRPr="00851119">
              <w:rPr>
                <w:rFonts w:ascii="Times New Roman" w:eastAsia="Times New Roman" w:hAnsi="Times New Roman" w:cs="Times New Roman"/>
                <w:bCs/>
                <w:sz w:val="24"/>
                <w:szCs w:val="24"/>
                <w:lang w:val="ru-RU"/>
              </w:rPr>
              <w:t>05447987</w:t>
            </w:r>
            <w:r w:rsidRPr="00851119">
              <w:rPr>
                <w:rFonts w:ascii="Times New Roman" w:eastAsia="Times New Roman" w:hAnsi="Times New Roman" w:cs="Times New Roman"/>
                <w:sz w:val="24"/>
                <w:szCs w:val="24"/>
                <w:lang w:val="ru-RU"/>
              </w:rPr>
              <w:t xml:space="preserve">; </w:t>
            </w:r>
          </w:p>
          <w:p w:rsidR="00851119" w:rsidRPr="00851119" w:rsidRDefault="00851119" w:rsidP="005D62CF">
            <w:pPr>
              <w:ind w:firstLine="318"/>
              <w:jc w:val="both"/>
              <w:rPr>
                <w:rFonts w:ascii="Times New Roman" w:eastAsia="Times New Roman" w:hAnsi="Times New Roman" w:cs="Times New Roman"/>
                <w:sz w:val="24"/>
                <w:szCs w:val="24"/>
                <w:lang w:val="ru-RU"/>
              </w:rPr>
            </w:pPr>
            <w:r w:rsidRPr="00851119">
              <w:rPr>
                <w:rFonts w:ascii="Times New Roman" w:eastAsia="Times New Roman" w:hAnsi="Times New Roman" w:cs="Times New Roman"/>
                <w:sz w:val="24"/>
                <w:szCs w:val="24"/>
                <w:lang w:val="ru-RU"/>
              </w:rPr>
              <w:t xml:space="preserve">місцезнаходження: </w:t>
            </w:r>
            <w:r w:rsidRPr="00851119">
              <w:rPr>
                <w:rFonts w:ascii="Times New Roman" w:eastAsia="Times New Roman" w:hAnsi="Times New Roman" w:cs="Times New Roman"/>
                <w:bCs/>
                <w:sz w:val="24"/>
                <w:szCs w:val="24"/>
                <w:lang w:val="ru-RU"/>
              </w:rPr>
              <w:t>46400, вулиця Тролейбусна, 7, м. Тернопіль</w:t>
            </w:r>
            <w:r w:rsidRPr="00851119">
              <w:rPr>
                <w:rFonts w:ascii="Times New Roman" w:eastAsia="Times New Roman" w:hAnsi="Times New Roman" w:cs="Times New Roman"/>
                <w:sz w:val="24"/>
                <w:szCs w:val="24"/>
                <w:lang w:val="ru-RU"/>
              </w:rPr>
              <w:t>;</w:t>
            </w:r>
          </w:p>
          <w:p w:rsidR="00851119" w:rsidRPr="00851119" w:rsidRDefault="00851119" w:rsidP="005D62CF">
            <w:pPr>
              <w:ind w:firstLine="318"/>
              <w:rPr>
                <w:rFonts w:ascii="Times New Roman" w:eastAsia="Times New Roman" w:hAnsi="Times New Roman" w:cs="Times New Roman"/>
                <w:sz w:val="24"/>
                <w:szCs w:val="24"/>
                <w:lang w:val="ru-RU"/>
              </w:rPr>
            </w:pPr>
            <w:r w:rsidRPr="00851119">
              <w:rPr>
                <w:rFonts w:ascii="Times New Roman" w:eastAsia="Times New Roman" w:hAnsi="Times New Roman" w:cs="Times New Roman"/>
                <w:sz w:val="24"/>
                <w:szCs w:val="24"/>
                <w:lang w:val="ru-RU" w:eastAsia="zh-CN"/>
              </w:rPr>
              <w:t>банківські реквізити:</w:t>
            </w:r>
            <w:r w:rsidRPr="00851119">
              <w:rPr>
                <w:rFonts w:ascii="Times New Roman" w:eastAsia="Times New Roman" w:hAnsi="Times New Roman" w:cs="Times New Roman"/>
                <w:sz w:val="24"/>
                <w:szCs w:val="24"/>
                <w:lang w:val="ru-RU"/>
              </w:rPr>
              <w:t xml:space="preserve"> </w:t>
            </w:r>
            <w:r w:rsidRPr="00851119">
              <w:rPr>
                <w:rFonts w:ascii="Times New Roman" w:eastAsia="Times New Roman" w:hAnsi="Times New Roman" w:cs="Times New Roman"/>
                <w:bCs/>
                <w:sz w:val="24"/>
                <w:szCs w:val="24"/>
                <w:lang w:val="ru-RU"/>
              </w:rPr>
              <w:t xml:space="preserve">р/р № </w:t>
            </w:r>
            <w:r w:rsidRPr="00851119">
              <w:rPr>
                <w:rFonts w:ascii="Times New Roman" w:eastAsia="Times New Roman" w:hAnsi="Times New Roman" w:cs="Times New Roman"/>
                <w:lang w:val="ru-RU"/>
              </w:rPr>
              <w:t xml:space="preserve">783003460000026006015004501   </w:t>
            </w:r>
            <w:r w:rsidRPr="00851119">
              <w:rPr>
                <w:rFonts w:ascii="Times New Roman" w:eastAsia="Times New Roman" w:hAnsi="Times New Roman" w:cs="Times New Roman"/>
                <w:bCs/>
                <w:sz w:val="24"/>
                <w:szCs w:val="24"/>
                <w:lang w:val="ru-RU"/>
              </w:rPr>
              <w:t xml:space="preserve"> відкритий у ПАТ «Альфабанк» МФО банку 300346.</w:t>
            </w:r>
          </w:p>
          <w:p w:rsidR="00851119" w:rsidRPr="00851119" w:rsidRDefault="00851119" w:rsidP="005D62CF">
            <w:pPr>
              <w:shd w:val="clear" w:color="auto" w:fill="FFFFFF"/>
              <w:ind w:firstLine="317"/>
              <w:jc w:val="both"/>
              <w:textAlignment w:val="baseline"/>
              <w:rPr>
                <w:rFonts w:ascii="Times New Roman" w:eastAsia="Times New Roman" w:hAnsi="Times New Roman" w:cs="Times New Roman"/>
                <w:sz w:val="24"/>
                <w:szCs w:val="24"/>
                <w:lang w:val="ru-RU" w:eastAsia="zh-CN"/>
              </w:rPr>
            </w:pPr>
            <w:r w:rsidRPr="00851119">
              <w:rPr>
                <w:rFonts w:ascii="Times New Roman" w:eastAsia="Times New Roman" w:hAnsi="Times New Roman" w:cs="Times New Roman"/>
                <w:sz w:val="24"/>
                <w:szCs w:val="24"/>
                <w:lang w:val="ru-RU" w:eastAsia="zh-CN"/>
              </w:rPr>
              <w:t xml:space="preserve">Розмір забезпечення тендерної пропозиції: </w:t>
            </w:r>
          </w:p>
          <w:p w:rsidR="00851119" w:rsidRPr="00084F92" w:rsidRDefault="007744DA" w:rsidP="005D62CF">
            <w:pPr>
              <w:shd w:val="clear" w:color="auto" w:fill="FFFFFF"/>
              <w:jc w:val="both"/>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b/>
                <w:sz w:val="24"/>
                <w:szCs w:val="24"/>
                <w:highlight w:val="yellow"/>
                <w:lang w:val="ru-RU" w:eastAsia="uk-UA"/>
              </w:rPr>
              <w:t>5</w:t>
            </w:r>
            <w:r w:rsidR="00E22B06" w:rsidRPr="00084F92">
              <w:rPr>
                <w:rFonts w:ascii="Times New Roman" w:eastAsia="Times New Roman" w:hAnsi="Times New Roman" w:cs="Times New Roman"/>
                <w:b/>
                <w:sz w:val="24"/>
                <w:szCs w:val="24"/>
                <w:highlight w:val="yellow"/>
                <w:lang w:val="ru-RU" w:eastAsia="uk-UA"/>
              </w:rPr>
              <w:t>00 000</w:t>
            </w:r>
            <w:r w:rsidR="00851119" w:rsidRPr="00084F92">
              <w:rPr>
                <w:rFonts w:ascii="Times New Roman" w:eastAsia="Times New Roman" w:hAnsi="Times New Roman" w:cs="Times New Roman"/>
                <w:b/>
                <w:sz w:val="24"/>
                <w:szCs w:val="24"/>
                <w:highlight w:val="yellow"/>
                <w:lang w:val="ru-RU" w:eastAsia="uk-UA"/>
              </w:rPr>
              <w:t>,00</w:t>
            </w:r>
            <w:r w:rsidR="00851119" w:rsidRPr="00084F92">
              <w:rPr>
                <w:rFonts w:ascii="Times New Roman" w:eastAsia="Times New Roman" w:hAnsi="Times New Roman" w:cs="Times New Roman"/>
                <w:sz w:val="24"/>
                <w:szCs w:val="24"/>
                <w:lang w:val="ru-RU" w:eastAsia="uk-UA"/>
              </w:rPr>
              <w:t xml:space="preserve"> грн. (</w:t>
            </w:r>
            <w:r w:rsidRPr="007744DA">
              <w:rPr>
                <w:rFonts w:ascii="Times New Roman" w:eastAsia="Times New Roman" w:hAnsi="Times New Roman" w:cs="Times New Roman"/>
                <w:sz w:val="24"/>
                <w:szCs w:val="24"/>
                <w:lang w:val="ru-RU" w:eastAsia="uk-UA"/>
              </w:rPr>
              <w:t>П'ятсот тисяч гривень 00 копійок</w:t>
            </w:r>
            <w:r w:rsidR="00851119" w:rsidRPr="00084F92">
              <w:rPr>
                <w:rFonts w:ascii="Times New Roman" w:eastAsia="Times New Roman" w:hAnsi="Times New Roman" w:cs="Times New Roman"/>
                <w:sz w:val="24"/>
                <w:szCs w:val="24"/>
                <w:lang w:val="ru-RU" w:eastAsia="uk-UA"/>
              </w:rPr>
              <w:t>.) (без ПДВ).</w:t>
            </w:r>
          </w:p>
          <w:p w:rsidR="00851119" w:rsidRPr="00851119" w:rsidRDefault="00851119" w:rsidP="005D62CF">
            <w:pPr>
              <w:ind w:firstLine="318"/>
              <w:jc w:val="both"/>
              <w:rPr>
                <w:rFonts w:ascii="Times New Roman" w:eastAsia="Times New Roman" w:hAnsi="Times New Roman" w:cs="Times New Roman"/>
                <w:sz w:val="24"/>
                <w:szCs w:val="24"/>
                <w:lang w:val="ru-RU" w:eastAsia="zh-CN"/>
              </w:rPr>
            </w:pPr>
            <w:r w:rsidRPr="00851119">
              <w:rPr>
                <w:rFonts w:ascii="Times New Roman" w:eastAsia="Times New Roman" w:hAnsi="Times New Roman" w:cs="Times New Roman"/>
                <w:bCs/>
                <w:i/>
                <w:iCs/>
                <w:sz w:val="24"/>
                <w:szCs w:val="24"/>
                <w:lang w:val="ru-RU" w:eastAsia="zh-CN"/>
              </w:rPr>
              <w:t>Сума гарантії залишається незмінною</w:t>
            </w:r>
            <w:r w:rsidRPr="00851119">
              <w:rPr>
                <w:rFonts w:ascii="Times New Roman" w:eastAsia="Times New Roman" w:hAnsi="Times New Roman" w:cs="Times New Roman"/>
                <w:sz w:val="24"/>
                <w:szCs w:val="24"/>
                <w:lang w:val="ru-RU" w:eastAsia="zh-CN"/>
              </w:rPr>
              <w:t>.</w:t>
            </w:r>
          </w:p>
          <w:p w:rsidR="00851119" w:rsidRPr="00851119" w:rsidRDefault="00851119" w:rsidP="005D62CF">
            <w:pPr>
              <w:ind w:firstLine="318"/>
              <w:jc w:val="both"/>
              <w:rPr>
                <w:rFonts w:ascii="Times New Roman" w:eastAsia="Times New Roman" w:hAnsi="Times New Roman" w:cs="Times New Roman"/>
                <w:sz w:val="24"/>
                <w:szCs w:val="24"/>
                <w:lang w:val="ru-RU" w:eastAsia="zh-CN"/>
              </w:rPr>
            </w:pPr>
            <w:r w:rsidRPr="00851119">
              <w:rPr>
                <w:rFonts w:ascii="Times New Roman" w:eastAsia="Times New Roman" w:hAnsi="Times New Roman" w:cs="Times New Roman"/>
                <w:sz w:val="24"/>
                <w:szCs w:val="24"/>
                <w:lang w:val="ru-RU" w:eastAsia="zh-CN"/>
              </w:rPr>
              <w:t xml:space="preserve">Строк дії забезпечення тендерної пропозиції – </w:t>
            </w:r>
            <w:r w:rsidRPr="00851119">
              <w:rPr>
                <w:rFonts w:ascii="Times New Roman" w:eastAsia="Times New Roman" w:hAnsi="Times New Roman" w:cs="Times New Roman"/>
                <w:bCs/>
                <w:sz w:val="24"/>
                <w:szCs w:val="24"/>
                <w:lang w:val="ru-RU" w:eastAsia="zh-CN"/>
              </w:rPr>
              <w:t xml:space="preserve">не менше </w:t>
            </w:r>
            <w:r w:rsidR="00A30724" w:rsidRPr="00A30724">
              <w:rPr>
                <w:rFonts w:ascii="Times New Roman" w:eastAsia="Times New Roman" w:hAnsi="Times New Roman" w:cs="Times New Roman"/>
                <w:b/>
                <w:bCs/>
                <w:sz w:val="24"/>
                <w:szCs w:val="24"/>
                <w:highlight w:val="yellow"/>
                <w:lang w:val="ru-RU" w:eastAsia="zh-CN"/>
              </w:rPr>
              <w:t>120</w:t>
            </w:r>
            <w:r w:rsidRPr="00851119">
              <w:rPr>
                <w:rFonts w:ascii="Times New Roman" w:eastAsia="Times New Roman" w:hAnsi="Times New Roman" w:cs="Times New Roman"/>
                <w:bCs/>
                <w:sz w:val="24"/>
                <w:szCs w:val="24"/>
                <w:lang w:val="ru-RU" w:eastAsia="zh-CN"/>
              </w:rPr>
              <w:t xml:space="preserve"> календарних днів</w:t>
            </w:r>
            <w:r w:rsidRPr="00851119">
              <w:rPr>
                <w:rFonts w:ascii="Times New Roman" w:eastAsia="Times New Roman" w:hAnsi="Times New Roman" w:cs="Times New Roman"/>
                <w:sz w:val="24"/>
                <w:szCs w:val="24"/>
                <w:lang w:val="ru-RU" w:eastAsia="zh-CN"/>
              </w:rPr>
              <w:t xml:space="preserve"> </w:t>
            </w:r>
            <w:r w:rsidRPr="00851119">
              <w:rPr>
                <w:rFonts w:ascii="Times New Roman" w:eastAsia="Times New Roman" w:hAnsi="Times New Roman" w:cs="Times New Roman"/>
                <w:sz w:val="24"/>
                <w:szCs w:val="24"/>
                <w:lang w:val="ru-RU"/>
              </w:rPr>
              <w:t xml:space="preserve">від кінцевого строку подання тендерних пропозицій, встановленого пунктом 1, розділу </w:t>
            </w:r>
            <w:r w:rsidRPr="00333C8D">
              <w:rPr>
                <w:rFonts w:ascii="Times New Roman" w:eastAsia="Times New Roman" w:hAnsi="Times New Roman" w:cs="Times New Roman"/>
                <w:sz w:val="24"/>
                <w:szCs w:val="24"/>
              </w:rPr>
              <w:t>IV</w:t>
            </w:r>
            <w:r w:rsidRPr="00851119">
              <w:rPr>
                <w:rFonts w:ascii="Times New Roman" w:eastAsia="Times New Roman" w:hAnsi="Times New Roman" w:cs="Times New Roman"/>
                <w:sz w:val="24"/>
                <w:szCs w:val="24"/>
                <w:lang w:val="ru-RU"/>
              </w:rPr>
              <w:t xml:space="preserve"> цієї тендерної документації.  </w:t>
            </w:r>
          </w:p>
          <w:p w:rsidR="00851119" w:rsidRPr="00851119" w:rsidRDefault="00851119" w:rsidP="005D62CF">
            <w:pPr>
              <w:ind w:firstLine="318"/>
              <w:jc w:val="both"/>
              <w:rPr>
                <w:rFonts w:ascii="Times New Roman" w:eastAsia="Times New Roman" w:hAnsi="Times New Roman" w:cs="Times New Roman"/>
                <w:b/>
                <w:sz w:val="24"/>
                <w:szCs w:val="24"/>
                <w:lang w:val="ru-RU" w:eastAsia="zh-CN"/>
              </w:rPr>
            </w:pPr>
            <w:r w:rsidRPr="00851119">
              <w:rPr>
                <w:rFonts w:ascii="Times New Roman" w:eastAsia="Times New Roman" w:hAnsi="Times New Roman" w:cs="Times New Roman"/>
                <w:b/>
                <w:sz w:val="24"/>
                <w:szCs w:val="24"/>
                <w:lang w:val="ru-RU" w:eastAsia="zh-CN"/>
              </w:rPr>
              <w:t xml:space="preserve">Електронна банківська гарантія надається у складі </w:t>
            </w:r>
            <w:r w:rsidRPr="00851119">
              <w:rPr>
                <w:rFonts w:ascii="Times New Roman" w:eastAsia="Times New Roman" w:hAnsi="Times New Roman" w:cs="Times New Roman"/>
                <w:b/>
                <w:sz w:val="24"/>
                <w:szCs w:val="24"/>
                <w:lang w:val="ru-RU" w:eastAsia="zh-CN"/>
              </w:rPr>
              <w:lastRenderedPageBreak/>
              <w:t>тендерної пропозиції у форматі, що дає можливість перевірити електронний цифровий підпис банку-гаранта.</w:t>
            </w:r>
          </w:p>
          <w:p w:rsidR="00851119" w:rsidRPr="00851119" w:rsidRDefault="00851119" w:rsidP="005D62CF">
            <w:pPr>
              <w:ind w:firstLine="318"/>
              <w:jc w:val="both"/>
              <w:rPr>
                <w:rFonts w:ascii="Times New Roman" w:eastAsia="Times New Roman" w:hAnsi="Times New Roman" w:cs="Times New Roman"/>
                <w:sz w:val="24"/>
                <w:szCs w:val="24"/>
                <w:lang w:val="ru-RU" w:eastAsia="zh-CN"/>
              </w:rPr>
            </w:pPr>
            <w:r w:rsidRPr="00851119">
              <w:rPr>
                <w:rFonts w:ascii="Times New Roman" w:eastAsia="Times New Roman" w:hAnsi="Times New Roman" w:cs="Times New Roman"/>
                <w:sz w:val="24"/>
                <w:szCs w:val="24"/>
                <w:lang w:val="ru-RU" w:eastAsia="zh-CN"/>
              </w:rPr>
              <w:t>Застереження щодо випадків, у разі якщо забезпечення тендерної пропозиції не повертається учаснику вказані у пункті 3 цього Розділу.</w:t>
            </w:r>
          </w:p>
          <w:p w:rsidR="00851119" w:rsidRPr="00851119" w:rsidRDefault="00851119" w:rsidP="005D62CF">
            <w:pPr>
              <w:ind w:firstLine="318"/>
              <w:jc w:val="both"/>
              <w:rPr>
                <w:rFonts w:ascii="Times New Roman" w:eastAsia="Times New Roman" w:hAnsi="Times New Roman" w:cs="Times New Roman"/>
                <w:bCs/>
                <w:sz w:val="24"/>
                <w:szCs w:val="24"/>
                <w:lang w:val="ru-RU" w:eastAsia="zh-CN"/>
              </w:rPr>
            </w:pPr>
            <w:r w:rsidRPr="00851119">
              <w:rPr>
                <w:rFonts w:ascii="Times New Roman" w:eastAsia="Times New Roman" w:hAnsi="Times New Roman" w:cs="Times New Roman"/>
                <w:bCs/>
                <w:sz w:val="24"/>
                <w:szCs w:val="24"/>
                <w:lang w:val="ru-RU" w:eastAsia="zh-CN"/>
              </w:rPr>
              <w:t>Пропозиції, що не супроводжуються забезпеченням тендерної пропозиції, відхиляються Замовником відповідно до Закону.</w:t>
            </w:r>
          </w:p>
          <w:p w:rsidR="00851119" w:rsidRPr="00851119" w:rsidRDefault="00851119" w:rsidP="005D62CF">
            <w:pPr>
              <w:widowControl w:val="0"/>
              <w:pBdr>
                <w:top w:val="nil"/>
                <w:left w:val="nil"/>
                <w:bottom w:val="nil"/>
                <w:right w:val="nil"/>
                <w:between w:val="nil"/>
              </w:pBdr>
              <w:rPr>
                <w:rFonts w:ascii="Times New Roman" w:eastAsia="Times New Roman" w:hAnsi="Times New Roman" w:cs="Times New Roman"/>
                <w:color w:val="FF0000"/>
                <w:sz w:val="24"/>
                <w:szCs w:val="24"/>
                <w:lang w:val="ru-RU"/>
              </w:rPr>
            </w:pPr>
            <w:r w:rsidRPr="00851119">
              <w:rPr>
                <w:rFonts w:ascii="Times New Roman" w:eastAsia="Times New Roman" w:hAnsi="Times New Roman" w:cs="Times New Roman"/>
                <w:sz w:val="24"/>
                <w:szCs w:val="24"/>
                <w:lang w:val="ru-RU" w:eastAsia="zh-CN"/>
              </w:rPr>
              <w:t xml:space="preserve">    Усі витрати, пов’язані з наданням</w:t>
            </w:r>
            <w:r w:rsidRPr="00333C8D">
              <w:rPr>
                <w:rFonts w:ascii="Times New Roman" w:eastAsia="Times New Roman" w:hAnsi="Times New Roman" w:cs="Times New Roman"/>
                <w:sz w:val="24"/>
                <w:szCs w:val="24"/>
                <w:lang w:eastAsia="zh-CN"/>
              </w:rPr>
              <w:t> </w:t>
            </w:r>
            <w:r w:rsidRPr="00851119">
              <w:rPr>
                <w:rFonts w:ascii="Times New Roman" w:eastAsia="Times New Roman" w:hAnsi="Times New Roman" w:cs="Times New Roman"/>
                <w:sz w:val="24"/>
                <w:szCs w:val="24"/>
                <w:lang w:val="ru-RU" w:eastAsia="zh-CN"/>
              </w:rPr>
              <w:t xml:space="preserve"> забезпечення тендерної пропозиції, здійснюються за рахунок Учасника.</w:t>
            </w:r>
          </w:p>
        </w:tc>
      </w:tr>
      <w:tr w:rsidR="00851119" w:rsidRPr="00675117" w:rsidTr="00107751">
        <w:trPr>
          <w:jc w:val="center"/>
        </w:trPr>
        <w:tc>
          <w:tcPr>
            <w:tcW w:w="534" w:type="dxa"/>
          </w:tcPr>
          <w:p w:rsidR="00851119" w:rsidRPr="006D652F" w:rsidRDefault="00851119"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6D652F">
              <w:rPr>
                <w:b/>
                <w:bCs/>
                <w:sz w:val="22"/>
                <w:szCs w:val="22"/>
                <w:lang w:eastAsia="en-US"/>
              </w:rPr>
              <w:lastRenderedPageBreak/>
              <w:t>3</w:t>
            </w:r>
          </w:p>
        </w:tc>
        <w:tc>
          <w:tcPr>
            <w:tcW w:w="3005" w:type="dxa"/>
          </w:tcPr>
          <w:p w:rsidR="00851119" w:rsidRPr="006D652F" w:rsidRDefault="00851119"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sz w:val="22"/>
                <w:szCs w:val="22"/>
                <w:lang w:eastAsia="en-US"/>
              </w:rPr>
            </w:pPr>
            <w:bookmarkStart w:id="41" w:name="64"/>
            <w:bookmarkEnd w:id="41"/>
            <w:r w:rsidRPr="006D652F">
              <w:rPr>
                <w:b/>
                <w:bCs/>
                <w:sz w:val="22"/>
                <w:szCs w:val="22"/>
                <w:lang w:eastAsia="en-US"/>
              </w:rPr>
              <w:t xml:space="preserve">Умови повернення чи неповернення забезпечення тендерної пропозиції </w:t>
            </w:r>
          </w:p>
        </w:tc>
        <w:tc>
          <w:tcPr>
            <w:tcW w:w="6810" w:type="dxa"/>
          </w:tcPr>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2" w:name="65"/>
            <w:bookmarkEnd w:id="42"/>
            <w:r w:rsidRPr="00851119">
              <w:rPr>
                <w:rFonts w:ascii="Times New Roman" w:eastAsia="Times New Roman" w:hAnsi="Times New Roman" w:cs="Times New Roman"/>
                <w:sz w:val="24"/>
                <w:szCs w:val="24"/>
                <w:lang w:val="ru-RU" w:eastAsia="uk-UA"/>
              </w:rPr>
              <w:t>Забезпечення тендерної пропозиції/пропозиції не повертається у разі: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3" w:name="n1450"/>
            <w:bookmarkEnd w:id="43"/>
            <w:r w:rsidRPr="00851119">
              <w:rPr>
                <w:rFonts w:ascii="Times New Roman" w:eastAsia="Times New Roman" w:hAnsi="Times New Roman" w:cs="Times New Roman"/>
                <w:sz w:val="24"/>
                <w:szCs w:val="24"/>
                <w:lang w:val="ru-RU"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4" w:name="n1451"/>
            <w:bookmarkEnd w:id="44"/>
            <w:r w:rsidRPr="00851119">
              <w:rPr>
                <w:rFonts w:ascii="Times New Roman" w:eastAsia="Times New Roman" w:hAnsi="Times New Roman" w:cs="Times New Roman"/>
                <w:sz w:val="24"/>
                <w:szCs w:val="24"/>
                <w:lang w:val="ru-RU" w:eastAsia="uk-UA"/>
              </w:rPr>
              <w:t>2) непідписання договору про закупівлю учасником, який став переможцем тендеру/спрощеної закупівлі;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5" w:name="n1452"/>
            <w:bookmarkEnd w:id="45"/>
            <w:r w:rsidRPr="00851119">
              <w:rPr>
                <w:rFonts w:ascii="Times New Roman" w:eastAsia="Times New Roman" w:hAnsi="Times New Roman" w:cs="Times New Roman"/>
                <w:sz w:val="24"/>
                <w:szCs w:val="24"/>
                <w:lang w:val="ru-RU" w:eastAsia="uk-UA"/>
              </w:rPr>
              <w:t>3) ненадання переможцем процедури закупівлі (крім переговорної процедури закупівлі) у строк, визначений</w:t>
            </w:r>
            <w:r w:rsidRPr="00333C8D">
              <w:rPr>
                <w:rFonts w:ascii="Times New Roman" w:eastAsia="Times New Roman" w:hAnsi="Times New Roman" w:cs="Times New Roman"/>
                <w:sz w:val="24"/>
                <w:szCs w:val="24"/>
                <w:lang w:eastAsia="uk-UA"/>
              </w:rPr>
              <w:t> </w:t>
            </w:r>
            <w:hyperlink r:id="rId11" w:anchor="n1282" w:history="1">
              <w:r w:rsidRPr="00851119">
                <w:rPr>
                  <w:rFonts w:ascii="Times New Roman" w:eastAsia="Times New Roman" w:hAnsi="Times New Roman" w:cs="Times New Roman"/>
                  <w:color w:val="0000FF"/>
                  <w:sz w:val="24"/>
                  <w:szCs w:val="24"/>
                  <w:u w:val="single"/>
                  <w:lang w:val="ru-RU" w:eastAsia="uk-UA"/>
                </w:rPr>
                <w:t>частиною шостою</w:t>
              </w:r>
            </w:hyperlink>
            <w:r w:rsidRPr="00333C8D">
              <w:rPr>
                <w:rFonts w:ascii="Times New Roman" w:eastAsia="Times New Roman" w:hAnsi="Times New Roman" w:cs="Times New Roman"/>
                <w:sz w:val="24"/>
                <w:szCs w:val="24"/>
                <w:lang w:eastAsia="uk-UA"/>
              </w:rPr>
              <w:t> </w:t>
            </w:r>
            <w:r w:rsidRPr="00851119">
              <w:rPr>
                <w:rFonts w:ascii="Times New Roman" w:eastAsia="Times New Roman" w:hAnsi="Times New Roman" w:cs="Times New Roman"/>
                <w:sz w:val="24"/>
                <w:szCs w:val="24"/>
                <w:lang w:val="ru-RU" w:eastAsia="uk-UA"/>
              </w:rPr>
              <w:t>статті 17 цього Закону, документів, що підтверджують відсутність підстав, установлених</w:t>
            </w:r>
            <w:r w:rsidRPr="00333C8D">
              <w:rPr>
                <w:rFonts w:ascii="Times New Roman" w:eastAsia="Times New Roman" w:hAnsi="Times New Roman" w:cs="Times New Roman"/>
                <w:sz w:val="24"/>
                <w:szCs w:val="24"/>
                <w:lang w:eastAsia="uk-UA"/>
              </w:rPr>
              <w:t> </w:t>
            </w:r>
            <w:hyperlink r:id="rId12" w:anchor="n1261" w:history="1">
              <w:r w:rsidRPr="00851119">
                <w:rPr>
                  <w:rFonts w:ascii="Times New Roman" w:eastAsia="Times New Roman" w:hAnsi="Times New Roman" w:cs="Times New Roman"/>
                  <w:color w:val="0000FF"/>
                  <w:sz w:val="24"/>
                  <w:szCs w:val="24"/>
                  <w:u w:val="single"/>
                  <w:lang w:val="ru-RU" w:eastAsia="uk-UA"/>
                </w:rPr>
                <w:t>статтею 17</w:t>
              </w:r>
            </w:hyperlink>
            <w:r w:rsidRPr="00333C8D">
              <w:rPr>
                <w:rFonts w:ascii="Times New Roman" w:eastAsia="Times New Roman" w:hAnsi="Times New Roman" w:cs="Times New Roman"/>
                <w:sz w:val="24"/>
                <w:szCs w:val="24"/>
                <w:lang w:eastAsia="uk-UA"/>
              </w:rPr>
              <w:t> </w:t>
            </w:r>
            <w:r w:rsidRPr="00851119">
              <w:rPr>
                <w:rFonts w:ascii="Times New Roman" w:eastAsia="Times New Roman" w:hAnsi="Times New Roman" w:cs="Times New Roman"/>
                <w:sz w:val="24"/>
                <w:szCs w:val="24"/>
                <w:lang w:val="ru-RU" w:eastAsia="uk-UA"/>
              </w:rPr>
              <w:t>цього Закону;</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6" w:name="n1453"/>
            <w:bookmarkEnd w:id="46"/>
            <w:r w:rsidRPr="00851119">
              <w:rPr>
                <w:rFonts w:ascii="Times New Roman" w:eastAsia="Times New Roman" w:hAnsi="Times New Roman" w:cs="Times New Roman"/>
                <w:sz w:val="24"/>
                <w:szCs w:val="24"/>
                <w:lang w:val="ru-RU" w:eastAsia="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7" w:name="n1454"/>
            <w:bookmarkEnd w:id="47"/>
            <w:r w:rsidRPr="00851119">
              <w:rPr>
                <w:rFonts w:ascii="Times New Roman" w:eastAsia="Times New Roman" w:hAnsi="Times New Roman" w:cs="Times New Roman"/>
                <w:sz w:val="24"/>
                <w:szCs w:val="24"/>
                <w:lang w:val="ru-RU" w:eastAsia="uk-UA"/>
              </w:rPr>
              <w:t>Забезпечення тендерної пропозиції/пропозиції повертається учаснику в разі: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8" w:name="n1455"/>
            <w:bookmarkEnd w:id="48"/>
            <w:r w:rsidRPr="00851119">
              <w:rPr>
                <w:rFonts w:ascii="Times New Roman" w:eastAsia="Times New Roman" w:hAnsi="Times New Roman" w:cs="Times New Roman"/>
                <w:sz w:val="24"/>
                <w:szCs w:val="24"/>
                <w:lang w:val="ru-RU" w:eastAsia="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49" w:name="n1456"/>
            <w:bookmarkEnd w:id="49"/>
            <w:r w:rsidRPr="00851119">
              <w:rPr>
                <w:rFonts w:ascii="Times New Roman" w:eastAsia="Times New Roman" w:hAnsi="Times New Roman" w:cs="Times New Roman"/>
                <w:sz w:val="24"/>
                <w:szCs w:val="24"/>
                <w:lang w:val="ru-RU" w:eastAsia="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50" w:name="n1457"/>
            <w:bookmarkEnd w:id="50"/>
            <w:r w:rsidRPr="00851119">
              <w:rPr>
                <w:rFonts w:ascii="Times New Roman" w:eastAsia="Times New Roman" w:hAnsi="Times New Roman" w:cs="Times New Roman"/>
                <w:sz w:val="24"/>
                <w:szCs w:val="24"/>
                <w:lang w:val="ru-RU" w:eastAsia="uk-UA"/>
              </w:rPr>
              <w:t>3) відкликання тендерної пропозиції/пропозиції до закінчення строку її подання;</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51" w:name="n1458"/>
            <w:bookmarkEnd w:id="51"/>
            <w:r w:rsidRPr="00851119">
              <w:rPr>
                <w:rFonts w:ascii="Times New Roman" w:eastAsia="Times New Roman" w:hAnsi="Times New Roman" w:cs="Times New Roman"/>
                <w:sz w:val="24"/>
                <w:szCs w:val="24"/>
                <w:lang w:val="ru-RU" w:eastAsia="uk-UA"/>
              </w:rPr>
              <w:t xml:space="preserve">4) закінчення тендеру/спрощеної закупівлі в разі неукладення договору про закупівлю з жодним з учасників, які </w:t>
            </w:r>
            <w:r w:rsidRPr="00851119">
              <w:rPr>
                <w:rFonts w:ascii="Times New Roman" w:eastAsia="Times New Roman" w:hAnsi="Times New Roman" w:cs="Times New Roman"/>
                <w:sz w:val="24"/>
                <w:szCs w:val="24"/>
                <w:lang w:val="ru-RU" w:eastAsia="uk-UA"/>
              </w:rPr>
              <w:lastRenderedPageBreak/>
              <w:t>подали тендерні пропозиції/пропозиції.</w:t>
            </w:r>
          </w:p>
          <w:p w:rsidR="00851119" w:rsidRPr="00851119" w:rsidRDefault="00851119" w:rsidP="005D62CF">
            <w:pPr>
              <w:ind w:firstLine="450"/>
              <w:jc w:val="both"/>
              <w:rPr>
                <w:rFonts w:ascii="Times New Roman" w:eastAsia="Times New Roman" w:hAnsi="Times New Roman" w:cs="Times New Roman"/>
                <w:sz w:val="24"/>
                <w:szCs w:val="24"/>
                <w:lang w:val="ru-RU" w:eastAsia="uk-UA"/>
              </w:rPr>
            </w:pPr>
            <w:bookmarkStart w:id="52" w:name="n1459"/>
            <w:bookmarkEnd w:id="52"/>
            <w:r w:rsidRPr="00851119">
              <w:rPr>
                <w:rFonts w:ascii="Times New Roman" w:eastAsia="Times New Roman" w:hAnsi="Times New Roman" w:cs="Times New Roman"/>
                <w:sz w:val="24"/>
                <w:szCs w:val="24"/>
                <w:lang w:val="ru-RU" w:eastAsia="uk-UA"/>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w:t>
            </w:r>
            <w:r w:rsidRPr="00333C8D">
              <w:rPr>
                <w:rFonts w:ascii="Times New Roman" w:eastAsia="Times New Roman" w:hAnsi="Times New Roman" w:cs="Times New Roman"/>
                <w:sz w:val="24"/>
                <w:szCs w:val="24"/>
                <w:lang w:eastAsia="uk-UA"/>
              </w:rPr>
              <w:t> </w:t>
            </w:r>
            <w:hyperlink r:id="rId13" w:anchor="n1454" w:history="1">
              <w:r w:rsidRPr="00851119">
                <w:rPr>
                  <w:rFonts w:ascii="Times New Roman" w:eastAsia="Times New Roman" w:hAnsi="Times New Roman" w:cs="Times New Roman"/>
                  <w:color w:val="0000FF"/>
                  <w:sz w:val="24"/>
                  <w:szCs w:val="24"/>
                  <w:u w:val="single"/>
                  <w:lang w:val="ru-RU" w:eastAsia="uk-UA"/>
                </w:rPr>
                <w:t>частиною четвертою</w:t>
              </w:r>
            </w:hyperlink>
            <w:r w:rsidRPr="00333C8D">
              <w:rPr>
                <w:rFonts w:ascii="Times New Roman" w:eastAsia="Times New Roman" w:hAnsi="Times New Roman" w:cs="Times New Roman"/>
                <w:sz w:val="24"/>
                <w:szCs w:val="24"/>
                <w:lang w:eastAsia="uk-UA"/>
              </w:rPr>
              <w:t> </w:t>
            </w:r>
            <w:r w:rsidRPr="00851119">
              <w:rPr>
                <w:rFonts w:ascii="Times New Roman" w:eastAsia="Times New Roman" w:hAnsi="Times New Roman" w:cs="Times New Roman"/>
                <w:sz w:val="24"/>
                <w:szCs w:val="24"/>
                <w:lang w:val="ru-RU" w:eastAsia="uk-UA"/>
              </w:rPr>
              <w:t xml:space="preserve"> статті 25 Закону.</w:t>
            </w:r>
          </w:p>
          <w:p w:rsidR="00851119" w:rsidRPr="00851119" w:rsidRDefault="00851119" w:rsidP="005D62CF">
            <w:pPr>
              <w:widowControl w:val="0"/>
              <w:ind w:left="34" w:right="113" w:firstLine="283"/>
              <w:contextualSpacing/>
              <w:jc w:val="both"/>
              <w:rPr>
                <w:rFonts w:ascii="Times New Roman" w:eastAsia="Times New Roman" w:hAnsi="Times New Roman" w:cs="Times New Roman"/>
                <w:b/>
                <w:sz w:val="24"/>
                <w:szCs w:val="24"/>
                <w:lang w:val="ru-RU" w:eastAsia="uk-UA"/>
              </w:rPr>
            </w:pPr>
            <w:bookmarkStart w:id="53" w:name="n1460"/>
            <w:bookmarkEnd w:id="53"/>
            <w:r w:rsidRPr="00851119">
              <w:rPr>
                <w:rFonts w:ascii="Times New Roman" w:eastAsia="Times New Roman" w:hAnsi="Times New Roman" w:cs="Times New Roman"/>
                <w:sz w:val="24"/>
                <w:szCs w:val="24"/>
                <w:lang w:val="ru-RU" w:eastAsia="uk-UA"/>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51119" w:rsidRPr="00851119" w:rsidRDefault="00851119" w:rsidP="005D62CF">
            <w:pPr>
              <w:widowControl w:val="0"/>
              <w:pBdr>
                <w:top w:val="nil"/>
                <w:left w:val="nil"/>
                <w:bottom w:val="nil"/>
                <w:right w:val="nil"/>
                <w:between w:val="nil"/>
              </w:pBdr>
              <w:jc w:val="both"/>
              <w:rPr>
                <w:rFonts w:ascii="Times New Roman" w:eastAsia="Times New Roman" w:hAnsi="Times New Roman" w:cs="Times New Roman"/>
                <w:color w:val="FF0000"/>
                <w:sz w:val="24"/>
                <w:szCs w:val="24"/>
                <w:lang w:val="ru-RU"/>
              </w:rPr>
            </w:pPr>
          </w:p>
        </w:tc>
      </w:tr>
      <w:tr w:rsidR="0074503D" w:rsidRPr="00675117" w:rsidTr="00145BAA">
        <w:trPr>
          <w:trHeight w:val="2384"/>
          <w:jc w:val="center"/>
        </w:trPr>
        <w:tc>
          <w:tcPr>
            <w:tcW w:w="534" w:type="dxa"/>
          </w:tcPr>
          <w:p w:rsidR="0074503D" w:rsidRPr="008A767E"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8A767E">
              <w:rPr>
                <w:b/>
                <w:bCs/>
                <w:sz w:val="22"/>
                <w:szCs w:val="22"/>
                <w:lang w:eastAsia="en-US"/>
              </w:rPr>
              <w:lastRenderedPageBreak/>
              <w:t>4</w:t>
            </w:r>
          </w:p>
        </w:tc>
        <w:tc>
          <w:tcPr>
            <w:tcW w:w="3005" w:type="dxa"/>
          </w:tcPr>
          <w:p w:rsidR="0074503D" w:rsidRPr="008A767E"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54" w:name="66"/>
            <w:bookmarkEnd w:id="54"/>
            <w:r w:rsidRPr="008A767E">
              <w:rPr>
                <w:b/>
                <w:bCs/>
                <w:sz w:val="22"/>
                <w:szCs w:val="22"/>
                <w:lang w:eastAsia="en-US"/>
              </w:rPr>
              <w:t>Строк, протягом якого тендерні пропозиції є дійсними</w:t>
            </w:r>
          </w:p>
        </w:tc>
        <w:tc>
          <w:tcPr>
            <w:tcW w:w="6810" w:type="dxa"/>
          </w:tcPr>
          <w:p w:rsidR="0074503D" w:rsidRPr="00303216"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9"/>
              <w:jc w:val="both"/>
              <w:rPr>
                <w:sz w:val="22"/>
                <w:szCs w:val="22"/>
                <w:lang w:eastAsia="en-US"/>
              </w:rPr>
            </w:pPr>
            <w:bookmarkStart w:id="55" w:name="67"/>
            <w:bookmarkEnd w:id="55"/>
            <w:r w:rsidRPr="00303216">
              <w:rPr>
                <w:sz w:val="22"/>
                <w:szCs w:val="22"/>
                <w:lang w:eastAsia="en-US"/>
              </w:rPr>
              <w:t xml:space="preserve">Тендерні пропозиції вважаються дійсними протягом </w:t>
            </w:r>
            <w:r w:rsidR="00301BB5" w:rsidRPr="00A30724">
              <w:rPr>
                <w:b/>
                <w:sz w:val="22"/>
                <w:szCs w:val="22"/>
                <w:highlight w:val="yellow"/>
                <w:lang w:eastAsia="en-US"/>
              </w:rPr>
              <w:t>120</w:t>
            </w:r>
            <w:r w:rsidRPr="00A30724">
              <w:rPr>
                <w:b/>
                <w:color w:val="FF0000"/>
                <w:sz w:val="22"/>
                <w:szCs w:val="22"/>
                <w:lang w:eastAsia="en-US"/>
              </w:rPr>
              <w:t xml:space="preserve"> </w:t>
            </w:r>
            <w:r w:rsidRPr="00303216">
              <w:rPr>
                <w:sz w:val="22"/>
                <w:szCs w:val="22"/>
                <w:lang w:eastAsia="en-US"/>
              </w:rPr>
              <w:t>днів</w:t>
            </w:r>
            <w:r w:rsidRPr="00303216">
              <w:rPr>
                <w:sz w:val="22"/>
                <w:szCs w:val="22"/>
              </w:rPr>
              <w:t xml:space="preserve"> із дати кінцевого строку подання тендерних пропозицій</w:t>
            </w:r>
            <w:r w:rsidRPr="00303216">
              <w:rPr>
                <w:sz w:val="22"/>
                <w:szCs w:val="22"/>
                <w:lang w:eastAsia="en-US"/>
              </w:rPr>
              <w:t>. До закінчення цього строку замовник має право вимагати від учасників продовження строку  дії тендерних пропозицій.</w:t>
            </w:r>
          </w:p>
          <w:p w:rsidR="0074503D" w:rsidRPr="00303216"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9"/>
              <w:jc w:val="both"/>
              <w:rPr>
                <w:sz w:val="22"/>
                <w:szCs w:val="22"/>
                <w:lang w:eastAsia="en-US"/>
              </w:rPr>
            </w:pPr>
            <w:r w:rsidRPr="00303216">
              <w:rPr>
                <w:sz w:val="22"/>
                <w:szCs w:val="22"/>
                <w:lang w:eastAsia="en-US"/>
              </w:rPr>
              <w:t>Учасник має право:</w:t>
            </w:r>
          </w:p>
          <w:p w:rsidR="0074503D" w:rsidRPr="00303216" w:rsidRDefault="0074503D" w:rsidP="00F10CDF">
            <w:pPr>
              <w:pStyle w:val="a8"/>
              <w:widowControl w:val="0"/>
              <w:numPr>
                <w:ilvl w:val="0"/>
                <w:numId w:val="4"/>
              </w:numPr>
              <w:tabs>
                <w:tab w:val="left" w:pos="536"/>
              </w:tabs>
              <w:autoSpaceDE w:val="0"/>
              <w:autoSpaceDN w:val="0"/>
              <w:adjustRightInd w:val="0"/>
              <w:spacing w:after="0" w:line="240" w:lineRule="auto"/>
              <w:ind w:left="39" w:firstLine="214"/>
              <w:rPr>
                <w:rFonts w:ascii="Times New Roman" w:hAnsi="Times New Roman" w:cs="Times New Roman"/>
                <w:lang w:val="ru-RU"/>
              </w:rPr>
            </w:pPr>
            <w:r w:rsidRPr="00303216">
              <w:rPr>
                <w:rFonts w:ascii="Times New Roman" w:hAnsi="Times New Roman" w:cs="Times New Roman"/>
                <w:lang w:val="ru-RU"/>
              </w:rPr>
              <w:t>відхилити таку вимогу, не втрачаючи при цьому наданого ним забезпечення тендерної пропозиції;</w:t>
            </w:r>
          </w:p>
          <w:p w:rsidR="0074503D" w:rsidRPr="00303216" w:rsidRDefault="0074503D" w:rsidP="00F10CDF">
            <w:pPr>
              <w:pStyle w:val="ad"/>
              <w:numPr>
                <w:ilvl w:val="0"/>
                <w:numId w:val="3"/>
              </w:numPr>
              <w:tabs>
                <w:tab w:val="left" w:pos="5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9" w:firstLine="214"/>
              <w:jc w:val="both"/>
              <w:rPr>
                <w:sz w:val="22"/>
                <w:szCs w:val="22"/>
                <w:lang w:eastAsia="en-US"/>
              </w:rPr>
            </w:pPr>
            <w:r w:rsidRPr="00303216">
              <w:rPr>
                <w:sz w:val="22"/>
                <w:szCs w:val="22"/>
                <w:lang w:eastAsia="en-US"/>
              </w:rPr>
              <w:t>погодитися з вимогою та продовжити строк дії поданої ним тендерної пропозиції та наданого забезпечення тендерної пропозиції.</w:t>
            </w:r>
          </w:p>
        </w:tc>
      </w:tr>
      <w:tr w:rsidR="0074503D" w:rsidRPr="00675117" w:rsidTr="00107751">
        <w:trPr>
          <w:trHeight w:val="983"/>
          <w:jc w:val="center"/>
        </w:trPr>
        <w:tc>
          <w:tcPr>
            <w:tcW w:w="534" w:type="dxa"/>
          </w:tcPr>
          <w:p w:rsidR="0074503D" w:rsidRPr="00341E9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341E99">
              <w:rPr>
                <w:b/>
                <w:bCs/>
                <w:sz w:val="22"/>
                <w:szCs w:val="22"/>
                <w:lang w:eastAsia="en-US"/>
              </w:rPr>
              <w:t>5</w:t>
            </w:r>
          </w:p>
        </w:tc>
        <w:tc>
          <w:tcPr>
            <w:tcW w:w="3005" w:type="dxa"/>
          </w:tcPr>
          <w:p w:rsidR="0074503D" w:rsidRPr="00341E9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r w:rsidRPr="00341E99">
              <w:rPr>
                <w:b/>
                <w:bCs/>
                <w:sz w:val="22"/>
                <w:szCs w:val="22"/>
                <w:lang w:eastAsia="en-US"/>
              </w:rPr>
              <w:t xml:space="preserve">Кваліфікаційні критерії </w:t>
            </w:r>
            <w:r w:rsidRPr="00341E99">
              <w:rPr>
                <w:b/>
                <w:bCs/>
                <w:sz w:val="22"/>
                <w:szCs w:val="22"/>
                <w:lang w:eastAsia="en-US"/>
              </w:rPr>
              <w:br/>
              <w:t>до учасників</w:t>
            </w:r>
            <w:bookmarkStart w:id="56" w:name="68"/>
            <w:bookmarkEnd w:id="56"/>
            <w:r w:rsidRPr="00341E99">
              <w:rPr>
                <w:b/>
                <w:bCs/>
                <w:sz w:val="22"/>
                <w:szCs w:val="22"/>
                <w:lang w:eastAsia="en-US"/>
              </w:rPr>
              <w:t xml:space="preserve"> та вимоги, установлені статтею 17 Закону </w:t>
            </w:r>
          </w:p>
        </w:tc>
        <w:tc>
          <w:tcPr>
            <w:tcW w:w="6810" w:type="dxa"/>
          </w:tcPr>
          <w:p w:rsidR="0074503D" w:rsidRPr="00303216" w:rsidRDefault="0074503D" w:rsidP="00F10CDF">
            <w:pPr>
              <w:keepNext/>
              <w:keepLines/>
              <w:spacing w:line="240" w:lineRule="auto"/>
              <w:ind w:right="119"/>
              <w:contextualSpacing/>
              <w:jc w:val="both"/>
              <w:rPr>
                <w:rFonts w:ascii="Times New Roman" w:eastAsia="Times New Roman" w:hAnsi="Times New Roman" w:cs="Times New Roman"/>
                <w:color w:val="000000"/>
                <w:lang w:val="uk-UA" w:eastAsia="ru-RU"/>
              </w:rPr>
            </w:pPr>
            <w:bookmarkStart w:id="57" w:name="69"/>
            <w:bookmarkEnd w:id="57"/>
            <w:r w:rsidRPr="00303216">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67877" w:rsidRPr="00303216">
              <w:rPr>
                <w:rFonts w:ascii="Times New Roman" w:eastAsia="Times New Roman" w:hAnsi="Times New Roman" w:cs="Times New Roman"/>
                <w:b/>
                <w:bCs/>
                <w:i/>
                <w:iCs/>
                <w:color w:val="000000"/>
                <w:lang w:val="uk-UA" w:eastAsia="ru-RU"/>
              </w:rPr>
              <w:t>Додатку 2</w:t>
            </w:r>
            <w:r w:rsidRPr="00303216">
              <w:rPr>
                <w:rFonts w:ascii="Times New Roman" w:eastAsia="Times New Roman" w:hAnsi="Times New Roman" w:cs="Times New Roman"/>
                <w:color w:val="000000"/>
                <w:lang w:val="uk-UA" w:eastAsia="ru-RU"/>
              </w:rPr>
              <w:t xml:space="preserve"> до цієї тендерної документації.</w:t>
            </w:r>
          </w:p>
          <w:p w:rsidR="0074503D" w:rsidRPr="00303216" w:rsidRDefault="0074503D" w:rsidP="00F10CDF">
            <w:pPr>
              <w:keepNext/>
              <w:keepLines/>
              <w:spacing w:line="240" w:lineRule="auto"/>
              <w:ind w:right="119"/>
              <w:contextualSpacing/>
              <w:jc w:val="both"/>
              <w:rPr>
                <w:rFonts w:ascii="Times New Roman" w:eastAsia="Times New Roman" w:hAnsi="Times New Roman" w:cs="Times New Roman"/>
                <w:b/>
                <w:bCs/>
                <w:color w:val="000000"/>
                <w:lang w:val="uk-UA" w:eastAsia="ru-RU"/>
              </w:rPr>
            </w:pPr>
            <w:r w:rsidRPr="00303216">
              <w:rPr>
                <w:rFonts w:ascii="Times New Roman" w:eastAsia="Times New Roman" w:hAnsi="Times New Roman" w:cs="Times New Roman"/>
                <w:b/>
                <w:bCs/>
                <w:color w:val="000000"/>
                <w:lang w:val="uk-UA" w:eastAsia="ru-RU"/>
              </w:rPr>
              <w:t>Підстави, встановлені статтею 17 Закону.</w:t>
            </w:r>
          </w:p>
          <w:p w:rsidR="0074503D" w:rsidRPr="00303216" w:rsidRDefault="0074503D" w:rsidP="00F10CDF">
            <w:pPr>
              <w:keepNext/>
              <w:keepLines/>
              <w:spacing w:line="240" w:lineRule="auto"/>
              <w:ind w:right="119"/>
              <w:contextualSpacing/>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00F5361B" w:rsidRPr="00303216">
              <w:rPr>
                <w:rFonts w:ascii="Times New Roman" w:eastAsia="Times New Roman" w:hAnsi="Times New Roman" w:cs="Times New Roman"/>
                <w:lang w:val="uk-UA" w:eastAsia="ru-RU"/>
              </w:rPr>
              <w:t>ё</w:t>
            </w:r>
            <w:r w:rsidRPr="00303216">
              <w:rPr>
                <w:rFonts w:ascii="Times New Roman" w:eastAsia="Times New Roman" w:hAnsi="Times New Roman" w:cs="Times New Roman"/>
                <w:lang w:val="uk-UA" w:eastAsia="ru-RU"/>
              </w:rPr>
              <w:t>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lastRenderedPageBreak/>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03D" w:rsidRPr="00303216" w:rsidRDefault="0074503D" w:rsidP="00F10CDF">
            <w:pPr>
              <w:pStyle w:val="a8"/>
              <w:keepNext/>
              <w:keepLines/>
              <w:numPr>
                <w:ilvl w:val="0"/>
                <w:numId w:val="24"/>
              </w:numPr>
              <w:tabs>
                <w:tab w:val="left" w:pos="536"/>
              </w:tabs>
              <w:ind w:left="0" w:right="120" w:firstLine="253"/>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4503D" w:rsidRPr="00303216" w:rsidRDefault="0074503D" w:rsidP="00F10CDF">
            <w:pPr>
              <w:keepNext/>
              <w:keepLines/>
              <w:ind w:right="120"/>
              <w:contextualSpacing/>
              <w:jc w:val="both"/>
              <w:rPr>
                <w:rFonts w:ascii="Times New Roman" w:eastAsia="Times New Roman" w:hAnsi="Times New Roman" w:cs="Times New Roman"/>
                <w:lang w:val="uk-UA" w:eastAsia="ru-RU"/>
              </w:rPr>
            </w:pPr>
            <w:r w:rsidRPr="00303216">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303216">
              <w:rPr>
                <w:rFonts w:ascii="Times New Roman" w:eastAsia="Times New Roman" w:hAnsi="Times New Roman" w:cs="Times New Roman"/>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03D" w:rsidRPr="00303216" w:rsidRDefault="0074503D" w:rsidP="00F10CD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2"/>
                <w:szCs w:val="22"/>
                <w:lang w:val="uk-UA"/>
              </w:rPr>
            </w:pPr>
            <w:r w:rsidRPr="00303216">
              <w:rPr>
                <w:color w:val="000000"/>
                <w:sz w:val="22"/>
                <w:szCs w:val="22"/>
                <w:lang w:val="uk-UA"/>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03216">
              <w:rPr>
                <w:b/>
                <w:bCs/>
                <w:color w:val="000000"/>
                <w:sz w:val="22"/>
                <w:szCs w:val="22"/>
                <w:lang w:val="uk-UA"/>
              </w:rPr>
              <w:t xml:space="preserve"> </w:t>
            </w:r>
            <w:r w:rsidR="00667877" w:rsidRPr="00303216">
              <w:rPr>
                <w:b/>
                <w:bCs/>
                <w:i/>
                <w:iCs/>
                <w:color w:val="000000"/>
                <w:sz w:val="22"/>
                <w:szCs w:val="22"/>
                <w:lang w:val="uk-UA"/>
              </w:rPr>
              <w:t>Додатку 2</w:t>
            </w:r>
            <w:r w:rsidRPr="00303216">
              <w:rPr>
                <w:color w:val="000000"/>
                <w:sz w:val="22"/>
                <w:szCs w:val="22"/>
                <w:lang w:val="uk-UA"/>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4" w:history="1">
              <w:r w:rsidRPr="00303216">
                <w:rPr>
                  <w:color w:val="000000"/>
                  <w:sz w:val="22"/>
                  <w:szCs w:val="22"/>
                  <w:u w:val="single"/>
                  <w:lang w:val="uk-UA"/>
                </w:rPr>
                <w:t>Законом України</w:t>
              </w:r>
            </w:hyperlink>
            <w:r w:rsidRPr="00303216">
              <w:rPr>
                <w:color w:val="000000"/>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4503D" w:rsidRPr="00675117" w:rsidTr="00107751">
        <w:trPr>
          <w:jc w:val="center"/>
        </w:trPr>
        <w:tc>
          <w:tcPr>
            <w:tcW w:w="534" w:type="dxa"/>
          </w:tcPr>
          <w:p w:rsidR="0074503D" w:rsidRPr="00341E9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341E99">
              <w:rPr>
                <w:b/>
                <w:bCs/>
                <w:sz w:val="22"/>
                <w:szCs w:val="22"/>
                <w:lang w:eastAsia="en-US"/>
              </w:rPr>
              <w:lastRenderedPageBreak/>
              <w:t>6</w:t>
            </w:r>
          </w:p>
        </w:tc>
        <w:tc>
          <w:tcPr>
            <w:tcW w:w="3005" w:type="dxa"/>
          </w:tcPr>
          <w:p w:rsidR="0074503D" w:rsidRPr="00341E9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2"/>
                <w:szCs w:val="22"/>
                <w:lang w:eastAsia="en-US"/>
              </w:rPr>
            </w:pPr>
            <w:bookmarkStart w:id="58" w:name="70"/>
            <w:bookmarkEnd w:id="58"/>
            <w:r w:rsidRPr="00341E99">
              <w:rPr>
                <w:b/>
                <w:bCs/>
                <w:sz w:val="22"/>
                <w:szCs w:val="22"/>
                <w:lang w:eastAsia="en-US"/>
              </w:rPr>
              <w:t>Інформація про технічні, якісні та кількісні характеристики предмета закупівлі</w:t>
            </w:r>
          </w:p>
        </w:tc>
        <w:tc>
          <w:tcPr>
            <w:tcW w:w="6810" w:type="dxa"/>
          </w:tcPr>
          <w:p w:rsidR="0074503D" w:rsidRPr="00F171B5"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ru-RU"/>
              </w:rPr>
            </w:pPr>
            <w:bookmarkStart w:id="59" w:name="71"/>
            <w:bookmarkEnd w:id="59"/>
            <w:r w:rsidRPr="00F171B5">
              <w:rPr>
                <w:rFonts w:ascii="Times New Roman" w:hAnsi="Times New Roman" w:cs="Times New Roman"/>
                <w:color w:val="000000" w:themeColor="text1"/>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74503D" w:rsidRPr="00F171B5"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ru-RU"/>
              </w:rPr>
            </w:pPr>
            <w:r w:rsidRPr="00F171B5">
              <w:rPr>
                <w:rFonts w:ascii="Times New Roman" w:hAnsi="Times New Roman" w:cs="Times New Roman"/>
                <w:color w:val="000000" w:themeColor="text1"/>
                <w:lang w:val="ru-RU"/>
              </w:rPr>
              <w:t>Якість електричної енергії має відповідати фактичним значенням параметрів електричної енергії, встановленим чинним ДСТУ: ІЕС 61000-4-30:2010.</w:t>
            </w:r>
          </w:p>
          <w:p w:rsidR="0074503D" w:rsidRPr="00F171B5"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ru-RU"/>
              </w:rPr>
            </w:pPr>
            <w:r w:rsidRPr="00F171B5">
              <w:rPr>
                <w:rFonts w:ascii="Times New Roman" w:hAnsi="Times New Roman" w:cs="Times New Roman"/>
                <w:color w:val="000000" w:themeColor="text1"/>
                <w:lang w:val="ru-RU"/>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w:t>
            </w:r>
            <w:r w:rsidRPr="00F171B5">
              <w:rPr>
                <w:rFonts w:ascii="Times New Roman" w:hAnsi="Times New Roman" w:cs="Times New Roman"/>
                <w:color w:val="000000" w:themeColor="text1"/>
              </w:rPr>
              <w:t>EN</w:t>
            </w:r>
            <w:r w:rsidRPr="00F171B5">
              <w:rPr>
                <w:rFonts w:ascii="Times New Roman" w:hAnsi="Times New Roman" w:cs="Times New Roman"/>
                <w:color w:val="000000" w:themeColor="text1"/>
                <w:lang w:val="ru-RU"/>
              </w:rPr>
              <w:t xml:space="preserve"> 50160:2014 "Характеристики напруги електропостачання в електричних</w:t>
            </w:r>
            <w:r w:rsidR="00A20148" w:rsidRPr="00F171B5">
              <w:rPr>
                <w:rFonts w:ascii="Times New Roman" w:hAnsi="Times New Roman" w:cs="Times New Roman"/>
                <w:color w:val="000000" w:themeColor="text1"/>
                <w:lang w:val="ru-RU"/>
              </w:rPr>
              <w:t xml:space="preserve"> мережах загальної призначення</w:t>
            </w:r>
            <w:r w:rsidRPr="00F171B5">
              <w:rPr>
                <w:rFonts w:ascii="Times New Roman" w:hAnsi="Times New Roman" w:cs="Times New Roman"/>
                <w:color w:val="000000" w:themeColor="text1"/>
                <w:lang w:val="ru-RU"/>
              </w:rPr>
              <w:t>".</w:t>
            </w:r>
          </w:p>
          <w:p w:rsidR="00084F92" w:rsidRDefault="00A20148" w:rsidP="00F10CDF">
            <w:pPr>
              <w:spacing w:after="0" w:line="240" w:lineRule="auto"/>
              <w:jc w:val="both"/>
              <w:rPr>
                <w:rFonts w:ascii="Times New Roman" w:hAnsi="Times New Roman" w:cs="Times New Roman"/>
                <w:lang w:val="ru-RU"/>
              </w:rPr>
            </w:pPr>
            <w:r w:rsidRPr="00F171B5">
              <w:rPr>
                <w:rFonts w:ascii="Times New Roman" w:hAnsi="Times New Roman" w:cs="Times New Roman"/>
                <w:lang w:val="ru-RU"/>
              </w:rPr>
              <w:t xml:space="preserve">Обсяги електричної, енергії, що закуповується </w:t>
            </w:r>
          </w:p>
          <w:p w:rsidR="0074503D" w:rsidRPr="00F171B5" w:rsidRDefault="00A20148" w:rsidP="00F10CDF">
            <w:pPr>
              <w:spacing w:after="0" w:line="240" w:lineRule="auto"/>
              <w:jc w:val="both"/>
              <w:rPr>
                <w:rFonts w:ascii="Times New Roman" w:hAnsi="Times New Roman" w:cs="Times New Roman"/>
                <w:lang w:val="ru-RU"/>
              </w:rPr>
            </w:pPr>
            <w:r w:rsidRPr="00F171B5">
              <w:rPr>
                <w:rFonts w:ascii="Times New Roman" w:hAnsi="Times New Roman" w:cs="Times New Roman"/>
                <w:lang w:val="ru-RU"/>
              </w:rPr>
              <w:t xml:space="preserve">становлять </w:t>
            </w:r>
            <w:r w:rsidR="008269AF" w:rsidRPr="008269AF">
              <w:rPr>
                <w:rFonts w:ascii="Times New Roman" w:hAnsi="Times New Roman" w:cs="Times New Roman"/>
                <w:b/>
                <w:highlight w:val="yellow"/>
                <w:lang w:val="ru-RU"/>
              </w:rPr>
              <w:t>19</w:t>
            </w:r>
            <w:r w:rsidR="007D6D0C">
              <w:rPr>
                <w:rFonts w:ascii="Times New Roman" w:hAnsi="Times New Roman" w:cs="Times New Roman"/>
                <w:b/>
                <w:highlight w:val="yellow"/>
                <w:lang w:val="ru-RU"/>
              </w:rPr>
              <w:t xml:space="preserve"> </w:t>
            </w:r>
            <w:r w:rsidR="008269AF" w:rsidRPr="008269AF">
              <w:rPr>
                <w:rFonts w:ascii="Times New Roman" w:hAnsi="Times New Roman" w:cs="Times New Roman"/>
                <w:b/>
                <w:highlight w:val="yellow"/>
                <w:lang w:val="ru-RU"/>
              </w:rPr>
              <w:t>310</w:t>
            </w:r>
            <w:r w:rsidR="00303216" w:rsidRPr="008269AF">
              <w:rPr>
                <w:rFonts w:ascii="Times New Roman" w:hAnsi="Times New Roman" w:cs="Times New Roman"/>
                <w:b/>
                <w:highlight w:val="yellow"/>
                <w:lang w:val="ru-RU"/>
              </w:rPr>
              <w:t>,00</w:t>
            </w:r>
            <w:r w:rsidRPr="008269AF">
              <w:rPr>
                <w:rFonts w:ascii="Times New Roman" w:hAnsi="Times New Roman" w:cs="Times New Roman"/>
                <w:b/>
                <w:highlight w:val="yellow"/>
                <w:lang w:val="ru-RU"/>
              </w:rPr>
              <w:t xml:space="preserve"> </w:t>
            </w:r>
            <w:r w:rsidR="00807B37" w:rsidRPr="008269AF">
              <w:rPr>
                <w:rFonts w:ascii="Times New Roman" w:hAnsi="Times New Roman" w:cs="Times New Roman"/>
                <w:b/>
                <w:highlight w:val="yellow"/>
                <w:lang w:val="ru-RU"/>
              </w:rPr>
              <w:t xml:space="preserve">тисяч </w:t>
            </w:r>
            <w:r w:rsidRPr="008269AF">
              <w:rPr>
                <w:rFonts w:ascii="Times New Roman" w:hAnsi="Times New Roman" w:cs="Times New Roman"/>
                <w:highlight w:val="yellow"/>
                <w:lang w:val="ru-RU"/>
              </w:rPr>
              <w:t>кВт*год</w:t>
            </w:r>
            <w:r w:rsidR="008269AF">
              <w:rPr>
                <w:rFonts w:ascii="Times New Roman" w:hAnsi="Times New Roman" w:cs="Times New Roman"/>
                <w:lang w:val="uk-UA"/>
              </w:rPr>
              <w:t>.</w:t>
            </w:r>
            <w:r w:rsidR="008269AF" w:rsidRPr="008269AF">
              <w:rPr>
                <w:rFonts w:ascii="Times New Roman" w:hAnsi="Times New Roman" w:cs="Times New Roman"/>
                <w:lang w:val="ru-RU"/>
              </w:rPr>
              <w:t xml:space="preserve"> </w:t>
            </w:r>
            <w:r w:rsidRPr="00F171B5">
              <w:rPr>
                <w:rFonts w:ascii="Times New Roman" w:hAnsi="Times New Roman" w:cs="Times New Roman"/>
                <w:lang w:val="ru-RU"/>
              </w:rPr>
              <w:t>В залежності від фактичної потреби споживача, обсяги електричної енергії можуть коригуватись.</w:t>
            </w:r>
          </w:p>
          <w:p w:rsidR="00D32934" w:rsidRPr="00F171B5" w:rsidRDefault="00F171B5" w:rsidP="00F10CDF">
            <w:pPr>
              <w:spacing w:after="0" w:line="240" w:lineRule="auto"/>
              <w:jc w:val="both"/>
              <w:rPr>
                <w:rFonts w:ascii="Times New Roman" w:hAnsi="Times New Roman" w:cs="Times New Roman"/>
                <w:b/>
                <w:highlight w:val="yellow"/>
                <w:lang w:val="ru-RU"/>
              </w:rPr>
            </w:pPr>
            <w:r>
              <w:rPr>
                <w:rFonts w:ascii="Times New Roman" w:hAnsi="Times New Roman" w:cs="Times New Roman"/>
                <w:lang w:val="ru-RU"/>
              </w:rPr>
              <w:t xml:space="preserve">   </w:t>
            </w:r>
            <w:r w:rsidR="00D32934" w:rsidRPr="00F171B5">
              <w:rPr>
                <w:rFonts w:ascii="Times New Roman" w:hAnsi="Times New Roman" w:cs="Times New Roman"/>
                <w:b/>
                <w:lang w:val="ru-RU"/>
              </w:rPr>
              <w:t>На об'єктах КП «</w:t>
            </w:r>
            <w:r w:rsidR="00AE5FDF" w:rsidRPr="00F171B5">
              <w:rPr>
                <w:rFonts w:ascii="Times New Roman" w:hAnsi="Times New Roman" w:cs="Times New Roman"/>
                <w:b/>
                <w:lang w:val="ru-RU"/>
              </w:rPr>
              <w:t>Тернопільелектротранс</w:t>
            </w:r>
            <w:r w:rsidR="00D32934" w:rsidRPr="00F171B5">
              <w:rPr>
                <w:rFonts w:ascii="Times New Roman" w:hAnsi="Times New Roman" w:cs="Times New Roman"/>
                <w:b/>
                <w:lang w:val="ru-RU"/>
              </w:rPr>
              <w:t xml:space="preserve">» система АСКОЕ не </w:t>
            </w:r>
            <w:r w:rsidR="00303216" w:rsidRPr="00F171B5">
              <w:rPr>
                <w:rFonts w:ascii="Times New Roman" w:hAnsi="Times New Roman" w:cs="Times New Roman"/>
                <w:b/>
                <w:lang w:val="ru-RU"/>
              </w:rPr>
              <w:t>функціонує</w:t>
            </w:r>
            <w:r w:rsidR="00D32934" w:rsidRPr="00F171B5">
              <w:rPr>
                <w:rFonts w:ascii="Times New Roman" w:hAnsi="Times New Roman" w:cs="Times New Roman"/>
                <w:b/>
                <w:lang w:val="ru-RU"/>
              </w:rPr>
              <w:t>.</w:t>
            </w:r>
          </w:p>
        </w:tc>
      </w:tr>
      <w:tr w:rsidR="0074503D" w:rsidRPr="008269AF" w:rsidTr="00107751">
        <w:trPr>
          <w:jc w:val="center"/>
        </w:trPr>
        <w:tc>
          <w:tcPr>
            <w:tcW w:w="534"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AE5FDF">
              <w:rPr>
                <w:b/>
                <w:bCs/>
                <w:sz w:val="22"/>
                <w:szCs w:val="22"/>
                <w:lang w:eastAsia="en-US"/>
              </w:rPr>
              <w:t>7</w:t>
            </w:r>
          </w:p>
        </w:tc>
        <w:tc>
          <w:tcPr>
            <w:tcW w:w="3005"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AE5FDF">
              <w:rPr>
                <w:b/>
                <w:bCs/>
                <w:sz w:val="22"/>
                <w:szCs w:val="22"/>
                <w:lang w:eastAsia="en-US"/>
              </w:rPr>
              <w:t>Інформація про субпідрядника (у випадку закупівлі робіт)</w:t>
            </w:r>
          </w:p>
        </w:tc>
        <w:tc>
          <w:tcPr>
            <w:tcW w:w="6810" w:type="dxa"/>
          </w:tcPr>
          <w:p w:rsidR="0074503D" w:rsidRPr="00AE5FDF"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lang w:val="ru-RU"/>
              </w:rPr>
            </w:pPr>
            <w:r w:rsidRPr="00AE5FDF">
              <w:rPr>
                <w:rFonts w:ascii="Times New Roman" w:hAnsi="Times New Roman" w:cs="Times New Roman"/>
                <w:lang w:val="ru-RU"/>
              </w:rPr>
              <w:t>Не передбачено</w:t>
            </w:r>
          </w:p>
        </w:tc>
      </w:tr>
      <w:tr w:rsidR="0074503D" w:rsidRPr="00675117" w:rsidTr="00107751">
        <w:trPr>
          <w:jc w:val="center"/>
        </w:trPr>
        <w:tc>
          <w:tcPr>
            <w:tcW w:w="534" w:type="dxa"/>
          </w:tcPr>
          <w:p w:rsidR="0074503D" w:rsidRPr="00303216"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303216">
              <w:rPr>
                <w:b/>
                <w:bCs/>
                <w:sz w:val="22"/>
                <w:szCs w:val="22"/>
                <w:lang w:eastAsia="en-US"/>
              </w:rPr>
              <w:t>8</w:t>
            </w:r>
          </w:p>
        </w:tc>
        <w:tc>
          <w:tcPr>
            <w:tcW w:w="3005" w:type="dxa"/>
          </w:tcPr>
          <w:p w:rsidR="0074503D" w:rsidRPr="00303216"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60" w:name="74"/>
            <w:bookmarkStart w:id="61" w:name="72"/>
            <w:bookmarkEnd w:id="60"/>
            <w:bookmarkEnd w:id="61"/>
            <w:r w:rsidRPr="00303216">
              <w:rPr>
                <w:b/>
                <w:bCs/>
                <w:sz w:val="22"/>
                <w:szCs w:val="22"/>
                <w:lang w:eastAsia="en-US"/>
              </w:rPr>
              <w:t>Унесення змін або відкликання тендерної пропозиції  учасником</w:t>
            </w:r>
            <w:r w:rsidRPr="00303216">
              <w:rPr>
                <w:sz w:val="22"/>
                <w:szCs w:val="22"/>
                <w:lang w:eastAsia="en-US"/>
              </w:rPr>
              <w:t> </w:t>
            </w:r>
          </w:p>
        </w:tc>
        <w:tc>
          <w:tcPr>
            <w:tcW w:w="6810" w:type="dxa"/>
          </w:tcPr>
          <w:p w:rsidR="0074503D" w:rsidRPr="003A26A3" w:rsidRDefault="0074503D" w:rsidP="00F10CDF">
            <w:pPr>
              <w:spacing w:line="240" w:lineRule="auto"/>
              <w:jc w:val="both"/>
              <w:rPr>
                <w:rFonts w:ascii="Times New Roman" w:hAnsi="Times New Roman" w:cs="Times New Roman"/>
                <w:highlight w:val="yellow"/>
                <w:lang w:val="uk-UA"/>
              </w:rPr>
            </w:pPr>
            <w:bookmarkStart w:id="62" w:name="75"/>
            <w:bookmarkEnd w:id="62"/>
            <w:r w:rsidRPr="00303216">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503D" w:rsidRPr="00303216" w:rsidRDefault="0074503D" w:rsidP="00F10CDF">
            <w:pPr>
              <w:spacing w:line="240" w:lineRule="auto"/>
              <w:jc w:val="both"/>
              <w:rPr>
                <w:rFonts w:ascii="Times New Roman" w:hAnsi="Times New Roman" w:cs="Times New Roman"/>
                <w:lang w:val="uk-UA"/>
              </w:rPr>
            </w:pPr>
            <w:r w:rsidRPr="00303216">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3216">
              <w:rPr>
                <w:rFonts w:ascii="Times New Roman" w:hAnsi="Times New Roman" w:cs="Times New Roman"/>
                <w:b/>
                <w:bCs/>
                <w:i/>
                <w:iCs/>
                <w:lang w:val="uk-UA"/>
              </w:rPr>
              <w:t>протягом 24 годин</w:t>
            </w:r>
            <w:r w:rsidRPr="00303216">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highlight w:val="yellow"/>
                <w:lang w:eastAsia="en-US"/>
              </w:rPr>
            </w:pPr>
            <w:r w:rsidRPr="00303216">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4503D" w:rsidRPr="00675117" w:rsidTr="00D41F45">
        <w:trPr>
          <w:jc w:val="center"/>
        </w:trPr>
        <w:tc>
          <w:tcPr>
            <w:tcW w:w="10349" w:type="dxa"/>
            <w:gridSpan w:val="3"/>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1"/>
                <w:szCs w:val="21"/>
                <w:highlight w:val="yellow"/>
                <w:lang w:eastAsia="en-US"/>
              </w:rPr>
            </w:pPr>
            <w:bookmarkStart w:id="63" w:name="76"/>
            <w:bookmarkEnd w:id="63"/>
            <w:r w:rsidRPr="00AE5FDF">
              <w:rPr>
                <w:b/>
                <w:bCs/>
                <w:sz w:val="21"/>
                <w:szCs w:val="21"/>
                <w:lang w:eastAsia="en-US"/>
              </w:rPr>
              <w:t xml:space="preserve">ІV Подання та розкриття тендерних пропозицій </w:t>
            </w:r>
            <w:r w:rsidRPr="00AE5FDF">
              <w:rPr>
                <w:sz w:val="21"/>
                <w:szCs w:val="21"/>
                <w:lang w:eastAsia="en-US"/>
              </w:rPr>
              <w:t> </w:t>
            </w:r>
          </w:p>
        </w:tc>
      </w:tr>
      <w:tr w:rsidR="0074503D" w:rsidRPr="00675117" w:rsidTr="00107751">
        <w:trPr>
          <w:jc w:val="center"/>
        </w:trPr>
        <w:tc>
          <w:tcPr>
            <w:tcW w:w="534"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AE5FDF">
              <w:rPr>
                <w:b/>
                <w:bCs/>
                <w:sz w:val="22"/>
                <w:szCs w:val="22"/>
                <w:lang w:eastAsia="en-US"/>
              </w:rPr>
              <w:t>1</w:t>
            </w:r>
          </w:p>
        </w:tc>
        <w:tc>
          <w:tcPr>
            <w:tcW w:w="3005"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64" w:name="77"/>
            <w:bookmarkEnd w:id="64"/>
            <w:r w:rsidRPr="00AE5FDF">
              <w:rPr>
                <w:b/>
                <w:bCs/>
                <w:sz w:val="22"/>
                <w:szCs w:val="22"/>
                <w:lang w:eastAsia="en-US"/>
              </w:rPr>
              <w:t>Кінцевий строк подання тендерної пропозиції</w:t>
            </w:r>
            <w:r w:rsidRPr="00AE5FDF">
              <w:rPr>
                <w:sz w:val="22"/>
                <w:szCs w:val="22"/>
                <w:lang w:eastAsia="en-US"/>
              </w:rPr>
              <w:t xml:space="preserve">  </w:t>
            </w:r>
          </w:p>
        </w:tc>
        <w:tc>
          <w:tcPr>
            <w:tcW w:w="6810" w:type="dxa"/>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sz w:val="22"/>
                <w:szCs w:val="22"/>
                <w:highlight w:val="yellow"/>
                <w:lang w:eastAsia="en-US"/>
              </w:rPr>
            </w:pPr>
            <w:bookmarkStart w:id="65" w:name="117"/>
            <w:bookmarkEnd w:id="65"/>
            <w:r w:rsidRPr="00AE5FDF">
              <w:rPr>
                <w:b/>
                <w:sz w:val="22"/>
                <w:szCs w:val="22"/>
                <w:lang w:eastAsia="en-US"/>
              </w:rPr>
              <w:t xml:space="preserve">Кінцевий строк подання тендерних пропозицій    </w:t>
            </w:r>
            <w:r w:rsidRPr="003A26A3">
              <w:rPr>
                <w:b/>
                <w:sz w:val="22"/>
                <w:szCs w:val="22"/>
                <w:highlight w:val="yellow"/>
                <w:lang w:eastAsia="en-US"/>
              </w:rPr>
              <w:t xml:space="preserve">      </w:t>
            </w:r>
          </w:p>
          <w:p w:rsidR="0074503D" w:rsidRPr="00084F92" w:rsidRDefault="008F0D27"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sz w:val="22"/>
                <w:szCs w:val="22"/>
                <w:highlight w:val="yellow"/>
                <w:u w:val="single"/>
                <w:lang w:eastAsia="en-US"/>
              </w:rPr>
            </w:pPr>
            <w:r>
              <w:rPr>
                <w:b/>
                <w:sz w:val="22"/>
                <w:szCs w:val="22"/>
                <w:highlight w:val="yellow"/>
                <w:u w:val="single"/>
                <w:lang w:val="ru-RU" w:eastAsia="en-US"/>
              </w:rPr>
              <w:t xml:space="preserve">16 </w:t>
            </w:r>
            <w:r w:rsidR="005770E2" w:rsidRPr="008B6E24">
              <w:rPr>
                <w:b/>
                <w:sz w:val="22"/>
                <w:szCs w:val="22"/>
                <w:highlight w:val="yellow"/>
                <w:u w:val="single"/>
                <w:lang w:val="ru-RU" w:eastAsia="en-US"/>
              </w:rPr>
              <w:t xml:space="preserve"> </w:t>
            </w:r>
            <w:r w:rsidR="008B6E24" w:rsidRPr="008B6E24">
              <w:rPr>
                <w:b/>
                <w:sz w:val="22"/>
                <w:szCs w:val="22"/>
                <w:highlight w:val="yellow"/>
                <w:u w:val="single"/>
                <w:lang w:eastAsia="en-US"/>
              </w:rPr>
              <w:t>серпня</w:t>
            </w:r>
            <w:r w:rsidR="0074503D" w:rsidRPr="008B6E24">
              <w:rPr>
                <w:b/>
                <w:sz w:val="22"/>
                <w:szCs w:val="22"/>
                <w:highlight w:val="yellow"/>
                <w:u w:val="single"/>
                <w:lang w:eastAsia="en-US"/>
              </w:rPr>
              <w:t>_202</w:t>
            </w:r>
            <w:r w:rsidR="008B6E24">
              <w:rPr>
                <w:b/>
                <w:sz w:val="22"/>
                <w:szCs w:val="22"/>
                <w:highlight w:val="yellow"/>
                <w:u w:val="single"/>
                <w:lang w:val="ru-RU" w:eastAsia="en-US"/>
              </w:rPr>
              <w:t>2</w:t>
            </w:r>
            <w:r w:rsidR="0074503D" w:rsidRPr="008B6E24">
              <w:rPr>
                <w:b/>
                <w:sz w:val="22"/>
                <w:szCs w:val="22"/>
                <w:highlight w:val="yellow"/>
                <w:u w:val="single"/>
                <w:lang w:eastAsia="en-US"/>
              </w:rPr>
              <w:t xml:space="preserve"> року.</w:t>
            </w:r>
            <w:r w:rsidR="00B34D8E" w:rsidRPr="008B6E24">
              <w:rPr>
                <w:b/>
                <w:sz w:val="22"/>
                <w:szCs w:val="22"/>
                <w:highlight w:val="yellow"/>
                <w:u w:val="single"/>
                <w:lang w:eastAsia="en-US"/>
              </w:rPr>
              <w:t xml:space="preserve"> </w:t>
            </w:r>
            <w:r w:rsidR="005770E2" w:rsidRPr="008B6E24">
              <w:rPr>
                <w:b/>
                <w:sz w:val="22"/>
                <w:szCs w:val="22"/>
                <w:highlight w:val="yellow"/>
                <w:u w:val="single"/>
                <w:lang w:val="ru-RU" w:eastAsia="en-US"/>
              </w:rPr>
              <w:t>16</w:t>
            </w:r>
            <w:r w:rsidR="007F1186" w:rsidRPr="008B6E24">
              <w:rPr>
                <w:b/>
                <w:sz w:val="22"/>
                <w:szCs w:val="22"/>
                <w:highlight w:val="yellow"/>
                <w:u w:val="single"/>
                <w:lang w:eastAsia="en-US"/>
              </w:rPr>
              <w:t>:00</w:t>
            </w:r>
            <w:r w:rsidR="009C5D0E">
              <w:rPr>
                <w:b/>
                <w:sz w:val="22"/>
                <w:szCs w:val="22"/>
                <w:highlight w:val="yellow"/>
                <w:u w:val="single"/>
                <w:lang w:eastAsia="en-US"/>
              </w:rPr>
              <w:t xml:space="preserve">   </w:t>
            </w:r>
            <w:r w:rsidR="007F1186" w:rsidRPr="00084F92">
              <w:rPr>
                <w:b/>
                <w:sz w:val="22"/>
                <w:szCs w:val="22"/>
                <w:highlight w:val="yellow"/>
                <w:u w:val="single"/>
                <w:lang w:eastAsia="en-US"/>
              </w:rPr>
              <w:t xml:space="preserve"> за київським часом.</w:t>
            </w:r>
          </w:p>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lang w:eastAsia="en-US"/>
              </w:rPr>
            </w:pPr>
            <w:r w:rsidRPr="00AE5FDF">
              <w:rPr>
                <w:sz w:val="22"/>
                <w:szCs w:val="22"/>
                <w:lang w:eastAsia="en-US"/>
              </w:rPr>
              <w:lastRenderedPageBreak/>
              <w:t>Отримана тендерна пропозиція автоматично вноситься до реєстру.</w:t>
            </w:r>
          </w:p>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lang w:eastAsia="en-US"/>
              </w:rPr>
            </w:pPr>
            <w:r w:rsidRPr="00AE5FDF">
              <w:rPr>
                <w:sz w:val="22"/>
                <w:szCs w:val="22"/>
                <w:lang w:eastAsia="en-US"/>
              </w:rPr>
              <w:t>Електронна система закупівель автоматично формує та надсилає повідомлення учаснику про отримання його пропозиції з зазначенням дати та часу.</w:t>
            </w:r>
          </w:p>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lang w:eastAsia="en-US"/>
              </w:rPr>
            </w:pPr>
            <w:r w:rsidRPr="00AE5FDF">
              <w:rPr>
                <w:sz w:val="22"/>
                <w:szCs w:val="22"/>
                <w:lang w:eastAsia="en-US"/>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2"/>
                <w:szCs w:val="22"/>
                <w:highlight w:val="yellow"/>
                <w:lang w:eastAsia="en-US"/>
              </w:rPr>
            </w:pPr>
            <w:r w:rsidRPr="00AE5FDF">
              <w:rPr>
                <w:sz w:val="22"/>
                <w:szCs w:val="22"/>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4503D" w:rsidRPr="00675117" w:rsidTr="00107751">
        <w:trPr>
          <w:jc w:val="center"/>
        </w:trPr>
        <w:tc>
          <w:tcPr>
            <w:tcW w:w="534"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2"/>
                <w:szCs w:val="22"/>
                <w:lang w:eastAsia="en-US"/>
              </w:rPr>
            </w:pPr>
            <w:r w:rsidRPr="00AE5FDF">
              <w:rPr>
                <w:b/>
                <w:sz w:val="22"/>
                <w:szCs w:val="22"/>
                <w:lang w:eastAsia="en-US"/>
              </w:rPr>
              <w:lastRenderedPageBreak/>
              <w:t>2</w:t>
            </w:r>
          </w:p>
        </w:tc>
        <w:tc>
          <w:tcPr>
            <w:tcW w:w="3005"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2"/>
                <w:szCs w:val="22"/>
                <w:lang w:eastAsia="en-US"/>
              </w:rPr>
            </w:pPr>
            <w:bookmarkStart w:id="66" w:name="78"/>
            <w:bookmarkEnd w:id="66"/>
            <w:r w:rsidRPr="00AE5FDF">
              <w:rPr>
                <w:b/>
                <w:sz w:val="22"/>
                <w:szCs w:val="22"/>
                <w:lang w:eastAsia="en-US"/>
              </w:rPr>
              <w:t>Дата та час розкриття тендерної пропозиції</w:t>
            </w:r>
          </w:p>
        </w:tc>
        <w:tc>
          <w:tcPr>
            <w:tcW w:w="6810" w:type="dxa"/>
            <w:shd w:val="clear" w:color="auto" w:fill="auto"/>
          </w:tcPr>
          <w:p w:rsidR="009B25E6" w:rsidRPr="006653F5" w:rsidRDefault="009B25E6" w:rsidP="00F10CDF">
            <w:pPr>
              <w:pStyle w:val="21"/>
              <w:widowControl w:val="0"/>
              <w:spacing w:line="240" w:lineRule="auto"/>
              <w:ind w:right="113"/>
              <w:jc w:val="both"/>
              <w:rPr>
                <w:rFonts w:ascii="Times New Roman" w:eastAsia="Times New Roman" w:hAnsi="Times New Roman" w:cs="Times New Roman"/>
                <w:lang w:val="uk-UA"/>
              </w:rPr>
            </w:pPr>
            <w:bookmarkStart w:id="67" w:name="79"/>
            <w:bookmarkEnd w:id="67"/>
          </w:p>
          <w:p w:rsidR="009B25E6" w:rsidRPr="006653F5" w:rsidRDefault="009B25E6" w:rsidP="00F10CDF">
            <w:pPr>
              <w:jc w:val="both"/>
              <w:rPr>
                <w:rFonts w:ascii="Times New Roman" w:hAnsi="Times New Roman" w:cs="Times New Roman"/>
                <w:lang w:val="uk-UA"/>
              </w:rPr>
            </w:pPr>
            <w:r w:rsidRPr="006653F5">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9B25E6" w:rsidRDefault="009B25E6" w:rsidP="00F10CDF">
            <w:pPr>
              <w:pStyle w:val="21"/>
              <w:widowControl w:val="0"/>
              <w:spacing w:line="240" w:lineRule="auto"/>
              <w:ind w:right="113"/>
              <w:jc w:val="both"/>
              <w:rPr>
                <w:rFonts w:ascii="Times New Roman" w:hAnsi="Times New Roman" w:cs="Times New Roman"/>
                <w:lang w:val="uk-UA"/>
              </w:rPr>
            </w:pPr>
            <w:r w:rsidRPr="009B25E6">
              <w:rPr>
                <w:lang w:val="uk-UA"/>
              </w:rPr>
              <w:t xml:space="preserve">   </w:t>
            </w:r>
            <w:r w:rsidRPr="006653F5">
              <w:rPr>
                <w:rFonts w:ascii="Times New Roman" w:hAnsi="Times New Roman" w:cs="Times New Roman"/>
                <w:lang w:val="uk-UA"/>
              </w:rPr>
              <w:t>У разі якщо оголошення про проведення процедури закупівлі оприлюднюється відповідно до положень частини третьої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A0DFA" w:rsidRDefault="00FA0DFA" w:rsidP="00F10CDF">
            <w:pPr>
              <w:pStyle w:val="21"/>
              <w:widowControl w:val="0"/>
              <w:spacing w:line="240" w:lineRule="auto"/>
              <w:ind w:right="113"/>
              <w:jc w:val="both"/>
              <w:rPr>
                <w:rFonts w:ascii="Times New Roman" w:eastAsia="Times New Roman" w:hAnsi="Times New Roman" w:cs="Times New Roman"/>
                <w:color w:val="auto"/>
                <w:sz w:val="24"/>
                <w:szCs w:val="24"/>
                <w:lang w:val="uk-UA" w:eastAsia="uk-UA"/>
              </w:rPr>
            </w:pPr>
            <w:r w:rsidRPr="00FA0DFA">
              <w:rPr>
                <w:rFonts w:ascii="Times New Roman" w:eastAsia="Times New Roman" w:hAnsi="Times New Roman" w:cs="Times New Roman"/>
                <w:color w:val="auto"/>
                <w:sz w:val="24"/>
                <w:szCs w:val="24"/>
                <w:lang w:val="uk-UA" w:eastAsia="uk-UA"/>
              </w:rPr>
              <w:t>Якщо оголошення про проведення конкурентної процедури закупівлі оприлюднюється відповідно до </w:t>
            </w:r>
            <w:hyperlink r:id="rId15" w:anchor="n1059" w:history="1">
              <w:r w:rsidRPr="00FA0DFA">
                <w:rPr>
                  <w:rFonts w:ascii="Times New Roman" w:eastAsia="Times New Roman" w:hAnsi="Times New Roman" w:cs="Times New Roman"/>
                  <w:color w:val="0000FF"/>
                  <w:sz w:val="24"/>
                  <w:szCs w:val="24"/>
                  <w:u w:val="single"/>
                  <w:lang w:val="uk-UA" w:eastAsia="uk-UA"/>
                </w:rPr>
                <w:t>частини третьої</w:t>
              </w:r>
            </w:hyperlink>
            <w:r w:rsidRPr="00FA0DFA">
              <w:rPr>
                <w:rFonts w:ascii="Times New Roman" w:eastAsia="Times New Roman" w:hAnsi="Times New Roman" w:cs="Times New Roman"/>
                <w:color w:val="auto"/>
                <w:sz w:val="24"/>
                <w:szCs w:val="24"/>
                <w:lang w:val="uk-UA" w:eastAsia="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097FA7" w:rsidRPr="00FA0DFA" w:rsidRDefault="00097FA7" w:rsidP="00F10CDF">
            <w:pPr>
              <w:pStyle w:val="21"/>
              <w:widowControl w:val="0"/>
              <w:spacing w:line="240" w:lineRule="auto"/>
              <w:ind w:right="113"/>
              <w:jc w:val="both"/>
              <w:rPr>
                <w:rFonts w:ascii="Times New Roman" w:hAnsi="Times New Roman" w:cs="Times New Roman"/>
                <w:lang w:val="uk-UA"/>
              </w:rPr>
            </w:pPr>
            <w:r w:rsidRPr="00097FA7">
              <w:rPr>
                <w:rFonts w:ascii="Times New Roman" w:hAnsi="Times New Roman" w:cs="Times New Roman"/>
                <w:lang w:val="uk-UA"/>
              </w:rPr>
              <w:t>За результатами розгляду замовником в електронній системі закупівель відповідно до </w:t>
            </w:r>
            <w:hyperlink r:id="rId16" w:anchor="n1039" w:history="1">
              <w:r w:rsidRPr="00097FA7">
                <w:rPr>
                  <w:rStyle w:val="aa"/>
                  <w:rFonts w:ascii="Times New Roman" w:hAnsi="Times New Roman" w:cs="Times New Roman"/>
                  <w:lang w:val="uk-UA"/>
                </w:rPr>
                <w:t>статті 10</w:t>
              </w:r>
            </w:hyperlink>
            <w:r w:rsidRPr="00097FA7">
              <w:rPr>
                <w:rFonts w:ascii="Times New Roman" w:hAnsi="Times New Roman" w:cs="Times New Roman"/>
                <w:lang w:val="uk-UA"/>
              </w:rPr>
              <w:t> </w:t>
            </w:r>
            <w:r>
              <w:rPr>
                <w:rFonts w:ascii="Times New Roman" w:hAnsi="Times New Roman" w:cs="Times New Roman"/>
                <w:lang w:val="uk-UA"/>
              </w:rPr>
              <w:t xml:space="preserve"> </w:t>
            </w:r>
            <w:r w:rsidRPr="00097FA7">
              <w:rPr>
                <w:rFonts w:ascii="Times New Roman" w:hAnsi="Times New Roman" w:cs="Times New Roman"/>
                <w:lang w:val="uk-UA"/>
              </w:rPr>
              <w:t xml:space="preserve"> Закону складається та оприлюднюється протокол розгляду всіх тендерних пропозицій.</w:t>
            </w:r>
          </w:p>
          <w:p w:rsidR="009B25E6" w:rsidRDefault="009B25E6" w:rsidP="00F10CDF">
            <w:pPr>
              <w:pStyle w:val="21"/>
              <w:widowControl w:val="0"/>
              <w:spacing w:line="240" w:lineRule="auto"/>
              <w:ind w:right="113"/>
              <w:jc w:val="both"/>
              <w:rPr>
                <w:rFonts w:ascii="Times New Roman" w:eastAsia="Times New Roman" w:hAnsi="Times New Roman" w:cs="Times New Roman"/>
                <w:lang w:val="uk-UA"/>
              </w:rPr>
            </w:pPr>
          </w:p>
          <w:p w:rsidR="0074503D" w:rsidRPr="00AE5FDF" w:rsidRDefault="0074503D" w:rsidP="00F10CDF">
            <w:pPr>
              <w:pStyle w:val="21"/>
              <w:widowControl w:val="0"/>
              <w:spacing w:line="240" w:lineRule="auto"/>
              <w:ind w:right="113"/>
              <w:jc w:val="both"/>
              <w:rPr>
                <w:rFonts w:ascii="Times New Roman" w:hAnsi="Times New Roman" w:cs="Times New Roman"/>
                <w:color w:val="auto"/>
                <w:lang w:val="uk-UA"/>
              </w:rPr>
            </w:pPr>
            <w:r w:rsidRPr="00AE5FDF">
              <w:rPr>
                <w:rFonts w:ascii="Times New Roman" w:eastAsia="Times New Roman" w:hAnsi="Times New Roman" w:cs="Times New Roman"/>
                <w:lang w:val="uk-UA"/>
              </w:rPr>
              <w:t>Дата і час проведення електронного аукціону визначаються електронною системою закупівель автоматично</w:t>
            </w:r>
            <w:r w:rsidR="00FA0DFA">
              <w:rPr>
                <w:rFonts w:ascii="Times New Roman" w:eastAsia="Times New Roman" w:hAnsi="Times New Roman" w:cs="Times New Roman"/>
                <w:lang w:val="uk-UA"/>
              </w:rPr>
              <w:t>.</w:t>
            </w:r>
            <w:r w:rsidRPr="00AE5FDF">
              <w:rPr>
                <w:rFonts w:ascii="Times New Roman" w:eastAsia="Times New Roman" w:hAnsi="Times New Roman" w:cs="Times New Roman"/>
                <w:lang w:val="uk-UA"/>
              </w:rPr>
              <w:t xml:space="preserve"> </w:t>
            </w:r>
          </w:p>
        </w:tc>
      </w:tr>
      <w:tr w:rsidR="0074503D" w:rsidRPr="003A26A3" w:rsidTr="00145BAA">
        <w:trPr>
          <w:trHeight w:val="281"/>
          <w:jc w:val="center"/>
        </w:trPr>
        <w:tc>
          <w:tcPr>
            <w:tcW w:w="10349" w:type="dxa"/>
            <w:gridSpan w:val="3"/>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2"/>
                <w:szCs w:val="22"/>
                <w:lang w:eastAsia="en-US"/>
              </w:rPr>
            </w:pPr>
            <w:bookmarkStart w:id="68" w:name="80"/>
            <w:bookmarkStart w:id="69" w:name="82"/>
            <w:bookmarkStart w:id="70" w:name="84"/>
            <w:bookmarkStart w:id="71" w:name="85"/>
            <w:bookmarkStart w:id="72" w:name="87"/>
            <w:bookmarkStart w:id="73" w:name="89"/>
            <w:bookmarkEnd w:id="68"/>
            <w:bookmarkEnd w:id="69"/>
            <w:bookmarkEnd w:id="70"/>
            <w:bookmarkEnd w:id="71"/>
            <w:bookmarkEnd w:id="72"/>
            <w:bookmarkEnd w:id="73"/>
            <w:r w:rsidRPr="00AE5FDF">
              <w:rPr>
                <w:b/>
                <w:bCs/>
                <w:sz w:val="22"/>
                <w:szCs w:val="22"/>
                <w:lang w:eastAsia="en-US"/>
              </w:rPr>
              <w:t>V. Оцінка тендерної пропозиції</w:t>
            </w:r>
            <w:r w:rsidRPr="00AE5FDF">
              <w:rPr>
                <w:sz w:val="22"/>
                <w:szCs w:val="22"/>
                <w:lang w:eastAsia="en-US"/>
              </w:rPr>
              <w:t> </w:t>
            </w:r>
          </w:p>
        </w:tc>
      </w:tr>
      <w:tr w:rsidR="0074503D" w:rsidRPr="00675117" w:rsidTr="00107751">
        <w:trPr>
          <w:jc w:val="center"/>
        </w:trPr>
        <w:tc>
          <w:tcPr>
            <w:tcW w:w="534"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AE5FDF">
              <w:rPr>
                <w:b/>
                <w:bCs/>
                <w:sz w:val="22"/>
                <w:szCs w:val="22"/>
                <w:lang w:eastAsia="en-US"/>
              </w:rPr>
              <w:t>1</w:t>
            </w:r>
          </w:p>
        </w:tc>
        <w:tc>
          <w:tcPr>
            <w:tcW w:w="3005" w:type="dxa"/>
          </w:tcPr>
          <w:p w:rsidR="0074503D" w:rsidRPr="00AE5FDF"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2"/>
                <w:szCs w:val="22"/>
                <w:lang w:eastAsia="en-US"/>
              </w:rPr>
            </w:pPr>
            <w:bookmarkStart w:id="74" w:name="90"/>
            <w:bookmarkEnd w:id="74"/>
            <w:r w:rsidRPr="00AE5FDF">
              <w:rPr>
                <w:b/>
                <w:bCs/>
                <w:sz w:val="22"/>
                <w:szCs w:val="22"/>
                <w:lang w:eastAsia="en-US"/>
              </w:rPr>
              <w:t>Перелік критеріїв та методика оцінки тендерної пропозиції  із зазначенням питомої ваги критерію</w:t>
            </w:r>
            <w:r w:rsidRPr="00AE5FDF">
              <w:rPr>
                <w:b/>
                <w:sz w:val="22"/>
                <w:szCs w:val="22"/>
                <w:lang w:eastAsia="en-US"/>
              </w:rPr>
              <w:t> </w:t>
            </w:r>
          </w:p>
        </w:tc>
        <w:tc>
          <w:tcPr>
            <w:tcW w:w="6810" w:type="dxa"/>
          </w:tcPr>
          <w:p w:rsidR="0074503D" w:rsidRPr="00AE5FDF" w:rsidRDefault="0074503D" w:rsidP="00F10CDF">
            <w:pPr>
              <w:keepNext/>
              <w:keepLines/>
              <w:spacing w:after="0" w:line="240" w:lineRule="auto"/>
              <w:contextualSpacing/>
              <w:jc w:val="both"/>
              <w:rPr>
                <w:rFonts w:ascii="Times New Roman" w:eastAsia="Times New Roman" w:hAnsi="Times New Roman" w:cs="Times New Roman"/>
                <w:lang w:val="uk-UA" w:eastAsia="ru-RU"/>
              </w:rPr>
            </w:pPr>
            <w:bookmarkStart w:id="75" w:name="91"/>
            <w:bookmarkEnd w:id="75"/>
            <w:r w:rsidRPr="00AE5FDF">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rsidR="0074503D" w:rsidRPr="00AE5FDF" w:rsidRDefault="0074503D" w:rsidP="00F10CDF">
            <w:pPr>
              <w:keepNext/>
              <w:keepLines/>
              <w:spacing w:after="0" w:line="240" w:lineRule="auto"/>
              <w:contextualSpacing/>
              <w:jc w:val="both"/>
              <w:rPr>
                <w:rFonts w:ascii="Times New Roman" w:eastAsia="Times New Roman" w:hAnsi="Times New Roman" w:cs="Times New Roman"/>
                <w:lang w:val="uk-UA" w:eastAsia="ru-RU"/>
              </w:rPr>
            </w:pPr>
            <w:r w:rsidRPr="00AE5FDF">
              <w:rPr>
                <w:rFonts w:ascii="Times New Roman" w:eastAsia="Times New Roman" w:hAnsi="Times New Roman" w:cs="Times New Roman"/>
                <w:color w:val="000000"/>
                <w:lang w:val="uk-UA" w:eastAsia="ru-RU"/>
              </w:rPr>
              <w:t>Оцінка тендерних пропозицій здійснюється на основі критерію „Ціна”. Питома вага – 100%.</w:t>
            </w:r>
          </w:p>
          <w:p w:rsidR="0074503D" w:rsidRDefault="007C6675" w:rsidP="00F10CDF">
            <w:pPr>
              <w:keepNext/>
              <w:keepLines/>
              <w:spacing w:after="0" w:line="240" w:lineRule="auto"/>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74503D" w:rsidRPr="00AE5FDF">
              <w:rPr>
                <w:rFonts w:ascii="Times New Roman" w:eastAsia="Times New Roman" w:hAnsi="Times New Roman" w:cs="Times New Roman"/>
                <w:color w:val="000000"/>
                <w:lang w:val="uk-UA" w:eastAsia="ru-RU"/>
              </w:rPr>
              <w:t>Найбільш економічною вигідною пропозицією буде вважатися пропозиція з найнижчою ціною з урахуванням</w:t>
            </w:r>
            <w:r>
              <w:rPr>
                <w:rFonts w:ascii="Times New Roman" w:eastAsia="Times New Roman" w:hAnsi="Times New Roman" w:cs="Times New Roman"/>
                <w:color w:val="000000"/>
                <w:lang w:val="uk-UA" w:eastAsia="ru-RU"/>
              </w:rPr>
              <w:t xml:space="preserve"> вартості передачі та</w:t>
            </w:r>
            <w:r w:rsidR="0074503D" w:rsidRPr="00AE5FDF">
              <w:rPr>
                <w:rFonts w:ascii="Times New Roman" w:eastAsia="Times New Roman" w:hAnsi="Times New Roman" w:cs="Times New Roman"/>
                <w:color w:val="000000"/>
                <w:lang w:val="uk-UA" w:eastAsia="ru-RU"/>
              </w:rPr>
              <w:t xml:space="preserve">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F47E34">
              <w:rPr>
                <w:rFonts w:ascii="Times New Roman" w:eastAsia="Times New Roman" w:hAnsi="Times New Roman" w:cs="Times New Roman"/>
                <w:color w:val="000000"/>
                <w:lang w:val="uk-UA" w:eastAsia="ru-RU"/>
              </w:rPr>
              <w:t xml:space="preserve"> </w:t>
            </w:r>
          </w:p>
          <w:p w:rsidR="008B6E24" w:rsidRDefault="008B6E24" w:rsidP="00F10CDF">
            <w:pPr>
              <w:keepNext/>
              <w:keepLines/>
              <w:spacing w:after="0" w:line="240" w:lineRule="auto"/>
              <w:contextualSpacing/>
              <w:jc w:val="both"/>
              <w:rPr>
                <w:rFonts w:ascii="Times New Roman" w:eastAsia="Times New Roman" w:hAnsi="Times New Roman" w:cs="Times New Roman"/>
                <w:color w:val="000000"/>
                <w:lang w:val="uk-UA" w:eastAsia="ru-RU"/>
              </w:rPr>
            </w:pPr>
          </w:p>
          <w:p w:rsidR="00F47E34" w:rsidRPr="008B6E24" w:rsidRDefault="00F47E34" w:rsidP="00F10CDF">
            <w:pPr>
              <w:keepNext/>
              <w:keepLines/>
              <w:spacing w:after="0" w:line="240" w:lineRule="auto"/>
              <w:contextualSpacing/>
              <w:jc w:val="both"/>
              <w:rPr>
                <w:rFonts w:ascii="Times New Roman" w:eastAsia="Times New Roman" w:hAnsi="Times New Roman" w:cs="Times New Roman"/>
                <w:b/>
                <w:highlight w:val="yellow"/>
                <w:lang w:val="uk-UA" w:eastAsia="ru-RU"/>
              </w:rPr>
            </w:pPr>
            <w:r w:rsidRPr="008B6E24">
              <w:rPr>
                <w:rFonts w:ascii="Times New Roman" w:eastAsia="Times New Roman" w:hAnsi="Times New Roman" w:cs="Times New Roman"/>
                <w:b/>
                <w:color w:val="000000"/>
                <w:highlight w:val="yellow"/>
                <w:lang w:val="uk-UA" w:eastAsia="ru-RU"/>
              </w:rPr>
              <w:t xml:space="preserve">Ціна пропозиції включає ціну </w:t>
            </w:r>
            <w:r w:rsidR="007D6D0C">
              <w:rPr>
                <w:rFonts w:ascii="Times New Roman" w:eastAsia="Times New Roman" w:hAnsi="Times New Roman" w:cs="Times New Roman"/>
                <w:b/>
                <w:color w:val="000000"/>
                <w:highlight w:val="yellow"/>
                <w:lang w:val="uk-UA" w:eastAsia="ru-RU"/>
              </w:rPr>
              <w:t xml:space="preserve">передачі, але не включає ціну </w:t>
            </w:r>
            <w:r w:rsidRPr="008B6E24">
              <w:rPr>
                <w:rFonts w:ascii="Times New Roman" w:eastAsia="Times New Roman" w:hAnsi="Times New Roman" w:cs="Times New Roman"/>
                <w:b/>
                <w:color w:val="000000"/>
                <w:highlight w:val="yellow"/>
                <w:lang w:val="uk-UA" w:eastAsia="ru-RU"/>
              </w:rPr>
              <w:t>розподілу</w:t>
            </w:r>
          </w:p>
          <w:p w:rsidR="0074503D" w:rsidRDefault="0074503D" w:rsidP="00F10CDF">
            <w:pPr>
              <w:pStyle w:val="western"/>
              <w:jc w:val="both"/>
              <w:rPr>
                <w:rFonts w:ascii="Times New Roman" w:hAnsi="Times New Roman"/>
                <w:color w:val="auto"/>
                <w:lang w:val="uk-UA"/>
              </w:rPr>
            </w:pPr>
            <w:r w:rsidRPr="007C6675">
              <w:rPr>
                <w:rFonts w:ascii="Times New Roman" w:hAnsi="Times New Roman"/>
                <w:color w:val="auto"/>
                <w:lang w:val="uk-UA"/>
              </w:rPr>
              <w:t>Оцінка здійснюється щодо предмета закупівлі вцілому.</w:t>
            </w:r>
          </w:p>
          <w:p w:rsidR="00A86AC5" w:rsidRPr="007C6675" w:rsidRDefault="00F6586E" w:rsidP="00F10CDF">
            <w:pPr>
              <w:pStyle w:val="western"/>
              <w:jc w:val="both"/>
              <w:rPr>
                <w:rFonts w:ascii="Times New Roman" w:hAnsi="Times New Roman"/>
                <w:color w:val="auto"/>
                <w:lang w:val="uk-UA"/>
              </w:rPr>
            </w:pPr>
            <w:r w:rsidRPr="00F6586E">
              <w:rPr>
                <w:rFonts w:ascii="Times New Roman" w:hAnsi="Times New Roman"/>
                <w:color w:val="auto"/>
                <w:lang w:val="uk-UA"/>
              </w:rPr>
              <w:t>У разі якщо оголошення про проведення конкурентної процедури закупівлі оприлюднюється відповідно до норм </w:t>
            </w:r>
            <w:hyperlink r:id="rId17" w:anchor="n1059" w:history="1">
              <w:r w:rsidRPr="00F6586E">
                <w:rPr>
                  <w:rStyle w:val="aa"/>
                  <w:rFonts w:ascii="Times New Roman" w:hAnsi="Times New Roman"/>
                  <w:lang w:val="uk-UA"/>
                </w:rPr>
                <w:t>частини третьої</w:t>
              </w:r>
            </w:hyperlink>
            <w:r w:rsidRPr="00F6586E">
              <w:rPr>
                <w:rFonts w:ascii="Times New Roman" w:hAnsi="Times New Roman"/>
                <w:color w:val="auto"/>
                <w:lang w:val="uk-UA"/>
              </w:rPr>
              <w:t xml:space="preserve"> статті </w:t>
            </w:r>
            <w:r w:rsidRPr="00F6586E">
              <w:rPr>
                <w:rFonts w:ascii="Times New Roman" w:hAnsi="Times New Roman"/>
                <w:color w:val="auto"/>
                <w:lang w:val="uk-UA"/>
              </w:rPr>
              <w:lastRenderedPageBreak/>
              <w:t>10 цього Закону, проводиться оцінка лише тих тендерних пропозицій, що не були відхилені згідно з цим Законом.</w:t>
            </w:r>
          </w:p>
          <w:p w:rsidR="0074503D" w:rsidRPr="007C6675" w:rsidRDefault="0074503D" w:rsidP="00F10CDF">
            <w:pPr>
              <w:spacing w:after="0" w:line="240" w:lineRule="auto"/>
              <w:jc w:val="both"/>
              <w:rPr>
                <w:rFonts w:ascii="Times New Roman" w:hAnsi="Times New Roman" w:cs="Times New Roman"/>
                <w:lang w:val="uk-UA"/>
              </w:rPr>
            </w:pPr>
            <w:r w:rsidRPr="007C6675">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4503D" w:rsidRPr="007C6675" w:rsidRDefault="0074503D" w:rsidP="00F10CDF">
            <w:pPr>
              <w:jc w:val="both"/>
              <w:rPr>
                <w:rFonts w:ascii="Times New Roman" w:hAnsi="Times New Roman" w:cs="Times New Roman"/>
                <w:lang w:val="uk-UA"/>
              </w:rPr>
            </w:pPr>
            <w:r w:rsidRPr="007C6675">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4503D" w:rsidRPr="007C6675" w:rsidRDefault="0074503D" w:rsidP="00F10CDF">
            <w:pPr>
              <w:spacing w:line="240" w:lineRule="auto"/>
              <w:jc w:val="both"/>
              <w:rPr>
                <w:rFonts w:ascii="Times New Roman" w:hAnsi="Times New Roman" w:cs="Times New Roman"/>
                <w:lang w:val="uk-UA"/>
              </w:rPr>
            </w:pPr>
            <w:r w:rsidRPr="007C6675">
              <w:rPr>
                <w:rFonts w:ascii="Times New Roman" w:hAnsi="Times New Roman" w:cs="Times New Roman"/>
                <w:lang w:val="uk-UA"/>
              </w:rPr>
              <w:t>Розмір мінімального кроку пониження ціни п</w:t>
            </w:r>
            <w:r w:rsidR="00114534" w:rsidRPr="007C6675">
              <w:rPr>
                <w:rFonts w:ascii="Times New Roman" w:hAnsi="Times New Roman" w:cs="Times New Roman"/>
                <w:lang w:val="uk-UA"/>
              </w:rPr>
              <w:t xml:space="preserve">ід час електронного аукціону – </w:t>
            </w:r>
            <w:r w:rsidR="006653F5">
              <w:rPr>
                <w:rFonts w:ascii="Times New Roman" w:hAnsi="Times New Roman" w:cs="Times New Roman"/>
                <w:highlight w:val="yellow"/>
                <w:lang w:val="uk-UA"/>
              </w:rPr>
              <w:t>0,5</w:t>
            </w:r>
            <w:r w:rsidR="00114534" w:rsidRPr="00821003">
              <w:rPr>
                <w:rFonts w:ascii="Times New Roman" w:hAnsi="Times New Roman" w:cs="Times New Roman"/>
                <w:highlight w:val="yellow"/>
                <w:lang w:val="uk-UA"/>
              </w:rPr>
              <w:t>%</w:t>
            </w:r>
            <w:r w:rsidRPr="007C6675">
              <w:rPr>
                <w:rFonts w:ascii="Times New Roman" w:hAnsi="Times New Roman" w:cs="Times New Roman"/>
                <w:lang w:val="uk-UA"/>
              </w:rPr>
              <w:t>.</w:t>
            </w:r>
          </w:p>
          <w:p w:rsidR="0074503D" w:rsidRDefault="0074503D" w:rsidP="00F10CDF">
            <w:pPr>
              <w:spacing w:line="240" w:lineRule="auto"/>
              <w:jc w:val="both"/>
              <w:rPr>
                <w:rFonts w:ascii="Times New Roman" w:hAnsi="Times New Roman" w:cs="Times New Roman"/>
                <w:lang w:val="uk-UA"/>
              </w:rPr>
            </w:pPr>
            <w:r w:rsidRPr="007C6675">
              <w:rPr>
                <w:rFonts w:ascii="Times New Roman" w:hAnsi="Times New Roman" w:cs="Times New Roman"/>
                <w:lang w:val="uk-UA"/>
              </w:rPr>
              <w:t xml:space="preserve">Учасник визначає ціни на </w:t>
            </w:r>
            <w:r w:rsidR="00062672" w:rsidRPr="007C6675">
              <w:rPr>
                <w:rFonts w:ascii="Times New Roman" w:hAnsi="Times New Roman" w:cs="Times New Roman"/>
                <w:bCs/>
                <w:lang w:val="uk-UA"/>
              </w:rPr>
              <w:t>товар</w:t>
            </w:r>
            <w:r w:rsidRPr="007C6675">
              <w:rPr>
                <w:rFonts w:ascii="Times New Roman" w:hAnsi="Times New Roman" w:cs="Times New Roman"/>
                <w:lang w:val="uk-UA"/>
              </w:rPr>
              <w:t xml:space="preserve"> що він пропонує </w:t>
            </w:r>
            <w:r w:rsidR="00062672" w:rsidRPr="007C6675">
              <w:rPr>
                <w:rFonts w:ascii="Times New Roman" w:hAnsi="Times New Roman" w:cs="Times New Roman"/>
                <w:bCs/>
                <w:lang w:val="uk-UA"/>
              </w:rPr>
              <w:t>поставити</w:t>
            </w:r>
            <w:r w:rsidRPr="007C6675">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C6675">
              <w:rPr>
                <w:rFonts w:ascii="Times New Roman" w:hAnsi="Times New Roman" w:cs="Times New Roman"/>
                <w:bCs/>
                <w:lang w:val="uk-UA"/>
              </w:rPr>
              <w:t>товару</w:t>
            </w:r>
            <w:r w:rsidRPr="007C6675">
              <w:rPr>
                <w:rFonts w:ascii="Times New Roman" w:hAnsi="Times New Roman" w:cs="Times New Roman"/>
                <w:color w:val="FF0000"/>
                <w:lang w:val="uk-UA"/>
              </w:rPr>
              <w:t xml:space="preserve"> </w:t>
            </w:r>
            <w:r w:rsidRPr="007C6675">
              <w:rPr>
                <w:rFonts w:ascii="Times New Roman" w:hAnsi="Times New Roman" w:cs="Times New Roman"/>
                <w:lang w:val="uk-UA"/>
              </w:rPr>
              <w:t>даного виду.</w:t>
            </w:r>
          </w:p>
          <w:p w:rsidR="00A86AC5" w:rsidRPr="003A26A3" w:rsidRDefault="00A86AC5" w:rsidP="00F10CDF">
            <w:pPr>
              <w:spacing w:line="240" w:lineRule="auto"/>
              <w:jc w:val="both"/>
              <w:rPr>
                <w:rFonts w:ascii="Times New Roman" w:hAnsi="Times New Roman" w:cs="Times New Roman"/>
                <w:highlight w:val="yellow"/>
                <w:lang w:val="uk-UA"/>
              </w:rPr>
            </w:pPr>
          </w:p>
          <w:p w:rsidR="0074503D" w:rsidRPr="00FA0DFA" w:rsidRDefault="0074503D" w:rsidP="00F10CDF">
            <w:pPr>
              <w:spacing w:line="240" w:lineRule="auto"/>
              <w:jc w:val="both"/>
              <w:rPr>
                <w:rFonts w:ascii="Times New Roman" w:hAnsi="Times New Roman" w:cs="Times New Roman"/>
                <w:lang w:val="uk-UA"/>
              </w:rPr>
            </w:pPr>
            <w:r w:rsidRPr="00FA0DFA">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503D" w:rsidRPr="00FA0DFA" w:rsidRDefault="0074503D" w:rsidP="00F10CDF">
            <w:pPr>
              <w:spacing w:line="240" w:lineRule="auto"/>
              <w:jc w:val="both"/>
              <w:rPr>
                <w:rFonts w:ascii="Times New Roman" w:hAnsi="Times New Roman" w:cs="Times New Roman"/>
                <w:lang w:val="uk-UA"/>
              </w:rPr>
            </w:pPr>
            <w:r w:rsidRPr="00FA0DFA">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FA0DFA">
              <w:rPr>
                <w:rFonts w:ascii="Times New Roman" w:hAnsi="Times New Roman" w:cs="Times New Roman"/>
                <w:b/>
                <w:bCs/>
                <w:i/>
                <w:iCs/>
                <w:lang w:val="uk-UA"/>
              </w:rPr>
              <w:t>не повинен перевищувати п’яти робочих днів</w:t>
            </w:r>
            <w:r w:rsidRPr="00FA0DFA">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b/>
                <w:bCs/>
                <w:i/>
                <w:iCs/>
                <w:lang w:val="uk-UA"/>
              </w:rPr>
              <w:t>Аномально низька ціна тендерної пропозиції</w:t>
            </w:r>
            <w:r w:rsidRPr="00097FA7">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4503D" w:rsidRPr="00097FA7" w:rsidRDefault="0074503D" w:rsidP="00F10CDF">
            <w:pPr>
              <w:spacing w:line="240" w:lineRule="auto"/>
              <w:jc w:val="both"/>
              <w:rPr>
                <w:rFonts w:ascii="Times New Roman" w:hAnsi="Times New Roman" w:cs="Times New Roman"/>
                <w:b/>
                <w:bCs/>
                <w:i/>
                <w:iCs/>
                <w:spacing w:val="-2"/>
                <w:lang w:val="uk-UA"/>
              </w:rPr>
            </w:pPr>
            <w:r w:rsidRPr="00097FA7">
              <w:rPr>
                <w:rFonts w:ascii="Times New Roman" w:hAnsi="Times New Roman" w:cs="Times New Roman"/>
                <w:spacing w:val="-2"/>
                <w:lang w:val="uk-UA"/>
              </w:rPr>
              <w:t xml:space="preserve">Учасник, який надав найбільш економічно вигідну тендерну пропозицію, що є аномально низькою, </w:t>
            </w:r>
            <w:r w:rsidRPr="00097FA7">
              <w:rPr>
                <w:rFonts w:ascii="Times New Roman" w:hAnsi="Times New Roman" w:cs="Times New Roman"/>
                <w:b/>
                <w:bCs/>
                <w:i/>
                <w:iCs/>
                <w:spacing w:val="-2"/>
                <w:lang w:val="uk-UA"/>
              </w:rPr>
              <w:t xml:space="preserve">повинен надати протягом </w:t>
            </w:r>
            <w:r w:rsidRPr="00097FA7">
              <w:rPr>
                <w:rFonts w:ascii="Times New Roman" w:hAnsi="Times New Roman" w:cs="Times New Roman"/>
                <w:b/>
                <w:bCs/>
                <w:i/>
                <w:iCs/>
                <w:spacing w:val="-2"/>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4503D" w:rsidRPr="00097FA7" w:rsidRDefault="0074503D" w:rsidP="00F10CDF">
            <w:pPr>
              <w:spacing w:line="240" w:lineRule="auto"/>
              <w:jc w:val="both"/>
              <w:rPr>
                <w:rFonts w:ascii="Times New Roman" w:hAnsi="Times New Roman" w:cs="Times New Roman"/>
                <w:b/>
                <w:bCs/>
                <w:i/>
                <w:iCs/>
                <w:lang w:val="uk-UA"/>
              </w:rPr>
            </w:pPr>
            <w:r w:rsidRPr="00097FA7">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rsidR="0074503D" w:rsidRPr="00097FA7" w:rsidRDefault="0074503D" w:rsidP="00F10CDF">
            <w:pPr>
              <w:pStyle w:val="a8"/>
              <w:numPr>
                <w:ilvl w:val="0"/>
                <w:numId w:val="16"/>
              </w:numPr>
              <w:tabs>
                <w:tab w:val="left" w:pos="395"/>
              </w:tabs>
              <w:spacing w:after="0" w:line="240" w:lineRule="auto"/>
              <w:ind w:left="0" w:firstLine="100"/>
              <w:jc w:val="both"/>
              <w:rPr>
                <w:rFonts w:ascii="Times New Roman" w:hAnsi="Times New Roman" w:cs="Times New Roman"/>
                <w:lang w:val="uk-UA"/>
              </w:rPr>
            </w:pPr>
            <w:r w:rsidRPr="00097FA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4503D" w:rsidRPr="00097FA7" w:rsidRDefault="0074503D" w:rsidP="00F10CDF">
            <w:pPr>
              <w:pStyle w:val="a8"/>
              <w:numPr>
                <w:ilvl w:val="0"/>
                <w:numId w:val="16"/>
              </w:numPr>
              <w:tabs>
                <w:tab w:val="left" w:pos="395"/>
              </w:tabs>
              <w:spacing w:after="0" w:line="240" w:lineRule="auto"/>
              <w:ind w:left="0" w:firstLine="100"/>
              <w:jc w:val="both"/>
              <w:rPr>
                <w:rFonts w:ascii="Times New Roman" w:hAnsi="Times New Roman" w:cs="Times New Roman"/>
                <w:lang w:val="uk-UA"/>
              </w:rPr>
            </w:pPr>
            <w:r w:rsidRPr="00097FA7">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503D" w:rsidRPr="00097FA7" w:rsidRDefault="0074503D" w:rsidP="00F10CDF">
            <w:pPr>
              <w:pStyle w:val="a8"/>
              <w:numPr>
                <w:ilvl w:val="0"/>
                <w:numId w:val="16"/>
              </w:numPr>
              <w:tabs>
                <w:tab w:val="left" w:pos="395"/>
              </w:tabs>
              <w:spacing w:after="0" w:line="240" w:lineRule="auto"/>
              <w:ind w:left="0" w:firstLine="100"/>
              <w:jc w:val="both"/>
              <w:rPr>
                <w:rFonts w:ascii="Times New Roman" w:hAnsi="Times New Roman" w:cs="Times New Roman"/>
                <w:lang w:val="uk-UA"/>
              </w:rPr>
            </w:pPr>
            <w:r w:rsidRPr="00097FA7">
              <w:rPr>
                <w:rFonts w:ascii="Times New Roman" w:hAnsi="Times New Roman" w:cs="Times New Roman"/>
                <w:lang w:val="uk-UA"/>
              </w:rPr>
              <w:t>отримання учасником державної допомоги згідно із законодавством.</w:t>
            </w:r>
          </w:p>
          <w:p w:rsidR="0074503D" w:rsidRPr="00097FA7" w:rsidRDefault="0074503D" w:rsidP="00F10CDF">
            <w:pPr>
              <w:keepNext/>
              <w:keepLines/>
              <w:spacing w:line="240" w:lineRule="auto"/>
              <w:contextualSpacing/>
              <w:jc w:val="both"/>
              <w:rPr>
                <w:rFonts w:ascii="Times New Roman" w:eastAsia="Times New Roman" w:hAnsi="Times New Roman" w:cs="Times New Roman"/>
                <w:lang w:val="uk-UA" w:eastAsia="ru-RU"/>
              </w:rPr>
            </w:pPr>
            <w:r w:rsidRPr="00097FA7">
              <w:rPr>
                <w:rFonts w:ascii="Times New Roman" w:eastAsia="Times New Roman" w:hAnsi="Times New Roman" w:cs="Times New Roman"/>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4503D" w:rsidRPr="00097FA7" w:rsidRDefault="0074503D" w:rsidP="00F10CDF">
            <w:pPr>
              <w:spacing w:line="240" w:lineRule="auto"/>
              <w:jc w:val="both"/>
              <w:rPr>
                <w:rFonts w:ascii="Times New Roman" w:hAnsi="Times New Roman" w:cs="Times New Roman"/>
                <w:lang w:val="uk-UA"/>
              </w:rPr>
            </w:pPr>
            <w:r w:rsidRPr="00097FA7">
              <w:rPr>
                <w:rFonts w:ascii="Times New Roman" w:hAnsi="Times New Roman" w:cs="Times New Roman"/>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97FA7">
              <w:rPr>
                <w:rFonts w:ascii="Times New Roman" w:hAnsi="Times New Roman" w:cs="Times New Roman"/>
                <w:b/>
                <w:bCs/>
                <w:i/>
                <w:iCs/>
                <w:lang w:val="uk-UA"/>
              </w:rPr>
              <w:t xml:space="preserve">не може бути меншим ніж два робочі дні </w:t>
            </w:r>
            <w:r w:rsidRPr="00097FA7">
              <w:rPr>
                <w:rFonts w:ascii="Times New Roman" w:hAnsi="Times New Roman" w:cs="Times New Roman"/>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503D" w:rsidRPr="00097FA7" w:rsidRDefault="0074503D" w:rsidP="00F10CDF">
            <w:pPr>
              <w:keepNext/>
              <w:keepLines/>
              <w:spacing w:line="240" w:lineRule="auto"/>
              <w:contextualSpacing/>
              <w:jc w:val="both"/>
              <w:rPr>
                <w:rFonts w:ascii="Times New Roman" w:eastAsia="Times New Roman" w:hAnsi="Times New Roman" w:cs="Times New Roman"/>
                <w:b/>
                <w:bCs/>
                <w:i/>
                <w:iCs/>
                <w:lang w:val="uk-UA" w:eastAsia="ru-RU"/>
              </w:rPr>
            </w:pPr>
            <w:r w:rsidRPr="00097FA7">
              <w:rPr>
                <w:rFonts w:ascii="Times New Roman" w:eastAsia="Times New Roman" w:hAnsi="Times New Roman" w:cs="Times New Roman"/>
                <w:b/>
                <w:bCs/>
                <w:i/>
                <w:iCs/>
                <w:color w:val="000000"/>
                <w:lang w:val="uk-UA" w:eastAsia="ru-RU"/>
              </w:rPr>
              <w:t>Замовник розміщує повідомлення з вимогою про усунення невідповідностей в інформації та/або документах:</w:t>
            </w:r>
          </w:p>
          <w:p w:rsidR="0074503D" w:rsidRPr="00097FA7" w:rsidRDefault="0074503D" w:rsidP="00F10CDF">
            <w:pPr>
              <w:pStyle w:val="a8"/>
              <w:keepNext/>
              <w:keepLines/>
              <w:numPr>
                <w:ilvl w:val="0"/>
                <w:numId w:val="17"/>
              </w:numPr>
              <w:tabs>
                <w:tab w:val="left" w:pos="395"/>
              </w:tabs>
              <w:spacing w:after="0" w:line="240" w:lineRule="auto"/>
              <w:ind w:left="0" w:firstLine="100"/>
              <w:jc w:val="both"/>
              <w:rPr>
                <w:rFonts w:ascii="Times New Roman" w:eastAsia="Times New Roman" w:hAnsi="Times New Roman" w:cs="Times New Roman"/>
                <w:lang w:val="uk-UA" w:eastAsia="ru-RU"/>
              </w:rPr>
            </w:pPr>
            <w:r w:rsidRPr="00097FA7">
              <w:rPr>
                <w:rFonts w:ascii="Times New Roman" w:eastAsia="Times New Roman" w:hAnsi="Times New Roman" w:cs="Times New Roman"/>
                <w:color w:val="000000"/>
                <w:lang w:val="uk-UA" w:eastAsia="ru-RU"/>
              </w:rPr>
              <w:t>що підтверджують відповідність учасника процедури закупівлі кваліфікаційним критеріям відповідно до статті 16 Закону;</w:t>
            </w:r>
          </w:p>
          <w:p w:rsidR="0074503D" w:rsidRPr="00097FA7" w:rsidRDefault="0074503D" w:rsidP="00F10CDF">
            <w:pPr>
              <w:pStyle w:val="a8"/>
              <w:keepNext/>
              <w:keepLines/>
              <w:numPr>
                <w:ilvl w:val="0"/>
                <w:numId w:val="17"/>
              </w:numPr>
              <w:tabs>
                <w:tab w:val="left" w:pos="395"/>
              </w:tabs>
              <w:spacing w:after="0" w:line="240" w:lineRule="auto"/>
              <w:ind w:left="0" w:firstLine="100"/>
              <w:jc w:val="both"/>
              <w:rPr>
                <w:rFonts w:ascii="Times New Roman" w:eastAsia="Times New Roman" w:hAnsi="Times New Roman" w:cs="Times New Roman"/>
                <w:lang w:val="uk-UA" w:eastAsia="ru-RU"/>
              </w:rPr>
            </w:pPr>
            <w:r w:rsidRPr="00097FA7">
              <w:rPr>
                <w:rFonts w:ascii="Times New Roman" w:eastAsia="Times New Roman" w:hAnsi="Times New Roman" w:cs="Times New Roman"/>
                <w:color w:val="000000"/>
                <w:lang w:val="uk-UA" w:eastAsia="ru-RU"/>
              </w:rPr>
              <w:t>на підтвердження права підпису тендерної пропозиції та/або договору про закупівлю.</w:t>
            </w:r>
          </w:p>
          <w:p w:rsidR="0074503D" w:rsidRPr="00097FA7" w:rsidRDefault="0074503D" w:rsidP="00F10CDF">
            <w:pPr>
              <w:keepNext/>
              <w:keepLines/>
              <w:spacing w:line="240" w:lineRule="auto"/>
              <w:contextualSpacing/>
              <w:jc w:val="both"/>
              <w:rPr>
                <w:rFonts w:ascii="Times New Roman" w:eastAsia="Times New Roman" w:hAnsi="Times New Roman" w:cs="Times New Roman"/>
                <w:lang w:val="uk-UA" w:eastAsia="ru-RU"/>
              </w:rPr>
            </w:pPr>
            <w:r w:rsidRPr="00097FA7">
              <w:rPr>
                <w:rFonts w:ascii="Times New Roman" w:eastAsia="Times New Roman" w:hAnsi="Times New Roman" w:cs="Times New Roman"/>
                <w:color w:val="000000"/>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4503D" w:rsidRPr="003A26A3" w:rsidRDefault="0074503D" w:rsidP="00F10CDF">
            <w:pPr>
              <w:pStyle w:val="western"/>
              <w:spacing w:before="0" w:beforeAutospacing="0" w:after="0" w:line="240" w:lineRule="auto"/>
              <w:jc w:val="both"/>
              <w:rPr>
                <w:highlight w:val="yellow"/>
                <w:lang w:val="uk-UA" w:eastAsia="en-US"/>
              </w:rPr>
            </w:pPr>
            <w:r w:rsidRPr="00097FA7">
              <w:rPr>
                <w:rFonts w:ascii="Times New Roman" w:hAnsi="Times New Roman"/>
                <w:color w:val="000000"/>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w:t>
            </w:r>
            <w:r w:rsidRPr="00097FA7">
              <w:rPr>
                <w:rFonts w:ascii="Times New Roman" w:hAnsi="Times New Roman"/>
                <w:color w:val="000000"/>
                <w:shd w:val="clear" w:color="auto" w:fill="FFFFFF"/>
                <w:lang w:val="uk-UA"/>
              </w:rPr>
              <w:lastRenderedPageBreak/>
              <w:t xml:space="preserve">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97FA7">
              <w:rPr>
                <w:rFonts w:ascii="Times New Roman" w:hAnsi="Times New Roman"/>
                <w:b/>
                <w:bCs/>
                <w:i/>
                <w:iCs/>
                <w:color w:val="000000"/>
                <w:shd w:val="clear" w:color="auto" w:fill="FFFFFF"/>
                <w:lang w:val="uk-UA"/>
              </w:rPr>
              <w:t>не пізніше ніж через п’ять днів</w:t>
            </w:r>
            <w:r w:rsidRPr="00097FA7">
              <w:rPr>
                <w:rFonts w:ascii="Times New Roman" w:hAnsi="Times New Roman"/>
                <w:color w:val="000000"/>
                <w:shd w:val="clear" w:color="auto" w:fill="FFFFFF"/>
                <w:lang w:val="uk-UA"/>
              </w:rPr>
              <w:t xml:space="preserve"> з дня надходження такого звернення.</w:t>
            </w:r>
          </w:p>
        </w:tc>
      </w:tr>
      <w:tr w:rsidR="0074503D" w:rsidRPr="00675117" w:rsidTr="00107751">
        <w:trPr>
          <w:jc w:val="center"/>
        </w:trPr>
        <w:tc>
          <w:tcPr>
            <w:tcW w:w="534" w:type="dxa"/>
          </w:tcPr>
          <w:p w:rsidR="0074503D" w:rsidRPr="001323F8"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lang w:eastAsia="en-US"/>
              </w:rPr>
            </w:pPr>
            <w:r w:rsidRPr="001323F8">
              <w:rPr>
                <w:b/>
                <w:bCs/>
                <w:sz w:val="22"/>
                <w:szCs w:val="22"/>
                <w:lang w:eastAsia="en-US"/>
              </w:rPr>
              <w:lastRenderedPageBreak/>
              <w:t>2</w:t>
            </w:r>
          </w:p>
        </w:tc>
        <w:tc>
          <w:tcPr>
            <w:tcW w:w="3005" w:type="dxa"/>
          </w:tcPr>
          <w:p w:rsidR="0074503D" w:rsidRPr="001323F8"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76" w:name="92"/>
            <w:bookmarkEnd w:id="76"/>
            <w:r w:rsidRPr="001323F8">
              <w:rPr>
                <w:b/>
                <w:bCs/>
                <w:sz w:val="22"/>
                <w:szCs w:val="22"/>
                <w:lang w:eastAsia="en-US"/>
              </w:rPr>
              <w:t>Інша інформація</w:t>
            </w:r>
            <w:r w:rsidRPr="001323F8">
              <w:rPr>
                <w:sz w:val="22"/>
                <w:szCs w:val="22"/>
                <w:lang w:eastAsia="en-US"/>
              </w:rPr>
              <w:t> </w:t>
            </w:r>
          </w:p>
        </w:tc>
        <w:tc>
          <w:tcPr>
            <w:tcW w:w="6810" w:type="dxa"/>
          </w:tcPr>
          <w:p w:rsidR="0074503D" w:rsidRPr="001323F8" w:rsidRDefault="0074503D" w:rsidP="00F10CDF">
            <w:pPr>
              <w:keepNext/>
              <w:keepLines/>
              <w:contextualSpacing/>
              <w:jc w:val="both"/>
              <w:rPr>
                <w:rFonts w:ascii="Times New Roman" w:eastAsia="Times New Roman" w:hAnsi="Times New Roman" w:cs="Times New Roman"/>
                <w:lang w:val="uk-UA" w:eastAsia="ru-RU"/>
              </w:rPr>
            </w:pPr>
            <w:bookmarkStart w:id="77" w:name="93"/>
            <w:bookmarkEnd w:id="77"/>
            <w:r w:rsidRPr="001323F8">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rsidR="0074503D" w:rsidRPr="001323F8" w:rsidRDefault="0074503D" w:rsidP="00F10CDF">
            <w:pPr>
              <w:keepNext/>
              <w:keepLines/>
              <w:contextualSpacing/>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323F8">
              <w:rPr>
                <w:rFonts w:ascii="Times New Roman" w:eastAsia="Times New Roman" w:hAnsi="Times New Roman" w:cs="Times New Roman"/>
                <w:i/>
                <w:iCs/>
                <w:lang w:val="uk-UA" w:eastAsia="ru-RU"/>
              </w:rPr>
              <w:t>(у разі встановлення такої вимоги)</w:t>
            </w:r>
            <w:r w:rsidRPr="001323F8">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503D" w:rsidRPr="001323F8" w:rsidRDefault="0074503D" w:rsidP="00F10CDF">
            <w:pPr>
              <w:keepNext/>
              <w:keepLines/>
              <w:contextualSpacing/>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503D" w:rsidRPr="001323F8" w:rsidRDefault="0074503D" w:rsidP="00F10CDF">
            <w:pPr>
              <w:keepNext/>
              <w:keepLines/>
              <w:contextualSpacing/>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4503D" w:rsidRPr="001323F8" w:rsidRDefault="0074503D" w:rsidP="00F10CDF">
            <w:pPr>
              <w:keepNext/>
              <w:keepLines/>
              <w:contextualSpacing/>
              <w:jc w:val="both"/>
              <w:rPr>
                <w:rFonts w:ascii="Times New Roman" w:eastAsia="Times New Roman" w:hAnsi="Times New Roman" w:cs="Times New Roman"/>
                <w:lang w:val="uk-UA" w:eastAsia="ru-RU"/>
              </w:rPr>
            </w:pPr>
          </w:p>
          <w:p w:rsidR="0074503D" w:rsidRPr="001323F8" w:rsidRDefault="0074503D" w:rsidP="00F10CDF">
            <w:pPr>
              <w:keepNext/>
              <w:keepLines/>
              <w:contextualSpacing/>
              <w:jc w:val="both"/>
              <w:rPr>
                <w:rFonts w:ascii="Times New Roman" w:eastAsia="Times New Roman" w:hAnsi="Times New Roman" w:cs="Times New Roman"/>
                <w:lang w:val="uk-UA" w:eastAsia="ru-RU"/>
              </w:rPr>
            </w:pPr>
            <w:r w:rsidRPr="001323F8">
              <w:rPr>
                <w:rFonts w:ascii="Times New Roman" w:eastAsia="Times New Roman" w:hAnsi="Times New Roman" w:cs="Times New Roman"/>
                <w:b/>
                <w:bCs/>
                <w:i/>
                <w:iCs/>
                <w:u w:val="single"/>
                <w:lang w:val="uk-UA" w:eastAsia="ru-RU"/>
              </w:rPr>
              <w:t>Інші умови тендерної документації:</w:t>
            </w:r>
          </w:p>
          <w:p w:rsidR="0074503D" w:rsidRPr="001323F8" w:rsidRDefault="0074503D" w:rsidP="00F10CDF">
            <w:pPr>
              <w:pStyle w:val="a8"/>
              <w:keepNext/>
              <w:keepLines/>
              <w:numPr>
                <w:ilvl w:val="3"/>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Учасники відповідають за зміст своїх тендерних пропозицій, та повинні дотримуватись норм чинного законодавства України.</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 xml:space="preserve">Учасники торгів нерезиденти для виконання вимог щодо подання документів, передбачених </w:t>
            </w:r>
            <w:r w:rsidR="00062672" w:rsidRPr="001323F8">
              <w:rPr>
                <w:rFonts w:ascii="Times New Roman" w:eastAsia="Times New Roman" w:hAnsi="Times New Roman" w:cs="Times New Roman"/>
                <w:b/>
                <w:bCs/>
                <w:i/>
                <w:iCs/>
                <w:lang w:val="uk-UA" w:eastAsia="ru-RU"/>
              </w:rPr>
              <w:t>Додатком 2</w:t>
            </w:r>
            <w:r w:rsidRPr="001323F8">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1323F8">
              <w:rPr>
                <w:rFonts w:ascii="Times New Roman" w:eastAsia="Times New Roman" w:hAnsi="Times New Roman" w:cs="Times New Roman"/>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4503D" w:rsidRPr="001323F8" w:rsidRDefault="0074503D" w:rsidP="00F10CDF">
            <w:pPr>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lang w:val="uk-UA" w:eastAsia="ru-RU"/>
              </w:rPr>
            </w:pPr>
            <w:r w:rsidRPr="001323F8">
              <w:rPr>
                <w:rFonts w:ascii="Times New Roman" w:eastAsia="Times New Roman" w:hAnsi="Times New Roman" w:cs="Times New Roman"/>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74503D" w:rsidRPr="001323F8" w:rsidRDefault="0074503D" w:rsidP="00F10CDF">
            <w:pPr>
              <w:pStyle w:val="a8"/>
              <w:numPr>
                <w:ilvl w:val="0"/>
                <w:numId w:val="29"/>
              </w:numPr>
              <w:tabs>
                <w:tab w:val="left" w:pos="395"/>
              </w:tabs>
              <w:ind w:left="0" w:firstLine="111"/>
              <w:jc w:val="both"/>
              <w:rPr>
                <w:rFonts w:ascii="Times New Roman" w:eastAsia="Times New Roman" w:hAnsi="Times New Roman" w:cs="Times New Roman"/>
                <w:color w:val="000000"/>
                <w:lang w:val="uk-UA" w:eastAsia="ru-RU"/>
              </w:rPr>
            </w:pPr>
            <w:r w:rsidRPr="001323F8">
              <w:rPr>
                <w:rFonts w:ascii="Times New Roman" w:eastAsia="Times New Roman" w:hAnsi="Times New Roman" w:cs="Times New Roman"/>
                <w:color w:val="000000"/>
                <w:lang w:val="uk-UA" w:eastAsia="ru-RU"/>
              </w:rPr>
              <w:t xml:space="preserve">Учасник, який подав тендерну пропозицію вважається таким, що згодний з проектом договору, викладеним в </w:t>
            </w:r>
            <w:r w:rsidRPr="001323F8">
              <w:rPr>
                <w:rFonts w:ascii="Times New Roman" w:eastAsia="Times New Roman" w:hAnsi="Times New Roman" w:cs="Times New Roman"/>
                <w:b/>
                <w:bCs/>
                <w:i/>
                <w:iCs/>
                <w:color w:val="000000"/>
                <w:lang w:val="uk-UA" w:eastAsia="ru-RU"/>
              </w:rPr>
              <w:t>Додатку 3</w:t>
            </w:r>
            <w:r w:rsidRPr="001323F8">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323F8">
              <w:rPr>
                <w:rFonts w:ascii="Times New Roman" w:eastAsia="Times New Roman" w:hAnsi="Times New Roman" w:cs="Times New Roman"/>
                <w:b/>
                <w:bCs/>
                <w:i/>
                <w:iCs/>
                <w:color w:val="000000"/>
                <w:lang w:val="uk-UA" w:eastAsia="ru-RU"/>
              </w:rPr>
              <w:t>в п. 4 Розділу 3</w:t>
            </w:r>
            <w:r w:rsidRPr="001323F8">
              <w:rPr>
                <w:rFonts w:ascii="Times New Roman" w:eastAsia="Times New Roman" w:hAnsi="Times New Roman" w:cs="Times New Roman"/>
                <w:color w:val="000000"/>
                <w:lang w:val="uk-UA" w:eastAsia="ru-RU"/>
              </w:rPr>
              <w:t xml:space="preserve"> до цієї тендерної документації.</w:t>
            </w:r>
          </w:p>
          <w:p w:rsidR="0074503D" w:rsidRPr="001323F8" w:rsidRDefault="0074503D" w:rsidP="00F10CDF">
            <w:pPr>
              <w:pStyle w:val="a8"/>
              <w:numPr>
                <w:ilvl w:val="0"/>
                <w:numId w:val="29"/>
              </w:numPr>
              <w:tabs>
                <w:tab w:val="left" w:pos="395"/>
              </w:tabs>
              <w:spacing w:after="0" w:line="0" w:lineRule="atLeast"/>
              <w:ind w:left="0" w:firstLine="111"/>
              <w:jc w:val="both"/>
              <w:rPr>
                <w:rFonts w:ascii="Times New Roman" w:hAnsi="Times New Roman" w:cs="Times New Roman"/>
                <w:lang w:val="uk-UA"/>
              </w:rPr>
            </w:pPr>
            <w:r w:rsidRPr="001323F8">
              <w:rPr>
                <w:rFonts w:ascii="Times New Roman" w:eastAsia="Times New Roman" w:hAnsi="Times New Roman" w:cs="Times New Roman"/>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74503D" w:rsidRPr="00675117" w:rsidTr="00107751">
        <w:trPr>
          <w:jc w:val="center"/>
        </w:trPr>
        <w:tc>
          <w:tcPr>
            <w:tcW w:w="534" w:type="dxa"/>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sz w:val="22"/>
                <w:szCs w:val="22"/>
                <w:highlight w:val="yellow"/>
                <w:lang w:eastAsia="en-US"/>
              </w:rPr>
            </w:pPr>
            <w:r w:rsidRPr="001323F8">
              <w:rPr>
                <w:b/>
                <w:bCs/>
                <w:sz w:val="22"/>
                <w:szCs w:val="22"/>
                <w:lang w:eastAsia="en-US"/>
              </w:rPr>
              <w:lastRenderedPageBreak/>
              <w:t>3</w:t>
            </w:r>
          </w:p>
        </w:tc>
        <w:tc>
          <w:tcPr>
            <w:tcW w:w="3005"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2"/>
                <w:szCs w:val="22"/>
                <w:lang w:eastAsia="en-US"/>
              </w:rPr>
            </w:pPr>
            <w:bookmarkStart w:id="78" w:name="94"/>
            <w:bookmarkStart w:id="79" w:name="96"/>
            <w:bookmarkEnd w:id="78"/>
            <w:bookmarkEnd w:id="79"/>
            <w:r w:rsidRPr="007E12A9">
              <w:rPr>
                <w:b/>
                <w:bCs/>
                <w:sz w:val="22"/>
                <w:szCs w:val="22"/>
                <w:lang w:eastAsia="en-US"/>
              </w:rPr>
              <w:t>Відхилення тендерних пропозицій</w:t>
            </w:r>
          </w:p>
        </w:tc>
        <w:tc>
          <w:tcPr>
            <w:tcW w:w="6810" w:type="dxa"/>
          </w:tcPr>
          <w:p w:rsidR="0074503D" w:rsidRPr="007E12A9" w:rsidRDefault="0074503D" w:rsidP="00F10CDF">
            <w:pPr>
              <w:keepNext/>
              <w:keepLines/>
              <w:spacing w:line="240" w:lineRule="auto"/>
              <w:contextualSpacing/>
              <w:jc w:val="both"/>
              <w:rPr>
                <w:rFonts w:ascii="Times New Roman" w:eastAsia="Times New Roman" w:hAnsi="Times New Roman" w:cs="Times New Roman"/>
                <w:color w:val="000000"/>
                <w:lang w:val="uk-UA" w:eastAsia="ru-RU"/>
              </w:rPr>
            </w:pPr>
            <w:bookmarkStart w:id="80" w:name="97"/>
            <w:bookmarkEnd w:id="80"/>
            <w:r w:rsidRPr="007E12A9">
              <w:rPr>
                <w:rFonts w:ascii="Times New Roman" w:eastAsia="Times New Roman" w:hAnsi="Times New Roman" w:cs="Times New Roman"/>
                <w:color w:val="000000"/>
                <w:lang w:val="uk-UA" w:eastAsia="ru-RU"/>
              </w:rPr>
              <w:t>Замовник відхиляє тендерну пропозицію у випадках передбачених частиною 1 статті 31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3.1. Замовник відхиляє тендерну пропозицію із зазначенням аргументації в електронній системі закупівель у разі якщо:</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1) учасник процедури закупівлі:</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визначив конфіденційною інформацію, яка не може бути визначена як конфіденційна відповідно до вимог частини другої статті 28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 xml:space="preserve">2) тендерна пропозиція учасника: </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lastRenderedPageBreak/>
              <w:t xml:space="preserve">не відповідає умовам технічної специфікації та іншим вимогам щодо предмету закупівлі тендерної документації;  </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викладена іншою мовою (мовами), аніж мова (мови), що вимагається тендерною документацією;</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 xml:space="preserve">є такою, строк дії якої закінчився; </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3) переможець процедури закупівлі:</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надав копію ліцензії або документу дозвільного характеру (у разі їх наявності) відповідно до частини другої статті 41 Закону;</w:t>
            </w:r>
            <w:r w:rsidRPr="007E12A9">
              <w:rPr>
                <w:rFonts w:ascii="Times New Roman" w:hAnsi="Times New Roman"/>
                <w:color w:val="000000"/>
                <w:sz w:val="22"/>
                <w:szCs w:val="22"/>
                <w:lang w:eastAsia="ru-RU"/>
              </w:rPr>
              <w:t xml:space="preserve">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не надав забезпечення виконання договору про закупівлю, якщо таке забезпечення вимагалося замовником.</w:t>
            </w:r>
          </w:p>
          <w:p w:rsidR="0074503D" w:rsidRPr="007E12A9" w:rsidRDefault="0074503D" w:rsidP="00F10CD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111"/>
              <w:jc w:val="both"/>
              <w:rPr>
                <w:rFonts w:ascii="Times New Roman" w:hAnsi="Times New Roman"/>
                <w:sz w:val="22"/>
                <w:szCs w:val="22"/>
              </w:rPr>
            </w:pPr>
            <w:r w:rsidRPr="007E12A9">
              <w:rPr>
                <w:rFonts w:ascii="Times New Roman" w:hAnsi="Times New Roman"/>
                <w:sz w:val="22"/>
                <w:szCs w:val="22"/>
              </w:rPr>
              <w:t xml:space="preserve">3.2. Інформація про відхилення тендерної пропозиції, у тому числі підстави такого відхилення </w:t>
            </w:r>
            <w:r w:rsidRPr="007E12A9">
              <w:rPr>
                <w:rFonts w:ascii="Times New Roman" w:hAnsi="Times New Roman"/>
                <w:color w:val="000000"/>
                <w:sz w:val="22"/>
                <w:szCs w:val="22"/>
                <w:lang w:eastAsia="ru-RU"/>
              </w:rPr>
              <w:t>(з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7E12A9">
              <w:rPr>
                <w:rFonts w:ascii="Times New Roman" w:hAnsi="Times New Roman"/>
                <w:sz w:val="22"/>
                <w:szCs w:val="22"/>
              </w:rPr>
              <w:t xml:space="preserve">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4503D" w:rsidRPr="00675117" w:rsidTr="00D41F45">
        <w:trPr>
          <w:jc w:val="center"/>
        </w:trPr>
        <w:tc>
          <w:tcPr>
            <w:tcW w:w="10349" w:type="dxa"/>
            <w:gridSpan w:val="3"/>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2"/>
                <w:szCs w:val="22"/>
                <w:lang w:eastAsia="en-US"/>
              </w:rPr>
            </w:pPr>
            <w:r w:rsidRPr="007E12A9">
              <w:rPr>
                <w:b/>
                <w:sz w:val="22"/>
                <w:szCs w:val="22"/>
                <w:lang w:eastAsia="en-US"/>
              </w:rPr>
              <w:lastRenderedPageBreak/>
              <w:t>VI Результати торгів та укладання договору про закупівлю</w:t>
            </w:r>
          </w:p>
        </w:tc>
      </w:tr>
      <w:tr w:rsidR="0074503D" w:rsidRPr="00675117" w:rsidTr="00107751">
        <w:trPr>
          <w:jc w:val="center"/>
        </w:trPr>
        <w:tc>
          <w:tcPr>
            <w:tcW w:w="534" w:type="dxa"/>
          </w:tcPr>
          <w:p w:rsidR="0074503D" w:rsidRPr="003A26A3"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highlight w:val="yellow"/>
                <w:lang w:eastAsia="en-US"/>
              </w:rPr>
            </w:pPr>
            <w:r w:rsidRPr="007E12A9">
              <w:rPr>
                <w:b/>
                <w:bCs/>
                <w:sz w:val="22"/>
                <w:szCs w:val="22"/>
                <w:lang w:eastAsia="en-US"/>
              </w:rPr>
              <w:t>1</w:t>
            </w:r>
          </w:p>
        </w:tc>
        <w:tc>
          <w:tcPr>
            <w:tcW w:w="3005" w:type="dxa"/>
          </w:tcPr>
          <w:p w:rsidR="0074503D" w:rsidRPr="007E12A9" w:rsidRDefault="00177675"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 w:val="22"/>
                <w:szCs w:val="22"/>
                <w:lang w:eastAsia="en-US"/>
              </w:rPr>
            </w:pPr>
            <w:bookmarkStart w:id="81" w:name="98"/>
            <w:bookmarkEnd w:id="81"/>
            <w:r w:rsidRPr="007E12A9">
              <w:rPr>
                <w:b/>
                <w:bCs/>
                <w:sz w:val="22"/>
                <w:szCs w:val="22"/>
                <w:lang w:eastAsia="en-US"/>
              </w:rPr>
              <w:t>Відміна тендеру чи визнання тендеру таким, що не відбувся</w:t>
            </w:r>
            <w:r w:rsidR="0074503D" w:rsidRPr="007E12A9">
              <w:rPr>
                <w:sz w:val="22"/>
                <w:szCs w:val="22"/>
                <w:lang w:eastAsia="en-US"/>
              </w:rPr>
              <w:t> </w:t>
            </w:r>
          </w:p>
        </w:tc>
        <w:tc>
          <w:tcPr>
            <w:tcW w:w="6810" w:type="dxa"/>
          </w:tcPr>
          <w:p w:rsidR="0074503D" w:rsidRPr="007E12A9" w:rsidRDefault="0074503D" w:rsidP="00F10CDF">
            <w:pPr>
              <w:spacing w:after="0" w:line="240" w:lineRule="auto"/>
              <w:jc w:val="both"/>
              <w:rPr>
                <w:rFonts w:ascii="Times New Roman" w:eastAsia="Times New Roman" w:hAnsi="Times New Roman" w:cs="Times New Roman"/>
                <w:lang w:val="uk-UA" w:eastAsia="ar-SA"/>
              </w:rPr>
            </w:pPr>
            <w:bookmarkStart w:id="82" w:name="99"/>
            <w:bookmarkEnd w:id="82"/>
            <w:r w:rsidRPr="007E12A9">
              <w:rPr>
                <w:rFonts w:ascii="Times New Roman" w:eastAsia="Times New Roman" w:hAnsi="Times New Roman" w:cs="Times New Roman"/>
                <w:color w:val="000000"/>
                <w:lang w:val="ru-RU" w:eastAsia="uk-UA"/>
              </w:rPr>
              <w:t>1</w:t>
            </w:r>
            <w:r w:rsidRPr="007E12A9">
              <w:rPr>
                <w:rFonts w:ascii="Times New Roman" w:eastAsia="Times New Roman" w:hAnsi="Times New Roman" w:cs="Times New Roman"/>
                <w:lang w:val="uk-UA" w:eastAsia="ar-SA"/>
              </w:rPr>
              <w:t>.1 Замовник відміняє тендер у разі:</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w:t>
            </w:r>
            <w:r w:rsidRPr="007E12A9">
              <w:rPr>
                <w:rFonts w:ascii="Times New Roman" w:eastAsia="Times New Roman" w:hAnsi="Times New Roman" w:cs="Times New Roman"/>
                <w:lang w:val="uk-UA" w:eastAsia="ar-SA"/>
              </w:rPr>
              <w:tab/>
              <w:t>відсутності подальшої потреби в закупівлі товарів, робіт і послуг;</w:t>
            </w:r>
          </w:p>
          <w:p w:rsidR="0074503D" w:rsidRPr="007E12A9" w:rsidRDefault="0074503D" w:rsidP="00F10CDF">
            <w:pPr>
              <w:tabs>
                <w:tab w:val="left" w:pos="395"/>
              </w:tabs>
              <w:spacing w:after="0" w:line="240" w:lineRule="auto"/>
              <w:ind w:firstLine="111"/>
              <w:jc w:val="both"/>
              <w:rPr>
                <w:rFonts w:ascii="Times New Roman" w:hAnsi="Times New Roman" w:cs="Times New Roman"/>
                <w:lang w:val="uk-UA"/>
              </w:rPr>
            </w:pPr>
            <w:r w:rsidRPr="007E12A9">
              <w:rPr>
                <w:rFonts w:ascii="Times New Roman" w:eastAsia="Times New Roman" w:hAnsi="Times New Roman" w:cs="Times New Roman"/>
                <w:lang w:val="uk-UA" w:eastAsia="ar-SA"/>
              </w:rPr>
              <w:t>2)</w:t>
            </w:r>
            <w:r w:rsidRPr="007E12A9">
              <w:rPr>
                <w:rFonts w:ascii="Times New Roman" w:eastAsia="Times New Roman" w:hAnsi="Times New Roman" w:cs="Times New Roman"/>
                <w:lang w:val="uk-UA" w:eastAsia="ar-SA"/>
              </w:rPr>
              <w:tab/>
              <w:t>неможливості усунення порушень, що виникли через виявлені порушення законодавства у сфері публічних закупівель</w:t>
            </w:r>
            <w:r w:rsidRPr="007E12A9">
              <w:rPr>
                <w:rFonts w:ascii="Times New Roman" w:hAnsi="Times New Roman" w:cs="Times New Roman"/>
                <w:lang w:val="uk-UA"/>
              </w:rPr>
              <w:t xml:space="preserve"> з описом таких порушень, які неможливо усунути.</w:t>
            </w:r>
          </w:p>
          <w:p w:rsidR="0074503D" w:rsidRPr="007E12A9" w:rsidRDefault="0074503D" w:rsidP="00F10CDF">
            <w:pPr>
              <w:spacing w:after="0" w:line="240" w:lineRule="auto"/>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1.2. Тенд</w:t>
            </w:r>
            <w:r w:rsidR="00177675" w:rsidRPr="007E12A9">
              <w:rPr>
                <w:rFonts w:ascii="Times New Roman" w:eastAsia="Times New Roman" w:hAnsi="Times New Roman" w:cs="Times New Roman"/>
                <w:lang w:val="uk-UA" w:eastAsia="ar-SA"/>
              </w:rPr>
              <w:t>ер автоматично відміняє</w:t>
            </w:r>
            <w:r w:rsidRPr="007E12A9">
              <w:rPr>
                <w:rFonts w:ascii="Times New Roman" w:eastAsia="Times New Roman" w:hAnsi="Times New Roman" w:cs="Times New Roman"/>
                <w:lang w:val="uk-UA" w:eastAsia="ar-SA"/>
              </w:rPr>
              <w:t>ться електронною системою закупівель у разі:</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w:t>
            </w:r>
            <w:r w:rsidRPr="007E12A9">
              <w:rPr>
                <w:rFonts w:ascii="Times New Roman" w:eastAsia="Times New Roman" w:hAnsi="Times New Roman" w:cs="Times New Roman"/>
                <w:lang w:val="uk-UA" w:eastAsia="ar-SA"/>
              </w:rPr>
              <w:tab/>
              <w:t>подання для участі: </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у відкритих торгах – менше двох тендерних пропозицій;</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2)</w:t>
            </w:r>
            <w:r w:rsidRPr="007E12A9">
              <w:rPr>
                <w:rFonts w:ascii="Times New Roman" w:eastAsia="Times New Roman" w:hAnsi="Times New Roman" w:cs="Times New Roman"/>
                <w:lang w:val="uk-UA" w:eastAsia="ar-S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w:t>
            </w:r>
            <w:r w:rsidR="00FE034E" w:rsidRPr="007E12A9">
              <w:rPr>
                <w:rFonts w:ascii="Times New Roman" w:eastAsia="Times New Roman" w:hAnsi="Times New Roman" w:cs="Times New Roman"/>
                <w:lang w:val="uk-UA" w:eastAsia="ar-SA"/>
              </w:rPr>
              <w:t>стини третьої статті 10 Закону.</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3)</w:t>
            </w:r>
            <w:r w:rsidRPr="007E12A9">
              <w:rPr>
                <w:rFonts w:ascii="Times New Roman" w:eastAsia="Times New Roman" w:hAnsi="Times New Roman" w:cs="Times New Roman"/>
                <w:lang w:val="uk-UA" w:eastAsia="ar-SA"/>
              </w:rPr>
              <w:tab/>
              <w:t>відхилення всіх тендерних пропозицій згідно з Законом.</w:t>
            </w:r>
          </w:p>
          <w:p w:rsidR="0074503D" w:rsidRPr="007E12A9" w:rsidRDefault="007F1B8D" w:rsidP="00F10CDF">
            <w:pPr>
              <w:spacing w:after="0" w:line="240" w:lineRule="auto"/>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1.3</w:t>
            </w:r>
            <w:r w:rsidR="0074503D" w:rsidRPr="007E12A9">
              <w:rPr>
                <w:rFonts w:ascii="Times New Roman" w:eastAsia="Times New Roman" w:hAnsi="Times New Roman" w:cs="Times New Roman"/>
                <w:lang w:val="uk-UA" w:eastAsia="ar-SA"/>
              </w:rPr>
              <w:t>. Тендер може бути відмінено частково (за лотом).</w:t>
            </w:r>
          </w:p>
          <w:p w:rsidR="0074503D" w:rsidRPr="007E12A9" w:rsidRDefault="007F1B8D" w:rsidP="00F10CDF">
            <w:pPr>
              <w:spacing w:after="0" w:line="240" w:lineRule="auto"/>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1.4</w:t>
            </w:r>
            <w:r w:rsidR="0074503D" w:rsidRPr="007E12A9">
              <w:rPr>
                <w:rFonts w:ascii="Times New Roman" w:eastAsia="Times New Roman" w:hAnsi="Times New Roman" w:cs="Times New Roman"/>
                <w:lang w:val="uk-UA" w:eastAsia="ar-SA"/>
              </w:rPr>
              <w:t>. Замовник має право визнати тендер таким, що не відбувся, у разі:</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w:t>
            </w:r>
            <w:r w:rsidRPr="007E12A9">
              <w:rPr>
                <w:rFonts w:ascii="Times New Roman" w:eastAsia="Times New Roman" w:hAnsi="Times New Roman" w:cs="Times New Roman"/>
                <w:lang w:val="uk-UA" w:eastAsia="ar-SA"/>
              </w:rPr>
              <w:tab/>
              <w:t>якщо здійснення закупівлі стало неможливим унаслідок непереборної сили;</w:t>
            </w:r>
          </w:p>
          <w:p w:rsidR="0074503D" w:rsidRPr="007E12A9" w:rsidRDefault="0074503D" w:rsidP="00F10CDF">
            <w:pPr>
              <w:tabs>
                <w:tab w:val="left" w:pos="395"/>
              </w:tabs>
              <w:spacing w:after="0" w:line="240" w:lineRule="auto"/>
              <w:ind w:firstLine="111"/>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2)</w:t>
            </w:r>
            <w:r w:rsidRPr="007E12A9">
              <w:rPr>
                <w:rFonts w:ascii="Times New Roman" w:eastAsia="Times New Roman" w:hAnsi="Times New Roman" w:cs="Times New Roman"/>
                <w:lang w:val="uk-UA" w:eastAsia="ar-SA"/>
              </w:rPr>
              <w:tab/>
              <w:t>скорочення видатків на здійснення закупівлі товарів, робіт і послуг.</w:t>
            </w:r>
          </w:p>
          <w:p w:rsidR="0074503D" w:rsidRPr="007E12A9" w:rsidRDefault="007F1B8D" w:rsidP="00F10CDF">
            <w:pPr>
              <w:spacing w:after="0" w:line="240" w:lineRule="auto"/>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1.5</w:t>
            </w:r>
            <w:r w:rsidR="0074503D" w:rsidRPr="007E12A9">
              <w:rPr>
                <w:rFonts w:ascii="Times New Roman" w:eastAsia="Times New Roman" w:hAnsi="Times New Roman" w:cs="Times New Roman"/>
                <w:lang w:val="uk-UA" w:eastAsia="ar-SA"/>
              </w:rPr>
              <w:t>. Замовник має право визнати тендер таким, що не відбувся частково (за лотом).</w:t>
            </w:r>
          </w:p>
          <w:p w:rsidR="0074503D" w:rsidRPr="007E12A9" w:rsidRDefault="007F1B8D" w:rsidP="00F10CDF">
            <w:pPr>
              <w:spacing w:after="0" w:line="240" w:lineRule="auto"/>
              <w:jc w:val="both"/>
              <w:rPr>
                <w:rFonts w:ascii="Times New Roman" w:eastAsia="Times New Roman" w:hAnsi="Times New Roman" w:cs="Times New Roman"/>
                <w:lang w:val="uk-UA" w:eastAsia="ar-SA"/>
              </w:rPr>
            </w:pPr>
            <w:r w:rsidRPr="007E12A9">
              <w:rPr>
                <w:rFonts w:ascii="Times New Roman" w:eastAsia="Times New Roman" w:hAnsi="Times New Roman" w:cs="Times New Roman"/>
                <w:lang w:val="uk-UA" w:eastAsia="ar-SA"/>
              </w:rPr>
              <w:t>1.6</w:t>
            </w:r>
            <w:r w:rsidR="0074503D" w:rsidRPr="007E12A9">
              <w:rPr>
                <w:rFonts w:ascii="Times New Roman" w:eastAsia="Times New Roman" w:hAnsi="Times New Roman" w:cs="Times New Roman"/>
                <w:lang w:val="uk-UA" w:eastAsia="ar-S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r w:rsidR="0074503D" w:rsidRPr="007E12A9">
              <w:rPr>
                <w:rFonts w:ascii="Times New Roman" w:eastAsia="Times New Roman" w:hAnsi="Times New Roman" w:cs="Times New Roman"/>
                <w:lang w:val="uk-UA" w:eastAsia="ar-SA"/>
              </w:rPr>
              <w:lastRenderedPageBreak/>
              <w:t>закупівель підстави  прийняття рішення. </w:t>
            </w:r>
          </w:p>
          <w:p w:rsidR="0074503D" w:rsidRPr="007E12A9" w:rsidRDefault="0074503D" w:rsidP="00F10CDF">
            <w:pPr>
              <w:spacing w:before="40" w:after="40" w:line="240" w:lineRule="auto"/>
              <w:jc w:val="both"/>
              <w:rPr>
                <w:rFonts w:ascii="Times New Roman" w:hAnsi="Times New Roman" w:cs="Times New Roman"/>
                <w:lang w:val="uk-UA"/>
              </w:rPr>
            </w:pPr>
            <w:r w:rsidRPr="007E12A9">
              <w:rPr>
                <w:rFonts w:ascii="Times New Roman" w:eastAsia="Times New Roman" w:hAnsi="Times New Roman" w:cs="Times New Roman"/>
                <w:lang w:val="uk-UA" w:eastAsia="ar-SA"/>
              </w:rPr>
              <w:t>У разі відміни тендеру з підстав, визначених частиною другою цієї статті</w:t>
            </w:r>
            <w:r w:rsidR="00114534" w:rsidRPr="007E12A9">
              <w:rPr>
                <w:rFonts w:ascii="Times New Roman" w:eastAsia="Times New Roman" w:hAnsi="Times New Roman" w:cs="Times New Roman"/>
                <w:lang w:val="uk-UA" w:eastAsia="ar-SA"/>
              </w:rPr>
              <w:t xml:space="preserve"> </w:t>
            </w:r>
            <w:r w:rsidR="001B4348" w:rsidRPr="007E12A9">
              <w:rPr>
                <w:rFonts w:ascii="Times New Roman" w:eastAsia="Times New Roman" w:hAnsi="Times New Roman" w:cs="Times New Roman"/>
                <w:lang w:val="uk-UA" w:eastAsia="ar-SA"/>
              </w:rPr>
              <w:t>32</w:t>
            </w:r>
            <w:r w:rsidRPr="007E12A9">
              <w:rPr>
                <w:rFonts w:ascii="Times New Roman" w:eastAsia="Times New Roman" w:hAnsi="Times New Roman" w:cs="Times New Roman"/>
                <w:lang w:val="uk-UA" w:eastAsia="ar-SA"/>
              </w:rPr>
              <w:t>, електронною системою закупівель автоматично оприлюднюється інформація про відміну тендеру.</w:t>
            </w:r>
          </w:p>
        </w:tc>
      </w:tr>
      <w:tr w:rsidR="0074503D" w:rsidRPr="00675117" w:rsidTr="00107751">
        <w:trPr>
          <w:jc w:val="center"/>
        </w:trPr>
        <w:tc>
          <w:tcPr>
            <w:tcW w:w="534"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7E12A9">
              <w:rPr>
                <w:b/>
                <w:bCs/>
                <w:sz w:val="22"/>
                <w:szCs w:val="22"/>
                <w:lang w:eastAsia="en-US"/>
              </w:rPr>
              <w:lastRenderedPageBreak/>
              <w:t>2</w:t>
            </w:r>
          </w:p>
        </w:tc>
        <w:tc>
          <w:tcPr>
            <w:tcW w:w="3005"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 w:val="22"/>
                <w:szCs w:val="22"/>
                <w:lang w:eastAsia="en-US"/>
              </w:rPr>
            </w:pPr>
            <w:bookmarkStart w:id="83" w:name="100"/>
            <w:bookmarkStart w:id="84" w:name="101"/>
            <w:bookmarkEnd w:id="83"/>
            <w:bookmarkEnd w:id="84"/>
            <w:r w:rsidRPr="007E12A9">
              <w:rPr>
                <w:b/>
                <w:bCs/>
                <w:sz w:val="22"/>
                <w:szCs w:val="22"/>
                <w:lang w:eastAsia="en-US"/>
              </w:rPr>
              <w:t xml:space="preserve">Строк укладання договору </w:t>
            </w:r>
            <w:r w:rsidRPr="007E12A9">
              <w:rPr>
                <w:sz w:val="22"/>
                <w:szCs w:val="22"/>
                <w:lang w:eastAsia="en-US"/>
              </w:rPr>
              <w:t> </w:t>
            </w:r>
          </w:p>
        </w:tc>
        <w:tc>
          <w:tcPr>
            <w:tcW w:w="6810" w:type="dxa"/>
          </w:tcPr>
          <w:p w:rsidR="0074503D" w:rsidRPr="007E12A9" w:rsidRDefault="0074503D" w:rsidP="00F10CDF">
            <w:pPr>
              <w:spacing w:after="0" w:line="240" w:lineRule="auto"/>
              <w:ind w:firstLine="240"/>
              <w:rPr>
                <w:rFonts w:ascii="Times New Roman" w:hAnsi="Times New Roman" w:cs="Times New Roman"/>
                <w:lang w:val="uk-UA"/>
              </w:rPr>
            </w:pPr>
            <w:bookmarkStart w:id="85" w:name="102"/>
            <w:bookmarkEnd w:id="85"/>
            <w:r w:rsidRPr="007E12A9">
              <w:rPr>
                <w:rFonts w:ascii="Times New Roman" w:hAnsi="Times New Roman" w:cs="Times New Roman"/>
                <w:lang w:val="uk-UA"/>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Pr="007E12A9">
              <w:rPr>
                <w:rFonts w:ascii="Times New Roman" w:hAnsi="Times New Roman" w:cs="Times New Roman"/>
                <w:b/>
                <w:i/>
                <w:lang w:val="uk-UA"/>
              </w:rPr>
              <w:t>двадцять днів</w:t>
            </w:r>
            <w:r w:rsidRPr="007E12A9">
              <w:rPr>
                <w:rFonts w:ascii="Times New Roman" w:hAnsi="Times New Roman" w:cs="Times New Roman"/>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процедури закупівлі. У випадку обґрунтованої необхідності строк для укладання договору може бути продовжений до 60 днів.</w:t>
            </w:r>
          </w:p>
          <w:p w:rsidR="0074503D" w:rsidRPr="007E12A9"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uto"/>
              <w:jc w:val="both"/>
              <w:rPr>
                <w:rFonts w:ascii="Times New Roman" w:hAnsi="Times New Roman" w:cs="Times New Roman"/>
                <w:lang w:val="ru-RU"/>
              </w:rPr>
            </w:pPr>
            <w:r w:rsidRPr="007E12A9">
              <w:rPr>
                <w:rFonts w:ascii="Times New Roman" w:hAnsi="Times New Roman" w:cs="Times New Roman"/>
                <w:lang w:val="uk-UA"/>
              </w:rPr>
              <w:t>З метою забезпечення права на оскарження рішень замовника</w:t>
            </w:r>
            <w:r w:rsidRPr="007E12A9">
              <w:rPr>
                <w:rFonts w:ascii="Times New Roman" w:hAnsi="Times New Roman" w:cs="Times New Roman"/>
                <w:lang w:val="ru-RU"/>
              </w:rPr>
              <w:t xml:space="preserve">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74503D" w:rsidRPr="003A26A3" w:rsidRDefault="0074503D" w:rsidP="00F1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uto"/>
              <w:jc w:val="both"/>
              <w:rPr>
                <w:rFonts w:ascii="Times New Roman" w:hAnsi="Times New Roman" w:cs="Times New Roman"/>
                <w:highlight w:val="yellow"/>
                <w:lang w:val="ru-RU"/>
              </w:rPr>
            </w:pPr>
            <w:r w:rsidRPr="007E12A9">
              <w:rPr>
                <w:rFonts w:ascii="Times New Roman" w:eastAsia="Times New Roman" w:hAnsi="Times New Roman" w:cs="Times New Roman"/>
                <w:color w:val="00000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4503D" w:rsidRPr="00675117" w:rsidTr="00107751">
        <w:trPr>
          <w:jc w:val="center"/>
        </w:trPr>
        <w:tc>
          <w:tcPr>
            <w:tcW w:w="534"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7E12A9">
              <w:rPr>
                <w:b/>
                <w:bCs/>
                <w:sz w:val="22"/>
                <w:szCs w:val="22"/>
                <w:lang w:eastAsia="en-US"/>
              </w:rPr>
              <w:t>3</w:t>
            </w:r>
          </w:p>
        </w:tc>
        <w:tc>
          <w:tcPr>
            <w:tcW w:w="3005"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2"/>
                <w:szCs w:val="22"/>
                <w:lang w:eastAsia="en-US"/>
              </w:rPr>
            </w:pPr>
            <w:bookmarkStart w:id="86" w:name="103"/>
            <w:bookmarkEnd w:id="86"/>
            <w:r w:rsidRPr="007E12A9">
              <w:rPr>
                <w:b/>
                <w:bCs/>
                <w:sz w:val="22"/>
                <w:szCs w:val="22"/>
                <w:lang w:eastAsia="en-US"/>
              </w:rPr>
              <w:t>Проект договору про закупівлю</w:t>
            </w:r>
            <w:r w:rsidRPr="007E12A9">
              <w:rPr>
                <w:b/>
                <w:sz w:val="22"/>
                <w:szCs w:val="22"/>
                <w:lang w:eastAsia="en-US"/>
              </w:rPr>
              <w:t> </w:t>
            </w:r>
          </w:p>
        </w:tc>
        <w:tc>
          <w:tcPr>
            <w:tcW w:w="6810" w:type="dxa"/>
          </w:tcPr>
          <w:p w:rsidR="0074503D" w:rsidRPr="007E12A9" w:rsidRDefault="0074503D" w:rsidP="00F10CDF">
            <w:pPr>
              <w:keepNext/>
              <w:keepLines/>
              <w:spacing w:line="240" w:lineRule="auto"/>
              <w:ind w:right="120"/>
              <w:contextualSpacing/>
              <w:jc w:val="both"/>
              <w:rPr>
                <w:rFonts w:ascii="Times New Roman" w:eastAsia="Times New Roman" w:hAnsi="Times New Roman" w:cs="Times New Roman"/>
                <w:lang w:val="uk-UA" w:eastAsia="ru-RU"/>
              </w:rPr>
            </w:pPr>
            <w:bookmarkStart w:id="87" w:name="104"/>
            <w:bookmarkEnd w:id="87"/>
            <w:r w:rsidRPr="007E12A9">
              <w:rPr>
                <w:rFonts w:ascii="Times New Roman" w:eastAsia="Times New Roman" w:hAnsi="Times New Roman" w:cs="Times New Roman"/>
                <w:lang w:val="uk-UA" w:eastAsia="ru-RU"/>
              </w:rPr>
              <w:t xml:space="preserve">Проєкт Договору про закупівлю викладено в </w:t>
            </w:r>
            <w:r w:rsidRPr="007E12A9">
              <w:rPr>
                <w:rFonts w:ascii="Times New Roman" w:eastAsia="Times New Roman" w:hAnsi="Times New Roman" w:cs="Times New Roman"/>
                <w:b/>
                <w:bCs/>
                <w:i/>
                <w:iCs/>
                <w:lang w:val="uk-UA" w:eastAsia="ru-RU"/>
              </w:rPr>
              <w:t>Додатку 3</w:t>
            </w:r>
            <w:r w:rsidRPr="007E12A9">
              <w:rPr>
                <w:rFonts w:ascii="Times New Roman" w:eastAsia="Times New Roman" w:hAnsi="Times New Roman" w:cs="Times New Roman"/>
                <w:lang w:val="uk-UA" w:eastAsia="ru-RU"/>
              </w:rPr>
              <w:t xml:space="preserve"> до цієї тендерної документації.</w:t>
            </w:r>
          </w:p>
          <w:p w:rsidR="0074503D" w:rsidRPr="007E12A9" w:rsidRDefault="0074503D" w:rsidP="00F10CDF">
            <w:pPr>
              <w:keepNext/>
              <w:keepLines/>
              <w:spacing w:line="240" w:lineRule="auto"/>
              <w:ind w:right="120"/>
              <w:contextualSpacing/>
              <w:jc w:val="both"/>
              <w:rPr>
                <w:rFonts w:ascii="Times New Roman" w:eastAsia="Times New Roman" w:hAnsi="Times New Roman" w:cs="Times New Roman"/>
                <w:lang w:val="uk-UA" w:eastAsia="ru-RU"/>
              </w:rPr>
            </w:pPr>
            <w:r w:rsidRPr="007E12A9">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4503D" w:rsidRPr="007E12A9" w:rsidRDefault="0074503D" w:rsidP="00F10CDF">
            <w:pPr>
              <w:spacing w:line="240" w:lineRule="auto"/>
              <w:jc w:val="both"/>
              <w:rPr>
                <w:rFonts w:ascii="Times New Roman" w:hAnsi="Times New Roman" w:cs="Times New Roman"/>
                <w:lang w:val="uk-UA"/>
              </w:rPr>
            </w:pPr>
            <w:r w:rsidRPr="007E12A9">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w:t>
            </w:r>
            <w:r w:rsidR="001B4348" w:rsidRPr="007E12A9">
              <w:rPr>
                <w:rFonts w:ascii="Times New Roman" w:hAnsi="Times New Roman" w:cs="Times New Roman"/>
                <w:lang w:val="uk-UA"/>
              </w:rPr>
              <w:t xml:space="preserve">цієї документації </w:t>
            </w:r>
            <w:r w:rsidRPr="007E12A9">
              <w:rPr>
                <w:rFonts w:ascii="Times New Roman" w:hAnsi="Times New Roman" w:cs="Times New Roman"/>
                <w:lang w:val="uk-UA"/>
              </w:rPr>
              <w:t xml:space="preserve">«Строк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w:t>
            </w:r>
            <w:r w:rsidR="001B4348" w:rsidRPr="007E12A9">
              <w:rPr>
                <w:rFonts w:ascii="Times New Roman" w:hAnsi="Times New Roman" w:cs="Times New Roman"/>
                <w:lang w:val="uk-UA"/>
              </w:rPr>
              <w:t>д</w:t>
            </w:r>
            <w:r w:rsidRPr="007E12A9">
              <w:rPr>
                <w:rFonts w:ascii="Times New Roman" w:hAnsi="Times New Roman" w:cs="Times New Roman"/>
                <w:lang w:val="uk-UA"/>
              </w:rPr>
              <w:t>окументації «Дії замовника при відмові переможця торгів підписати договір про закупівлю» цього розділу.</w:t>
            </w:r>
          </w:p>
          <w:p w:rsidR="0074503D" w:rsidRPr="007E12A9" w:rsidRDefault="0074503D" w:rsidP="00F10CDF">
            <w:pPr>
              <w:keepNext/>
              <w:keepLines/>
              <w:spacing w:line="240" w:lineRule="auto"/>
              <w:contextualSpacing/>
              <w:jc w:val="both"/>
              <w:rPr>
                <w:rFonts w:ascii="Times New Roman" w:eastAsia="Times New Roman" w:hAnsi="Times New Roman" w:cs="Times New Roman"/>
                <w:lang w:val="uk-UA" w:eastAsia="ru-RU"/>
              </w:rPr>
            </w:pPr>
            <w:r w:rsidRPr="007E12A9">
              <w:rPr>
                <w:rFonts w:ascii="Times New Roman" w:eastAsia="Times New Roman" w:hAnsi="Times New Roman" w:cs="Times New Roman"/>
                <w:b/>
                <w:bCs/>
                <w:i/>
                <w:iCs/>
                <w:lang w:val="uk-UA" w:eastAsia="ru-RU"/>
              </w:rPr>
              <w:t>Переможець</w:t>
            </w:r>
            <w:r w:rsidRPr="007E12A9">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0E070A" w:rsidRPr="007E12A9" w:rsidRDefault="0074503D" w:rsidP="00F10CDF">
            <w:pPr>
              <w:pStyle w:val="a8"/>
              <w:keepNext/>
              <w:keepLines/>
              <w:numPr>
                <w:ilvl w:val="0"/>
                <w:numId w:val="19"/>
              </w:numPr>
              <w:tabs>
                <w:tab w:val="left" w:pos="395"/>
              </w:tabs>
              <w:spacing w:after="0" w:line="240" w:lineRule="auto"/>
              <w:ind w:left="0" w:firstLine="100"/>
              <w:jc w:val="both"/>
              <w:rPr>
                <w:rFonts w:ascii="Times New Roman" w:hAnsi="Times New Roman" w:cs="Times New Roman"/>
                <w:lang w:val="ru-RU"/>
              </w:rPr>
            </w:pPr>
            <w:r w:rsidRPr="007E12A9">
              <w:rPr>
                <w:rFonts w:ascii="Times New Roman" w:eastAsia="Times New Roman" w:hAnsi="Times New Roman" w:cs="Times New Roman"/>
                <w:lang w:val="uk-UA" w:eastAsia="ru-RU"/>
              </w:rPr>
              <w:t>інформацію про право підписання договору про закупівлю;</w:t>
            </w:r>
          </w:p>
          <w:p w:rsidR="0074503D" w:rsidRPr="007E12A9" w:rsidRDefault="0074503D" w:rsidP="00F10CDF">
            <w:pPr>
              <w:pStyle w:val="a8"/>
              <w:keepNext/>
              <w:keepLines/>
              <w:numPr>
                <w:ilvl w:val="0"/>
                <w:numId w:val="19"/>
              </w:numPr>
              <w:tabs>
                <w:tab w:val="left" w:pos="395"/>
              </w:tabs>
              <w:spacing w:after="0" w:line="240" w:lineRule="auto"/>
              <w:ind w:left="0" w:firstLine="100"/>
              <w:jc w:val="both"/>
              <w:rPr>
                <w:rFonts w:ascii="Times New Roman" w:hAnsi="Times New Roman" w:cs="Times New Roman"/>
                <w:lang w:val="uk-UA"/>
              </w:rPr>
            </w:pPr>
            <w:r w:rsidRPr="007E12A9">
              <w:rPr>
                <w:rFonts w:ascii="Times New Roman" w:hAnsi="Times New Roman" w:cs="Times New Roman"/>
                <w:b/>
                <w:bCs/>
                <w:lang w:val="uk-UA"/>
              </w:rPr>
              <w:t>достовірну інформацію про наявність у нього чинної ліцензії або документа дозвільного характеру</w:t>
            </w:r>
            <w:r w:rsidRPr="007E12A9">
              <w:rPr>
                <w:rFonts w:ascii="Times New Roman" w:hAnsi="Times New Roman" w:cs="Times New Roman"/>
              </w:rPr>
              <w:t> </w:t>
            </w:r>
            <w:r w:rsidRPr="007E12A9">
              <w:rPr>
                <w:rFonts w:ascii="Times New Roman" w:hAnsi="Times New Roman" w:cs="Times New Roman"/>
                <w:lang w:val="uk-UA"/>
              </w:rPr>
              <w:t xml:space="preserve">на провадження виду господарської діяльності, </w:t>
            </w:r>
            <w:r w:rsidRPr="007E12A9">
              <w:rPr>
                <w:rFonts w:ascii="Times New Roman" w:hAnsi="Times New Roman" w:cs="Times New Roman"/>
                <w:lang w:val="uk-UA" w:eastAsia="ru-RU"/>
              </w:rPr>
              <w:t>якщо отримання дозволу або ліцензії на провадження такого виду діяльності передбачено законом.</w:t>
            </w:r>
          </w:p>
        </w:tc>
      </w:tr>
      <w:tr w:rsidR="0074503D" w:rsidRPr="00675117" w:rsidTr="00107751">
        <w:trPr>
          <w:jc w:val="center"/>
        </w:trPr>
        <w:tc>
          <w:tcPr>
            <w:tcW w:w="534"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7E12A9">
              <w:rPr>
                <w:b/>
                <w:bCs/>
                <w:sz w:val="22"/>
                <w:szCs w:val="22"/>
                <w:lang w:eastAsia="en-US"/>
              </w:rPr>
              <w:t>4</w:t>
            </w:r>
          </w:p>
        </w:tc>
        <w:tc>
          <w:tcPr>
            <w:tcW w:w="3005"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7E12A9">
              <w:rPr>
                <w:b/>
                <w:bCs/>
                <w:color w:val="000000"/>
                <w:sz w:val="22"/>
                <w:szCs w:val="22"/>
                <w:lang w:eastAsia="ru-RU"/>
              </w:rPr>
              <w:t>Умови договору</w:t>
            </w:r>
          </w:p>
        </w:tc>
        <w:tc>
          <w:tcPr>
            <w:tcW w:w="6810" w:type="dxa"/>
          </w:tcPr>
          <w:p w:rsidR="0074503D" w:rsidRPr="007E12A9" w:rsidRDefault="0074503D" w:rsidP="00F10CDF">
            <w:pPr>
              <w:keepNext/>
              <w:keepLines/>
              <w:spacing w:line="240" w:lineRule="auto"/>
              <w:contextualSpacing/>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Договір про закупівлю укладається відповідно до норм </w:t>
            </w:r>
            <w:hyperlink r:id="rId18" w:history="1">
              <w:r w:rsidRPr="007E12A9">
                <w:rPr>
                  <w:rFonts w:ascii="Times New Roman" w:eastAsia="Times New Roman" w:hAnsi="Times New Roman" w:cs="Times New Roman"/>
                  <w:color w:val="000000"/>
                  <w:lang w:val="uk-UA" w:eastAsia="ru-RU"/>
                </w:rPr>
                <w:t>Цивільного кодексу України</w:t>
              </w:r>
            </w:hyperlink>
            <w:r w:rsidRPr="007E12A9">
              <w:rPr>
                <w:rFonts w:ascii="Times New Roman" w:eastAsia="Times New Roman" w:hAnsi="Times New Roman" w:cs="Times New Roman"/>
                <w:color w:val="000000"/>
                <w:lang w:val="uk-UA" w:eastAsia="ru-RU"/>
              </w:rPr>
              <w:t xml:space="preserve"> та</w:t>
            </w:r>
            <w:hyperlink r:id="rId19" w:history="1">
              <w:r w:rsidRPr="007E12A9">
                <w:rPr>
                  <w:rFonts w:ascii="Times New Roman" w:eastAsia="Times New Roman" w:hAnsi="Times New Roman" w:cs="Times New Roman"/>
                  <w:color w:val="000000"/>
                  <w:lang w:val="uk-UA" w:eastAsia="ru-RU"/>
                </w:rPr>
                <w:t xml:space="preserve"> Господарського кодексу України</w:t>
              </w:r>
            </w:hyperlink>
            <w:r w:rsidRPr="007E12A9">
              <w:rPr>
                <w:rFonts w:ascii="Times New Roman" w:eastAsia="Times New Roman" w:hAnsi="Times New Roman" w:cs="Times New Roman"/>
                <w:color w:val="000000"/>
                <w:lang w:val="uk-UA" w:eastAsia="ru-RU"/>
              </w:rPr>
              <w:t xml:space="preserve"> з урахуванням особливостей, визначених Законом.</w:t>
            </w:r>
          </w:p>
          <w:p w:rsidR="0074503D" w:rsidRPr="007E12A9" w:rsidRDefault="0074503D" w:rsidP="00F10CDF">
            <w:pPr>
              <w:spacing w:line="240" w:lineRule="auto"/>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sz w:val="22"/>
                <w:szCs w:val="22"/>
              </w:rPr>
            </w:pPr>
            <w:r w:rsidRPr="007E12A9">
              <w:rPr>
                <w:sz w:val="22"/>
                <w:szCs w:val="22"/>
              </w:rPr>
              <w:t xml:space="preserve">У випадку перерахунку ціни за результатами електронного аукціону </w:t>
            </w:r>
            <w:r w:rsidRPr="007E12A9">
              <w:rPr>
                <w:sz w:val="22"/>
                <w:szCs w:val="22"/>
              </w:rPr>
              <w:lastRenderedPageBreak/>
              <w:t>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4503D" w:rsidRPr="003A26A3" w:rsidTr="00107751">
        <w:trPr>
          <w:jc w:val="center"/>
        </w:trPr>
        <w:tc>
          <w:tcPr>
            <w:tcW w:w="534"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sz w:val="22"/>
                <w:szCs w:val="22"/>
                <w:lang w:eastAsia="en-US"/>
              </w:rPr>
            </w:pPr>
            <w:r w:rsidRPr="007E12A9">
              <w:rPr>
                <w:b/>
                <w:bCs/>
                <w:sz w:val="22"/>
                <w:szCs w:val="22"/>
                <w:lang w:eastAsia="en-US"/>
              </w:rPr>
              <w:lastRenderedPageBreak/>
              <w:t>5</w:t>
            </w:r>
          </w:p>
        </w:tc>
        <w:tc>
          <w:tcPr>
            <w:tcW w:w="3005"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 w:val="22"/>
                <w:szCs w:val="22"/>
                <w:lang w:eastAsia="en-US"/>
              </w:rPr>
            </w:pPr>
            <w:bookmarkStart w:id="88" w:name="105"/>
            <w:bookmarkEnd w:id="88"/>
            <w:r w:rsidRPr="007E12A9">
              <w:rPr>
                <w:b/>
                <w:bCs/>
                <w:sz w:val="22"/>
                <w:szCs w:val="22"/>
                <w:lang w:eastAsia="en-US"/>
              </w:rPr>
              <w:t>Дії замовника при відмові переможця торгів підписати договір про закупівлю</w:t>
            </w:r>
          </w:p>
        </w:tc>
        <w:tc>
          <w:tcPr>
            <w:tcW w:w="6810" w:type="dxa"/>
          </w:tcPr>
          <w:p w:rsidR="0074503D" w:rsidRPr="007E12A9" w:rsidRDefault="007F1B8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sz w:val="22"/>
                <w:szCs w:val="22"/>
                <w:lang w:eastAsia="en-US"/>
              </w:rPr>
            </w:pPr>
            <w:bookmarkStart w:id="89" w:name="106"/>
            <w:bookmarkEnd w:id="89"/>
            <w:r w:rsidRPr="007E12A9">
              <w:rPr>
                <w:color w:val="000000"/>
                <w:sz w:val="22"/>
                <w:szCs w:val="22"/>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4503D" w:rsidRPr="00675117" w:rsidTr="00107751">
        <w:trPr>
          <w:jc w:val="center"/>
        </w:trPr>
        <w:tc>
          <w:tcPr>
            <w:tcW w:w="534" w:type="dxa"/>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sz w:val="22"/>
                <w:szCs w:val="22"/>
                <w:lang w:eastAsia="en-US"/>
              </w:rPr>
            </w:pPr>
            <w:r w:rsidRPr="007E12A9">
              <w:rPr>
                <w:b/>
                <w:bCs/>
                <w:sz w:val="22"/>
                <w:szCs w:val="22"/>
                <w:lang w:eastAsia="en-US"/>
              </w:rPr>
              <w:t>6</w:t>
            </w:r>
          </w:p>
        </w:tc>
        <w:tc>
          <w:tcPr>
            <w:tcW w:w="3005" w:type="dxa"/>
            <w:vAlign w:val="center"/>
          </w:tcPr>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sz w:val="22"/>
                <w:szCs w:val="22"/>
                <w:lang w:eastAsia="en-US"/>
              </w:rPr>
            </w:pPr>
            <w:bookmarkStart w:id="90" w:name="107"/>
            <w:bookmarkEnd w:id="90"/>
            <w:r w:rsidRPr="007E12A9">
              <w:rPr>
                <w:b/>
                <w:bCs/>
                <w:sz w:val="22"/>
                <w:szCs w:val="22"/>
                <w:lang w:eastAsia="en-US"/>
              </w:rPr>
              <w:t>Забезпечення виконання договору про закупівлю</w:t>
            </w:r>
            <w:r w:rsidRPr="007E12A9">
              <w:rPr>
                <w:sz w:val="22"/>
                <w:szCs w:val="22"/>
                <w:lang w:eastAsia="en-US"/>
              </w:rPr>
              <w:t> </w:t>
            </w:r>
          </w:p>
        </w:tc>
        <w:tc>
          <w:tcPr>
            <w:tcW w:w="6810" w:type="dxa"/>
            <w:vAlign w:val="center"/>
          </w:tcPr>
          <w:p w:rsidR="0074503D" w:rsidRPr="007E12A9" w:rsidRDefault="0074503D" w:rsidP="00F10CDF">
            <w:pPr>
              <w:spacing w:after="0" w:line="274" w:lineRule="exact"/>
              <w:jc w:val="both"/>
              <w:rPr>
                <w:lang w:val="ru-RU"/>
              </w:rPr>
            </w:pPr>
            <w:bookmarkStart w:id="91" w:name="108"/>
            <w:bookmarkEnd w:id="91"/>
            <w:r w:rsidRPr="007E12A9">
              <w:rPr>
                <w:rStyle w:val="Bodytext2"/>
                <w:rFonts w:eastAsiaTheme="minorHAnsi"/>
                <w:color w:val="auto"/>
                <w:sz w:val="22"/>
                <w:szCs w:val="22"/>
              </w:rPr>
              <w:t xml:space="preserve">Забезпечення виконання договору про закупівлю не </w:t>
            </w:r>
            <w:r w:rsidRPr="007E12A9">
              <w:rPr>
                <w:rStyle w:val="Bodytext2Bold"/>
                <w:rFonts w:eastAsiaTheme="minorHAnsi"/>
                <w:b w:val="0"/>
                <w:color w:val="auto"/>
                <w:sz w:val="22"/>
                <w:szCs w:val="22"/>
              </w:rPr>
              <w:t>вимагається</w:t>
            </w:r>
            <w:r w:rsidRPr="007E12A9">
              <w:rPr>
                <w:rStyle w:val="Bodytext2"/>
                <w:rFonts w:eastAsiaTheme="minorHAnsi"/>
                <w:b/>
                <w:color w:val="auto"/>
                <w:sz w:val="22"/>
                <w:szCs w:val="22"/>
              </w:rPr>
              <w:t>.</w:t>
            </w:r>
            <w:r w:rsidRPr="007E12A9">
              <w:rPr>
                <w:rStyle w:val="Bodytext2"/>
                <w:rFonts w:eastAsiaTheme="minorHAnsi"/>
                <w:color w:val="auto"/>
                <w:sz w:val="22"/>
                <w:szCs w:val="22"/>
              </w:rPr>
              <w:t xml:space="preserve"> </w:t>
            </w:r>
          </w:p>
          <w:p w:rsidR="0074503D" w:rsidRPr="007E12A9" w:rsidRDefault="0074503D" w:rsidP="00F10CD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jc w:val="both"/>
              <w:rPr>
                <w:sz w:val="22"/>
                <w:szCs w:val="22"/>
                <w:lang w:eastAsia="en-US"/>
              </w:rPr>
            </w:pPr>
          </w:p>
        </w:tc>
      </w:tr>
    </w:tbl>
    <w:p w:rsidR="00D41F45" w:rsidRPr="003A26A3" w:rsidRDefault="00D41F45" w:rsidP="00F10CDF">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highlight w:val="yellow"/>
          <w:lang w:val="ru-RU"/>
        </w:rPr>
      </w:pPr>
    </w:p>
    <w:p w:rsidR="00D41F45" w:rsidRPr="003A26A3" w:rsidRDefault="00D41F45" w:rsidP="00F10CDF">
      <w:pPr>
        <w:spacing w:after="0" w:line="240" w:lineRule="auto"/>
        <w:rPr>
          <w:rFonts w:ascii="Times New Roman" w:hAnsi="Times New Roman"/>
          <w:b/>
          <w:sz w:val="24"/>
          <w:szCs w:val="24"/>
          <w:highlight w:val="yellow"/>
          <w:lang w:val="ru-RU"/>
        </w:rPr>
      </w:pPr>
    </w:p>
    <w:p w:rsidR="006A3DBC" w:rsidRPr="003A26A3" w:rsidRDefault="006A3DBC" w:rsidP="00F10CDF">
      <w:pPr>
        <w:widowControl w:val="0"/>
        <w:spacing w:after="0" w:line="240" w:lineRule="auto"/>
        <w:jc w:val="both"/>
        <w:rPr>
          <w:rFonts w:ascii="Times New Roman" w:hAnsi="Times New Roman"/>
          <w:b/>
          <w:sz w:val="24"/>
          <w:szCs w:val="24"/>
          <w:highlight w:val="yellow"/>
          <w:lang w:val="ru-RU"/>
        </w:rPr>
      </w:pPr>
    </w:p>
    <w:p w:rsidR="006A3DBC" w:rsidRPr="003A26A3" w:rsidRDefault="006A3DBC" w:rsidP="00F10CDF">
      <w:pPr>
        <w:widowControl w:val="0"/>
        <w:spacing w:after="0" w:line="240" w:lineRule="auto"/>
        <w:jc w:val="both"/>
        <w:rPr>
          <w:rFonts w:ascii="Times New Roman" w:hAnsi="Times New Roman"/>
          <w:b/>
          <w:sz w:val="24"/>
          <w:szCs w:val="24"/>
          <w:highlight w:val="yellow"/>
          <w:lang w:val="ru-RU"/>
        </w:rPr>
      </w:pPr>
    </w:p>
    <w:p w:rsidR="002C6A99" w:rsidRDefault="002C6A99">
      <w:pPr>
        <w:rPr>
          <w:rFonts w:ascii="Times New Roman" w:hAnsi="Times New Roman"/>
          <w:b/>
          <w:sz w:val="24"/>
          <w:szCs w:val="24"/>
          <w:highlight w:val="yellow"/>
          <w:lang w:val="ru-RU"/>
        </w:rPr>
      </w:pPr>
      <w:r>
        <w:rPr>
          <w:rFonts w:ascii="Times New Roman" w:hAnsi="Times New Roman"/>
          <w:b/>
          <w:sz w:val="24"/>
          <w:szCs w:val="24"/>
          <w:highlight w:val="yellow"/>
          <w:lang w:val="ru-RU"/>
        </w:rPr>
        <w:br w:type="page"/>
      </w:r>
    </w:p>
    <w:p w:rsidR="002C6A99" w:rsidRPr="002C6A99" w:rsidRDefault="002C6A99" w:rsidP="002C6A99">
      <w:pPr>
        <w:spacing w:after="0" w:line="276" w:lineRule="auto"/>
        <w:jc w:val="right"/>
        <w:rPr>
          <w:rFonts w:ascii="Times New Roman" w:eastAsia="Times New Roman" w:hAnsi="Times New Roman" w:cs="Times New Roman"/>
          <w:b/>
          <w:bCs/>
          <w:sz w:val="28"/>
          <w:szCs w:val="28"/>
          <w:lang w:val="uk-UA" w:eastAsia="ru-RU"/>
        </w:rPr>
      </w:pPr>
      <w:r w:rsidRPr="002C6A99">
        <w:rPr>
          <w:rFonts w:ascii="Times New Roman" w:eastAsia="Times New Roman" w:hAnsi="Times New Roman" w:cs="Times New Roman"/>
          <w:b/>
          <w:bCs/>
          <w:sz w:val="28"/>
          <w:szCs w:val="28"/>
          <w:lang w:val="uk-UA" w:eastAsia="ru-RU"/>
        </w:rPr>
        <w:lastRenderedPageBreak/>
        <w:t>Додаток № 1</w:t>
      </w:r>
    </w:p>
    <w:p w:rsidR="002C6A99" w:rsidRPr="002C6A99" w:rsidRDefault="002C6A99" w:rsidP="002C6A99">
      <w:pPr>
        <w:spacing w:after="0" w:line="276" w:lineRule="auto"/>
        <w:jc w:val="right"/>
        <w:rPr>
          <w:rFonts w:ascii="Times New Roman" w:eastAsia="Times New Roman" w:hAnsi="Times New Roman" w:cs="Times New Roman"/>
          <w:bCs/>
          <w:lang w:val="uk-UA" w:eastAsia="ru-RU"/>
        </w:rPr>
      </w:pPr>
      <w:r w:rsidRPr="002C6A99">
        <w:rPr>
          <w:rFonts w:ascii="Times New Roman" w:eastAsia="Times New Roman" w:hAnsi="Times New Roman" w:cs="Times New Roman"/>
          <w:bCs/>
          <w:lang w:val="uk-UA" w:eastAsia="ru-RU"/>
        </w:rPr>
        <w:t>до тендерної документації</w:t>
      </w:r>
    </w:p>
    <w:p w:rsidR="002C6A99" w:rsidRPr="002C6A99" w:rsidRDefault="002C6A99" w:rsidP="002C6A99">
      <w:pPr>
        <w:spacing w:after="0" w:line="276" w:lineRule="auto"/>
        <w:jc w:val="right"/>
        <w:rPr>
          <w:rFonts w:ascii="Times New Roman" w:eastAsia="Times New Roman" w:hAnsi="Times New Roman" w:cs="Times New Roman"/>
          <w:i/>
          <w:iCs/>
          <w:sz w:val="20"/>
          <w:szCs w:val="20"/>
          <w:lang w:val="uk-UA" w:eastAsia="ru-RU"/>
        </w:rPr>
      </w:pPr>
      <w:r w:rsidRPr="002C6A99">
        <w:rPr>
          <w:rFonts w:ascii="Times New Roman" w:eastAsia="Times New Roman" w:hAnsi="Times New Roman" w:cs="Times New Roman"/>
          <w:i/>
          <w:iCs/>
          <w:sz w:val="24"/>
          <w:szCs w:val="24"/>
          <w:lang w:val="uk-UA" w:eastAsia="ru-RU"/>
        </w:rPr>
        <w:t xml:space="preserve"> </w:t>
      </w:r>
      <w:r w:rsidRPr="002C6A99">
        <w:rPr>
          <w:rFonts w:ascii="Times New Roman" w:eastAsia="Times New Roman" w:hAnsi="Times New Roman" w:cs="Times New Roman"/>
          <w:i/>
          <w:iCs/>
          <w:sz w:val="20"/>
          <w:szCs w:val="20"/>
          <w:lang w:val="uk-UA" w:eastAsia="ru-RU"/>
        </w:rPr>
        <w:t>Тендерна пропозиція подається у вигляді, наведеному нижче.</w:t>
      </w:r>
    </w:p>
    <w:p w:rsidR="002C6A99" w:rsidRPr="002C6A99" w:rsidRDefault="002C6A99" w:rsidP="002C6A99">
      <w:pPr>
        <w:spacing w:after="0" w:line="276" w:lineRule="auto"/>
        <w:jc w:val="right"/>
        <w:rPr>
          <w:rFonts w:ascii="Times New Roman" w:eastAsia="Times New Roman" w:hAnsi="Times New Roman" w:cs="Times New Roman"/>
          <w:i/>
          <w:iCs/>
          <w:sz w:val="20"/>
          <w:szCs w:val="20"/>
          <w:lang w:val="uk-UA" w:eastAsia="ru-RU"/>
        </w:rPr>
      </w:pPr>
      <w:r w:rsidRPr="002C6A99">
        <w:rPr>
          <w:rFonts w:ascii="Times New Roman" w:eastAsia="Times New Roman" w:hAnsi="Times New Roman" w:cs="Times New Roman"/>
          <w:i/>
          <w:iCs/>
          <w:sz w:val="20"/>
          <w:szCs w:val="20"/>
          <w:lang w:val="uk-UA" w:eastAsia="ru-RU"/>
        </w:rPr>
        <w:t>Учасник не повинен відступати від даної форми.</w:t>
      </w:r>
    </w:p>
    <w:p w:rsidR="002C6A99" w:rsidRPr="002C6A99" w:rsidRDefault="002C6A99" w:rsidP="002C6A99">
      <w:pPr>
        <w:spacing w:after="200" w:line="276" w:lineRule="auto"/>
        <w:rPr>
          <w:rFonts w:ascii="Times New Roman" w:eastAsia="Times New Roman" w:hAnsi="Times New Roman" w:cs="Times New Roman"/>
          <w:b/>
          <w:bCs/>
          <w:sz w:val="24"/>
          <w:szCs w:val="24"/>
          <w:lang w:val="uk-UA" w:eastAsia="ru-RU"/>
        </w:rPr>
      </w:pPr>
      <w:r w:rsidRPr="002C6A99">
        <w:rPr>
          <w:rFonts w:ascii="Times New Roman" w:eastAsia="Times New Roman" w:hAnsi="Times New Roman" w:cs="Times New Roman"/>
          <w:b/>
          <w:bCs/>
          <w:sz w:val="24"/>
          <w:szCs w:val="24"/>
          <w:lang w:val="uk-UA" w:eastAsia="ru-RU"/>
        </w:rPr>
        <w:t xml:space="preserve">                                                       ТЕНДЕРНА ПРОПОЗИЦІЯ</w:t>
      </w:r>
    </w:p>
    <w:p w:rsidR="002C6A99" w:rsidRPr="002C6A99" w:rsidRDefault="002C6A99" w:rsidP="002C6A99">
      <w:pPr>
        <w:spacing w:after="200" w:line="276" w:lineRule="auto"/>
        <w:jc w:val="center"/>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(форма, яка подається Учасником на фірмовому бланку (за наявності))</w:t>
      </w:r>
    </w:p>
    <w:p w:rsidR="002C6A99" w:rsidRPr="002C6A99" w:rsidRDefault="002C6A99" w:rsidP="002C6A99">
      <w:pPr>
        <w:spacing w:after="200" w:line="276" w:lineRule="auto"/>
        <w:rPr>
          <w:rFonts w:ascii="Times New Roman" w:eastAsia="Times New Roman" w:hAnsi="Times New Roman" w:cs="Times New Roman"/>
          <w:color w:val="FF0000"/>
          <w:sz w:val="24"/>
          <w:szCs w:val="24"/>
          <w:highlight w:val="yellow"/>
          <w:lang w:val="uk-UA" w:eastAsia="ru-RU"/>
        </w:rPr>
      </w:pPr>
      <w:r w:rsidRPr="002C6A99">
        <w:rPr>
          <w:rFonts w:ascii="Times New Roman" w:eastAsia="Times New Roman" w:hAnsi="Times New Roman" w:cs="Times New Roman"/>
          <w:sz w:val="24"/>
          <w:szCs w:val="24"/>
          <w:u w:val="single"/>
          <w:lang w:val="uk-UA" w:eastAsia="ru-RU"/>
        </w:rPr>
        <w:t xml:space="preserve">(назва підприємства/ фізичної особи), </w:t>
      </w:r>
      <w:r w:rsidRPr="002C6A99">
        <w:rPr>
          <w:rFonts w:ascii="Times New Roman" w:eastAsia="Times New Roman" w:hAnsi="Times New Roman" w:cs="Times New Roman"/>
          <w:sz w:val="24"/>
          <w:szCs w:val="24"/>
          <w:lang w:val="uk-UA" w:eastAsia="ru-RU"/>
        </w:rPr>
        <w:t xml:space="preserve">надає свою пропозицію щодо участі у закупівлі за колом </w:t>
      </w:r>
      <w:r w:rsidRPr="002C6A99">
        <w:rPr>
          <w:rFonts w:ascii="Times New Roman" w:eastAsia="Times New Roman" w:hAnsi="Times New Roman" w:cs="Times New Roman"/>
          <w:sz w:val="24"/>
          <w:szCs w:val="24"/>
          <w:lang w:eastAsia="ru-RU"/>
        </w:rPr>
        <w:t>CPV</w:t>
      </w:r>
      <w:r w:rsidRPr="002C6A99">
        <w:rPr>
          <w:rFonts w:ascii="Times New Roman" w:eastAsia="Times New Roman" w:hAnsi="Times New Roman" w:cs="Times New Roman"/>
          <w:sz w:val="24"/>
          <w:szCs w:val="24"/>
          <w:lang w:val="uk-UA" w:eastAsia="ru-RU"/>
        </w:rPr>
        <w:t xml:space="preserve"> за  кодом   ДК 021-2015:- </w:t>
      </w:r>
      <w:r w:rsidRPr="002C6A99">
        <w:rPr>
          <w:rFonts w:ascii="Times New Roman" w:eastAsia="Times New Roman" w:hAnsi="Times New Roman" w:cs="Times New Roman"/>
          <w:bCs/>
          <w:iCs/>
          <w:sz w:val="24"/>
          <w:szCs w:val="24"/>
          <w:lang w:val="uk-UA" w:eastAsia="ru-RU"/>
        </w:rPr>
        <w:t>09310000-5 – Електрична енергія</w:t>
      </w:r>
      <w:r w:rsidRPr="002C6A99">
        <w:rPr>
          <w:rFonts w:ascii="Times New Roman" w:eastAsia="Times New Roman" w:hAnsi="Times New Roman" w:cs="Times New Roman"/>
          <w:sz w:val="24"/>
          <w:szCs w:val="24"/>
          <w:lang w:val="uk-UA" w:eastAsia="ru-RU"/>
        </w:rPr>
        <w:t>.</w:t>
      </w:r>
    </w:p>
    <w:p w:rsidR="002C6A99" w:rsidRPr="002C6A99" w:rsidRDefault="002C6A99" w:rsidP="002C6A99">
      <w:pPr>
        <w:spacing w:after="200" w:line="276" w:lineRule="auto"/>
        <w:rPr>
          <w:rFonts w:ascii="Times New Roman" w:eastAsia="Times New Roman" w:hAnsi="Times New Roman" w:cs="Times New Roman"/>
          <w:b/>
          <w:sz w:val="24"/>
          <w:szCs w:val="24"/>
          <w:highlight w:val="yellow"/>
          <w:lang w:val="uk-UA" w:eastAsia="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37"/>
      </w:tblGrid>
      <w:tr w:rsidR="002C6A99" w:rsidRPr="00675117" w:rsidTr="00FC7730">
        <w:trPr>
          <w:trHeight w:val="222"/>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1. Повне найменування Учасника – суб’єкта господарювання</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2C6A99" w:rsidTr="00FC7730">
        <w:trPr>
          <w:trHeight w:val="240"/>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 xml:space="preserve">2. Ідентифікаційний код за ЄДРПОУ </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2C6A99" w:rsidTr="00FC7730">
        <w:trPr>
          <w:trHeight w:val="240"/>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3. Поштова адреса (місце знаходження)</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2C6A99" w:rsidTr="00FC7730">
        <w:trPr>
          <w:trHeight w:val="222"/>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4. Телефон, факс, e-mail</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2C6A99" w:rsidTr="00FC7730">
        <w:trPr>
          <w:trHeight w:val="222"/>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5. Банківські реквізити Учасника</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675117" w:rsidTr="00FC7730">
        <w:trPr>
          <w:trHeight w:val="222"/>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6.</w:t>
            </w:r>
            <w:r w:rsidRPr="002C6A99">
              <w:rPr>
                <w:rFonts w:ascii="Times New Roman" w:eastAsia="Times New Roman" w:hAnsi="Times New Roman" w:cs="Times New Roman"/>
                <w:sz w:val="24"/>
                <w:szCs w:val="24"/>
                <w:lang w:val="uk-UA" w:eastAsia="ru-RU"/>
              </w:rPr>
              <w:t>Керівництво (прізвище, ім'я та по батькові, посада, контактний телефон) – для юридичних осіб</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2C6A99" w:rsidTr="00FC7730">
        <w:trPr>
          <w:trHeight w:val="222"/>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7. Термін постачання товару</w:t>
            </w:r>
          </w:p>
        </w:tc>
        <w:tc>
          <w:tcPr>
            <w:tcW w:w="4937" w:type="dxa"/>
          </w:tcPr>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r w:rsidR="002C6A99" w:rsidRPr="00675117" w:rsidTr="00FC7730">
        <w:trPr>
          <w:trHeight w:val="478"/>
        </w:trPr>
        <w:tc>
          <w:tcPr>
            <w:tcW w:w="4962" w:type="dxa"/>
          </w:tcPr>
          <w:p w:rsidR="002C6A99" w:rsidRPr="002C6A99" w:rsidRDefault="002C6A99" w:rsidP="002C6A99">
            <w:pPr>
              <w:widowControl w:val="0"/>
              <w:autoSpaceDE w:val="0"/>
              <w:autoSpaceDN w:val="0"/>
              <w:spacing w:after="0" w:line="240" w:lineRule="auto"/>
              <w:ind w:right="127"/>
              <w:jc w:val="both"/>
              <w:rPr>
                <w:rFonts w:ascii="Times New Roman" w:eastAsia="SimSun" w:hAnsi="Times New Roman" w:cs="Times New Roman"/>
                <w:sz w:val="24"/>
                <w:szCs w:val="24"/>
                <w:lang w:val="uk-UA" w:eastAsia="uk-UA"/>
              </w:rPr>
            </w:pPr>
            <w:r w:rsidRPr="002C6A99">
              <w:rPr>
                <w:rFonts w:ascii="Times New Roman" w:eastAsia="SimSun" w:hAnsi="Times New Roman" w:cs="Times New Roman"/>
                <w:sz w:val="24"/>
                <w:szCs w:val="24"/>
                <w:lang w:val="uk-UA" w:eastAsia="uk-UA"/>
              </w:rPr>
              <w:t>7. Особа, яка уповноважена підписувати тендерну пропозицію, договір (контракт) (прізвище, ім’я, по батькові, посада, телефон):</w:t>
            </w:r>
          </w:p>
        </w:tc>
        <w:tc>
          <w:tcPr>
            <w:tcW w:w="4937" w:type="dxa"/>
          </w:tcPr>
          <w:p w:rsidR="002C6A99" w:rsidRPr="002C6A99" w:rsidRDefault="002C6A99" w:rsidP="002C6A99">
            <w:pPr>
              <w:spacing w:after="0" w:line="240" w:lineRule="auto"/>
              <w:ind w:right="127" w:firstLine="31"/>
              <w:jc w:val="both"/>
              <w:rPr>
                <w:rFonts w:ascii="Times New Roman" w:eastAsia="SimSun" w:hAnsi="Times New Roman" w:cs="Times New Roman"/>
                <w:sz w:val="24"/>
                <w:szCs w:val="24"/>
                <w:highlight w:val="yellow"/>
                <w:lang w:val="uk-UA" w:eastAsia="uk-UA"/>
              </w:rPr>
            </w:pPr>
          </w:p>
          <w:p w:rsidR="002C6A99" w:rsidRPr="002C6A99" w:rsidRDefault="002C6A99" w:rsidP="002C6A99">
            <w:pPr>
              <w:widowControl w:val="0"/>
              <w:autoSpaceDE w:val="0"/>
              <w:autoSpaceDN w:val="0"/>
              <w:spacing w:after="0" w:line="240" w:lineRule="auto"/>
              <w:ind w:right="127" w:firstLine="31"/>
              <w:jc w:val="both"/>
              <w:rPr>
                <w:rFonts w:ascii="Times New Roman" w:eastAsia="SimSun" w:hAnsi="Times New Roman" w:cs="Times New Roman"/>
                <w:sz w:val="24"/>
                <w:szCs w:val="24"/>
                <w:highlight w:val="yellow"/>
                <w:lang w:val="uk-UA" w:eastAsia="uk-UA"/>
              </w:rPr>
            </w:pPr>
          </w:p>
        </w:tc>
      </w:tr>
    </w:tbl>
    <w:p w:rsidR="002C6A99" w:rsidRPr="002C6A99" w:rsidRDefault="002C6A99" w:rsidP="002C6A99">
      <w:pPr>
        <w:spacing w:after="0" w:line="276" w:lineRule="auto"/>
        <w:rPr>
          <w:rFonts w:ascii="Times New Roman" w:eastAsia="Times New Roman" w:hAnsi="Times New Roman" w:cs="Times New Roman"/>
          <w:sz w:val="24"/>
          <w:szCs w:val="24"/>
          <w:highlight w:val="yellow"/>
          <w:lang w:val="uk-UA" w:eastAsia="ru-RU"/>
        </w:rPr>
      </w:pPr>
    </w:p>
    <w:p w:rsidR="002C6A99" w:rsidRPr="002C6A99" w:rsidRDefault="002C6A99" w:rsidP="002C6A99">
      <w:pPr>
        <w:spacing w:after="0" w:line="276" w:lineRule="auto"/>
        <w:rPr>
          <w:rFonts w:ascii="Times New Roman" w:eastAsia="Times New Roman" w:hAnsi="Times New Roman" w:cs="Times New Roman"/>
          <w:sz w:val="24"/>
          <w:szCs w:val="24"/>
          <w:highlight w:val="yellow"/>
          <w:lang w:val="uk-UA" w:eastAsia="ru-RU"/>
        </w:rPr>
      </w:pPr>
    </w:p>
    <w:tbl>
      <w:tblPr>
        <w:tblW w:w="9235" w:type="dxa"/>
        <w:jc w:val="center"/>
        <w:tblLayout w:type="fixed"/>
        <w:tblCellMar>
          <w:left w:w="10" w:type="dxa"/>
          <w:right w:w="10" w:type="dxa"/>
        </w:tblCellMar>
        <w:tblLook w:val="0000"/>
      </w:tblPr>
      <w:tblGrid>
        <w:gridCol w:w="442"/>
        <w:gridCol w:w="1909"/>
        <w:gridCol w:w="992"/>
        <w:gridCol w:w="1417"/>
        <w:gridCol w:w="1073"/>
        <w:gridCol w:w="1054"/>
        <w:gridCol w:w="1069"/>
        <w:gridCol w:w="1279"/>
      </w:tblGrid>
      <w:tr w:rsidR="002C6A99" w:rsidRPr="002C6A99" w:rsidTr="00FF02A2">
        <w:trPr>
          <w:trHeight w:val="1020"/>
          <w:jc w:val="center"/>
        </w:trPr>
        <w:tc>
          <w:tcPr>
            <w:tcW w:w="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rPr>
                <w:rFonts w:ascii="Times New Roman" w:eastAsia="Times New Roman" w:hAnsi="Times New Roman" w:cs="Times New Roman"/>
                <w:b/>
                <w:bCs/>
                <w:sz w:val="24"/>
                <w:szCs w:val="24"/>
                <w:lang w:val="ru-RU" w:eastAsia="ru-RU"/>
              </w:rPr>
            </w:pPr>
            <w:r w:rsidRPr="002C6A99">
              <w:rPr>
                <w:rFonts w:ascii="Times New Roman" w:eastAsia="Times New Roman" w:hAnsi="Times New Roman" w:cs="Times New Roman"/>
                <w:sz w:val="24"/>
                <w:szCs w:val="24"/>
                <w:lang w:val="uk-UA" w:eastAsia="ru-RU"/>
              </w:rPr>
              <w:t xml:space="preserve">       </w:t>
            </w:r>
            <w:r w:rsidRPr="002C6A99">
              <w:rPr>
                <w:rFonts w:ascii="Times New Roman" w:eastAsia="Times New Roman" w:hAnsi="Times New Roman" w:cs="Times New Roman"/>
                <w:b/>
                <w:bCs/>
                <w:sz w:val="24"/>
                <w:szCs w:val="24"/>
                <w:lang w:val="ru-RU" w:eastAsia="ru-RU"/>
              </w:rPr>
              <w:t>№ п/п</w:t>
            </w:r>
          </w:p>
        </w:tc>
        <w:tc>
          <w:tcPr>
            <w:tcW w:w="1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Одиниці виміру</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uk-UA" w:eastAsia="ru-RU"/>
              </w:rPr>
            </w:pPr>
            <w:r w:rsidRPr="002C6A99">
              <w:rPr>
                <w:rFonts w:ascii="Times New Roman" w:eastAsia="Times New Roman" w:hAnsi="Times New Roman" w:cs="Times New Roman"/>
                <w:b/>
                <w:bCs/>
                <w:sz w:val="20"/>
                <w:szCs w:val="20"/>
                <w:lang w:val="ru-RU" w:eastAsia="ru-RU"/>
              </w:rPr>
              <w:t>Кількість</w:t>
            </w:r>
          </w:p>
        </w:tc>
        <w:tc>
          <w:tcPr>
            <w:tcW w:w="1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Ціна за одиницю без ПДВ (</w:t>
            </w:r>
            <w:r w:rsidRPr="00F65CFB">
              <w:rPr>
                <w:rFonts w:ascii="Times New Roman" w:eastAsia="Times New Roman" w:hAnsi="Times New Roman" w:cs="Times New Roman"/>
                <w:b/>
                <w:bCs/>
                <w:sz w:val="20"/>
                <w:szCs w:val="20"/>
                <w:lang w:val="ru-RU" w:eastAsia="ru-RU"/>
              </w:rPr>
              <w:t>грн</w:t>
            </w:r>
            <w:r w:rsidRPr="002C6A99">
              <w:rPr>
                <w:rFonts w:ascii="Times New Roman" w:eastAsia="Times New Roman" w:hAnsi="Times New Roman" w:cs="Times New Roman"/>
                <w:b/>
                <w:bCs/>
                <w:sz w:val="20"/>
                <w:szCs w:val="20"/>
                <w:lang w:val="ru-RU" w:eastAsia="ru-RU"/>
              </w:rPr>
              <w:t>)</w:t>
            </w:r>
          </w:p>
        </w:tc>
        <w:tc>
          <w:tcPr>
            <w:tcW w:w="1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Ціна за одиницю  з ПДВ (</w:t>
            </w:r>
            <w:r w:rsidRPr="00F65CFB">
              <w:rPr>
                <w:rFonts w:ascii="Times New Roman" w:eastAsia="Times New Roman" w:hAnsi="Times New Roman" w:cs="Times New Roman"/>
                <w:b/>
                <w:bCs/>
                <w:sz w:val="20"/>
                <w:szCs w:val="20"/>
                <w:lang w:val="ru-RU" w:eastAsia="ru-RU"/>
              </w:rPr>
              <w:t>грн</w:t>
            </w:r>
            <w:r w:rsidRPr="002C6A99">
              <w:rPr>
                <w:rFonts w:ascii="Times New Roman" w:eastAsia="Times New Roman" w:hAnsi="Times New Roman" w:cs="Times New Roman"/>
                <w:b/>
                <w:bCs/>
                <w:sz w:val="20"/>
                <w:szCs w:val="20"/>
                <w:lang w:val="ru-RU" w:eastAsia="ru-RU"/>
              </w:rPr>
              <w:t>)</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Сума без ПДВ (грн)</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6A99" w:rsidRPr="002C6A99" w:rsidRDefault="002C6A99" w:rsidP="002C6A99">
            <w:pPr>
              <w:spacing w:after="200" w:line="276" w:lineRule="auto"/>
              <w:jc w:val="center"/>
              <w:rPr>
                <w:rFonts w:ascii="Times New Roman" w:eastAsia="Times New Roman" w:hAnsi="Times New Roman" w:cs="Times New Roman"/>
                <w:b/>
                <w:bCs/>
                <w:sz w:val="20"/>
                <w:szCs w:val="20"/>
                <w:lang w:val="ru-RU" w:eastAsia="ru-RU"/>
              </w:rPr>
            </w:pPr>
            <w:r w:rsidRPr="002C6A99">
              <w:rPr>
                <w:rFonts w:ascii="Times New Roman" w:eastAsia="Times New Roman" w:hAnsi="Times New Roman" w:cs="Times New Roman"/>
                <w:b/>
                <w:bCs/>
                <w:sz w:val="20"/>
                <w:szCs w:val="20"/>
                <w:lang w:val="ru-RU" w:eastAsia="ru-RU"/>
              </w:rPr>
              <w:t>Сума з ПДВ (грн)</w:t>
            </w:r>
          </w:p>
        </w:tc>
      </w:tr>
      <w:tr w:rsidR="002C6A99" w:rsidRPr="00CC1C6C" w:rsidTr="00FF02A2">
        <w:trPr>
          <w:trHeight w:val="1367"/>
          <w:jc w:val="center"/>
        </w:trPr>
        <w:tc>
          <w:tcPr>
            <w:tcW w:w="442"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2C6A99" w:rsidRPr="002C6A99" w:rsidRDefault="002C6A99" w:rsidP="002C6A99">
            <w:pPr>
              <w:spacing w:after="200" w:line="276" w:lineRule="auto"/>
              <w:rPr>
                <w:rFonts w:ascii="Times New Roman" w:eastAsia="Times New Roman" w:hAnsi="Times New Roman" w:cs="Times New Roman"/>
                <w:b/>
                <w:bCs/>
                <w:sz w:val="24"/>
                <w:szCs w:val="24"/>
                <w:lang w:val="uk-UA" w:eastAsia="ru-RU"/>
              </w:rPr>
            </w:pPr>
          </w:p>
          <w:p w:rsidR="002C6A99" w:rsidRPr="002C6A99" w:rsidRDefault="002C6A99" w:rsidP="002C6A99">
            <w:pPr>
              <w:spacing w:after="200" w:line="276" w:lineRule="auto"/>
              <w:rPr>
                <w:rFonts w:ascii="Times New Roman" w:eastAsia="Times New Roman" w:hAnsi="Times New Roman" w:cs="Times New Roman"/>
                <w:b/>
                <w:bCs/>
                <w:sz w:val="24"/>
                <w:szCs w:val="24"/>
                <w:lang w:val="uk-UA" w:eastAsia="ru-RU"/>
              </w:rPr>
            </w:pPr>
            <w:r w:rsidRPr="002C6A99">
              <w:rPr>
                <w:rFonts w:ascii="Times New Roman" w:eastAsia="Times New Roman" w:hAnsi="Times New Roman" w:cs="Times New Roman"/>
                <w:b/>
                <w:bCs/>
                <w:sz w:val="24"/>
                <w:szCs w:val="24"/>
                <w:lang w:val="uk-UA" w:eastAsia="ru-RU"/>
              </w:rPr>
              <w:t>1</w:t>
            </w:r>
          </w:p>
        </w:tc>
        <w:tc>
          <w:tcPr>
            <w:tcW w:w="1909" w:type="dxa"/>
            <w:tcBorders>
              <w:top w:val="single" w:sz="4" w:space="0" w:color="auto"/>
              <w:left w:val="single" w:sz="4" w:space="0" w:color="000000"/>
              <w:bottom w:val="single" w:sz="4" w:space="0" w:color="000000"/>
            </w:tcBorders>
            <w:shd w:val="clear" w:color="auto" w:fill="auto"/>
          </w:tcPr>
          <w:p w:rsidR="002C6A99" w:rsidRPr="002C6A99" w:rsidRDefault="002C6A99" w:rsidP="002C6A99">
            <w:pPr>
              <w:spacing w:after="200" w:line="276" w:lineRule="auto"/>
              <w:rPr>
                <w:rFonts w:ascii="Times New Roman" w:eastAsia="Times New Roman" w:hAnsi="Times New Roman" w:cs="Times New Roman"/>
                <w:b/>
                <w:bCs/>
                <w:color w:val="000000"/>
                <w:lang w:val="uk-UA" w:eastAsia="ar-SA"/>
              </w:rPr>
            </w:pPr>
          </w:p>
          <w:p w:rsidR="002C6A99" w:rsidRPr="002C6A99" w:rsidRDefault="002C6A99" w:rsidP="002C6A99">
            <w:pPr>
              <w:spacing w:after="200" w:line="276" w:lineRule="auto"/>
              <w:rPr>
                <w:rFonts w:ascii="Times New Roman" w:eastAsia="Times New Roman" w:hAnsi="Times New Roman" w:cs="Times New Roman"/>
                <w:b/>
                <w:bCs/>
                <w:sz w:val="24"/>
                <w:szCs w:val="24"/>
                <w:lang w:val="uk-UA" w:eastAsia="ru-RU"/>
              </w:rPr>
            </w:pPr>
            <w:r w:rsidRPr="002C6A99">
              <w:rPr>
                <w:rFonts w:ascii="Times New Roman" w:eastAsia="Times New Roman" w:hAnsi="Times New Roman" w:cs="Times New Roman"/>
                <w:b/>
                <w:bCs/>
                <w:color w:val="000000"/>
                <w:lang w:val="uk-UA" w:eastAsia="ar-SA"/>
              </w:rPr>
              <w:t xml:space="preserve"> Електрична енергія</w:t>
            </w:r>
          </w:p>
        </w:tc>
        <w:tc>
          <w:tcPr>
            <w:tcW w:w="992" w:type="dxa"/>
            <w:tcBorders>
              <w:top w:val="single" w:sz="4" w:space="0" w:color="auto"/>
              <w:left w:val="single" w:sz="4" w:space="0" w:color="000000"/>
              <w:bottom w:val="single" w:sz="4" w:space="0" w:color="000000"/>
            </w:tcBorders>
            <w:shd w:val="clear" w:color="auto" w:fill="auto"/>
          </w:tcPr>
          <w:p w:rsidR="002C6A99" w:rsidRPr="002C6A99" w:rsidRDefault="002C6A99" w:rsidP="002C6A99">
            <w:pPr>
              <w:spacing w:after="200" w:line="276" w:lineRule="auto"/>
              <w:jc w:val="center"/>
              <w:rPr>
                <w:rFonts w:ascii="Times New Roman" w:eastAsia="Times New Roman" w:hAnsi="Times New Roman" w:cs="Times New Roman"/>
                <w:b/>
                <w:sz w:val="24"/>
                <w:szCs w:val="24"/>
                <w:lang w:val="uk-UA" w:eastAsia="ru-RU"/>
              </w:rPr>
            </w:pPr>
          </w:p>
          <w:p w:rsidR="002C6A99" w:rsidRPr="002C6A99" w:rsidRDefault="002C6A99" w:rsidP="002C6A99">
            <w:pPr>
              <w:spacing w:after="200" w:line="276" w:lineRule="auto"/>
              <w:jc w:val="center"/>
              <w:rPr>
                <w:rFonts w:ascii="Times New Roman" w:eastAsia="Times New Roman" w:hAnsi="Times New Roman" w:cs="Times New Roman"/>
                <w:b/>
                <w:sz w:val="24"/>
                <w:szCs w:val="24"/>
                <w:lang w:val="uk-UA" w:eastAsia="ru-RU"/>
              </w:rPr>
            </w:pPr>
            <w:r w:rsidRPr="002C6A99">
              <w:rPr>
                <w:rFonts w:ascii="Times New Roman" w:eastAsia="Times New Roman" w:hAnsi="Times New Roman" w:cs="Times New Roman"/>
                <w:b/>
                <w:sz w:val="24"/>
                <w:szCs w:val="24"/>
                <w:lang w:val="uk-UA" w:eastAsia="ru-RU"/>
              </w:rPr>
              <w:t>кВт</w:t>
            </w:r>
            <w:r w:rsidR="00CC1C6C">
              <w:rPr>
                <w:rFonts w:ascii="Times New Roman" w:eastAsia="Times New Roman" w:hAnsi="Times New Roman" w:cs="Times New Roman"/>
                <w:b/>
                <w:sz w:val="24"/>
                <w:szCs w:val="24"/>
                <w:lang w:val="uk-UA" w:eastAsia="ru-RU"/>
              </w:rPr>
              <w:t>.</w:t>
            </w:r>
            <w:r w:rsidRPr="002C6A99">
              <w:rPr>
                <w:rFonts w:ascii="Times New Roman" w:eastAsia="Times New Roman" w:hAnsi="Times New Roman" w:cs="Times New Roman"/>
                <w:b/>
                <w:sz w:val="24"/>
                <w:szCs w:val="24"/>
                <w:lang w:val="uk-UA" w:eastAsia="ru-RU"/>
              </w:rPr>
              <w:t xml:space="preserve"> год</w:t>
            </w:r>
          </w:p>
        </w:tc>
        <w:tc>
          <w:tcPr>
            <w:tcW w:w="1417" w:type="dxa"/>
            <w:tcBorders>
              <w:top w:val="single" w:sz="4" w:space="0" w:color="auto"/>
              <w:left w:val="single" w:sz="4" w:space="0" w:color="000000"/>
              <w:bottom w:val="single" w:sz="4" w:space="0" w:color="000000"/>
            </w:tcBorders>
            <w:shd w:val="clear" w:color="auto" w:fill="auto"/>
          </w:tcPr>
          <w:p w:rsidR="002C6A99" w:rsidRPr="002C6A99" w:rsidRDefault="002C6A99" w:rsidP="002C6A99">
            <w:pPr>
              <w:spacing w:after="200" w:line="276" w:lineRule="auto"/>
              <w:jc w:val="center"/>
              <w:rPr>
                <w:rFonts w:ascii="Times New Roman" w:eastAsia="Times New Roman" w:hAnsi="Times New Roman" w:cs="Times New Roman"/>
                <w:b/>
                <w:sz w:val="24"/>
                <w:szCs w:val="24"/>
                <w:lang w:val="uk-UA" w:eastAsia="ru-RU"/>
              </w:rPr>
            </w:pPr>
            <w:r w:rsidRPr="002C6A99">
              <w:rPr>
                <w:rFonts w:ascii="Times New Roman" w:eastAsia="Times New Roman" w:hAnsi="Times New Roman" w:cs="Times New Roman"/>
                <w:b/>
                <w:sz w:val="24"/>
                <w:szCs w:val="24"/>
                <w:lang w:val="uk-UA" w:eastAsia="ru-RU"/>
              </w:rPr>
              <w:t xml:space="preserve">  </w:t>
            </w:r>
          </w:p>
          <w:p w:rsidR="002720BE" w:rsidRPr="00FF02A2" w:rsidRDefault="00CC1C6C" w:rsidP="002C6A99">
            <w:pPr>
              <w:spacing w:after="200" w:line="276"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10 220</w:t>
            </w:r>
            <w:r w:rsidR="00FF02A2">
              <w:rPr>
                <w:rFonts w:ascii="Times New Roman" w:eastAsia="Times New Roman" w:hAnsi="Times New Roman" w:cs="Times New Roman"/>
                <w:b/>
                <w:sz w:val="24"/>
                <w:szCs w:val="24"/>
                <w:lang w:val="uk-UA" w:eastAsia="ru-RU"/>
              </w:rPr>
              <w:t xml:space="preserve"> </w:t>
            </w:r>
            <w:r w:rsidR="00FF02A2" w:rsidRPr="00FF02A2">
              <w:rPr>
                <w:rFonts w:ascii="Times New Roman" w:eastAsia="Times New Roman" w:hAnsi="Times New Roman" w:cs="Times New Roman"/>
                <w:b/>
                <w:sz w:val="24"/>
                <w:szCs w:val="24"/>
                <w:lang w:val="uk-UA" w:eastAsia="ru-RU"/>
              </w:rPr>
              <w:t>000</w:t>
            </w:r>
            <w:r w:rsidR="008B6E24" w:rsidRPr="00FF02A2">
              <w:rPr>
                <w:rFonts w:ascii="Times New Roman" w:eastAsia="Times New Roman" w:hAnsi="Times New Roman" w:cs="Times New Roman"/>
                <w:b/>
                <w:sz w:val="24"/>
                <w:szCs w:val="24"/>
                <w:lang w:val="uk-UA" w:eastAsia="ru-RU"/>
              </w:rPr>
              <w:t>,00</w:t>
            </w:r>
          </w:p>
          <w:p w:rsidR="002C6A99" w:rsidRPr="002C6A99" w:rsidRDefault="002C6A99" w:rsidP="002C6A99">
            <w:pPr>
              <w:spacing w:after="200" w:line="276" w:lineRule="auto"/>
              <w:rPr>
                <w:rFonts w:ascii="Times New Roman" w:eastAsia="Times New Roman" w:hAnsi="Times New Roman" w:cs="Times New Roman"/>
                <w:b/>
                <w:sz w:val="24"/>
                <w:szCs w:val="24"/>
                <w:lang w:val="uk-UA" w:eastAsia="ru-RU"/>
              </w:rPr>
            </w:pPr>
          </w:p>
        </w:tc>
        <w:tc>
          <w:tcPr>
            <w:tcW w:w="1073" w:type="dxa"/>
            <w:tcBorders>
              <w:top w:val="single" w:sz="4" w:space="0" w:color="auto"/>
              <w:left w:val="single" w:sz="4" w:space="0" w:color="auto"/>
              <w:bottom w:val="single" w:sz="4" w:space="0" w:color="auto"/>
            </w:tcBorders>
            <w:vAlign w:val="bottom"/>
          </w:tcPr>
          <w:p w:rsidR="002C6A99" w:rsidRPr="002C6A99" w:rsidRDefault="002C6A99" w:rsidP="002C6A99">
            <w:pPr>
              <w:spacing w:after="200" w:line="276" w:lineRule="auto"/>
              <w:rPr>
                <w:rFonts w:ascii="Times New Roman" w:eastAsia="Times New Roman" w:hAnsi="Times New Roman" w:cs="Times New Roman"/>
                <w:b/>
                <w:bCs/>
                <w:sz w:val="24"/>
                <w:szCs w:val="24"/>
                <w:lang w:val="ru-RU" w:eastAsia="ru-RU"/>
              </w:rPr>
            </w:pPr>
          </w:p>
        </w:tc>
        <w:tc>
          <w:tcPr>
            <w:tcW w:w="1054" w:type="dxa"/>
            <w:tcBorders>
              <w:top w:val="single" w:sz="4" w:space="0" w:color="auto"/>
              <w:left w:val="single" w:sz="4" w:space="0" w:color="auto"/>
              <w:bottom w:val="single" w:sz="4" w:space="0" w:color="auto"/>
            </w:tcBorders>
            <w:vAlign w:val="bottom"/>
          </w:tcPr>
          <w:p w:rsidR="002C6A99" w:rsidRPr="002C6A99" w:rsidRDefault="002C6A99" w:rsidP="002C6A99">
            <w:pPr>
              <w:spacing w:after="200" w:line="276" w:lineRule="auto"/>
              <w:rPr>
                <w:rFonts w:ascii="Times New Roman" w:eastAsia="Times New Roman" w:hAnsi="Times New Roman" w:cs="Times New Roman"/>
                <w:b/>
                <w:bCs/>
                <w:sz w:val="24"/>
                <w:szCs w:val="24"/>
                <w:lang w:val="ru-RU" w:eastAsia="ru-RU"/>
              </w:rPr>
            </w:pPr>
          </w:p>
        </w:tc>
        <w:tc>
          <w:tcPr>
            <w:tcW w:w="1069" w:type="dxa"/>
            <w:tcBorders>
              <w:top w:val="single" w:sz="4" w:space="0" w:color="auto"/>
              <w:left w:val="single" w:sz="4" w:space="0" w:color="auto"/>
              <w:bottom w:val="single" w:sz="4" w:space="0" w:color="000000"/>
            </w:tcBorders>
            <w:vAlign w:val="bottom"/>
          </w:tcPr>
          <w:p w:rsidR="002C6A99" w:rsidRPr="002C6A99" w:rsidRDefault="002C6A99" w:rsidP="002C6A99">
            <w:pPr>
              <w:spacing w:after="200" w:line="276" w:lineRule="auto"/>
              <w:rPr>
                <w:rFonts w:ascii="Times New Roman" w:eastAsia="Times New Roman" w:hAnsi="Times New Roman" w:cs="Times New Roman"/>
                <w:b/>
                <w:bCs/>
                <w:sz w:val="24"/>
                <w:szCs w:val="24"/>
                <w:lang w:val="ru-RU" w:eastAsia="ru-RU"/>
              </w:rPr>
            </w:pPr>
          </w:p>
        </w:tc>
        <w:tc>
          <w:tcPr>
            <w:tcW w:w="127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tcPr>
          <w:p w:rsidR="002C6A99" w:rsidRPr="002C6A99" w:rsidRDefault="002C6A99" w:rsidP="002C6A99">
            <w:pPr>
              <w:spacing w:after="200" w:line="276" w:lineRule="auto"/>
              <w:rPr>
                <w:rFonts w:ascii="Times New Roman" w:eastAsia="Times New Roman" w:hAnsi="Times New Roman" w:cs="Times New Roman"/>
                <w:sz w:val="24"/>
                <w:szCs w:val="24"/>
                <w:highlight w:val="yellow"/>
                <w:lang w:val="ru-RU" w:eastAsia="ru-RU"/>
              </w:rPr>
            </w:pPr>
          </w:p>
        </w:tc>
      </w:tr>
      <w:tr w:rsidR="002C6A99" w:rsidRPr="00CC1C6C" w:rsidTr="00FC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2"/>
          <w:jc w:val="center"/>
        </w:trPr>
        <w:tc>
          <w:tcPr>
            <w:tcW w:w="7956" w:type="dxa"/>
            <w:gridSpan w:val="7"/>
          </w:tcPr>
          <w:p w:rsidR="002C6A99" w:rsidRPr="002C6A99" w:rsidRDefault="002C6A99" w:rsidP="002C6A99">
            <w:pPr>
              <w:spacing w:after="200" w:line="276" w:lineRule="auto"/>
              <w:rPr>
                <w:rFonts w:ascii="Times New Roman" w:eastAsia="Times New Roman" w:hAnsi="Times New Roman" w:cs="Times New Roman"/>
                <w:b/>
                <w:sz w:val="24"/>
                <w:szCs w:val="24"/>
                <w:lang w:val="uk-UA" w:eastAsia="ru-RU"/>
              </w:rPr>
            </w:pPr>
            <w:r w:rsidRPr="002C6A99">
              <w:rPr>
                <w:rFonts w:ascii="Times New Roman" w:eastAsia="Times New Roman" w:hAnsi="Times New Roman" w:cs="Times New Roman"/>
                <w:b/>
                <w:sz w:val="24"/>
                <w:szCs w:val="24"/>
                <w:lang w:val="uk-UA" w:eastAsia="ru-RU"/>
              </w:rPr>
              <w:t>Всього вартість цінової пропозиції, грн з ПДВ __________________________</w:t>
            </w:r>
          </w:p>
          <w:p w:rsidR="002C6A99" w:rsidRPr="002C6A99" w:rsidRDefault="002C6A99" w:rsidP="002C6A99">
            <w:pPr>
              <w:spacing w:after="200" w:line="276" w:lineRule="auto"/>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b/>
                <w:sz w:val="24"/>
                <w:szCs w:val="24"/>
                <w:lang w:val="uk-UA" w:eastAsia="ru-RU"/>
              </w:rPr>
              <w:t>(цифрами та словами)</w:t>
            </w:r>
          </w:p>
        </w:tc>
        <w:tc>
          <w:tcPr>
            <w:tcW w:w="1279" w:type="dxa"/>
          </w:tcPr>
          <w:p w:rsidR="002C6A99" w:rsidRPr="002C6A99" w:rsidRDefault="002C6A99" w:rsidP="002C6A99">
            <w:pPr>
              <w:spacing w:after="200" w:line="276" w:lineRule="auto"/>
              <w:rPr>
                <w:rFonts w:ascii="Times New Roman" w:eastAsia="Times New Roman" w:hAnsi="Times New Roman" w:cs="Times New Roman"/>
                <w:sz w:val="24"/>
                <w:szCs w:val="24"/>
                <w:lang w:val="uk-UA" w:eastAsia="ru-RU"/>
              </w:rPr>
            </w:pPr>
          </w:p>
        </w:tc>
      </w:tr>
    </w:tbl>
    <w:p w:rsidR="002C6A99" w:rsidRPr="002C6A99" w:rsidRDefault="002C6A99" w:rsidP="00F65CFB">
      <w:pPr>
        <w:spacing w:after="0" w:line="240" w:lineRule="auto"/>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 xml:space="preserve">           </w:t>
      </w:r>
    </w:p>
    <w:p w:rsidR="002C6A99" w:rsidRPr="002C6A99" w:rsidRDefault="002C6A99" w:rsidP="00F65CFB">
      <w:pPr>
        <w:spacing w:after="0" w:line="240" w:lineRule="auto"/>
        <w:jc w:val="both"/>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 xml:space="preserve">      Ми, (назва Учасника), надаємо свою пропозицію щодо участі у торгах на закупівлю </w:t>
      </w:r>
      <w:r w:rsidRPr="002C6A99">
        <w:rPr>
          <w:rFonts w:ascii="Times New Roman" w:eastAsia="Times New Roman" w:hAnsi="Times New Roman" w:cs="Times New Roman"/>
          <w:b/>
          <w:bCs/>
          <w:i/>
          <w:iCs/>
          <w:sz w:val="24"/>
          <w:szCs w:val="24"/>
          <w:lang w:val="uk-UA" w:eastAsia="ru-RU"/>
        </w:rPr>
        <w:t>ДК 021:2015 ________________________ (____________________)</w:t>
      </w:r>
      <w:r w:rsidRPr="002C6A99">
        <w:rPr>
          <w:rFonts w:ascii="Times New Roman" w:eastAsia="Times New Roman" w:hAnsi="Times New Roman" w:cs="Times New Roman"/>
          <w:i/>
          <w:iCs/>
          <w:sz w:val="24"/>
          <w:szCs w:val="24"/>
          <w:lang w:val="uk-UA" w:eastAsia="ru-RU"/>
        </w:rPr>
        <w:t xml:space="preserve"> </w:t>
      </w:r>
      <w:r w:rsidRPr="002C6A99">
        <w:rPr>
          <w:rFonts w:ascii="Times New Roman" w:eastAsia="Times New Roman" w:hAnsi="Times New Roman" w:cs="Times New Roman"/>
          <w:sz w:val="24"/>
          <w:szCs w:val="24"/>
          <w:lang w:val="uk-UA" w:eastAsia="ru-RU"/>
        </w:rPr>
        <w:t xml:space="preserve"> згідно з технічними вимогами  Замовника торгів.</w:t>
      </w:r>
    </w:p>
    <w:p w:rsidR="002C6A99" w:rsidRPr="002C6A99" w:rsidRDefault="002C6A99" w:rsidP="00F65CFB">
      <w:pPr>
        <w:spacing w:after="0" w:line="240" w:lineRule="auto"/>
        <w:jc w:val="both"/>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sidRPr="002C6A99">
        <w:rPr>
          <w:rFonts w:ascii="Times New Roman" w:eastAsia="Times New Roman" w:hAnsi="Times New Roman" w:cs="Times New Roman"/>
          <w:sz w:val="24"/>
          <w:szCs w:val="24"/>
          <w:lang w:val="uk-UA" w:eastAsia="ru-RU"/>
        </w:rPr>
        <w:lastRenderedPageBreak/>
        <w:t>Замовника та Договору на умовах, зазначених у комерційній частині цієї пропозиції на загальну суму грн. (з ПДВ): ____________________________________________________</w:t>
      </w:r>
    </w:p>
    <w:p w:rsidR="002C6A99" w:rsidRPr="002C6A99" w:rsidRDefault="002C6A99" w:rsidP="00F65CFB">
      <w:pPr>
        <w:spacing w:after="0" w:line="240" w:lineRule="auto"/>
        <w:jc w:val="both"/>
        <w:rPr>
          <w:rFonts w:ascii="Times New Roman" w:eastAsia="Times New Roman" w:hAnsi="Times New Roman" w:cs="Times New Roman"/>
          <w:i/>
          <w:sz w:val="24"/>
          <w:szCs w:val="24"/>
          <w:lang w:val="uk-UA" w:eastAsia="ru-RU"/>
        </w:rPr>
      </w:pPr>
      <w:r w:rsidRPr="002C6A99">
        <w:rPr>
          <w:rFonts w:ascii="Times New Roman" w:eastAsia="Times New Roman" w:hAnsi="Times New Roman" w:cs="Times New Roman"/>
          <w:i/>
          <w:sz w:val="24"/>
          <w:szCs w:val="24"/>
          <w:lang w:val="uk-UA" w:eastAsia="ru-RU"/>
        </w:rPr>
        <w:t xml:space="preserve">                                                                                  (цифрами та словами)</w:t>
      </w:r>
    </w:p>
    <w:p w:rsidR="002C6A99" w:rsidRPr="002C6A99" w:rsidRDefault="002C6A99" w:rsidP="00F65CFB">
      <w:pPr>
        <w:spacing w:after="0" w:line="240" w:lineRule="auto"/>
        <w:jc w:val="both"/>
        <w:rPr>
          <w:rFonts w:ascii="Times New Roman" w:eastAsia="Times New Roman" w:hAnsi="Times New Roman" w:cs="Times New Roman"/>
          <w:iCs/>
          <w:sz w:val="24"/>
          <w:szCs w:val="24"/>
          <w:lang w:val="uk-UA" w:eastAsia="ru-RU"/>
        </w:rPr>
      </w:pPr>
    </w:p>
    <w:p w:rsidR="002C6A99" w:rsidRPr="002C6A99" w:rsidRDefault="002C6A99" w:rsidP="00F65CFB">
      <w:pPr>
        <w:spacing w:after="0" w:line="240" w:lineRule="auto"/>
        <w:jc w:val="both"/>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 xml:space="preserve">Ми згодні дотримуватись положень цієї тендерної пропозиції </w:t>
      </w:r>
      <w:r w:rsidRPr="002C6A99">
        <w:rPr>
          <w:rFonts w:ascii="Times New Roman" w:eastAsia="Times New Roman" w:hAnsi="Times New Roman" w:cs="Times New Roman"/>
          <w:b/>
          <w:sz w:val="24"/>
          <w:szCs w:val="24"/>
          <w:lang w:val="uk-UA" w:eastAsia="ru-RU"/>
        </w:rPr>
        <w:t xml:space="preserve"> </w:t>
      </w:r>
      <w:r w:rsidRPr="002C6A99">
        <w:rPr>
          <w:rFonts w:ascii="Times New Roman" w:eastAsia="Times New Roman" w:hAnsi="Times New Roman" w:cs="Times New Roman"/>
          <w:sz w:val="24"/>
          <w:szCs w:val="24"/>
          <w:lang w:val="uk-UA" w:eastAsia="ru-RU"/>
        </w:rPr>
        <w:t>протягом</w:t>
      </w:r>
      <w:r w:rsidRPr="002C6A99">
        <w:rPr>
          <w:rFonts w:ascii="Times New Roman" w:eastAsia="Times New Roman" w:hAnsi="Times New Roman" w:cs="Times New Roman"/>
          <w:b/>
          <w:sz w:val="24"/>
          <w:szCs w:val="24"/>
          <w:lang w:val="uk-UA" w:eastAsia="ru-RU"/>
        </w:rPr>
        <w:t xml:space="preserve"> </w:t>
      </w:r>
      <w:r w:rsidR="00FF02A2">
        <w:rPr>
          <w:rFonts w:ascii="Times New Roman" w:eastAsia="Times New Roman" w:hAnsi="Times New Roman" w:cs="Times New Roman"/>
          <w:b/>
          <w:sz w:val="24"/>
          <w:szCs w:val="24"/>
          <w:lang w:val="uk-UA" w:eastAsia="ru-RU"/>
        </w:rPr>
        <w:t>12</w:t>
      </w:r>
      <w:r w:rsidRPr="002C6A99">
        <w:rPr>
          <w:rFonts w:ascii="Times New Roman" w:eastAsia="Times New Roman" w:hAnsi="Times New Roman" w:cs="Times New Roman"/>
          <w:b/>
          <w:sz w:val="24"/>
          <w:szCs w:val="24"/>
          <w:lang w:val="uk-UA" w:eastAsia="ru-RU"/>
        </w:rPr>
        <w:t xml:space="preserve">0 </w:t>
      </w:r>
      <w:r w:rsidRPr="002C6A99">
        <w:rPr>
          <w:rFonts w:ascii="Times New Roman" w:eastAsia="Times New Roman" w:hAnsi="Times New Roman" w:cs="Times New Roman"/>
          <w:sz w:val="24"/>
          <w:szCs w:val="24"/>
          <w:lang w:val="uk-UA" w:eastAsia="ru-RU"/>
        </w:rPr>
        <w:t>календарних</w:t>
      </w:r>
      <w:r w:rsidRPr="002C6A99">
        <w:rPr>
          <w:rFonts w:ascii="Times New Roman" w:eastAsia="Times New Roman" w:hAnsi="Times New Roman" w:cs="Times New Roman"/>
          <w:b/>
          <w:sz w:val="24"/>
          <w:szCs w:val="24"/>
          <w:lang w:val="uk-UA" w:eastAsia="ru-RU"/>
        </w:rPr>
        <w:t xml:space="preserve"> </w:t>
      </w:r>
      <w:r w:rsidRPr="002C6A99">
        <w:rPr>
          <w:rFonts w:ascii="Times New Roman" w:eastAsia="Times New Roman" w:hAnsi="Times New Roman" w:cs="Times New Roman"/>
          <w:sz w:val="24"/>
          <w:szCs w:val="24"/>
          <w:lang w:val="uk-UA" w:eastAsia="ru-RU"/>
        </w:rPr>
        <w:t xml:space="preserve">днів з дати розкриття тендерних пропозицій. </w:t>
      </w:r>
    </w:p>
    <w:p w:rsidR="002C6A99" w:rsidRPr="002C6A99" w:rsidRDefault="002C6A99" w:rsidP="00F65CFB">
      <w:pPr>
        <w:spacing w:after="0" w:line="240" w:lineRule="auto"/>
        <w:jc w:val="both"/>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2C6A99" w:rsidRPr="002C6A99" w:rsidRDefault="002C6A99" w:rsidP="00F65CFB">
      <w:pPr>
        <w:spacing w:after="0" w:line="240" w:lineRule="auto"/>
        <w:jc w:val="both"/>
        <w:rPr>
          <w:rFonts w:ascii="Times New Roman" w:eastAsia="Times New Roman" w:hAnsi="Times New Roman" w:cs="Times New Roman"/>
          <w:sz w:val="24"/>
          <w:szCs w:val="24"/>
          <w:lang w:val="ru-RU" w:eastAsia="ru-RU"/>
        </w:rPr>
      </w:pPr>
      <w:r w:rsidRPr="002C6A99">
        <w:rPr>
          <w:rFonts w:ascii="Times New Roman" w:eastAsia="Times New Roman" w:hAnsi="Times New Roman" w:cs="Times New Roman"/>
          <w:sz w:val="24"/>
          <w:szCs w:val="24"/>
          <w:lang w:val="uk-UA" w:eastAsia="ru-RU"/>
        </w:rPr>
        <w:t xml:space="preserve">Якщо </w:t>
      </w:r>
      <w:r w:rsidR="005141B2">
        <w:rPr>
          <w:rFonts w:ascii="Times New Roman" w:eastAsia="Times New Roman" w:hAnsi="Times New Roman" w:cs="Times New Roman"/>
          <w:sz w:val="24"/>
          <w:szCs w:val="24"/>
          <w:lang w:val="uk-UA" w:eastAsia="ru-RU"/>
        </w:rPr>
        <w:t xml:space="preserve">буде </w:t>
      </w:r>
      <w:r w:rsidRPr="002C6A99">
        <w:rPr>
          <w:rFonts w:ascii="Times New Roman" w:eastAsia="Times New Roman" w:hAnsi="Times New Roman" w:cs="Times New Roman"/>
          <w:sz w:val="24"/>
          <w:szCs w:val="24"/>
          <w:lang w:val="uk-UA" w:eastAsia="ru-RU"/>
        </w:rPr>
        <w:t>повідомлено про намір укласти договір</w:t>
      </w:r>
      <w:r w:rsidR="005141B2">
        <w:rPr>
          <w:rFonts w:ascii="Times New Roman" w:eastAsia="Times New Roman" w:hAnsi="Times New Roman" w:cs="Times New Roman"/>
          <w:sz w:val="24"/>
          <w:szCs w:val="24"/>
          <w:lang w:val="uk-UA" w:eastAsia="ru-RU"/>
        </w:rPr>
        <w:t xml:space="preserve"> з нами</w:t>
      </w:r>
      <w:r w:rsidRPr="002C6A99">
        <w:rPr>
          <w:rFonts w:ascii="Times New Roman" w:eastAsia="Times New Roman" w:hAnsi="Times New Roman" w:cs="Times New Roman"/>
          <w:sz w:val="24"/>
          <w:szCs w:val="24"/>
          <w:lang w:val="uk-UA" w:eastAsia="ru-RU"/>
        </w:rPr>
        <w:t xml:space="preserve">, ми беремо на себе зобов’язання укласти договір про закупівлю протягом строку дії нашої пропозиції </w:t>
      </w:r>
      <w:r w:rsidRPr="002C6A99">
        <w:rPr>
          <w:rFonts w:ascii="Times New Roman" w:eastAsia="Times New Roman" w:hAnsi="Times New Roman" w:cs="Times New Roman"/>
          <w:b/>
          <w:sz w:val="24"/>
          <w:szCs w:val="24"/>
          <w:lang w:val="uk-UA" w:eastAsia="ru-RU"/>
        </w:rPr>
        <w:t>не пізніше ніж через 20 днів</w:t>
      </w:r>
      <w:r w:rsidRPr="002C6A99">
        <w:rPr>
          <w:rFonts w:ascii="Times New Roman" w:eastAsia="Times New Roman" w:hAnsi="Times New Roman" w:cs="Times New Roman"/>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нашої пропозиції </w:t>
      </w:r>
      <w:r w:rsidRPr="002C6A99">
        <w:rPr>
          <w:rFonts w:ascii="Times New Roman" w:eastAsia="Times New Roman" w:hAnsi="Times New Roman" w:cs="Times New Roman"/>
          <w:b/>
          <w:sz w:val="24"/>
          <w:szCs w:val="24"/>
          <w:lang w:val="uk-UA" w:eastAsia="ru-RU"/>
        </w:rPr>
        <w:t>і не раніше ніж через 10 днів</w:t>
      </w:r>
      <w:r w:rsidRPr="002C6A99">
        <w:rPr>
          <w:rFonts w:ascii="Times New Roman" w:eastAsia="Times New Roman" w:hAnsi="Times New Roman" w:cs="Times New Roman"/>
          <w:sz w:val="24"/>
          <w:szCs w:val="24"/>
          <w:lang w:val="uk-UA" w:eastAsia="ru-RU"/>
        </w:rPr>
        <w:t xml:space="preserve"> з дати оприлюднення на веб-порталі Уповноваженого органу повідомлення про намір укласти договір про закупівлю </w:t>
      </w:r>
      <w:r w:rsidRPr="002C6A99">
        <w:rPr>
          <w:rFonts w:ascii="Times New Roman" w:eastAsia="Times New Roman" w:hAnsi="Times New Roman" w:cs="Times New Roman"/>
          <w:iCs/>
          <w:sz w:val="24"/>
          <w:szCs w:val="24"/>
          <w:lang w:val="uk-UA" w:eastAsia="ru-RU"/>
        </w:rPr>
        <w:t xml:space="preserve">відповідно до вимог </w:t>
      </w:r>
      <w:r w:rsidRPr="002C6A99">
        <w:rPr>
          <w:rFonts w:ascii="Times New Roman" w:eastAsia="Times New Roman" w:hAnsi="Times New Roman" w:cs="Times New Roman"/>
          <w:sz w:val="24"/>
          <w:szCs w:val="24"/>
          <w:lang w:val="uk-UA" w:eastAsia="ru-RU"/>
        </w:rPr>
        <w:t xml:space="preserve">тендерної </w:t>
      </w:r>
      <w:r w:rsidRPr="002C6A99">
        <w:rPr>
          <w:rFonts w:ascii="Times New Roman" w:eastAsia="Times New Roman" w:hAnsi="Times New Roman" w:cs="Times New Roman"/>
          <w:iCs/>
          <w:sz w:val="24"/>
          <w:szCs w:val="24"/>
          <w:lang w:val="uk-UA" w:eastAsia="ru-RU"/>
        </w:rPr>
        <w:t>документації та нашої пропозиції, та виконати усі умови договору</w:t>
      </w:r>
      <w:r w:rsidRPr="002C6A99">
        <w:rPr>
          <w:rFonts w:ascii="Times New Roman" w:eastAsia="Times New Roman" w:hAnsi="Times New Roman" w:cs="Times New Roman"/>
          <w:sz w:val="24"/>
          <w:szCs w:val="24"/>
          <w:lang w:val="uk-UA" w:eastAsia="ru-RU"/>
        </w:rPr>
        <w:t>.</w:t>
      </w:r>
      <w:r w:rsidRPr="00F65CFB">
        <w:rPr>
          <w:rFonts w:ascii="Times New Roman" w:eastAsia="Times New Roman" w:hAnsi="Times New Roman" w:cs="Times New Roman"/>
          <w:sz w:val="24"/>
          <w:szCs w:val="24"/>
          <w:lang w:val="uk-UA" w:eastAsia="ru-RU"/>
        </w:rPr>
        <w:t xml:space="preserve"> </w:t>
      </w:r>
      <w:r w:rsidRPr="00F65CFB">
        <w:rPr>
          <w:rFonts w:ascii="Times New Roman" w:eastAsia="Times New Roman" w:hAnsi="Times New Roman" w:cs="Times New Roman"/>
          <w:szCs w:val="24"/>
          <w:lang w:val="uk-UA" w:eastAsia="uk-UA"/>
        </w:rPr>
        <w:t xml:space="preserve"> </w:t>
      </w:r>
      <w:r w:rsidRPr="00F65CFB">
        <w:rPr>
          <w:rFonts w:ascii="Times New Roman" w:eastAsia="Times New Roman" w:hAnsi="Times New Roman" w:cs="Times New Roman"/>
          <w:szCs w:val="24"/>
          <w:lang w:val="ru-RU" w:eastAsia="uk-UA"/>
        </w:rPr>
        <w:t>У випадку обґрунтованої необхідності строк для укладання договору може бути продовжений до 60 днів.</w:t>
      </w:r>
    </w:p>
    <w:p w:rsidR="002C6A99" w:rsidRDefault="002C6A99" w:rsidP="00F65CFB">
      <w:pPr>
        <w:spacing w:after="0" w:line="240" w:lineRule="auto"/>
        <w:jc w:val="both"/>
        <w:rPr>
          <w:rFonts w:ascii="Times New Roman" w:eastAsia="Times New Roman" w:hAnsi="Times New Roman" w:cs="Times New Roman"/>
          <w:iCs/>
          <w:sz w:val="24"/>
          <w:szCs w:val="24"/>
          <w:lang w:val="uk-UA" w:eastAsia="ru-RU"/>
        </w:rPr>
      </w:pPr>
      <w:r w:rsidRPr="002C6A99">
        <w:rPr>
          <w:rFonts w:ascii="Times New Roman" w:eastAsia="Times New Roman" w:hAnsi="Times New Roman" w:cs="Times New Roman"/>
          <w:iCs/>
          <w:sz w:val="24"/>
          <w:szCs w:val="24"/>
          <w:lang w:val="uk-UA" w:eastAsia="ru-RU"/>
        </w:rPr>
        <w:t xml:space="preserve">До того часу, поки не буде підписано договір, наша </w:t>
      </w:r>
      <w:r w:rsidRPr="002C6A99">
        <w:rPr>
          <w:rFonts w:ascii="Times New Roman" w:eastAsia="Times New Roman" w:hAnsi="Times New Roman" w:cs="Times New Roman"/>
          <w:sz w:val="24"/>
          <w:szCs w:val="24"/>
          <w:lang w:val="uk-UA" w:eastAsia="ru-RU"/>
        </w:rPr>
        <w:t>тендерна</w:t>
      </w:r>
      <w:r w:rsidRPr="002C6A99">
        <w:rPr>
          <w:rFonts w:ascii="Times New Roman" w:eastAsia="Times New Roman" w:hAnsi="Times New Roman" w:cs="Times New Roman"/>
          <w:iCs/>
          <w:sz w:val="24"/>
          <w:szCs w:val="24"/>
          <w:lang w:val="uk-UA" w:eastAsia="ru-RU"/>
        </w:rPr>
        <w:t xml:space="preserve"> пропозиція з Вашим </w:t>
      </w:r>
      <w:r w:rsidRPr="002C6A99">
        <w:rPr>
          <w:rFonts w:ascii="Times New Roman" w:eastAsia="Times New Roman" w:hAnsi="Times New Roman" w:cs="Times New Roman"/>
          <w:sz w:val="24"/>
          <w:szCs w:val="24"/>
          <w:lang w:val="uk-UA" w:eastAsia="ru-RU"/>
        </w:rPr>
        <w:t>повідомлення про намір укласти договір</w:t>
      </w:r>
      <w:r w:rsidRPr="002C6A99">
        <w:rPr>
          <w:rFonts w:ascii="Times New Roman" w:eastAsia="Times New Roman" w:hAnsi="Times New Roman" w:cs="Times New Roman"/>
          <w:iCs/>
          <w:sz w:val="24"/>
          <w:szCs w:val="24"/>
          <w:lang w:val="uk-UA" w:eastAsia="ru-RU"/>
        </w:rPr>
        <w:t xml:space="preserve"> будуть означати домовленість між нами про укладання договору. </w:t>
      </w:r>
    </w:p>
    <w:p w:rsidR="005141B2" w:rsidRDefault="005141B2" w:rsidP="00F65CFB">
      <w:pPr>
        <w:spacing w:after="0" w:line="240" w:lineRule="auto"/>
        <w:jc w:val="both"/>
        <w:rPr>
          <w:rFonts w:ascii="Times New Roman" w:eastAsia="Times New Roman" w:hAnsi="Times New Roman" w:cs="Times New Roman"/>
          <w:iCs/>
          <w:sz w:val="24"/>
          <w:szCs w:val="24"/>
          <w:lang w:val="uk-UA" w:eastAsia="ru-RU"/>
        </w:rPr>
      </w:pPr>
    </w:p>
    <w:p w:rsidR="005141B2" w:rsidRPr="002C6A99" w:rsidRDefault="005141B2" w:rsidP="00F65CFB">
      <w:pPr>
        <w:spacing w:after="0" w:line="240" w:lineRule="auto"/>
        <w:jc w:val="both"/>
        <w:rPr>
          <w:rFonts w:ascii="Times New Roman" w:eastAsia="Times New Roman" w:hAnsi="Times New Roman" w:cs="Times New Roman"/>
          <w:iCs/>
          <w:sz w:val="24"/>
          <w:szCs w:val="24"/>
          <w:lang w:val="uk-UA" w:eastAsia="ru-RU"/>
        </w:rPr>
      </w:pPr>
    </w:p>
    <w:p w:rsidR="002C6A99" w:rsidRPr="002C6A99" w:rsidRDefault="002C6A99" w:rsidP="00F65CFB">
      <w:pPr>
        <w:spacing w:after="0" w:line="240" w:lineRule="auto"/>
        <w:rPr>
          <w:rFonts w:ascii="Times New Roman" w:eastAsia="Times New Roman" w:hAnsi="Times New Roman" w:cs="Times New Roman"/>
          <w:sz w:val="24"/>
          <w:szCs w:val="24"/>
          <w:lang w:val="uk-UA" w:eastAsia="ru-RU"/>
        </w:rPr>
      </w:pPr>
      <w:r w:rsidRPr="002C6A99">
        <w:rPr>
          <w:rFonts w:ascii="Times New Roman" w:eastAsia="Times New Roman" w:hAnsi="Times New Roman" w:cs="Times New Roman"/>
          <w:sz w:val="24"/>
          <w:szCs w:val="24"/>
          <w:lang w:val="uk-UA" w:eastAsia="ru-RU"/>
        </w:rPr>
        <w:t xml:space="preserve">“___” ________________ 2020 р. </w:t>
      </w:r>
    </w:p>
    <w:p w:rsidR="002C6A99" w:rsidRPr="002C6A99" w:rsidRDefault="002C6A99" w:rsidP="00F65CFB">
      <w:pPr>
        <w:spacing w:after="0" w:line="240" w:lineRule="auto"/>
        <w:rPr>
          <w:rFonts w:ascii="Times New Roman" w:eastAsia="Times New Roman" w:hAnsi="Times New Roman" w:cs="Times New Roman"/>
          <w:i/>
          <w:iCs/>
          <w:sz w:val="24"/>
          <w:szCs w:val="24"/>
          <w:lang w:val="uk-UA" w:eastAsia="ru-RU"/>
        </w:rPr>
      </w:pPr>
      <w:r w:rsidRPr="002C6A99">
        <w:rPr>
          <w:rFonts w:ascii="Times New Roman" w:eastAsia="Times New Roman" w:hAnsi="Times New Roman" w:cs="Times New Roman"/>
          <w:i/>
          <w:iCs/>
          <w:sz w:val="24"/>
          <w:szCs w:val="24"/>
          <w:lang w:val="uk-UA" w:eastAsia="ru-RU"/>
        </w:rPr>
        <w:t>___________   _________________________________________________________________________</w:t>
      </w:r>
    </w:p>
    <w:p w:rsidR="002C6A99" w:rsidRPr="002C6A99" w:rsidRDefault="002C6A99" w:rsidP="00F65CFB">
      <w:pPr>
        <w:spacing w:after="0" w:line="240" w:lineRule="auto"/>
        <w:rPr>
          <w:rFonts w:ascii="Times New Roman" w:eastAsia="Times New Roman" w:hAnsi="Times New Roman" w:cs="Times New Roman"/>
          <w:i/>
          <w:iCs/>
          <w:sz w:val="24"/>
          <w:szCs w:val="24"/>
          <w:lang w:val="uk-UA" w:eastAsia="ru-RU"/>
        </w:rPr>
      </w:pPr>
      <w:r w:rsidRPr="002C6A99">
        <w:rPr>
          <w:rFonts w:ascii="Times New Roman" w:eastAsia="Times New Roman" w:hAnsi="Times New Roman" w:cs="Times New Roman"/>
          <w:i/>
          <w:iCs/>
          <w:sz w:val="24"/>
          <w:szCs w:val="24"/>
          <w:lang w:val="uk-UA" w:eastAsia="ru-RU"/>
        </w:rPr>
        <w:t xml:space="preserve">      [Підпис] </w:t>
      </w:r>
      <w:r w:rsidRPr="002C6A99">
        <w:rPr>
          <w:rFonts w:ascii="Times New Roman" w:eastAsia="Times New Roman" w:hAnsi="Times New Roman" w:cs="Times New Roman"/>
          <w:i/>
          <w:iCs/>
          <w:sz w:val="24"/>
          <w:szCs w:val="24"/>
          <w:lang w:val="uk-UA" w:eastAsia="ru-RU"/>
        </w:rPr>
        <w:tab/>
        <w:t xml:space="preserve">                              [ініціали, прізвище, посада уповноваженої особи учасника]</w:t>
      </w:r>
    </w:p>
    <w:p w:rsidR="002C6A99" w:rsidRPr="002C6A99" w:rsidRDefault="002C6A99" w:rsidP="00F65CFB">
      <w:pPr>
        <w:spacing w:after="0" w:line="240" w:lineRule="auto"/>
        <w:rPr>
          <w:rFonts w:ascii="Times New Roman" w:eastAsia="Times New Roman" w:hAnsi="Times New Roman" w:cs="Times New Roman"/>
          <w:i/>
          <w:iCs/>
          <w:sz w:val="24"/>
          <w:szCs w:val="24"/>
          <w:highlight w:val="yellow"/>
          <w:lang w:val="uk-UA" w:eastAsia="ru-RU"/>
        </w:rPr>
      </w:pPr>
    </w:p>
    <w:p w:rsidR="002C6A99" w:rsidRPr="002C6A99" w:rsidRDefault="002C6A99" w:rsidP="00F65CFB">
      <w:pPr>
        <w:spacing w:after="0" w:line="240" w:lineRule="auto"/>
        <w:rPr>
          <w:rFonts w:ascii="Times New Roman" w:eastAsia="Times New Roman" w:hAnsi="Times New Roman" w:cs="Times New Roman"/>
          <w:i/>
          <w:iCs/>
          <w:sz w:val="24"/>
          <w:szCs w:val="24"/>
          <w:highlight w:val="yellow"/>
          <w:lang w:val="uk-UA" w:eastAsia="ru-RU"/>
        </w:rPr>
      </w:pPr>
    </w:p>
    <w:p w:rsidR="002C6A99" w:rsidRDefault="002C6A99" w:rsidP="00F65CFB">
      <w:pPr>
        <w:spacing w:after="0" w:line="240" w:lineRule="auto"/>
        <w:rPr>
          <w:rFonts w:ascii="Times New Roman" w:eastAsia="Times New Roman" w:hAnsi="Times New Roman" w:cs="Times New Roman"/>
          <w:i/>
          <w:iCs/>
          <w:sz w:val="24"/>
          <w:szCs w:val="24"/>
          <w:lang w:val="uk-UA" w:eastAsia="ru-RU"/>
        </w:rPr>
      </w:pPr>
      <w:r w:rsidRPr="002C6A99">
        <w:rPr>
          <w:rFonts w:ascii="Times New Roman" w:eastAsia="Times New Roman" w:hAnsi="Times New Roman" w:cs="Times New Roman"/>
          <w:i/>
          <w:iCs/>
          <w:sz w:val="24"/>
          <w:szCs w:val="24"/>
          <w:lang w:val="uk-UA" w:eastAsia="ru-RU"/>
        </w:rPr>
        <w:t>М.П. (у разі наявності печатки)</w:t>
      </w:r>
    </w:p>
    <w:p w:rsidR="005141B2" w:rsidRDefault="005141B2">
      <w:pP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br w:type="page"/>
      </w:r>
    </w:p>
    <w:p w:rsidR="005141B2" w:rsidRPr="002C6A99" w:rsidRDefault="005141B2" w:rsidP="00F65CFB">
      <w:pPr>
        <w:spacing w:after="0" w:line="240" w:lineRule="auto"/>
        <w:rPr>
          <w:rFonts w:ascii="Times New Roman" w:eastAsia="Times New Roman" w:hAnsi="Times New Roman" w:cs="Times New Roman"/>
          <w:sz w:val="24"/>
          <w:szCs w:val="24"/>
          <w:lang w:val="uk-UA" w:eastAsia="ru-RU"/>
        </w:rPr>
      </w:pPr>
    </w:p>
    <w:p w:rsidR="007E12A9" w:rsidRPr="00F65CFB" w:rsidRDefault="007E12A9" w:rsidP="00F65CFB">
      <w:pPr>
        <w:spacing w:after="0" w:line="240" w:lineRule="auto"/>
        <w:ind w:left="5660" w:firstLine="700"/>
        <w:jc w:val="right"/>
        <w:rPr>
          <w:rFonts w:ascii="Times New Roman" w:eastAsia="Times New Roman" w:hAnsi="Times New Roman" w:cs="Times New Roman"/>
          <w:b/>
          <w:bCs/>
          <w:color w:val="000000"/>
          <w:highlight w:val="yellow"/>
          <w:lang w:val="uk-UA" w:eastAsia="ru-RU"/>
        </w:rPr>
      </w:pPr>
    </w:p>
    <w:p w:rsidR="002C6A99" w:rsidRPr="00F65CFB" w:rsidRDefault="002C6A99" w:rsidP="00F10CDF">
      <w:pPr>
        <w:spacing w:after="0" w:line="240" w:lineRule="auto"/>
        <w:ind w:left="5660" w:firstLine="700"/>
        <w:jc w:val="right"/>
        <w:rPr>
          <w:rFonts w:ascii="Times New Roman" w:eastAsia="Times New Roman" w:hAnsi="Times New Roman" w:cs="Times New Roman"/>
          <w:b/>
          <w:bCs/>
          <w:color w:val="000000"/>
          <w:highlight w:val="yellow"/>
          <w:lang w:val="uk-UA" w:eastAsia="ru-RU"/>
        </w:rPr>
      </w:pPr>
    </w:p>
    <w:p w:rsidR="007E12A9" w:rsidRDefault="007E12A9" w:rsidP="00F10CDF">
      <w:pPr>
        <w:spacing w:after="0" w:line="240" w:lineRule="auto"/>
        <w:ind w:left="5660" w:firstLine="700"/>
        <w:jc w:val="right"/>
        <w:rPr>
          <w:rFonts w:ascii="Times New Roman" w:eastAsia="Times New Roman" w:hAnsi="Times New Roman" w:cs="Times New Roman"/>
          <w:b/>
          <w:bCs/>
          <w:color w:val="000000"/>
          <w:highlight w:val="yellow"/>
          <w:lang w:val="uk-UA" w:eastAsia="ru-RU"/>
        </w:rPr>
      </w:pPr>
    </w:p>
    <w:p w:rsidR="007E12A9" w:rsidRDefault="007E12A9" w:rsidP="00F10CDF">
      <w:pPr>
        <w:spacing w:after="0" w:line="240" w:lineRule="auto"/>
        <w:ind w:left="5660" w:firstLine="700"/>
        <w:jc w:val="right"/>
        <w:rPr>
          <w:rFonts w:ascii="Times New Roman" w:eastAsia="Times New Roman" w:hAnsi="Times New Roman" w:cs="Times New Roman"/>
          <w:b/>
          <w:bCs/>
          <w:color w:val="000000"/>
          <w:highlight w:val="yellow"/>
          <w:lang w:val="uk-UA" w:eastAsia="ru-RU"/>
        </w:rPr>
      </w:pPr>
    </w:p>
    <w:p w:rsidR="00A20148" w:rsidRPr="007E12A9" w:rsidRDefault="00A20148" w:rsidP="00F10CDF">
      <w:pPr>
        <w:spacing w:after="0" w:line="240" w:lineRule="auto"/>
        <w:ind w:left="5660" w:firstLine="700"/>
        <w:jc w:val="right"/>
        <w:rPr>
          <w:rFonts w:ascii="Times New Roman" w:eastAsia="Times New Roman" w:hAnsi="Times New Roman" w:cs="Times New Roman"/>
          <w:lang w:val="uk-UA" w:eastAsia="ru-RU"/>
        </w:rPr>
      </w:pPr>
      <w:r w:rsidRPr="007E12A9">
        <w:rPr>
          <w:rFonts w:ascii="Times New Roman" w:eastAsia="Times New Roman" w:hAnsi="Times New Roman" w:cs="Times New Roman"/>
          <w:b/>
          <w:bCs/>
          <w:color w:val="000000"/>
          <w:lang w:val="uk-UA" w:eastAsia="ru-RU"/>
        </w:rPr>
        <w:t>ДОДАТОК 2</w:t>
      </w:r>
    </w:p>
    <w:p w:rsidR="00A20148" w:rsidRPr="007E12A9" w:rsidRDefault="00A20148" w:rsidP="00F10CDF">
      <w:pPr>
        <w:spacing w:after="0" w:line="240" w:lineRule="auto"/>
        <w:ind w:left="5660" w:firstLine="700"/>
        <w:jc w:val="right"/>
        <w:rPr>
          <w:rFonts w:ascii="Times New Roman" w:eastAsia="Times New Roman" w:hAnsi="Times New Roman" w:cs="Times New Roman"/>
          <w:lang w:val="uk-UA" w:eastAsia="ru-RU"/>
        </w:rPr>
      </w:pPr>
      <w:r w:rsidRPr="007E12A9">
        <w:rPr>
          <w:rFonts w:ascii="Times New Roman" w:eastAsia="Times New Roman" w:hAnsi="Times New Roman" w:cs="Times New Roman"/>
          <w:i/>
          <w:iCs/>
          <w:color w:val="000000"/>
          <w:lang w:val="uk-UA" w:eastAsia="ru-RU"/>
        </w:rPr>
        <w:t>до тендерної документації</w:t>
      </w:r>
    </w:p>
    <w:p w:rsidR="00A20148" w:rsidRPr="007E12A9" w:rsidRDefault="00A20148" w:rsidP="00F10CDF">
      <w:pPr>
        <w:spacing w:after="0" w:line="240" w:lineRule="auto"/>
        <w:jc w:val="both"/>
        <w:rPr>
          <w:rFonts w:ascii="Times New Roman" w:eastAsia="Times New Roman" w:hAnsi="Times New Roman" w:cs="Times New Roman"/>
          <w:color w:val="000000"/>
          <w:lang w:val="uk-UA" w:eastAsia="ru-RU"/>
        </w:rPr>
      </w:pPr>
    </w:p>
    <w:p w:rsidR="00A20148" w:rsidRPr="007E12A9" w:rsidRDefault="00A20148" w:rsidP="00F10CDF">
      <w:pPr>
        <w:pStyle w:val="a8"/>
        <w:numPr>
          <w:ilvl w:val="0"/>
          <w:numId w:val="23"/>
        </w:numPr>
        <w:spacing w:after="120" w:line="240" w:lineRule="auto"/>
        <w:ind w:left="419" w:hanging="357"/>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791"/>
        <w:gridCol w:w="3293"/>
        <w:gridCol w:w="6002"/>
      </w:tblGrid>
      <w:tr w:rsidR="00A20148" w:rsidRPr="00675117" w:rsidTr="00BD748D">
        <w:trPr>
          <w:trHeight w:val="47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0148" w:rsidRPr="007E12A9" w:rsidRDefault="00A20148" w:rsidP="00F10CDF">
            <w:pPr>
              <w:spacing w:after="0" w:line="240" w:lineRule="auto"/>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0148" w:rsidRPr="007E12A9" w:rsidRDefault="00A20148" w:rsidP="00F10CDF">
            <w:pPr>
              <w:spacing w:after="0" w:line="240" w:lineRule="auto"/>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0148" w:rsidRPr="007E12A9" w:rsidRDefault="00A20148" w:rsidP="00F10CDF">
            <w:pPr>
              <w:spacing w:after="0" w:line="240" w:lineRule="auto"/>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r>
      <w:tr w:rsidR="00A20148" w:rsidRPr="00675117" w:rsidTr="00BD748D">
        <w:trPr>
          <w:trHeight w:val="344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3A26A3" w:rsidRDefault="00A20148" w:rsidP="00F10CDF">
            <w:pPr>
              <w:spacing w:after="0" w:line="240" w:lineRule="auto"/>
              <w:jc w:val="center"/>
              <w:rPr>
                <w:rFonts w:ascii="Times New Roman" w:eastAsia="Times New Roman" w:hAnsi="Times New Roman" w:cs="Times New Roman"/>
                <w:b/>
                <w:bCs/>
                <w:color w:val="000000"/>
                <w:highlight w:val="yellow"/>
                <w:lang w:val="uk-UA" w:eastAsia="ru-RU"/>
              </w:rPr>
            </w:pPr>
            <w:r w:rsidRPr="007E12A9">
              <w:rPr>
                <w:rFonts w:ascii="Times New Roman" w:eastAsia="Times New Roman" w:hAnsi="Times New Roman" w:cs="Times New Roman"/>
                <w:b/>
                <w:bCs/>
                <w:color w:val="000000"/>
                <w:lang w:val="uk-UA" w:eastAsia="ru-RU"/>
              </w:rPr>
              <w:t>1.</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7E12A9" w:rsidRPr="007E12A9">
              <w:rPr>
                <w:rFonts w:ascii="Times New Roman" w:eastAsia="Times New Roman" w:hAnsi="Times New Roman" w:cs="Times New Roman"/>
                <w:color w:val="000000"/>
                <w:lang w:val="uk-UA" w:eastAsia="ru-RU"/>
              </w:rPr>
              <w:t xml:space="preserve"> </w:t>
            </w:r>
            <w:r w:rsidRPr="007E12A9">
              <w:rPr>
                <w:rFonts w:ascii="Times New Roman" w:eastAsia="Times New Roman" w:hAnsi="Times New Roman" w:cs="Times New Roman"/>
                <w:color w:val="000000"/>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rsidR="00A20148" w:rsidRPr="007E12A9" w:rsidRDefault="00A20148" w:rsidP="00F10CDF">
            <w:pPr>
              <w:spacing w:after="0" w:line="240" w:lineRule="auto"/>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 </w:t>
            </w:r>
            <w:r w:rsidR="00CC1C6C" w:rsidRPr="007E12A9">
              <w:rPr>
                <w:rFonts w:ascii="Times New Roman" w:eastAsia="Times New Roman" w:hAnsi="Times New Roman" w:cs="Times New Roman"/>
                <w:color w:val="000000"/>
                <w:lang w:val="uk-UA" w:eastAsia="ru-RU"/>
              </w:rPr>
              <w:t xml:space="preserve">копії </w:t>
            </w:r>
            <w:r w:rsidRPr="007E12A9">
              <w:rPr>
                <w:rFonts w:ascii="Times New Roman" w:eastAsia="Times New Roman" w:hAnsi="Times New Roman" w:cs="Times New Roman"/>
                <w:color w:val="000000"/>
                <w:lang w:val="uk-UA" w:eastAsia="ru-RU"/>
              </w:rPr>
              <w:t>не менше 1 договору, зазначеного у довідці у повному обсязі (з усіма укладеними додатковими угодами, додатками та специфікаціями до договору), </w:t>
            </w:r>
          </w:p>
          <w:p w:rsidR="00A20148" w:rsidRPr="007E12A9" w:rsidRDefault="0028048C" w:rsidP="00F10CD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копії</w:t>
            </w:r>
            <w:r w:rsidR="00A20148" w:rsidRPr="007E12A9">
              <w:rPr>
                <w:rFonts w:ascii="Times New Roman" w:eastAsia="Times New Roman" w:hAnsi="Times New Roman" w:cs="Times New Roman"/>
                <w:color w:val="000000"/>
                <w:lang w:val="uk-UA" w:eastAsia="ru-RU"/>
              </w:rPr>
              <w:t xml:space="preserve">ю документів/у на підтвердження виконання не менше ніж одного договору зазначеного в наданій Учасником довідці. </w:t>
            </w:r>
          </w:p>
          <w:p w:rsidR="00A20148" w:rsidRPr="007E12A9" w:rsidRDefault="00A20148" w:rsidP="00F10CDF">
            <w:pPr>
              <w:spacing w:after="0" w:line="240" w:lineRule="auto"/>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i/>
                <w:iCs/>
                <w:color w:val="000000"/>
                <w:lang w:val="uk-UA" w:eastAsia="ru-RU"/>
              </w:rPr>
              <w:t>Інформація може надаватися про частково виконаний  договір, дія, якого не закінчена.</w:t>
            </w:r>
          </w:p>
        </w:tc>
      </w:tr>
      <w:tr w:rsidR="00A20148" w:rsidRPr="00675117" w:rsidTr="00811239">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3A26A3" w:rsidRDefault="00A20148" w:rsidP="00F10CDF">
            <w:pPr>
              <w:spacing w:after="0" w:line="240" w:lineRule="auto"/>
              <w:jc w:val="center"/>
              <w:rPr>
                <w:rFonts w:ascii="Times New Roman" w:eastAsia="Times New Roman" w:hAnsi="Times New Roman" w:cs="Times New Roman"/>
                <w:b/>
                <w:bCs/>
                <w:color w:val="000000"/>
                <w:highlight w:val="yellow"/>
                <w:lang w:val="uk-UA" w:eastAsia="ru-RU"/>
              </w:rPr>
            </w:pPr>
            <w:r w:rsidRPr="007E12A9">
              <w:rPr>
                <w:rFonts w:ascii="Times New Roman" w:eastAsia="Times New Roman" w:hAnsi="Times New Roman" w:cs="Times New Roman"/>
                <w:b/>
                <w:bCs/>
                <w:color w:val="000000"/>
                <w:lang w:val="uk-UA" w:eastAsia="ru-RU"/>
              </w:rPr>
              <w:t>2.</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Наявність фінансової спроможності*</w:t>
            </w:r>
          </w:p>
          <w:p w:rsidR="00A20148" w:rsidRPr="007E12A9" w:rsidRDefault="00A20148" w:rsidP="00F10CDF">
            <w:pPr>
              <w:spacing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3E1" w:rsidRDefault="00D353E1" w:rsidP="00F10CD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Учасник повинен підтвердити наявність </w:t>
            </w:r>
            <w:r w:rsidRPr="007E12A9">
              <w:rPr>
                <w:rFonts w:ascii="Times New Roman" w:eastAsia="Times New Roman" w:hAnsi="Times New Roman" w:cs="Times New Roman"/>
                <w:color w:val="000000"/>
                <w:lang w:val="uk-UA" w:eastAsia="ru-RU"/>
              </w:rPr>
              <w:t>фінансової спроможност</w:t>
            </w:r>
            <w:r>
              <w:rPr>
                <w:rFonts w:ascii="Times New Roman" w:eastAsia="Times New Roman" w:hAnsi="Times New Roman" w:cs="Times New Roman"/>
                <w:color w:val="000000"/>
                <w:lang w:val="uk-UA" w:eastAsia="ru-RU"/>
              </w:rPr>
              <w:t>і</w:t>
            </w:r>
            <w:r w:rsidR="00A44CF6">
              <w:rPr>
                <w:rFonts w:ascii="Times New Roman" w:eastAsia="Times New Roman" w:hAnsi="Times New Roman" w:cs="Times New Roman"/>
                <w:color w:val="000000"/>
                <w:lang w:val="uk-UA" w:eastAsia="ru-RU"/>
              </w:rPr>
              <w:t xml:space="preserve"> а саме </w:t>
            </w:r>
            <w:r w:rsidR="00A77893">
              <w:rPr>
                <w:rFonts w:ascii="Times New Roman" w:eastAsia="Times New Roman" w:hAnsi="Times New Roman" w:cs="Times New Roman"/>
                <w:color w:val="000000"/>
                <w:lang w:val="uk-UA" w:eastAsia="ru-RU"/>
              </w:rPr>
              <w:t xml:space="preserve"> </w:t>
            </w:r>
            <w:r w:rsidR="00A44CF6" w:rsidRPr="00A44CF6">
              <w:rPr>
                <w:rFonts w:ascii="Times New Roman" w:eastAsia="Times New Roman" w:hAnsi="Times New Roman" w:cs="Times New Roman"/>
                <w:iCs/>
                <w:color w:val="000000"/>
                <w:lang w:val="uk-UA" w:eastAsia="ru-RU"/>
              </w:rPr>
              <w:t xml:space="preserve">підтвердити обсяг річного доходу (виручки) у розмірі </w:t>
            </w:r>
            <w:r w:rsidR="00794628">
              <w:rPr>
                <w:rFonts w:ascii="Times New Roman" w:eastAsia="Times New Roman" w:hAnsi="Times New Roman" w:cs="Times New Roman"/>
                <w:iCs/>
                <w:color w:val="000000"/>
                <w:lang w:val="uk-UA" w:eastAsia="ru-RU"/>
              </w:rPr>
              <w:t xml:space="preserve">не менше </w:t>
            </w:r>
            <w:r w:rsidR="00AE39BA">
              <w:rPr>
                <w:rFonts w:ascii="Times New Roman" w:eastAsia="Times New Roman" w:hAnsi="Times New Roman" w:cs="Times New Roman"/>
                <w:b/>
                <w:iCs/>
                <w:color w:val="000000"/>
                <w:lang w:val="uk-UA" w:eastAsia="ru-RU"/>
              </w:rPr>
              <w:t>1</w:t>
            </w:r>
            <w:r w:rsidR="00794628" w:rsidRPr="00794628">
              <w:rPr>
                <w:rFonts w:ascii="Times New Roman" w:eastAsia="Times New Roman" w:hAnsi="Times New Roman" w:cs="Times New Roman"/>
                <w:b/>
                <w:iCs/>
                <w:color w:val="000000"/>
                <w:lang w:val="uk-UA" w:eastAsia="ru-RU"/>
              </w:rPr>
              <w:t>0</w:t>
            </w:r>
            <w:r w:rsidR="00794628">
              <w:rPr>
                <w:rFonts w:ascii="Times New Roman" w:eastAsia="Times New Roman" w:hAnsi="Times New Roman" w:cs="Times New Roman"/>
                <w:b/>
                <w:iCs/>
                <w:color w:val="000000"/>
                <w:lang w:val="uk-UA" w:eastAsia="ru-RU"/>
              </w:rPr>
              <w:t>’</w:t>
            </w:r>
            <w:r w:rsidR="00794628" w:rsidRPr="00794628">
              <w:rPr>
                <w:rFonts w:ascii="Times New Roman" w:eastAsia="Times New Roman" w:hAnsi="Times New Roman" w:cs="Times New Roman"/>
                <w:b/>
                <w:iCs/>
                <w:color w:val="000000"/>
                <w:lang w:val="uk-UA" w:eastAsia="ru-RU"/>
              </w:rPr>
              <w:t>000</w:t>
            </w:r>
            <w:r w:rsidR="00794628" w:rsidRPr="00794628">
              <w:rPr>
                <w:rFonts w:ascii="Times New Roman" w:eastAsia="Times New Roman" w:hAnsi="Times New Roman" w:cs="Times New Roman"/>
                <w:b/>
                <w:iCs/>
                <w:color w:val="000000"/>
                <w:lang w:val="ru-RU" w:eastAsia="ru-RU"/>
              </w:rPr>
              <w:t>’</w:t>
            </w:r>
            <w:r w:rsidR="00794628" w:rsidRPr="00794628">
              <w:rPr>
                <w:rFonts w:ascii="Times New Roman" w:eastAsia="Times New Roman" w:hAnsi="Times New Roman" w:cs="Times New Roman"/>
                <w:b/>
                <w:iCs/>
                <w:color w:val="000000"/>
                <w:lang w:val="uk-UA" w:eastAsia="ru-RU"/>
              </w:rPr>
              <w:t>000,00</w:t>
            </w:r>
            <w:r w:rsidR="00794628">
              <w:rPr>
                <w:rFonts w:ascii="Times New Roman" w:eastAsia="Times New Roman" w:hAnsi="Times New Roman" w:cs="Times New Roman"/>
                <w:iCs/>
                <w:color w:val="000000"/>
                <w:lang w:val="uk-UA" w:eastAsia="ru-RU"/>
              </w:rPr>
              <w:t xml:space="preserve"> грн.</w:t>
            </w:r>
            <w:r w:rsidR="00A44CF6">
              <w:rPr>
                <w:rFonts w:ascii="Times New Roman" w:eastAsia="Times New Roman" w:hAnsi="Times New Roman" w:cs="Times New Roman"/>
                <w:iCs/>
                <w:color w:val="000000"/>
                <w:lang w:val="uk-UA" w:eastAsia="ru-RU"/>
              </w:rPr>
              <w:t xml:space="preserve"> .</w:t>
            </w:r>
            <w:r w:rsidR="00794628">
              <w:rPr>
                <w:rFonts w:ascii="Times New Roman" w:eastAsia="Times New Roman" w:hAnsi="Times New Roman" w:cs="Times New Roman"/>
                <w:iCs/>
                <w:color w:val="000000"/>
                <w:lang w:val="uk-UA" w:eastAsia="ru-RU"/>
              </w:rPr>
              <w:t>(</w:t>
            </w:r>
            <w:r w:rsidR="00794628" w:rsidRPr="00794628">
              <w:rPr>
                <w:lang w:val="uk-UA"/>
              </w:rPr>
              <w:t xml:space="preserve"> </w:t>
            </w:r>
            <w:r w:rsidR="00AE39BA">
              <w:rPr>
                <w:rFonts w:ascii="Times New Roman" w:eastAsia="Times New Roman" w:hAnsi="Times New Roman" w:cs="Times New Roman"/>
                <w:iCs/>
                <w:color w:val="000000"/>
                <w:lang w:val="uk-UA" w:eastAsia="ru-RU"/>
              </w:rPr>
              <w:t>дес</w:t>
            </w:r>
            <w:r w:rsidR="008141AA">
              <w:rPr>
                <w:rFonts w:ascii="Times New Roman" w:eastAsia="Times New Roman" w:hAnsi="Times New Roman" w:cs="Times New Roman"/>
                <w:iCs/>
                <w:color w:val="000000"/>
                <w:lang w:val="uk-UA" w:eastAsia="ru-RU"/>
              </w:rPr>
              <w:t xml:space="preserve">ять </w:t>
            </w:r>
            <w:r w:rsidR="00794628" w:rsidRPr="00794628">
              <w:rPr>
                <w:rFonts w:ascii="Times New Roman" w:eastAsia="Times New Roman" w:hAnsi="Times New Roman" w:cs="Times New Roman"/>
                <w:iCs/>
                <w:color w:val="000000"/>
                <w:lang w:val="uk-UA" w:eastAsia="ru-RU"/>
              </w:rPr>
              <w:t xml:space="preserve"> мільйонів гривень 00 копійок</w:t>
            </w:r>
            <w:r w:rsidR="00794628">
              <w:rPr>
                <w:rFonts w:ascii="Times New Roman" w:eastAsia="Times New Roman" w:hAnsi="Times New Roman" w:cs="Times New Roman"/>
                <w:iCs/>
                <w:color w:val="000000"/>
                <w:lang w:val="uk-UA" w:eastAsia="ru-RU"/>
              </w:rPr>
              <w:t>)</w:t>
            </w:r>
          </w:p>
          <w:p w:rsidR="0028048C" w:rsidRDefault="00A77893" w:rsidP="00F10CD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A20148" w:rsidRPr="007E12A9">
              <w:rPr>
                <w:rFonts w:ascii="Times New Roman" w:eastAsia="Times New Roman" w:hAnsi="Times New Roman" w:cs="Times New Roman"/>
                <w:color w:val="000000"/>
                <w:lang w:val="uk-UA" w:eastAsia="ru-RU"/>
              </w:rPr>
              <w:t xml:space="preserve"> На підтвердження фінансової спроможності учасник надає</w:t>
            </w:r>
          </w:p>
          <w:p w:rsidR="00A20148" w:rsidRDefault="00A20148" w:rsidP="00F10CDF">
            <w:pPr>
              <w:spacing w:after="0" w:line="240" w:lineRule="auto"/>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 </w:t>
            </w:r>
            <w:r w:rsidR="0028048C">
              <w:rPr>
                <w:rFonts w:ascii="Times New Roman" w:eastAsia="Times New Roman" w:hAnsi="Times New Roman" w:cs="Times New Roman"/>
                <w:color w:val="000000"/>
                <w:lang w:val="uk-UA" w:eastAsia="ru-RU"/>
              </w:rPr>
              <w:t xml:space="preserve">довідку в довільні формі з описом річного доходу та </w:t>
            </w:r>
            <w:r w:rsidRPr="007E12A9">
              <w:rPr>
                <w:rFonts w:ascii="Times New Roman" w:eastAsia="Times New Roman" w:hAnsi="Times New Roman" w:cs="Times New Roman"/>
                <w:color w:val="000000"/>
                <w:lang w:val="uk-UA" w:eastAsia="ru-RU"/>
              </w:rPr>
              <w:t>фінансову звітність за 20</w:t>
            </w:r>
            <w:r w:rsidR="00763148">
              <w:rPr>
                <w:rFonts w:ascii="Times New Roman" w:eastAsia="Times New Roman" w:hAnsi="Times New Roman" w:cs="Times New Roman"/>
                <w:color w:val="000000"/>
                <w:lang w:val="uk-UA" w:eastAsia="ru-RU"/>
              </w:rPr>
              <w:t>2</w:t>
            </w:r>
            <w:r w:rsidR="00E36BF6">
              <w:rPr>
                <w:rFonts w:ascii="Times New Roman" w:eastAsia="Times New Roman" w:hAnsi="Times New Roman" w:cs="Times New Roman"/>
                <w:color w:val="000000"/>
                <w:lang w:val="uk-UA" w:eastAsia="ru-RU"/>
              </w:rPr>
              <w:t>1</w:t>
            </w:r>
            <w:r w:rsidRPr="007E12A9">
              <w:rPr>
                <w:rFonts w:ascii="Times New Roman" w:eastAsia="Times New Roman" w:hAnsi="Times New Roman" w:cs="Times New Roman"/>
                <w:color w:val="000000"/>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A44CF6">
              <w:rPr>
                <w:rFonts w:ascii="Times New Roman" w:eastAsia="Times New Roman" w:hAnsi="Times New Roman" w:cs="Times New Roman"/>
                <w:color w:val="000000"/>
                <w:lang w:val="uk-UA" w:eastAsia="ru-RU"/>
              </w:rPr>
              <w:t xml:space="preserve"> та </w:t>
            </w:r>
          </w:p>
          <w:p w:rsidR="00D353E1" w:rsidRPr="007E12A9" w:rsidRDefault="00D353E1" w:rsidP="00F10CDF">
            <w:pPr>
              <w:spacing w:after="0" w:line="240" w:lineRule="auto"/>
              <w:jc w:val="both"/>
              <w:rPr>
                <w:rFonts w:ascii="Times New Roman" w:eastAsia="Times New Roman" w:hAnsi="Times New Roman" w:cs="Times New Roman"/>
                <w:color w:val="000000"/>
                <w:lang w:val="uk-UA" w:eastAsia="ru-RU"/>
              </w:rPr>
            </w:pPr>
          </w:p>
          <w:p w:rsidR="00A20148" w:rsidRPr="007E12A9" w:rsidRDefault="00A20148" w:rsidP="00F10CDF">
            <w:pPr>
              <w:spacing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Звітним періодом для складання фінансової звітності є календарний рік.</w:t>
            </w:r>
          </w:p>
          <w:p w:rsidR="00A20148" w:rsidRPr="007E12A9" w:rsidRDefault="00A20148" w:rsidP="00F10CDF">
            <w:pPr>
              <w:spacing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A20148" w:rsidRDefault="00A20148" w:rsidP="00F10CDF">
            <w:pPr>
              <w:spacing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У випадку якщо учасником із законодавчих причин не складається фінансова звітність, він надає лист-роз</w:t>
            </w:r>
            <w:r w:rsidRPr="007E12A9">
              <w:rPr>
                <w:rFonts w:ascii="Times New Roman" w:eastAsia="Times New Roman" w:hAnsi="Times New Roman" w:cs="Times New Roman"/>
                <w:i/>
                <w:iCs/>
                <w:color w:val="000000"/>
                <w:lang w:val="ru-RU" w:eastAsia="ru-RU"/>
              </w:rPr>
              <w:t>’</w:t>
            </w:r>
            <w:r w:rsidRPr="007E12A9">
              <w:rPr>
                <w:rFonts w:ascii="Times New Roman" w:eastAsia="Times New Roman" w:hAnsi="Times New Roman" w:cs="Times New Roman"/>
                <w:i/>
                <w:iCs/>
                <w:color w:val="000000"/>
                <w:lang w:val="uk-UA" w:eastAsia="ru-RU"/>
              </w:rPr>
              <w:t xml:space="preserve">яснення з відповідним поясненням та посиланням на нормативні акти. </w:t>
            </w:r>
          </w:p>
          <w:p w:rsidR="00D353E1" w:rsidRDefault="00D353E1" w:rsidP="00F10CDF">
            <w:pPr>
              <w:spacing w:after="0" w:line="240" w:lineRule="auto"/>
              <w:jc w:val="both"/>
              <w:rPr>
                <w:rFonts w:ascii="Times New Roman" w:eastAsia="Times New Roman" w:hAnsi="Times New Roman" w:cs="Times New Roman"/>
                <w:i/>
                <w:iCs/>
                <w:color w:val="000000"/>
                <w:lang w:val="uk-UA" w:eastAsia="ru-RU"/>
              </w:rPr>
            </w:pPr>
          </w:p>
          <w:p w:rsidR="00D353E1" w:rsidRPr="007E12A9" w:rsidRDefault="00D353E1" w:rsidP="00F10CDF">
            <w:pPr>
              <w:spacing w:after="0" w:line="240" w:lineRule="auto"/>
              <w:jc w:val="both"/>
              <w:rPr>
                <w:rFonts w:ascii="Times New Roman" w:eastAsia="Times New Roman" w:hAnsi="Times New Roman" w:cs="Times New Roman"/>
                <w:i/>
                <w:iCs/>
                <w:color w:val="000000"/>
                <w:lang w:val="uk-UA" w:eastAsia="ru-RU"/>
              </w:rPr>
            </w:pPr>
          </w:p>
        </w:tc>
      </w:tr>
    </w:tbl>
    <w:p w:rsidR="00A20148" w:rsidRPr="007E12A9" w:rsidRDefault="00A20148" w:rsidP="00F10CDF">
      <w:pPr>
        <w:spacing w:before="240"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748D" w:rsidRPr="003A26A3" w:rsidRDefault="00BD748D" w:rsidP="00F10CDF">
      <w:pPr>
        <w:spacing w:before="240" w:after="0" w:line="240" w:lineRule="auto"/>
        <w:jc w:val="both"/>
        <w:rPr>
          <w:rFonts w:ascii="Times New Roman" w:eastAsia="Times New Roman" w:hAnsi="Times New Roman" w:cs="Times New Roman"/>
          <w:i/>
          <w:iCs/>
          <w:color w:val="000000"/>
          <w:highlight w:val="yellow"/>
          <w:lang w:val="uk-UA" w:eastAsia="ru-RU"/>
        </w:rPr>
      </w:pPr>
    </w:p>
    <w:p w:rsidR="00BD748D" w:rsidRPr="003A26A3" w:rsidRDefault="00BD748D" w:rsidP="00F10CDF">
      <w:pPr>
        <w:spacing w:before="240" w:after="0" w:line="240" w:lineRule="auto"/>
        <w:jc w:val="both"/>
        <w:rPr>
          <w:rFonts w:ascii="Times New Roman" w:eastAsia="Times New Roman" w:hAnsi="Times New Roman" w:cs="Times New Roman"/>
          <w:i/>
          <w:iCs/>
          <w:color w:val="000000"/>
          <w:highlight w:val="yellow"/>
          <w:lang w:val="uk-UA" w:eastAsia="ru-RU"/>
        </w:rPr>
      </w:pPr>
    </w:p>
    <w:p w:rsidR="00A20148" w:rsidRPr="007E12A9" w:rsidRDefault="00A20148" w:rsidP="00F10CDF">
      <w:pPr>
        <w:pStyle w:val="a8"/>
        <w:numPr>
          <w:ilvl w:val="0"/>
          <w:numId w:val="23"/>
        </w:numPr>
        <w:spacing w:before="240" w:after="0" w:line="240" w:lineRule="auto"/>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Підтвердження відповідності УЧАСНИКА  вимогам, визначеним у статті 17 Закону “Про публічні закупівлі” (далі – Закон).</w:t>
      </w:r>
    </w:p>
    <w:p w:rsidR="00A20148" w:rsidRDefault="00A20148" w:rsidP="00F10CDF">
      <w:pPr>
        <w:spacing w:before="240" w:after="0" w:line="240" w:lineRule="auto"/>
        <w:ind w:left="60"/>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lang w:val="uk-UA" w:eastAsia="ru-RU"/>
        </w:rPr>
        <w:t>Інформація, що підтверджує відсутність підстав</w:t>
      </w:r>
      <w:r w:rsidRPr="007E12A9">
        <w:rPr>
          <w:rFonts w:ascii="Times New Roman" w:hAnsi="Times New Roman" w:cs="Times New Roman"/>
          <w:shd w:val="clear" w:color="auto" w:fill="FFFFFF"/>
          <w:lang w:val="uk-UA"/>
        </w:rPr>
        <w:t>, передбачених</w:t>
      </w:r>
      <w:r w:rsidRPr="007E12A9">
        <w:rPr>
          <w:rFonts w:ascii="Times New Roman" w:hAnsi="Times New Roman" w:cs="Times New Roman"/>
          <w:shd w:val="clear" w:color="auto" w:fill="FFFFFF"/>
        </w:rPr>
        <w:t> </w:t>
      </w:r>
      <w:hyperlink r:id="rId20" w:anchor="n1267" w:history="1">
        <w:r w:rsidRPr="007E12A9">
          <w:rPr>
            <w:rStyle w:val="aa"/>
            <w:rFonts w:ascii="Times New Roman" w:hAnsi="Times New Roman" w:cs="Times New Roman"/>
            <w:color w:val="auto"/>
            <w:shd w:val="clear" w:color="auto" w:fill="FFFFFF"/>
            <w:lang w:val="uk-UA"/>
          </w:rPr>
          <w:t>пунктами 5</w:t>
        </w:r>
      </w:hyperlink>
      <w:r w:rsidRPr="007E12A9">
        <w:rPr>
          <w:rFonts w:ascii="Times New Roman" w:hAnsi="Times New Roman" w:cs="Times New Roman"/>
          <w:shd w:val="clear" w:color="auto" w:fill="FFFFFF"/>
          <w:lang w:val="uk-UA"/>
        </w:rPr>
        <w:t>,</w:t>
      </w:r>
      <w:r w:rsidRPr="007E12A9">
        <w:rPr>
          <w:rFonts w:ascii="Times New Roman" w:hAnsi="Times New Roman" w:cs="Times New Roman"/>
          <w:shd w:val="clear" w:color="auto" w:fill="FFFFFF"/>
        </w:rPr>
        <w:t> </w:t>
      </w:r>
      <w:hyperlink r:id="rId21" w:anchor="n1268" w:history="1">
        <w:r w:rsidRPr="007E12A9">
          <w:rPr>
            <w:rStyle w:val="aa"/>
            <w:rFonts w:ascii="Times New Roman" w:hAnsi="Times New Roman" w:cs="Times New Roman"/>
            <w:color w:val="auto"/>
            <w:shd w:val="clear" w:color="auto" w:fill="FFFFFF"/>
            <w:lang w:val="uk-UA"/>
          </w:rPr>
          <w:t>6</w:t>
        </w:r>
      </w:hyperlink>
      <w:r w:rsidRPr="007E12A9">
        <w:rPr>
          <w:rFonts w:ascii="Times New Roman" w:hAnsi="Times New Roman" w:cs="Times New Roman"/>
          <w:shd w:val="clear" w:color="auto" w:fill="FFFFFF"/>
          <w:lang w:val="uk-UA"/>
        </w:rPr>
        <w:t>,</w:t>
      </w:r>
      <w:r w:rsidRPr="007E12A9">
        <w:rPr>
          <w:rFonts w:ascii="Times New Roman" w:hAnsi="Times New Roman" w:cs="Times New Roman"/>
          <w:shd w:val="clear" w:color="auto" w:fill="FFFFFF"/>
        </w:rPr>
        <w:t> </w:t>
      </w:r>
      <w:hyperlink r:id="rId22" w:anchor="n1274" w:history="1">
        <w:r w:rsidRPr="007E12A9">
          <w:rPr>
            <w:rStyle w:val="aa"/>
            <w:rFonts w:ascii="Times New Roman" w:hAnsi="Times New Roman" w:cs="Times New Roman"/>
            <w:color w:val="auto"/>
            <w:shd w:val="clear" w:color="auto" w:fill="FFFFFF"/>
            <w:lang w:val="uk-UA"/>
          </w:rPr>
          <w:t>12</w:t>
        </w:r>
      </w:hyperlink>
      <w:r w:rsidRPr="007E12A9">
        <w:rPr>
          <w:rFonts w:ascii="Times New Roman" w:hAnsi="Times New Roman" w:cs="Times New Roman"/>
          <w:shd w:val="clear" w:color="auto" w:fill="FFFFFF"/>
        </w:rPr>
        <w:t> </w:t>
      </w:r>
      <w:r w:rsidRPr="007E12A9">
        <w:rPr>
          <w:rFonts w:ascii="Times New Roman" w:hAnsi="Times New Roman" w:cs="Times New Roman"/>
          <w:shd w:val="clear" w:color="auto" w:fill="FFFFFF"/>
          <w:lang w:val="uk-UA"/>
        </w:rPr>
        <w:t>і</w:t>
      </w:r>
      <w:r w:rsidRPr="007E12A9">
        <w:rPr>
          <w:rFonts w:ascii="Times New Roman" w:hAnsi="Times New Roman" w:cs="Times New Roman"/>
          <w:shd w:val="clear" w:color="auto" w:fill="FFFFFF"/>
        </w:rPr>
        <w:t> </w:t>
      </w:r>
      <w:hyperlink r:id="rId23" w:anchor="n1275" w:history="1">
        <w:r w:rsidRPr="007E12A9">
          <w:rPr>
            <w:rStyle w:val="aa"/>
            <w:rFonts w:ascii="Times New Roman" w:hAnsi="Times New Roman" w:cs="Times New Roman"/>
            <w:color w:val="auto"/>
            <w:shd w:val="clear" w:color="auto" w:fill="FFFFFF"/>
            <w:lang w:val="uk-UA"/>
          </w:rPr>
          <w:t>13 частини першої</w:t>
        </w:r>
      </w:hyperlink>
      <w:r w:rsidRPr="007E12A9">
        <w:rPr>
          <w:rFonts w:ascii="Times New Roman" w:hAnsi="Times New Roman" w:cs="Times New Roman"/>
          <w:shd w:val="clear" w:color="auto" w:fill="FFFFFF"/>
        </w:rPr>
        <w:t> </w:t>
      </w:r>
      <w:r w:rsidRPr="007E12A9">
        <w:rPr>
          <w:rFonts w:ascii="Times New Roman" w:hAnsi="Times New Roman" w:cs="Times New Roman"/>
          <w:shd w:val="clear" w:color="auto" w:fill="FFFFFF"/>
          <w:lang w:val="uk-UA"/>
        </w:rPr>
        <w:t>та</w:t>
      </w:r>
      <w:r w:rsidRPr="007E12A9">
        <w:rPr>
          <w:rFonts w:ascii="Times New Roman" w:hAnsi="Times New Roman" w:cs="Times New Roman"/>
          <w:shd w:val="clear" w:color="auto" w:fill="FFFFFF"/>
        </w:rPr>
        <w:t> </w:t>
      </w:r>
      <w:hyperlink r:id="rId24" w:anchor="n1276" w:history="1">
        <w:r w:rsidRPr="007E12A9">
          <w:rPr>
            <w:rStyle w:val="aa"/>
            <w:rFonts w:ascii="Times New Roman" w:hAnsi="Times New Roman" w:cs="Times New Roman"/>
            <w:color w:val="auto"/>
            <w:shd w:val="clear" w:color="auto" w:fill="FFFFFF"/>
            <w:lang w:val="uk-UA"/>
          </w:rPr>
          <w:t>частиною другою</w:t>
        </w:r>
      </w:hyperlink>
      <w:r w:rsidRPr="007E12A9">
        <w:rPr>
          <w:rFonts w:ascii="Times New Roman" w:hAnsi="Times New Roman" w:cs="Times New Roman"/>
          <w:shd w:val="clear" w:color="auto" w:fill="FFFFFF"/>
          <w:lang w:val="uk-UA"/>
        </w:rPr>
        <w:t xml:space="preserve"> </w:t>
      </w:r>
      <w:r w:rsidRPr="007E12A9">
        <w:rPr>
          <w:rFonts w:ascii="Times New Roman" w:hAnsi="Times New Roman" w:cs="Times New Roman"/>
          <w:shd w:val="clear" w:color="auto" w:fill="FFFFFF"/>
          <w:lang w:val="ru-RU"/>
        </w:rPr>
        <w:t>статті</w:t>
      </w:r>
      <w:r w:rsidRPr="007E12A9">
        <w:rPr>
          <w:rFonts w:ascii="Times New Roman" w:hAnsi="Times New Roman" w:cs="Times New Roman"/>
          <w:shd w:val="clear" w:color="auto" w:fill="FFFFFF"/>
          <w:lang w:val="uk-UA"/>
        </w:rPr>
        <w:t xml:space="preserve"> </w:t>
      </w:r>
      <w:r w:rsidRPr="007E12A9">
        <w:rPr>
          <w:rFonts w:ascii="Times New Roman" w:eastAsia="Times New Roman" w:hAnsi="Times New Roman" w:cs="Times New Roman"/>
          <w:lang w:val="uk-UA" w:eastAsia="ru-RU"/>
        </w:rPr>
        <w:t>17 Закону</w:t>
      </w:r>
      <w:r w:rsidRPr="007E12A9">
        <w:rPr>
          <w:rFonts w:ascii="Times New Roman" w:eastAsia="Times New Roman" w:hAnsi="Times New Roman" w:cs="Times New Roman"/>
          <w:color w:val="000000"/>
          <w:lang w:val="uk-UA" w:eastAsia="ru-RU"/>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ст. 17 Закону.</w:t>
      </w:r>
    </w:p>
    <w:p w:rsidR="00A632EB" w:rsidRPr="00B93B66" w:rsidRDefault="00B93B66" w:rsidP="00F10CDF">
      <w:pPr>
        <w:spacing w:before="240" w:after="0" w:line="240" w:lineRule="auto"/>
        <w:ind w:left="6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A632EB">
        <w:rPr>
          <w:rFonts w:ascii="Times New Roman" w:eastAsia="Times New Roman" w:hAnsi="Times New Roman" w:cs="Times New Roman"/>
          <w:color w:val="000000"/>
          <w:lang w:val="uk-UA" w:eastAsia="ru-RU"/>
        </w:rPr>
        <w:t xml:space="preserve">Враховуючи що вартість закупівлі перевищує </w:t>
      </w:r>
      <w:r w:rsidRPr="009D73D9">
        <w:rPr>
          <w:rFonts w:ascii="Times New Roman" w:eastAsia="Times New Roman" w:hAnsi="Times New Roman" w:cs="Times New Roman"/>
          <w:b/>
          <w:color w:val="000000"/>
          <w:lang w:val="uk-UA" w:eastAsia="ru-RU"/>
        </w:rPr>
        <w:t xml:space="preserve">20 </w:t>
      </w:r>
      <w:r w:rsidRPr="009D73D9">
        <w:rPr>
          <w:rFonts w:ascii="Times New Roman" w:eastAsia="Times New Roman" w:hAnsi="Times New Roman" w:cs="Times New Roman"/>
          <w:b/>
          <w:sz w:val="24"/>
          <w:szCs w:val="24"/>
          <w:lang w:val="uk-UA" w:eastAsia="uk-UA"/>
        </w:rPr>
        <w:t>мільйонів гривень</w:t>
      </w:r>
      <w:r>
        <w:rPr>
          <w:rFonts w:ascii="Times New Roman" w:eastAsia="Times New Roman" w:hAnsi="Times New Roman" w:cs="Times New Roman"/>
          <w:sz w:val="24"/>
          <w:szCs w:val="24"/>
          <w:lang w:val="uk-UA" w:eastAsia="uk-UA"/>
        </w:rPr>
        <w:t xml:space="preserve"> учасник повинен в довільній формі підтвердити наявність </w:t>
      </w:r>
      <w:r w:rsidRPr="00B93B66">
        <w:rPr>
          <w:rFonts w:ascii="Times New Roman" w:eastAsia="Times New Roman" w:hAnsi="Times New Roman" w:cs="Times New Roman"/>
          <w:sz w:val="24"/>
          <w:szCs w:val="24"/>
          <w:lang w:val="uk-UA" w:eastAsia="uk-UA"/>
        </w:rPr>
        <w:t>антикорупційної програми чи уповноваженого з реалізації антикорупційної програми</w:t>
      </w:r>
      <w:r>
        <w:rPr>
          <w:rFonts w:ascii="Times New Roman" w:eastAsia="Times New Roman" w:hAnsi="Times New Roman" w:cs="Times New Roman"/>
          <w:sz w:val="24"/>
          <w:szCs w:val="24"/>
          <w:lang w:val="uk-UA" w:eastAsia="uk-UA"/>
        </w:rPr>
        <w:t>.</w:t>
      </w:r>
    </w:p>
    <w:p w:rsidR="00A20148" w:rsidRPr="007E12A9" w:rsidRDefault="00A20148" w:rsidP="00F10CDF">
      <w:pPr>
        <w:pStyle w:val="a8"/>
        <w:spacing w:before="240" w:after="0" w:line="240" w:lineRule="auto"/>
        <w:ind w:left="420"/>
        <w:jc w:val="right"/>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Примірна форма*</w:t>
      </w:r>
    </w:p>
    <w:tbl>
      <w:tblPr>
        <w:tblW w:w="0" w:type="auto"/>
        <w:tblCellMar>
          <w:top w:w="15" w:type="dxa"/>
          <w:left w:w="15" w:type="dxa"/>
          <w:bottom w:w="15" w:type="dxa"/>
          <w:right w:w="15" w:type="dxa"/>
        </w:tblCellMar>
        <w:tblLook w:val="04A0"/>
      </w:tblPr>
      <w:tblGrid>
        <w:gridCol w:w="10122"/>
      </w:tblGrid>
      <w:tr w:rsidR="00A20148" w:rsidRPr="00675117" w:rsidTr="00BD748D">
        <w:trPr>
          <w:trHeight w:val="20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142"/>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Довідка (інформація)</w:t>
            </w:r>
          </w:p>
          <w:p w:rsidR="00A20148" w:rsidRPr="007E12A9" w:rsidRDefault="00A20148" w:rsidP="00F10CDF">
            <w:pPr>
              <w:spacing w:after="0" w:line="240" w:lineRule="auto"/>
              <w:ind w:left="142"/>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A20148" w:rsidRPr="007E12A9" w:rsidRDefault="00A20148" w:rsidP="00F10CDF">
            <w:pPr>
              <w:spacing w:before="120" w:after="0" w:line="240" w:lineRule="auto"/>
              <w:ind w:left="142"/>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7E12A9">
              <w:rPr>
                <w:rFonts w:ascii="Times New Roman" w:hAnsi="Times New Roman" w:cs="Times New Roman"/>
                <w:shd w:val="clear" w:color="auto" w:fill="FFFFFF"/>
                <w:lang w:val="uk-UA"/>
              </w:rPr>
              <w:t>передбачених</w:t>
            </w:r>
            <w:r w:rsidRPr="007E12A9">
              <w:rPr>
                <w:rFonts w:ascii="Times New Roman" w:hAnsi="Times New Roman" w:cs="Times New Roman"/>
                <w:shd w:val="clear" w:color="auto" w:fill="FFFFFF"/>
              </w:rPr>
              <w:t> </w:t>
            </w:r>
            <w:hyperlink r:id="rId25" w:anchor="n1267" w:history="1">
              <w:r w:rsidRPr="007E12A9">
                <w:rPr>
                  <w:rStyle w:val="aa"/>
                  <w:rFonts w:ascii="Times New Roman" w:hAnsi="Times New Roman" w:cs="Times New Roman"/>
                  <w:color w:val="auto"/>
                  <w:shd w:val="clear" w:color="auto" w:fill="FFFFFF"/>
                  <w:lang w:val="uk-UA"/>
                </w:rPr>
                <w:t>пунктами 5</w:t>
              </w:r>
            </w:hyperlink>
            <w:r w:rsidRPr="007E12A9">
              <w:rPr>
                <w:rFonts w:ascii="Times New Roman" w:hAnsi="Times New Roman" w:cs="Times New Roman"/>
                <w:shd w:val="clear" w:color="auto" w:fill="FFFFFF"/>
                <w:lang w:val="uk-UA"/>
              </w:rPr>
              <w:t>,</w:t>
            </w:r>
            <w:r w:rsidRPr="007E12A9">
              <w:rPr>
                <w:rFonts w:ascii="Times New Roman" w:hAnsi="Times New Roman" w:cs="Times New Roman"/>
                <w:shd w:val="clear" w:color="auto" w:fill="FFFFFF"/>
              </w:rPr>
              <w:t> </w:t>
            </w:r>
            <w:hyperlink r:id="rId26" w:anchor="n1268" w:history="1">
              <w:r w:rsidRPr="007E12A9">
                <w:rPr>
                  <w:rStyle w:val="aa"/>
                  <w:rFonts w:ascii="Times New Roman" w:hAnsi="Times New Roman" w:cs="Times New Roman"/>
                  <w:color w:val="auto"/>
                  <w:shd w:val="clear" w:color="auto" w:fill="FFFFFF"/>
                  <w:lang w:val="uk-UA"/>
                </w:rPr>
                <w:t>6</w:t>
              </w:r>
            </w:hyperlink>
            <w:r w:rsidRPr="007E12A9">
              <w:rPr>
                <w:rFonts w:ascii="Times New Roman" w:hAnsi="Times New Roman" w:cs="Times New Roman"/>
                <w:shd w:val="clear" w:color="auto" w:fill="FFFFFF"/>
                <w:lang w:val="uk-UA"/>
              </w:rPr>
              <w:t>,</w:t>
            </w:r>
            <w:r w:rsidRPr="007E12A9">
              <w:rPr>
                <w:rFonts w:ascii="Times New Roman" w:hAnsi="Times New Roman" w:cs="Times New Roman"/>
                <w:shd w:val="clear" w:color="auto" w:fill="FFFFFF"/>
              </w:rPr>
              <w:t> </w:t>
            </w:r>
            <w:hyperlink r:id="rId27" w:anchor="n1274" w:history="1">
              <w:r w:rsidRPr="007E12A9">
                <w:rPr>
                  <w:rStyle w:val="aa"/>
                  <w:rFonts w:ascii="Times New Roman" w:hAnsi="Times New Roman" w:cs="Times New Roman"/>
                  <w:color w:val="auto"/>
                  <w:shd w:val="clear" w:color="auto" w:fill="FFFFFF"/>
                  <w:lang w:val="uk-UA"/>
                </w:rPr>
                <w:t>12</w:t>
              </w:r>
            </w:hyperlink>
            <w:r w:rsidRPr="007E12A9">
              <w:rPr>
                <w:rFonts w:ascii="Times New Roman" w:hAnsi="Times New Roman" w:cs="Times New Roman"/>
                <w:shd w:val="clear" w:color="auto" w:fill="FFFFFF"/>
              </w:rPr>
              <w:t> </w:t>
            </w:r>
            <w:r w:rsidRPr="007E12A9">
              <w:rPr>
                <w:rFonts w:ascii="Times New Roman" w:hAnsi="Times New Roman" w:cs="Times New Roman"/>
                <w:shd w:val="clear" w:color="auto" w:fill="FFFFFF"/>
                <w:lang w:val="uk-UA"/>
              </w:rPr>
              <w:t>і</w:t>
            </w:r>
            <w:r w:rsidRPr="007E12A9">
              <w:rPr>
                <w:rFonts w:ascii="Times New Roman" w:hAnsi="Times New Roman" w:cs="Times New Roman"/>
                <w:shd w:val="clear" w:color="auto" w:fill="FFFFFF"/>
              </w:rPr>
              <w:t> </w:t>
            </w:r>
            <w:hyperlink r:id="rId28" w:anchor="n1275" w:history="1">
              <w:r w:rsidRPr="007E12A9">
                <w:rPr>
                  <w:rStyle w:val="aa"/>
                  <w:rFonts w:ascii="Times New Roman" w:hAnsi="Times New Roman" w:cs="Times New Roman"/>
                  <w:color w:val="auto"/>
                  <w:shd w:val="clear" w:color="auto" w:fill="FFFFFF"/>
                  <w:lang w:val="uk-UA"/>
                </w:rPr>
                <w:t>13 частини першої</w:t>
              </w:r>
            </w:hyperlink>
            <w:r w:rsidRPr="007E12A9">
              <w:rPr>
                <w:rFonts w:ascii="Times New Roman" w:hAnsi="Times New Roman" w:cs="Times New Roman"/>
                <w:shd w:val="clear" w:color="auto" w:fill="FFFFFF"/>
              </w:rPr>
              <w:t> </w:t>
            </w:r>
            <w:r w:rsidRPr="007E12A9">
              <w:rPr>
                <w:rFonts w:ascii="Times New Roman" w:hAnsi="Times New Roman" w:cs="Times New Roman"/>
                <w:shd w:val="clear" w:color="auto" w:fill="FFFFFF"/>
                <w:lang w:val="uk-UA"/>
              </w:rPr>
              <w:t>та</w:t>
            </w:r>
            <w:r w:rsidRPr="007E12A9">
              <w:rPr>
                <w:rFonts w:ascii="Times New Roman" w:hAnsi="Times New Roman" w:cs="Times New Roman"/>
                <w:shd w:val="clear" w:color="auto" w:fill="FFFFFF"/>
              </w:rPr>
              <w:t> </w:t>
            </w:r>
            <w:hyperlink r:id="rId29" w:anchor="n1276" w:history="1">
              <w:r w:rsidRPr="007E12A9">
                <w:rPr>
                  <w:rStyle w:val="aa"/>
                  <w:rFonts w:ascii="Times New Roman" w:hAnsi="Times New Roman" w:cs="Times New Roman"/>
                  <w:color w:val="auto"/>
                  <w:shd w:val="clear" w:color="auto" w:fill="FFFFFF"/>
                  <w:lang w:val="uk-UA"/>
                </w:rPr>
                <w:t>частиною другою</w:t>
              </w:r>
            </w:hyperlink>
            <w:r w:rsidRPr="007E12A9">
              <w:rPr>
                <w:rFonts w:ascii="Times New Roman" w:hAnsi="Times New Roman" w:cs="Times New Roman"/>
                <w:shd w:val="clear" w:color="auto" w:fill="FFFFFF"/>
                <w:lang w:val="uk-UA"/>
              </w:rPr>
              <w:t xml:space="preserve"> </w:t>
            </w:r>
            <w:r w:rsidRPr="007E12A9">
              <w:rPr>
                <w:rFonts w:ascii="Times New Roman" w:hAnsi="Times New Roman" w:cs="Times New Roman"/>
                <w:shd w:val="clear" w:color="auto" w:fill="FFFFFF"/>
                <w:lang w:val="ru-RU"/>
              </w:rPr>
              <w:t>статті</w:t>
            </w:r>
            <w:r w:rsidRPr="007E12A9">
              <w:rPr>
                <w:rFonts w:ascii="Times New Roman" w:hAnsi="Times New Roman" w:cs="Times New Roman"/>
                <w:shd w:val="clear" w:color="auto" w:fill="FFFFFF"/>
                <w:lang w:val="uk-UA"/>
              </w:rPr>
              <w:t xml:space="preserve"> </w:t>
            </w:r>
            <w:r w:rsidRPr="007E12A9">
              <w:rPr>
                <w:rFonts w:ascii="Times New Roman" w:eastAsia="Times New Roman" w:hAnsi="Times New Roman" w:cs="Times New Roman"/>
                <w:lang w:val="uk-UA" w:eastAsia="ru-RU"/>
              </w:rPr>
              <w:t>17</w:t>
            </w:r>
            <w:r w:rsidRPr="007E12A9">
              <w:rPr>
                <w:rFonts w:ascii="Times New Roman" w:eastAsia="Times New Roman" w:hAnsi="Times New Roman" w:cs="Times New Roman"/>
                <w:color w:val="000000"/>
                <w:lang w:val="uk-UA" w:eastAsia="ru-RU"/>
              </w:rPr>
              <w:t xml:space="preserve"> Закону України  «Про публічні закупівлі» (у разі відсутності таких підстав). </w:t>
            </w:r>
          </w:p>
        </w:tc>
      </w:tr>
    </w:tbl>
    <w:p w:rsidR="00A20148" w:rsidRPr="007E12A9" w:rsidRDefault="00A20148" w:rsidP="00F10CDF">
      <w:pPr>
        <w:spacing w:before="240" w:after="0" w:line="240" w:lineRule="auto"/>
        <w:jc w:val="both"/>
        <w:rPr>
          <w:rFonts w:ascii="Times New Roman" w:eastAsia="Times New Roman" w:hAnsi="Times New Roman" w:cs="Times New Roman"/>
          <w:i/>
          <w:iCs/>
          <w:color w:val="000000"/>
          <w:lang w:val="uk-UA" w:eastAsia="ru-RU"/>
        </w:rPr>
      </w:pPr>
      <w:bookmarkStart w:id="92" w:name="_Hlk41326527"/>
      <w:r w:rsidRPr="007E12A9">
        <w:rPr>
          <w:rFonts w:ascii="Times New Roman" w:eastAsia="Times New Roman" w:hAnsi="Times New Roman" w:cs="Times New Roman"/>
          <w:i/>
          <w:iCs/>
          <w:color w:val="000000"/>
          <w:lang w:val="uk-UA" w:eastAsia="ru-RU"/>
        </w:rPr>
        <w:t xml:space="preserve">У разі якщо учасник процедури закупівлі </w:t>
      </w:r>
      <w:r w:rsidRPr="007E12A9">
        <w:rPr>
          <w:rFonts w:ascii="Times New Roman" w:eastAsia="Times New Roman" w:hAnsi="Times New Roman" w:cs="Times New Roman"/>
          <w:b/>
          <w:bCs/>
          <w:i/>
          <w:iCs/>
          <w:color w:val="000000"/>
          <w:lang w:val="uk-UA" w:eastAsia="ru-RU"/>
        </w:rPr>
        <w:t>має намір залучити спроможності інших суб’єктів господарювання</w:t>
      </w:r>
      <w:r w:rsidRPr="007E12A9">
        <w:rPr>
          <w:rFonts w:ascii="Times New Roman" w:eastAsia="Times New Roman" w:hAnsi="Times New Roman" w:cs="Times New Roman"/>
          <w:i/>
          <w:iCs/>
          <w:color w:val="000000"/>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E12A9">
        <w:rPr>
          <w:rFonts w:ascii="Times New Roman" w:eastAsia="Times New Roman" w:hAnsi="Times New Roman" w:cs="Times New Roman"/>
          <w:b/>
          <w:bCs/>
          <w:i/>
          <w:iCs/>
          <w:color w:val="000000"/>
          <w:u w:val="single"/>
          <w:lang w:val="uk-UA" w:eastAsia="ru-RU"/>
        </w:rPr>
        <w:t>відповідно до частини третьої статті 16 Закону</w:t>
      </w:r>
      <w:r w:rsidRPr="007E12A9">
        <w:rPr>
          <w:rFonts w:ascii="Times New Roman" w:eastAsia="Times New Roman" w:hAnsi="Times New Roman" w:cs="Times New Roman"/>
          <w:i/>
          <w:iCs/>
          <w:color w:val="000000"/>
          <w:lang w:val="uk-UA" w:eastAsia="ru-RU"/>
        </w:rPr>
        <w:t xml:space="preserve">, замовник перевіряє таких суб’єктів господарювання на відсутність підстав, визначених у </w:t>
      </w:r>
      <w:r w:rsidRPr="007E12A9">
        <w:rPr>
          <w:rFonts w:ascii="Times New Roman" w:eastAsia="Times New Roman" w:hAnsi="Times New Roman" w:cs="Times New Roman"/>
          <w:b/>
          <w:bCs/>
          <w:i/>
          <w:iCs/>
          <w:color w:val="000000"/>
          <w:lang w:val="uk-UA" w:eastAsia="ru-RU"/>
        </w:rPr>
        <w:t>частині першій статті 17 Закону</w:t>
      </w:r>
      <w:r w:rsidRPr="007E12A9">
        <w:rPr>
          <w:rFonts w:ascii="Times New Roman" w:eastAsia="Times New Roman" w:hAnsi="Times New Roman" w:cs="Times New Roman"/>
          <w:i/>
          <w:iCs/>
          <w:color w:val="000000"/>
          <w:lang w:val="uk-UA" w:eastAsia="ru-RU"/>
        </w:rPr>
        <w:t xml:space="preserve">. Для підтвердження </w:t>
      </w:r>
      <w:r w:rsidRPr="007E12A9">
        <w:rPr>
          <w:rFonts w:ascii="Times New Roman" w:eastAsia="Times New Roman" w:hAnsi="Times New Roman" w:cs="Times New Roman"/>
          <w:b/>
          <w:bCs/>
          <w:i/>
          <w:iCs/>
          <w:color w:val="000000"/>
          <w:lang w:val="uk-UA" w:eastAsia="ru-RU"/>
        </w:rPr>
        <w:t xml:space="preserve">відповідності кожного з таких субпідрядника/співвиконавця </w:t>
      </w:r>
      <w:r w:rsidRPr="007E12A9">
        <w:rPr>
          <w:rFonts w:ascii="Times New Roman" w:eastAsia="Times New Roman" w:hAnsi="Times New Roman" w:cs="Times New Roman"/>
          <w:i/>
          <w:iCs/>
          <w:color w:val="000000"/>
          <w:lang w:val="uk-UA" w:eastAsia="ru-RU"/>
        </w:rPr>
        <w:t xml:space="preserve">вимогам визначеним </w:t>
      </w:r>
      <w:r w:rsidRPr="007E12A9">
        <w:rPr>
          <w:rFonts w:ascii="Times New Roman" w:eastAsia="Times New Roman" w:hAnsi="Times New Roman" w:cs="Times New Roman"/>
          <w:b/>
          <w:bCs/>
          <w:i/>
          <w:iCs/>
          <w:color w:val="000000"/>
          <w:lang w:val="uk-UA" w:eastAsia="ru-RU"/>
        </w:rPr>
        <w:t>у частині першій</w:t>
      </w:r>
      <w:r w:rsidRPr="007E12A9">
        <w:rPr>
          <w:rFonts w:ascii="Times New Roman" w:eastAsia="Times New Roman" w:hAnsi="Times New Roman" w:cs="Times New Roman"/>
          <w:i/>
          <w:iCs/>
          <w:color w:val="000000"/>
          <w:lang w:val="uk-UA" w:eastAsia="ru-RU"/>
        </w:rPr>
        <w:t xml:space="preserve"> статті 17 Закону, учасником на кожного з них надається інформація, що </w:t>
      </w:r>
      <w:r w:rsidRPr="007E12A9">
        <w:rPr>
          <w:rFonts w:ascii="Times New Roman" w:eastAsia="Times New Roman" w:hAnsi="Times New Roman" w:cs="Times New Roman"/>
          <w:b/>
          <w:bCs/>
          <w:i/>
          <w:iCs/>
          <w:color w:val="000000"/>
          <w:lang w:val="uk-UA" w:eastAsia="ru-RU"/>
        </w:rPr>
        <w:t>підтверджує відсутність підстав передбачених пунктами 5, 6, 12 і 13 частини першої статті 17 Закону</w:t>
      </w:r>
      <w:r w:rsidRPr="007E12A9">
        <w:rPr>
          <w:rFonts w:ascii="Times New Roman" w:eastAsia="Times New Roman" w:hAnsi="Times New Roman" w:cs="Times New Roman"/>
          <w:i/>
          <w:iCs/>
          <w:color w:val="000000"/>
          <w:lang w:val="uk-UA" w:eastAsia="ru-RU"/>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92"/>
    <w:p w:rsidR="00A20148" w:rsidRPr="007E12A9" w:rsidRDefault="00A20148" w:rsidP="00F10CDF">
      <w:pPr>
        <w:spacing w:before="240" w:after="0" w:line="240" w:lineRule="auto"/>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 xml:space="preserve">У випадку якщо учасником процедури закупівлі є </w:t>
      </w:r>
      <w:r w:rsidRPr="007E12A9">
        <w:rPr>
          <w:rFonts w:ascii="Times New Roman" w:eastAsia="Times New Roman" w:hAnsi="Times New Roman" w:cs="Times New Roman"/>
          <w:b/>
          <w:bCs/>
          <w:i/>
          <w:iCs/>
          <w:color w:val="000000"/>
          <w:lang w:val="uk-UA" w:eastAsia="ru-RU"/>
        </w:rPr>
        <w:t>об’єднання учасників</w:t>
      </w:r>
      <w:r w:rsidRPr="007E12A9">
        <w:rPr>
          <w:rFonts w:ascii="Times New Roman" w:eastAsia="Times New Roman" w:hAnsi="Times New Roman" w:cs="Times New Roman"/>
          <w:i/>
          <w:iCs/>
          <w:color w:val="000000"/>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E12A9">
        <w:rPr>
          <w:rFonts w:ascii="Times New Roman" w:eastAsia="Times New Roman" w:hAnsi="Times New Roman" w:cs="Times New Roman"/>
          <w:b/>
          <w:bCs/>
          <w:i/>
          <w:iCs/>
          <w:color w:val="000000"/>
          <w:lang w:val="uk-UA" w:eastAsia="ru-RU"/>
        </w:rPr>
        <w:t>окрема довідка</w:t>
      </w:r>
      <w:r w:rsidRPr="007E12A9">
        <w:rPr>
          <w:rFonts w:ascii="Times New Roman" w:eastAsia="Times New Roman" w:hAnsi="Times New Roman" w:cs="Times New Roman"/>
          <w:i/>
          <w:iCs/>
          <w:color w:val="000000"/>
          <w:lang w:val="uk-UA" w:eastAsia="ru-RU"/>
        </w:rPr>
        <w:t xml:space="preserve"> в довільній формі </w:t>
      </w:r>
      <w:r w:rsidRPr="007E12A9">
        <w:rPr>
          <w:rFonts w:ascii="Times New Roman" w:eastAsia="Times New Roman" w:hAnsi="Times New Roman" w:cs="Times New Roman"/>
          <w:i/>
          <w:iCs/>
          <w:lang w:val="uk-UA" w:eastAsia="ru-RU"/>
        </w:rPr>
        <w:t xml:space="preserve">або </w:t>
      </w:r>
      <w:r w:rsidRPr="007E12A9">
        <w:rPr>
          <w:rFonts w:ascii="Times New Roman" w:eastAsia="Times New Roman" w:hAnsi="Times New Roman" w:cs="Times New Roman"/>
          <w:i/>
          <w:iCs/>
          <w:color w:val="000000"/>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A20148" w:rsidRPr="007E12A9" w:rsidRDefault="00A20148" w:rsidP="00F10CDF">
      <w:pPr>
        <w:spacing w:before="240" w:after="0" w:line="240" w:lineRule="auto"/>
        <w:jc w:val="both"/>
        <w:rPr>
          <w:rFonts w:ascii="Times New Roman" w:eastAsia="Times New Roman" w:hAnsi="Times New Roman" w:cs="Times New Roman"/>
          <w:b/>
          <w:bCs/>
          <w:i/>
          <w:iCs/>
          <w:lang w:val="uk-UA" w:eastAsia="ru-RU"/>
        </w:rPr>
      </w:pPr>
      <w:r w:rsidRPr="007E12A9">
        <w:rPr>
          <w:rFonts w:ascii="Times New Roman" w:eastAsia="Times New Roman" w:hAnsi="Times New Roman" w:cs="Times New Roman"/>
          <w:b/>
          <w:bCs/>
          <w:i/>
          <w:iCs/>
          <w:lang w:val="uk-UA" w:eastAsia="ru-RU"/>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A20148" w:rsidRPr="003A26A3" w:rsidRDefault="00A20148" w:rsidP="00F10CDF">
      <w:pPr>
        <w:spacing w:before="240" w:after="0" w:line="240" w:lineRule="auto"/>
        <w:jc w:val="both"/>
        <w:rPr>
          <w:rFonts w:ascii="Times New Roman" w:eastAsia="Times New Roman" w:hAnsi="Times New Roman" w:cs="Times New Roman"/>
          <w:b/>
          <w:bCs/>
          <w:color w:val="000000"/>
          <w:sz w:val="24"/>
          <w:szCs w:val="24"/>
          <w:highlight w:val="yellow"/>
          <w:lang w:val="uk-UA" w:eastAsia="ru-RU"/>
        </w:rPr>
      </w:pPr>
    </w:p>
    <w:p w:rsidR="00A20148" w:rsidRPr="007E12A9" w:rsidRDefault="00A20148" w:rsidP="00F10CDF">
      <w:pPr>
        <w:spacing w:before="240" w:after="0" w:line="240" w:lineRule="auto"/>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A20148" w:rsidRPr="007E12A9" w:rsidRDefault="00A20148" w:rsidP="00F10CDF">
      <w:pPr>
        <w:spacing w:before="120" w:after="0" w:line="240" w:lineRule="auto"/>
        <w:jc w:val="center"/>
        <w:rPr>
          <w:rFonts w:ascii="Times New Roman" w:eastAsia="Times New Roman" w:hAnsi="Times New Roman" w:cs="Times New Roman"/>
          <w:b/>
          <w:bCs/>
          <w:color w:val="000000"/>
          <w:lang w:val="uk-UA" w:eastAsia="ru-RU"/>
        </w:rPr>
      </w:pPr>
      <w:bookmarkStart w:id="93" w:name="_Hlk37754101"/>
      <w:r w:rsidRPr="007E12A9">
        <w:rPr>
          <w:rFonts w:ascii="Times New Roman" w:eastAsia="Times New Roman" w:hAnsi="Times New Roman" w:cs="Times New Roman"/>
          <w:b/>
          <w:bCs/>
          <w:color w:val="000000"/>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tblPr>
      <w:tblGrid>
        <w:gridCol w:w="677"/>
        <w:gridCol w:w="4678"/>
        <w:gridCol w:w="4678"/>
      </w:tblGrid>
      <w:tr w:rsidR="00A20148" w:rsidRPr="00675117" w:rsidTr="00D23409">
        <w:trPr>
          <w:trHeight w:val="1272"/>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93"/>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w:t>
            </w:r>
          </w:p>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Вимоги статті 17 Закону</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A20148" w:rsidRPr="00675117" w:rsidTr="00D23409">
        <w:trPr>
          <w:trHeight w:val="1476"/>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Відомості </w:t>
            </w:r>
            <w:r w:rsidRPr="007E12A9">
              <w:rPr>
                <w:rFonts w:ascii="Times New Roman" w:eastAsia="Times New Roman" w:hAnsi="Times New Roman" w:cs="Times New Roman"/>
                <w:b/>
                <w:bCs/>
                <w:color w:val="000000"/>
                <w:lang w:val="uk-UA" w:eastAsia="ru-RU"/>
              </w:rPr>
              <w:t>про юридичну особу</w:t>
            </w:r>
            <w:r w:rsidRPr="007E12A9">
              <w:rPr>
                <w:rFonts w:ascii="Times New Roman" w:eastAsia="Times New Roman" w:hAnsi="Times New Roman" w:cs="Times New Roman"/>
                <w:color w:val="000000"/>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міститься у відкритому реєстрі,</w:t>
            </w:r>
            <w:r w:rsidRPr="007E12A9">
              <w:rPr>
                <w:rFonts w:ascii="Times New Roman" w:eastAsia="Times New Roman" w:hAnsi="Times New Roman" w:cs="Times New Roman"/>
                <w:color w:val="000000"/>
                <w:lang w:val="uk-UA" w:eastAsia="ru-RU"/>
              </w:rPr>
              <w:t xml:space="preserve"> а також для підтвердження роздруковує її.</w:t>
            </w:r>
          </w:p>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Посилання розміщення інформації:</w:t>
            </w:r>
          </w:p>
          <w:p w:rsidR="00A20148" w:rsidRPr="007E12A9" w:rsidRDefault="00A20148" w:rsidP="00F10CDF">
            <w:pPr>
              <w:spacing w:after="0" w:line="240" w:lineRule="auto"/>
              <w:ind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https://corruptinfo.nazk.gov.ua/</w:t>
            </w:r>
          </w:p>
        </w:tc>
      </w:tr>
      <w:tr w:rsidR="00A20148" w:rsidRPr="00675117" w:rsidTr="00D23409">
        <w:trPr>
          <w:trHeight w:val="2255"/>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2</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3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pBdr>
                <w:top w:val="nil"/>
                <w:left w:val="nil"/>
                <w:bottom w:val="nil"/>
                <w:right w:val="nil"/>
                <w:between w:val="nil"/>
              </w:pBd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міститься у відкритому реєстрі,</w:t>
            </w:r>
            <w:r w:rsidRPr="007E12A9">
              <w:rPr>
                <w:rFonts w:ascii="Times New Roman" w:eastAsia="Times New Roman" w:hAnsi="Times New Roman" w:cs="Times New Roman"/>
                <w:color w:val="000000"/>
                <w:lang w:val="uk-UA" w:eastAsia="ru-RU"/>
              </w:rPr>
              <w:t xml:space="preserve"> а також для підтвердження роздруковує її.</w:t>
            </w:r>
          </w:p>
          <w:p w:rsidR="00A20148" w:rsidRPr="007E12A9" w:rsidRDefault="00A20148" w:rsidP="00F10CDF">
            <w:pPr>
              <w:pBdr>
                <w:top w:val="nil"/>
                <w:left w:val="nil"/>
                <w:bottom w:val="nil"/>
                <w:right w:val="nil"/>
                <w:between w:val="nil"/>
              </w:pBd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Посилання розміщення інформації:</w:t>
            </w:r>
          </w:p>
          <w:p w:rsidR="00A20148" w:rsidRPr="007E12A9" w:rsidRDefault="00A20148" w:rsidP="00F10CDF">
            <w:pPr>
              <w:spacing w:after="0" w:line="240" w:lineRule="auto"/>
              <w:ind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https://corruptinfo.nazk.gov.ua/</w:t>
            </w:r>
          </w:p>
        </w:tc>
      </w:tr>
      <w:tr w:rsidR="00A20148" w:rsidRPr="00675117" w:rsidTr="00D23409">
        <w:trPr>
          <w:trHeight w:val="1018"/>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3</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6 частини 1 статті 17 Закону)</w:t>
            </w:r>
          </w:p>
        </w:tc>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0148" w:rsidRPr="007E12A9" w:rsidRDefault="00A20148" w:rsidP="00F10CDF">
            <w:pPr>
              <w:pBdr>
                <w:top w:val="nil"/>
                <w:left w:val="nil"/>
                <w:bottom w:val="nil"/>
                <w:right w:val="nil"/>
                <w:between w:val="nil"/>
              </w:pBd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Довідка</w:t>
            </w:r>
            <w:r w:rsidR="00030C73">
              <w:rPr>
                <w:rFonts w:ascii="Times New Roman" w:eastAsia="Times New Roman" w:hAnsi="Times New Roman" w:cs="Times New Roman"/>
                <w:b/>
                <w:bCs/>
                <w:color w:val="000000"/>
                <w:lang w:val="uk-UA" w:eastAsia="ru-RU"/>
              </w:rPr>
              <w:t xml:space="preserve"> або витяг</w:t>
            </w:r>
            <w:r w:rsidRPr="007E12A9">
              <w:rPr>
                <w:rFonts w:ascii="Times New Roman" w:eastAsia="Times New Roman" w:hAnsi="Times New Roman" w:cs="Times New Roman"/>
                <w:b/>
                <w:bCs/>
                <w:color w:val="000000"/>
                <w:lang w:val="uk-UA" w:eastAsia="ru-RU"/>
              </w:rPr>
              <w:t xml:space="preserve"> у формі електронного документа або копія паперової довідки</w:t>
            </w:r>
            <w:r w:rsidR="00030C73">
              <w:rPr>
                <w:rFonts w:ascii="Times New Roman" w:eastAsia="Times New Roman" w:hAnsi="Times New Roman" w:cs="Times New Roman"/>
                <w:b/>
                <w:bCs/>
                <w:color w:val="000000"/>
                <w:lang w:val="uk-UA" w:eastAsia="ru-RU"/>
              </w:rPr>
              <w:t xml:space="preserve"> </w:t>
            </w:r>
            <w:r w:rsidR="00030C73" w:rsidRPr="00030C73">
              <w:rPr>
                <w:rFonts w:ascii="Times New Roman" w:eastAsia="Times New Roman" w:hAnsi="Times New Roman" w:cs="Times New Roman"/>
                <w:b/>
                <w:bCs/>
                <w:color w:val="000000"/>
                <w:lang w:val="uk-UA" w:eastAsia="ru-RU"/>
              </w:rPr>
              <w:t>чи витягу</w:t>
            </w:r>
            <w:r w:rsidRPr="007E12A9">
              <w:rPr>
                <w:rFonts w:ascii="Times New Roman" w:eastAsia="Times New Roman" w:hAnsi="Times New Roman" w:cs="Times New Roman"/>
                <w:b/>
                <w:bCs/>
                <w:color w:val="000000"/>
                <w:lang w:val="uk-UA" w:eastAsia="ru-RU"/>
              </w:rPr>
              <w:t xml:space="preserve"> або копія нотаріально завіреної довідки </w:t>
            </w:r>
            <w:r w:rsidR="00030C73" w:rsidRPr="00030C73">
              <w:rPr>
                <w:rFonts w:ascii="Times New Roman" w:eastAsia="Times New Roman" w:hAnsi="Times New Roman" w:cs="Times New Roman"/>
                <w:b/>
                <w:bCs/>
                <w:color w:val="000000"/>
                <w:lang w:val="uk-UA" w:eastAsia="ru-RU"/>
              </w:rPr>
              <w:t xml:space="preserve">чи витягу </w:t>
            </w:r>
            <w:r w:rsidRPr="007E12A9">
              <w:rPr>
                <w:rFonts w:ascii="Times New Roman" w:eastAsia="Times New Roman" w:hAnsi="Times New Roman" w:cs="Times New Roman"/>
                <w:color w:val="000000"/>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0" w:history="1">
              <w:r w:rsidRPr="007E12A9">
                <w:rPr>
                  <w:rStyle w:val="aa"/>
                  <w:rFonts w:ascii="Times New Roman" w:hAnsi="Times New Roman" w:cs="Times New Roman"/>
                  <w:lang w:eastAsia="ru-RU"/>
                </w:rPr>
                <w:t>http</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wanted</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mvs</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gov</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ua</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test</w:t>
              </w:r>
              <w:r w:rsidRPr="007E12A9">
                <w:rPr>
                  <w:rStyle w:val="aa"/>
                  <w:rFonts w:ascii="Times New Roman" w:hAnsi="Times New Roman" w:cs="Times New Roman"/>
                  <w:lang w:val="ru-RU" w:eastAsia="ru-RU"/>
                </w:rPr>
                <w:t>/</w:t>
              </w:r>
            </w:hyperlink>
            <w:r w:rsidRPr="007E12A9">
              <w:rPr>
                <w:rFonts w:ascii="Times New Roman" w:eastAsia="Times New Roman" w:hAnsi="Times New Roman" w:cs="Times New Roman"/>
                <w:color w:val="000000"/>
                <w:lang w:val="uk-UA" w:eastAsia="ru-RU"/>
              </w:rPr>
              <w:t>.</w:t>
            </w:r>
          </w:p>
        </w:tc>
      </w:tr>
      <w:tr w:rsidR="00A20148" w:rsidRPr="00675117" w:rsidTr="00D23409">
        <w:trPr>
          <w:trHeight w:val="1226"/>
        </w:trPr>
        <w:tc>
          <w:tcPr>
            <w:tcW w:w="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4</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8 частини 1 статті 17 Закону)</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міститься у відкритому реєстрі,</w:t>
            </w:r>
            <w:r w:rsidRPr="007E12A9">
              <w:rPr>
                <w:rFonts w:ascii="Times New Roman" w:eastAsia="Times New Roman" w:hAnsi="Times New Roman" w:cs="Times New Roman"/>
                <w:color w:val="000000"/>
                <w:lang w:val="uk-UA" w:eastAsia="ru-RU"/>
              </w:rPr>
              <w:t xml:space="preserve"> а також для підтвердження роздруковує її. </w:t>
            </w:r>
          </w:p>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Посилання розміщення інформації:</w:t>
            </w:r>
          </w:p>
          <w:p w:rsidR="00A20148" w:rsidRPr="007E12A9" w:rsidRDefault="00A20148" w:rsidP="00F10CDF">
            <w:pPr>
              <w:spacing w:after="0" w:line="240" w:lineRule="auto"/>
              <w:ind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https://kap.minjust.gov.ua/services</w:t>
            </w:r>
          </w:p>
        </w:tc>
      </w:tr>
      <w:tr w:rsidR="00A20148" w:rsidRPr="00675117" w:rsidTr="00D23409">
        <w:trPr>
          <w:trHeight w:val="435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3A26A3" w:rsidRDefault="00A20148" w:rsidP="00F10CDF">
            <w:pPr>
              <w:spacing w:after="0" w:line="240" w:lineRule="auto"/>
              <w:ind w:left="-60" w:right="-79"/>
              <w:jc w:val="center"/>
              <w:rPr>
                <w:rFonts w:ascii="Times New Roman" w:eastAsia="Times New Roman" w:hAnsi="Times New Roman" w:cs="Times New Roman"/>
                <w:b/>
                <w:bCs/>
                <w:color w:val="000000"/>
                <w:highlight w:val="yellow"/>
                <w:lang w:val="uk-UA" w:eastAsia="ru-RU"/>
              </w:rPr>
            </w:pPr>
            <w:r w:rsidRPr="00F10CDF">
              <w:rPr>
                <w:rFonts w:ascii="Times New Roman" w:eastAsia="Times New Roman" w:hAnsi="Times New Roman" w:cs="Times New Roman"/>
                <w:b/>
                <w:bCs/>
                <w:color w:val="000000"/>
                <w:lang w:val="uk-UA" w:eastAsia="ru-RU"/>
              </w:rPr>
              <w:lastRenderedPageBreak/>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148" w:rsidRPr="007E12A9"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12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right="-26"/>
              <w:jc w:val="both"/>
              <w:rPr>
                <w:rFonts w:ascii="Times New Roman" w:eastAsia="Times New Roman" w:hAnsi="Times New Roman" w:cs="Times New Roman"/>
                <w:strike/>
                <w:color w:val="000000"/>
                <w:lang w:val="uk-UA" w:eastAsia="ru-RU"/>
              </w:rPr>
            </w:pPr>
            <w:r w:rsidRPr="007E12A9">
              <w:rPr>
                <w:rFonts w:ascii="Times New Roman" w:eastAsia="Times New Roman" w:hAnsi="Times New Roman" w:cs="Times New Roman"/>
                <w:b/>
                <w:bCs/>
                <w:color w:val="000000"/>
                <w:lang w:val="uk-UA" w:eastAsia="ru-RU"/>
              </w:rPr>
              <w:t xml:space="preserve">1. Довідка </w:t>
            </w:r>
            <w:r w:rsidR="00030C73">
              <w:rPr>
                <w:rFonts w:ascii="Times New Roman" w:eastAsia="Times New Roman" w:hAnsi="Times New Roman" w:cs="Times New Roman"/>
                <w:b/>
                <w:bCs/>
                <w:color w:val="000000"/>
                <w:lang w:val="uk-UA" w:eastAsia="ru-RU"/>
              </w:rPr>
              <w:t xml:space="preserve">або витяг </w:t>
            </w:r>
            <w:r w:rsidRPr="007E12A9">
              <w:rPr>
                <w:rFonts w:ascii="Times New Roman" w:eastAsia="Times New Roman" w:hAnsi="Times New Roman" w:cs="Times New Roman"/>
                <w:b/>
                <w:bCs/>
                <w:color w:val="000000"/>
                <w:lang w:val="uk-UA" w:eastAsia="ru-RU"/>
              </w:rPr>
              <w:t>у формі електронного документа або копія паперової довідки</w:t>
            </w:r>
            <w:r w:rsidR="00030C73">
              <w:rPr>
                <w:rFonts w:ascii="Times New Roman" w:eastAsia="Times New Roman" w:hAnsi="Times New Roman" w:cs="Times New Roman"/>
                <w:b/>
                <w:bCs/>
                <w:color w:val="000000"/>
                <w:lang w:val="uk-UA" w:eastAsia="ru-RU"/>
              </w:rPr>
              <w:t xml:space="preserve"> чи витягу</w:t>
            </w:r>
            <w:r w:rsidRPr="007E12A9">
              <w:rPr>
                <w:rFonts w:ascii="Times New Roman" w:eastAsia="Times New Roman" w:hAnsi="Times New Roman" w:cs="Times New Roman"/>
                <w:b/>
                <w:bCs/>
                <w:color w:val="000000"/>
                <w:lang w:val="uk-UA" w:eastAsia="ru-RU"/>
              </w:rPr>
              <w:t xml:space="preserve"> або копія нотаріально завіреної довідки </w:t>
            </w:r>
            <w:r w:rsidR="00030C73" w:rsidRPr="00030C73">
              <w:rPr>
                <w:rFonts w:ascii="Times New Roman" w:eastAsia="Times New Roman" w:hAnsi="Times New Roman" w:cs="Times New Roman"/>
                <w:b/>
                <w:bCs/>
                <w:color w:val="000000"/>
                <w:lang w:val="uk-UA" w:eastAsia="ru-RU"/>
              </w:rPr>
              <w:t xml:space="preserve">чи витягу </w:t>
            </w:r>
            <w:r w:rsidRPr="007E12A9">
              <w:rPr>
                <w:rFonts w:ascii="Times New Roman" w:eastAsia="Times New Roman" w:hAnsi="Times New Roman" w:cs="Times New Roman"/>
                <w:color w:val="000000"/>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1" w:history="1">
              <w:r w:rsidRPr="007E12A9">
                <w:rPr>
                  <w:rStyle w:val="aa"/>
                  <w:rFonts w:ascii="Times New Roman" w:hAnsi="Times New Roman" w:cs="Times New Roman"/>
                  <w:lang w:eastAsia="ru-RU"/>
                </w:rPr>
                <w:t>http</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wanted</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mvs</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gov</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ua</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test</w:t>
              </w:r>
              <w:r w:rsidRPr="007E12A9">
                <w:rPr>
                  <w:rStyle w:val="aa"/>
                  <w:rFonts w:ascii="Times New Roman" w:hAnsi="Times New Roman" w:cs="Times New Roman"/>
                  <w:lang w:val="ru-RU" w:eastAsia="ru-RU"/>
                </w:rPr>
                <w:t>/</w:t>
              </w:r>
            </w:hyperlink>
            <w:r w:rsidRPr="007E12A9">
              <w:rPr>
                <w:rFonts w:ascii="Times New Roman" w:eastAsia="Times New Roman" w:hAnsi="Times New Roman" w:cs="Times New Roman"/>
                <w:color w:val="000000"/>
                <w:lang w:val="uk-UA" w:eastAsia="ru-RU"/>
              </w:rPr>
              <w:t>..</w:t>
            </w:r>
          </w:p>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2. Довідка в довільній формі</w:t>
            </w:r>
            <w:r w:rsidRPr="007E12A9">
              <w:rPr>
                <w:rFonts w:ascii="Times New Roman" w:eastAsia="Times New Roman" w:hAnsi="Times New Roman" w:cs="Times New Roman"/>
                <w:color w:val="000000"/>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20148" w:rsidRPr="00675117" w:rsidTr="00D23409">
        <w:trPr>
          <w:trHeight w:val="589"/>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F10CDF"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F10CDF">
              <w:rPr>
                <w:rFonts w:ascii="Times New Roman" w:eastAsia="Times New Roman" w:hAnsi="Times New Roman" w:cs="Times New Roman"/>
                <w:b/>
                <w:bCs/>
                <w:color w:val="000000"/>
                <w:lang w:val="uk-UA" w:eastAsia="ru-RU"/>
              </w:rPr>
              <w:t>6</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F10CDF"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F10CDF">
              <w:rPr>
                <w:rFonts w:ascii="Times New Roman" w:eastAsia="Times New Roman" w:hAnsi="Times New Roman" w:cs="Times New Roman"/>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20148" w:rsidRPr="00F10CDF"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F10CDF">
              <w:rPr>
                <w:rFonts w:ascii="Times New Roman" w:eastAsia="Times New Roman" w:hAnsi="Times New Roman" w:cs="Times New Roman"/>
                <w:b/>
                <w:bCs/>
                <w:color w:val="000000"/>
                <w:lang w:val="uk-UA" w:eastAsia="ru-RU"/>
              </w:rPr>
              <w:t>(пункт 13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right="-26"/>
              <w:jc w:val="both"/>
              <w:textAlignment w:val="baseline"/>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є доступною в електронній системі закупівель.</w:t>
            </w:r>
          </w:p>
          <w:p w:rsidR="00A20148" w:rsidRPr="007E12A9" w:rsidRDefault="00A20148" w:rsidP="00F10CDF">
            <w:pPr>
              <w:spacing w:after="0" w:line="240" w:lineRule="auto"/>
              <w:ind w:right="-26"/>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7E12A9">
              <w:rPr>
                <w:rFonts w:ascii="Times New Roman" w:eastAsia="Times New Roman" w:hAnsi="Times New Roman" w:cs="Times New Roman"/>
                <w:b/>
                <w:bCs/>
                <w:i/>
                <w:iCs/>
                <w:color w:val="000000"/>
                <w:lang w:val="uk-UA" w:eastAsia="ru-RU"/>
              </w:rPr>
              <w:t>він надає документ</w:t>
            </w:r>
            <w:r w:rsidRPr="007E12A9">
              <w:rPr>
                <w:rFonts w:ascii="Times New Roman" w:eastAsia="Times New Roman" w:hAnsi="Times New Roman" w:cs="Times New Roman"/>
                <w:i/>
                <w:iCs/>
                <w:color w:val="000000"/>
                <w:lang w:val="uk-UA" w:eastAsia="ru-RU"/>
              </w:rPr>
              <w:t xml:space="preserve"> про </w:t>
            </w:r>
            <w:r w:rsidRPr="007E12A9">
              <w:rPr>
                <w:rFonts w:ascii="Times New Roman" w:eastAsia="Times New Roman" w:hAnsi="Times New Roman" w:cs="Times New Roman"/>
                <w:i/>
                <w:iCs/>
                <w:lang w:val="uk-UA" w:eastAsia="ru-RU"/>
              </w:rPr>
              <w:t>розстрочення (відстрочення)</w:t>
            </w:r>
            <w:r w:rsidRPr="007E12A9">
              <w:rPr>
                <w:rFonts w:ascii="Times New Roman" w:eastAsia="Times New Roman" w:hAnsi="Times New Roman" w:cs="Times New Roman"/>
                <w:i/>
                <w:iCs/>
                <w:color w:val="000000"/>
                <w:lang w:val="uk-UA" w:eastAsia="ru-RU"/>
              </w:rPr>
              <w:t xml:space="preserve"> такої заборгованості відповідним органом.</w:t>
            </w:r>
          </w:p>
        </w:tc>
      </w:tr>
      <w:tr w:rsidR="00A20148" w:rsidRPr="00675117" w:rsidTr="00D23409">
        <w:trPr>
          <w:trHeight w:val="375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F10CDF" w:rsidRDefault="00A20148" w:rsidP="00F10CDF">
            <w:pPr>
              <w:spacing w:after="0" w:line="240" w:lineRule="auto"/>
              <w:ind w:left="-60" w:right="-79"/>
              <w:jc w:val="center"/>
              <w:rPr>
                <w:rFonts w:ascii="Times New Roman" w:eastAsia="Times New Roman" w:hAnsi="Times New Roman" w:cs="Times New Roman"/>
                <w:b/>
                <w:bCs/>
                <w:color w:val="000000"/>
                <w:lang w:val="uk-UA" w:eastAsia="ru-RU"/>
              </w:rPr>
            </w:pPr>
            <w:r w:rsidRPr="00F10CDF">
              <w:rPr>
                <w:rFonts w:ascii="Times New Roman" w:eastAsia="Times New Roman" w:hAnsi="Times New Roman" w:cs="Times New Roman"/>
                <w:b/>
                <w:bCs/>
                <w:color w:val="000000"/>
                <w:lang w:val="uk-UA" w:eastAsia="ru-RU"/>
              </w:rPr>
              <w:t>7</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F10CDF" w:rsidRDefault="00A20148" w:rsidP="00F10CDF">
            <w:pPr>
              <w:spacing w:after="0" w:line="240" w:lineRule="auto"/>
              <w:ind w:left="-9" w:right="-15"/>
              <w:jc w:val="both"/>
              <w:rPr>
                <w:rFonts w:ascii="Times New Roman" w:eastAsia="Times New Roman" w:hAnsi="Times New Roman" w:cs="Times New Roman"/>
                <w:color w:val="000000"/>
                <w:lang w:val="uk-UA" w:eastAsia="ru-RU"/>
              </w:rPr>
            </w:pPr>
            <w:r w:rsidRPr="00F10CDF">
              <w:rPr>
                <w:rFonts w:ascii="Times New Roman" w:eastAsia="Times New Roman" w:hAnsi="Times New Roman" w:cs="Times New Roman"/>
                <w:color w:val="00000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0148" w:rsidRPr="00F10CDF" w:rsidRDefault="00A20148" w:rsidP="00F10CDF">
            <w:pPr>
              <w:spacing w:after="0" w:line="240" w:lineRule="auto"/>
              <w:ind w:left="-9" w:right="-15"/>
              <w:jc w:val="both"/>
              <w:rPr>
                <w:rFonts w:ascii="Times New Roman" w:eastAsia="Times New Roman" w:hAnsi="Times New Roman" w:cs="Times New Roman"/>
                <w:b/>
                <w:bCs/>
                <w:color w:val="000000"/>
                <w:lang w:val="uk-UA" w:eastAsia="ru-RU"/>
              </w:rPr>
            </w:pPr>
            <w:r w:rsidRPr="00F10CDF">
              <w:rPr>
                <w:rFonts w:ascii="Times New Roman" w:eastAsia="Times New Roman" w:hAnsi="Times New Roman" w:cs="Times New Roman"/>
                <w:b/>
                <w:bCs/>
                <w:color w:val="000000"/>
                <w:lang w:val="uk-UA"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Довідка в довільній формі</w:t>
            </w:r>
            <w:r w:rsidRPr="007E12A9">
              <w:rPr>
                <w:rFonts w:ascii="Times New Roman" w:eastAsia="Times New Roman" w:hAnsi="Times New Roman" w:cs="Times New Roman"/>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23409" w:rsidRPr="003A26A3" w:rsidRDefault="00D23409" w:rsidP="00F10CDF">
      <w:pPr>
        <w:spacing w:before="240" w:after="0" w:line="240" w:lineRule="auto"/>
        <w:jc w:val="center"/>
        <w:rPr>
          <w:rFonts w:ascii="Times New Roman" w:eastAsia="Times New Roman" w:hAnsi="Times New Roman" w:cs="Times New Roman"/>
          <w:b/>
          <w:bCs/>
          <w:color w:val="000000"/>
          <w:highlight w:val="yellow"/>
          <w:lang w:val="uk-UA" w:eastAsia="ru-RU"/>
        </w:rPr>
      </w:pPr>
    </w:p>
    <w:p w:rsidR="00D23409" w:rsidRPr="003A26A3" w:rsidRDefault="00D23409" w:rsidP="00F10CDF">
      <w:pPr>
        <w:spacing w:before="240" w:after="0" w:line="240" w:lineRule="auto"/>
        <w:jc w:val="center"/>
        <w:rPr>
          <w:rFonts w:ascii="Times New Roman" w:eastAsia="Times New Roman" w:hAnsi="Times New Roman" w:cs="Times New Roman"/>
          <w:b/>
          <w:bCs/>
          <w:color w:val="000000"/>
          <w:highlight w:val="yellow"/>
          <w:lang w:val="uk-UA" w:eastAsia="ru-RU"/>
        </w:rPr>
      </w:pPr>
    </w:p>
    <w:p w:rsidR="00A20148" w:rsidRPr="007E12A9" w:rsidRDefault="00A20148" w:rsidP="00F10CDF">
      <w:pPr>
        <w:spacing w:before="240" w:after="120" w:line="240" w:lineRule="auto"/>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536"/>
        <w:gridCol w:w="4819"/>
        <w:gridCol w:w="4678"/>
      </w:tblGrid>
      <w:tr w:rsidR="00A20148" w:rsidRPr="00675117" w:rsidTr="00D23409">
        <w:trPr>
          <w:trHeight w:val="124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w:t>
            </w:r>
          </w:p>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Вимоги статті 17 Закону</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0" w:right="-6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A20148" w:rsidRPr="00675117" w:rsidTr="00D23409">
        <w:trPr>
          <w:trHeight w:val="2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pBdr>
                <w:top w:val="nil"/>
                <w:left w:val="nil"/>
                <w:bottom w:val="nil"/>
                <w:right w:val="nil"/>
                <w:between w:val="nil"/>
              </w:pBd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міститься у відкритому реєстрі,</w:t>
            </w:r>
            <w:r w:rsidRPr="007E12A9">
              <w:rPr>
                <w:rFonts w:ascii="Times New Roman" w:eastAsia="Times New Roman" w:hAnsi="Times New Roman" w:cs="Times New Roman"/>
                <w:color w:val="000000"/>
                <w:lang w:val="uk-UA" w:eastAsia="ru-RU"/>
              </w:rPr>
              <w:t xml:space="preserve"> а також для підтвердження роздруковує її.</w:t>
            </w:r>
          </w:p>
          <w:p w:rsidR="00A20148" w:rsidRPr="007E12A9" w:rsidRDefault="00A20148" w:rsidP="00F10CDF">
            <w:pPr>
              <w:pBdr>
                <w:top w:val="nil"/>
                <w:left w:val="nil"/>
                <w:bottom w:val="nil"/>
                <w:right w:val="nil"/>
                <w:between w:val="nil"/>
              </w:pBd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Посилання розміщення інформації:</w:t>
            </w:r>
          </w:p>
          <w:p w:rsidR="00A20148" w:rsidRPr="007E12A9" w:rsidRDefault="00A20148" w:rsidP="00F10CDF">
            <w:pPr>
              <w:spacing w:after="0" w:line="240" w:lineRule="auto"/>
              <w:ind w:left="-20" w:right="-6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https://corruptinfo.nazk.gov.ua/</w:t>
            </w:r>
          </w:p>
        </w:tc>
      </w:tr>
      <w:tr w:rsidR="00A20148" w:rsidRPr="00675117" w:rsidTr="00D23409">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 xml:space="preserve"> (пункт 5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030C73">
            <w:pPr>
              <w:pBdr>
                <w:top w:val="nil"/>
                <w:left w:val="nil"/>
                <w:bottom w:val="nil"/>
                <w:right w:val="nil"/>
                <w:between w:val="nil"/>
              </w:pBd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Довідка</w:t>
            </w:r>
            <w:r w:rsidR="00030C73">
              <w:rPr>
                <w:rFonts w:ascii="Times New Roman" w:eastAsia="Times New Roman" w:hAnsi="Times New Roman" w:cs="Times New Roman"/>
                <w:b/>
                <w:bCs/>
                <w:color w:val="000000"/>
                <w:lang w:val="uk-UA" w:eastAsia="ru-RU"/>
              </w:rPr>
              <w:t xml:space="preserve"> </w:t>
            </w:r>
            <w:r w:rsidR="00030C73" w:rsidRPr="00030C73">
              <w:rPr>
                <w:rFonts w:ascii="Times New Roman" w:eastAsia="Times New Roman" w:hAnsi="Times New Roman" w:cs="Times New Roman"/>
                <w:b/>
                <w:bCs/>
                <w:color w:val="000000"/>
                <w:lang w:val="uk-UA" w:eastAsia="ru-RU"/>
              </w:rPr>
              <w:t>чи витяг</w:t>
            </w:r>
            <w:r w:rsidRPr="007E12A9">
              <w:rPr>
                <w:rFonts w:ascii="Times New Roman" w:eastAsia="Times New Roman" w:hAnsi="Times New Roman" w:cs="Times New Roman"/>
                <w:b/>
                <w:bCs/>
                <w:color w:val="000000"/>
                <w:lang w:val="uk-UA" w:eastAsia="ru-RU"/>
              </w:rPr>
              <w:t xml:space="preserve"> у формі електронного документа або копія паперової довідки</w:t>
            </w:r>
            <w:r w:rsidR="00030C73">
              <w:rPr>
                <w:rFonts w:ascii="Times New Roman" w:eastAsia="Times New Roman" w:hAnsi="Times New Roman" w:cs="Times New Roman"/>
                <w:b/>
                <w:bCs/>
                <w:color w:val="000000"/>
                <w:lang w:val="uk-UA" w:eastAsia="ru-RU"/>
              </w:rPr>
              <w:t xml:space="preserve"> </w:t>
            </w:r>
            <w:r w:rsidR="00030C73" w:rsidRPr="00030C73">
              <w:rPr>
                <w:rFonts w:ascii="Times New Roman" w:eastAsia="Times New Roman" w:hAnsi="Times New Roman" w:cs="Times New Roman"/>
                <w:b/>
                <w:bCs/>
                <w:color w:val="000000"/>
                <w:lang w:val="uk-UA" w:eastAsia="ru-RU"/>
              </w:rPr>
              <w:t>чи витягу</w:t>
            </w:r>
            <w:r w:rsidRPr="007E12A9">
              <w:rPr>
                <w:rFonts w:ascii="Times New Roman" w:eastAsia="Times New Roman" w:hAnsi="Times New Roman" w:cs="Times New Roman"/>
                <w:b/>
                <w:bCs/>
                <w:color w:val="000000"/>
                <w:lang w:val="uk-UA" w:eastAsia="ru-RU"/>
              </w:rPr>
              <w:t xml:space="preserve"> або копія нотаріально завіреної довідки</w:t>
            </w:r>
            <w:r w:rsidR="00030C73">
              <w:rPr>
                <w:rFonts w:ascii="Times New Roman" w:eastAsia="Times New Roman" w:hAnsi="Times New Roman" w:cs="Times New Roman"/>
                <w:b/>
                <w:bCs/>
                <w:color w:val="000000"/>
                <w:lang w:val="uk-UA" w:eastAsia="ru-RU"/>
              </w:rPr>
              <w:t xml:space="preserve"> </w:t>
            </w:r>
            <w:r w:rsidR="00030C73" w:rsidRPr="00030C73">
              <w:rPr>
                <w:rFonts w:ascii="Times New Roman" w:eastAsia="Times New Roman" w:hAnsi="Times New Roman" w:cs="Times New Roman"/>
                <w:b/>
                <w:bCs/>
                <w:color w:val="000000"/>
                <w:lang w:val="uk-UA" w:eastAsia="ru-RU"/>
              </w:rPr>
              <w:t>чи витягу</w:t>
            </w:r>
            <w:r w:rsidRPr="007E12A9">
              <w:rPr>
                <w:rFonts w:ascii="Times New Roman" w:eastAsia="Times New Roman" w:hAnsi="Times New Roman" w:cs="Times New Roman"/>
                <w:b/>
                <w:bCs/>
                <w:color w:val="000000"/>
                <w:lang w:val="uk-UA" w:eastAsia="ru-RU"/>
              </w:rPr>
              <w:t xml:space="preserve"> </w:t>
            </w:r>
            <w:r w:rsidRPr="007E12A9">
              <w:rPr>
                <w:rFonts w:ascii="Times New Roman" w:eastAsia="Times New Roman" w:hAnsi="Times New Roman" w:cs="Times New Roman"/>
                <w:color w:val="000000"/>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2" w:history="1">
              <w:r w:rsidRPr="007E12A9">
                <w:rPr>
                  <w:rStyle w:val="aa"/>
                  <w:rFonts w:ascii="Times New Roman" w:hAnsi="Times New Roman" w:cs="Times New Roman"/>
                  <w:lang w:eastAsia="ru-RU"/>
                </w:rPr>
                <w:t>http</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wanted</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mvs</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gov</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ua</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test</w:t>
              </w:r>
              <w:r w:rsidRPr="007E12A9">
                <w:rPr>
                  <w:rStyle w:val="aa"/>
                  <w:rFonts w:ascii="Times New Roman" w:hAnsi="Times New Roman" w:cs="Times New Roman"/>
                  <w:lang w:val="ru-RU" w:eastAsia="ru-RU"/>
                </w:rPr>
                <w:t>/</w:t>
              </w:r>
            </w:hyperlink>
            <w:r w:rsidRPr="007E12A9">
              <w:rPr>
                <w:rFonts w:ascii="Times New Roman" w:eastAsia="Times New Roman" w:hAnsi="Times New Roman" w:cs="Times New Roman"/>
                <w:color w:val="000000"/>
                <w:lang w:val="uk-UA" w:eastAsia="ru-RU"/>
              </w:rPr>
              <w:t>.</w:t>
            </w:r>
          </w:p>
        </w:tc>
      </w:tr>
      <w:tr w:rsidR="00A20148" w:rsidRPr="00675117" w:rsidTr="00D23409">
        <w:trPr>
          <w:trHeight w:val="119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8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міститься у відкритому реєстрі</w:t>
            </w:r>
            <w:r w:rsidRPr="007E12A9">
              <w:rPr>
                <w:rFonts w:ascii="Times New Roman" w:eastAsia="Times New Roman" w:hAnsi="Times New Roman" w:cs="Times New Roman"/>
                <w:color w:val="000000"/>
                <w:lang w:val="uk-UA" w:eastAsia="ru-RU"/>
              </w:rPr>
              <w:t>, а також для підтвердження роздруковує її.</w:t>
            </w:r>
          </w:p>
          <w:p w:rsidR="00A20148" w:rsidRPr="007E12A9" w:rsidRDefault="00A20148" w:rsidP="00F10CDF">
            <w:pP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Посилання розміщення інформації:</w:t>
            </w:r>
          </w:p>
          <w:p w:rsidR="00A20148" w:rsidRPr="007E12A9" w:rsidRDefault="00A20148" w:rsidP="00F10CDF">
            <w:pPr>
              <w:spacing w:after="0" w:line="240" w:lineRule="auto"/>
              <w:ind w:left="-20" w:right="-65"/>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https://kap.minjust.gov.ua/services</w:t>
            </w:r>
          </w:p>
        </w:tc>
      </w:tr>
      <w:tr w:rsidR="00A20148" w:rsidRPr="00675117" w:rsidTr="00D23409">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(пункт 12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1. Довідка</w:t>
            </w:r>
            <w:r w:rsidR="007A44A4">
              <w:rPr>
                <w:rFonts w:ascii="Times New Roman" w:eastAsia="Times New Roman" w:hAnsi="Times New Roman" w:cs="Times New Roman"/>
                <w:b/>
                <w:bCs/>
                <w:color w:val="000000"/>
                <w:lang w:val="uk-UA" w:eastAsia="ru-RU"/>
              </w:rPr>
              <w:t xml:space="preserve"> </w:t>
            </w:r>
            <w:r w:rsidR="007A44A4" w:rsidRPr="007A44A4">
              <w:rPr>
                <w:rFonts w:ascii="Times New Roman" w:eastAsia="Times New Roman" w:hAnsi="Times New Roman" w:cs="Times New Roman"/>
                <w:b/>
                <w:bCs/>
                <w:color w:val="000000"/>
                <w:lang w:val="uk-UA" w:eastAsia="ru-RU"/>
              </w:rPr>
              <w:t>чи витяг</w:t>
            </w:r>
            <w:r w:rsidRPr="007E12A9">
              <w:rPr>
                <w:rFonts w:ascii="Times New Roman" w:eastAsia="Times New Roman" w:hAnsi="Times New Roman" w:cs="Times New Roman"/>
                <w:b/>
                <w:bCs/>
                <w:color w:val="000000"/>
                <w:lang w:val="uk-UA" w:eastAsia="ru-RU"/>
              </w:rPr>
              <w:t xml:space="preserve"> у формі електронного документа або копія паперової довідки</w:t>
            </w:r>
            <w:r w:rsidR="007A44A4">
              <w:rPr>
                <w:rFonts w:ascii="Times New Roman" w:eastAsia="Times New Roman" w:hAnsi="Times New Roman" w:cs="Times New Roman"/>
                <w:b/>
                <w:bCs/>
                <w:color w:val="000000"/>
                <w:lang w:val="uk-UA" w:eastAsia="ru-RU"/>
              </w:rPr>
              <w:t xml:space="preserve"> </w:t>
            </w:r>
            <w:r w:rsidR="007A44A4" w:rsidRPr="007A44A4">
              <w:rPr>
                <w:rFonts w:ascii="Times New Roman" w:eastAsia="Times New Roman" w:hAnsi="Times New Roman" w:cs="Times New Roman"/>
                <w:b/>
                <w:bCs/>
                <w:color w:val="000000"/>
                <w:lang w:val="uk-UA" w:eastAsia="ru-RU"/>
              </w:rPr>
              <w:t>чи витягу</w:t>
            </w:r>
            <w:r w:rsidRPr="007E12A9">
              <w:rPr>
                <w:rFonts w:ascii="Times New Roman" w:eastAsia="Times New Roman" w:hAnsi="Times New Roman" w:cs="Times New Roman"/>
                <w:b/>
                <w:bCs/>
                <w:color w:val="000000"/>
                <w:lang w:val="uk-UA" w:eastAsia="ru-RU"/>
              </w:rPr>
              <w:t xml:space="preserve"> або копія нотаріально завіреної довідки</w:t>
            </w:r>
            <w:r w:rsidR="007A44A4">
              <w:rPr>
                <w:rFonts w:ascii="Times New Roman" w:eastAsia="Times New Roman" w:hAnsi="Times New Roman" w:cs="Times New Roman"/>
                <w:b/>
                <w:bCs/>
                <w:color w:val="000000"/>
                <w:lang w:val="uk-UA" w:eastAsia="ru-RU"/>
              </w:rPr>
              <w:t xml:space="preserve"> </w:t>
            </w:r>
            <w:r w:rsidR="007A44A4" w:rsidRPr="007A44A4">
              <w:rPr>
                <w:rFonts w:ascii="Times New Roman" w:eastAsia="Times New Roman" w:hAnsi="Times New Roman" w:cs="Times New Roman"/>
                <w:b/>
                <w:bCs/>
                <w:color w:val="000000"/>
                <w:lang w:val="uk-UA" w:eastAsia="ru-RU"/>
              </w:rPr>
              <w:t>чи витягу</w:t>
            </w:r>
            <w:r w:rsidRPr="007E12A9">
              <w:rPr>
                <w:rFonts w:ascii="Times New Roman" w:eastAsia="Times New Roman" w:hAnsi="Times New Roman" w:cs="Times New Roman"/>
                <w:b/>
                <w:bCs/>
                <w:color w:val="000000"/>
                <w:lang w:val="uk-UA" w:eastAsia="ru-RU"/>
              </w:rPr>
              <w:t xml:space="preserve"> </w:t>
            </w:r>
            <w:r w:rsidRPr="007E12A9">
              <w:rPr>
                <w:rFonts w:ascii="Times New Roman" w:eastAsia="Times New Roman" w:hAnsi="Times New Roman" w:cs="Times New Roman"/>
                <w:color w:val="000000"/>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3" w:history="1">
              <w:r w:rsidRPr="007E12A9">
                <w:rPr>
                  <w:rStyle w:val="aa"/>
                  <w:rFonts w:ascii="Times New Roman" w:hAnsi="Times New Roman" w:cs="Times New Roman"/>
                  <w:lang w:eastAsia="ru-RU"/>
                </w:rPr>
                <w:t>http</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wanted</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mvs</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gov</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ua</w:t>
              </w:r>
              <w:r w:rsidRPr="007E12A9">
                <w:rPr>
                  <w:rStyle w:val="aa"/>
                  <w:rFonts w:ascii="Times New Roman" w:hAnsi="Times New Roman" w:cs="Times New Roman"/>
                  <w:lang w:val="ru-RU" w:eastAsia="ru-RU"/>
                </w:rPr>
                <w:t>/</w:t>
              </w:r>
              <w:r w:rsidRPr="007E12A9">
                <w:rPr>
                  <w:rStyle w:val="aa"/>
                  <w:rFonts w:ascii="Times New Roman" w:hAnsi="Times New Roman" w:cs="Times New Roman"/>
                  <w:lang w:eastAsia="ru-RU"/>
                </w:rPr>
                <w:t>test</w:t>
              </w:r>
              <w:r w:rsidRPr="007E12A9">
                <w:rPr>
                  <w:rStyle w:val="aa"/>
                  <w:rFonts w:ascii="Times New Roman" w:hAnsi="Times New Roman" w:cs="Times New Roman"/>
                  <w:lang w:val="ru-RU" w:eastAsia="ru-RU"/>
                </w:rPr>
                <w:t>/</w:t>
              </w:r>
            </w:hyperlink>
            <w:r w:rsidRPr="007E12A9">
              <w:rPr>
                <w:rFonts w:ascii="Times New Roman" w:eastAsia="Times New Roman" w:hAnsi="Times New Roman" w:cs="Times New Roman"/>
                <w:color w:val="000000"/>
                <w:lang w:val="uk-UA" w:eastAsia="ru-RU"/>
              </w:rPr>
              <w:t>.</w:t>
            </w:r>
          </w:p>
          <w:p w:rsidR="00A20148" w:rsidRPr="007E12A9" w:rsidRDefault="00A20148" w:rsidP="00F10CDF">
            <w:pP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2. Довідка в довільній формі</w:t>
            </w:r>
            <w:r w:rsidRPr="007E12A9">
              <w:rPr>
                <w:rFonts w:ascii="Times New Roman" w:eastAsia="Times New Roman" w:hAnsi="Times New Roman" w:cs="Times New Roman"/>
                <w:color w:val="000000"/>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20148" w:rsidRPr="00675117" w:rsidTr="00D23409">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lastRenderedPageBreak/>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 xml:space="preserve">  (пункт 13 частини 1 статті 17 Закону)</w:t>
            </w:r>
          </w:p>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148" w:rsidRPr="007E12A9" w:rsidRDefault="00A20148" w:rsidP="00F10CDF">
            <w:pPr>
              <w:spacing w:after="0" w:line="240" w:lineRule="auto"/>
              <w:ind w:left="-20" w:right="-65"/>
              <w:jc w:val="both"/>
              <w:textAlignment w:val="baseline"/>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Замовник самостійно перевіряє інформацію, що є доступною в електронній системі закупівель.</w:t>
            </w:r>
          </w:p>
          <w:p w:rsidR="00A20148" w:rsidRPr="007E12A9" w:rsidRDefault="00A20148" w:rsidP="00F10CDF">
            <w:pPr>
              <w:ind w:left="-20" w:right="-65"/>
              <w:jc w:val="both"/>
              <w:rPr>
                <w:rFonts w:ascii="Times New Roman" w:eastAsia="Times New Roman" w:hAnsi="Times New Roman" w:cs="Times New Roman"/>
                <w:i/>
                <w:iCs/>
                <w:color w:val="000000"/>
                <w:lang w:val="uk-UA" w:eastAsia="ru-RU"/>
              </w:rPr>
            </w:pPr>
            <w:r w:rsidRPr="007E12A9">
              <w:rPr>
                <w:rFonts w:ascii="Times New Roman" w:eastAsia="Times New Roman" w:hAnsi="Times New Roman" w:cs="Times New Roman"/>
                <w:i/>
                <w:iCs/>
                <w:color w:val="000000"/>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7E12A9">
              <w:rPr>
                <w:rFonts w:ascii="Times New Roman" w:eastAsia="Times New Roman" w:hAnsi="Times New Roman" w:cs="Times New Roman"/>
                <w:b/>
                <w:bCs/>
                <w:i/>
                <w:iCs/>
                <w:color w:val="000000"/>
                <w:lang w:val="uk-UA" w:eastAsia="ru-RU"/>
              </w:rPr>
              <w:t>надає документ</w:t>
            </w:r>
            <w:r w:rsidRPr="007E12A9">
              <w:rPr>
                <w:rFonts w:ascii="Times New Roman" w:eastAsia="Times New Roman" w:hAnsi="Times New Roman" w:cs="Times New Roman"/>
                <w:i/>
                <w:iCs/>
                <w:color w:val="000000"/>
                <w:lang w:val="uk-UA" w:eastAsia="ru-RU"/>
              </w:rPr>
              <w:t xml:space="preserve"> про </w:t>
            </w:r>
            <w:r w:rsidRPr="007E12A9">
              <w:rPr>
                <w:rFonts w:ascii="Times New Roman" w:eastAsia="Times New Roman" w:hAnsi="Times New Roman" w:cs="Times New Roman"/>
                <w:i/>
                <w:iCs/>
                <w:lang w:val="uk-UA" w:eastAsia="ru-RU"/>
              </w:rPr>
              <w:t>розстрочення (відстрочення)</w:t>
            </w:r>
            <w:r w:rsidRPr="007E12A9">
              <w:rPr>
                <w:rFonts w:ascii="Times New Roman" w:eastAsia="Times New Roman" w:hAnsi="Times New Roman" w:cs="Times New Roman"/>
                <w:i/>
                <w:iCs/>
                <w:color w:val="000000"/>
                <w:lang w:val="uk-UA" w:eastAsia="ru-RU"/>
              </w:rPr>
              <w:t xml:space="preserve"> такої заборгованості відповідним органом.</w:t>
            </w:r>
          </w:p>
        </w:tc>
      </w:tr>
      <w:tr w:rsidR="00A20148" w:rsidRPr="00675117" w:rsidTr="00D23409">
        <w:trPr>
          <w:trHeight w:val="37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74" w:right="-101"/>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6</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2" w:right="-26"/>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0148" w:rsidRPr="007E12A9" w:rsidRDefault="00A20148" w:rsidP="00F10CDF">
            <w:pPr>
              <w:spacing w:after="0" w:line="240" w:lineRule="auto"/>
              <w:ind w:left="-22" w:right="-26"/>
              <w:jc w:val="both"/>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(частина 2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20" w:right="-65"/>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b/>
                <w:bCs/>
                <w:color w:val="000000"/>
                <w:lang w:val="uk-UA" w:eastAsia="ru-RU"/>
              </w:rPr>
              <w:t>Довідка в довільній формі</w:t>
            </w:r>
            <w:r w:rsidRPr="007E12A9">
              <w:rPr>
                <w:rFonts w:ascii="Times New Roman" w:eastAsia="Times New Roman" w:hAnsi="Times New Roman" w:cs="Times New Roman"/>
                <w:color w:val="000000"/>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F21A50" w:rsidRPr="003A26A3" w:rsidRDefault="00F21A50" w:rsidP="00F10CDF">
      <w:pPr>
        <w:spacing w:before="240" w:after="0" w:line="240" w:lineRule="auto"/>
        <w:rPr>
          <w:rFonts w:ascii="Times New Roman" w:eastAsia="Times New Roman" w:hAnsi="Times New Roman" w:cs="Times New Roman"/>
          <w:b/>
          <w:bCs/>
          <w:color w:val="000000"/>
          <w:sz w:val="24"/>
          <w:szCs w:val="24"/>
          <w:highlight w:val="yellow"/>
          <w:lang w:val="uk-UA" w:eastAsia="ru-RU"/>
        </w:rPr>
      </w:pPr>
    </w:p>
    <w:p w:rsidR="00A20148" w:rsidRPr="007E12A9" w:rsidRDefault="00A20148" w:rsidP="00F10CDF">
      <w:pPr>
        <w:spacing w:after="120" w:line="240" w:lineRule="auto"/>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lastRenderedPageBreak/>
        <w:t>4. Інша інформація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225"/>
        <w:gridCol w:w="9897"/>
      </w:tblGrid>
      <w:tr w:rsidR="00A20148" w:rsidRPr="007E12A9" w:rsidTr="0081123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20148" w:rsidRPr="007E12A9" w:rsidRDefault="00A20148" w:rsidP="00F10CDF">
            <w:pPr>
              <w:spacing w:after="0" w:line="240" w:lineRule="auto"/>
              <w:ind w:left="100"/>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Інші документи від Учасника:</w:t>
            </w:r>
          </w:p>
        </w:tc>
      </w:tr>
      <w:tr w:rsidR="00A20148" w:rsidRPr="00675117" w:rsidTr="00376C64">
        <w:trPr>
          <w:trHeight w:val="30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85"/>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Для фізичних осіб,  фізичних осіб- підприємців:</w:t>
            </w:r>
          </w:p>
          <w:p w:rsidR="00A20148" w:rsidRPr="007E12A9"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20148" w:rsidRPr="007E12A9"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xml:space="preserve">та </w:t>
            </w:r>
          </w:p>
          <w:p w:rsidR="00A20148" w:rsidRPr="007E12A9"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20148" w:rsidRPr="00675117" w:rsidTr="00376C64">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left="-85"/>
              <w:jc w:val="center"/>
              <w:rPr>
                <w:rFonts w:ascii="Times New Roman" w:eastAsia="Times New Roman" w:hAnsi="Times New Roman" w:cs="Times New Roman"/>
                <w:b/>
                <w:bCs/>
                <w:color w:val="000000"/>
                <w:lang w:val="uk-UA" w:eastAsia="ru-RU"/>
              </w:rPr>
            </w:pPr>
            <w:r w:rsidRPr="007E12A9">
              <w:rPr>
                <w:rFonts w:ascii="Times New Roman" w:eastAsia="Times New Roman" w:hAnsi="Times New Roman" w:cs="Times New Roman"/>
                <w:b/>
                <w:bCs/>
                <w:color w:val="000000"/>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7E12A9"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7E12A9">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0148" w:rsidRPr="00675117" w:rsidTr="00376C6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5141B2" w:rsidRDefault="00A20148" w:rsidP="00F10CDF">
            <w:pPr>
              <w:spacing w:after="0" w:line="240" w:lineRule="auto"/>
              <w:ind w:left="-85"/>
              <w:jc w:val="center"/>
              <w:rPr>
                <w:rFonts w:ascii="Times New Roman" w:eastAsia="Times New Roman" w:hAnsi="Times New Roman" w:cs="Times New Roman"/>
                <w:b/>
                <w:bCs/>
                <w:color w:val="000000"/>
                <w:lang w:val="uk-UA" w:eastAsia="ru-RU"/>
              </w:rPr>
            </w:pPr>
            <w:r w:rsidRPr="005141B2">
              <w:rPr>
                <w:rFonts w:ascii="Times New Roman" w:eastAsia="Times New Roman" w:hAnsi="Times New Roman" w:cs="Times New Roman"/>
                <w:b/>
                <w:bCs/>
                <w:color w:val="000000"/>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F10CDF"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F10CDF">
              <w:rPr>
                <w:rStyle w:val="af7"/>
                <w:rFonts w:ascii="Times New Roman" w:hAnsi="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20148" w:rsidRPr="00675117" w:rsidTr="00376C64">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5141B2" w:rsidRDefault="00A20148" w:rsidP="00F10CDF">
            <w:pPr>
              <w:spacing w:after="0" w:line="240" w:lineRule="auto"/>
              <w:ind w:left="-85"/>
              <w:jc w:val="center"/>
              <w:rPr>
                <w:rFonts w:ascii="Times New Roman" w:eastAsia="Times New Roman" w:hAnsi="Times New Roman" w:cs="Times New Roman"/>
                <w:b/>
                <w:bCs/>
                <w:lang w:val="uk-UA" w:eastAsia="ru-RU"/>
              </w:rPr>
            </w:pPr>
            <w:r w:rsidRPr="005141B2">
              <w:rPr>
                <w:rFonts w:ascii="Times New Roman" w:eastAsia="Times New Roman" w:hAnsi="Times New Roman" w:cs="Times New Roman"/>
                <w:b/>
                <w:bCs/>
                <w:color w:val="000000"/>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0148" w:rsidRPr="00F10CDF" w:rsidRDefault="00A20148" w:rsidP="00F10CDF">
            <w:pPr>
              <w:spacing w:after="0" w:line="240" w:lineRule="auto"/>
              <w:ind w:right="-1" w:firstLine="159"/>
              <w:jc w:val="both"/>
              <w:rPr>
                <w:rFonts w:ascii="Times New Roman" w:eastAsia="Times New Roman" w:hAnsi="Times New Roman" w:cs="Times New Roman"/>
                <w:color w:val="000000"/>
                <w:lang w:val="uk-UA" w:eastAsia="ru-RU"/>
              </w:rPr>
            </w:pPr>
            <w:r w:rsidRPr="00F10CDF">
              <w:rPr>
                <w:rFonts w:ascii="Times New Roman" w:eastAsia="Times New Roman" w:hAnsi="Times New Roman" w:cs="Times New Roman"/>
                <w:color w:val="00000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F10CDF">
              <w:rPr>
                <w:rFonts w:ascii="Times New Roman" w:eastAsia="Times New Roman" w:hAnsi="Times New Roman" w:cs="Times New Roman"/>
                <w:b/>
                <w:bCs/>
                <w:color w:val="000000"/>
                <w:lang w:val="uk-UA" w:eastAsia="ru-RU"/>
              </w:rPr>
              <w:t>у вигляді листа-гарантії</w:t>
            </w:r>
            <w:r w:rsidRPr="00F10CDF">
              <w:rPr>
                <w:rFonts w:ascii="Times New Roman" w:eastAsia="Times New Roman" w:hAnsi="Times New Roman" w:cs="Times New Roman"/>
                <w:color w:val="000000"/>
                <w:lang w:val="uk-UA" w:eastAsia="ru-RU"/>
              </w:rPr>
              <w:t xml:space="preserve"> наступного змісту: </w:t>
            </w:r>
            <w:r w:rsidRPr="00F10CDF">
              <w:rPr>
                <w:rFonts w:ascii="Times New Roman" w:eastAsia="Times New Roman" w:hAnsi="Times New Roman" w:cs="Times New Roman"/>
                <w:b/>
                <w:bCs/>
                <w:color w:val="000000"/>
                <w:lang w:val="uk-UA" w:eastAsia="ru-RU"/>
              </w:rPr>
              <w:t xml:space="preserve">«Ми, </w:t>
            </w:r>
            <w:r w:rsidRPr="005141B2">
              <w:rPr>
                <w:rFonts w:ascii="Times New Roman" w:eastAsia="Times New Roman" w:hAnsi="Times New Roman" w:cs="Times New Roman"/>
                <w:bCs/>
                <w:i/>
                <w:color w:val="000000"/>
                <w:u w:val="single"/>
                <w:lang w:val="uk-UA" w:eastAsia="ru-RU"/>
              </w:rPr>
              <w:t>зазначити найменування Учасника</w:t>
            </w:r>
            <w:r w:rsidRPr="005141B2">
              <w:rPr>
                <w:rFonts w:ascii="Times New Roman" w:eastAsia="Times New Roman" w:hAnsi="Times New Roman" w:cs="Times New Roman"/>
                <w:bCs/>
                <w:i/>
                <w:color w:val="000000"/>
                <w:lang w:val="uk-UA" w:eastAsia="ru-RU"/>
              </w:rPr>
              <w:t xml:space="preserve"> </w:t>
            </w:r>
            <w:r w:rsidRPr="00F10CDF">
              <w:rPr>
                <w:rFonts w:ascii="Times New Roman" w:eastAsia="Times New Roman" w:hAnsi="Times New Roman" w:cs="Times New Roman"/>
                <w:b/>
                <w:bCs/>
                <w:color w:val="000000"/>
                <w:lang w:val="uk-UA" w:eastAsia="ru-RU"/>
              </w:rPr>
              <w:t xml:space="preserve">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F10CDF">
              <w:rPr>
                <w:rFonts w:ascii="Times New Roman" w:eastAsia="Times New Roman" w:hAnsi="Times New Roman" w:cs="Times New Roman"/>
                <w:b/>
                <w:bCs/>
                <w:lang w:val="uk-UA" w:eastAsia="ru-RU"/>
              </w:rPr>
              <w:t>поставки товару</w:t>
            </w:r>
            <w:r w:rsidRPr="00F10CDF">
              <w:rPr>
                <w:rFonts w:ascii="Times New Roman" w:eastAsia="Times New Roman" w:hAnsi="Times New Roman" w:cs="Times New Roman"/>
                <w:b/>
                <w:bCs/>
                <w:color w:val="000000"/>
                <w:lang w:val="uk-UA" w:eastAsia="ru-RU"/>
              </w:rPr>
              <w:t>, у відповідності до вимог, визначених згідно з умовами тендерної документації ».</w:t>
            </w:r>
          </w:p>
        </w:tc>
      </w:tr>
    </w:tbl>
    <w:p w:rsidR="00A20148" w:rsidRPr="003A26A3" w:rsidRDefault="00A20148"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376C64" w:rsidRPr="003A26A3" w:rsidRDefault="00376C64"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376C64" w:rsidRPr="003A26A3" w:rsidRDefault="00376C64"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376C64" w:rsidRPr="003A26A3" w:rsidRDefault="00376C64"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376C64" w:rsidRPr="003A26A3" w:rsidRDefault="00376C64"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376C64" w:rsidRPr="003A26A3" w:rsidRDefault="00376C64" w:rsidP="00F10CDF">
      <w:pPr>
        <w:spacing w:after="0" w:line="240" w:lineRule="auto"/>
        <w:jc w:val="both"/>
        <w:rPr>
          <w:rFonts w:ascii="Times New Roman" w:eastAsia="Times New Roman" w:hAnsi="Times New Roman" w:cs="Times New Roman"/>
          <w:b/>
          <w:bCs/>
          <w:sz w:val="24"/>
          <w:szCs w:val="24"/>
          <w:highlight w:val="yellow"/>
          <w:lang w:val="uk-UA" w:eastAsia="ru-RU"/>
        </w:rPr>
      </w:pPr>
    </w:p>
    <w:p w:rsidR="00A20148" w:rsidRPr="003A26A3" w:rsidRDefault="00A20148" w:rsidP="00F10CDF">
      <w:pPr>
        <w:spacing w:after="240" w:line="240" w:lineRule="auto"/>
        <w:rPr>
          <w:rFonts w:ascii="Times New Roman" w:eastAsia="Times New Roman" w:hAnsi="Times New Roman" w:cs="Times New Roman"/>
          <w:b/>
          <w:bCs/>
          <w:color w:val="CC3399"/>
          <w:sz w:val="48"/>
          <w:szCs w:val="48"/>
          <w:highlight w:val="yellow"/>
          <w:lang w:val="uk-UA" w:eastAsia="ru-RU"/>
        </w:rPr>
      </w:pPr>
      <w:r w:rsidRPr="003A26A3">
        <w:rPr>
          <w:rFonts w:ascii="Times New Roman" w:eastAsia="Times New Roman" w:hAnsi="Times New Roman" w:cs="Times New Roman"/>
          <w:sz w:val="24"/>
          <w:szCs w:val="24"/>
          <w:highlight w:val="yellow"/>
          <w:lang w:val="uk-UA" w:eastAsia="ru-RU"/>
        </w:rPr>
        <w:br/>
      </w:r>
    </w:p>
    <w:p w:rsidR="00A20148" w:rsidRPr="00435262" w:rsidRDefault="00A20148"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376C64" w:rsidRPr="00435262" w:rsidRDefault="00376C64" w:rsidP="00F10CDF">
      <w:pPr>
        <w:widowControl w:val="0"/>
        <w:spacing w:after="0" w:line="240" w:lineRule="auto"/>
        <w:jc w:val="both"/>
        <w:rPr>
          <w:rFonts w:ascii="Times New Roman" w:hAnsi="Times New Roman"/>
          <w:color w:val="000000"/>
          <w:sz w:val="24"/>
          <w:szCs w:val="24"/>
          <w:highlight w:val="yellow"/>
          <w:lang w:val="uk-UA" w:eastAsia="ru-RU" w:bidi="uk-UA"/>
        </w:rPr>
      </w:pPr>
    </w:p>
    <w:p w:rsidR="00A20148" w:rsidRPr="00435262" w:rsidRDefault="00A20148" w:rsidP="00F10CDF">
      <w:pPr>
        <w:widowControl w:val="0"/>
        <w:spacing w:after="0" w:line="240" w:lineRule="auto"/>
        <w:jc w:val="both"/>
        <w:rPr>
          <w:rFonts w:ascii="Times New Roman" w:hAnsi="Times New Roman"/>
          <w:color w:val="000000"/>
          <w:sz w:val="24"/>
          <w:szCs w:val="24"/>
          <w:highlight w:val="yellow"/>
          <w:lang w:val="uk-UA" w:eastAsia="ru-RU" w:bidi="uk-UA"/>
        </w:rPr>
      </w:pPr>
    </w:p>
    <w:p w:rsidR="00A20148" w:rsidRPr="003A26A3" w:rsidRDefault="00A20148" w:rsidP="00F10CDF">
      <w:pPr>
        <w:spacing w:after="0" w:line="240" w:lineRule="auto"/>
        <w:ind w:left="5660" w:firstLine="700"/>
        <w:jc w:val="right"/>
        <w:rPr>
          <w:rFonts w:ascii="Times New Roman" w:eastAsia="Times New Roman" w:hAnsi="Times New Roman" w:cs="Times New Roman"/>
          <w:sz w:val="24"/>
          <w:szCs w:val="24"/>
          <w:highlight w:val="yellow"/>
          <w:lang w:val="uk-UA" w:eastAsia="ru-RU"/>
        </w:rPr>
      </w:pPr>
      <w:r w:rsidRPr="003A26A3">
        <w:rPr>
          <w:rFonts w:ascii="Times New Roman" w:eastAsia="Times New Roman" w:hAnsi="Times New Roman" w:cs="Times New Roman"/>
          <w:b/>
          <w:bCs/>
          <w:color w:val="000000"/>
          <w:sz w:val="24"/>
          <w:szCs w:val="24"/>
          <w:highlight w:val="yellow"/>
          <w:lang w:val="uk-UA" w:eastAsia="ru-RU"/>
        </w:rPr>
        <w:t>ДОДАТОК 3</w:t>
      </w:r>
    </w:p>
    <w:p w:rsidR="00A20148" w:rsidRPr="003A26A3" w:rsidRDefault="00A20148" w:rsidP="00F10CDF">
      <w:pPr>
        <w:spacing w:after="0" w:line="240" w:lineRule="auto"/>
        <w:ind w:left="5660" w:firstLine="700"/>
        <w:jc w:val="right"/>
        <w:rPr>
          <w:rFonts w:ascii="Times New Roman" w:eastAsia="Times New Roman" w:hAnsi="Times New Roman" w:cs="Times New Roman"/>
          <w:sz w:val="24"/>
          <w:szCs w:val="24"/>
          <w:highlight w:val="yellow"/>
          <w:lang w:val="uk-UA" w:eastAsia="ru-RU"/>
        </w:rPr>
      </w:pPr>
      <w:r w:rsidRPr="003A26A3">
        <w:rPr>
          <w:rFonts w:ascii="Times New Roman" w:eastAsia="Times New Roman" w:hAnsi="Times New Roman" w:cs="Times New Roman"/>
          <w:i/>
          <w:iCs/>
          <w:color w:val="000000"/>
          <w:sz w:val="24"/>
          <w:szCs w:val="24"/>
          <w:highlight w:val="yellow"/>
          <w:lang w:val="uk-UA" w:eastAsia="ru-RU"/>
        </w:rPr>
        <w:t>до тендерної документації</w:t>
      </w: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center"/>
        <w:rPr>
          <w:rFonts w:ascii="Times New Roman" w:hAnsi="Times New Roman" w:cs="Times New Roman"/>
          <w:b/>
          <w:highlight w:val="yellow"/>
          <w:lang w:val="uk-UA"/>
        </w:rPr>
      </w:pPr>
      <w:r w:rsidRPr="003A26A3">
        <w:rPr>
          <w:rFonts w:ascii="Times New Roman" w:hAnsi="Times New Roman" w:cs="Times New Roman"/>
          <w:b/>
          <w:highlight w:val="yellow"/>
          <w:lang w:val="uk-UA"/>
        </w:rPr>
        <w:t>Проект договору (завантажений окремим файлом)</w:t>
      </w: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3A26A3" w:rsidRDefault="00A20148" w:rsidP="00F10CDF">
      <w:pPr>
        <w:pStyle w:val="a8"/>
        <w:ind w:left="0"/>
        <w:jc w:val="right"/>
        <w:rPr>
          <w:rFonts w:ascii="Times New Roman" w:hAnsi="Times New Roman" w:cs="Times New Roman"/>
          <w:b/>
          <w:highlight w:val="yellow"/>
          <w:lang w:val="uk-UA"/>
        </w:rPr>
      </w:pPr>
    </w:p>
    <w:p w:rsidR="00A20148" w:rsidRPr="001323F8" w:rsidRDefault="00A20148" w:rsidP="00F10CDF">
      <w:pPr>
        <w:spacing w:after="0" w:line="240" w:lineRule="auto"/>
        <w:ind w:left="5660" w:firstLine="700"/>
        <w:jc w:val="right"/>
        <w:rPr>
          <w:rFonts w:ascii="Times New Roman" w:eastAsia="Times New Roman" w:hAnsi="Times New Roman" w:cs="Times New Roman"/>
          <w:sz w:val="24"/>
          <w:szCs w:val="24"/>
          <w:lang w:val="uk-UA" w:eastAsia="ru-RU"/>
        </w:rPr>
      </w:pPr>
      <w:r w:rsidRPr="001323F8">
        <w:rPr>
          <w:rFonts w:ascii="Times New Roman" w:eastAsia="Times New Roman" w:hAnsi="Times New Roman" w:cs="Times New Roman"/>
          <w:b/>
          <w:bCs/>
          <w:color w:val="000000"/>
          <w:sz w:val="24"/>
          <w:szCs w:val="24"/>
          <w:lang w:val="uk-UA" w:eastAsia="ru-RU"/>
        </w:rPr>
        <w:t>ДОДАТОК 4</w:t>
      </w:r>
      <w:bookmarkStart w:id="94" w:name="_GoBack"/>
      <w:bookmarkEnd w:id="94"/>
    </w:p>
    <w:p w:rsidR="00A20148" w:rsidRPr="001323F8" w:rsidRDefault="00A20148" w:rsidP="00F10CDF">
      <w:pPr>
        <w:spacing w:after="0" w:line="240" w:lineRule="auto"/>
        <w:ind w:left="5660" w:firstLine="700"/>
        <w:jc w:val="right"/>
        <w:rPr>
          <w:rFonts w:ascii="Times New Roman" w:eastAsia="Times New Roman" w:hAnsi="Times New Roman" w:cs="Times New Roman"/>
          <w:sz w:val="24"/>
          <w:szCs w:val="24"/>
          <w:lang w:val="uk-UA" w:eastAsia="ru-RU"/>
        </w:rPr>
      </w:pPr>
      <w:r w:rsidRPr="001323F8">
        <w:rPr>
          <w:rFonts w:ascii="Times New Roman" w:eastAsia="Times New Roman" w:hAnsi="Times New Roman" w:cs="Times New Roman"/>
          <w:i/>
          <w:iCs/>
          <w:color w:val="000000"/>
          <w:sz w:val="24"/>
          <w:szCs w:val="24"/>
          <w:lang w:val="uk-UA" w:eastAsia="ru-RU"/>
        </w:rPr>
        <w:t>до тендерної документації</w:t>
      </w:r>
    </w:p>
    <w:p w:rsidR="00D023B5" w:rsidRPr="001323F8" w:rsidRDefault="00D023B5" w:rsidP="00F10CDF">
      <w:pPr>
        <w:tabs>
          <w:tab w:val="left" w:pos="3345"/>
        </w:tabs>
        <w:suppressAutoHyphens/>
        <w:spacing w:after="0" w:line="360" w:lineRule="auto"/>
        <w:rPr>
          <w:rFonts w:ascii="Times New Roman" w:hAnsi="Times New Roman" w:cs="Times New Roman"/>
          <w:b/>
          <w:sz w:val="24"/>
          <w:szCs w:val="24"/>
          <w:lang w:val="uk-UA" w:eastAsia="ar-SA"/>
        </w:rPr>
      </w:pPr>
    </w:p>
    <w:p w:rsidR="00D023B5" w:rsidRPr="001323F8" w:rsidRDefault="00D023B5" w:rsidP="00F10CDF">
      <w:pPr>
        <w:tabs>
          <w:tab w:val="left" w:pos="3345"/>
        </w:tabs>
        <w:suppressAutoHyphens/>
        <w:spacing w:after="0" w:line="360" w:lineRule="auto"/>
        <w:jc w:val="center"/>
        <w:rPr>
          <w:rFonts w:ascii="Times New Roman" w:hAnsi="Times New Roman" w:cs="Times New Roman"/>
          <w:b/>
          <w:sz w:val="24"/>
          <w:szCs w:val="24"/>
          <w:lang w:val="ru-RU" w:eastAsia="ar-SA"/>
        </w:rPr>
      </w:pPr>
      <w:r w:rsidRPr="001323F8">
        <w:rPr>
          <w:rFonts w:ascii="Times New Roman" w:hAnsi="Times New Roman" w:cs="Times New Roman"/>
          <w:b/>
          <w:sz w:val="24"/>
          <w:szCs w:val="24"/>
          <w:lang w:val="ru-RU" w:eastAsia="ar-SA"/>
        </w:rPr>
        <w:t>Лист - згода</w:t>
      </w:r>
    </w:p>
    <w:p w:rsidR="00D023B5" w:rsidRPr="001323F8" w:rsidRDefault="00D023B5" w:rsidP="00F10CDF">
      <w:pPr>
        <w:tabs>
          <w:tab w:val="left" w:pos="0"/>
        </w:tabs>
        <w:suppressAutoHyphens/>
        <w:spacing w:after="0" w:line="360" w:lineRule="auto"/>
        <w:jc w:val="both"/>
        <w:rPr>
          <w:rFonts w:ascii="Times New Roman" w:hAnsi="Times New Roman" w:cs="Times New Roman"/>
          <w:lang w:val="ru-RU" w:eastAsia="ar-SA"/>
        </w:rPr>
      </w:pPr>
      <w:r w:rsidRPr="001323F8">
        <w:rPr>
          <w:rFonts w:ascii="Times New Roman" w:hAnsi="Times New Roman" w:cs="Times New Roman"/>
          <w:sz w:val="24"/>
          <w:szCs w:val="24"/>
          <w:lang w:val="ru-RU" w:eastAsia="ar-SA"/>
        </w:rPr>
        <w:tab/>
      </w:r>
      <w:r w:rsidRPr="001323F8">
        <w:rPr>
          <w:rFonts w:ascii="Times New Roman" w:hAnsi="Times New Roman" w:cs="Times New Roman"/>
          <w:lang w:val="ru-RU" w:eastAsia="ar-SA"/>
        </w:rPr>
        <w:t>Відповідно до Закону України «Про захист персональних даних»  від 01.06.10 №2297-</w:t>
      </w:r>
      <w:r w:rsidRPr="001323F8">
        <w:rPr>
          <w:rFonts w:ascii="Times New Roman" w:hAnsi="Times New Roman" w:cs="Times New Roman"/>
          <w:lang w:eastAsia="ar-SA"/>
        </w:rPr>
        <w:t>V</w:t>
      </w:r>
      <w:r w:rsidRPr="001323F8">
        <w:rPr>
          <w:rFonts w:ascii="Times New Roman" w:hAnsi="Times New Roman" w:cs="Times New Roman"/>
          <w:lang w:val="ru-RU" w:eastAsia="ar-SA"/>
        </w:rPr>
        <w:t>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023B5" w:rsidRPr="001323F8" w:rsidRDefault="00D023B5" w:rsidP="00F10CDF">
      <w:pPr>
        <w:tabs>
          <w:tab w:val="left" w:pos="0"/>
        </w:tabs>
        <w:suppressAutoHyphens/>
        <w:spacing w:after="0" w:line="360" w:lineRule="auto"/>
        <w:jc w:val="both"/>
        <w:rPr>
          <w:rFonts w:ascii="Times New Roman" w:hAnsi="Times New Roman" w:cs="Times New Roman"/>
          <w:lang w:val="ru-RU" w:eastAsia="ar-SA"/>
        </w:rPr>
      </w:pPr>
    </w:p>
    <w:p w:rsidR="00D023B5" w:rsidRPr="00376C64" w:rsidRDefault="00D023B5" w:rsidP="00F10CDF">
      <w:pPr>
        <w:tabs>
          <w:tab w:val="left" w:pos="0"/>
        </w:tabs>
        <w:suppressAutoHyphens/>
        <w:spacing w:after="0" w:line="360" w:lineRule="auto"/>
        <w:jc w:val="both"/>
        <w:rPr>
          <w:rFonts w:ascii="Times New Roman" w:hAnsi="Times New Roman" w:cs="Times New Roman"/>
          <w:lang w:val="ru-RU" w:eastAsia="ar-SA"/>
        </w:rPr>
      </w:pPr>
      <w:r w:rsidRPr="001323F8">
        <w:rPr>
          <w:rFonts w:ascii="Times New Roman" w:hAnsi="Times New Roman" w:cs="Times New Roman"/>
          <w:b/>
          <w:bCs/>
          <w:i/>
          <w:iCs/>
          <w:lang w:val="ru-RU" w:eastAsia="ru-RU"/>
        </w:rPr>
        <w:t>Посада, прізвище та ініціали, підпис уповноваженої особи Учасника, завірені печаткою.</w:t>
      </w:r>
    </w:p>
    <w:p w:rsidR="00D023B5" w:rsidRPr="00376C64" w:rsidRDefault="00D023B5" w:rsidP="00F10CDF">
      <w:pPr>
        <w:suppressAutoHyphens/>
        <w:spacing w:after="0" w:line="360" w:lineRule="auto"/>
        <w:jc w:val="both"/>
        <w:rPr>
          <w:rFonts w:ascii="Times New Roman" w:hAnsi="Times New Roman" w:cs="Times New Roman"/>
          <w:lang w:val="ru-RU" w:eastAsia="ar-SA"/>
        </w:rPr>
      </w:pPr>
      <w:r w:rsidRPr="00376C64">
        <w:rPr>
          <w:rFonts w:ascii="Times New Roman" w:hAnsi="Times New Roman" w:cs="Times New Roman"/>
          <w:lang w:val="ru-RU" w:eastAsia="ar-SA"/>
        </w:rPr>
        <w:tab/>
      </w:r>
      <w:r w:rsidRPr="00376C64">
        <w:rPr>
          <w:rFonts w:ascii="Times New Roman" w:hAnsi="Times New Roman" w:cs="Times New Roman"/>
          <w:lang w:val="ru-RU" w:eastAsia="ar-SA"/>
        </w:rPr>
        <w:tab/>
      </w:r>
      <w:r w:rsidRPr="00376C64">
        <w:rPr>
          <w:rFonts w:ascii="Times New Roman" w:hAnsi="Times New Roman" w:cs="Times New Roman"/>
          <w:lang w:val="ru-RU" w:eastAsia="ar-SA"/>
        </w:rPr>
        <w:tab/>
        <w:t xml:space="preserve">                                       </w:t>
      </w:r>
    </w:p>
    <w:p w:rsidR="00D023B5" w:rsidRPr="00D023B5" w:rsidRDefault="00D023B5" w:rsidP="00F10CDF">
      <w:pPr>
        <w:tabs>
          <w:tab w:val="left" w:pos="0"/>
        </w:tabs>
        <w:suppressAutoHyphens/>
        <w:spacing w:after="0" w:line="360" w:lineRule="auto"/>
        <w:jc w:val="both"/>
        <w:rPr>
          <w:rFonts w:ascii="Times New Roman" w:hAnsi="Times New Roman"/>
          <w:sz w:val="24"/>
          <w:szCs w:val="24"/>
          <w:lang w:val="ru-RU" w:eastAsia="ar-SA"/>
        </w:rPr>
      </w:pPr>
    </w:p>
    <w:p w:rsidR="008C376B" w:rsidRDefault="008C376B">
      <w:pPr>
        <w:rPr>
          <w:b/>
          <w:lang w:val="uk-UA"/>
        </w:rPr>
      </w:pPr>
      <w:r>
        <w:rPr>
          <w:b/>
          <w:lang w:val="uk-UA"/>
        </w:rPr>
        <w:br w:type="page"/>
      </w:r>
    </w:p>
    <w:p w:rsidR="008C376B" w:rsidRPr="001323F8" w:rsidRDefault="008C376B" w:rsidP="008C376B">
      <w:pPr>
        <w:spacing w:after="0" w:line="240" w:lineRule="auto"/>
        <w:ind w:left="5660" w:firstLine="700"/>
        <w:jc w:val="right"/>
        <w:rPr>
          <w:rFonts w:ascii="Times New Roman" w:eastAsia="Times New Roman" w:hAnsi="Times New Roman" w:cs="Times New Roman"/>
          <w:sz w:val="24"/>
          <w:szCs w:val="24"/>
          <w:lang w:val="uk-UA" w:eastAsia="ru-RU"/>
        </w:rPr>
      </w:pPr>
      <w:r w:rsidRPr="001323F8">
        <w:rPr>
          <w:rFonts w:ascii="Times New Roman" w:eastAsia="Times New Roman" w:hAnsi="Times New Roman" w:cs="Times New Roman"/>
          <w:b/>
          <w:bCs/>
          <w:color w:val="000000"/>
          <w:sz w:val="24"/>
          <w:szCs w:val="24"/>
          <w:lang w:val="uk-UA" w:eastAsia="ru-RU"/>
        </w:rPr>
        <w:lastRenderedPageBreak/>
        <w:t>ДОДАТОК 5</w:t>
      </w:r>
    </w:p>
    <w:p w:rsidR="008C376B" w:rsidRPr="001323F8" w:rsidRDefault="008C376B" w:rsidP="008C376B">
      <w:pPr>
        <w:spacing w:after="0" w:line="240" w:lineRule="auto"/>
        <w:ind w:left="5660" w:firstLine="700"/>
        <w:jc w:val="right"/>
        <w:rPr>
          <w:rFonts w:ascii="Times New Roman" w:eastAsia="Times New Roman" w:hAnsi="Times New Roman" w:cs="Times New Roman"/>
          <w:sz w:val="24"/>
          <w:szCs w:val="24"/>
          <w:lang w:val="uk-UA" w:eastAsia="ru-RU"/>
        </w:rPr>
      </w:pPr>
      <w:r w:rsidRPr="001323F8">
        <w:rPr>
          <w:rFonts w:ascii="Times New Roman" w:eastAsia="Times New Roman" w:hAnsi="Times New Roman" w:cs="Times New Roman"/>
          <w:i/>
          <w:iCs/>
          <w:color w:val="000000"/>
          <w:sz w:val="24"/>
          <w:szCs w:val="24"/>
          <w:lang w:val="uk-UA" w:eastAsia="ru-RU"/>
        </w:rPr>
        <w:t>до тендерної документації</w:t>
      </w:r>
    </w:p>
    <w:p w:rsidR="00114A36" w:rsidRDefault="00114A36" w:rsidP="00F10CDF">
      <w:pPr>
        <w:spacing w:after="0" w:line="230" w:lineRule="exact"/>
        <w:ind w:right="-1"/>
        <w:rPr>
          <w:rFonts w:ascii="Times New Roman" w:hAnsi="Times New Roman"/>
          <w:b/>
          <w:i/>
          <w:sz w:val="24"/>
          <w:szCs w:val="24"/>
          <w:lang w:val="ru-RU"/>
        </w:rPr>
      </w:pPr>
    </w:p>
    <w:p w:rsidR="00114A36" w:rsidRPr="00671162" w:rsidRDefault="00114A36" w:rsidP="00F10CDF">
      <w:pPr>
        <w:spacing w:after="0" w:line="230" w:lineRule="exact"/>
        <w:ind w:right="-1"/>
        <w:rPr>
          <w:rFonts w:ascii="Times New Roman" w:hAnsi="Times New Roman"/>
          <w:b/>
          <w:i/>
          <w:sz w:val="24"/>
          <w:szCs w:val="24"/>
          <w:lang w:val="ru-RU"/>
        </w:rPr>
      </w:pPr>
    </w:p>
    <w:p w:rsidR="008C376B" w:rsidRPr="008C376B" w:rsidRDefault="008C376B" w:rsidP="008C376B">
      <w:pPr>
        <w:spacing w:after="0" w:line="276" w:lineRule="auto"/>
        <w:ind w:right="360"/>
        <w:rPr>
          <w:rFonts w:ascii="Times New Roman" w:eastAsia="Times New Roman" w:hAnsi="Times New Roman" w:cs="Times New Roman"/>
          <w:b/>
          <w:color w:val="000000"/>
          <w:sz w:val="28"/>
          <w:szCs w:val="28"/>
          <w:highlight w:val="yellow"/>
          <w:lang w:val="uk-UA" w:eastAsia="ar-SA"/>
        </w:rPr>
      </w:pPr>
      <w:r w:rsidRPr="008C376B">
        <w:rPr>
          <w:rFonts w:ascii="Times New Roman" w:eastAsia="Times New Roman" w:hAnsi="Times New Roman" w:cs="Times New Roman"/>
          <w:b/>
          <w:color w:val="000000"/>
          <w:sz w:val="28"/>
          <w:szCs w:val="28"/>
          <w:lang w:val="uk-UA" w:eastAsia="ar-SA"/>
        </w:rPr>
        <w:t xml:space="preserve">Технічні (якісні) та кількісні вимоги до предмету закупівлі за кодом </w:t>
      </w:r>
      <w:r w:rsidRPr="008C376B">
        <w:rPr>
          <w:rFonts w:ascii="Times New Roman" w:eastAsia="Times New Roman" w:hAnsi="Times New Roman" w:cs="Times New Roman"/>
          <w:b/>
          <w:color w:val="000000"/>
          <w:sz w:val="28"/>
          <w:szCs w:val="28"/>
          <w:lang w:eastAsia="ar-SA"/>
        </w:rPr>
        <w:t>CPV</w:t>
      </w:r>
      <w:r w:rsidRPr="008C376B">
        <w:rPr>
          <w:rFonts w:ascii="Times New Roman" w:eastAsia="Times New Roman" w:hAnsi="Times New Roman" w:cs="Times New Roman"/>
          <w:b/>
          <w:color w:val="000000"/>
          <w:sz w:val="28"/>
          <w:szCs w:val="28"/>
          <w:lang w:val="uk-UA" w:eastAsia="ar-SA"/>
        </w:rPr>
        <w:t xml:space="preserve"> за ДК 021:2015 09310000-5   Електрична енергія    </w:t>
      </w:r>
      <w:r w:rsidRPr="008C376B">
        <w:rPr>
          <w:rFonts w:ascii="Times New Roman" w:eastAsia="Times New Roman" w:hAnsi="Times New Roman" w:cs="Times New Roman"/>
          <w:b/>
          <w:color w:val="000000"/>
          <w:sz w:val="28"/>
          <w:szCs w:val="28"/>
          <w:highlight w:val="yellow"/>
          <w:lang w:val="uk-UA" w:eastAsia="ar-SA"/>
        </w:rPr>
        <w:t xml:space="preserve">       </w:t>
      </w:r>
    </w:p>
    <w:p w:rsidR="008C376B" w:rsidRPr="008C376B" w:rsidRDefault="008C376B" w:rsidP="008C376B">
      <w:pPr>
        <w:spacing w:after="0" w:line="276" w:lineRule="auto"/>
        <w:ind w:right="360"/>
        <w:rPr>
          <w:rFonts w:ascii="Times New Roman" w:eastAsia="Times New Roman" w:hAnsi="Times New Roman" w:cs="Times New Roman"/>
          <w:b/>
          <w:bCs/>
          <w:i/>
          <w:iCs/>
          <w:color w:val="000000"/>
          <w:sz w:val="28"/>
          <w:szCs w:val="28"/>
          <w:highlight w:val="yellow"/>
          <w:lang w:val="uk-UA" w:eastAsia="ar-SA"/>
        </w:rPr>
      </w:pPr>
    </w:p>
    <w:p w:rsidR="008C376B" w:rsidRPr="008C376B" w:rsidRDefault="008C376B" w:rsidP="008C376B">
      <w:pPr>
        <w:numPr>
          <w:ilvl w:val="0"/>
          <w:numId w:val="31"/>
        </w:numPr>
        <w:spacing w:after="0" w:line="276" w:lineRule="auto"/>
        <w:ind w:right="360"/>
        <w:rPr>
          <w:rFonts w:ascii="Times New Roman" w:eastAsia="Times New Roman" w:hAnsi="Times New Roman" w:cs="Times New Roman"/>
          <w:bCs/>
          <w:iCs/>
          <w:sz w:val="24"/>
          <w:szCs w:val="24"/>
          <w:lang w:val="uk-UA" w:eastAsia="ar-SA"/>
        </w:rPr>
      </w:pPr>
      <w:r w:rsidRPr="008C376B">
        <w:rPr>
          <w:rFonts w:ascii="Times New Roman" w:eastAsia="Times New Roman" w:hAnsi="Times New Roman" w:cs="Times New Roman"/>
          <w:bCs/>
          <w:iCs/>
          <w:sz w:val="24"/>
          <w:szCs w:val="24"/>
          <w:lang w:val="uk-UA" w:eastAsia="ar-SA"/>
        </w:rPr>
        <w:t>Адреса об’єкта : Комунальне підприємство “Тернопільелектротранс” Тернопільської міської ради”, м.Тернопіль, вул. Тролейбусна, 7.</w:t>
      </w:r>
    </w:p>
    <w:p w:rsidR="008C376B" w:rsidRPr="008C376B" w:rsidRDefault="008C376B" w:rsidP="008C376B">
      <w:pPr>
        <w:numPr>
          <w:ilvl w:val="0"/>
          <w:numId w:val="31"/>
        </w:numPr>
        <w:spacing w:after="0" w:line="276" w:lineRule="auto"/>
        <w:ind w:right="360"/>
        <w:rPr>
          <w:rFonts w:ascii="Times New Roman" w:eastAsia="Times New Roman" w:hAnsi="Times New Roman" w:cs="Times New Roman"/>
          <w:bCs/>
          <w:iCs/>
          <w:sz w:val="24"/>
          <w:szCs w:val="24"/>
          <w:lang w:val="uk-UA" w:eastAsia="ar-SA"/>
        </w:rPr>
      </w:pPr>
      <w:r w:rsidRPr="008C376B">
        <w:rPr>
          <w:rFonts w:ascii="Times New Roman" w:eastAsia="Times New Roman" w:hAnsi="Times New Roman" w:cs="Times New Roman"/>
          <w:bCs/>
          <w:iCs/>
          <w:sz w:val="24"/>
          <w:szCs w:val="24"/>
          <w:lang w:val="uk-UA" w:eastAsia="ar-SA"/>
        </w:rPr>
        <w:t xml:space="preserve">Призначення :Забезпечення електричною енергією </w:t>
      </w:r>
      <w:r w:rsidR="00E34731">
        <w:rPr>
          <w:rFonts w:ascii="Times New Roman" w:eastAsia="Times New Roman" w:hAnsi="Times New Roman" w:cs="Times New Roman"/>
          <w:bCs/>
          <w:iCs/>
          <w:sz w:val="24"/>
          <w:szCs w:val="24"/>
          <w:lang w:val="uk-UA" w:eastAsia="ar-SA"/>
        </w:rPr>
        <w:t xml:space="preserve">електротранспорту та </w:t>
      </w:r>
      <w:r w:rsidRPr="008C376B">
        <w:rPr>
          <w:rFonts w:ascii="Times New Roman" w:eastAsia="Times New Roman" w:hAnsi="Times New Roman" w:cs="Times New Roman"/>
          <w:bCs/>
          <w:iCs/>
          <w:sz w:val="24"/>
          <w:szCs w:val="24"/>
          <w:lang w:val="uk-UA" w:eastAsia="ar-SA"/>
        </w:rPr>
        <w:t xml:space="preserve">виробничих потреб Комунального підприємства </w:t>
      </w:r>
      <w:r w:rsidRPr="008C376B">
        <w:rPr>
          <w:rFonts w:ascii="Times New Roman" w:eastAsia="Times New Roman" w:hAnsi="Times New Roman" w:cs="Times New Roman"/>
          <w:bCs/>
          <w:iCs/>
          <w:sz w:val="24"/>
          <w:szCs w:val="24"/>
          <w:lang w:val="ru-RU" w:eastAsia="ar-SA"/>
        </w:rPr>
        <w:t>“</w:t>
      </w:r>
      <w:r w:rsidRPr="008C376B">
        <w:rPr>
          <w:rFonts w:ascii="Times New Roman" w:eastAsia="Times New Roman" w:hAnsi="Times New Roman" w:cs="Times New Roman"/>
          <w:bCs/>
          <w:iCs/>
          <w:sz w:val="24"/>
          <w:szCs w:val="24"/>
          <w:lang w:val="uk-UA" w:eastAsia="ar-SA"/>
        </w:rPr>
        <w:t xml:space="preserve"> Тернопільелектротранс</w:t>
      </w:r>
      <w:r w:rsidRPr="008C376B">
        <w:rPr>
          <w:rFonts w:ascii="Times New Roman" w:eastAsia="Times New Roman" w:hAnsi="Times New Roman" w:cs="Times New Roman"/>
          <w:bCs/>
          <w:iCs/>
          <w:sz w:val="24"/>
          <w:szCs w:val="24"/>
          <w:lang w:val="ru-RU" w:eastAsia="ar-SA"/>
        </w:rPr>
        <w:t xml:space="preserve"> ”</w:t>
      </w:r>
      <w:r w:rsidRPr="008C376B">
        <w:rPr>
          <w:rFonts w:ascii="Times New Roman" w:eastAsia="Times New Roman" w:hAnsi="Times New Roman" w:cs="Times New Roman"/>
          <w:bCs/>
          <w:iCs/>
          <w:sz w:val="24"/>
          <w:szCs w:val="24"/>
          <w:lang w:val="uk-UA" w:eastAsia="ar-SA"/>
        </w:rPr>
        <w:t>.</w:t>
      </w:r>
    </w:p>
    <w:p w:rsidR="008C376B" w:rsidRPr="008C376B" w:rsidRDefault="00704803" w:rsidP="008C376B">
      <w:pPr>
        <w:numPr>
          <w:ilvl w:val="0"/>
          <w:numId w:val="31"/>
        </w:numPr>
        <w:spacing w:after="0" w:line="276" w:lineRule="auto"/>
        <w:ind w:right="360"/>
        <w:rPr>
          <w:rFonts w:ascii="Times New Roman" w:eastAsia="Times New Roman" w:hAnsi="Times New Roman" w:cs="Times New Roman"/>
          <w:bCs/>
          <w:iCs/>
          <w:strike/>
          <w:color w:val="000000"/>
          <w:sz w:val="24"/>
          <w:szCs w:val="24"/>
          <w:lang w:val="uk-UA" w:eastAsia="ar-SA"/>
        </w:rPr>
      </w:pPr>
      <w:r>
        <w:rPr>
          <w:rFonts w:ascii="Times New Roman" w:eastAsia="Times New Roman" w:hAnsi="Times New Roman" w:cs="Times New Roman"/>
          <w:bCs/>
          <w:iCs/>
          <w:sz w:val="24"/>
          <w:szCs w:val="24"/>
          <w:lang w:val="uk-UA" w:eastAsia="ar-SA"/>
        </w:rPr>
        <w:t>Орієнтовний о</w:t>
      </w:r>
      <w:r w:rsidR="008C376B" w:rsidRPr="008C376B">
        <w:rPr>
          <w:rFonts w:ascii="Times New Roman" w:eastAsia="Times New Roman" w:hAnsi="Times New Roman" w:cs="Times New Roman"/>
          <w:bCs/>
          <w:iCs/>
          <w:sz w:val="24"/>
          <w:szCs w:val="24"/>
          <w:lang w:val="uk-UA" w:eastAsia="ar-SA"/>
        </w:rPr>
        <w:t>бсяг постачання електричної енергії</w:t>
      </w:r>
      <w:r w:rsidR="001E4650">
        <w:rPr>
          <w:rFonts w:ascii="Times New Roman" w:eastAsia="Times New Roman" w:hAnsi="Times New Roman" w:cs="Times New Roman"/>
          <w:bCs/>
          <w:iCs/>
          <w:sz w:val="24"/>
          <w:szCs w:val="24"/>
          <w:lang w:val="uk-UA" w:eastAsia="ar-SA"/>
        </w:rPr>
        <w:t xml:space="preserve">  складає</w:t>
      </w:r>
      <w:r w:rsidR="008C376B" w:rsidRPr="008C376B">
        <w:rPr>
          <w:rFonts w:ascii="Times New Roman" w:eastAsia="Times New Roman" w:hAnsi="Times New Roman" w:cs="Times New Roman"/>
          <w:bCs/>
          <w:iCs/>
          <w:sz w:val="24"/>
          <w:szCs w:val="24"/>
          <w:lang w:val="uk-UA" w:eastAsia="ar-SA"/>
        </w:rPr>
        <w:t xml:space="preserve">: </w:t>
      </w:r>
      <w:r w:rsidR="005669D5" w:rsidRPr="00AE39BA">
        <w:rPr>
          <w:rFonts w:ascii="Times New Roman" w:eastAsia="Times New Roman" w:hAnsi="Times New Roman" w:cs="Times New Roman"/>
          <w:b/>
          <w:bCs/>
          <w:iCs/>
          <w:sz w:val="24"/>
          <w:szCs w:val="24"/>
          <w:highlight w:val="yellow"/>
          <w:lang w:val="uk-UA" w:eastAsia="ar-SA"/>
        </w:rPr>
        <w:t>1</w:t>
      </w:r>
      <w:r w:rsidR="00AE39BA" w:rsidRPr="00AE39BA">
        <w:rPr>
          <w:rFonts w:ascii="Times New Roman" w:eastAsia="Times New Roman" w:hAnsi="Times New Roman" w:cs="Times New Roman"/>
          <w:b/>
          <w:bCs/>
          <w:iCs/>
          <w:sz w:val="24"/>
          <w:szCs w:val="24"/>
          <w:highlight w:val="yellow"/>
          <w:lang w:val="uk-UA" w:eastAsia="ar-SA"/>
        </w:rPr>
        <w:t>0220</w:t>
      </w:r>
      <w:r w:rsidR="005669D5" w:rsidRPr="00AE39BA">
        <w:rPr>
          <w:rFonts w:ascii="Times New Roman" w:eastAsia="Times New Roman" w:hAnsi="Times New Roman" w:cs="Times New Roman"/>
          <w:b/>
          <w:bCs/>
          <w:iCs/>
          <w:sz w:val="24"/>
          <w:szCs w:val="24"/>
          <w:highlight w:val="yellow"/>
          <w:lang w:val="uk-UA" w:eastAsia="ar-SA"/>
        </w:rPr>
        <w:t>,0</w:t>
      </w:r>
      <w:r w:rsidR="002720BE" w:rsidRPr="00AE39BA">
        <w:rPr>
          <w:rFonts w:ascii="Times New Roman" w:eastAsia="Times New Roman" w:hAnsi="Times New Roman" w:cs="Times New Roman"/>
          <w:b/>
          <w:bCs/>
          <w:iCs/>
          <w:sz w:val="24"/>
          <w:szCs w:val="24"/>
          <w:highlight w:val="yellow"/>
          <w:lang w:val="uk-UA" w:eastAsia="ar-SA"/>
        </w:rPr>
        <w:t xml:space="preserve"> </w:t>
      </w:r>
      <w:r w:rsidR="001E4650" w:rsidRPr="00AE39BA">
        <w:rPr>
          <w:rFonts w:ascii="Times New Roman" w:eastAsia="Times New Roman" w:hAnsi="Times New Roman" w:cs="Times New Roman"/>
          <w:b/>
          <w:bCs/>
          <w:iCs/>
          <w:sz w:val="24"/>
          <w:szCs w:val="24"/>
          <w:highlight w:val="yellow"/>
          <w:lang w:val="uk-UA" w:eastAsia="ar-SA"/>
        </w:rPr>
        <w:t>тис.</w:t>
      </w:r>
      <w:r w:rsidR="008C376B" w:rsidRPr="00AE39BA">
        <w:rPr>
          <w:rFonts w:ascii="Times New Roman" w:eastAsia="Times New Roman" w:hAnsi="Times New Roman" w:cs="Times New Roman"/>
          <w:b/>
          <w:bCs/>
          <w:iCs/>
          <w:sz w:val="24"/>
          <w:szCs w:val="24"/>
          <w:highlight w:val="yellow"/>
          <w:lang w:val="uk-UA" w:eastAsia="ar-SA"/>
        </w:rPr>
        <w:t>кВт год.</w:t>
      </w:r>
    </w:p>
    <w:p w:rsidR="008C376B" w:rsidRPr="008C376B" w:rsidRDefault="008C376B" w:rsidP="008C376B">
      <w:pPr>
        <w:spacing w:after="0" w:line="276" w:lineRule="auto"/>
        <w:ind w:left="720" w:right="360"/>
        <w:rPr>
          <w:rFonts w:ascii="Times New Roman" w:eastAsia="Times New Roman" w:hAnsi="Times New Roman" w:cs="Times New Roman"/>
          <w:b/>
          <w:bCs/>
          <w:iCs/>
          <w:color w:val="000000"/>
          <w:sz w:val="24"/>
          <w:szCs w:val="24"/>
          <w:highlight w:val="yellow"/>
          <w:lang w:val="uk-UA" w:eastAsia="ar-SA"/>
        </w:rPr>
      </w:pPr>
      <w:r w:rsidRPr="008C376B">
        <w:rPr>
          <w:rFonts w:ascii="Times New Roman" w:eastAsia="Times New Roman" w:hAnsi="Times New Roman" w:cs="Times New Roman"/>
          <w:bCs/>
          <w:iCs/>
          <w:color w:val="000000"/>
          <w:sz w:val="24"/>
          <w:szCs w:val="24"/>
          <w:highlight w:val="yellow"/>
          <w:lang w:val="uk-UA" w:eastAsia="ar-SA"/>
        </w:rPr>
        <w:t xml:space="preserve"> </w:t>
      </w:r>
    </w:p>
    <w:p w:rsidR="008C376B" w:rsidRPr="008C376B" w:rsidRDefault="008C376B" w:rsidP="008C376B">
      <w:pPr>
        <w:spacing w:after="0" w:line="276" w:lineRule="auto"/>
        <w:ind w:left="720" w:right="360"/>
        <w:rPr>
          <w:rFonts w:ascii="Times New Roman" w:eastAsia="Times New Roman" w:hAnsi="Times New Roman" w:cs="Times New Roman"/>
          <w:b/>
          <w:bCs/>
          <w:iCs/>
          <w:color w:val="000000"/>
          <w:sz w:val="24"/>
          <w:szCs w:val="24"/>
          <w:lang w:val="uk-UA" w:eastAsia="ar-SA"/>
        </w:rPr>
      </w:pPr>
      <w:r w:rsidRPr="008C376B">
        <w:rPr>
          <w:rFonts w:ascii="Times New Roman" w:eastAsia="Times New Roman" w:hAnsi="Times New Roman" w:cs="Times New Roman"/>
          <w:bCs/>
          <w:iCs/>
          <w:color w:val="000000"/>
          <w:sz w:val="24"/>
          <w:szCs w:val="24"/>
          <w:lang w:val="uk-UA" w:eastAsia="ar-SA"/>
        </w:rPr>
        <w:t xml:space="preserve">     Режим роботи основного обладнання</w:t>
      </w:r>
      <w:r w:rsidRPr="008C376B">
        <w:rPr>
          <w:rFonts w:ascii="Times New Roman" w:eastAsia="Times New Roman" w:hAnsi="Times New Roman" w:cs="Times New Roman"/>
          <w:b/>
          <w:bCs/>
          <w:iCs/>
          <w:color w:val="000000"/>
          <w:sz w:val="24"/>
          <w:szCs w:val="24"/>
          <w:lang w:val="uk-UA" w:eastAsia="ar-SA"/>
        </w:rPr>
        <w:t xml:space="preserve"> – цілодобовий</w:t>
      </w:r>
    </w:p>
    <w:p w:rsidR="008C376B" w:rsidRDefault="008C376B" w:rsidP="008C376B">
      <w:pPr>
        <w:spacing w:after="0" w:line="276" w:lineRule="auto"/>
        <w:ind w:left="720" w:right="360"/>
        <w:rPr>
          <w:rFonts w:ascii="Times New Roman" w:eastAsia="Times New Roman" w:hAnsi="Times New Roman" w:cs="Times New Roman"/>
          <w:b/>
          <w:bCs/>
          <w:iCs/>
          <w:color w:val="000000"/>
          <w:sz w:val="24"/>
          <w:szCs w:val="24"/>
          <w:lang w:val="uk-UA" w:eastAsia="ar-SA"/>
        </w:rPr>
      </w:pPr>
    </w:p>
    <w:p w:rsidR="00375661" w:rsidRPr="008C376B" w:rsidRDefault="00375661" w:rsidP="008C376B">
      <w:pPr>
        <w:spacing w:after="0" w:line="276" w:lineRule="auto"/>
        <w:ind w:left="720" w:right="360"/>
        <w:rPr>
          <w:rFonts w:ascii="Times New Roman" w:eastAsia="Times New Roman" w:hAnsi="Times New Roman" w:cs="Times New Roman"/>
          <w:bCs/>
          <w:iCs/>
          <w:color w:val="000000"/>
          <w:sz w:val="24"/>
          <w:szCs w:val="24"/>
          <w:lang w:val="uk-UA" w:eastAsia="ar-SA"/>
        </w:rPr>
      </w:pPr>
      <w:r>
        <w:rPr>
          <w:rFonts w:ascii="Times New Roman" w:hAnsi="Times New Roman" w:cs="Times New Roman"/>
          <w:lang w:val="ru-RU"/>
        </w:rPr>
        <w:t xml:space="preserve">     Е</w:t>
      </w:r>
      <w:r w:rsidRPr="00EA44F8">
        <w:rPr>
          <w:rFonts w:ascii="Times New Roman" w:hAnsi="Times New Roman" w:cs="Times New Roman"/>
          <w:lang w:val="ru-RU"/>
        </w:rPr>
        <w:t>лектрична енергія 2-го класу напруги</w:t>
      </w:r>
    </w:p>
    <w:p w:rsidR="008C376B" w:rsidRDefault="001E4650" w:rsidP="008C376B">
      <w:pPr>
        <w:spacing w:after="0" w:line="276"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Орієнтовні </w:t>
      </w:r>
      <w:r w:rsidR="00422614">
        <w:rPr>
          <w:rFonts w:ascii="Times New Roman" w:eastAsia="Times New Roman" w:hAnsi="Times New Roman" w:cs="Times New Roman"/>
          <w:color w:val="000000"/>
          <w:sz w:val="24"/>
          <w:szCs w:val="24"/>
          <w:lang w:val="uk-UA" w:eastAsia="uk-UA" w:bidi="uk-UA"/>
        </w:rPr>
        <w:t xml:space="preserve">помісячні обсяги постачання  </w:t>
      </w:r>
      <w:r w:rsidR="00422614" w:rsidRPr="00763148">
        <w:rPr>
          <w:rFonts w:ascii="Times New Roman" w:eastAsia="Times New Roman" w:hAnsi="Times New Roman" w:cs="Times New Roman"/>
          <w:color w:val="000000"/>
          <w:sz w:val="24"/>
          <w:szCs w:val="24"/>
          <w:lang w:val="uk-UA" w:eastAsia="uk-UA" w:bidi="uk-UA"/>
        </w:rPr>
        <w:t>202</w:t>
      </w:r>
      <w:r w:rsidR="00763148" w:rsidRPr="00763148">
        <w:rPr>
          <w:rFonts w:ascii="Times New Roman" w:eastAsia="Times New Roman" w:hAnsi="Times New Roman" w:cs="Times New Roman"/>
          <w:color w:val="000000"/>
          <w:sz w:val="24"/>
          <w:szCs w:val="24"/>
          <w:lang w:val="uk-UA" w:eastAsia="uk-UA" w:bidi="uk-UA"/>
        </w:rPr>
        <w:t>2</w:t>
      </w:r>
      <w:r w:rsidR="008C376B" w:rsidRPr="00763148">
        <w:rPr>
          <w:rFonts w:ascii="Times New Roman" w:eastAsia="Times New Roman" w:hAnsi="Times New Roman" w:cs="Times New Roman"/>
          <w:color w:val="000000"/>
          <w:sz w:val="24"/>
          <w:szCs w:val="24"/>
          <w:lang w:val="uk-UA" w:eastAsia="uk-UA" w:bidi="uk-UA"/>
        </w:rPr>
        <w:t>–202</w:t>
      </w:r>
      <w:r w:rsidR="00AE39BA">
        <w:rPr>
          <w:rFonts w:ascii="Times New Roman" w:eastAsia="Times New Roman" w:hAnsi="Times New Roman" w:cs="Times New Roman"/>
          <w:color w:val="000000"/>
          <w:sz w:val="24"/>
          <w:szCs w:val="24"/>
          <w:lang w:val="uk-UA" w:eastAsia="uk-UA" w:bidi="uk-UA"/>
        </w:rPr>
        <w:t>3</w:t>
      </w:r>
      <w:r w:rsidR="008C376B" w:rsidRPr="008C376B">
        <w:rPr>
          <w:rFonts w:ascii="Times New Roman" w:eastAsia="Times New Roman" w:hAnsi="Times New Roman" w:cs="Times New Roman"/>
          <w:color w:val="000000"/>
          <w:sz w:val="24"/>
          <w:szCs w:val="24"/>
          <w:lang w:val="uk-UA" w:eastAsia="uk-UA" w:bidi="uk-UA"/>
        </w:rPr>
        <w:t xml:space="preserve"> р</w:t>
      </w:r>
      <w:r>
        <w:rPr>
          <w:rFonts w:ascii="Times New Roman" w:eastAsia="Times New Roman" w:hAnsi="Times New Roman" w:cs="Times New Roman"/>
          <w:color w:val="000000"/>
          <w:sz w:val="24"/>
          <w:szCs w:val="24"/>
          <w:lang w:val="uk-UA" w:eastAsia="uk-UA" w:bidi="uk-UA"/>
        </w:rPr>
        <w:t xml:space="preserve">. </w:t>
      </w:r>
      <w:r w:rsidR="008C376B" w:rsidRPr="008C376B">
        <w:rPr>
          <w:rFonts w:ascii="Times New Roman" w:eastAsia="Times New Roman" w:hAnsi="Times New Roman" w:cs="Times New Roman"/>
          <w:color w:val="000000"/>
          <w:sz w:val="24"/>
          <w:szCs w:val="24"/>
          <w:lang w:val="uk-UA" w:eastAsia="uk-UA" w:bidi="uk-UA"/>
        </w:rPr>
        <w:t>в таблиці №1.</w:t>
      </w:r>
    </w:p>
    <w:p w:rsidR="00375661" w:rsidRPr="008C376B" w:rsidRDefault="00375661" w:rsidP="008C376B">
      <w:pPr>
        <w:spacing w:after="0" w:line="276" w:lineRule="auto"/>
        <w:rPr>
          <w:rFonts w:ascii="Times New Roman" w:eastAsia="Times New Roman" w:hAnsi="Times New Roman" w:cs="Times New Roman"/>
          <w:color w:val="000000"/>
          <w:sz w:val="24"/>
          <w:szCs w:val="24"/>
          <w:lang w:val="uk-UA" w:eastAsia="uk-UA" w:bidi="uk-UA"/>
        </w:rPr>
      </w:pPr>
    </w:p>
    <w:p w:rsidR="008C376B" w:rsidRPr="008C376B" w:rsidRDefault="008C376B" w:rsidP="008C376B">
      <w:pPr>
        <w:spacing w:after="0" w:line="276" w:lineRule="auto"/>
        <w:jc w:val="both"/>
        <w:rPr>
          <w:rFonts w:ascii="Times New Roman" w:eastAsia="Times New Roman" w:hAnsi="Times New Roman" w:cs="Times New Roman"/>
          <w:color w:val="000000"/>
          <w:sz w:val="24"/>
          <w:szCs w:val="24"/>
          <w:lang w:val="ru-RU" w:eastAsia="ru-RU"/>
        </w:rPr>
      </w:pPr>
      <w:r w:rsidRPr="008C376B">
        <w:rPr>
          <w:rFonts w:ascii="Times New Roman" w:eastAsia="Arial" w:hAnsi="Times New Roman" w:cs="Times New Roman"/>
          <w:color w:val="000000"/>
          <w:sz w:val="24"/>
          <w:szCs w:val="24"/>
          <w:u w:val="single"/>
          <w:lang w:val="ru-RU" w:eastAsia="ru-RU"/>
        </w:rPr>
        <w:t>Вимоги щодо якості електричної енергії</w:t>
      </w:r>
      <w:r w:rsidRPr="008C376B">
        <w:rPr>
          <w:rFonts w:ascii="Times New Roman" w:eastAsia="Arial" w:hAnsi="Times New Roman" w:cs="Times New Roman"/>
          <w:color w:val="000000"/>
          <w:sz w:val="24"/>
          <w:szCs w:val="24"/>
          <w:lang w:val="ru-RU" w:eastAsia="ru-RU"/>
        </w:rPr>
        <w:t>.</w:t>
      </w:r>
    </w:p>
    <w:p w:rsidR="008C376B" w:rsidRPr="008C376B" w:rsidRDefault="008C376B" w:rsidP="008C376B">
      <w:pPr>
        <w:spacing w:after="0" w:line="276" w:lineRule="auto"/>
        <w:jc w:val="both"/>
        <w:rPr>
          <w:rFonts w:ascii="Times New Roman" w:eastAsia="Arial" w:hAnsi="Times New Roman" w:cs="Times New Roman"/>
          <w:color w:val="000000"/>
          <w:sz w:val="24"/>
          <w:szCs w:val="24"/>
          <w:lang w:val="ru-RU" w:eastAsia="ru-RU"/>
        </w:rPr>
      </w:pPr>
      <w:r w:rsidRPr="008C376B">
        <w:rPr>
          <w:rFonts w:ascii="Times New Roman" w:eastAsia="Arial" w:hAnsi="Times New Roman" w:cs="Times New Roman"/>
          <w:color w:val="000000"/>
          <w:sz w:val="24"/>
          <w:szCs w:val="24"/>
          <w:lang w:val="ru-RU" w:eastAsia="ru-RU"/>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8C376B">
        <w:rPr>
          <w:rFonts w:ascii="Times New Roman" w:eastAsia="Arial" w:hAnsi="Times New Roman" w:cs="Times New Roman"/>
          <w:bCs/>
          <w:color w:val="000000"/>
          <w:sz w:val="24"/>
          <w:szCs w:val="24"/>
          <w:lang w:val="ru-RU" w:eastAsia="ru-RU"/>
        </w:rPr>
        <w:t>ДСТУ EN 50160:2014 «Характеристики напруги електропостачання в електричних мережах загальної призначеності»</w:t>
      </w:r>
      <w:r w:rsidRPr="008C376B">
        <w:rPr>
          <w:rFonts w:ascii="Times New Roman" w:eastAsia="Arial" w:hAnsi="Times New Roman" w:cs="Times New Roman"/>
          <w:color w:val="000000"/>
          <w:sz w:val="24"/>
          <w:szCs w:val="24"/>
          <w:lang w:val="ru-RU" w:eastAsia="ru-RU"/>
        </w:rPr>
        <w:t xml:space="preserve">). Оцінка відповідності показників ЯЕ проводиться на проміжку розрахункового періоду, рівного 24 годинам. </w:t>
      </w:r>
    </w:p>
    <w:p w:rsidR="008C376B" w:rsidRPr="008C376B" w:rsidRDefault="008C376B" w:rsidP="008C376B">
      <w:pPr>
        <w:numPr>
          <w:ilvl w:val="0"/>
          <w:numId w:val="32"/>
        </w:numPr>
        <w:tabs>
          <w:tab w:val="left" w:pos="0"/>
        </w:tabs>
        <w:spacing w:after="0" w:line="276" w:lineRule="auto"/>
        <w:ind w:left="0" w:firstLine="0"/>
        <w:contextualSpacing/>
        <w:jc w:val="both"/>
        <w:rPr>
          <w:rFonts w:ascii="Times New Roman" w:eastAsia="Arial" w:hAnsi="Times New Roman" w:cs="Times New Roman"/>
          <w:color w:val="000000"/>
          <w:sz w:val="24"/>
          <w:szCs w:val="24"/>
          <w:lang w:val="ru-RU" w:eastAsia="ru-RU"/>
        </w:rPr>
      </w:pPr>
      <w:r w:rsidRPr="008C376B">
        <w:rPr>
          <w:rFonts w:ascii="Times New Roman" w:eastAsia="Arial" w:hAnsi="Times New Roman" w:cs="Times New Roman"/>
          <w:color w:val="000000"/>
          <w:sz w:val="24"/>
          <w:szCs w:val="24"/>
          <w:lang w:val="ru-RU" w:eastAsia="ru-RU"/>
        </w:rPr>
        <w:t>Відносини між енергопостачальною організацією та споживачем електричної енергії регулюються наступними документами:</w:t>
      </w:r>
    </w:p>
    <w:p w:rsidR="008C376B" w:rsidRPr="008C376B" w:rsidRDefault="008C376B" w:rsidP="008C376B">
      <w:pPr>
        <w:spacing w:after="0" w:line="276" w:lineRule="auto"/>
        <w:jc w:val="both"/>
        <w:rPr>
          <w:rFonts w:ascii="Times New Roman" w:eastAsia="Arial" w:hAnsi="Times New Roman" w:cs="Times New Roman"/>
          <w:color w:val="000000"/>
          <w:sz w:val="24"/>
          <w:szCs w:val="24"/>
          <w:lang w:val="ru-RU" w:eastAsia="ru-RU"/>
        </w:rPr>
      </w:pPr>
      <w:r w:rsidRPr="008C376B">
        <w:rPr>
          <w:rFonts w:ascii="Times New Roman" w:eastAsia="Arial" w:hAnsi="Times New Roman" w:cs="Times New Roman"/>
          <w:color w:val="000000"/>
          <w:sz w:val="24"/>
          <w:szCs w:val="24"/>
          <w:lang w:val="ru-RU" w:eastAsia="ru-RU"/>
        </w:rPr>
        <w:t xml:space="preserve">   - </w:t>
      </w:r>
      <w:r w:rsidRPr="008C376B">
        <w:rPr>
          <w:rFonts w:ascii="Times New Roman" w:eastAsia="Arial" w:hAnsi="Times New Roman" w:cs="Times New Roman"/>
          <w:color w:val="000000"/>
          <w:sz w:val="24"/>
          <w:szCs w:val="24"/>
          <w:lang w:val="ru-RU" w:eastAsia="ru-RU"/>
        </w:rPr>
        <w:tab/>
        <w:t>Закон України «Про ринок електричної енергії» від 13.04.2017 № 2019-</w:t>
      </w:r>
      <w:r w:rsidRPr="008C376B">
        <w:rPr>
          <w:rFonts w:ascii="Times New Roman" w:eastAsia="Arial" w:hAnsi="Times New Roman" w:cs="Times New Roman"/>
          <w:color w:val="000000"/>
          <w:sz w:val="24"/>
          <w:szCs w:val="24"/>
          <w:lang w:eastAsia="ru-RU"/>
        </w:rPr>
        <w:t>VIII</w:t>
      </w:r>
      <w:r w:rsidRPr="008C376B">
        <w:rPr>
          <w:rFonts w:ascii="Times New Roman" w:eastAsia="Arial" w:hAnsi="Times New Roman" w:cs="Times New Roman"/>
          <w:color w:val="000000"/>
          <w:sz w:val="24"/>
          <w:szCs w:val="24"/>
          <w:lang w:val="ru-RU" w:eastAsia="ru-RU"/>
        </w:rPr>
        <w:t>;</w:t>
      </w:r>
    </w:p>
    <w:p w:rsidR="008C376B" w:rsidRPr="008C376B" w:rsidRDefault="008C376B" w:rsidP="008C376B">
      <w:pPr>
        <w:spacing w:after="0" w:line="276" w:lineRule="auto"/>
        <w:jc w:val="both"/>
        <w:rPr>
          <w:rFonts w:ascii="Times New Roman" w:eastAsia="Arial" w:hAnsi="Times New Roman" w:cs="Times New Roman"/>
          <w:color w:val="000000"/>
          <w:sz w:val="24"/>
          <w:szCs w:val="24"/>
          <w:lang w:val="ru-RU" w:eastAsia="ru-RU"/>
        </w:rPr>
      </w:pPr>
      <w:r w:rsidRPr="008C376B">
        <w:rPr>
          <w:rFonts w:ascii="Times New Roman" w:eastAsia="Arial" w:hAnsi="Times New Roman" w:cs="Times New Roman"/>
          <w:color w:val="000000"/>
          <w:sz w:val="24"/>
          <w:szCs w:val="24"/>
          <w:lang w:val="ru-RU" w:eastAsia="ru-RU"/>
        </w:rPr>
        <w:t xml:space="preserve">   - </w:t>
      </w:r>
      <w:r w:rsidRPr="008C376B">
        <w:rPr>
          <w:rFonts w:ascii="Times New Roman" w:eastAsia="Arial" w:hAnsi="Times New Roman" w:cs="Times New Roman"/>
          <w:color w:val="000000"/>
          <w:sz w:val="24"/>
          <w:szCs w:val="24"/>
          <w:lang w:val="ru-RU" w:eastAsia="ru-RU"/>
        </w:rPr>
        <w:tab/>
        <w:t>Правила роздрібного ринку електричної енергії, затверджені постановою Національної комісії, що здійснює д</w:t>
      </w:r>
      <w:r w:rsidRPr="008C376B">
        <w:rPr>
          <w:rFonts w:ascii="Times New Roman" w:eastAsia="Arial" w:hAnsi="Times New Roman" w:cs="Times New Roman"/>
          <w:color w:val="000000"/>
          <w:sz w:val="24"/>
          <w:szCs w:val="24"/>
          <w:lang w:val="uk-UA" w:eastAsia="ru-RU"/>
        </w:rPr>
        <w:t>е</w:t>
      </w:r>
      <w:r w:rsidRPr="008C376B">
        <w:rPr>
          <w:rFonts w:ascii="Times New Roman" w:eastAsia="Arial" w:hAnsi="Times New Roman" w:cs="Times New Roman"/>
          <w:color w:val="000000"/>
          <w:sz w:val="24"/>
          <w:szCs w:val="24"/>
          <w:lang w:val="ru-RU" w:eastAsia="ru-RU"/>
        </w:rPr>
        <w:t>ржавне регулювання у сферах енергетики та комунальних послуг від 14.03.2018 № 312;</w:t>
      </w:r>
    </w:p>
    <w:p w:rsidR="008C376B" w:rsidRPr="008C376B" w:rsidRDefault="008C376B" w:rsidP="008C376B">
      <w:pPr>
        <w:spacing w:after="0" w:line="276" w:lineRule="auto"/>
        <w:jc w:val="both"/>
        <w:rPr>
          <w:rFonts w:ascii="Times New Roman" w:eastAsia="Arial" w:hAnsi="Times New Roman" w:cs="Times New Roman"/>
          <w:color w:val="000000"/>
          <w:sz w:val="24"/>
          <w:szCs w:val="24"/>
          <w:lang w:val="uk-UA" w:eastAsia="ru-RU"/>
        </w:rPr>
      </w:pPr>
      <w:r w:rsidRPr="008C376B">
        <w:rPr>
          <w:rFonts w:ascii="Times New Roman" w:eastAsia="Arial" w:hAnsi="Times New Roman" w:cs="Times New Roman"/>
          <w:color w:val="000000"/>
          <w:sz w:val="24"/>
          <w:szCs w:val="24"/>
          <w:lang w:val="uk-UA" w:eastAsia="ru-RU"/>
        </w:rPr>
        <w:t xml:space="preserve">   -   Кодекс системи передачі, затверджений постановою Національної комісії регулювання електроенергетики та комунальних послуг України від 14.10.2018 року №309 .</w:t>
      </w:r>
    </w:p>
    <w:p w:rsidR="008C376B" w:rsidRPr="008C376B" w:rsidRDefault="008C376B" w:rsidP="008C376B">
      <w:pPr>
        <w:widowControl w:val="0"/>
        <w:suppressAutoHyphens/>
        <w:jc w:val="both"/>
        <w:rPr>
          <w:rFonts w:ascii="Times New Roman" w:eastAsia="Times New Roman" w:hAnsi="Times New Roman" w:cs="Times New Roman"/>
          <w:color w:val="00000A"/>
          <w:sz w:val="24"/>
          <w:szCs w:val="24"/>
          <w:lang w:val="uk-UA" w:eastAsia="zh-CN"/>
        </w:rPr>
      </w:pPr>
      <w:r w:rsidRPr="008C376B">
        <w:rPr>
          <w:rFonts w:ascii="Times New Roman" w:eastAsia="Arial" w:hAnsi="Times New Roman" w:cs="Times New Roman"/>
          <w:color w:val="000000"/>
          <w:sz w:val="24"/>
          <w:szCs w:val="24"/>
          <w:lang w:val="uk-UA" w:eastAsia="ru-RU"/>
        </w:rPr>
        <w:t xml:space="preserve">   -     </w:t>
      </w:r>
      <w:r w:rsidRPr="008C376B">
        <w:rPr>
          <w:rFonts w:ascii="Times New Roman" w:eastAsia="Times New Roman" w:hAnsi="Times New Roman" w:cs="Times New Roman"/>
          <w:color w:val="00000A"/>
          <w:sz w:val="24"/>
          <w:szCs w:val="24"/>
          <w:lang w:val="uk-UA" w:eastAsia="zh-C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8C376B" w:rsidRPr="008C376B" w:rsidRDefault="008C376B" w:rsidP="008C376B">
      <w:pPr>
        <w:spacing w:after="0" w:line="276" w:lineRule="auto"/>
        <w:jc w:val="both"/>
        <w:rPr>
          <w:rFonts w:ascii="Times New Roman" w:eastAsia="Arial" w:hAnsi="Times New Roman" w:cs="Times New Roman"/>
          <w:color w:val="000000"/>
          <w:sz w:val="24"/>
          <w:szCs w:val="24"/>
          <w:highlight w:val="yellow"/>
          <w:lang w:val="uk-UA" w:eastAsia="ru-RU"/>
        </w:rPr>
      </w:pPr>
      <w:r w:rsidRPr="008C376B">
        <w:rPr>
          <w:rFonts w:ascii="Times New Roman" w:eastAsia="Arial" w:hAnsi="Times New Roman" w:cs="Times New Roman"/>
          <w:color w:val="000000"/>
          <w:sz w:val="24"/>
          <w:szCs w:val="24"/>
          <w:lang w:val="uk-UA" w:eastAsia="ru-RU"/>
        </w:rPr>
        <w:t>8. Замовник під час укладання договору повинен надати Учаснику - переможцю процедури закупівлі, укладений з оператором системи договір про надання послуг з розподілу (передачі) електричної енергії.</w:t>
      </w:r>
    </w:p>
    <w:p w:rsidR="008C376B" w:rsidRDefault="008C376B" w:rsidP="00704803">
      <w:pPr>
        <w:spacing w:after="0" w:line="276" w:lineRule="auto"/>
        <w:jc w:val="both"/>
        <w:rPr>
          <w:rFonts w:ascii="Times New Roman" w:eastAsia="Arial" w:hAnsi="Times New Roman" w:cs="Times New Roman"/>
          <w:color w:val="000000"/>
          <w:sz w:val="24"/>
          <w:szCs w:val="24"/>
          <w:lang w:val="uk-UA" w:eastAsia="ru-RU"/>
        </w:rPr>
      </w:pPr>
      <w:r w:rsidRPr="008C376B">
        <w:rPr>
          <w:rFonts w:ascii="Times New Roman" w:eastAsia="Arial" w:hAnsi="Times New Roman" w:cs="Times New Roman"/>
          <w:color w:val="000000"/>
          <w:sz w:val="24"/>
          <w:szCs w:val="24"/>
          <w:lang w:val="uk-UA" w:eastAsia="ru-RU"/>
        </w:rPr>
        <w:tab/>
      </w:r>
    </w:p>
    <w:p w:rsidR="00375661" w:rsidRDefault="00375661" w:rsidP="00704803">
      <w:pPr>
        <w:spacing w:after="0" w:line="276" w:lineRule="auto"/>
        <w:jc w:val="both"/>
        <w:rPr>
          <w:rFonts w:ascii="Times New Roman" w:eastAsia="Arial" w:hAnsi="Times New Roman" w:cs="Times New Roman"/>
          <w:color w:val="000000"/>
          <w:sz w:val="24"/>
          <w:szCs w:val="24"/>
          <w:lang w:val="uk-UA" w:eastAsia="ru-RU"/>
        </w:rPr>
      </w:pPr>
    </w:p>
    <w:p w:rsidR="00375661" w:rsidRDefault="00375661" w:rsidP="00704803">
      <w:pPr>
        <w:spacing w:after="0" w:line="276" w:lineRule="auto"/>
        <w:jc w:val="both"/>
        <w:rPr>
          <w:rFonts w:ascii="Times New Roman" w:eastAsia="Arial" w:hAnsi="Times New Roman" w:cs="Times New Roman"/>
          <w:color w:val="000000"/>
          <w:sz w:val="24"/>
          <w:szCs w:val="24"/>
          <w:lang w:val="uk-UA" w:eastAsia="ru-RU"/>
        </w:rPr>
      </w:pPr>
    </w:p>
    <w:p w:rsidR="00375661" w:rsidRDefault="00375661" w:rsidP="00704803">
      <w:pPr>
        <w:spacing w:after="0" w:line="276" w:lineRule="auto"/>
        <w:jc w:val="both"/>
        <w:rPr>
          <w:rFonts w:ascii="Times New Roman" w:eastAsia="Arial" w:hAnsi="Times New Roman" w:cs="Times New Roman"/>
          <w:color w:val="000000"/>
          <w:sz w:val="24"/>
          <w:szCs w:val="24"/>
          <w:lang w:val="uk-UA" w:eastAsia="ru-RU"/>
        </w:rPr>
      </w:pPr>
    </w:p>
    <w:p w:rsidR="00375661" w:rsidRPr="00A27B0D" w:rsidRDefault="00A27B0D" w:rsidP="00A27B0D">
      <w:pPr>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br w:type="page"/>
      </w:r>
    </w:p>
    <w:p w:rsidR="008C376B" w:rsidRPr="008C376B" w:rsidRDefault="008C376B" w:rsidP="008C376B">
      <w:pPr>
        <w:spacing w:after="0" w:line="276" w:lineRule="auto"/>
        <w:jc w:val="both"/>
        <w:rPr>
          <w:rFonts w:ascii="Times New Roman" w:eastAsia="Arial" w:hAnsi="Times New Roman" w:cs="Times New Roman"/>
          <w:color w:val="000000"/>
          <w:sz w:val="24"/>
          <w:szCs w:val="24"/>
          <w:highlight w:val="yellow"/>
          <w:lang w:val="uk-UA" w:eastAsia="ru-RU"/>
        </w:rPr>
      </w:pPr>
    </w:p>
    <w:p w:rsidR="008C376B" w:rsidRPr="001E4650" w:rsidRDefault="008C376B" w:rsidP="008C376B">
      <w:pPr>
        <w:widowControl w:val="0"/>
        <w:tabs>
          <w:tab w:val="left" w:pos="900"/>
        </w:tabs>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1E4650">
        <w:rPr>
          <w:rFonts w:ascii="Times New Roman" w:eastAsia="Times New Roman" w:hAnsi="Times New Roman" w:cs="Times New Roman"/>
          <w:sz w:val="24"/>
          <w:szCs w:val="24"/>
          <w:lang w:val="uk-UA" w:eastAsia="ru-RU"/>
        </w:rPr>
        <w:t>Таблиця №1</w:t>
      </w:r>
    </w:p>
    <w:p w:rsidR="008C376B" w:rsidRPr="001E4650" w:rsidRDefault="008C376B" w:rsidP="008C376B">
      <w:pPr>
        <w:spacing w:after="0" w:line="276" w:lineRule="auto"/>
        <w:jc w:val="both"/>
        <w:rPr>
          <w:rFonts w:ascii="Times New Roman" w:eastAsia="Arial" w:hAnsi="Times New Roman" w:cs="Times New Roman"/>
          <w:color w:val="000000"/>
          <w:sz w:val="24"/>
          <w:szCs w:val="24"/>
          <w:lang w:val="uk-UA" w:eastAsia="ru-RU"/>
        </w:rPr>
      </w:pPr>
    </w:p>
    <w:tbl>
      <w:tblPr>
        <w:tblW w:w="17482" w:type="dxa"/>
        <w:tblInd w:w="-176" w:type="dxa"/>
        <w:tblLook w:val="04A0"/>
      </w:tblPr>
      <w:tblGrid>
        <w:gridCol w:w="15977"/>
        <w:gridCol w:w="1505"/>
      </w:tblGrid>
      <w:tr w:rsidR="008C376B" w:rsidRPr="00675117" w:rsidTr="00FC7730">
        <w:trPr>
          <w:trHeight w:val="390"/>
        </w:trPr>
        <w:tc>
          <w:tcPr>
            <w:tcW w:w="17482" w:type="dxa"/>
            <w:gridSpan w:val="2"/>
            <w:tcBorders>
              <w:top w:val="nil"/>
              <w:left w:val="nil"/>
              <w:bottom w:val="nil"/>
              <w:right w:val="nil"/>
            </w:tcBorders>
            <w:shd w:val="clear" w:color="auto" w:fill="auto"/>
            <w:noWrap/>
            <w:vAlign w:val="center"/>
            <w:hideMark/>
          </w:tcPr>
          <w:p w:rsidR="008C376B" w:rsidRPr="001E4650" w:rsidRDefault="008C376B" w:rsidP="00BF0459">
            <w:pPr>
              <w:spacing w:after="0" w:line="240" w:lineRule="auto"/>
              <w:rPr>
                <w:rFonts w:ascii="Times New Roman" w:eastAsia="Times New Roman" w:hAnsi="Times New Roman" w:cs="Times New Roman"/>
                <w:b/>
                <w:bCs/>
                <w:sz w:val="24"/>
                <w:szCs w:val="24"/>
                <w:lang w:val="ru-RU" w:eastAsia="ru-RU"/>
              </w:rPr>
            </w:pPr>
            <w:r w:rsidRPr="001E4650">
              <w:rPr>
                <w:rFonts w:ascii="Times New Roman" w:eastAsia="Times New Roman" w:hAnsi="Times New Roman" w:cs="Times New Roman"/>
                <w:b/>
                <w:bCs/>
                <w:sz w:val="24"/>
                <w:szCs w:val="24"/>
                <w:lang w:val="ru-RU" w:eastAsia="ru-RU"/>
              </w:rPr>
              <w:t>Обсяги очікуваного споживання електричної енергії   на 202</w:t>
            </w:r>
            <w:r w:rsidR="00763148">
              <w:rPr>
                <w:rFonts w:ascii="Times New Roman" w:eastAsia="Times New Roman" w:hAnsi="Times New Roman" w:cs="Times New Roman"/>
                <w:b/>
                <w:bCs/>
                <w:sz w:val="24"/>
                <w:szCs w:val="24"/>
                <w:lang w:val="ru-RU" w:eastAsia="ru-RU"/>
              </w:rPr>
              <w:t>2</w:t>
            </w:r>
            <w:r w:rsidR="003F7A03" w:rsidRPr="001E4650">
              <w:rPr>
                <w:rFonts w:ascii="Times New Roman" w:eastAsia="Times New Roman" w:hAnsi="Times New Roman" w:cs="Times New Roman"/>
                <w:b/>
                <w:bCs/>
                <w:sz w:val="24"/>
                <w:szCs w:val="24"/>
                <w:lang w:val="ru-RU" w:eastAsia="ru-RU"/>
              </w:rPr>
              <w:t>-202</w:t>
            </w:r>
            <w:r w:rsidR="00BF0459">
              <w:rPr>
                <w:rFonts w:ascii="Times New Roman" w:eastAsia="Times New Roman" w:hAnsi="Times New Roman" w:cs="Times New Roman"/>
                <w:b/>
                <w:bCs/>
                <w:sz w:val="24"/>
                <w:szCs w:val="24"/>
                <w:lang w:val="ru-RU" w:eastAsia="ru-RU"/>
              </w:rPr>
              <w:t>4</w:t>
            </w:r>
            <w:r w:rsidRPr="001E4650">
              <w:rPr>
                <w:rFonts w:ascii="Times New Roman" w:eastAsia="Times New Roman" w:hAnsi="Times New Roman" w:cs="Times New Roman"/>
                <w:b/>
                <w:bCs/>
                <w:sz w:val="24"/>
                <w:szCs w:val="24"/>
                <w:lang w:val="ru-RU" w:eastAsia="ru-RU"/>
              </w:rPr>
              <w:t xml:space="preserve"> рік</w:t>
            </w:r>
          </w:p>
        </w:tc>
      </w:tr>
      <w:tr w:rsidR="008C376B" w:rsidRPr="001E4650" w:rsidTr="00FC7730">
        <w:trPr>
          <w:gridAfter w:val="1"/>
          <w:wAfter w:w="1505" w:type="dxa"/>
          <w:trHeight w:val="315"/>
        </w:trPr>
        <w:tc>
          <w:tcPr>
            <w:tcW w:w="15977" w:type="dxa"/>
            <w:tcBorders>
              <w:top w:val="nil"/>
              <w:left w:val="nil"/>
              <w:bottom w:val="nil"/>
              <w:right w:val="nil"/>
            </w:tcBorders>
            <w:shd w:val="clear" w:color="auto" w:fill="auto"/>
            <w:noWrap/>
            <w:vAlign w:val="center"/>
            <w:hideMark/>
          </w:tcPr>
          <w:p w:rsidR="008C376B" w:rsidRPr="001E4650" w:rsidRDefault="008C376B" w:rsidP="008C376B">
            <w:pPr>
              <w:spacing w:after="0" w:line="240" w:lineRule="auto"/>
              <w:rPr>
                <w:rFonts w:ascii="Times New Roman" w:eastAsia="Times New Roman" w:hAnsi="Times New Roman" w:cs="Times New Roman"/>
                <w:b/>
                <w:bCs/>
                <w:sz w:val="24"/>
                <w:szCs w:val="24"/>
                <w:lang w:val="uk-UA" w:eastAsia="ru-RU"/>
              </w:rPr>
            </w:pPr>
            <w:r w:rsidRPr="001E4650">
              <w:rPr>
                <w:rFonts w:ascii="Times New Roman" w:eastAsia="Times New Roman" w:hAnsi="Times New Roman" w:cs="Times New Roman"/>
                <w:b/>
                <w:bCs/>
                <w:sz w:val="24"/>
                <w:szCs w:val="24"/>
                <w:lang w:val="ru-RU" w:eastAsia="ru-RU"/>
              </w:rPr>
              <w:t xml:space="preserve">Комунальне підприємство </w:t>
            </w:r>
            <w:r w:rsidR="003F7A03" w:rsidRPr="001E4650">
              <w:rPr>
                <w:rFonts w:ascii="Times New Roman" w:eastAsia="Times New Roman" w:hAnsi="Times New Roman" w:cs="Times New Roman"/>
                <w:b/>
                <w:bCs/>
                <w:sz w:val="24"/>
                <w:szCs w:val="24"/>
                <w:lang w:val="ru-RU" w:eastAsia="ru-RU"/>
              </w:rPr>
              <w:t>«</w:t>
            </w:r>
            <w:r w:rsidRPr="001E4650">
              <w:rPr>
                <w:rFonts w:ascii="Times New Roman" w:eastAsia="Times New Roman" w:hAnsi="Times New Roman" w:cs="Times New Roman"/>
                <w:b/>
                <w:bCs/>
                <w:sz w:val="24"/>
                <w:szCs w:val="24"/>
                <w:lang w:val="uk-UA" w:eastAsia="ru-RU"/>
              </w:rPr>
              <w:t>Тернопільелектротранс</w:t>
            </w:r>
            <w:r w:rsidR="003F7A03" w:rsidRPr="001E4650">
              <w:rPr>
                <w:rFonts w:ascii="Times New Roman" w:eastAsia="Times New Roman" w:hAnsi="Times New Roman" w:cs="Times New Roman"/>
                <w:b/>
                <w:bCs/>
                <w:sz w:val="24"/>
                <w:szCs w:val="24"/>
                <w:lang w:val="ru-RU" w:eastAsia="ru-RU"/>
              </w:rPr>
              <w:t>»</w:t>
            </w:r>
            <w:r w:rsidRPr="001E4650">
              <w:rPr>
                <w:rFonts w:ascii="Times New Roman" w:eastAsia="Times New Roman" w:hAnsi="Times New Roman" w:cs="Times New Roman"/>
                <w:b/>
                <w:bCs/>
                <w:sz w:val="24"/>
                <w:szCs w:val="24"/>
                <w:lang w:val="ru-RU" w:eastAsia="ru-RU"/>
              </w:rPr>
              <w:t xml:space="preserve"> </w:t>
            </w:r>
          </w:p>
          <w:p w:rsidR="008C376B" w:rsidRPr="001E4650" w:rsidRDefault="008C376B" w:rsidP="008C376B">
            <w:pPr>
              <w:spacing w:after="0" w:line="240" w:lineRule="auto"/>
              <w:rPr>
                <w:rFonts w:ascii="Times New Roman" w:eastAsia="Times New Roman" w:hAnsi="Times New Roman" w:cs="Times New Roman"/>
                <w:b/>
                <w:bCs/>
                <w:sz w:val="24"/>
                <w:szCs w:val="24"/>
                <w:lang w:val="uk-UA" w:eastAsia="ru-RU"/>
              </w:rPr>
            </w:pPr>
          </w:p>
          <w:tbl>
            <w:tblPr>
              <w:tblStyle w:val="15"/>
              <w:tblpPr w:leftFromText="180" w:rightFromText="180" w:vertAnchor="page" w:horzAnchor="margin" w:tblpY="369"/>
              <w:tblOverlap w:val="never"/>
              <w:tblW w:w="0" w:type="auto"/>
              <w:tblLook w:val="04A0"/>
            </w:tblPr>
            <w:tblGrid>
              <w:gridCol w:w="4140"/>
              <w:gridCol w:w="2943"/>
            </w:tblGrid>
            <w:tr w:rsidR="008C376B" w:rsidRPr="00675117" w:rsidTr="00FC7730">
              <w:trPr>
                <w:trHeight w:val="695"/>
              </w:trPr>
              <w:tc>
                <w:tcPr>
                  <w:tcW w:w="4140" w:type="dxa"/>
                </w:tcPr>
                <w:p w:rsidR="008C376B" w:rsidRPr="001E4650" w:rsidRDefault="00763148" w:rsidP="008C376B">
                  <w:pPr>
                    <w:rPr>
                      <w:rFonts w:eastAsia="Times New Roman" w:cs="Times New Roman"/>
                      <w:bCs/>
                      <w:szCs w:val="24"/>
                      <w:lang w:eastAsia="ru-RU"/>
                    </w:rPr>
                  </w:pPr>
                  <w:r w:rsidRPr="001E4650">
                    <w:rPr>
                      <w:rFonts w:eastAsia="Times New Roman" w:cs="Times New Roman"/>
                      <w:bCs/>
                      <w:szCs w:val="24"/>
                      <w:lang w:eastAsia="ru-RU"/>
                    </w:rPr>
                    <w:t>М</w:t>
                  </w:r>
                  <w:r w:rsidR="008C376B" w:rsidRPr="001E4650">
                    <w:rPr>
                      <w:rFonts w:eastAsia="Times New Roman" w:cs="Times New Roman"/>
                      <w:bCs/>
                      <w:szCs w:val="24"/>
                      <w:lang w:eastAsia="ru-RU"/>
                    </w:rPr>
                    <w:t>ісяць</w:t>
                  </w:r>
                  <w:r>
                    <w:rPr>
                      <w:rFonts w:eastAsia="Times New Roman" w:cs="Times New Roman"/>
                      <w:bCs/>
                      <w:szCs w:val="24"/>
                      <w:lang w:eastAsia="ru-RU"/>
                    </w:rPr>
                    <w:t xml:space="preserve"> рік</w:t>
                  </w:r>
                </w:p>
              </w:tc>
              <w:tc>
                <w:tcPr>
                  <w:tcW w:w="2943" w:type="dxa"/>
                </w:tcPr>
                <w:p w:rsidR="008C376B" w:rsidRPr="001E4650" w:rsidRDefault="008C376B" w:rsidP="008C376B">
                  <w:pPr>
                    <w:rPr>
                      <w:rFonts w:eastAsia="Times New Roman" w:cs="Times New Roman"/>
                      <w:bCs/>
                      <w:szCs w:val="24"/>
                      <w:lang w:eastAsia="ru-RU"/>
                    </w:rPr>
                  </w:pPr>
                  <w:r w:rsidRPr="001E4650">
                    <w:rPr>
                      <w:rFonts w:eastAsia="Times New Roman" w:cs="Times New Roman"/>
                      <w:bCs/>
                      <w:szCs w:val="24"/>
                      <w:lang w:eastAsia="ru-RU"/>
                    </w:rPr>
                    <w:t xml:space="preserve">Орієнтовне споживання </w:t>
                  </w:r>
                  <w:r w:rsidRPr="001E4650">
                    <w:rPr>
                      <w:rFonts w:eastAsia="Times New Roman" w:cs="Times New Roman"/>
                      <w:b/>
                      <w:bCs/>
                      <w:szCs w:val="24"/>
                      <w:lang w:eastAsia="ru-RU"/>
                    </w:rPr>
                    <w:t>тис.  квт.год.</w:t>
                  </w:r>
                </w:p>
              </w:tc>
            </w:tr>
            <w:tr w:rsidR="00865991" w:rsidRPr="001E4650" w:rsidTr="00FC7730">
              <w:trPr>
                <w:trHeight w:val="340"/>
              </w:trPr>
              <w:tc>
                <w:tcPr>
                  <w:tcW w:w="4140" w:type="dxa"/>
                </w:tcPr>
                <w:p w:rsidR="00865991" w:rsidRPr="001E4650" w:rsidRDefault="00865991" w:rsidP="00865991">
                  <w:pPr>
                    <w:rPr>
                      <w:rFonts w:eastAsia="Times New Roman" w:cs="Times New Roman"/>
                      <w:b/>
                      <w:szCs w:val="24"/>
                      <w:lang w:eastAsia="ru-RU"/>
                    </w:rPr>
                  </w:pPr>
                  <w:r w:rsidRPr="001E4650">
                    <w:rPr>
                      <w:rFonts w:eastAsia="Times New Roman" w:cs="Times New Roman"/>
                      <w:b/>
                      <w:szCs w:val="24"/>
                      <w:lang w:eastAsia="ru-RU"/>
                    </w:rPr>
                    <w:t>Листопад</w:t>
                  </w:r>
                  <w:r>
                    <w:rPr>
                      <w:rFonts w:eastAsia="Times New Roman" w:cs="Times New Roman"/>
                      <w:b/>
                      <w:szCs w:val="24"/>
                      <w:lang w:eastAsia="ru-RU"/>
                    </w:rPr>
                    <w:t xml:space="preserve"> </w:t>
                  </w:r>
                  <w:r w:rsidRPr="001E4650">
                    <w:rPr>
                      <w:rFonts w:eastAsia="Times New Roman" w:cs="Times New Roman"/>
                      <w:b/>
                      <w:bCs/>
                      <w:szCs w:val="24"/>
                      <w:lang w:val="ru-RU" w:eastAsia="ru-RU"/>
                    </w:rPr>
                    <w:t>2022</w:t>
                  </w:r>
                </w:p>
              </w:tc>
              <w:tc>
                <w:tcPr>
                  <w:tcW w:w="2943" w:type="dxa"/>
                  <w:vAlign w:val="bottom"/>
                </w:tcPr>
                <w:p w:rsidR="00865991" w:rsidRPr="001E4650" w:rsidRDefault="00865991" w:rsidP="00865991">
                  <w:pPr>
                    <w:rPr>
                      <w:rFonts w:eastAsia="Arial" w:cs="Times New Roman"/>
                      <w:b/>
                      <w:szCs w:val="24"/>
                      <w:lang w:val="ru-RU" w:eastAsia="ru-RU"/>
                    </w:rPr>
                  </w:pPr>
                  <w:r w:rsidRPr="001E4650">
                    <w:rPr>
                      <w:rFonts w:eastAsia="Arial" w:cs="Times New Roman"/>
                      <w:b/>
                      <w:szCs w:val="24"/>
                      <w:lang w:val="ru-RU" w:eastAsia="ru-RU"/>
                    </w:rPr>
                    <w:t>850,0</w:t>
                  </w:r>
                </w:p>
              </w:tc>
            </w:tr>
            <w:tr w:rsidR="00BF0459" w:rsidRPr="001E4650" w:rsidTr="00BF0459">
              <w:trPr>
                <w:trHeight w:val="340"/>
              </w:trPr>
              <w:tc>
                <w:tcPr>
                  <w:tcW w:w="4140" w:type="dxa"/>
                  <w:tcBorders>
                    <w:bottom w:val="single" w:sz="12" w:space="0" w:color="auto"/>
                  </w:tcBorders>
                </w:tcPr>
                <w:p w:rsidR="00BF0459" w:rsidRPr="001E4650" w:rsidRDefault="00BF0459" w:rsidP="00E36BF6">
                  <w:pPr>
                    <w:rPr>
                      <w:rFonts w:eastAsia="Times New Roman" w:cs="Times New Roman"/>
                      <w:b/>
                      <w:szCs w:val="24"/>
                      <w:lang w:eastAsia="ru-RU"/>
                    </w:rPr>
                  </w:pPr>
                  <w:r w:rsidRPr="001E4650">
                    <w:rPr>
                      <w:rFonts w:eastAsia="Times New Roman" w:cs="Times New Roman"/>
                      <w:b/>
                      <w:szCs w:val="24"/>
                      <w:lang w:eastAsia="ru-RU"/>
                    </w:rPr>
                    <w:t>Грудень</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E36BF6">
                    <w:rPr>
                      <w:rFonts w:eastAsia="Times New Roman" w:cs="Times New Roman"/>
                      <w:b/>
                      <w:bCs/>
                      <w:szCs w:val="24"/>
                      <w:lang w:val="ru-RU" w:eastAsia="ru-RU"/>
                    </w:rPr>
                    <w:t>2</w:t>
                  </w:r>
                </w:p>
              </w:tc>
              <w:tc>
                <w:tcPr>
                  <w:tcW w:w="2943" w:type="dxa"/>
                  <w:tcBorders>
                    <w:bottom w:val="single" w:sz="12" w:space="0" w:color="auto"/>
                  </w:tcBorders>
                  <w:vAlign w:val="bottom"/>
                </w:tcPr>
                <w:p w:rsidR="00BF0459" w:rsidRPr="001E4650" w:rsidRDefault="00BF0459" w:rsidP="00BF0459">
                  <w:pPr>
                    <w:rPr>
                      <w:rFonts w:eastAsia="Arial" w:cs="Times New Roman"/>
                      <w:b/>
                      <w:szCs w:val="24"/>
                      <w:lang w:val="ru-RU" w:eastAsia="ru-RU"/>
                    </w:rPr>
                  </w:pPr>
                  <w:r w:rsidRPr="001E4650">
                    <w:rPr>
                      <w:rFonts w:eastAsia="Arial" w:cs="Times New Roman"/>
                      <w:b/>
                      <w:szCs w:val="24"/>
                      <w:lang w:val="ru-RU" w:eastAsia="ru-RU"/>
                    </w:rPr>
                    <w:t>970,0</w:t>
                  </w:r>
                </w:p>
              </w:tc>
            </w:tr>
            <w:tr w:rsidR="00763148" w:rsidRPr="001E4650" w:rsidTr="00BF0459">
              <w:trPr>
                <w:trHeight w:val="340"/>
              </w:trPr>
              <w:tc>
                <w:tcPr>
                  <w:tcW w:w="4140" w:type="dxa"/>
                  <w:tcBorders>
                    <w:top w:val="single" w:sz="12" w:space="0" w:color="auto"/>
                  </w:tcBorders>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Січень</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tcBorders>
                    <w:top w:val="single" w:sz="12" w:space="0" w:color="auto"/>
                  </w:tcBorders>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800,0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Лютий</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840,0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Березень</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790,0</w:t>
                  </w:r>
                </w:p>
              </w:tc>
            </w:tr>
            <w:tr w:rsidR="00763148" w:rsidRPr="001E4650" w:rsidTr="00FC7730">
              <w:trPr>
                <w:trHeight w:val="340"/>
              </w:trPr>
              <w:tc>
                <w:tcPr>
                  <w:tcW w:w="4140" w:type="dxa"/>
                </w:tcPr>
                <w:p w:rsidR="00763148" w:rsidRPr="001E4650" w:rsidRDefault="00763148" w:rsidP="00763148">
                  <w:pPr>
                    <w:rPr>
                      <w:rFonts w:eastAsia="Times New Roman" w:cs="Times New Roman"/>
                      <w:b/>
                      <w:bCs/>
                      <w:szCs w:val="24"/>
                      <w:lang w:eastAsia="ru-RU"/>
                    </w:rPr>
                  </w:pPr>
                  <w:r w:rsidRPr="001E4650">
                    <w:rPr>
                      <w:rFonts w:eastAsia="Times New Roman" w:cs="Times New Roman"/>
                      <w:b/>
                      <w:bCs/>
                      <w:szCs w:val="24"/>
                      <w:lang w:eastAsia="ru-RU"/>
                    </w:rPr>
                    <w:t>Квітень</w:t>
                  </w:r>
                  <w:r>
                    <w:rPr>
                      <w:rFonts w:eastAsia="Times New Roman" w:cs="Times New Roman"/>
                      <w:b/>
                      <w:bCs/>
                      <w:szCs w:val="24"/>
                      <w:lang w:eastAsia="ru-RU"/>
                    </w:rPr>
                    <w:t xml:space="preserve"> </w:t>
                  </w:r>
                  <w:r w:rsidR="00865991">
                    <w:rPr>
                      <w:rFonts w:eastAsia="Times New Roman" w:cs="Times New Roman"/>
                      <w:b/>
                      <w:bCs/>
                      <w:szCs w:val="24"/>
                      <w:lang w:val="ru-RU" w:eastAsia="ru-RU"/>
                    </w:rPr>
                    <w:t>2023</w:t>
                  </w:r>
                </w:p>
              </w:tc>
              <w:tc>
                <w:tcPr>
                  <w:tcW w:w="2943" w:type="dxa"/>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670,0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Травень</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4B35E5">
                  <w:pPr>
                    <w:rPr>
                      <w:rFonts w:eastAsia="Arial" w:cs="Times New Roman"/>
                      <w:b/>
                      <w:szCs w:val="24"/>
                      <w:lang w:val="ru-RU" w:eastAsia="ru-RU"/>
                    </w:rPr>
                  </w:pPr>
                  <w:r w:rsidRPr="001E4650">
                    <w:rPr>
                      <w:rFonts w:eastAsia="Arial" w:cs="Times New Roman"/>
                      <w:b/>
                      <w:szCs w:val="24"/>
                      <w:lang w:val="ru-RU" w:eastAsia="ru-RU"/>
                    </w:rPr>
                    <w:t>5</w:t>
                  </w:r>
                  <w:r w:rsidR="004B35E5">
                    <w:rPr>
                      <w:rFonts w:eastAsia="Arial" w:cs="Times New Roman"/>
                      <w:b/>
                      <w:szCs w:val="24"/>
                      <w:lang w:val="ru-RU" w:eastAsia="ru-RU"/>
                    </w:rPr>
                    <w:t>2</w:t>
                  </w:r>
                  <w:r w:rsidRPr="001E4650">
                    <w:rPr>
                      <w:rFonts w:eastAsia="Arial" w:cs="Times New Roman"/>
                      <w:b/>
                      <w:szCs w:val="24"/>
                      <w:lang w:val="ru-RU" w:eastAsia="ru-RU"/>
                    </w:rPr>
                    <w:t>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Червень</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4B35E5">
                  <w:pPr>
                    <w:rPr>
                      <w:rFonts w:eastAsia="Arial" w:cs="Times New Roman"/>
                      <w:b/>
                      <w:szCs w:val="24"/>
                      <w:lang w:val="ru-RU" w:eastAsia="ru-RU"/>
                    </w:rPr>
                  </w:pPr>
                  <w:r w:rsidRPr="001E4650">
                    <w:rPr>
                      <w:rFonts w:eastAsia="Arial" w:cs="Times New Roman"/>
                      <w:b/>
                      <w:szCs w:val="24"/>
                      <w:lang w:val="ru-RU" w:eastAsia="ru-RU"/>
                    </w:rPr>
                    <w:t>5</w:t>
                  </w:r>
                  <w:r w:rsidR="004B35E5">
                    <w:rPr>
                      <w:rFonts w:eastAsia="Arial" w:cs="Times New Roman"/>
                      <w:b/>
                      <w:szCs w:val="24"/>
                      <w:lang w:val="ru-RU" w:eastAsia="ru-RU"/>
                    </w:rPr>
                    <w:t>0</w:t>
                  </w:r>
                  <w:r w:rsidRPr="001E4650">
                    <w:rPr>
                      <w:rFonts w:eastAsia="Arial" w:cs="Times New Roman"/>
                      <w:b/>
                      <w:szCs w:val="24"/>
                      <w:lang w:val="ru-RU" w:eastAsia="ru-RU"/>
                    </w:rPr>
                    <w:t>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bCs/>
                      <w:szCs w:val="24"/>
                      <w:lang w:eastAsia="ru-RU"/>
                    </w:rPr>
                    <w:t>Липень</w:t>
                  </w:r>
                  <w:r>
                    <w:rPr>
                      <w:rFonts w:eastAsia="Times New Roman" w:cs="Times New Roman"/>
                      <w:b/>
                      <w:bCs/>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4B35E5" w:rsidP="00763148">
                  <w:pPr>
                    <w:rPr>
                      <w:rFonts w:eastAsia="Arial" w:cs="Times New Roman"/>
                      <w:b/>
                      <w:szCs w:val="24"/>
                      <w:lang w:val="ru-RU" w:eastAsia="ru-RU"/>
                    </w:rPr>
                  </w:pPr>
                  <w:r>
                    <w:rPr>
                      <w:rFonts w:eastAsia="Arial" w:cs="Times New Roman"/>
                      <w:b/>
                      <w:szCs w:val="24"/>
                      <w:lang w:val="ru-RU" w:eastAsia="ru-RU"/>
                    </w:rPr>
                    <w:t>520</w:t>
                  </w:r>
                  <w:r w:rsidR="00763148" w:rsidRPr="001E4650">
                    <w:rPr>
                      <w:rFonts w:eastAsia="Arial" w:cs="Times New Roman"/>
                      <w:b/>
                      <w:szCs w:val="24"/>
                      <w:lang w:val="ru-RU" w:eastAsia="ru-RU"/>
                    </w:rPr>
                    <w:t>,0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szCs w:val="24"/>
                      <w:lang w:eastAsia="ru-RU"/>
                    </w:rPr>
                    <w:t>Серпень</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620,0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szCs w:val="24"/>
                      <w:lang w:eastAsia="ru-RU"/>
                    </w:rPr>
                    <w:t>Вересень</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4B35E5">
                  <w:pPr>
                    <w:rPr>
                      <w:rFonts w:eastAsia="Arial" w:cs="Times New Roman"/>
                      <w:b/>
                      <w:szCs w:val="24"/>
                      <w:lang w:val="ru-RU" w:eastAsia="ru-RU"/>
                    </w:rPr>
                  </w:pPr>
                  <w:r w:rsidRPr="001E4650">
                    <w:rPr>
                      <w:rFonts w:eastAsia="Arial" w:cs="Times New Roman"/>
                      <w:b/>
                      <w:szCs w:val="24"/>
                      <w:lang w:val="ru-RU" w:eastAsia="ru-RU"/>
                    </w:rPr>
                    <w:t>6</w:t>
                  </w:r>
                  <w:r w:rsidR="004B35E5">
                    <w:rPr>
                      <w:rFonts w:eastAsia="Arial" w:cs="Times New Roman"/>
                      <w:b/>
                      <w:szCs w:val="24"/>
                      <w:lang w:val="ru-RU" w:eastAsia="ru-RU"/>
                    </w:rPr>
                    <w:t>3</w:t>
                  </w:r>
                  <w:r w:rsidRPr="001E4650">
                    <w:rPr>
                      <w:rFonts w:eastAsia="Arial" w:cs="Times New Roman"/>
                      <w:b/>
                      <w:szCs w:val="24"/>
                      <w:lang w:val="ru-RU" w:eastAsia="ru-RU"/>
                    </w:rPr>
                    <w:t>0,0</w:t>
                  </w:r>
                </w:p>
              </w:tc>
            </w:tr>
            <w:tr w:rsidR="00763148" w:rsidRPr="001E4650" w:rsidTr="00FC7730">
              <w:trPr>
                <w:trHeight w:val="340"/>
              </w:trPr>
              <w:tc>
                <w:tcPr>
                  <w:tcW w:w="4140" w:type="dxa"/>
                </w:tcPr>
                <w:p w:rsidR="00763148" w:rsidRPr="001E4650" w:rsidRDefault="00763148" w:rsidP="00865991">
                  <w:pPr>
                    <w:rPr>
                      <w:rFonts w:eastAsia="Times New Roman" w:cs="Times New Roman"/>
                      <w:b/>
                      <w:bCs/>
                      <w:szCs w:val="24"/>
                      <w:lang w:eastAsia="ru-RU"/>
                    </w:rPr>
                  </w:pPr>
                  <w:r w:rsidRPr="001E4650">
                    <w:rPr>
                      <w:rFonts w:eastAsia="Times New Roman" w:cs="Times New Roman"/>
                      <w:b/>
                      <w:szCs w:val="24"/>
                      <w:lang w:eastAsia="ru-RU"/>
                    </w:rPr>
                    <w:t>Жовтень</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690,0</w:t>
                  </w:r>
                </w:p>
              </w:tc>
            </w:tr>
            <w:tr w:rsidR="00763148" w:rsidRPr="001E4650" w:rsidTr="00FB1087">
              <w:trPr>
                <w:trHeight w:val="340"/>
              </w:trPr>
              <w:tc>
                <w:tcPr>
                  <w:tcW w:w="4140" w:type="dxa"/>
                  <w:tcBorders>
                    <w:bottom w:val="single" w:sz="4" w:space="0" w:color="auto"/>
                  </w:tcBorders>
                </w:tcPr>
                <w:p w:rsidR="00763148" w:rsidRPr="001E4650" w:rsidRDefault="00763148" w:rsidP="00865991">
                  <w:pPr>
                    <w:rPr>
                      <w:rFonts w:eastAsia="Times New Roman" w:cs="Times New Roman"/>
                      <w:b/>
                      <w:szCs w:val="24"/>
                      <w:lang w:eastAsia="ru-RU"/>
                    </w:rPr>
                  </w:pPr>
                  <w:r w:rsidRPr="001E4650">
                    <w:rPr>
                      <w:rFonts w:eastAsia="Times New Roman" w:cs="Times New Roman"/>
                      <w:b/>
                      <w:szCs w:val="24"/>
                      <w:lang w:eastAsia="ru-RU"/>
                    </w:rPr>
                    <w:t>Листопад</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tcBorders>
                    <w:bottom w:val="single" w:sz="4" w:space="0" w:color="auto"/>
                  </w:tcBorders>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850,0</w:t>
                  </w:r>
                </w:p>
              </w:tc>
            </w:tr>
            <w:tr w:rsidR="00763148" w:rsidRPr="001E4650" w:rsidTr="00FB1087">
              <w:trPr>
                <w:trHeight w:val="340"/>
              </w:trPr>
              <w:tc>
                <w:tcPr>
                  <w:tcW w:w="4140" w:type="dxa"/>
                  <w:tcBorders>
                    <w:top w:val="single" w:sz="4" w:space="0" w:color="auto"/>
                    <w:left w:val="single" w:sz="4" w:space="0" w:color="auto"/>
                    <w:bottom w:val="single" w:sz="12" w:space="0" w:color="auto"/>
                    <w:right w:val="single" w:sz="4" w:space="0" w:color="auto"/>
                  </w:tcBorders>
                </w:tcPr>
                <w:p w:rsidR="00763148" w:rsidRPr="001E4650" w:rsidRDefault="00763148" w:rsidP="00865991">
                  <w:pPr>
                    <w:rPr>
                      <w:rFonts w:eastAsia="Times New Roman" w:cs="Times New Roman"/>
                      <w:b/>
                      <w:szCs w:val="24"/>
                      <w:lang w:eastAsia="ru-RU"/>
                    </w:rPr>
                  </w:pPr>
                  <w:r w:rsidRPr="001E4650">
                    <w:rPr>
                      <w:rFonts w:eastAsia="Times New Roman" w:cs="Times New Roman"/>
                      <w:b/>
                      <w:szCs w:val="24"/>
                      <w:lang w:eastAsia="ru-RU"/>
                    </w:rPr>
                    <w:t>Грудень</w:t>
                  </w:r>
                  <w:r>
                    <w:rPr>
                      <w:rFonts w:eastAsia="Times New Roman" w:cs="Times New Roman"/>
                      <w:b/>
                      <w:szCs w:val="24"/>
                      <w:lang w:eastAsia="ru-RU"/>
                    </w:rPr>
                    <w:t xml:space="preserve"> </w:t>
                  </w:r>
                  <w:r w:rsidRPr="001E4650">
                    <w:rPr>
                      <w:rFonts w:eastAsia="Times New Roman" w:cs="Times New Roman"/>
                      <w:b/>
                      <w:bCs/>
                      <w:szCs w:val="24"/>
                      <w:lang w:val="ru-RU" w:eastAsia="ru-RU"/>
                    </w:rPr>
                    <w:t>202</w:t>
                  </w:r>
                  <w:r w:rsidR="00865991">
                    <w:rPr>
                      <w:rFonts w:eastAsia="Times New Roman" w:cs="Times New Roman"/>
                      <w:b/>
                      <w:bCs/>
                      <w:szCs w:val="24"/>
                      <w:lang w:val="ru-RU" w:eastAsia="ru-RU"/>
                    </w:rPr>
                    <w:t>3</w:t>
                  </w:r>
                </w:p>
              </w:tc>
              <w:tc>
                <w:tcPr>
                  <w:tcW w:w="2943" w:type="dxa"/>
                  <w:tcBorders>
                    <w:top w:val="single" w:sz="4" w:space="0" w:color="auto"/>
                    <w:left w:val="single" w:sz="4" w:space="0" w:color="auto"/>
                    <w:bottom w:val="single" w:sz="12" w:space="0" w:color="auto"/>
                    <w:right w:val="single" w:sz="4" w:space="0" w:color="auto"/>
                  </w:tcBorders>
                  <w:vAlign w:val="bottom"/>
                </w:tcPr>
                <w:p w:rsidR="00763148" w:rsidRPr="001E4650" w:rsidRDefault="00763148" w:rsidP="00763148">
                  <w:pPr>
                    <w:rPr>
                      <w:rFonts w:eastAsia="Arial" w:cs="Times New Roman"/>
                      <w:b/>
                      <w:szCs w:val="24"/>
                      <w:lang w:val="ru-RU" w:eastAsia="ru-RU"/>
                    </w:rPr>
                  </w:pPr>
                  <w:r w:rsidRPr="001E4650">
                    <w:rPr>
                      <w:rFonts w:eastAsia="Arial" w:cs="Times New Roman"/>
                      <w:b/>
                      <w:szCs w:val="24"/>
                      <w:lang w:val="ru-RU" w:eastAsia="ru-RU"/>
                    </w:rPr>
                    <w:t>970,0</w:t>
                  </w:r>
                </w:p>
              </w:tc>
            </w:tr>
            <w:tr w:rsidR="00FB1087" w:rsidRPr="001E4650" w:rsidTr="00FC7730">
              <w:trPr>
                <w:trHeight w:val="340"/>
              </w:trPr>
              <w:tc>
                <w:tcPr>
                  <w:tcW w:w="4140" w:type="dxa"/>
                </w:tcPr>
                <w:p w:rsidR="00FB1087" w:rsidRPr="00865991" w:rsidRDefault="00FB1087" w:rsidP="00FB1087">
                  <w:pPr>
                    <w:jc w:val="center"/>
                    <w:rPr>
                      <w:rFonts w:eastAsia="Times New Roman" w:cs="Times New Roman"/>
                      <w:b/>
                      <w:szCs w:val="24"/>
                      <w:lang w:eastAsia="ru-RU"/>
                    </w:rPr>
                  </w:pPr>
                  <w:r w:rsidRPr="00865991">
                    <w:rPr>
                      <w:rFonts w:eastAsia="Times New Roman" w:cs="Times New Roman"/>
                      <w:b/>
                      <w:szCs w:val="24"/>
                      <w:lang w:eastAsia="ru-RU"/>
                    </w:rPr>
                    <w:t>Разом</w:t>
                  </w:r>
                </w:p>
              </w:tc>
              <w:tc>
                <w:tcPr>
                  <w:tcW w:w="2943" w:type="dxa"/>
                  <w:vAlign w:val="bottom"/>
                </w:tcPr>
                <w:p w:rsidR="00FB1087" w:rsidRPr="00865991" w:rsidRDefault="00FA1BAE" w:rsidP="006C6810">
                  <w:pPr>
                    <w:rPr>
                      <w:rFonts w:eastAsia="Arial" w:cs="Times New Roman"/>
                      <w:b/>
                      <w:sz w:val="28"/>
                      <w:szCs w:val="28"/>
                      <w:lang w:val="ru-RU" w:eastAsia="ru-RU"/>
                    </w:rPr>
                  </w:pPr>
                  <w:r>
                    <w:rPr>
                      <w:rFonts w:eastAsia="Arial" w:cs="Times New Roman"/>
                      <w:b/>
                      <w:sz w:val="28"/>
                      <w:szCs w:val="28"/>
                      <w:lang w:val="ru-RU" w:eastAsia="ru-RU"/>
                    </w:rPr>
                    <w:t>10 22</w:t>
                  </w:r>
                  <w:r w:rsidR="00865991">
                    <w:rPr>
                      <w:rFonts w:eastAsia="Arial" w:cs="Times New Roman"/>
                      <w:b/>
                      <w:sz w:val="28"/>
                      <w:szCs w:val="28"/>
                      <w:lang w:val="ru-RU" w:eastAsia="ru-RU"/>
                    </w:rPr>
                    <w:t>0,0</w:t>
                  </w:r>
                </w:p>
              </w:tc>
            </w:tr>
          </w:tbl>
          <w:p w:rsidR="008C376B" w:rsidRPr="001E4650" w:rsidRDefault="008C376B" w:rsidP="008C376B">
            <w:pPr>
              <w:spacing w:after="0" w:line="240" w:lineRule="auto"/>
              <w:rPr>
                <w:rFonts w:ascii="Times New Roman" w:eastAsia="Times New Roman" w:hAnsi="Times New Roman" w:cs="Times New Roman"/>
                <w:b/>
                <w:bCs/>
                <w:sz w:val="24"/>
                <w:szCs w:val="24"/>
                <w:lang w:val="uk-UA" w:eastAsia="ru-RU"/>
              </w:rPr>
            </w:pPr>
          </w:p>
          <w:p w:rsidR="008C376B" w:rsidRPr="001E4650" w:rsidRDefault="008C376B" w:rsidP="008C376B">
            <w:pPr>
              <w:spacing w:after="0" w:line="240" w:lineRule="auto"/>
              <w:rPr>
                <w:rFonts w:ascii="Times New Roman" w:eastAsia="Times New Roman" w:hAnsi="Times New Roman" w:cs="Times New Roman"/>
                <w:b/>
                <w:bCs/>
                <w:sz w:val="24"/>
                <w:szCs w:val="24"/>
                <w:lang w:val="uk-UA" w:eastAsia="ru-RU"/>
              </w:rPr>
            </w:pPr>
          </w:p>
          <w:p w:rsidR="008C376B" w:rsidRDefault="008C376B" w:rsidP="008C376B">
            <w:pPr>
              <w:spacing w:after="0" w:line="240" w:lineRule="auto"/>
              <w:rPr>
                <w:rFonts w:ascii="Times New Roman" w:eastAsia="Times New Roman" w:hAnsi="Times New Roman" w:cs="Times New Roman"/>
                <w:b/>
                <w:bCs/>
                <w:sz w:val="24"/>
                <w:szCs w:val="24"/>
                <w:lang w:val="uk-UA" w:eastAsia="ru-RU"/>
              </w:rPr>
            </w:pPr>
          </w:p>
          <w:p w:rsidR="00865991" w:rsidRDefault="00865991" w:rsidP="008C376B">
            <w:pPr>
              <w:spacing w:after="0" w:line="240" w:lineRule="auto"/>
              <w:rPr>
                <w:rFonts w:ascii="Times New Roman" w:eastAsia="Times New Roman" w:hAnsi="Times New Roman" w:cs="Times New Roman"/>
                <w:b/>
                <w:bCs/>
                <w:sz w:val="24"/>
                <w:szCs w:val="24"/>
                <w:lang w:val="uk-UA" w:eastAsia="ru-RU"/>
              </w:rPr>
            </w:pPr>
          </w:p>
          <w:p w:rsidR="00865991" w:rsidRDefault="00865991" w:rsidP="008C376B">
            <w:pPr>
              <w:spacing w:after="0" w:line="240" w:lineRule="auto"/>
              <w:rPr>
                <w:rFonts w:ascii="Times New Roman" w:eastAsia="Times New Roman" w:hAnsi="Times New Roman" w:cs="Times New Roman"/>
                <w:b/>
                <w:bCs/>
                <w:sz w:val="24"/>
                <w:szCs w:val="24"/>
                <w:lang w:val="uk-UA" w:eastAsia="ru-RU"/>
              </w:rPr>
            </w:pPr>
          </w:p>
          <w:p w:rsidR="00865991" w:rsidRPr="001E4650" w:rsidRDefault="00865991" w:rsidP="008C376B">
            <w:pPr>
              <w:spacing w:after="0" w:line="240" w:lineRule="auto"/>
              <w:rPr>
                <w:rFonts w:ascii="Times New Roman" w:eastAsia="Times New Roman" w:hAnsi="Times New Roman" w:cs="Times New Roman"/>
                <w:b/>
                <w:bCs/>
                <w:sz w:val="24"/>
                <w:szCs w:val="24"/>
                <w:lang w:val="uk-UA" w:eastAsia="ru-RU"/>
              </w:rPr>
            </w:pPr>
          </w:p>
          <w:p w:rsidR="003F7A03" w:rsidRPr="001E4650" w:rsidRDefault="003F7A03" w:rsidP="008C376B">
            <w:pPr>
              <w:spacing w:after="0" w:line="240" w:lineRule="auto"/>
              <w:rPr>
                <w:rFonts w:ascii="Times New Roman" w:eastAsia="Times New Roman" w:hAnsi="Times New Roman" w:cs="Times New Roman"/>
                <w:b/>
                <w:bCs/>
                <w:sz w:val="24"/>
                <w:szCs w:val="24"/>
                <w:lang w:val="uk-UA" w:eastAsia="ru-RU"/>
              </w:rPr>
            </w:pPr>
          </w:p>
          <w:p w:rsidR="007A14E7" w:rsidRPr="001E4650" w:rsidRDefault="007A14E7" w:rsidP="008C376B">
            <w:pPr>
              <w:spacing w:after="0" w:line="240" w:lineRule="auto"/>
              <w:rPr>
                <w:rFonts w:ascii="Times New Roman" w:eastAsia="Times New Roman" w:hAnsi="Times New Roman" w:cs="Times New Roman"/>
                <w:b/>
                <w:bCs/>
                <w:sz w:val="24"/>
                <w:szCs w:val="24"/>
                <w:lang w:val="uk-UA" w:eastAsia="ru-RU"/>
              </w:rPr>
            </w:pPr>
          </w:p>
          <w:p w:rsidR="008C376B" w:rsidRPr="001E4650" w:rsidRDefault="008C376B" w:rsidP="008C376B">
            <w:pPr>
              <w:spacing w:after="0" w:line="240" w:lineRule="auto"/>
              <w:rPr>
                <w:rFonts w:ascii="Times New Roman" w:eastAsia="Times New Roman" w:hAnsi="Times New Roman" w:cs="Times New Roman"/>
                <w:b/>
                <w:bCs/>
                <w:sz w:val="24"/>
                <w:szCs w:val="24"/>
                <w:lang w:val="ru-RU" w:eastAsia="ru-RU"/>
              </w:rPr>
            </w:pPr>
          </w:p>
        </w:tc>
      </w:tr>
    </w:tbl>
    <w:p w:rsidR="007F1B8D" w:rsidRDefault="007F1B8D" w:rsidP="00F10CDF">
      <w:pPr>
        <w:spacing w:after="0" w:line="230" w:lineRule="exact"/>
        <w:ind w:right="-1"/>
        <w:rPr>
          <w:rFonts w:ascii="Times New Roman" w:hAnsi="Times New Roman"/>
          <w:b/>
          <w:i/>
          <w:sz w:val="24"/>
          <w:szCs w:val="24"/>
          <w:lang w:val="ru-RU"/>
        </w:rPr>
      </w:pPr>
    </w:p>
    <w:p w:rsidR="005669D5" w:rsidRDefault="005669D5" w:rsidP="00360EA8">
      <w:pPr>
        <w:spacing w:after="0" w:line="230" w:lineRule="exact"/>
        <w:ind w:right="-1"/>
        <w:jc w:val="right"/>
        <w:rPr>
          <w:rFonts w:ascii="Times New Roman" w:hAnsi="Times New Roman"/>
          <w:sz w:val="24"/>
          <w:szCs w:val="24"/>
          <w:lang w:val="ru-RU"/>
        </w:rPr>
      </w:pPr>
    </w:p>
    <w:p w:rsidR="005669D5" w:rsidRDefault="005669D5">
      <w:pPr>
        <w:rPr>
          <w:rFonts w:ascii="Times New Roman" w:hAnsi="Times New Roman"/>
          <w:sz w:val="24"/>
          <w:szCs w:val="24"/>
          <w:lang w:val="ru-RU"/>
        </w:rPr>
      </w:pPr>
      <w:r>
        <w:rPr>
          <w:rFonts w:ascii="Times New Roman" w:hAnsi="Times New Roman"/>
          <w:sz w:val="24"/>
          <w:szCs w:val="24"/>
          <w:lang w:val="ru-RU"/>
        </w:rPr>
        <w:br w:type="page"/>
      </w:r>
    </w:p>
    <w:p w:rsidR="005669D5" w:rsidRDefault="005669D5" w:rsidP="00360EA8">
      <w:pPr>
        <w:spacing w:after="0" w:line="230" w:lineRule="exact"/>
        <w:ind w:right="-1"/>
        <w:jc w:val="right"/>
        <w:rPr>
          <w:rFonts w:ascii="Times New Roman" w:hAnsi="Times New Roman"/>
          <w:sz w:val="24"/>
          <w:szCs w:val="24"/>
          <w:lang w:val="ru-RU"/>
        </w:rPr>
      </w:pPr>
    </w:p>
    <w:p w:rsidR="005669D5" w:rsidRDefault="005669D5" w:rsidP="00360EA8">
      <w:pPr>
        <w:spacing w:after="0" w:line="230" w:lineRule="exact"/>
        <w:ind w:right="-1"/>
        <w:jc w:val="right"/>
        <w:rPr>
          <w:rFonts w:ascii="Times New Roman" w:hAnsi="Times New Roman"/>
          <w:sz w:val="24"/>
          <w:szCs w:val="24"/>
          <w:lang w:val="ru-RU"/>
        </w:rPr>
      </w:pPr>
    </w:p>
    <w:p w:rsidR="00360EA8" w:rsidRPr="00360EA8" w:rsidRDefault="00360EA8" w:rsidP="00360EA8">
      <w:pPr>
        <w:spacing w:after="0" w:line="230" w:lineRule="exact"/>
        <w:ind w:right="-1"/>
        <w:jc w:val="right"/>
        <w:rPr>
          <w:rFonts w:ascii="Times New Roman" w:hAnsi="Times New Roman"/>
          <w:sz w:val="24"/>
          <w:szCs w:val="24"/>
          <w:lang w:val="ru-RU"/>
        </w:rPr>
      </w:pPr>
      <w:r>
        <w:rPr>
          <w:rFonts w:ascii="Times New Roman" w:hAnsi="Times New Roman"/>
          <w:sz w:val="24"/>
          <w:szCs w:val="24"/>
          <w:lang w:val="ru-RU"/>
        </w:rPr>
        <w:t>Таблиця 2</w:t>
      </w:r>
    </w:p>
    <w:p w:rsidR="00360EA8" w:rsidRDefault="00360EA8" w:rsidP="00F10CDF">
      <w:pPr>
        <w:spacing w:after="0" w:line="230" w:lineRule="exact"/>
        <w:ind w:right="-1"/>
        <w:rPr>
          <w:rFonts w:ascii="Times New Roman" w:hAnsi="Times New Roman"/>
          <w:b/>
          <w:i/>
          <w:sz w:val="24"/>
          <w:szCs w:val="24"/>
          <w:lang w:val="ru-RU"/>
        </w:rPr>
      </w:pPr>
    </w:p>
    <w:p w:rsidR="00360EA8" w:rsidRPr="00360EA8" w:rsidRDefault="00360EA8" w:rsidP="00360EA8">
      <w:pPr>
        <w:spacing w:after="0" w:line="230" w:lineRule="exact"/>
        <w:ind w:right="-1"/>
        <w:jc w:val="center"/>
        <w:rPr>
          <w:rFonts w:ascii="Times New Roman" w:hAnsi="Times New Roman"/>
          <w:b/>
          <w:sz w:val="24"/>
          <w:szCs w:val="24"/>
          <w:lang w:val="uk-UA"/>
        </w:rPr>
      </w:pPr>
      <w:r w:rsidRPr="00360EA8">
        <w:rPr>
          <w:rFonts w:ascii="Times New Roman" w:hAnsi="Times New Roman"/>
          <w:b/>
          <w:sz w:val="24"/>
          <w:szCs w:val="24"/>
          <w:lang w:val="uk-UA"/>
        </w:rPr>
        <w:t>Перелік точок комерційного обліку електричної енергії споживача.</w:t>
      </w:r>
    </w:p>
    <w:p w:rsidR="00360EA8" w:rsidRPr="00360EA8" w:rsidRDefault="00360EA8" w:rsidP="00360EA8">
      <w:pPr>
        <w:spacing w:after="0" w:line="230" w:lineRule="exact"/>
        <w:ind w:right="-1"/>
        <w:rPr>
          <w:rFonts w:ascii="Times New Roman" w:hAnsi="Times New Roman"/>
          <w:b/>
          <w:sz w:val="24"/>
          <w:szCs w:val="24"/>
          <w:lang w:val="uk-UA"/>
        </w:rPr>
      </w:pPr>
    </w:p>
    <w:p w:rsidR="00360EA8" w:rsidRPr="00360EA8" w:rsidRDefault="00360EA8" w:rsidP="00360EA8">
      <w:pPr>
        <w:spacing w:after="0" w:line="230" w:lineRule="exact"/>
        <w:ind w:right="-1"/>
        <w:rPr>
          <w:rFonts w:ascii="Times New Roman" w:hAnsi="Times New Roman"/>
          <w:sz w:val="24"/>
          <w:szCs w:val="24"/>
          <w:lang w:val="uk-UA"/>
        </w:rPr>
      </w:pPr>
    </w:p>
    <w:tbl>
      <w:tblPr>
        <w:tblStyle w:val="a7"/>
        <w:tblW w:w="10031" w:type="dxa"/>
        <w:tblLook w:val="04A0"/>
      </w:tblPr>
      <w:tblGrid>
        <w:gridCol w:w="559"/>
        <w:gridCol w:w="2834"/>
        <w:gridCol w:w="1888"/>
        <w:gridCol w:w="2207"/>
        <w:gridCol w:w="2543"/>
      </w:tblGrid>
      <w:tr w:rsidR="00360EA8" w:rsidRPr="00360EA8" w:rsidTr="00360EA8">
        <w:tc>
          <w:tcPr>
            <w:tcW w:w="534" w:type="dxa"/>
          </w:tcPr>
          <w:p w:rsidR="00360EA8" w:rsidRPr="00360EA8" w:rsidRDefault="00360EA8" w:rsidP="00360EA8">
            <w:pPr>
              <w:spacing w:line="230" w:lineRule="exact"/>
              <w:ind w:right="-1"/>
              <w:rPr>
                <w:rFonts w:ascii="Times New Roman" w:hAnsi="Times New Roman"/>
                <w:b/>
                <w:sz w:val="24"/>
                <w:szCs w:val="24"/>
                <w:lang w:val="uk-UA"/>
              </w:rPr>
            </w:pPr>
            <w:r w:rsidRPr="00360EA8">
              <w:rPr>
                <w:rFonts w:ascii="Times New Roman" w:hAnsi="Times New Roman"/>
                <w:b/>
                <w:sz w:val="24"/>
                <w:szCs w:val="24"/>
                <w:lang w:val="uk-UA"/>
              </w:rPr>
              <w:t>№ п/п</w:t>
            </w:r>
          </w:p>
        </w:tc>
        <w:tc>
          <w:tcPr>
            <w:tcW w:w="3119" w:type="dxa"/>
          </w:tcPr>
          <w:p w:rsidR="00360EA8" w:rsidRPr="00360EA8" w:rsidRDefault="00360EA8" w:rsidP="00360EA8">
            <w:pPr>
              <w:spacing w:line="230" w:lineRule="exact"/>
              <w:ind w:right="-1"/>
              <w:rPr>
                <w:rFonts w:ascii="Times New Roman" w:hAnsi="Times New Roman"/>
                <w:b/>
                <w:sz w:val="24"/>
                <w:szCs w:val="24"/>
                <w:lang w:val="uk-UA"/>
              </w:rPr>
            </w:pPr>
            <w:r w:rsidRPr="00360EA8">
              <w:rPr>
                <w:rFonts w:ascii="Times New Roman" w:hAnsi="Times New Roman"/>
                <w:b/>
                <w:sz w:val="24"/>
                <w:szCs w:val="24"/>
                <w:lang w:val="uk-UA"/>
              </w:rPr>
              <w:t>Адреса об’єкта</w:t>
            </w:r>
          </w:p>
        </w:tc>
        <w:tc>
          <w:tcPr>
            <w:tcW w:w="2026" w:type="dxa"/>
          </w:tcPr>
          <w:p w:rsidR="00360EA8" w:rsidRPr="00360EA8" w:rsidRDefault="00360EA8" w:rsidP="00360EA8">
            <w:pPr>
              <w:spacing w:line="230" w:lineRule="exact"/>
              <w:ind w:right="-1"/>
              <w:rPr>
                <w:rFonts w:ascii="Times New Roman" w:hAnsi="Times New Roman"/>
                <w:b/>
                <w:sz w:val="24"/>
                <w:szCs w:val="24"/>
                <w:lang w:val="uk-UA"/>
              </w:rPr>
            </w:pPr>
            <w:r w:rsidRPr="00360EA8">
              <w:rPr>
                <w:rFonts w:ascii="Times New Roman" w:hAnsi="Times New Roman"/>
                <w:b/>
                <w:sz w:val="24"/>
                <w:szCs w:val="24"/>
                <w:lang w:val="uk-UA"/>
              </w:rPr>
              <w:t>Вид об’єкта</w:t>
            </w:r>
          </w:p>
        </w:tc>
        <w:tc>
          <w:tcPr>
            <w:tcW w:w="2226" w:type="dxa"/>
          </w:tcPr>
          <w:p w:rsidR="00360EA8" w:rsidRPr="00360EA8" w:rsidRDefault="00360EA8" w:rsidP="00360EA8">
            <w:pPr>
              <w:spacing w:line="230" w:lineRule="exact"/>
              <w:ind w:right="-1"/>
              <w:rPr>
                <w:rFonts w:ascii="Times New Roman" w:hAnsi="Times New Roman"/>
                <w:b/>
                <w:sz w:val="24"/>
                <w:szCs w:val="24"/>
                <w:lang w:val="uk-UA"/>
              </w:rPr>
            </w:pPr>
            <w:r w:rsidRPr="00360EA8">
              <w:rPr>
                <w:rFonts w:ascii="Times New Roman" w:hAnsi="Times New Roman"/>
                <w:b/>
                <w:sz w:val="24"/>
                <w:szCs w:val="24"/>
              </w:rPr>
              <w:t>EIC</w:t>
            </w:r>
            <w:r w:rsidRPr="00360EA8">
              <w:rPr>
                <w:rFonts w:ascii="Times New Roman" w:hAnsi="Times New Roman"/>
                <w:b/>
                <w:sz w:val="24"/>
                <w:szCs w:val="24"/>
                <w:lang w:val="uk-UA"/>
              </w:rPr>
              <w:t>-код точки комерційного обліку</w:t>
            </w:r>
          </w:p>
        </w:tc>
        <w:tc>
          <w:tcPr>
            <w:tcW w:w="2126" w:type="dxa"/>
          </w:tcPr>
          <w:p w:rsidR="00360EA8" w:rsidRPr="00360EA8" w:rsidRDefault="00360EA8" w:rsidP="00360EA8">
            <w:pPr>
              <w:spacing w:line="230" w:lineRule="exact"/>
              <w:ind w:right="-1"/>
              <w:rPr>
                <w:rFonts w:ascii="Times New Roman" w:hAnsi="Times New Roman"/>
                <w:b/>
                <w:sz w:val="24"/>
                <w:szCs w:val="24"/>
                <w:lang w:val="uk-UA"/>
              </w:rPr>
            </w:pPr>
            <w:r w:rsidRPr="00360EA8">
              <w:rPr>
                <w:rFonts w:ascii="Times New Roman" w:hAnsi="Times New Roman"/>
                <w:b/>
                <w:sz w:val="24"/>
                <w:szCs w:val="24"/>
                <w:lang w:val="uk-UA"/>
              </w:rPr>
              <w:t>Найменування оператора системи</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Чумацька,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База чалення теплоходів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62Z4836416403343</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м. Тернопіль, ТЕРНОПІЛЬСЬКА ОБЛАСТЬ обл.,</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Втрати</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62Z3775459165978</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3</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Богдана Хмельницького,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кіоск  Хмельн,</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62Z7838202113286</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4</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Гетьмана Мазепи,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кіоск Мазепи</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62Z4674188584935</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5</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Руська,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кіоск Руська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62Z1917387854268</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6</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Слівенська, 2,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Слів,/ЦДС/</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62Z3044638112671</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7</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Миру,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ТП-1А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62Z4359885932215</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8</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Миру,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ТП-1ВВ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62Z2860561920394</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9</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Миру,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ТП-1рА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62Z7597502756711</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10</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Гоголя,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ТП-2А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62Z5513962307286</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11</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Гоголя,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ТП-2ВВ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62Z0926298098981</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12</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Гоголя,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ТП-2рА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62Z6780001760510</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13</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Дубовецька,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ТП-3А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62Z1897568020416</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14</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Дубовецька,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ТП-3ВВ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62Z7761591201627</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lastRenderedPageBreak/>
              <w:t>15</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Дубовецька,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ТП-3рА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62Z2216621154196</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16</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Об’іздна,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ТП-5а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62Z6816806211961</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17</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Микулинецька,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ТП-5рА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62Z6663116690907</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18</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Рєпіна, м. Тернопіль, ТЕРНОПІЛЬСЬКА ОБЛАСТЬ обл., 46000</w:t>
            </w:r>
          </w:p>
        </w:tc>
        <w:tc>
          <w:tcPr>
            <w:tcW w:w="2026" w:type="dxa"/>
          </w:tcPr>
          <w:p w:rsidR="00360EA8" w:rsidRPr="00F42F8F"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rPr>
              <w:t>ТП-6/ТП-203/</w:t>
            </w:r>
            <w:r w:rsidR="00F42F8F">
              <w:rPr>
                <w:rFonts w:ascii="Times New Roman" w:hAnsi="Times New Roman"/>
                <w:sz w:val="24"/>
                <w:szCs w:val="24"/>
                <w:lang w:val="uk-UA"/>
              </w:rPr>
              <w:t>205</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62Z0407493012028</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19</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Рєпіна,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ТП-6а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62Z1505164386059</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20</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Рєпіна,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ТП-6ВВ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62Z5006369419163</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21</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Рєпіна,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ТП-6рА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62Z2164061863513</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22</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Пушкіна,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ТП-7А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62Z8999366572988</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23</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Пушкіна,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ТП-7ВВ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62Z6290430389537</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24</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Пушкіна,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ТП-7рА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62Z3958067957885</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25</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Поліська,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ТП-8А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62Z3204799598897</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26</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Поліська,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ТП-8рА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62Z3722396163724</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27</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Тролейбусна,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ТП-9а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62Z0704156634390</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28</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Тролейбусна,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ТП-9ВВ</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62Z1679523897499</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29</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Тролейбусна,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ТП-9рА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62Z0974313657045</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30</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 xml:space="preserve">вул. Тролейбусна, 9, м. Тернопіль, ТЕРНОПІЛЬСЬКА </w:t>
            </w:r>
            <w:r w:rsidRPr="00360EA8">
              <w:rPr>
                <w:rFonts w:ascii="Times New Roman" w:hAnsi="Times New Roman"/>
                <w:sz w:val="24"/>
                <w:szCs w:val="24"/>
                <w:lang w:val="ru-RU"/>
              </w:rPr>
              <w:lastRenderedPageBreak/>
              <w:t>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lastRenderedPageBreak/>
              <w:t>ТП-депо-А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62Z2747552926114</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lastRenderedPageBreak/>
              <w:t>31</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вул. Тролейбусна,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ТП-депо-рА</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62Z8668303577912</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r w:rsidR="00360EA8" w:rsidRPr="00360EA8" w:rsidTr="00360EA8">
        <w:tc>
          <w:tcPr>
            <w:tcW w:w="534" w:type="dxa"/>
          </w:tcPr>
          <w:p w:rsidR="00360EA8" w:rsidRPr="00360EA8" w:rsidRDefault="00360EA8" w:rsidP="00360EA8">
            <w:pPr>
              <w:spacing w:line="230" w:lineRule="exact"/>
              <w:ind w:right="-1"/>
              <w:rPr>
                <w:rFonts w:ascii="Times New Roman" w:hAnsi="Times New Roman"/>
                <w:sz w:val="24"/>
                <w:szCs w:val="24"/>
                <w:lang w:val="uk-UA"/>
              </w:rPr>
            </w:pPr>
            <w:r>
              <w:rPr>
                <w:rFonts w:ascii="Times New Roman" w:hAnsi="Times New Roman"/>
                <w:sz w:val="24"/>
                <w:szCs w:val="24"/>
                <w:lang w:val="uk-UA"/>
              </w:rPr>
              <w:t>32</w:t>
            </w:r>
          </w:p>
        </w:tc>
        <w:tc>
          <w:tcPr>
            <w:tcW w:w="3119" w:type="dxa"/>
          </w:tcPr>
          <w:p w:rsidR="00360EA8" w:rsidRPr="00360EA8" w:rsidRDefault="00360EA8" w:rsidP="00360EA8">
            <w:pPr>
              <w:spacing w:line="230" w:lineRule="exact"/>
              <w:ind w:right="-1"/>
              <w:rPr>
                <w:rFonts w:ascii="Times New Roman" w:hAnsi="Times New Roman"/>
                <w:sz w:val="24"/>
                <w:szCs w:val="24"/>
                <w:lang w:val="ru-RU"/>
              </w:rPr>
            </w:pPr>
            <w:r w:rsidRPr="00360EA8">
              <w:rPr>
                <w:rFonts w:ascii="Times New Roman" w:hAnsi="Times New Roman"/>
                <w:sz w:val="24"/>
                <w:szCs w:val="24"/>
                <w:lang w:val="ru-RU"/>
              </w:rPr>
              <w:t>парк Парк "Тараса Шевченка", м. Тернопіль, ТЕРНОПІЛЬСЬКА ОБЛАСТЬ обл., 46000</w:t>
            </w:r>
          </w:p>
        </w:tc>
        <w:tc>
          <w:tcPr>
            <w:tcW w:w="20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Центральний причал</w:t>
            </w:r>
          </w:p>
        </w:tc>
        <w:tc>
          <w:tcPr>
            <w:tcW w:w="2226" w:type="dxa"/>
          </w:tcPr>
          <w:p w:rsidR="00360EA8" w:rsidRPr="00360EA8" w:rsidRDefault="00360EA8" w:rsidP="00360EA8">
            <w:pPr>
              <w:spacing w:line="230" w:lineRule="exact"/>
              <w:ind w:right="-1"/>
              <w:rPr>
                <w:rFonts w:ascii="Times New Roman" w:hAnsi="Times New Roman"/>
                <w:sz w:val="24"/>
                <w:szCs w:val="24"/>
              </w:rPr>
            </w:pPr>
            <w:r w:rsidRPr="00360EA8">
              <w:rPr>
                <w:rFonts w:ascii="Times New Roman" w:hAnsi="Times New Roman"/>
                <w:sz w:val="24"/>
                <w:szCs w:val="24"/>
              </w:rPr>
              <w:t>62Z5362829727960</w:t>
            </w:r>
          </w:p>
        </w:tc>
        <w:tc>
          <w:tcPr>
            <w:tcW w:w="2126" w:type="dxa"/>
          </w:tcPr>
          <w:p w:rsidR="00360EA8" w:rsidRPr="00360EA8" w:rsidRDefault="00360EA8" w:rsidP="00360EA8">
            <w:pPr>
              <w:spacing w:line="230" w:lineRule="exact"/>
              <w:ind w:right="-1"/>
              <w:rPr>
                <w:rFonts w:ascii="Times New Roman" w:hAnsi="Times New Roman"/>
                <w:sz w:val="24"/>
                <w:szCs w:val="24"/>
                <w:lang w:val="uk-UA"/>
              </w:rPr>
            </w:pPr>
            <w:r w:rsidRPr="00360EA8">
              <w:rPr>
                <w:rFonts w:ascii="Times New Roman" w:hAnsi="Times New Roman"/>
                <w:sz w:val="24"/>
                <w:szCs w:val="24"/>
                <w:lang w:val="uk-UA"/>
              </w:rPr>
              <w:t>ВАТ «Тернопільобленерго»</w:t>
            </w:r>
          </w:p>
        </w:tc>
      </w:tr>
    </w:tbl>
    <w:p w:rsidR="00360EA8" w:rsidRPr="00360EA8" w:rsidRDefault="00360EA8" w:rsidP="00360EA8">
      <w:pPr>
        <w:spacing w:after="0" w:line="230" w:lineRule="exact"/>
        <w:ind w:right="-1"/>
        <w:rPr>
          <w:rFonts w:ascii="Times New Roman" w:hAnsi="Times New Roman"/>
          <w:sz w:val="24"/>
          <w:szCs w:val="24"/>
          <w:lang w:val="uk-UA"/>
        </w:rPr>
      </w:pPr>
    </w:p>
    <w:p w:rsidR="00360EA8" w:rsidRPr="00360EA8" w:rsidRDefault="00360EA8" w:rsidP="00360EA8">
      <w:pPr>
        <w:spacing w:after="0" w:line="230" w:lineRule="exact"/>
        <w:ind w:right="-1"/>
        <w:rPr>
          <w:rFonts w:ascii="Times New Roman" w:hAnsi="Times New Roman"/>
          <w:sz w:val="24"/>
          <w:szCs w:val="24"/>
          <w:lang w:val="uk-UA"/>
        </w:rPr>
      </w:pPr>
    </w:p>
    <w:p w:rsidR="00360EA8" w:rsidRPr="00360EA8" w:rsidRDefault="00360EA8" w:rsidP="00360EA8">
      <w:pPr>
        <w:spacing w:after="0" w:line="230" w:lineRule="exact"/>
        <w:ind w:right="-1"/>
        <w:rPr>
          <w:rFonts w:ascii="Times New Roman" w:hAnsi="Times New Roman"/>
          <w:sz w:val="24"/>
          <w:szCs w:val="24"/>
          <w:lang w:val="uk-UA"/>
        </w:rPr>
      </w:pPr>
    </w:p>
    <w:p w:rsidR="00360EA8" w:rsidRPr="00360EA8" w:rsidRDefault="00360EA8" w:rsidP="00360EA8">
      <w:pPr>
        <w:spacing w:after="0" w:line="230" w:lineRule="exact"/>
        <w:ind w:right="-1"/>
        <w:rPr>
          <w:rFonts w:ascii="Times New Roman" w:hAnsi="Times New Roman"/>
          <w:sz w:val="24"/>
          <w:szCs w:val="24"/>
          <w:lang w:val="uk-UA"/>
        </w:rPr>
      </w:pPr>
    </w:p>
    <w:p w:rsidR="00360EA8" w:rsidRPr="00360EA8" w:rsidRDefault="00360EA8" w:rsidP="00360EA8">
      <w:pPr>
        <w:spacing w:after="0" w:line="230" w:lineRule="exact"/>
        <w:ind w:right="-1"/>
        <w:rPr>
          <w:rFonts w:ascii="Times New Roman" w:hAnsi="Times New Roman"/>
          <w:sz w:val="24"/>
          <w:szCs w:val="24"/>
          <w:lang w:val="uk-UA"/>
        </w:rPr>
      </w:pPr>
    </w:p>
    <w:p w:rsidR="00360EA8" w:rsidRPr="00360EA8" w:rsidRDefault="00360EA8" w:rsidP="00F10CDF">
      <w:pPr>
        <w:spacing w:after="0" w:line="230" w:lineRule="exact"/>
        <w:ind w:right="-1"/>
        <w:rPr>
          <w:rFonts w:ascii="Times New Roman" w:hAnsi="Times New Roman"/>
          <w:sz w:val="24"/>
          <w:szCs w:val="24"/>
          <w:lang w:val="ru-RU"/>
        </w:rPr>
      </w:pPr>
    </w:p>
    <w:sectPr w:rsidR="00360EA8" w:rsidRPr="00360EA8" w:rsidSect="00EE48B8">
      <w:pgSz w:w="12240" w:h="15840"/>
      <w:pgMar w:top="709" w:right="758"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C6" w:rsidRDefault="007829C6" w:rsidP="00671162">
      <w:pPr>
        <w:spacing w:after="0" w:line="240" w:lineRule="auto"/>
      </w:pPr>
      <w:r>
        <w:separator/>
      </w:r>
    </w:p>
  </w:endnote>
  <w:endnote w:type="continuationSeparator" w:id="1">
    <w:p w:rsidR="007829C6" w:rsidRDefault="007829C6" w:rsidP="0067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C6" w:rsidRDefault="007829C6" w:rsidP="00671162">
      <w:pPr>
        <w:spacing w:after="0" w:line="240" w:lineRule="auto"/>
      </w:pPr>
      <w:r>
        <w:separator/>
      </w:r>
    </w:p>
  </w:footnote>
  <w:footnote w:type="continuationSeparator" w:id="1">
    <w:p w:rsidR="007829C6" w:rsidRDefault="007829C6" w:rsidP="00671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BB4"/>
    <w:multiLevelType w:val="hybridMultilevel"/>
    <w:tmpl w:val="FDA668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783DA7"/>
    <w:multiLevelType w:val="hybridMultilevel"/>
    <w:tmpl w:val="F4202C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nsid w:val="135B3028"/>
    <w:multiLevelType w:val="hybridMultilevel"/>
    <w:tmpl w:val="7290575C"/>
    <w:lvl w:ilvl="0" w:tplc="052E07FA">
      <w:start w:val="29"/>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925CA"/>
    <w:multiLevelType w:val="hybridMultilevel"/>
    <w:tmpl w:val="E8349C1C"/>
    <w:lvl w:ilvl="0" w:tplc="9AA073E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45B45DE"/>
    <w:multiLevelType w:val="hybridMultilevel"/>
    <w:tmpl w:val="D6BC8B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C844B0C"/>
    <w:multiLevelType w:val="hybridMultilevel"/>
    <w:tmpl w:val="E5048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F4C0B69"/>
    <w:multiLevelType w:val="hybridMultilevel"/>
    <w:tmpl w:val="BAC80BA4"/>
    <w:lvl w:ilvl="0" w:tplc="34BEC2D8">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407E6A6D"/>
    <w:multiLevelType w:val="hybridMultilevel"/>
    <w:tmpl w:val="64A0CF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52242"/>
    <w:multiLevelType w:val="hybridMultilevel"/>
    <w:tmpl w:val="CB96E4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B720FF4"/>
    <w:multiLevelType w:val="hybridMultilevel"/>
    <w:tmpl w:val="6C7070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6012B"/>
    <w:multiLevelType w:val="hybridMultilevel"/>
    <w:tmpl w:val="B8680A78"/>
    <w:lvl w:ilvl="0" w:tplc="0419000F">
      <w:start w:val="1"/>
      <w:numFmt w:val="decimal"/>
      <w:lvlText w:val="%1."/>
      <w:lvlJc w:val="left"/>
      <w:pPr>
        <w:tabs>
          <w:tab w:val="num" w:pos="420"/>
        </w:tabs>
        <w:ind w:left="420" w:hanging="420"/>
      </w:pPr>
      <w:rPr>
        <w:b w:val="0"/>
        <w:color w:val="auto"/>
      </w:rPr>
    </w:lvl>
    <w:lvl w:ilvl="1" w:tplc="75967024">
      <w:start w:val="1"/>
      <w:numFmt w:val="decimal"/>
      <w:lvlText w:val="7.%2"/>
      <w:lvlJc w:val="left"/>
      <w:pPr>
        <w:tabs>
          <w:tab w:val="num" w:pos="1298"/>
        </w:tabs>
        <w:ind w:left="1298" w:hanging="360"/>
      </w:pPr>
      <w:rPr>
        <w:rFonts w:ascii="Times New Roman" w:hAnsi="Times New Roman" w:cs="Times New Roman" w:hint="default"/>
        <w:b w:val="0"/>
        <w:color w:val="auto"/>
      </w:r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92584"/>
    <w:multiLevelType w:val="hybridMultilevel"/>
    <w:tmpl w:val="1D24715C"/>
    <w:lvl w:ilvl="0" w:tplc="3724BA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870F4"/>
    <w:multiLevelType w:val="hybridMultilevel"/>
    <w:tmpl w:val="A51803AC"/>
    <w:lvl w:ilvl="0" w:tplc="04220011">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C0658"/>
    <w:multiLevelType w:val="hybridMultilevel"/>
    <w:tmpl w:val="31584C20"/>
    <w:lvl w:ilvl="0" w:tplc="D6FE4BE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54A37"/>
    <w:multiLevelType w:val="hybridMultilevel"/>
    <w:tmpl w:val="3F667E86"/>
    <w:lvl w:ilvl="0" w:tplc="7C64962A">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3606AA8"/>
    <w:multiLevelType w:val="hybridMultilevel"/>
    <w:tmpl w:val="7224542C"/>
    <w:lvl w:ilvl="0" w:tplc="65A25D86">
      <w:numFmt w:val="bullet"/>
      <w:lvlText w:val="-"/>
      <w:lvlJc w:val="left"/>
      <w:pPr>
        <w:ind w:left="720" w:hanging="360"/>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24"/>
  </w:num>
  <w:num w:numId="3">
    <w:abstractNumId w:val="22"/>
  </w:num>
  <w:num w:numId="4">
    <w:abstractNumId w:val="3"/>
  </w:num>
  <w:num w:numId="5">
    <w:abstractNumId w:val="32"/>
  </w:num>
  <w:num w:numId="6">
    <w:abstractNumId w:val="9"/>
  </w:num>
  <w:num w:numId="7">
    <w:abstractNumId w:val="31"/>
  </w:num>
  <w:num w:numId="8">
    <w:abstractNumId w:val="2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7"/>
  </w:num>
  <w:num w:numId="14">
    <w:abstractNumId w:val="29"/>
  </w:num>
  <w:num w:numId="15">
    <w:abstractNumId w:val="30"/>
  </w:num>
  <w:num w:numId="16">
    <w:abstractNumId w:val="16"/>
  </w:num>
  <w:num w:numId="17">
    <w:abstractNumId w:val="18"/>
  </w:num>
  <w:num w:numId="18">
    <w:abstractNumId w:val="26"/>
  </w:num>
  <w:num w:numId="19">
    <w:abstractNumId w:val="12"/>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3"/>
  </w:num>
  <w:num w:numId="25">
    <w:abstractNumId w:val="7"/>
  </w:num>
  <w:num w:numId="26">
    <w:abstractNumId w:val="11"/>
  </w:num>
  <w:num w:numId="27">
    <w:abstractNumId w:val="14"/>
  </w:num>
  <w:num w:numId="28">
    <w:abstractNumId w:val="0"/>
  </w:num>
  <w:num w:numId="29">
    <w:abstractNumId w:val="23"/>
  </w:num>
  <w:num w:numId="30">
    <w:abstractNumId w:val="2"/>
  </w:num>
  <w:num w:numId="31">
    <w:abstractNumId w:val="2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0"/>
    <w:footnote w:id="1"/>
  </w:footnotePr>
  <w:endnotePr>
    <w:endnote w:id="0"/>
    <w:endnote w:id="1"/>
  </w:endnotePr>
  <w:compat/>
  <w:rsids>
    <w:rsidRoot w:val="006904FB"/>
    <w:rsid w:val="00000166"/>
    <w:rsid w:val="0000731B"/>
    <w:rsid w:val="000307A4"/>
    <w:rsid w:val="00030C73"/>
    <w:rsid w:val="000317F6"/>
    <w:rsid w:val="000327E4"/>
    <w:rsid w:val="000430EE"/>
    <w:rsid w:val="00046A2A"/>
    <w:rsid w:val="00061AE9"/>
    <w:rsid w:val="00062672"/>
    <w:rsid w:val="00063E40"/>
    <w:rsid w:val="00071E3E"/>
    <w:rsid w:val="00073899"/>
    <w:rsid w:val="00075F47"/>
    <w:rsid w:val="00076ECA"/>
    <w:rsid w:val="000771D3"/>
    <w:rsid w:val="000773C5"/>
    <w:rsid w:val="00084F92"/>
    <w:rsid w:val="00097FA7"/>
    <w:rsid w:val="000B2B0C"/>
    <w:rsid w:val="000B71CF"/>
    <w:rsid w:val="000D3784"/>
    <w:rsid w:val="000E070A"/>
    <w:rsid w:val="000E2822"/>
    <w:rsid w:val="000F0ACB"/>
    <w:rsid w:val="000F2068"/>
    <w:rsid w:val="000F5B5D"/>
    <w:rsid w:val="00107751"/>
    <w:rsid w:val="00110426"/>
    <w:rsid w:val="00114534"/>
    <w:rsid w:val="00114A36"/>
    <w:rsid w:val="001247F5"/>
    <w:rsid w:val="001323F8"/>
    <w:rsid w:val="00145BAA"/>
    <w:rsid w:val="00152853"/>
    <w:rsid w:val="00152F7A"/>
    <w:rsid w:val="00154CF7"/>
    <w:rsid w:val="00155C70"/>
    <w:rsid w:val="001667C6"/>
    <w:rsid w:val="0017343B"/>
    <w:rsid w:val="00177675"/>
    <w:rsid w:val="00180231"/>
    <w:rsid w:val="001821B2"/>
    <w:rsid w:val="001836B2"/>
    <w:rsid w:val="001A2C3A"/>
    <w:rsid w:val="001A4D5D"/>
    <w:rsid w:val="001B21D0"/>
    <w:rsid w:val="001B29BA"/>
    <w:rsid w:val="001B4348"/>
    <w:rsid w:val="001B7C65"/>
    <w:rsid w:val="001D36D1"/>
    <w:rsid w:val="001D7F88"/>
    <w:rsid w:val="001E3078"/>
    <w:rsid w:val="001E454B"/>
    <w:rsid w:val="001E4650"/>
    <w:rsid w:val="001E57F7"/>
    <w:rsid w:val="00215B97"/>
    <w:rsid w:val="002227B9"/>
    <w:rsid w:val="00224887"/>
    <w:rsid w:val="002250F1"/>
    <w:rsid w:val="00246FC8"/>
    <w:rsid w:val="00252FCA"/>
    <w:rsid w:val="002608F4"/>
    <w:rsid w:val="00261842"/>
    <w:rsid w:val="002720BE"/>
    <w:rsid w:val="00273CA5"/>
    <w:rsid w:val="0027430E"/>
    <w:rsid w:val="0028048C"/>
    <w:rsid w:val="002804FB"/>
    <w:rsid w:val="00281278"/>
    <w:rsid w:val="00285BAF"/>
    <w:rsid w:val="00285CD7"/>
    <w:rsid w:val="002966CF"/>
    <w:rsid w:val="002A1B3F"/>
    <w:rsid w:val="002B2605"/>
    <w:rsid w:val="002B333A"/>
    <w:rsid w:val="002C5F50"/>
    <w:rsid w:val="002C6A99"/>
    <w:rsid w:val="002C6E00"/>
    <w:rsid w:val="002D4BEE"/>
    <w:rsid w:val="002D7AFD"/>
    <w:rsid w:val="00301B56"/>
    <w:rsid w:val="00301BB5"/>
    <w:rsid w:val="00303216"/>
    <w:rsid w:val="00311601"/>
    <w:rsid w:val="00312598"/>
    <w:rsid w:val="0031661D"/>
    <w:rsid w:val="00322751"/>
    <w:rsid w:val="00324DB5"/>
    <w:rsid w:val="0033169E"/>
    <w:rsid w:val="003361F2"/>
    <w:rsid w:val="00341E99"/>
    <w:rsid w:val="00360EA8"/>
    <w:rsid w:val="003651CB"/>
    <w:rsid w:val="00372675"/>
    <w:rsid w:val="00375661"/>
    <w:rsid w:val="00376C64"/>
    <w:rsid w:val="00377668"/>
    <w:rsid w:val="003802B2"/>
    <w:rsid w:val="00385EB3"/>
    <w:rsid w:val="003A0343"/>
    <w:rsid w:val="003A26A3"/>
    <w:rsid w:val="003B1898"/>
    <w:rsid w:val="003B6F62"/>
    <w:rsid w:val="003C14FC"/>
    <w:rsid w:val="003C27B6"/>
    <w:rsid w:val="003C2931"/>
    <w:rsid w:val="003C7695"/>
    <w:rsid w:val="003D2BAA"/>
    <w:rsid w:val="003D490E"/>
    <w:rsid w:val="003D7E80"/>
    <w:rsid w:val="003F0EF4"/>
    <w:rsid w:val="003F5EE2"/>
    <w:rsid w:val="003F7A03"/>
    <w:rsid w:val="0040513C"/>
    <w:rsid w:val="00414D23"/>
    <w:rsid w:val="004152A2"/>
    <w:rsid w:val="00415474"/>
    <w:rsid w:val="00422614"/>
    <w:rsid w:val="00434A80"/>
    <w:rsid w:val="00435262"/>
    <w:rsid w:val="00443A62"/>
    <w:rsid w:val="00452DAE"/>
    <w:rsid w:val="00460BAA"/>
    <w:rsid w:val="00461D9B"/>
    <w:rsid w:val="00464D5B"/>
    <w:rsid w:val="00471FAC"/>
    <w:rsid w:val="00472C73"/>
    <w:rsid w:val="004800CC"/>
    <w:rsid w:val="0048482B"/>
    <w:rsid w:val="00493FC3"/>
    <w:rsid w:val="00495287"/>
    <w:rsid w:val="00496D70"/>
    <w:rsid w:val="00497F66"/>
    <w:rsid w:val="004A193E"/>
    <w:rsid w:val="004A3B13"/>
    <w:rsid w:val="004A4634"/>
    <w:rsid w:val="004A6861"/>
    <w:rsid w:val="004A6F9A"/>
    <w:rsid w:val="004B2D81"/>
    <w:rsid w:val="004B35E5"/>
    <w:rsid w:val="004C3A59"/>
    <w:rsid w:val="004C76E4"/>
    <w:rsid w:val="004D4984"/>
    <w:rsid w:val="004D5884"/>
    <w:rsid w:val="004E7AF4"/>
    <w:rsid w:val="004F239C"/>
    <w:rsid w:val="005073F8"/>
    <w:rsid w:val="005141B2"/>
    <w:rsid w:val="00532901"/>
    <w:rsid w:val="005425A8"/>
    <w:rsid w:val="005476CD"/>
    <w:rsid w:val="005539A7"/>
    <w:rsid w:val="00560217"/>
    <w:rsid w:val="00563AED"/>
    <w:rsid w:val="0056509F"/>
    <w:rsid w:val="005669D5"/>
    <w:rsid w:val="00572BD9"/>
    <w:rsid w:val="005770E2"/>
    <w:rsid w:val="005852D9"/>
    <w:rsid w:val="00587D20"/>
    <w:rsid w:val="00594198"/>
    <w:rsid w:val="0059705E"/>
    <w:rsid w:val="005A04F4"/>
    <w:rsid w:val="005A79B6"/>
    <w:rsid w:val="005B1411"/>
    <w:rsid w:val="005B2B9C"/>
    <w:rsid w:val="005C3F60"/>
    <w:rsid w:val="005C7DF8"/>
    <w:rsid w:val="005D62CF"/>
    <w:rsid w:val="005E4BD8"/>
    <w:rsid w:val="005E63B0"/>
    <w:rsid w:val="005E69D5"/>
    <w:rsid w:val="005F5214"/>
    <w:rsid w:val="0060310C"/>
    <w:rsid w:val="00603519"/>
    <w:rsid w:val="0061083C"/>
    <w:rsid w:val="00611673"/>
    <w:rsid w:val="00617A92"/>
    <w:rsid w:val="00617B77"/>
    <w:rsid w:val="00634E03"/>
    <w:rsid w:val="00635F1B"/>
    <w:rsid w:val="00641554"/>
    <w:rsid w:val="00642F74"/>
    <w:rsid w:val="00643943"/>
    <w:rsid w:val="00644BC3"/>
    <w:rsid w:val="00646D8C"/>
    <w:rsid w:val="00647C9A"/>
    <w:rsid w:val="0065212B"/>
    <w:rsid w:val="006540CC"/>
    <w:rsid w:val="00660A6C"/>
    <w:rsid w:val="00663EA8"/>
    <w:rsid w:val="006653F5"/>
    <w:rsid w:val="00666694"/>
    <w:rsid w:val="00666FF1"/>
    <w:rsid w:val="00667211"/>
    <w:rsid w:val="00667877"/>
    <w:rsid w:val="00671162"/>
    <w:rsid w:val="00673EA7"/>
    <w:rsid w:val="00674F48"/>
    <w:rsid w:val="00675117"/>
    <w:rsid w:val="00682DAC"/>
    <w:rsid w:val="006857FD"/>
    <w:rsid w:val="006904FB"/>
    <w:rsid w:val="00691C79"/>
    <w:rsid w:val="006949BC"/>
    <w:rsid w:val="00694FAC"/>
    <w:rsid w:val="006A3DBC"/>
    <w:rsid w:val="006A404B"/>
    <w:rsid w:val="006A7F05"/>
    <w:rsid w:val="006B378E"/>
    <w:rsid w:val="006B5F65"/>
    <w:rsid w:val="006C0213"/>
    <w:rsid w:val="006C6810"/>
    <w:rsid w:val="006D652F"/>
    <w:rsid w:val="006F1C2D"/>
    <w:rsid w:val="006F6547"/>
    <w:rsid w:val="00700880"/>
    <w:rsid w:val="00702C02"/>
    <w:rsid w:val="00704141"/>
    <w:rsid w:val="00704803"/>
    <w:rsid w:val="007113C7"/>
    <w:rsid w:val="00717916"/>
    <w:rsid w:val="00732E8E"/>
    <w:rsid w:val="00737B1C"/>
    <w:rsid w:val="0074503D"/>
    <w:rsid w:val="007462A6"/>
    <w:rsid w:val="00747B0E"/>
    <w:rsid w:val="00753856"/>
    <w:rsid w:val="007554B2"/>
    <w:rsid w:val="00763148"/>
    <w:rsid w:val="00765A79"/>
    <w:rsid w:val="00770452"/>
    <w:rsid w:val="00770AEB"/>
    <w:rsid w:val="007744DA"/>
    <w:rsid w:val="007754DF"/>
    <w:rsid w:val="00780C28"/>
    <w:rsid w:val="00780CFB"/>
    <w:rsid w:val="0078136D"/>
    <w:rsid w:val="007829C6"/>
    <w:rsid w:val="00785C0C"/>
    <w:rsid w:val="0078692E"/>
    <w:rsid w:val="00786ED8"/>
    <w:rsid w:val="007877DB"/>
    <w:rsid w:val="00791BE4"/>
    <w:rsid w:val="00794628"/>
    <w:rsid w:val="00794E4E"/>
    <w:rsid w:val="0079765F"/>
    <w:rsid w:val="007A035A"/>
    <w:rsid w:val="007A14E7"/>
    <w:rsid w:val="007A44A4"/>
    <w:rsid w:val="007C5B4E"/>
    <w:rsid w:val="007C6675"/>
    <w:rsid w:val="007D0263"/>
    <w:rsid w:val="007D4A4B"/>
    <w:rsid w:val="007D6323"/>
    <w:rsid w:val="007D6D0C"/>
    <w:rsid w:val="007E12A9"/>
    <w:rsid w:val="007F1186"/>
    <w:rsid w:val="007F11D2"/>
    <w:rsid w:val="007F1B8D"/>
    <w:rsid w:val="00801DE4"/>
    <w:rsid w:val="00807B37"/>
    <w:rsid w:val="00807C91"/>
    <w:rsid w:val="00811239"/>
    <w:rsid w:val="008141AA"/>
    <w:rsid w:val="00820730"/>
    <w:rsid w:val="00821003"/>
    <w:rsid w:val="008241B3"/>
    <w:rsid w:val="00824AB9"/>
    <w:rsid w:val="008269AF"/>
    <w:rsid w:val="00832013"/>
    <w:rsid w:val="00836FFC"/>
    <w:rsid w:val="00845FAD"/>
    <w:rsid w:val="00851119"/>
    <w:rsid w:val="0085311A"/>
    <w:rsid w:val="00861832"/>
    <w:rsid w:val="00865991"/>
    <w:rsid w:val="00875F4D"/>
    <w:rsid w:val="00884E99"/>
    <w:rsid w:val="00891514"/>
    <w:rsid w:val="00891D3E"/>
    <w:rsid w:val="00894D9D"/>
    <w:rsid w:val="008A3E08"/>
    <w:rsid w:val="008A767E"/>
    <w:rsid w:val="008B078A"/>
    <w:rsid w:val="008B0ADD"/>
    <w:rsid w:val="008B6E24"/>
    <w:rsid w:val="008C376B"/>
    <w:rsid w:val="008E1283"/>
    <w:rsid w:val="008F0D27"/>
    <w:rsid w:val="008F231A"/>
    <w:rsid w:val="008F4755"/>
    <w:rsid w:val="00901A44"/>
    <w:rsid w:val="00916838"/>
    <w:rsid w:val="00925A8A"/>
    <w:rsid w:val="00935CE0"/>
    <w:rsid w:val="00937B0F"/>
    <w:rsid w:val="009432C7"/>
    <w:rsid w:val="00945C29"/>
    <w:rsid w:val="0095081A"/>
    <w:rsid w:val="00954EEB"/>
    <w:rsid w:val="00964B8C"/>
    <w:rsid w:val="0097320A"/>
    <w:rsid w:val="0097430F"/>
    <w:rsid w:val="0098005C"/>
    <w:rsid w:val="00980E5B"/>
    <w:rsid w:val="00986A52"/>
    <w:rsid w:val="00992EAE"/>
    <w:rsid w:val="009A66C9"/>
    <w:rsid w:val="009B24AD"/>
    <w:rsid w:val="009B25E6"/>
    <w:rsid w:val="009C53DF"/>
    <w:rsid w:val="009C5D0E"/>
    <w:rsid w:val="009C60AA"/>
    <w:rsid w:val="009D119A"/>
    <w:rsid w:val="009D54B4"/>
    <w:rsid w:val="009D73D9"/>
    <w:rsid w:val="009E2CB0"/>
    <w:rsid w:val="009E31B9"/>
    <w:rsid w:val="009E71FA"/>
    <w:rsid w:val="009E7E7A"/>
    <w:rsid w:val="009F17B5"/>
    <w:rsid w:val="009F2103"/>
    <w:rsid w:val="009F2A50"/>
    <w:rsid w:val="009F3E15"/>
    <w:rsid w:val="00A03001"/>
    <w:rsid w:val="00A07CB6"/>
    <w:rsid w:val="00A16876"/>
    <w:rsid w:val="00A20148"/>
    <w:rsid w:val="00A22640"/>
    <w:rsid w:val="00A27B0D"/>
    <w:rsid w:val="00A30724"/>
    <w:rsid w:val="00A44CF6"/>
    <w:rsid w:val="00A45652"/>
    <w:rsid w:val="00A47D9D"/>
    <w:rsid w:val="00A5184D"/>
    <w:rsid w:val="00A54482"/>
    <w:rsid w:val="00A632EB"/>
    <w:rsid w:val="00A66CA0"/>
    <w:rsid w:val="00A73721"/>
    <w:rsid w:val="00A77893"/>
    <w:rsid w:val="00A802ED"/>
    <w:rsid w:val="00A8062F"/>
    <w:rsid w:val="00A86AC5"/>
    <w:rsid w:val="00A93C42"/>
    <w:rsid w:val="00AB0163"/>
    <w:rsid w:val="00AB1561"/>
    <w:rsid w:val="00AB1AAC"/>
    <w:rsid w:val="00AB67D7"/>
    <w:rsid w:val="00AC67B7"/>
    <w:rsid w:val="00AC7793"/>
    <w:rsid w:val="00AD27E9"/>
    <w:rsid w:val="00AD5B9B"/>
    <w:rsid w:val="00AD6743"/>
    <w:rsid w:val="00AD6A33"/>
    <w:rsid w:val="00AE39BA"/>
    <w:rsid w:val="00AE5FDF"/>
    <w:rsid w:val="00B03BD7"/>
    <w:rsid w:val="00B105F0"/>
    <w:rsid w:val="00B16994"/>
    <w:rsid w:val="00B17AF0"/>
    <w:rsid w:val="00B23324"/>
    <w:rsid w:val="00B2467E"/>
    <w:rsid w:val="00B34D8E"/>
    <w:rsid w:val="00B36C5C"/>
    <w:rsid w:val="00B63EBC"/>
    <w:rsid w:val="00B6440D"/>
    <w:rsid w:val="00B775C7"/>
    <w:rsid w:val="00B81FC4"/>
    <w:rsid w:val="00B85E56"/>
    <w:rsid w:val="00B93B66"/>
    <w:rsid w:val="00B9693A"/>
    <w:rsid w:val="00B96B53"/>
    <w:rsid w:val="00BA4987"/>
    <w:rsid w:val="00BB065C"/>
    <w:rsid w:val="00BB739D"/>
    <w:rsid w:val="00BC0B05"/>
    <w:rsid w:val="00BC3BD6"/>
    <w:rsid w:val="00BD1B81"/>
    <w:rsid w:val="00BD2C80"/>
    <w:rsid w:val="00BD68E3"/>
    <w:rsid w:val="00BD748D"/>
    <w:rsid w:val="00BE5197"/>
    <w:rsid w:val="00BF0459"/>
    <w:rsid w:val="00BF50F3"/>
    <w:rsid w:val="00BF7009"/>
    <w:rsid w:val="00BF7EC3"/>
    <w:rsid w:val="00C0077D"/>
    <w:rsid w:val="00C211FF"/>
    <w:rsid w:val="00C30D7E"/>
    <w:rsid w:val="00C322B5"/>
    <w:rsid w:val="00C35DA4"/>
    <w:rsid w:val="00C42796"/>
    <w:rsid w:val="00C7639A"/>
    <w:rsid w:val="00C76DD2"/>
    <w:rsid w:val="00C87329"/>
    <w:rsid w:val="00C9445C"/>
    <w:rsid w:val="00C945E1"/>
    <w:rsid w:val="00C95669"/>
    <w:rsid w:val="00C95CBA"/>
    <w:rsid w:val="00CB1225"/>
    <w:rsid w:val="00CB1A11"/>
    <w:rsid w:val="00CB2D50"/>
    <w:rsid w:val="00CC01C8"/>
    <w:rsid w:val="00CC0B03"/>
    <w:rsid w:val="00CC0E4C"/>
    <w:rsid w:val="00CC1C6C"/>
    <w:rsid w:val="00CC1F3A"/>
    <w:rsid w:val="00CC5D0E"/>
    <w:rsid w:val="00CD6889"/>
    <w:rsid w:val="00D023B5"/>
    <w:rsid w:val="00D06171"/>
    <w:rsid w:val="00D23409"/>
    <w:rsid w:val="00D25D02"/>
    <w:rsid w:val="00D30876"/>
    <w:rsid w:val="00D32934"/>
    <w:rsid w:val="00D34372"/>
    <w:rsid w:val="00D34FE9"/>
    <w:rsid w:val="00D353E1"/>
    <w:rsid w:val="00D3681D"/>
    <w:rsid w:val="00D41F45"/>
    <w:rsid w:val="00D44759"/>
    <w:rsid w:val="00D56233"/>
    <w:rsid w:val="00D634A1"/>
    <w:rsid w:val="00D63A77"/>
    <w:rsid w:val="00D63DD4"/>
    <w:rsid w:val="00D65E0C"/>
    <w:rsid w:val="00D74D54"/>
    <w:rsid w:val="00D80B23"/>
    <w:rsid w:val="00D904BC"/>
    <w:rsid w:val="00D94F0C"/>
    <w:rsid w:val="00D96ADA"/>
    <w:rsid w:val="00DA0C59"/>
    <w:rsid w:val="00DA2DD0"/>
    <w:rsid w:val="00DB1659"/>
    <w:rsid w:val="00DC2076"/>
    <w:rsid w:val="00DC73DC"/>
    <w:rsid w:val="00DD34D9"/>
    <w:rsid w:val="00DD41C9"/>
    <w:rsid w:val="00DD7065"/>
    <w:rsid w:val="00DD791C"/>
    <w:rsid w:val="00DE53AE"/>
    <w:rsid w:val="00DF2465"/>
    <w:rsid w:val="00DF37BE"/>
    <w:rsid w:val="00DF3C37"/>
    <w:rsid w:val="00DF6DC9"/>
    <w:rsid w:val="00E00899"/>
    <w:rsid w:val="00E031EE"/>
    <w:rsid w:val="00E07BD1"/>
    <w:rsid w:val="00E14272"/>
    <w:rsid w:val="00E150F7"/>
    <w:rsid w:val="00E17EEA"/>
    <w:rsid w:val="00E20039"/>
    <w:rsid w:val="00E20425"/>
    <w:rsid w:val="00E2211F"/>
    <w:rsid w:val="00E22B06"/>
    <w:rsid w:val="00E23169"/>
    <w:rsid w:val="00E34731"/>
    <w:rsid w:val="00E35867"/>
    <w:rsid w:val="00E36563"/>
    <w:rsid w:val="00E36BF6"/>
    <w:rsid w:val="00E4266B"/>
    <w:rsid w:val="00E46ECE"/>
    <w:rsid w:val="00E46F5A"/>
    <w:rsid w:val="00E55E3A"/>
    <w:rsid w:val="00E625F8"/>
    <w:rsid w:val="00E74AA1"/>
    <w:rsid w:val="00E84BB0"/>
    <w:rsid w:val="00EA44F8"/>
    <w:rsid w:val="00EE0A0E"/>
    <w:rsid w:val="00EE48B8"/>
    <w:rsid w:val="00EF73D3"/>
    <w:rsid w:val="00F030F0"/>
    <w:rsid w:val="00F06879"/>
    <w:rsid w:val="00F10CDF"/>
    <w:rsid w:val="00F171B5"/>
    <w:rsid w:val="00F21A50"/>
    <w:rsid w:val="00F22736"/>
    <w:rsid w:val="00F23286"/>
    <w:rsid w:val="00F24B11"/>
    <w:rsid w:val="00F27306"/>
    <w:rsid w:val="00F30E1E"/>
    <w:rsid w:val="00F337A5"/>
    <w:rsid w:val="00F3452D"/>
    <w:rsid w:val="00F37785"/>
    <w:rsid w:val="00F42F8F"/>
    <w:rsid w:val="00F43A2C"/>
    <w:rsid w:val="00F47E34"/>
    <w:rsid w:val="00F5361B"/>
    <w:rsid w:val="00F54E5F"/>
    <w:rsid w:val="00F56168"/>
    <w:rsid w:val="00F6586E"/>
    <w:rsid w:val="00F65CFB"/>
    <w:rsid w:val="00F6704F"/>
    <w:rsid w:val="00F74BCD"/>
    <w:rsid w:val="00F7565F"/>
    <w:rsid w:val="00F85C25"/>
    <w:rsid w:val="00F97B71"/>
    <w:rsid w:val="00FA0425"/>
    <w:rsid w:val="00FA0DFA"/>
    <w:rsid w:val="00FA1BAE"/>
    <w:rsid w:val="00FA6B06"/>
    <w:rsid w:val="00FB1087"/>
    <w:rsid w:val="00FB14D7"/>
    <w:rsid w:val="00FB3DE0"/>
    <w:rsid w:val="00FB46D4"/>
    <w:rsid w:val="00FC41DC"/>
    <w:rsid w:val="00FC7730"/>
    <w:rsid w:val="00FD4840"/>
    <w:rsid w:val="00FD5908"/>
    <w:rsid w:val="00FD7100"/>
    <w:rsid w:val="00FE034E"/>
    <w:rsid w:val="00FF013B"/>
    <w:rsid w:val="00FF02A2"/>
    <w:rsid w:val="00FF167C"/>
    <w:rsid w:val="00FF7410"/>
    <w:rsid w:val="00FF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ED"/>
  </w:style>
  <w:style w:type="paragraph" w:styleId="1">
    <w:name w:val="heading 1"/>
    <w:basedOn w:val="a"/>
    <w:next w:val="a"/>
    <w:link w:val="10"/>
    <w:uiPriority w:val="99"/>
    <w:qFormat/>
    <w:rsid w:val="00D023B5"/>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val="uk-UA" w:eastAsia="ar-SA"/>
    </w:rPr>
  </w:style>
  <w:style w:type="paragraph" w:styleId="2">
    <w:name w:val="heading 2"/>
    <w:basedOn w:val="a"/>
    <w:next w:val="a"/>
    <w:link w:val="20"/>
    <w:uiPriority w:val="9"/>
    <w:semiHidden/>
    <w:unhideWhenUsed/>
    <w:qFormat/>
    <w:rsid w:val="00D023B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uiPriority w:val="99"/>
    <w:qFormat/>
    <w:rsid w:val="00D023B5"/>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val="uk-UA" w:eastAsia="ar-SA"/>
    </w:rPr>
  </w:style>
  <w:style w:type="paragraph" w:styleId="4">
    <w:name w:val="heading 4"/>
    <w:basedOn w:val="a"/>
    <w:next w:val="a"/>
    <w:link w:val="40"/>
    <w:uiPriority w:val="9"/>
    <w:semiHidden/>
    <w:unhideWhenUsed/>
    <w:qFormat/>
    <w:rsid w:val="00BD68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D023B5"/>
    <w:pPr>
      <w:keepNext/>
      <w:keepLines/>
      <w:spacing w:before="200" w:after="0" w:line="276" w:lineRule="auto"/>
      <w:outlineLvl w:val="4"/>
    </w:pPr>
    <w:rPr>
      <w:rFonts w:ascii="Cambria" w:eastAsia="Times New Roman" w:hAnsi="Cambria" w:cs="Times New Roman"/>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3B5"/>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uiPriority w:val="9"/>
    <w:semiHidden/>
    <w:rsid w:val="00D023B5"/>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9"/>
    <w:rsid w:val="00D023B5"/>
    <w:rPr>
      <w:rFonts w:ascii="Arial" w:eastAsia="Times New Roman" w:hAnsi="Arial" w:cs="Times New Roman"/>
      <w:b/>
      <w:bCs/>
      <w:sz w:val="26"/>
      <w:szCs w:val="26"/>
      <w:lang w:val="uk-UA" w:eastAsia="ar-SA"/>
    </w:rPr>
  </w:style>
  <w:style w:type="character" w:customStyle="1" w:styleId="50">
    <w:name w:val="Заголовок 5 Знак"/>
    <w:basedOn w:val="a0"/>
    <w:link w:val="5"/>
    <w:uiPriority w:val="99"/>
    <w:rsid w:val="00D023B5"/>
    <w:rPr>
      <w:rFonts w:ascii="Cambria" w:eastAsia="Times New Roman" w:hAnsi="Cambria" w:cs="Times New Roman"/>
      <w:color w:val="243F60"/>
      <w:sz w:val="20"/>
      <w:szCs w:val="20"/>
      <w:lang w:val="uk-UA" w:eastAsia="uk-UA"/>
    </w:rPr>
  </w:style>
  <w:style w:type="character" w:customStyle="1" w:styleId="Headerorfooter">
    <w:name w:val="Header or footer_"/>
    <w:basedOn w:val="a0"/>
    <w:link w:val="Headerorfooter0"/>
    <w:rsid w:val="00671162"/>
    <w:rPr>
      <w:rFonts w:ascii="Times New Roman" w:eastAsia="Times New Roman" w:hAnsi="Times New Roman"/>
      <w:b/>
      <w:bCs/>
      <w:shd w:val="clear" w:color="auto" w:fill="FFFFFF"/>
    </w:rPr>
  </w:style>
  <w:style w:type="paragraph" w:customStyle="1" w:styleId="Headerorfooter0">
    <w:name w:val="Header or footer"/>
    <w:basedOn w:val="a"/>
    <w:link w:val="Headerorfooter"/>
    <w:rsid w:val="00671162"/>
    <w:pPr>
      <w:widowControl w:val="0"/>
      <w:shd w:val="clear" w:color="auto" w:fill="FFFFFF"/>
      <w:spacing w:after="0" w:line="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71162"/>
    <w:rPr>
      <w:rFonts w:ascii="Arial" w:hAnsi="Arial"/>
      <w:spacing w:val="0"/>
      <w:sz w:val="19"/>
      <w:u w:val="none"/>
      <w:effect w:val="none"/>
    </w:rPr>
  </w:style>
  <w:style w:type="character" w:customStyle="1" w:styleId="Bodytext2Bold">
    <w:name w:val="Body text (2) + Bold"/>
    <w:basedOn w:val="a0"/>
    <w:rsid w:val="0067116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8">
    <w:name w:val="Body text (8)"/>
    <w:basedOn w:val="a0"/>
    <w:rsid w:val="0067116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7">
    <w:name w:val="Body text (7)"/>
    <w:basedOn w:val="a0"/>
    <w:rsid w:val="0067116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paragraph" w:styleId="a3">
    <w:name w:val="header"/>
    <w:basedOn w:val="a"/>
    <w:link w:val="a4"/>
    <w:uiPriority w:val="99"/>
    <w:unhideWhenUsed/>
    <w:rsid w:val="0067116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71162"/>
  </w:style>
  <w:style w:type="paragraph" w:styleId="a5">
    <w:name w:val="footer"/>
    <w:basedOn w:val="a"/>
    <w:link w:val="a6"/>
    <w:uiPriority w:val="99"/>
    <w:unhideWhenUsed/>
    <w:rsid w:val="0067116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71162"/>
  </w:style>
  <w:style w:type="table" w:styleId="a7">
    <w:name w:val="Table Grid"/>
    <w:basedOn w:val="a1"/>
    <w:uiPriority w:val="59"/>
    <w:rsid w:val="00671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basedOn w:val="a0"/>
    <w:rsid w:val="0067116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Bodytext2">
    <w:name w:val="Body text (2)"/>
    <w:basedOn w:val="a0"/>
    <w:rsid w:val="0067116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8">
    <w:name w:val="List Paragraph"/>
    <w:basedOn w:val="a"/>
    <w:link w:val="a9"/>
    <w:uiPriority w:val="34"/>
    <w:qFormat/>
    <w:rsid w:val="00671162"/>
    <w:pPr>
      <w:ind w:left="720"/>
      <w:contextualSpacing/>
    </w:pPr>
  </w:style>
  <w:style w:type="character" w:customStyle="1" w:styleId="a9">
    <w:name w:val="Абзац списка Знак"/>
    <w:link w:val="a8"/>
    <w:uiPriority w:val="34"/>
    <w:locked/>
    <w:rsid w:val="00D41F45"/>
  </w:style>
  <w:style w:type="character" w:customStyle="1" w:styleId="Bodytext4">
    <w:name w:val="Body text (4)_"/>
    <w:basedOn w:val="a0"/>
    <w:link w:val="Bodytext40"/>
    <w:rsid w:val="00061AE9"/>
    <w:rPr>
      <w:rFonts w:ascii="Times New Roman" w:eastAsia="Times New Roman" w:hAnsi="Times New Roman"/>
      <w:sz w:val="16"/>
      <w:szCs w:val="16"/>
      <w:shd w:val="clear" w:color="auto" w:fill="FFFFFF"/>
    </w:rPr>
  </w:style>
  <w:style w:type="paragraph" w:customStyle="1" w:styleId="Bodytext40">
    <w:name w:val="Body text (4)"/>
    <w:basedOn w:val="a"/>
    <w:link w:val="Bodytext4"/>
    <w:rsid w:val="00061AE9"/>
    <w:pPr>
      <w:widowControl w:val="0"/>
      <w:shd w:val="clear" w:color="auto" w:fill="FFFFFF"/>
      <w:spacing w:after="2820" w:line="0" w:lineRule="atLeast"/>
    </w:pPr>
    <w:rPr>
      <w:rFonts w:ascii="Times New Roman" w:eastAsia="Times New Roman" w:hAnsi="Times New Roman"/>
      <w:sz w:val="16"/>
      <w:szCs w:val="16"/>
    </w:rPr>
  </w:style>
  <w:style w:type="character" w:customStyle="1" w:styleId="Bodytext2Italic">
    <w:name w:val="Body text (2) + Italic"/>
    <w:basedOn w:val="a0"/>
    <w:rsid w:val="005B2B9C"/>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5">
    <w:name w:val="Body text (5)_"/>
    <w:basedOn w:val="a0"/>
    <w:rsid w:val="00063E40"/>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0"/>
    <w:link w:val="Heading20"/>
    <w:rsid w:val="00063E40"/>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rsid w:val="00063E40"/>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20">
    <w:name w:val="Body text (2)_"/>
    <w:basedOn w:val="a0"/>
    <w:rsid w:val="00063E40"/>
    <w:rPr>
      <w:rFonts w:ascii="Times New Roman" w:eastAsia="Times New Roman" w:hAnsi="Times New Roman" w:cs="Times New Roman"/>
      <w:b w:val="0"/>
      <w:bCs w:val="0"/>
      <w:i w:val="0"/>
      <w:iCs w:val="0"/>
      <w:smallCaps w:val="0"/>
      <w:strike w:val="0"/>
      <w:sz w:val="21"/>
      <w:szCs w:val="21"/>
      <w:u w:val="none"/>
    </w:rPr>
  </w:style>
  <w:style w:type="character" w:customStyle="1" w:styleId="Bodytext50">
    <w:name w:val="Body text (5)"/>
    <w:basedOn w:val="Bodytext5"/>
    <w:rsid w:val="00063E40"/>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
    <w:name w:val="Body text (9)_"/>
    <w:basedOn w:val="a0"/>
    <w:link w:val="Bodytext90"/>
    <w:rsid w:val="00891D3E"/>
    <w:rPr>
      <w:rFonts w:ascii="Corbel" w:eastAsia="Corbel" w:hAnsi="Corbel" w:cs="Corbel"/>
      <w:spacing w:val="30"/>
      <w:sz w:val="10"/>
      <w:szCs w:val="10"/>
      <w:shd w:val="clear" w:color="auto" w:fill="FFFFFF"/>
    </w:rPr>
  </w:style>
  <w:style w:type="paragraph" w:customStyle="1" w:styleId="Bodytext90">
    <w:name w:val="Body text (9)"/>
    <w:basedOn w:val="a"/>
    <w:link w:val="Bodytext9"/>
    <w:rsid w:val="00891D3E"/>
    <w:pPr>
      <w:widowControl w:val="0"/>
      <w:shd w:val="clear" w:color="auto" w:fill="FFFFFF"/>
      <w:spacing w:before="60" w:after="360" w:line="0" w:lineRule="atLeast"/>
      <w:jc w:val="both"/>
    </w:pPr>
    <w:rPr>
      <w:rFonts w:ascii="Corbel" w:eastAsia="Corbel" w:hAnsi="Corbel" w:cs="Corbel"/>
      <w:spacing w:val="30"/>
      <w:sz w:val="10"/>
      <w:szCs w:val="10"/>
    </w:rPr>
  </w:style>
  <w:style w:type="character" w:styleId="aa">
    <w:name w:val="Hyperlink"/>
    <w:basedOn w:val="a0"/>
    <w:uiPriority w:val="99"/>
    <w:rsid w:val="00D74D54"/>
    <w:rPr>
      <w:color w:val="0066CC"/>
      <w:u w:val="single"/>
    </w:rPr>
  </w:style>
  <w:style w:type="paragraph" w:styleId="ab">
    <w:name w:val="Balloon Text"/>
    <w:basedOn w:val="a"/>
    <w:link w:val="ac"/>
    <w:uiPriority w:val="99"/>
    <w:semiHidden/>
    <w:unhideWhenUsed/>
    <w:rsid w:val="00884E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4E99"/>
    <w:rPr>
      <w:rFonts w:ascii="Segoe UI" w:hAnsi="Segoe UI" w:cs="Segoe UI"/>
      <w:sz w:val="18"/>
      <w:szCs w:val="18"/>
    </w:rPr>
  </w:style>
  <w:style w:type="character" w:customStyle="1" w:styleId="Bodytext10">
    <w:name w:val="Body text (10)_"/>
    <w:basedOn w:val="a0"/>
    <w:link w:val="Bodytext100"/>
    <w:rsid w:val="00AB67D7"/>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rsid w:val="00AB67D7"/>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Bodytext80">
    <w:name w:val="Body text (8)_"/>
    <w:basedOn w:val="a0"/>
    <w:rsid w:val="00AB67D7"/>
    <w:rPr>
      <w:rFonts w:ascii="Times New Roman" w:eastAsia="Times New Roman" w:hAnsi="Times New Roman" w:cs="Times New Roman"/>
      <w:b w:val="0"/>
      <w:bCs w:val="0"/>
      <w:i/>
      <w:iCs/>
      <w:smallCaps w:val="0"/>
      <w:strike w:val="0"/>
      <w:sz w:val="21"/>
      <w:szCs w:val="21"/>
      <w:u w:val="none"/>
    </w:rPr>
  </w:style>
  <w:style w:type="character" w:customStyle="1" w:styleId="Tablecaption">
    <w:name w:val="Table caption_"/>
    <w:basedOn w:val="a0"/>
    <w:link w:val="Tablecaption0"/>
    <w:rsid w:val="00AB67D7"/>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rsid w:val="00AB67D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rsid w:val="00AB67D7"/>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rsid w:val="00AB67D7"/>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rsid w:val="00AB67D7"/>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rsid w:val="00AB67D7"/>
    <w:pPr>
      <w:widowControl w:val="0"/>
      <w:shd w:val="clear" w:color="auto" w:fill="FFFFFF"/>
      <w:spacing w:after="0" w:line="0" w:lineRule="atLeast"/>
    </w:pPr>
    <w:rPr>
      <w:rFonts w:ascii="Times New Roman" w:eastAsia="Times New Roman" w:hAnsi="Times New Roman" w:cs="Times New Roman"/>
      <w:sz w:val="18"/>
      <w:szCs w:val="18"/>
    </w:rPr>
  </w:style>
  <w:style w:type="paragraph" w:styleId="ad">
    <w:name w:val="Normal (Web)"/>
    <w:basedOn w:val="a"/>
    <w:link w:val="ae"/>
    <w:uiPriority w:val="99"/>
    <w:qFormat/>
    <w:rsid w:val="00D41F45"/>
    <w:pPr>
      <w:spacing w:before="150" w:after="150"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link w:val="ad"/>
    <w:uiPriority w:val="99"/>
    <w:locked/>
    <w:rsid w:val="00D41F45"/>
    <w:rPr>
      <w:rFonts w:ascii="Times New Roman" w:eastAsia="Times New Roman" w:hAnsi="Times New Roman" w:cs="Times New Roman"/>
      <w:sz w:val="24"/>
      <w:szCs w:val="24"/>
      <w:lang w:val="uk-UA" w:eastAsia="uk-UA"/>
    </w:rPr>
  </w:style>
  <w:style w:type="paragraph" w:styleId="af">
    <w:name w:val="No Spacing"/>
    <w:link w:val="af0"/>
    <w:qFormat/>
    <w:rsid w:val="00D41F45"/>
    <w:pPr>
      <w:spacing w:after="0" w:line="240" w:lineRule="auto"/>
    </w:pPr>
    <w:rPr>
      <w:rFonts w:ascii="Times New Roman" w:eastAsia="Times New Roman" w:hAnsi="Times New Roman" w:cs="Times New Roman"/>
      <w:sz w:val="24"/>
      <w:szCs w:val="24"/>
      <w:lang w:val="ru-RU" w:eastAsia="ru-RU"/>
    </w:rPr>
  </w:style>
  <w:style w:type="character" w:customStyle="1" w:styleId="af0">
    <w:name w:val="Без интервала Знак"/>
    <w:link w:val="af"/>
    <w:locked/>
    <w:rsid w:val="00D41F45"/>
    <w:rPr>
      <w:rFonts w:ascii="Times New Roman" w:eastAsia="Times New Roman" w:hAnsi="Times New Roman" w:cs="Times New Roman"/>
      <w:sz w:val="24"/>
      <w:szCs w:val="24"/>
      <w:lang w:val="ru-RU" w:eastAsia="ru-RU"/>
    </w:rPr>
  </w:style>
  <w:style w:type="paragraph" w:customStyle="1" w:styleId="af1">
    <w:name w:val="Нормальний текст"/>
    <w:basedOn w:val="a"/>
    <w:uiPriority w:val="99"/>
    <w:rsid w:val="00D41F45"/>
    <w:pPr>
      <w:suppressAutoHyphens/>
      <w:spacing w:before="120" w:after="0" w:line="240" w:lineRule="auto"/>
      <w:ind w:firstLine="567"/>
    </w:pPr>
    <w:rPr>
      <w:rFonts w:ascii="Antiqua" w:eastAsia="Times New Roman" w:hAnsi="Antiqua" w:cs="Times New Roman"/>
      <w:sz w:val="26"/>
      <w:szCs w:val="20"/>
      <w:lang w:val="uk-UA" w:eastAsia="ar-SA"/>
    </w:rPr>
  </w:style>
  <w:style w:type="paragraph" w:customStyle="1" w:styleId="21">
    <w:name w:val="Обычный2"/>
    <w:rsid w:val="00D41F45"/>
    <w:pPr>
      <w:spacing w:after="0" w:line="276" w:lineRule="auto"/>
    </w:pPr>
    <w:rPr>
      <w:rFonts w:ascii="Arial" w:eastAsia="Arial" w:hAnsi="Arial" w:cs="Arial"/>
      <w:color w:val="000000"/>
      <w:lang w:val="ru-RU" w:eastAsia="ru-RU"/>
    </w:rPr>
  </w:style>
  <w:style w:type="character" w:customStyle="1" w:styleId="Bodytext2CourierNew">
    <w:name w:val="Body text (2) + Courier New"/>
    <w:aliases w:val="7 pt,Small Caps"/>
    <w:basedOn w:val="Bodytext20"/>
    <w:rsid w:val="00D41F45"/>
    <w:rPr>
      <w:rFonts w:ascii="Courier New" w:eastAsia="Courier New" w:hAnsi="Courier New" w:cs="Courier New"/>
      <w:b w:val="0"/>
      <w:bCs w:val="0"/>
      <w:i w:val="0"/>
      <w:iCs w:val="0"/>
      <w:smallCaps/>
      <w:strike w:val="0"/>
      <w:color w:val="000000"/>
      <w:spacing w:val="0"/>
      <w:w w:val="100"/>
      <w:position w:val="0"/>
      <w:sz w:val="14"/>
      <w:szCs w:val="14"/>
      <w:u w:val="none"/>
      <w:lang w:val="uk-UA" w:eastAsia="uk-UA" w:bidi="uk-UA"/>
    </w:rPr>
  </w:style>
  <w:style w:type="paragraph" w:styleId="HTML">
    <w:name w:val="HTML Preformatted"/>
    <w:aliases w:val="Знак9"/>
    <w:basedOn w:val="a"/>
    <w:link w:val="HTML0"/>
    <w:unhideWhenUsed/>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F7565F"/>
    <w:rPr>
      <w:rFonts w:ascii="Courier New" w:eastAsia="Times New Roman" w:hAnsi="Courier New" w:cs="Courier New"/>
      <w:sz w:val="20"/>
      <w:szCs w:val="20"/>
    </w:rPr>
  </w:style>
  <w:style w:type="paragraph" w:customStyle="1" w:styleId="western">
    <w:name w:val="western"/>
    <w:basedOn w:val="a"/>
    <w:rsid w:val="003651CB"/>
    <w:pPr>
      <w:spacing w:before="100" w:beforeAutospacing="1" w:after="119" w:line="276" w:lineRule="auto"/>
    </w:pPr>
    <w:rPr>
      <w:rFonts w:ascii="Calibri" w:eastAsia="Times New Roman" w:hAnsi="Calibri" w:cs="Times New Roman"/>
      <w:color w:val="00000A"/>
      <w:lang w:val="ru-RU" w:eastAsia="ru-RU"/>
    </w:rPr>
  </w:style>
  <w:style w:type="paragraph" w:styleId="31">
    <w:name w:val="Body Text Indent 3"/>
    <w:basedOn w:val="a"/>
    <w:link w:val="32"/>
    <w:uiPriority w:val="99"/>
    <w:rsid w:val="003651CB"/>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3651CB"/>
    <w:rPr>
      <w:rFonts w:ascii="Times New Roman" w:eastAsia="Times New Roman" w:hAnsi="Times New Roman" w:cs="Times New Roman"/>
      <w:sz w:val="16"/>
      <w:szCs w:val="16"/>
      <w:lang w:val="uk-UA" w:eastAsia="ru-RU"/>
    </w:rPr>
  </w:style>
  <w:style w:type="paragraph" w:customStyle="1" w:styleId="rvps2">
    <w:name w:val="rvps2"/>
    <w:basedOn w:val="a"/>
    <w:uiPriority w:val="99"/>
    <w:rsid w:val="003651C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qFormat/>
    <w:rsid w:val="003651CB"/>
    <w:pPr>
      <w:spacing w:after="0" w:line="276" w:lineRule="auto"/>
    </w:pPr>
    <w:rPr>
      <w:rFonts w:ascii="Arial" w:eastAsia="Arial" w:hAnsi="Arial" w:cs="Arial"/>
      <w:color w:val="000000"/>
      <w:lang w:val="ru-RU" w:eastAsia="ru-RU"/>
    </w:rPr>
  </w:style>
  <w:style w:type="paragraph" w:customStyle="1" w:styleId="LO-normal">
    <w:name w:val="LO-normal"/>
    <w:rsid w:val="003651CB"/>
    <w:pPr>
      <w:spacing w:after="0" w:line="276" w:lineRule="auto"/>
    </w:pPr>
    <w:rPr>
      <w:rFonts w:ascii="Arial" w:eastAsia="Times New Roman" w:hAnsi="Arial" w:cs="Arial"/>
      <w:color w:val="000000"/>
      <w:lang w:val="ru-RU" w:eastAsia="zh-CN"/>
    </w:rPr>
  </w:style>
  <w:style w:type="character" w:customStyle="1" w:styleId="HTMLPreformattedChar">
    <w:name w:val="HTML Preformatted Char"/>
    <w:aliases w:val="Знак9 Char"/>
    <w:uiPriority w:val="99"/>
    <w:locked/>
    <w:rsid w:val="00D023B5"/>
    <w:rPr>
      <w:rFonts w:ascii="Courier New" w:hAnsi="Courier New" w:cs="Times New Roman"/>
      <w:color w:val="000000"/>
      <w:sz w:val="18"/>
      <w:szCs w:val="18"/>
      <w:lang w:eastAsia="ar-SA" w:bidi="ar-SA"/>
    </w:rPr>
  </w:style>
  <w:style w:type="character" w:customStyle="1" w:styleId="af2">
    <w:name w:val="Текст сноски Знак"/>
    <w:basedOn w:val="a0"/>
    <w:link w:val="af3"/>
    <w:uiPriority w:val="99"/>
    <w:semiHidden/>
    <w:rsid w:val="00D023B5"/>
    <w:rPr>
      <w:rFonts w:ascii="Times New Roman CYR" w:eastAsia="Times New Roman" w:hAnsi="Times New Roman CYR" w:cs="Times New Roman CYR"/>
      <w:sz w:val="20"/>
      <w:szCs w:val="20"/>
      <w:lang w:val="ru-RU" w:eastAsia="ru-RU"/>
    </w:rPr>
  </w:style>
  <w:style w:type="paragraph" w:styleId="af3">
    <w:name w:val="footnote text"/>
    <w:basedOn w:val="a"/>
    <w:link w:val="af2"/>
    <w:uiPriority w:val="99"/>
    <w:semiHidden/>
    <w:rsid w:val="00D023B5"/>
    <w:pPr>
      <w:widowControl w:val="0"/>
      <w:autoSpaceDE w:val="0"/>
      <w:autoSpaceDN w:val="0"/>
      <w:adjustRightInd w:val="0"/>
      <w:spacing w:after="0" w:line="240" w:lineRule="auto"/>
    </w:pPr>
    <w:rPr>
      <w:rFonts w:ascii="Times New Roman CYR" w:eastAsia="Times New Roman" w:hAnsi="Times New Roman CYR" w:cs="Times New Roman CYR"/>
      <w:sz w:val="20"/>
      <w:szCs w:val="20"/>
      <w:lang w:val="ru-RU" w:eastAsia="ru-RU"/>
    </w:rPr>
  </w:style>
  <w:style w:type="character" w:customStyle="1" w:styleId="af4">
    <w:name w:val="Основной текст Знак"/>
    <w:basedOn w:val="a0"/>
    <w:link w:val="af5"/>
    <w:uiPriority w:val="99"/>
    <w:semiHidden/>
    <w:rsid w:val="00D023B5"/>
    <w:rPr>
      <w:rFonts w:ascii="Arial" w:eastAsia="Times New Roman" w:hAnsi="Arial" w:cs="Times New Roman"/>
      <w:sz w:val="20"/>
      <w:szCs w:val="20"/>
      <w:lang w:val="en-GB" w:eastAsia="ru-RU"/>
    </w:rPr>
  </w:style>
  <w:style w:type="paragraph" w:styleId="af5">
    <w:name w:val="Body Text"/>
    <w:basedOn w:val="a"/>
    <w:link w:val="af4"/>
    <w:uiPriority w:val="99"/>
    <w:semiHidden/>
    <w:rsid w:val="00D023B5"/>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120">
    <w:name w:val="Заголовок №1 (2)_"/>
    <w:link w:val="121"/>
    <w:uiPriority w:val="99"/>
    <w:locked/>
    <w:rsid w:val="00D023B5"/>
    <w:rPr>
      <w:rFonts w:ascii="Arial" w:hAnsi="Arial"/>
      <w:sz w:val="23"/>
      <w:shd w:val="clear" w:color="auto" w:fill="FFFFFF"/>
    </w:rPr>
  </w:style>
  <w:style w:type="paragraph" w:customStyle="1" w:styleId="121">
    <w:name w:val="Заголовок №1 (2)"/>
    <w:basedOn w:val="a"/>
    <w:link w:val="120"/>
    <w:uiPriority w:val="99"/>
    <w:rsid w:val="00D023B5"/>
    <w:pPr>
      <w:shd w:val="clear" w:color="auto" w:fill="FFFFFF"/>
      <w:spacing w:after="0" w:line="278" w:lineRule="exact"/>
      <w:jc w:val="center"/>
      <w:outlineLvl w:val="0"/>
    </w:pPr>
    <w:rPr>
      <w:rFonts w:ascii="Arial" w:hAnsi="Arial"/>
      <w:sz w:val="23"/>
    </w:rPr>
  </w:style>
  <w:style w:type="character" w:customStyle="1" w:styleId="af6">
    <w:name w:val="Основной текст_"/>
    <w:link w:val="13"/>
    <w:uiPriority w:val="99"/>
    <w:locked/>
    <w:rsid w:val="00D023B5"/>
    <w:rPr>
      <w:rFonts w:ascii="Arial" w:hAnsi="Arial"/>
      <w:shd w:val="clear" w:color="auto" w:fill="FFFFFF"/>
    </w:rPr>
  </w:style>
  <w:style w:type="paragraph" w:customStyle="1" w:styleId="13">
    <w:name w:val="Основной текст1"/>
    <w:basedOn w:val="a"/>
    <w:link w:val="af6"/>
    <w:uiPriority w:val="99"/>
    <w:rsid w:val="00D023B5"/>
    <w:pPr>
      <w:shd w:val="clear" w:color="auto" w:fill="FFFFFF"/>
      <w:spacing w:after="0" w:line="250" w:lineRule="exact"/>
    </w:pPr>
    <w:rPr>
      <w:rFonts w:ascii="Arial" w:hAnsi="Arial"/>
    </w:rPr>
  </w:style>
  <w:style w:type="character" w:customStyle="1" w:styleId="22">
    <w:name w:val="Оглавление (2)_"/>
    <w:link w:val="23"/>
    <w:uiPriority w:val="99"/>
    <w:locked/>
    <w:rsid w:val="00D023B5"/>
    <w:rPr>
      <w:rFonts w:ascii="Arial" w:hAnsi="Arial"/>
      <w:sz w:val="23"/>
      <w:shd w:val="clear" w:color="auto" w:fill="FFFFFF"/>
    </w:rPr>
  </w:style>
  <w:style w:type="paragraph" w:customStyle="1" w:styleId="23">
    <w:name w:val="Оглавление (2)"/>
    <w:basedOn w:val="a"/>
    <w:link w:val="22"/>
    <w:uiPriority w:val="99"/>
    <w:rsid w:val="00D023B5"/>
    <w:pPr>
      <w:shd w:val="clear" w:color="auto" w:fill="FFFFFF"/>
      <w:spacing w:before="240" w:after="0" w:line="274" w:lineRule="exact"/>
    </w:pPr>
    <w:rPr>
      <w:rFonts w:ascii="Arial" w:hAnsi="Arial"/>
      <w:sz w:val="23"/>
    </w:rPr>
  </w:style>
  <w:style w:type="character" w:customStyle="1" w:styleId="33">
    <w:name w:val="Основной текст (3)"/>
    <w:uiPriority w:val="99"/>
    <w:rsid w:val="00D023B5"/>
    <w:rPr>
      <w:rFonts w:ascii="Arial" w:hAnsi="Arial"/>
      <w:spacing w:val="0"/>
      <w:sz w:val="23"/>
      <w:u w:val="single"/>
    </w:rPr>
  </w:style>
  <w:style w:type="character" w:customStyle="1" w:styleId="41">
    <w:name w:val="Основной текст (4) + Не полужирный"/>
    <w:uiPriority w:val="99"/>
    <w:rsid w:val="00D023B5"/>
    <w:rPr>
      <w:rFonts w:ascii="Arial" w:hAnsi="Arial"/>
      <w:b/>
      <w:spacing w:val="0"/>
      <w:sz w:val="23"/>
      <w:u w:val="none"/>
      <w:effect w:val="none"/>
    </w:rPr>
  </w:style>
  <w:style w:type="character" w:customStyle="1" w:styleId="34">
    <w:name w:val="Основной текст (3) + Полужирный"/>
    <w:uiPriority w:val="99"/>
    <w:rsid w:val="00D023B5"/>
    <w:rPr>
      <w:rFonts w:ascii="Arial" w:hAnsi="Arial"/>
      <w:b/>
      <w:spacing w:val="0"/>
      <w:sz w:val="23"/>
      <w:u w:val="none"/>
      <w:effect w:val="none"/>
    </w:rPr>
  </w:style>
  <w:style w:type="character" w:customStyle="1" w:styleId="122">
    <w:name w:val="Заголовок №1 (2) + Не полужирный"/>
    <w:uiPriority w:val="99"/>
    <w:rsid w:val="00D023B5"/>
    <w:rPr>
      <w:rFonts w:ascii="Arial" w:hAnsi="Arial"/>
      <w:b/>
      <w:sz w:val="23"/>
      <w:shd w:val="clear" w:color="auto" w:fill="FFFFFF"/>
    </w:rPr>
  </w:style>
  <w:style w:type="character" w:customStyle="1" w:styleId="apple-converted-space">
    <w:name w:val="apple-converted-space"/>
    <w:uiPriority w:val="99"/>
    <w:rsid w:val="00D023B5"/>
    <w:rPr>
      <w:rFonts w:cs="Times New Roman"/>
    </w:rPr>
  </w:style>
  <w:style w:type="character" w:styleId="af7">
    <w:name w:val="Strong"/>
    <w:uiPriority w:val="22"/>
    <w:qFormat/>
    <w:rsid w:val="00D023B5"/>
    <w:rPr>
      <w:rFonts w:cs="Times New Roman"/>
      <w:b/>
      <w:bCs/>
    </w:rPr>
  </w:style>
  <w:style w:type="paragraph" w:styleId="af8">
    <w:name w:val="Body Text Indent"/>
    <w:basedOn w:val="a"/>
    <w:link w:val="af9"/>
    <w:uiPriority w:val="99"/>
    <w:semiHidden/>
    <w:rsid w:val="00D023B5"/>
    <w:pPr>
      <w:spacing w:after="120" w:line="276" w:lineRule="auto"/>
      <w:ind w:left="283"/>
    </w:pPr>
    <w:rPr>
      <w:rFonts w:ascii="Calibri" w:eastAsia="Times New Roman" w:hAnsi="Calibri" w:cs="Times New Roman"/>
      <w:lang w:val="uk-UA" w:eastAsia="uk-UA"/>
    </w:rPr>
  </w:style>
  <w:style w:type="character" w:customStyle="1" w:styleId="af9">
    <w:name w:val="Основной текст с отступом Знак"/>
    <w:basedOn w:val="a0"/>
    <w:link w:val="af8"/>
    <w:uiPriority w:val="99"/>
    <w:semiHidden/>
    <w:rsid w:val="00D023B5"/>
    <w:rPr>
      <w:rFonts w:ascii="Calibri" w:eastAsia="Times New Roman"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rsid w:val="00D023B5"/>
    <w:pPr>
      <w:spacing w:after="0" w:line="240" w:lineRule="auto"/>
      <w:jc w:val="both"/>
    </w:pPr>
    <w:rPr>
      <w:rFonts w:ascii="Times New Roman" w:eastAsia="Times New Roman" w:hAnsi="Times New Roman" w:cs="Times New Roman"/>
      <w:sz w:val="28"/>
      <w:szCs w:val="28"/>
      <w:lang w:val="uk-UA" w:eastAsia="ru-RU"/>
    </w:rPr>
  </w:style>
  <w:style w:type="paragraph" w:styleId="afa">
    <w:name w:val="Plain Text"/>
    <w:basedOn w:val="a"/>
    <w:link w:val="afb"/>
    <w:uiPriority w:val="99"/>
    <w:rsid w:val="00D023B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rsid w:val="00D023B5"/>
    <w:rPr>
      <w:rFonts w:ascii="Courier New" w:eastAsia="Times New Roman" w:hAnsi="Courier New" w:cs="Courier New"/>
      <w:sz w:val="20"/>
      <w:szCs w:val="20"/>
      <w:lang w:val="ru-RU" w:eastAsia="ru-RU"/>
    </w:rPr>
  </w:style>
  <w:style w:type="character" w:customStyle="1" w:styleId="FontStyle18">
    <w:name w:val="Font Style18"/>
    <w:uiPriority w:val="99"/>
    <w:rsid w:val="00D023B5"/>
    <w:rPr>
      <w:rFonts w:ascii="Times New Roman" w:hAnsi="Times New Roman"/>
      <w:sz w:val="22"/>
    </w:rPr>
  </w:style>
  <w:style w:type="paragraph" w:customStyle="1" w:styleId="Style13">
    <w:name w:val="Style13"/>
    <w:basedOn w:val="a"/>
    <w:uiPriority w:val="99"/>
    <w:rsid w:val="00D023B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styleId="afc">
    <w:name w:val="Title"/>
    <w:basedOn w:val="a"/>
    <w:link w:val="afd"/>
    <w:qFormat/>
    <w:rsid w:val="00D023B5"/>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Название Знак"/>
    <w:basedOn w:val="a0"/>
    <w:link w:val="afc"/>
    <w:rsid w:val="00D023B5"/>
    <w:rPr>
      <w:rFonts w:ascii="Times New Roman" w:eastAsia="Times New Roman" w:hAnsi="Times New Roman" w:cs="Times New Roman"/>
      <w:sz w:val="24"/>
      <w:szCs w:val="20"/>
      <w:lang w:val="uk-UA" w:eastAsia="ru-RU"/>
    </w:rPr>
  </w:style>
  <w:style w:type="paragraph" w:customStyle="1" w:styleId="xl24">
    <w:name w:val="xl24"/>
    <w:basedOn w:val="a"/>
    <w:rsid w:val="00D023B5"/>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24">
    <w:name w:val="Body Text Indent 2"/>
    <w:basedOn w:val="a"/>
    <w:link w:val="25"/>
    <w:rsid w:val="00D023B5"/>
    <w:pPr>
      <w:spacing w:after="120" w:line="480" w:lineRule="auto"/>
      <w:ind w:left="283"/>
    </w:pPr>
    <w:rPr>
      <w:rFonts w:ascii="Times New Roman" w:eastAsia="Times New Roman" w:hAnsi="Times New Roman" w:cs="Times New Roman"/>
      <w:sz w:val="24"/>
      <w:szCs w:val="20"/>
      <w:lang w:val="ru-RU" w:eastAsia="ru-RU"/>
    </w:rPr>
  </w:style>
  <w:style w:type="character" w:customStyle="1" w:styleId="25">
    <w:name w:val="Основной текст с отступом 2 Знак"/>
    <w:basedOn w:val="a0"/>
    <w:link w:val="24"/>
    <w:rsid w:val="00D023B5"/>
    <w:rPr>
      <w:rFonts w:ascii="Times New Roman" w:eastAsia="Times New Roman" w:hAnsi="Times New Roman" w:cs="Times New Roman"/>
      <w:sz w:val="24"/>
      <w:szCs w:val="20"/>
      <w:lang w:val="ru-RU" w:eastAsia="ru-RU"/>
    </w:rPr>
  </w:style>
  <w:style w:type="paragraph" w:customStyle="1" w:styleId="afe">
    <w:name w:val="Обычный + По ширине"/>
    <w:basedOn w:val="af8"/>
    <w:link w:val="aff"/>
    <w:rsid w:val="00D023B5"/>
    <w:pPr>
      <w:spacing w:line="240" w:lineRule="auto"/>
      <w:ind w:left="0"/>
      <w:jc w:val="both"/>
    </w:pPr>
    <w:rPr>
      <w:rFonts w:ascii="Times New Roman" w:hAnsi="Times New Roman"/>
      <w:sz w:val="24"/>
      <w:szCs w:val="20"/>
      <w:lang w:eastAsia="ru-RU"/>
    </w:rPr>
  </w:style>
  <w:style w:type="character" w:customStyle="1" w:styleId="aff">
    <w:name w:val="Обычный + По ширине Знак"/>
    <w:link w:val="afe"/>
    <w:rsid w:val="00D023B5"/>
    <w:rPr>
      <w:rFonts w:ascii="Times New Roman" w:eastAsia="Times New Roman" w:hAnsi="Times New Roman" w:cs="Times New Roman"/>
      <w:sz w:val="24"/>
      <w:szCs w:val="20"/>
      <w:lang w:val="uk-UA" w:eastAsia="ru-RU"/>
    </w:rPr>
  </w:style>
  <w:style w:type="paragraph" w:customStyle="1" w:styleId="xfmc1">
    <w:name w:val="xfmc1"/>
    <w:basedOn w:val="a"/>
    <w:rsid w:val="00D02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D023B5"/>
    <w:pPr>
      <w:spacing w:after="0" w:line="240" w:lineRule="auto"/>
    </w:pPr>
    <w:rPr>
      <w:rFonts w:ascii="Verdana" w:eastAsia="Times New Roman" w:hAnsi="Verdana" w:cs="Verdana"/>
      <w:sz w:val="20"/>
      <w:szCs w:val="20"/>
    </w:rPr>
  </w:style>
  <w:style w:type="character" w:customStyle="1" w:styleId="95pt">
    <w:name w:val="Основной текст + 9;5 pt"/>
    <w:basedOn w:val="a0"/>
    <w:rsid w:val="00D023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51">
    <w:name w:val="Основной текст5"/>
    <w:basedOn w:val="a"/>
    <w:rsid w:val="00D023B5"/>
    <w:pPr>
      <w:widowControl w:val="0"/>
      <w:shd w:val="clear" w:color="auto" w:fill="FFFFFF"/>
      <w:spacing w:after="0" w:line="264" w:lineRule="exact"/>
    </w:pPr>
    <w:rPr>
      <w:rFonts w:ascii="Times New Roman" w:eastAsia="Times New Roman" w:hAnsi="Times New Roman" w:cs="Times New Roman"/>
      <w:color w:val="000000"/>
      <w:lang w:val="uk-UA" w:eastAsia="ru-RU"/>
    </w:rPr>
  </w:style>
  <w:style w:type="character" w:customStyle="1" w:styleId="Garamond65pt">
    <w:name w:val="Основной текст + Garamond;6;5 pt"/>
    <w:basedOn w:val="a0"/>
    <w:rsid w:val="00D023B5"/>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6"/>
    <w:rsid w:val="00D023B5"/>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6"/>
    <w:rsid w:val="00D023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40">
    <w:name w:val="Заголовок 4 Знак"/>
    <w:basedOn w:val="a0"/>
    <w:link w:val="4"/>
    <w:uiPriority w:val="9"/>
    <w:semiHidden/>
    <w:rsid w:val="00BD68E3"/>
    <w:rPr>
      <w:rFonts w:asciiTheme="majorHAnsi" w:eastAsiaTheme="majorEastAsia" w:hAnsiTheme="majorHAnsi" w:cstheme="majorBidi"/>
      <w:i/>
      <w:iCs/>
      <w:color w:val="2E74B5" w:themeColor="accent1" w:themeShade="BF"/>
    </w:rPr>
  </w:style>
  <w:style w:type="character" w:customStyle="1" w:styleId="FontStyle12">
    <w:name w:val="Font Style12"/>
    <w:basedOn w:val="a0"/>
    <w:uiPriority w:val="99"/>
    <w:rsid w:val="00A03001"/>
    <w:rPr>
      <w:rFonts w:ascii="Times New Roman" w:hAnsi="Times New Roman" w:cs="Times New Roman"/>
      <w:sz w:val="22"/>
      <w:szCs w:val="22"/>
    </w:rPr>
  </w:style>
  <w:style w:type="paragraph" w:customStyle="1" w:styleId="--14">
    <w:name w:val="ЕТС-ОТ(Ц-Ж)14"/>
    <w:basedOn w:val="a"/>
    <w:uiPriority w:val="99"/>
    <w:rsid w:val="006F6547"/>
    <w:pPr>
      <w:suppressAutoHyphens/>
      <w:spacing w:after="0" w:line="240" w:lineRule="auto"/>
      <w:jc w:val="center"/>
    </w:pPr>
    <w:rPr>
      <w:rFonts w:ascii="Times New Roman" w:eastAsia="Times New Roman" w:hAnsi="Times New Roman" w:cs="Times New Roman"/>
      <w:b/>
      <w:sz w:val="28"/>
      <w:szCs w:val="28"/>
      <w:lang w:val="uk-UA" w:eastAsia="zh-CN"/>
    </w:rPr>
  </w:style>
  <w:style w:type="paragraph" w:customStyle="1" w:styleId="--140">
    <w:name w:val="ЕТС-ОТ(Ц-О)14"/>
    <w:basedOn w:val="a"/>
    <w:uiPriority w:val="99"/>
    <w:rsid w:val="006F6547"/>
    <w:pPr>
      <w:suppressAutoHyphens/>
      <w:spacing w:after="0" w:line="240" w:lineRule="auto"/>
      <w:jc w:val="center"/>
    </w:pPr>
    <w:rPr>
      <w:rFonts w:ascii="Times New Roman" w:eastAsia="Times New Roman" w:hAnsi="Times New Roman" w:cs="Times New Roman"/>
      <w:sz w:val="28"/>
      <w:szCs w:val="20"/>
      <w:lang w:val="uk-UA" w:eastAsia="zh-CN"/>
    </w:rPr>
  </w:style>
  <w:style w:type="character" w:customStyle="1" w:styleId="WW8Num9z8">
    <w:name w:val="WW8Num9z8"/>
    <w:uiPriority w:val="99"/>
    <w:rsid w:val="006F6547"/>
  </w:style>
  <w:style w:type="paragraph" w:customStyle="1" w:styleId="35">
    <w:name w:val="Обычный3"/>
    <w:rsid w:val="0074503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4">
    <w:name w:val="Абзац списка1"/>
    <w:basedOn w:val="a"/>
    <w:rsid w:val="005425A8"/>
    <w:pPr>
      <w:spacing w:after="0" w:line="240" w:lineRule="auto"/>
      <w:ind w:left="720"/>
    </w:pPr>
    <w:rPr>
      <w:rFonts w:ascii="Times New Roman" w:eastAsia="Calibri" w:hAnsi="Times New Roman" w:cs="Times New Roman"/>
      <w:sz w:val="24"/>
      <w:szCs w:val="24"/>
      <w:lang w:val="ru-RU" w:eastAsia="ru-RU"/>
    </w:rPr>
  </w:style>
  <w:style w:type="character" w:customStyle="1" w:styleId="qowt-font2-timesnewroman">
    <w:name w:val="qowt-font2-timesnewroman"/>
    <w:uiPriority w:val="99"/>
    <w:qFormat/>
    <w:rsid w:val="00A20148"/>
    <w:rPr>
      <w:rFonts w:cs="Times New Roman"/>
    </w:rPr>
  </w:style>
  <w:style w:type="character" w:customStyle="1" w:styleId="rvts37">
    <w:name w:val="rvts37"/>
    <w:basedOn w:val="a0"/>
    <w:uiPriority w:val="99"/>
    <w:rsid w:val="009B25E6"/>
    <w:rPr>
      <w:rFonts w:cs="Times New Roman"/>
    </w:rPr>
  </w:style>
  <w:style w:type="table" w:customStyle="1" w:styleId="15">
    <w:name w:val="Сетка таблицы1"/>
    <w:basedOn w:val="a1"/>
    <w:next w:val="a7"/>
    <w:uiPriority w:val="59"/>
    <w:rsid w:val="008C376B"/>
    <w:pPr>
      <w:spacing w:after="0" w:line="240" w:lineRule="auto"/>
    </w:pPr>
    <w:rPr>
      <w:rFonts w:ascii="Times New Roman" w:hAnsi="Times New Roman"/>
      <w:sz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23B5"/>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val="uk-UA" w:eastAsia="ar-SA"/>
    </w:rPr>
  </w:style>
  <w:style w:type="paragraph" w:styleId="2">
    <w:name w:val="heading 2"/>
    <w:basedOn w:val="a"/>
    <w:next w:val="a"/>
    <w:link w:val="20"/>
    <w:uiPriority w:val="9"/>
    <w:semiHidden/>
    <w:unhideWhenUsed/>
    <w:qFormat/>
    <w:rsid w:val="00D023B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uiPriority w:val="99"/>
    <w:qFormat/>
    <w:rsid w:val="00D023B5"/>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val="uk-UA" w:eastAsia="ar-SA"/>
    </w:rPr>
  </w:style>
  <w:style w:type="paragraph" w:styleId="4">
    <w:name w:val="heading 4"/>
    <w:basedOn w:val="a"/>
    <w:next w:val="a"/>
    <w:link w:val="40"/>
    <w:uiPriority w:val="9"/>
    <w:semiHidden/>
    <w:unhideWhenUsed/>
    <w:qFormat/>
    <w:rsid w:val="00BD68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D023B5"/>
    <w:pPr>
      <w:keepNext/>
      <w:keepLines/>
      <w:spacing w:before="200" w:after="0" w:line="276" w:lineRule="auto"/>
      <w:outlineLvl w:val="4"/>
    </w:pPr>
    <w:rPr>
      <w:rFonts w:ascii="Cambria" w:eastAsia="Times New Roman" w:hAnsi="Cambria" w:cs="Times New Roman"/>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3B5"/>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uiPriority w:val="9"/>
    <w:semiHidden/>
    <w:rsid w:val="00D023B5"/>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9"/>
    <w:rsid w:val="00D023B5"/>
    <w:rPr>
      <w:rFonts w:ascii="Arial" w:eastAsia="Times New Roman" w:hAnsi="Arial" w:cs="Times New Roman"/>
      <w:b/>
      <w:bCs/>
      <w:sz w:val="26"/>
      <w:szCs w:val="26"/>
      <w:lang w:val="uk-UA" w:eastAsia="ar-SA"/>
    </w:rPr>
  </w:style>
  <w:style w:type="character" w:customStyle="1" w:styleId="50">
    <w:name w:val="Заголовок 5 Знак"/>
    <w:basedOn w:val="a0"/>
    <w:link w:val="5"/>
    <w:uiPriority w:val="99"/>
    <w:rsid w:val="00D023B5"/>
    <w:rPr>
      <w:rFonts w:ascii="Cambria" w:eastAsia="Times New Roman" w:hAnsi="Cambria" w:cs="Times New Roman"/>
      <w:color w:val="243F60"/>
      <w:sz w:val="20"/>
      <w:szCs w:val="20"/>
      <w:lang w:val="uk-UA" w:eastAsia="uk-UA"/>
    </w:rPr>
  </w:style>
  <w:style w:type="character" w:customStyle="1" w:styleId="Headerorfooter">
    <w:name w:val="Header or footer_"/>
    <w:basedOn w:val="a0"/>
    <w:link w:val="Headerorfooter0"/>
    <w:rsid w:val="00671162"/>
    <w:rPr>
      <w:rFonts w:ascii="Times New Roman" w:eastAsia="Times New Roman" w:hAnsi="Times New Roman"/>
      <w:b/>
      <w:bCs/>
      <w:shd w:val="clear" w:color="auto" w:fill="FFFFFF"/>
    </w:rPr>
  </w:style>
  <w:style w:type="paragraph" w:customStyle="1" w:styleId="Headerorfooter0">
    <w:name w:val="Header or footer"/>
    <w:basedOn w:val="a"/>
    <w:link w:val="Headerorfooter"/>
    <w:rsid w:val="00671162"/>
    <w:pPr>
      <w:widowControl w:val="0"/>
      <w:shd w:val="clear" w:color="auto" w:fill="FFFFFF"/>
      <w:spacing w:after="0" w:line="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671162"/>
    <w:rPr>
      <w:rFonts w:ascii="Arial" w:hAnsi="Arial"/>
      <w:spacing w:val="0"/>
      <w:sz w:val="19"/>
      <w:u w:val="none"/>
      <w:effect w:val="none"/>
    </w:rPr>
  </w:style>
  <w:style w:type="character" w:customStyle="1" w:styleId="Bodytext2Bold">
    <w:name w:val="Body text (2) + Bold"/>
    <w:basedOn w:val="a0"/>
    <w:rsid w:val="0067116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8">
    <w:name w:val="Body text (8)"/>
    <w:basedOn w:val="a0"/>
    <w:rsid w:val="00671162"/>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7">
    <w:name w:val="Body text (7)"/>
    <w:basedOn w:val="a0"/>
    <w:rsid w:val="0067116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paragraph" w:styleId="a3">
    <w:name w:val="header"/>
    <w:basedOn w:val="a"/>
    <w:link w:val="a4"/>
    <w:uiPriority w:val="99"/>
    <w:unhideWhenUsed/>
    <w:rsid w:val="0067116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71162"/>
  </w:style>
  <w:style w:type="paragraph" w:styleId="a5">
    <w:name w:val="footer"/>
    <w:basedOn w:val="a"/>
    <w:link w:val="a6"/>
    <w:uiPriority w:val="99"/>
    <w:unhideWhenUsed/>
    <w:rsid w:val="0067116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71162"/>
  </w:style>
  <w:style w:type="table" w:styleId="a7">
    <w:name w:val="Table Grid"/>
    <w:basedOn w:val="a1"/>
    <w:uiPriority w:val="39"/>
    <w:rsid w:val="00671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basedOn w:val="a0"/>
    <w:rsid w:val="0067116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Bodytext2">
    <w:name w:val="Body text (2)"/>
    <w:basedOn w:val="a0"/>
    <w:rsid w:val="0067116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8">
    <w:name w:val="List Paragraph"/>
    <w:basedOn w:val="a"/>
    <w:link w:val="a9"/>
    <w:uiPriority w:val="34"/>
    <w:qFormat/>
    <w:rsid w:val="00671162"/>
    <w:pPr>
      <w:ind w:left="720"/>
      <w:contextualSpacing/>
    </w:pPr>
  </w:style>
  <w:style w:type="character" w:customStyle="1" w:styleId="a9">
    <w:name w:val="Абзац списка Знак"/>
    <w:link w:val="a8"/>
    <w:uiPriority w:val="34"/>
    <w:locked/>
    <w:rsid w:val="00D41F45"/>
  </w:style>
  <w:style w:type="character" w:customStyle="1" w:styleId="Bodytext4">
    <w:name w:val="Body text (4)_"/>
    <w:basedOn w:val="a0"/>
    <w:link w:val="Bodytext40"/>
    <w:rsid w:val="00061AE9"/>
    <w:rPr>
      <w:rFonts w:ascii="Times New Roman" w:eastAsia="Times New Roman" w:hAnsi="Times New Roman"/>
      <w:sz w:val="16"/>
      <w:szCs w:val="16"/>
      <w:shd w:val="clear" w:color="auto" w:fill="FFFFFF"/>
    </w:rPr>
  </w:style>
  <w:style w:type="paragraph" w:customStyle="1" w:styleId="Bodytext40">
    <w:name w:val="Body text (4)"/>
    <w:basedOn w:val="a"/>
    <w:link w:val="Bodytext4"/>
    <w:rsid w:val="00061AE9"/>
    <w:pPr>
      <w:widowControl w:val="0"/>
      <w:shd w:val="clear" w:color="auto" w:fill="FFFFFF"/>
      <w:spacing w:after="2820" w:line="0" w:lineRule="atLeast"/>
    </w:pPr>
    <w:rPr>
      <w:rFonts w:ascii="Times New Roman" w:eastAsia="Times New Roman" w:hAnsi="Times New Roman"/>
      <w:sz w:val="16"/>
      <w:szCs w:val="16"/>
    </w:rPr>
  </w:style>
  <w:style w:type="character" w:customStyle="1" w:styleId="Bodytext2Italic">
    <w:name w:val="Body text (2) + Italic"/>
    <w:basedOn w:val="a0"/>
    <w:rsid w:val="005B2B9C"/>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5">
    <w:name w:val="Body text (5)_"/>
    <w:basedOn w:val="a0"/>
    <w:rsid w:val="00063E40"/>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0"/>
    <w:link w:val="Heading20"/>
    <w:rsid w:val="00063E40"/>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rsid w:val="00063E40"/>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20">
    <w:name w:val="Body text (2)_"/>
    <w:basedOn w:val="a0"/>
    <w:rsid w:val="00063E40"/>
    <w:rPr>
      <w:rFonts w:ascii="Times New Roman" w:eastAsia="Times New Roman" w:hAnsi="Times New Roman" w:cs="Times New Roman"/>
      <w:b w:val="0"/>
      <w:bCs w:val="0"/>
      <w:i w:val="0"/>
      <w:iCs w:val="0"/>
      <w:smallCaps w:val="0"/>
      <w:strike w:val="0"/>
      <w:sz w:val="21"/>
      <w:szCs w:val="21"/>
      <w:u w:val="none"/>
    </w:rPr>
  </w:style>
  <w:style w:type="character" w:customStyle="1" w:styleId="Bodytext50">
    <w:name w:val="Body text (5)"/>
    <w:basedOn w:val="Bodytext5"/>
    <w:rsid w:val="00063E40"/>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
    <w:name w:val="Body text (9)_"/>
    <w:basedOn w:val="a0"/>
    <w:link w:val="Bodytext90"/>
    <w:rsid w:val="00891D3E"/>
    <w:rPr>
      <w:rFonts w:ascii="Corbel" w:eastAsia="Corbel" w:hAnsi="Corbel" w:cs="Corbel"/>
      <w:spacing w:val="30"/>
      <w:sz w:val="10"/>
      <w:szCs w:val="10"/>
      <w:shd w:val="clear" w:color="auto" w:fill="FFFFFF"/>
    </w:rPr>
  </w:style>
  <w:style w:type="paragraph" w:customStyle="1" w:styleId="Bodytext90">
    <w:name w:val="Body text (9)"/>
    <w:basedOn w:val="a"/>
    <w:link w:val="Bodytext9"/>
    <w:rsid w:val="00891D3E"/>
    <w:pPr>
      <w:widowControl w:val="0"/>
      <w:shd w:val="clear" w:color="auto" w:fill="FFFFFF"/>
      <w:spacing w:before="60" w:after="360" w:line="0" w:lineRule="atLeast"/>
      <w:jc w:val="both"/>
    </w:pPr>
    <w:rPr>
      <w:rFonts w:ascii="Corbel" w:eastAsia="Corbel" w:hAnsi="Corbel" w:cs="Corbel"/>
      <w:spacing w:val="30"/>
      <w:sz w:val="10"/>
      <w:szCs w:val="10"/>
    </w:rPr>
  </w:style>
  <w:style w:type="character" w:styleId="aa">
    <w:name w:val="Hyperlink"/>
    <w:basedOn w:val="a0"/>
    <w:uiPriority w:val="99"/>
    <w:rsid w:val="00D74D54"/>
    <w:rPr>
      <w:color w:val="0066CC"/>
      <w:u w:val="single"/>
    </w:rPr>
  </w:style>
  <w:style w:type="paragraph" w:styleId="ab">
    <w:name w:val="Balloon Text"/>
    <w:basedOn w:val="a"/>
    <w:link w:val="ac"/>
    <w:uiPriority w:val="99"/>
    <w:semiHidden/>
    <w:unhideWhenUsed/>
    <w:rsid w:val="00884E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4E99"/>
    <w:rPr>
      <w:rFonts w:ascii="Segoe UI" w:hAnsi="Segoe UI" w:cs="Segoe UI"/>
      <w:sz w:val="18"/>
      <w:szCs w:val="18"/>
    </w:rPr>
  </w:style>
  <w:style w:type="character" w:customStyle="1" w:styleId="Bodytext10">
    <w:name w:val="Body text (10)_"/>
    <w:basedOn w:val="a0"/>
    <w:link w:val="Bodytext100"/>
    <w:rsid w:val="00AB67D7"/>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rsid w:val="00AB67D7"/>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Bodytext80">
    <w:name w:val="Body text (8)_"/>
    <w:basedOn w:val="a0"/>
    <w:rsid w:val="00AB67D7"/>
    <w:rPr>
      <w:rFonts w:ascii="Times New Roman" w:eastAsia="Times New Roman" w:hAnsi="Times New Roman" w:cs="Times New Roman"/>
      <w:b w:val="0"/>
      <w:bCs w:val="0"/>
      <w:i/>
      <w:iCs/>
      <w:smallCaps w:val="0"/>
      <w:strike w:val="0"/>
      <w:sz w:val="21"/>
      <w:szCs w:val="21"/>
      <w:u w:val="none"/>
    </w:rPr>
  </w:style>
  <w:style w:type="character" w:customStyle="1" w:styleId="Tablecaption">
    <w:name w:val="Table caption_"/>
    <w:basedOn w:val="a0"/>
    <w:link w:val="Tablecaption0"/>
    <w:rsid w:val="00AB67D7"/>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rsid w:val="00AB67D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rsid w:val="00AB67D7"/>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rsid w:val="00AB67D7"/>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rsid w:val="00AB67D7"/>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rsid w:val="00AB67D7"/>
    <w:pPr>
      <w:widowControl w:val="0"/>
      <w:shd w:val="clear" w:color="auto" w:fill="FFFFFF"/>
      <w:spacing w:after="0" w:line="0" w:lineRule="atLeast"/>
    </w:pPr>
    <w:rPr>
      <w:rFonts w:ascii="Times New Roman" w:eastAsia="Times New Roman" w:hAnsi="Times New Roman" w:cs="Times New Roman"/>
      <w:sz w:val="18"/>
      <w:szCs w:val="18"/>
    </w:rPr>
  </w:style>
  <w:style w:type="paragraph" w:styleId="ad">
    <w:name w:val="Normal (Web)"/>
    <w:basedOn w:val="a"/>
    <w:link w:val="ae"/>
    <w:uiPriority w:val="99"/>
    <w:qFormat/>
    <w:rsid w:val="00D41F45"/>
    <w:pPr>
      <w:spacing w:before="150" w:after="150"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link w:val="ad"/>
    <w:uiPriority w:val="99"/>
    <w:locked/>
    <w:rsid w:val="00D41F45"/>
    <w:rPr>
      <w:rFonts w:ascii="Times New Roman" w:eastAsia="Times New Roman" w:hAnsi="Times New Roman" w:cs="Times New Roman"/>
      <w:sz w:val="24"/>
      <w:szCs w:val="24"/>
      <w:lang w:val="uk-UA" w:eastAsia="uk-UA"/>
    </w:rPr>
  </w:style>
  <w:style w:type="paragraph" w:styleId="af">
    <w:name w:val="No Spacing"/>
    <w:link w:val="af0"/>
    <w:qFormat/>
    <w:rsid w:val="00D41F45"/>
    <w:pPr>
      <w:spacing w:after="0" w:line="240" w:lineRule="auto"/>
    </w:pPr>
    <w:rPr>
      <w:rFonts w:ascii="Times New Roman" w:eastAsia="Times New Roman" w:hAnsi="Times New Roman" w:cs="Times New Roman"/>
      <w:sz w:val="24"/>
      <w:szCs w:val="24"/>
      <w:lang w:val="ru-RU" w:eastAsia="ru-RU"/>
    </w:rPr>
  </w:style>
  <w:style w:type="character" w:customStyle="1" w:styleId="af0">
    <w:name w:val="Без интервала Знак"/>
    <w:link w:val="af"/>
    <w:locked/>
    <w:rsid w:val="00D41F45"/>
    <w:rPr>
      <w:rFonts w:ascii="Times New Roman" w:eastAsia="Times New Roman" w:hAnsi="Times New Roman" w:cs="Times New Roman"/>
      <w:sz w:val="24"/>
      <w:szCs w:val="24"/>
      <w:lang w:val="ru-RU" w:eastAsia="ru-RU"/>
    </w:rPr>
  </w:style>
  <w:style w:type="paragraph" w:customStyle="1" w:styleId="af1">
    <w:name w:val="Нормальний текст"/>
    <w:basedOn w:val="a"/>
    <w:uiPriority w:val="99"/>
    <w:rsid w:val="00D41F45"/>
    <w:pPr>
      <w:suppressAutoHyphens/>
      <w:spacing w:before="120" w:after="0" w:line="240" w:lineRule="auto"/>
      <w:ind w:firstLine="567"/>
    </w:pPr>
    <w:rPr>
      <w:rFonts w:ascii="Antiqua" w:eastAsia="Times New Roman" w:hAnsi="Antiqua" w:cs="Times New Roman"/>
      <w:sz w:val="26"/>
      <w:szCs w:val="20"/>
      <w:lang w:val="uk-UA" w:eastAsia="ar-SA"/>
    </w:rPr>
  </w:style>
  <w:style w:type="paragraph" w:customStyle="1" w:styleId="21">
    <w:name w:val="Обычный2"/>
    <w:rsid w:val="00D41F45"/>
    <w:pPr>
      <w:spacing w:after="0" w:line="276" w:lineRule="auto"/>
    </w:pPr>
    <w:rPr>
      <w:rFonts w:ascii="Arial" w:eastAsia="Arial" w:hAnsi="Arial" w:cs="Arial"/>
      <w:color w:val="000000"/>
      <w:lang w:val="ru-RU" w:eastAsia="ru-RU"/>
    </w:rPr>
  </w:style>
  <w:style w:type="character" w:customStyle="1" w:styleId="Bodytext2CourierNew">
    <w:name w:val="Body text (2) + Courier New"/>
    <w:aliases w:val="7 pt,Small Caps"/>
    <w:basedOn w:val="Bodytext20"/>
    <w:rsid w:val="00D41F45"/>
    <w:rPr>
      <w:rFonts w:ascii="Courier New" w:eastAsia="Courier New" w:hAnsi="Courier New" w:cs="Courier New"/>
      <w:b w:val="0"/>
      <w:bCs w:val="0"/>
      <w:i w:val="0"/>
      <w:iCs w:val="0"/>
      <w:smallCaps/>
      <w:strike w:val="0"/>
      <w:color w:val="000000"/>
      <w:spacing w:val="0"/>
      <w:w w:val="100"/>
      <w:position w:val="0"/>
      <w:sz w:val="14"/>
      <w:szCs w:val="14"/>
      <w:u w:val="none"/>
      <w:lang w:val="uk-UA" w:eastAsia="uk-UA" w:bidi="uk-UA"/>
    </w:rPr>
  </w:style>
  <w:style w:type="paragraph" w:styleId="HTML">
    <w:name w:val="HTML Preformatted"/>
    <w:aliases w:val="Знак9"/>
    <w:basedOn w:val="a"/>
    <w:link w:val="HTML0"/>
    <w:unhideWhenUsed/>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F7565F"/>
    <w:rPr>
      <w:rFonts w:ascii="Courier New" w:eastAsia="Times New Roman" w:hAnsi="Courier New" w:cs="Courier New"/>
      <w:sz w:val="20"/>
      <w:szCs w:val="20"/>
    </w:rPr>
  </w:style>
  <w:style w:type="paragraph" w:customStyle="1" w:styleId="western">
    <w:name w:val="western"/>
    <w:basedOn w:val="a"/>
    <w:rsid w:val="003651CB"/>
    <w:pPr>
      <w:spacing w:before="100" w:beforeAutospacing="1" w:after="119" w:line="276" w:lineRule="auto"/>
    </w:pPr>
    <w:rPr>
      <w:rFonts w:ascii="Calibri" w:eastAsia="Times New Roman" w:hAnsi="Calibri" w:cs="Times New Roman"/>
      <w:color w:val="00000A"/>
      <w:lang w:val="ru-RU" w:eastAsia="ru-RU"/>
    </w:rPr>
  </w:style>
  <w:style w:type="paragraph" w:styleId="31">
    <w:name w:val="Body Text Indent 3"/>
    <w:basedOn w:val="a"/>
    <w:link w:val="32"/>
    <w:uiPriority w:val="99"/>
    <w:rsid w:val="003651CB"/>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3651CB"/>
    <w:rPr>
      <w:rFonts w:ascii="Times New Roman" w:eastAsia="Times New Roman" w:hAnsi="Times New Roman" w:cs="Times New Roman"/>
      <w:sz w:val="16"/>
      <w:szCs w:val="16"/>
      <w:lang w:val="uk-UA" w:eastAsia="ru-RU"/>
    </w:rPr>
  </w:style>
  <w:style w:type="paragraph" w:customStyle="1" w:styleId="rvps2">
    <w:name w:val="rvps2"/>
    <w:basedOn w:val="a"/>
    <w:uiPriority w:val="99"/>
    <w:rsid w:val="003651C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uiPriority w:val="99"/>
    <w:qFormat/>
    <w:rsid w:val="003651CB"/>
    <w:pPr>
      <w:spacing w:after="0" w:line="276" w:lineRule="auto"/>
    </w:pPr>
    <w:rPr>
      <w:rFonts w:ascii="Arial" w:eastAsia="Arial" w:hAnsi="Arial" w:cs="Arial"/>
      <w:color w:val="000000"/>
      <w:lang w:val="ru-RU" w:eastAsia="ru-RU"/>
    </w:rPr>
  </w:style>
  <w:style w:type="paragraph" w:customStyle="1" w:styleId="LO-normal">
    <w:name w:val="LO-normal"/>
    <w:rsid w:val="003651CB"/>
    <w:pPr>
      <w:spacing w:after="0" w:line="276" w:lineRule="auto"/>
    </w:pPr>
    <w:rPr>
      <w:rFonts w:ascii="Arial" w:eastAsia="Times New Roman" w:hAnsi="Arial" w:cs="Arial"/>
      <w:color w:val="000000"/>
      <w:lang w:val="ru-RU" w:eastAsia="zh-CN"/>
    </w:rPr>
  </w:style>
  <w:style w:type="character" w:customStyle="1" w:styleId="HTMLPreformattedChar">
    <w:name w:val="HTML Preformatted Char"/>
    <w:aliases w:val="Знак9 Char"/>
    <w:uiPriority w:val="99"/>
    <w:locked/>
    <w:rsid w:val="00D023B5"/>
    <w:rPr>
      <w:rFonts w:ascii="Courier New" w:hAnsi="Courier New" w:cs="Times New Roman"/>
      <w:color w:val="000000"/>
      <w:sz w:val="18"/>
      <w:szCs w:val="18"/>
      <w:lang w:eastAsia="ar-SA" w:bidi="ar-SA"/>
    </w:rPr>
  </w:style>
  <w:style w:type="character" w:customStyle="1" w:styleId="af2">
    <w:name w:val="Текст сноски Знак"/>
    <w:basedOn w:val="a0"/>
    <w:link w:val="af3"/>
    <w:uiPriority w:val="99"/>
    <w:semiHidden/>
    <w:rsid w:val="00D023B5"/>
    <w:rPr>
      <w:rFonts w:ascii="Times New Roman CYR" w:eastAsia="Times New Roman" w:hAnsi="Times New Roman CYR" w:cs="Times New Roman CYR"/>
      <w:sz w:val="20"/>
      <w:szCs w:val="20"/>
      <w:lang w:val="ru-RU" w:eastAsia="ru-RU"/>
    </w:rPr>
  </w:style>
  <w:style w:type="paragraph" w:styleId="af3">
    <w:name w:val="footnote text"/>
    <w:basedOn w:val="a"/>
    <w:link w:val="af2"/>
    <w:uiPriority w:val="99"/>
    <w:semiHidden/>
    <w:rsid w:val="00D023B5"/>
    <w:pPr>
      <w:widowControl w:val="0"/>
      <w:autoSpaceDE w:val="0"/>
      <w:autoSpaceDN w:val="0"/>
      <w:adjustRightInd w:val="0"/>
      <w:spacing w:after="0" w:line="240" w:lineRule="auto"/>
    </w:pPr>
    <w:rPr>
      <w:rFonts w:ascii="Times New Roman CYR" w:eastAsia="Times New Roman" w:hAnsi="Times New Roman CYR" w:cs="Times New Roman CYR"/>
      <w:sz w:val="20"/>
      <w:szCs w:val="20"/>
      <w:lang w:val="ru-RU" w:eastAsia="ru-RU"/>
    </w:rPr>
  </w:style>
  <w:style w:type="character" w:customStyle="1" w:styleId="af4">
    <w:name w:val="Основной текст Знак"/>
    <w:basedOn w:val="a0"/>
    <w:link w:val="af5"/>
    <w:uiPriority w:val="99"/>
    <w:semiHidden/>
    <w:rsid w:val="00D023B5"/>
    <w:rPr>
      <w:rFonts w:ascii="Arial" w:eastAsia="Times New Roman" w:hAnsi="Arial" w:cs="Times New Roman"/>
      <w:sz w:val="20"/>
      <w:szCs w:val="20"/>
      <w:lang w:val="en-GB" w:eastAsia="ru-RU"/>
    </w:rPr>
  </w:style>
  <w:style w:type="paragraph" w:styleId="af5">
    <w:name w:val="Body Text"/>
    <w:basedOn w:val="a"/>
    <w:link w:val="af4"/>
    <w:uiPriority w:val="99"/>
    <w:semiHidden/>
    <w:rsid w:val="00D023B5"/>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120">
    <w:name w:val="Заголовок №1 (2)_"/>
    <w:link w:val="121"/>
    <w:uiPriority w:val="99"/>
    <w:locked/>
    <w:rsid w:val="00D023B5"/>
    <w:rPr>
      <w:rFonts w:ascii="Arial" w:hAnsi="Arial"/>
      <w:sz w:val="23"/>
      <w:shd w:val="clear" w:color="auto" w:fill="FFFFFF"/>
    </w:rPr>
  </w:style>
  <w:style w:type="paragraph" w:customStyle="1" w:styleId="121">
    <w:name w:val="Заголовок №1 (2)"/>
    <w:basedOn w:val="a"/>
    <w:link w:val="120"/>
    <w:uiPriority w:val="99"/>
    <w:rsid w:val="00D023B5"/>
    <w:pPr>
      <w:shd w:val="clear" w:color="auto" w:fill="FFFFFF"/>
      <w:spacing w:after="0" w:line="278" w:lineRule="exact"/>
      <w:jc w:val="center"/>
      <w:outlineLvl w:val="0"/>
    </w:pPr>
    <w:rPr>
      <w:rFonts w:ascii="Arial" w:hAnsi="Arial"/>
      <w:sz w:val="23"/>
    </w:rPr>
  </w:style>
  <w:style w:type="character" w:customStyle="1" w:styleId="af6">
    <w:name w:val="Основной текст_"/>
    <w:link w:val="13"/>
    <w:uiPriority w:val="99"/>
    <w:locked/>
    <w:rsid w:val="00D023B5"/>
    <w:rPr>
      <w:rFonts w:ascii="Arial" w:hAnsi="Arial"/>
      <w:shd w:val="clear" w:color="auto" w:fill="FFFFFF"/>
    </w:rPr>
  </w:style>
  <w:style w:type="paragraph" w:customStyle="1" w:styleId="13">
    <w:name w:val="Основной текст1"/>
    <w:basedOn w:val="a"/>
    <w:link w:val="af6"/>
    <w:uiPriority w:val="99"/>
    <w:rsid w:val="00D023B5"/>
    <w:pPr>
      <w:shd w:val="clear" w:color="auto" w:fill="FFFFFF"/>
      <w:spacing w:after="0" w:line="250" w:lineRule="exact"/>
    </w:pPr>
    <w:rPr>
      <w:rFonts w:ascii="Arial" w:hAnsi="Arial"/>
    </w:rPr>
  </w:style>
  <w:style w:type="character" w:customStyle="1" w:styleId="22">
    <w:name w:val="Оглавление (2)_"/>
    <w:link w:val="23"/>
    <w:uiPriority w:val="99"/>
    <w:locked/>
    <w:rsid w:val="00D023B5"/>
    <w:rPr>
      <w:rFonts w:ascii="Arial" w:hAnsi="Arial"/>
      <w:sz w:val="23"/>
      <w:shd w:val="clear" w:color="auto" w:fill="FFFFFF"/>
    </w:rPr>
  </w:style>
  <w:style w:type="paragraph" w:customStyle="1" w:styleId="23">
    <w:name w:val="Оглавление (2)"/>
    <w:basedOn w:val="a"/>
    <w:link w:val="22"/>
    <w:uiPriority w:val="99"/>
    <w:rsid w:val="00D023B5"/>
    <w:pPr>
      <w:shd w:val="clear" w:color="auto" w:fill="FFFFFF"/>
      <w:spacing w:before="240" w:after="0" w:line="274" w:lineRule="exact"/>
    </w:pPr>
    <w:rPr>
      <w:rFonts w:ascii="Arial" w:hAnsi="Arial"/>
      <w:sz w:val="23"/>
    </w:rPr>
  </w:style>
  <w:style w:type="character" w:customStyle="1" w:styleId="33">
    <w:name w:val="Основной текст (3)"/>
    <w:uiPriority w:val="99"/>
    <w:rsid w:val="00D023B5"/>
    <w:rPr>
      <w:rFonts w:ascii="Arial" w:hAnsi="Arial"/>
      <w:spacing w:val="0"/>
      <w:sz w:val="23"/>
      <w:u w:val="single"/>
    </w:rPr>
  </w:style>
  <w:style w:type="character" w:customStyle="1" w:styleId="41">
    <w:name w:val="Основной текст (4) + Не полужирный"/>
    <w:uiPriority w:val="99"/>
    <w:rsid w:val="00D023B5"/>
    <w:rPr>
      <w:rFonts w:ascii="Arial" w:hAnsi="Arial"/>
      <w:b/>
      <w:spacing w:val="0"/>
      <w:sz w:val="23"/>
      <w:u w:val="none"/>
      <w:effect w:val="none"/>
    </w:rPr>
  </w:style>
  <w:style w:type="character" w:customStyle="1" w:styleId="34">
    <w:name w:val="Основной текст (3) + Полужирный"/>
    <w:uiPriority w:val="99"/>
    <w:rsid w:val="00D023B5"/>
    <w:rPr>
      <w:rFonts w:ascii="Arial" w:hAnsi="Arial"/>
      <w:b/>
      <w:spacing w:val="0"/>
      <w:sz w:val="23"/>
      <w:u w:val="none"/>
      <w:effect w:val="none"/>
    </w:rPr>
  </w:style>
  <w:style w:type="character" w:customStyle="1" w:styleId="122">
    <w:name w:val="Заголовок №1 (2) + Не полужирный"/>
    <w:uiPriority w:val="99"/>
    <w:rsid w:val="00D023B5"/>
    <w:rPr>
      <w:rFonts w:ascii="Arial" w:hAnsi="Arial"/>
      <w:b/>
      <w:sz w:val="23"/>
      <w:shd w:val="clear" w:color="auto" w:fill="FFFFFF"/>
    </w:rPr>
  </w:style>
  <w:style w:type="character" w:customStyle="1" w:styleId="apple-converted-space">
    <w:name w:val="apple-converted-space"/>
    <w:uiPriority w:val="99"/>
    <w:rsid w:val="00D023B5"/>
    <w:rPr>
      <w:rFonts w:cs="Times New Roman"/>
    </w:rPr>
  </w:style>
  <w:style w:type="character" w:styleId="af7">
    <w:name w:val="Strong"/>
    <w:uiPriority w:val="22"/>
    <w:qFormat/>
    <w:rsid w:val="00D023B5"/>
    <w:rPr>
      <w:rFonts w:cs="Times New Roman"/>
      <w:b/>
      <w:bCs/>
    </w:rPr>
  </w:style>
  <w:style w:type="paragraph" w:styleId="af8">
    <w:name w:val="Body Text Indent"/>
    <w:basedOn w:val="a"/>
    <w:link w:val="af9"/>
    <w:uiPriority w:val="99"/>
    <w:semiHidden/>
    <w:rsid w:val="00D023B5"/>
    <w:pPr>
      <w:spacing w:after="120" w:line="276" w:lineRule="auto"/>
      <w:ind w:left="283"/>
    </w:pPr>
    <w:rPr>
      <w:rFonts w:ascii="Calibri" w:eastAsia="Times New Roman" w:hAnsi="Calibri" w:cs="Times New Roman"/>
      <w:lang w:val="uk-UA" w:eastAsia="uk-UA"/>
    </w:rPr>
  </w:style>
  <w:style w:type="character" w:customStyle="1" w:styleId="af9">
    <w:name w:val="Основной текст с отступом Знак"/>
    <w:basedOn w:val="a0"/>
    <w:link w:val="af8"/>
    <w:uiPriority w:val="99"/>
    <w:semiHidden/>
    <w:rsid w:val="00D023B5"/>
    <w:rPr>
      <w:rFonts w:ascii="Calibri" w:eastAsia="Times New Roman" w:hAnsi="Calibri" w:cs="Times New Roman"/>
      <w:lang w:val="uk-UA" w:eastAsia="uk-UA"/>
    </w:rPr>
  </w:style>
  <w:style w:type="paragraph" w:customStyle="1" w:styleId="TimesNewRoman">
    <w:name w:val="Обычный + Times New Roman"/>
    <w:aliases w:val="12 пт,12 пт + 12 пт,уплотненный на  0,55 пт + 12 пт,упло..."/>
    <w:basedOn w:val="a"/>
    <w:rsid w:val="00D023B5"/>
    <w:pPr>
      <w:spacing w:after="0" w:line="240" w:lineRule="auto"/>
      <w:jc w:val="both"/>
    </w:pPr>
    <w:rPr>
      <w:rFonts w:ascii="Times New Roman" w:eastAsia="Times New Roman" w:hAnsi="Times New Roman" w:cs="Times New Roman"/>
      <w:sz w:val="28"/>
      <w:szCs w:val="28"/>
      <w:lang w:val="uk-UA" w:eastAsia="ru-RU"/>
    </w:rPr>
  </w:style>
  <w:style w:type="paragraph" w:styleId="afa">
    <w:name w:val="Plain Text"/>
    <w:basedOn w:val="a"/>
    <w:link w:val="afb"/>
    <w:uiPriority w:val="99"/>
    <w:rsid w:val="00D023B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rsid w:val="00D023B5"/>
    <w:rPr>
      <w:rFonts w:ascii="Courier New" w:eastAsia="Times New Roman" w:hAnsi="Courier New" w:cs="Courier New"/>
      <w:sz w:val="20"/>
      <w:szCs w:val="20"/>
      <w:lang w:val="ru-RU" w:eastAsia="ru-RU"/>
    </w:rPr>
  </w:style>
  <w:style w:type="character" w:customStyle="1" w:styleId="FontStyle18">
    <w:name w:val="Font Style18"/>
    <w:uiPriority w:val="99"/>
    <w:rsid w:val="00D023B5"/>
    <w:rPr>
      <w:rFonts w:ascii="Times New Roman" w:hAnsi="Times New Roman"/>
      <w:sz w:val="22"/>
    </w:rPr>
  </w:style>
  <w:style w:type="paragraph" w:customStyle="1" w:styleId="Style13">
    <w:name w:val="Style13"/>
    <w:basedOn w:val="a"/>
    <w:uiPriority w:val="99"/>
    <w:rsid w:val="00D023B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styleId="afc">
    <w:name w:val="Title"/>
    <w:basedOn w:val="a"/>
    <w:link w:val="afd"/>
    <w:qFormat/>
    <w:rsid w:val="00D023B5"/>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Название Знак"/>
    <w:basedOn w:val="a0"/>
    <w:link w:val="afc"/>
    <w:rsid w:val="00D023B5"/>
    <w:rPr>
      <w:rFonts w:ascii="Times New Roman" w:eastAsia="Times New Roman" w:hAnsi="Times New Roman" w:cs="Times New Roman"/>
      <w:sz w:val="24"/>
      <w:szCs w:val="20"/>
      <w:lang w:val="uk-UA" w:eastAsia="ru-RU"/>
    </w:rPr>
  </w:style>
  <w:style w:type="paragraph" w:customStyle="1" w:styleId="xl24">
    <w:name w:val="xl24"/>
    <w:basedOn w:val="a"/>
    <w:rsid w:val="00D023B5"/>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24">
    <w:name w:val="Body Text Indent 2"/>
    <w:basedOn w:val="a"/>
    <w:link w:val="25"/>
    <w:rsid w:val="00D023B5"/>
    <w:pPr>
      <w:spacing w:after="120" w:line="480" w:lineRule="auto"/>
      <w:ind w:left="283"/>
    </w:pPr>
    <w:rPr>
      <w:rFonts w:ascii="Times New Roman" w:eastAsia="Times New Roman" w:hAnsi="Times New Roman" w:cs="Times New Roman"/>
      <w:sz w:val="24"/>
      <w:szCs w:val="20"/>
      <w:lang w:val="ru-RU" w:eastAsia="ru-RU"/>
    </w:rPr>
  </w:style>
  <w:style w:type="character" w:customStyle="1" w:styleId="25">
    <w:name w:val="Основной текст с отступом 2 Знак"/>
    <w:basedOn w:val="a0"/>
    <w:link w:val="24"/>
    <w:rsid w:val="00D023B5"/>
    <w:rPr>
      <w:rFonts w:ascii="Times New Roman" w:eastAsia="Times New Roman" w:hAnsi="Times New Roman" w:cs="Times New Roman"/>
      <w:sz w:val="24"/>
      <w:szCs w:val="20"/>
      <w:lang w:val="ru-RU" w:eastAsia="ru-RU"/>
    </w:rPr>
  </w:style>
  <w:style w:type="paragraph" w:customStyle="1" w:styleId="afe">
    <w:name w:val="Обычный + По ширине"/>
    <w:basedOn w:val="af8"/>
    <w:link w:val="aff"/>
    <w:rsid w:val="00D023B5"/>
    <w:pPr>
      <w:spacing w:line="240" w:lineRule="auto"/>
      <w:ind w:left="0"/>
      <w:jc w:val="both"/>
    </w:pPr>
    <w:rPr>
      <w:rFonts w:ascii="Times New Roman" w:hAnsi="Times New Roman"/>
      <w:sz w:val="24"/>
      <w:szCs w:val="20"/>
      <w:lang w:eastAsia="ru-RU"/>
    </w:rPr>
  </w:style>
  <w:style w:type="character" w:customStyle="1" w:styleId="aff">
    <w:name w:val="Обычный + По ширине Знак"/>
    <w:link w:val="afe"/>
    <w:rsid w:val="00D023B5"/>
    <w:rPr>
      <w:rFonts w:ascii="Times New Roman" w:eastAsia="Times New Roman" w:hAnsi="Times New Roman" w:cs="Times New Roman"/>
      <w:sz w:val="24"/>
      <w:szCs w:val="20"/>
      <w:lang w:val="uk-UA" w:eastAsia="ru-RU"/>
    </w:rPr>
  </w:style>
  <w:style w:type="paragraph" w:customStyle="1" w:styleId="xfmc1">
    <w:name w:val="xfmc1"/>
    <w:basedOn w:val="a"/>
    <w:rsid w:val="00D02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D023B5"/>
    <w:pPr>
      <w:spacing w:after="0" w:line="240" w:lineRule="auto"/>
    </w:pPr>
    <w:rPr>
      <w:rFonts w:ascii="Verdana" w:eastAsia="Times New Roman" w:hAnsi="Verdana" w:cs="Verdana"/>
      <w:sz w:val="20"/>
      <w:szCs w:val="20"/>
    </w:rPr>
  </w:style>
  <w:style w:type="character" w:customStyle="1" w:styleId="95pt">
    <w:name w:val="Основной текст + 9;5 pt"/>
    <w:basedOn w:val="a0"/>
    <w:rsid w:val="00D023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51">
    <w:name w:val="Основной текст5"/>
    <w:basedOn w:val="a"/>
    <w:rsid w:val="00D023B5"/>
    <w:pPr>
      <w:widowControl w:val="0"/>
      <w:shd w:val="clear" w:color="auto" w:fill="FFFFFF"/>
      <w:spacing w:after="0" w:line="264" w:lineRule="exact"/>
    </w:pPr>
    <w:rPr>
      <w:rFonts w:ascii="Times New Roman" w:eastAsia="Times New Roman" w:hAnsi="Times New Roman" w:cs="Times New Roman"/>
      <w:color w:val="000000"/>
      <w:lang w:val="uk-UA" w:eastAsia="ru-RU"/>
    </w:rPr>
  </w:style>
  <w:style w:type="character" w:customStyle="1" w:styleId="Garamond65pt">
    <w:name w:val="Основной текст + Garamond;6;5 pt"/>
    <w:basedOn w:val="a0"/>
    <w:rsid w:val="00D023B5"/>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6"/>
    <w:rsid w:val="00D023B5"/>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6"/>
    <w:rsid w:val="00D023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40">
    <w:name w:val="Заголовок 4 Знак"/>
    <w:basedOn w:val="a0"/>
    <w:link w:val="4"/>
    <w:uiPriority w:val="9"/>
    <w:semiHidden/>
    <w:rsid w:val="00BD68E3"/>
    <w:rPr>
      <w:rFonts w:asciiTheme="majorHAnsi" w:eastAsiaTheme="majorEastAsia" w:hAnsiTheme="majorHAnsi" w:cstheme="majorBidi"/>
      <w:i/>
      <w:iCs/>
      <w:color w:val="2E74B5" w:themeColor="accent1" w:themeShade="BF"/>
    </w:rPr>
  </w:style>
  <w:style w:type="character" w:customStyle="1" w:styleId="FontStyle12">
    <w:name w:val="Font Style12"/>
    <w:basedOn w:val="a0"/>
    <w:uiPriority w:val="99"/>
    <w:rsid w:val="00A03001"/>
    <w:rPr>
      <w:rFonts w:ascii="Times New Roman" w:hAnsi="Times New Roman" w:cs="Times New Roman"/>
      <w:sz w:val="22"/>
      <w:szCs w:val="22"/>
    </w:rPr>
  </w:style>
  <w:style w:type="paragraph" w:customStyle="1" w:styleId="--14">
    <w:name w:val="ЕТС-ОТ(Ц-Ж)14"/>
    <w:basedOn w:val="a"/>
    <w:uiPriority w:val="99"/>
    <w:rsid w:val="006F6547"/>
    <w:pPr>
      <w:suppressAutoHyphens/>
      <w:spacing w:after="0" w:line="240" w:lineRule="auto"/>
      <w:jc w:val="center"/>
    </w:pPr>
    <w:rPr>
      <w:rFonts w:ascii="Times New Roman" w:eastAsia="Times New Roman" w:hAnsi="Times New Roman" w:cs="Times New Roman"/>
      <w:b/>
      <w:sz w:val="28"/>
      <w:szCs w:val="28"/>
      <w:lang w:val="uk-UA" w:eastAsia="zh-CN"/>
    </w:rPr>
  </w:style>
  <w:style w:type="paragraph" w:customStyle="1" w:styleId="--140">
    <w:name w:val="ЕТС-ОТ(Ц-О)14"/>
    <w:basedOn w:val="a"/>
    <w:uiPriority w:val="99"/>
    <w:rsid w:val="006F6547"/>
    <w:pPr>
      <w:suppressAutoHyphens/>
      <w:spacing w:after="0" w:line="240" w:lineRule="auto"/>
      <w:jc w:val="center"/>
    </w:pPr>
    <w:rPr>
      <w:rFonts w:ascii="Times New Roman" w:eastAsia="Times New Roman" w:hAnsi="Times New Roman" w:cs="Times New Roman"/>
      <w:sz w:val="28"/>
      <w:szCs w:val="20"/>
      <w:lang w:val="uk-UA" w:eastAsia="zh-CN"/>
    </w:rPr>
  </w:style>
  <w:style w:type="character" w:customStyle="1" w:styleId="WW8Num9z8">
    <w:name w:val="WW8Num9z8"/>
    <w:uiPriority w:val="99"/>
    <w:rsid w:val="006F6547"/>
  </w:style>
  <w:style w:type="paragraph" w:customStyle="1" w:styleId="35">
    <w:name w:val="Обычный3"/>
    <w:rsid w:val="0074503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ListParagraph">
    <w:name w:val="List Paragraph"/>
    <w:basedOn w:val="a"/>
    <w:rsid w:val="005425A8"/>
    <w:pPr>
      <w:spacing w:after="0" w:line="240" w:lineRule="auto"/>
      <w:ind w:left="720"/>
    </w:pPr>
    <w:rPr>
      <w:rFonts w:ascii="Times New Roman" w:eastAsia="Calibri" w:hAnsi="Times New Roman" w:cs="Times New Roman"/>
      <w:sz w:val="24"/>
      <w:szCs w:val="24"/>
      <w:lang w:val="ru-RU" w:eastAsia="ru-RU"/>
    </w:rPr>
  </w:style>
  <w:style w:type="character" w:customStyle="1" w:styleId="qowt-font2-timesnewroman">
    <w:name w:val="qowt-font2-timesnewroman"/>
    <w:uiPriority w:val="99"/>
    <w:qFormat/>
    <w:rsid w:val="00A20148"/>
    <w:rPr>
      <w:rFonts w:cs="Times New Roman"/>
    </w:rPr>
  </w:style>
</w:styles>
</file>

<file path=word/webSettings.xml><?xml version="1.0" encoding="utf-8"?>
<w:webSettings xmlns:r="http://schemas.openxmlformats.org/officeDocument/2006/relationships" xmlns:w="http://schemas.openxmlformats.org/wordprocessingml/2006/main">
  <w:divs>
    <w:div w:id="48890718">
      <w:bodyDiv w:val="1"/>
      <w:marLeft w:val="0"/>
      <w:marRight w:val="0"/>
      <w:marTop w:val="0"/>
      <w:marBottom w:val="0"/>
      <w:divBdr>
        <w:top w:val="none" w:sz="0" w:space="0" w:color="auto"/>
        <w:left w:val="none" w:sz="0" w:space="0" w:color="auto"/>
        <w:bottom w:val="none" w:sz="0" w:space="0" w:color="auto"/>
        <w:right w:val="none" w:sz="0" w:space="0" w:color="auto"/>
      </w:divBdr>
    </w:div>
    <w:div w:id="533687776">
      <w:bodyDiv w:val="1"/>
      <w:marLeft w:val="0"/>
      <w:marRight w:val="0"/>
      <w:marTop w:val="0"/>
      <w:marBottom w:val="0"/>
      <w:divBdr>
        <w:top w:val="none" w:sz="0" w:space="0" w:color="auto"/>
        <w:left w:val="none" w:sz="0" w:space="0" w:color="auto"/>
        <w:bottom w:val="none" w:sz="0" w:space="0" w:color="auto"/>
        <w:right w:val="none" w:sz="0" w:space="0" w:color="auto"/>
      </w:divBdr>
    </w:div>
    <w:div w:id="718676387">
      <w:bodyDiv w:val="1"/>
      <w:marLeft w:val="0"/>
      <w:marRight w:val="0"/>
      <w:marTop w:val="0"/>
      <w:marBottom w:val="0"/>
      <w:divBdr>
        <w:top w:val="none" w:sz="0" w:space="0" w:color="auto"/>
        <w:left w:val="none" w:sz="0" w:space="0" w:color="auto"/>
        <w:bottom w:val="none" w:sz="0" w:space="0" w:color="auto"/>
        <w:right w:val="none" w:sz="0" w:space="0" w:color="auto"/>
      </w:divBdr>
    </w:div>
    <w:div w:id="981958398">
      <w:bodyDiv w:val="1"/>
      <w:marLeft w:val="0"/>
      <w:marRight w:val="0"/>
      <w:marTop w:val="0"/>
      <w:marBottom w:val="0"/>
      <w:divBdr>
        <w:top w:val="none" w:sz="0" w:space="0" w:color="auto"/>
        <w:left w:val="none" w:sz="0" w:space="0" w:color="auto"/>
        <w:bottom w:val="none" w:sz="0" w:space="0" w:color="auto"/>
        <w:right w:val="none" w:sz="0" w:space="0" w:color="auto"/>
      </w:divBdr>
    </w:div>
    <w:div w:id="986973414">
      <w:bodyDiv w:val="1"/>
      <w:marLeft w:val="0"/>
      <w:marRight w:val="0"/>
      <w:marTop w:val="0"/>
      <w:marBottom w:val="0"/>
      <w:divBdr>
        <w:top w:val="none" w:sz="0" w:space="0" w:color="auto"/>
        <w:left w:val="none" w:sz="0" w:space="0" w:color="auto"/>
        <w:bottom w:val="none" w:sz="0" w:space="0" w:color="auto"/>
        <w:right w:val="none" w:sz="0" w:space="0" w:color="auto"/>
      </w:divBdr>
    </w:div>
    <w:div w:id="1167553199">
      <w:bodyDiv w:val="1"/>
      <w:marLeft w:val="0"/>
      <w:marRight w:val="0"/>
      <w:marTop w:val="0"/>
      <w:marBottom w:val="0"/>
      <w:divBdr>
        <w:top w:val="none" w:sz="0" w:space="0" w:color="auto"/>
        <w:left w:val="none" w:sz="0" w:space="0" w:color="auto"/>
        <w:bottom w:val="none" w:sz="0" w:space="0" w:color="auto"/>
        <w:right w:val="none" w:sz="0" w:space="0" w:color="auto"/>
      </w:divBdr>
    </w:div>
    <w:div w:id="1193692449">
      <w:bodyDiv w:val="1"/>
      <w:marLeft w:val="0"/>
      <w:marRight w:val="0"/>
      <w:marTop w:val="0"/>
      <w:marBottom w:val="0"/>
      <w:divBdr>
        <w:top w:val="none" w:sz="0" w:space="0" w:color="auto"/>
        <w:left w:val="none" w:sz="0" w:space="0" w:color="auto"/>
        <w:bottom w:val="none" w:sz="0" w:space="0" w:color="auto"/>
        <w:right w:val="none" w:sz="0" w:space="0" w:color="auto"/>
      </w:divBdr>
    </w:div>
    <w:div w:id="1285767671">
      <w:bodyDiv w:val="1"/>
      <w:marLeft w:val="0"/>
      <w:marRight w:val="0"/>
      <w:marTop w:val="0"/>
      <w:marBottom w:val="0"/>
      <w:divBdr>
        <w:top w:val="none" w:sz="0" w:space="0" w:color="auto"/>
        <w:left w:val="none" w:sz="0" w:space="0" w:color="auto"/>
        <w:bottom w:val="none" w:sz="0" w:space="0" w:color="auto"/>
        <w:right w:val="none" w:sz="0" w:space="0" w:color="auto"/>
      </w:divBdr>
    </w:div>
    <w:div w:id="1683893824">
      <w:bodyDiv w:val="1"/>
      <w:marLeft w:val="0"/>
      <w:marRight w:val="0"/>
      <w:marTop w:val="0"/>
      <w:marBottom w:val="0"/>
      <w:divBdr>
        <w:top w:val="none" w:sz="0" w:space="0" w:color="auto"/>
        <w:left w:val="none" w:sz="0" w:space="0" w:color="auto"/>
        <w:bottom w:val="none" w:sz="0" w:space="0" w:color="auto"/>
        <w:right w:val="none" w:sz="0" w:space="0" w:color="auto"/>
      </w:divBdr>
    </w:div>
    <w:div w:id="1817994031">
      <w:bodyDiv w:val="1"/>
      <w:marLeft w:val="0"/>
      <w:marRight w:val="0"/>
      <w:marTop w:val="0"/>
      <w:marBottom w:val="0"/>
      <w:divBdr>
        <w:top w:val="none" w:sz="0" w:space="0" w:color="auto"/>
        <w:left w:val="none" w:sz="0" w:space="0" w:color="auto"/>
        <w:bottom w:val="none" w:sz="0" w:space="0" w:color="auto"/>
        <w:right w:val="none" w:sz="0" w:space="0" w:color="auto"/>
      </w:divBdr>
    </w:div>
    <w:div w:id="1887911419">
      <w:bodyDiv w:val="1"/>
      <w:marLeft w:val="0"/>
      <w:marRight w:val="0"/>
      <w:marTop w:val="0"/>
      <w:marBottom w:val="0"/>
      <w:divBdr>
        <w:top w:val="none" w:sz="0" w:space="0" w:color="auto"/>
        <w:left w:val="none" w:sz="0" w:space="0" w:color="auto"/>
        <w:bottom w:val="none" w:sz="0" w:space="0" w:color="auto"/>
        <w:right w:val="none" w:sz="0" w:space="0" w:color="auto"/>
      </w:divBdr>
    </w:div>
    <w:div w:id="2064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ed20200419/print" TargetMode="External"/><Relationship Id="rId18" Type="http://schemas.openxmlformats.org/officeDocument/2006/relationships/hyperlink" Target="http://zakon5.rada.gov.ua/laws/show/435-1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ed20200419/print" TargetMode="External"/><Relationship Id="rId17" Type="http://schemas.openxmlformats.org/officeDocument/2006/relationships/hyperlink" Target="https://zakon.rada.gov.ua/laws/show/922-19/ed202004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ed20200419/print"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00419/print" TargetMode="External"/><Relationship Id="rId24" Type="http://schemas.openxmlformats.org/officeDocument/2006/relationships/hyperlink" Target="https://zakon.rada.gov.ua/laws/show/922-19" TargetMode="External"/><Relationship Id="rId32" Type="http://schemas.openxmlformats.org/officeDocument/2006/relationships/hyperlink" Target="http://wanted.mvs.gov.ua/test/"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ed20200419/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hyperlink" Target="http://zakon5.rada.gov.ua/laws/show/436-15"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mailto:ternotet@meta.ua"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wanted.mvs.gov.ua/tes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832C-A95E-4719-B5DB-A653B0A3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35</Pages>
  <Words>11885</Words>
  <Characters>67749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 PR</dc:creator>
  <cp:lastModifiedBy>GFDZ</cp:lastModifiedBy>
  <cp:revision>10</cp:revision>
  <cp:lastPrinted>2022-07-13T13:36:00Z</cp:lastPrinted>
  <dcterms:created xsi:type="dcterms:W3CDTF">2022-06-29T08:55:00Z</dcterms:created>
  <dcterms:modified xsi:type="dcterms:W3CDTF">2022-07-15T11:55:00Z</dcterms:modified>
</cp:coreProperties>
</file>