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72" w:rsidRPr="003A2263" w:rsidRDefault="004E1972" w:rsidP="004E1972">
      <w:pPr>
        <w:spacing w:after="0" w:line="240" w:lineRule="auto"/>
        <w:ind w:left="7820" w:firstLine="100"/>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t>ДОДАТОК 3</w:t>
      </w:r>
    </w:p>
    <w:p w:rsidR="004E1972" w:rsidRPr="003A2263" w:rsidRDefault="004E1972" w:rsidP="004E1972">
      <w:pPr>
        <w:spacing w:after="0" w:line="240" w:lineRule="auto"/>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 xml:space="preserve">                                                                           до тендерної документації </w:t>
      </w:r>
      <w:r w:rsidRPr="003A2263">
        <w:rPr>
          <w:rFonts w:ascii="Times New Roman" w:eastAsia="Times New Roman" w:hAnsi="Times New Roman" w:cs="Times New Roman"/>
          <w:sz w:val="24"/>
          <w:szCs w:val="24"/>
        </w:rPr>
        <w:t xml:space="preserve"> </w:t>
      </w:r>
    </w:p>
    <w:p w:rsidR="004E1972" w:rsidRDefault="004E1972" w:rsidP="004E1972">
      <w:pPr>
        <w:spacing w:after="120"/>
        <w:rPr>
          <w:rFonts w:ascii="Times New Roman" w:hAnsi="Times New Roman" w:cs="Times New Roman"/>
          <w:b/>
          <w:sz w:val="24"/>
          <w:szCs w:val="24"/>
        </w:rPr>
      </w:pPr>
    </w:p>
    <w:p w:rsidR="004E1972" w:rsidRPr="003A2263" w:rsidRDefault="004E1972" w:rsidP="004E1972">
      <w:pPr>
        <w:spacing w:after="120"/>
        <w:jc w:val="center"/>
        <w:rPr>
          <w:rFonts w:ascii="Times New Roman" w:hAnsi="Times New Roman" w:cs="Times New Roman"/>
          <w:b/>
          <w:sz w:val="24"/>
          <w:szCs w:val="24"/>
        </w:rPr>
      </w:pPr>
    </w:p>
    <w:p w:rsidR="004E1972" w:rsidRPr="00FC3E9A" w:rsidRDefault="004E1972" w:rsidP="004E1972">
      <w:pPr>
        <w:autoSpaceDE w:val="0"/>
        <w:autoSpaceDN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FC3E9A">
        <w:rPr>
          <w:rFonts w:ascii="Times New Roman" w:eastAsia="Times New Roman" w:hAnsi="Times New Roman" w:cs="Times New Roman"/>
          <w:b/>
          <w:bCs/>
          <w:sz w:val="28"/>
          <w:szCs w:val="28"/>
        </w:rPr>
        <w:t xml:space="preserve">ДОГОВІР № </w:t>
      </w:r>
      <w:r>
        <w:rPr>
          <w:rFonts w:ascii="Times New Roman" w:eastAsia="Times New Roman" w:hAnsi="Times New Roman" w:cs="Times New Roman"/>
          <w:b/>
          <w:bCs/>
          <w:sz w:val="28"/>
          <w:szCs w:val="28"/>
        </w:rPr>
        <w:t>____ (ПРОЄКТ)</w:t>
      </w:r>
      <w:r w:rsidR="00CA147C">
        <w:rPr>
          <w:rFonts w:ascii="Times New Roman" w:eastAsia="Times New Roman" w:hAnsi="Times New Roman" w:cs="Times New Roman"/>
          <w:b/>
          <w:bCs/>
          <w:sz w:val="28"/>
          <w:szCs w:val="28"/>
        </w:rPr>
        <w:t xml:space="preserve"> </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sz w:val="28"/>
          <w:szCs w:val="28"/>
        </w:rPr>
        <w:t>про закупівлю товару</w:t>
      </w:r>
    </w:p>
    <w:p w:rsidR="004E1972" w:rsidRPr="00FC3E9A" w:rsidRDefault="004E1972" w:rsidP="004E1972">
      <w:pPr>
        <w:autoSpaceDE w:val="0"/>
        <w:autoSpaceDN w:val="0"/>
        <w:spacing w:after="0" w:line="240" w:lineRule="auto"/>
        <w:jc w:val="both"/>
        <w:rPr>
          <w:rFonts w:ascii="Times New Roman" w:eastAsia="Times New Roman" w:hAnsi="Times New Roman" w:cs="Times New Roman"/>
          <w:bCs/>
          <w:sz w:val="28"/>
          <w:szCs w:val="28"/>
        </w:rPr>
      </w:pPr>
      <w:r w:rsidRPr="00FC3E9A">
        <w:rPr>
          <w:rFonts w:ascii="Times New Roman" w:eastAsia="Times New Roman" w:hAnsi="Times New Roman" w:cs="Times New Roman"/>
          <w:bCs/>
          <w:sz w:val="28"/>
          <w:szCs w:val="28"/>
        </w:rPr>
        <w:t xml:space="preserve">м. </w:t>
      </w:r>
      <w:r>
        <w:rPr>
          <w:rFonts w:ascii="Times New Roman" w:eastAsia="Times New Roman" w:hAnsi="Times New Roman" w:cs="Times New Roman"/>
          <w:bCs/>
          <w:sz w:val="28"/>
          <w:szCs w:val="28"/>
        </w:rPr>
        <w:t xml:space="preserve">Чернівці              </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“__</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______</w:t>
      </w:r>
      <w:r w:rsidRPr="00FC3E9A">
        <w:rPr>
          <w:rFonts w:ascii="Times New Roman" w:eastAsia="Times New Roman" w:hAnsi="Times New Roman" w:cs="Times New Roman"/>
          <w:bCs/>
          <w:sz w:val="28"/>
          <w:szCs w:val="28"/>
        </w:rPr>
        <w:t xml:space="preserve"> 20</w:t>
      </w:r>
      <w:r>
        <w:rPr>
          <w:rFonts w:ascii="Times New Roman" w:eastAsia="Times New Roman" w:hAnsi="Times New Roman" w:cs="Times New Roman"/>
          <w:bCs/>
          <w:sz w:val="28"/>
          <w:szCs w:val="28"/>
        </w:rPr>
        <w:t>24</w:t>
      </w:r>
      <w:r w:rsidRPr="00FC3E9A">
        <w:rPr>
          <w:rFonts w:ascii="Times New Roman" w:eastAsia="Times New Roman" w:hAnsi="Times New Roman" w:cs="Times New Roman"/>
          <w:bCs/>
          <w:sz w:val="28"/>
          <w:szCs w:val="28"/>
        </w:rPr>
        <w:t xml:space="preserve"> р.</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w:t>
      </w:r>
      <w:r w:rsidRPr="00FC3E9A">
        <w:rPr>
          <w:rFonts w:ascii="Times New Roman" w:eastAsia="Times New Roman" w:hAnsi="Times New Roman" w:cs="Times New Roman"/>
          <w:sz w:val="28"/>
          <w:szCs w:val="28"/>
        </w:rPr>
        <w:t xml:space="preserve"> </w:t>
      </w:r>
      <w:r w:rsidRPr="00FC3E9A">
        <w:rPr>
          <w:rFonts w:ascii="Times New Roman" w:eastAsia="Times New Roman" w:hAnsi="Times New Roman" w:cs="Times New Roman"/>
          <w:b/>
          <w:sz w:val="28"/>
          <w:szCs w:val="28"/>
        </w:rPr>
        <w:t>(</w:t>
      </w:r>
      <w:r w:rsidRPr="00FC3E9A">
        <w:rPr>
          <w:rFonts w:ascii="Times New Roman" w:eastAsia="Times New Roman" w:hAnsi="Times New Roman" w:cs="Times New Roman"/>
          <w:sz w:val="28"/>
          <w:szCs w:val="28"/>
        </w:rPr>
        <w:t>далі – Продавець</w:t>
      </w:r>
      <w:r w:rsidRPr="00FC3E9A">
        <w:rPr>
          <w:rFonts w:ascii="Times New Roman" w:eastAsia="Times New Roman" w:hAnsi="Times New Roman" w:cs="Times New Roman"/>
          <w:b/>
          <w:sz w:val="28"/>
          <w:szCs w:val="28"/>
        </w:rPr>
        <w:t>)</w:t>
      </w:r>
      <w:r w:rsidRPr="00FC3E9A">
        <w:rPr>
          <w:rFonts w:ascii="Times New Roman" w:eastAsia="Times New Roman" w:hAnsi="Times New Roman" w:cs="Times New Roman"/>
          <w:sz w:val="28"/>
          <w:szCs w:val="28"/>
        </w:rPr>
        <w:t xml:space="preserve">, в особі </w:t>
      </w:r>
      <w:r>
        <w:rPr>
          <w:rFonts w:ascii="Times New Roman" w:eastAsia="Times New Roman" w:hAnsi="Times New Roman" w:cs="Times New Roman"/>
          <w:sz w:val="28"/>
          <w:szCs w:val="28"/>
        </w:rPr>
        <w:t>__________________________</w:t>
      </w:r>
      <w:r w:rsidRPr="00FC3E9A">
        <w:rPr>
          <w:rFonts w:ascii="Times New Roman" w:eastAsia="Times New Roman" w:hAnsi="Times New Roman" w:cs="Times New Roman"/>
          <w:sz w:val="28"/>
          <w:szCs w:val="28"/>
        </w:rPr>
        <w:t xml:space="preserve">, що діє на підставі </w:t>
      </w:r>
      <w:r>
        <w:rPr>
          <w:rFonts w:ascii="Times New Roman" w:eastAsia="Times New Roman" w:hAnsi="Times New Roman" w:cs="Times New Roman"/>
          <w:sz w:val="28"/>
          <w:szCs w:val="28"/>
        </w:rPr>
        <w:t>____________</w:t>
      </w:r>
      <w:r w:rsidRPr="00FC3E9A">
        <w:rPr>
          <w:rFonts w:ascii="Times New Roman" w:eastAsia="Times New Roman" w:hAnsi="Times New Roman" w:cs="Times New Roman"/>
          <w:sz w:val="28"/>
          <w:szCs w:val="28"/>
        </w:rPr>
        <w:t xml:space="preserve">, з однієї сторони, та </w:t>
      </w:r>
      <w:r>
        <w:rPr>
          <w:rFonts w:ascii="Times New Roman" w:eastAsia="Times New Roman" w:hAnsi="Times New Roman" w:cs="Times New Roman"/>
          <w:b/>
          <w:sz w:val="28"/>
          <w:szCs w:val="28"/>
        </w:rPr>
        <w:t>________________________________</w:t>
      </w:r>
      <w:r w:rsidRPr="00FC3E9A">
        <w:rPr>
          <w:rFonts w:ascii="Times New Roman" w:eastAsia="Times New Roman" w:hAnsi="Times New Roman" w:cs="Times New Roman"/>
          <w:sz w:val="28"/>
          <w:szCs w:val="28"/>
        </w:rPr>
        <w:t xml:space="preserve"> (далі – Покупець) в особі  </w:t>
      </w:r>
      <w:r>
        <w:rPr>
          <w:rFonts w:ascii="Times New Roman" w:eastAsia="Times New Roman" w:hAnsi="Times New Roman" w:cs="Times New Roman"/>
          <w:sz w:val="28"/>
          <w:szCs w:val="28"/>
        </w:rPr>
        <w:t>_______________________________</w:t>
      </w:r>
      <w:r w:rsidRPr="00FC3E9A">
        <w:rPr>
          <w:rFonts w:ascii="Times New Roman" w:eastAsia="Times New Roman" w:hAnsi="Times New Roman" w:cs="Times New Roman"/>
          <w:sz w:val="28"/>
          <w:szCs w:val="28"/>
        </w:rPr>
        <w:t xml:space="preserve">, що діє на підставі </w:t>
      </w:r>
      <w:r>
        <w:rPr>
          <w:rFonts w:ascii="Times New Roman" w:eastAsia="Times New Roman" w:hAnsi="Times New Roman" w:cs="Times New Roman"/>
          <w:sz w:val="28"/>
          <w:szCs w:val="28"/>
        </w:rPr>
        <w:t>________________________</w:t>
      </w:r>
      <w:r w:rsidRPr="00FC3E9A">
        <w:rPr>
          <w:rFonts w:ascii="Times New Roman" w:eastAsia="Times New Roman" w:hAnsi="Times New Roman" w:cs="Times New Roman"/>
          <w:sz w:val="28"/>
          <w:szCs w:val="28"/>
        </w:rPr>
        <w:t>, з іншої сторони, разом - Сторони, уклали цей Договір про наступне:</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1. ПРЕДМЕТ ДОГОВОРУ</w:t>
      </w:r>
    </w:p>
    <w:p w:rsidR="004E1972" w:rsidRPr="009D4486" w:rsidRDefault="004E1972" w:rsidP="009D4486">
      <w:pPr>
        <w:ind w:firstLine="709"/>
        <w:jc w:val="both"/>
        <w:rPr>
          <w:rFonts w:ascii="Times New Roman" w:hAnsi="Times New Roman" w:cs="Times New Roman"/>
          <w:b/>
          <w:sz w:val="28"/>
          <w:szCs w:val="28"/>
        </w:rPr>
      </w:pPr>
      <w:r w:rsidRPr="009D4486">
        <w:rPr>
          <w:rFonts w:ascii="Times New Roman" w:eastAsia="Times New Roman" w:hAnsi="Times New Roman" w:cs="Times New Roman"/>
          <w:sz w:val="28"/>
          <w:szCs w:val="28"/>
        </w:rPr>
        <w:t xml:space="preserve">1.1.Продавець зобов’язується постачати Покупцю товари: </w:t>
      </w:r>
      <w:r w:rsidR="009D4486" w:rsidRPr="009D4486">
        <w:rPr>
          <w:rFonts w:ascii="Times New Roman" w:hAnsi="Times New Roman" w:cs="Times New Roman"/>
          <w:b/>
          <w:sz w:val="28"/>
          <w:szCs w:val="28"/>
        </w:rPr>
        <w:t xml:space="preserve">Системи пожежної сигналізації  (код ДК 021:2015 – </w:t>
      </w:r>
      <w:r w:rsidR="009D4486" w:rsidRPr="009D4486">
        <w:rPr>
          <w:rFonts w:ascii="Times New Roman" w:hAnsi="Times New Roman" w:cs="Times New Roman"/>
          <w:b/>
          <w:color w:val="000000"/>
          <w:sz w:val="28"/>
          <w:szCs w:val="28"/>
          <w:shd w:val="clear" w:color="auto" w:fill="FDFEFD"/>
        </w:rPr>
        <w:t>31620000-8 - Прилади звукової та візуальної сигналізації</w:t>
      </w:r>
      <w:r w:rsidR="009D4486" w:rsidRPr="009D4486">
        <w:rPr>
          <w:rFonts w:ascii="Times New Roman" w:hAnsi="Times New Roman" w:cs="Times New Roman"/>
          <w:b/>
          <w:sz w:val="28"/>
          <w:szCs w:val="28"/>
        </w:rPr>
        <w:t xml:space="preserve">») </w:t>
      </w:r>
      <w:bookmarkStart w:id="0" w:name="_GoBack"/>
      <w:bookmarkEnd w:id="0"/>
      <w:r w:rsidRPr="00FC3E9A">
        <w:rPr>
          <w:rFonts w:ascii="Times New Roman" w:eastAsia="Times New Roman" w:hAnsi="Times New Roman" w:cs="Times New Roman"/>
          <w:sz w:val="28"/>
          <w:szCs w:val="28"/>
        </w:rPr>
        <w:t>(надалі- Товар), який зазначений в пункті 1.2. розділу І даного Договору, а Покупець – прийняти і оплатити товари згідно Додатку № 1 до Договору .</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1.2. Найменування (номенклатура, асортимент</w:t>
      </w:r>
      <w:r>
        <w:rPr>
          <w:rFonts w:ascii="Times New Roman" w:eastAsia="Times New Roman" w:hAnsi="Times New Roman" w:cs="Times New Roman"/>
          <w:sz w:val="28"/>
          <w:szCs w:val="28"/>
        </w:rPr>
        <w:t>, кількість, ціна</w:t>
      </w:r>
      <w:r w:rsidRPr="00FC3E9A">
        <w:rPr>
          <w:rFonts w:ascii="Times New Roman" w:eastAsia="Times New Roman" w:hAnsi="Times New Roman" w:cs="Times New Roman"/>
          <w:sz w:val="28"/>
          <w:szCs w:val="28"/>
        </w:rPr>
        <w:t>) товару: зазначає</w:t>
      </w:r>
      <w:r>
        <w:rPr>
          <w:rFonts w:ascii="Times New Roman" w:eastAsia="Times New Roman" w:hAnsi="Times New Roman" w:cs="Times New Roman"/>
          <w:sz w:val="28"/>
          <w:szCs w:val="28"/>
        </w:rPr>
        <w:t>ться у Специфікації товару</w:t>
      </w:r>
      <w:r w:rsidRPr="00FC3E9A">
        <w:rPr>
          <w:rFonts w:ascii="Times New Roman" w:eastAsia="Times New Roman" w:hAnsi="Times New Roman" w:cs="Times New Roman"/>
          <w:sz w:val="28"/>
          <w:szCs w:val="28"/>
        </w:rPr>
        <w:t xml:space="preserve"> – Додаток № 1 до Договору. </w:t>
      </w:r>
    </w:p>
    <w:p w:rsidR="004E1972"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1.3. Обсяги закупівлі товарів можуть бути зменшені залежно від реального фінансування видатків Покупця У такому разі Сторони вносять відповідні зміни до цього Договору шляхом укладення додаткової угоди.</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 вимогу Покупця та за згодою Продавця Покупець</w:t>
      </w:r>
      <w:r w:rsidRPr="009126EB">
        <w:rPr>
          <w:rFonts w:ascii="Times New Roman" w:eastAsia="Times New Roman" w:hAnsi="Times New Roman" w:cs="Times New Roman"/>
          <w:sz w:val="28"/>
          <w:szCs w:val="28"/>
        </w:rPr>
        <w:t xml:space="preserve"> може змінювати кількість Товару зазначеного в специфікації без зміни ціни за одиницю Товару та зміни загальної суми договору.</w:t>
      </w:r>
    </w:p>
    <w:p w:rsidR="004E1972" w:rsidRPr="00FC3E9A" w:rsidRDefault="004E1972" w:rsidP="004E1972">
      <w:pPr>
        <w:tabs>
          <w:tab w:val="left" w:pos="940"/>
        </w:tabs>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sz w:val="28"/>
          <w:szCs w:val="28"/>
        </w:rPr>
        <w:t>2. ЯКІСТЬ ТОВАРІВ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2.1 Продавець повинен передати (поставити) Покупцю товари, якість яких відповідає умовам: товари, що за цим Договором передаються Покупцю у власність, повинні відповідати діючим державним стандартам, технічним умовам та чинному законодавству України щодо показників якості такого роду/виду товарів.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2.2. Продавець відповідає за належну якість товарів, а також зобов’язаний засвідчити їх якість належними підтверджувальними документами (сертифікатами відповідності, свідоцтва про визнання).</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2.3. У разі невідповідності товарів діючим державним стандартам, технічним умовам та/або умовам даного Договору, Покупець має право відмовитись від прийняття і оплати таких товарів, а якщо товари вже оплачені Покупцем – вимагати від Продавця повернення суми, сплаченої за такі товари.</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2.4. Продавець відповідає за всі недоліки товарів, які не могли бути виявлені Покупцем під час прийому товарів.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2.5. У разі постачання неякісного Товару, Продавець забезпечує заміну неякісного Товару якісним за власний рахунок при пред’явлені Покупцем письмової вимоги не пізніше 3 (трьох) робочих днів після отримання Товару.</w:t>
      </w:r>
    </w:p>
    <w:p w:rsidR="004E1972" w:rsidRDefault="004E1972" w:rsidP="004E1972">
      <w:pPr>
        <w:autoSpaceDE w:val="0"/>
        <w:autoSpaceDN w:val="0"/>
        <w:spacing w:after="0" w:line="240" w:lineRule="auto"/>
        <w:rPr>
          <w:rFonts w:ascii="Times New Roman" w:eastAsia="Times New Roman" w:hAnsi="Times New Roman" w:cs="Times New Roman"/>
          <w:b/>
          <w:bCs/>
          <w:sz w:val="28"/>
          <w:szCs w:val="28"/>
        </w:rPr>
      </w:pPr>
    </w:p>
    <w:p w:rsidR="004E1972" w:rsidRPr="00FC3E9A" w:rsidRDefault="004E1972" w:rsidP="004E1972">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lastRenderedPageBreak/>
        <w:t>3. ЦІНА ДОГОВОРУ ТА ПОРЯДОК ЗДІЙСНЕННЯ РОЗРАХУНКІВ.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3.1. Ціна</w:t>
      </w:r>
      <w:r w:rsidRPr="004A189B">
        <w:rPr>
          <w:rFonts w:ascii="Times New Roman" w:eastAsia="Times New Roman" w:hAnsi="Times New Roman" w:cs="Times New Roman"/>
          <w:sz w:val="28"/>
          <w:szCs w:val="28"/>
        </w:rPr>
        <w:t xml:space="preserve"> договору складає ____________грн. (_____прописом_____ ), в тому числі ПДВ 20% – _________ грн. (_____прописом _____).</w:t>
      </w:r>
      <w:r w:rsidRPr="00FC3E9A">
        <w:rPr>
          <w:rFonts w:ascii="Times New Roman" w:eastAsia="Times New Roman" w:hAnsi="Times New Roman" w:cs="Times New Roman"/>
          <w:sz w:val="28"/>
          <w:szCs w:val="28"/>
        </w:rPr>
        <w:t>Ціна одиниці товару зазначається у Специфікації товарів – Додаток № 1 до Договору.</w:t>
      </w:r>
    </w:p>
    <w:p w:rsidR="004E1972" w:rsidRPr="00FC3E9A" w:rsidRDefault="004E1972" w:rsidP="004E1972">
      <w:pPr>
        <w:tabs>
          <w:tab w:val="left" w:pos="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3.2. Загальна сума по цьому Договору складається із загальної суми всіх партій Товару, поставлених в межах строку дії цього Договору відповідно до наданих рахунків-фактур та видаткових накладних, але не повинна перевищувати суму визначену в пункті 3.1. цього Договору.</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3.3. </w:t>
      </w:r>
      <w:r w:rsidRPr="00FC3E9A">
        <w:rPr>
          <w:rFonts w:ascii="Times New Roman" w:eastAsia="Times New Roman" w:hAnsi="Times New Roman" w:cs="Times New Roman"/>
          <w:sz w:val="28"/>
          <w:szCs w:val="28"/>
          <w:lang w:val="ru-RU"/>
        </w:rPr>
        <w:t xml:space="preserve">Розрахунки за </w:t>
      </w:r>
      <w:proofErr w:type="spellStart"/>
      <w:r w:rsidRPr="00FC3E9A">
        <w:rPr>
          <w:rFonts w:ascii="Times New Roman" w:eastAsia="Times New Roman" w:hAnsi="Times New Roman" w:cs="Times New Roman"/>
          <w:sz w:val="28"/>
          <w:szCs w:val="28"/>
          <w:lang w:val="ru-RU"/>
        </w:rPr>
        <w:t>переданий</w:t>
      </w:r>
      <w:proofErr w:type="spellEnd"/>
      <w:r w:rsidRPr="00FC3E9A">
        <w:rPr>
          <w:rFonts w:ascii="Times New Roman" w:eastAsia="Times New Roman" w:hAnsi="Times New Roman" w:cs="Times New Roman"/>
          <w:sz w:val="28"/>
          <w:szCs w:val="28"/>
          <w:lang w:val="ru-RU"/>
        </w:rPr>
        <w:t xml:space="preserve"> Товар проводяться шляхом оплати Покупцем після підписання Сторонами акта приймання-передачі товару</w:t>
      </w:r>
      <w:r w:rsidRPr="00FC3E9A">
        <w:rPr>
          <w:rFonts w:ascii="Times New Roman" w:eastAsia="Times New Roman" w:hAnsi="Times New Roman" w:cs="Times New Roman"/>
          <w:sz w:val="28"/>
          <w:szCs w:val="28"/>
        </w:rPr>
        <w:t xml:space="preserve"> та/або видаткових накладних</w:t>
      </w:r>
      <w:r w:rsidRPr="00FC3E9A">
        <w:rPr>
          <w:rFonts w:ascii="Times New Roman" w:eastAsia="Times New Roman" w:hAnsi="Times New Roman" w:cs="Times New Roman"/>
          <w:sz w:val="28"/>
          <w:szCs w:val="28"/>
          <w:lang w:val="ru-RU"/>
        </w:rPr>
        <w:t>.</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3.4. Оплата за фактично переданий Товар, за умови його належної якості та відповідності вимогам Покупця, здійснюється у безготівковій формі протягом </w:t>
      </w:r>
      <w:r>
        <w:rPr>
          <w:rFonts w:ascii="Times New Roman" w:eastAsia="Times New Roman" w:hAnsi="Times New Roman" w:cs="Times New Roman"/>
          <w:sz w:val="28"/>
          <w:szCs w:val="28"/>
        </w:rPr>
        <w:t>3</w:t>
      </w:r>
      <w:r w:rsidRPr="00733F9B">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rPr>
        <w:t>(тридцяти</w:t>
      </w:r>
      <w:r w:rsidRPr="00FC3E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календарних</w:t>
      </w:r>
      <w:r w:rsidRPr="00FC3E9A">
        <w:rPr>
          <w:rFonts w:ascii="Times New Roman" w:eastAsia="Times New Roman" w:hAnsi="Times New Roman" w:cs="Times New Roman"/>
          <w:sz w:val="28"/>
          <w:szCs w:val="28"/>
        </w:rPr>
        <w:t xml:space="preserve"> днів з дати підписання обома Сторонами акта приймання-передачі товару та/або видаткових накладних.</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3.5. Розрахунок Покупцем за товари здійснюється у національній валюті України шляхом перерахування безготівкових грошових коштів на розрахунковий рахунок Продавця.</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3.6. Сторони погодили що у разі зміни ціни за одиницю Товару у бік збільшення Сторони укладають додаткову угоду до Договору згідно чинного законодавства  за умови що дана зміна не призведе до збільшення суми Договору.                           </w:t>
      </w:r>
    </w:p>
    <w:p w:rsidR="004E1972" w:rsidRPr="00FC3E9A" w:rsidRDefault="004E1972" w:rsidP="004E1972">
      <w:pPr>
        <w:tabs>
          <w:tab w:val="left" w:pos="940"/>
        </w:tabs>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sz w:val="28"/>
          <w:szCs w:val="28"/>
        </w:rPr>
        <w:t>4.ПОСТАВКА ТОВАРІВ</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4.1. Строк (термін) поставки (передачі) товарів: з</w:t>
      </w:r>
      <w:r>
        <w:rPr>
          <w:rFonts w:ascii="Times New Roman" w:eastAsia="Times New Roman" w:hAnsi="Times New Roman" w:cs="Times New Roman"/>
          <w:sz w:val="28"/>
          <w:szCs w:val="28"/>
        </w:rPr>
        <w:t xml:space="preserve"> моменту підписання договору до 31.12.2024 року </w:t>
      </w:r>
      <w:r w:rsidRPr="00FC3E9A">
        <w:rPr>
          <w:rFonts w:ascii="Times New Roman" w:eastAsia="Times New Roman" w:hAnsi="Times New Roman" w:cs="Times New Roman"/>
          <w:sz w:val="28"/>
          <w:szCs w:val="28"/>
        </w:rPr>
        <w:t>згідно з письмовими заявками Покупця (в яких зазначаються необхідна кількість та асортимент товарів)</w:t>
      </w:r>
      <w:r>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rPr>
        <w:t>.</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4.2. Продавець повинен відвантажити Покупцю Товар не пізніше </w:t>
      </w:r>
      <w:r w:rsidRPr="00FA04B0">
        <w:rPr>
          <w:rFonts w:ascii="Times New Roman" w:eastAsia="Times New Roman" w:hAnsi="Times New Roman" w:cs="Times New Roman"/>
          <w:sz w:val="28"/>
          <w:szCs w:val="28"/>
        </w:rPr>
        <w:t xml:space="preserve">трьох календарних днів з дати подання заявки </w:t>
      </w:r>
      <w:r w:rsidRPr="00FC3E9A">
        <w:rPr>
          <w:rFonts w:ascii="Times New Roman" w:eastAsia="Times New Roman" w:hAnsi="Times New Roman" w:cs="Times New Roman"/>
          <w:sz w:val="28"/>
          <w:szCs w:val="28"/>
        </w:rPr>
        <w:t>від Покупця, в якій зазначається необхідна кількість та асортимент Товару.</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4.3.Міс</w:t>
      </w:r>
      <w:r>
        <w:rPr>
          <w:rFonts w:ascii="Times New Roman" w:eastAsia="Times New Roman" w:hAnsi="Times New Roman" w:cs="Times New Roman"/>
          <w:sz w:val="28"/>
          <w:szCs w:val="28"/>
        </w:rPr>
        <w:t xml:space="preserve">це поставки (передачі) товарів </w:t>
      </w:r>
      <w:r w:rsidRPr="00D900F8">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адресою: м. Чернівці, вул. Устима Кармелюка,9</w:t>
      </w:r>
      <w:r w:rsidRPr="00FC3E9A">
        <w:rPr>
          <w:rFonts w:ascii="Times New Roman" w:eastAsia="Times New Roman" w:hAnsi="Times New Roman" w:cs="Times New Roman"/>
          <w:sz w:val="28"/>
          <w:szCs w:val="28"/>
        </w:rPr>
        <w:t xml:space="preserve">. Право власності на товари переходить до Покупця з моменту підписання уповноваженими представниками Сторін акту приймання-передачі товарів та/або видаткових накладних. </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rPr>
        <w:t xml:space="preserve">4.4. </w:t>
      </w:r>
      <w:r w:rsidRPr="00FC3E9A">
        <w:rPr>
          <w:rFonts w:ascii="Times New Roman" w:eastAsia="Times New Roman" w:hAnsi="Times New Roman" w:cs="Times New Roman"/>
          <w:sz w:val="28"/>
          <w:szCs w:val="28"/>
          <w:lang w:val="ru-RU"/>
        </w:rPr>
        <w:t xml:space="preserve">Транспортні </w:t>
      </w:r>
      <w:proofErr w:type="spellStart"/>
      <w:r w:rsidRPr="00FC3E9A">
        <w:rPr>
          <w:rFonts w:ascii="Times New Roman" w:eastAsia="Times New Roman" w:hAnsi="Times New Roman" w:cs="Times New Roman"/>
          <w:sz w:val="28"/>
          <w:szCs w:val="28"/>
          <w:lang w:val="ru-RU"/>
        </w:rPr>
        <w:t>витрати</w:t>
      </w:r>
      <w:proofErr w:type="spellEnd"/>
      <w:r w:rsidRPr="00FC3E9A">
        <w:rPr>
          <w:rFonts w:ascii="Times New Roman" w:eastAsia="Times New Roman" w:hAnsi="Times New Roman" w:cs="Times New Roman"/>
          <w:sz w:val="28"/>
          <w:szCs w:val="28"/>
          <w:lang w:val="ru-RU"/>
        </w:rPr>
        <w:t xml:space="preserve">, пов’язані з </w:t>
      </w:r>
      <w:proofErr w:type="spellStart"/>
      <w:r w:rsidRPr="00FC3E9A">
        <w:rPr>
          <w:rFonts w:ascii="Times New Roman" w:eastAsia="Times New Roman" w:hAnsi="Times New Roman" w:cs="Times New Roman"/>
          <w:sz w:val="28"/>
          <w:szCs w:val="28"/>
          <w:lang w:val="ru-RU"/>
        </w:rPr>
        <w:t>доставкою</w:t>
      </w:r>
      <w:proofErr w:type="spellEnd"/>
      <w:r w:rsidRPr="00FC3E9A">
        <w:rPr>
          <w:rFonts w:ascii="Times New Roman" w:eastAsia="Times New Roman" w:hAnsi="Times New Roman" w:cs="Times New Roman"/>
          <w:sz w:val="28"/>
          <w:szCs w:val="28"/>
          <w:lang w:val="ru-RU"/>
        </w:rPr>
        <w:t xml:space="preserve"> Товару до місця, </w:t>
      </w:r>
      <w:proofErr w:type="spellStart"/>
      <w:r w:rsidRPr="00FC3E9A">
        <w:rPr>
          <w:rFonts w:ascii="Times New Roman" w:eastAsia="Times New Roman" w:hAnsi="Times New Roman" w:cs="Times New Roman"/>
          <w:sz w:val="28"/>
          <w:szCs w:val="28"/>
          <w:lang w:val="ru-RU"/>
        </w:rPr>
        <w:t>вказаного</w:t>
      </w:r>
      <w:proofErr w:type="spellEnd"/>
      <w:r w:rsidRPr="00FC3E9A">
        <w:rPr>
          <w:rFonts w:ascii="Times New Roman" w:eastAsia="Times New Roman" w:hAnsi="Times New Roman" w:cs="Times New Roman"/>
          <w:sz w:val="28"/>
          <w:szCs w:val="28"/>
          <w:lang w:val="ru-RU"/>
        </w:rPr>
        <w:t xml:space="preserve"> у п. 4.3 цього Договору, несе </w:t>
      </w:r>
      <w:proofErr w:type="spellStart"/>
      <w:r w:rsidRPr="00FC3E9A">
        <w:rPr>
          <w:rFonts w:ascii="Times New Roman" w:eastAsia="Times New Roman" w:hAnsi="Times New Roman" w:cs="Times New Roman"/>
          <w:sz w:val="28"/>
          <w:szCs w:val="28"/>
          <w:lang w:val="ru-RU"/>
        </w:rPr>
        <w:t>Продавець</w:t>
      </w:r>
      <w:proofErr w:type="spellEnd"/>
      <w:r w:rsidRPr="00FC3E9A">
        <w:rPr>
          <w:rFonts w:ascii="Times New Roman" w:eastAsia="Times New Roman" w:hAnsi="Times New Roman" w:cs="Times New Roman"/>
          <w:sz w:val="28"/>
          <w:szCs w:val="28"/>
          <w:lang w:val="ru-RU"/>
        </w:rPr>
        <w:t>.</w:t>
      </w:r>
    </w:p>
    <w:p w:rsidR="004E1972" w:rsidRPr="00FC3E9A" w:rsidRDefault="004E1972" w:rsidP="004E1972">
      <w:pPr>
        <w:numPr>
          <w:ilvl w:val="0"/>
          <w:numId w:val="1"/>
        </w:numPr>
        <w:tabs>
          <w:tab w:val="left" w:pos="940"/>
        </w:tabs>
        <w:autoSpaceDE w:val="0"/>
        <w:autoSpaceDN w:val="0"/>
        <w:spacing w:after="0" w:line="240" w:lineRule="auto"/>
        <w:jc w:val="center"/>
        <w:rPr>
          <w:rFonts w:ascii="Times New Roman" w:eastAsia="Times New Roman" w:hAnsi="Times New Roman" w:cs="Times New Roman"/>
          <w:sz w:val="28"/>
          <w:szCs w:val="28"/>
          <w:lang w:val="en-US"/>
        </w:rPr>
      </w:pPr>
      <w:r w:rsidRPr="00FC3E9A">
        <w:rPr>
          <w:rFonts w:ascii="Times New Roman" w:eastAsia="Times New Roman" w:hAnsi="Times New Roman" w:cs="Times New Roman"/>
          <w:b/>
          <w:bCs/>
          <w:sz w:val="28"/>
          <w:szCs w:val="28"/>
          <w:lang w:val="en-US"/>
        </w:rPr>
        <w:t>ТАРА (УПАКОВКА). МАРКУВАННЯ</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Товар </w:t>
      </w:r>
      <w:proofErr w:type="spellStart"/>
      <w:r w:rsidRPr="00FC3E9A">
        <w:rPr>
          <w:rFonts w:ascii="Times New Roman" w:eastAsia="Times New Roman" w:hAnsi="Times New Roman" w:cs="Times New Roman"/>
          <w:sz w:val="28"/>
          <w:szCs w:val="28"/>
          <w:lang w:val="ru-RU"/>
        </w:rPr>
        <w:t>передається</w:t>
      </w:r>
      <w:proofErr w:type="spellEnd"/>
      <w:r w:rsidRPr="00FC3E9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Продавцем</w:t>
      </w:r>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Покупцю</w:t>
      </w:r>
      <w:proofErr w:type="spellEnd"/>
      <w:r w:rsidRPr="00FC3E9A">
        <w:rPr>
          <w:rFonts w:ascii="Times New Roman" w:eastAsia="Times New Roman" w:hAnsi="Times New Roman" w:cs="Times New Roman"/>
          <w:sz w:val="28"/>
          <w:szCs w:val="28"/>
          <w:lang w:val="ru-RU"/>
        </w:rPr>
        <w:t xml:space="preserve"> в </w:t>
      </w:r>
      <w:proofErr w:type="spellStart"/>
      <w:r w:rsidRPr="00FC3E9A">
        <w:rPr>
          <w:rFonts w:ascii="Times New Roman" w:eastAsia="Times New Roman" w:hAnsi="Times New Roman" w:cs="Times New Roman"/>
          <w:sz w:val="28"/>
          <w:szCs w:val="28"/>
          <w:lang w:val="ru-RU"/>
        </w:rPr>
        <w:t>тарі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упаковці</w:t>
      </w:r>
      <w:proofErr w:type="spellEnd"/>
      <w:r w:rsidRPr="00FC3E9A">
        <w:rPr>
          <w:rFonts w:ascii="Times New Roman" w:eastAsia="Times New Roman" w:hAnsi="Times New Roman" w:cs="Times New Roman"/>
          <w:sz w:val="28"/>
          <w:szCs w:val="28"/>
          <w:lang w:val="ru-RU"/>
        </w:rPr>
        <w:t xml:space="preserve">), яка відповідає вимогам </w:t>
      </w:r>
      <w:proofErr w:type="spellStart"/>
      <w:r w:rsidRPr="00FC3E9A">
        <w:rPr>
          <w:rFonts w:ascii="Times New Roman" w:eastAsia="Times New Roman" w:hAnsi="Times New Roman" w:cs="Times New Roman"/>
          <w:sz w:val="28"/>
          <w:szCs w:val="28"/>
          <w:lang w:val="ru-RU"/>
        </w:rPr>
        <w:t>стандартів</w:t>
      </w:r>
      <w:proofErr w:type="spellEnd"/>
      <w:r w:rsidRPr="00FC3E9A">
        <w:rPr>
          <w:rFonts w:ascii="Times New Roman" w:eastAsia="Times New Roman" w:hAnsi="Times New Roman" w:cs="Times New Roman"/>
          <w:sz w:val="28"/>
          <w:szCs w:val="28"/>
          <w:lang w:val="ru-RU"/>
        </w:rPr>
        <w:t xml:space="preserve"> або технічних умов</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Тара (упаковка) Товару повинна забезпечувати його </w:t>
      </w:r>
      <w:proofErr w:type="spellStart"/>
      <w:r w:rsidRPr="00FC3E9A">
        <w:rPr>
          <w:rFonts w:ascii="Times New Roman" w:eastAsia="Times New Roman" w:hAnsi="Times New Roman" w:cs="Times New Roman"/>
          <w:sz w:val="28"/>
          <w:szCs w:val="28"/>
          <w:lang w:val="ru-RU"/>
        </w:rPr>
        <w:t>схоронність</w:t>
      </w:r>
      <w:proofErr w:type="spellEnd"/>
      <w:r w:rsidRPr="00FC3E9A">
        <w:rPr>
          <w:rFonts w:ascii="Times New Roman" w:eastAsia="Times New Roman" w:hAnsi="Times New Roman" w:cs="Times New Roman"/>
          <w:sz w:val="28"/>
          <w:szCs w:val="28"/>
          <w:lang w:val="ru-RU"/>
        </w:rPr>
        <w:t xml:space="preserve"> за </w:t>
      </w:r>
      <w:proofErr w:type="spellStart"/>
      <w:r w:rsidRPr="00FC3E9A">
        <w:rPr>
          <w:rFonts w:ascii="Times New Roman" w:eastAsia="Times New Roman" w:hAnsi="Times New Roman" w:cs="Times New Roman"/>
          <w:sz w:val="28"/>
          <w:szCs w:val="28"/>
          <w:lang w:val="ru-RU"/>
        </w:rPr>
        <w:t>звичайних</w:t>
      </w:r>
      <w:proofErr w:type="spellEnd"/>
      <w:r w:rsidRPr="00FC3E9A">
        <w:rPr>
          <w:rFonts w:ascii="Times New Roman" w:eastAsia="Times New Roman" w:hAnsi="Times New Roman" w:cs="Times New Roman"/>
          <w:sz w:val="28"/>
          <w:szCs w:val="28"/>
          <w:lang w:val="ru-RU"/>
        </w:rPr>
        <w:t xml:space="preserve"> умов зберігання і транспортування.</w:t>
      </w:r>
    </w:p>
    <w:p w:rsidR="004E1972" w:rsidRPr="00F94801"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Кожне</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пакувальне</w:t>
      </w:r>
      <w:proofErr w:type="spellEnd"/>
      <w:r w:rsidRPr="00FC3E9A">
        <w:rPr>
          <w:rFonts w:ascii="Times New Roman" w:eastAsia="Times New Roman" w:hAnsi="Times New Roman" w:cs="Times New Roman"/>
          <w:sz w:val="28"/>
          <w:szCs w:val="28"/>
          <w:lang w:val="ru-RU"/>
        </w:rPr>
        <w:t xml:space="preserve"> місце Товару повинно бути </w:t>
      </w:r>
      <w:proofErr w:type="spellStart"/>
      <w:r w:rsidRPr="00FC3E9A">
        <w:rPr>
          <w:rFonts w:ascii="Times New Roman" w:eastAsia="Times New Roman" w:hAnsi="Times New Roman" w:cs="Times New Roman"/>
          <w:sz w:val="28"/>
          <w:szCs w:val="28"/>
          <w:lang w:val="ru-RU"/>
        </w:rPr>
        <w:t>промаркованим</w:t>
      </w:r>
      <w:proofErr w:type="spellEnd"/>
      <w:r w:rsidRPr="00FC3E9A">
        <w:rPr>
          <w:rFonts w:ascii="Times New Roman" w:eastAsia="Times New Roman" w:hAnsi="Times New Roman" w:cs="Times New Roman"/>
          <w:sz w:val="28"/>
          <w:szCs w:val="28"/>
          <w:lang w:val="ru-RU"/>
        </w:rPr>
        <w:t xml:space="preserve"> на </w:t>
      </w:r>
      <w:proofErr w:type="spellStart"/>
      <w:r w:rsidRPr="00FC3E9A">
        <w:rPr>
          <w:rFonts w:ascii="Times New Roman" w:eastAsia="Times New Roman" w:hAnsi="Times New Roman" w:cs="Times New Roman"/>
          <w:sz w:val="28"/>
          <w:szCs w:val="28"/>
          <w:lang w:val="ru-RU"/>
        </w:rPr>
        <w:t>тарі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упаковці</w:t>
      </w:r>
      <w:proofErr w:type="spellEnd"/>
      <w:r w:rsidRPr="00FC3E9A">
        <w:rPr>
          <w:rFonts w:ascii="Times New Roman" w:eastAsia="Times New Roman" w:hAnsi="Times New Roman" w:cs="Times New Roman"/>
          <w:sz w:val="28"/>
          <w:szCs w:val="28"/>
          <w:lang w:val="ru-RU"/>
        </w:rPr>
        <w:t xml:space="preserve">) чи </w:t>
      </w:r>
      <w:proofErr w:type="spellStart"/>
      <w:r w:rsidRPr="00FC3E9A">
        <w:rPr>
          <w:rFonts w:ascii="Times New Roman" w:eastAsia="Times New Roman" w:hAnsi="Times New Roman" w:cs="Times New Roman"/>
          <w:sz w:val="28"/>
          <w:szCs w:val="28"/>
          <w:lang w:val="ru-RU"/>
        </w:rPr>
        <w:t>ярлику</w:t>
      </w:r>
      <w:proofErr w:type="spellEnd"/>
      <w:r w:rsidRPr="00FC3E9A">
        <w:rPr>
          <w:rFonts w:ascii="Times New Roman" w:eastAsia="Times New Roman" w:hAnsi="Times New Roman" w:cs="Times New Roman"/>
          <w:sz w:val="28"/>
          <w:szCs w:val="28"/>
          <w:lang w:val="ru-RU"/>
        </w:rPr>
        <w:t xml:space="preserve"> відповідно до державних </w:t>
      </w:r>
      <w:proofErr w:type="spellStart"/>
      <w:r w:rsidRPr="00FC3E9A">
        <w:rPr>
          <w:rFonts w:ascii="Times New Roman" w:eastAsia="Times New Roman" w:hAnsi="Times New Roman" w:cs="Times New Roman"/>
          <w:sz w:val="28"/>
          <w:szCs w:val="28"/>
          <w:lang w:val="ru-RU"/>
        </w:rPr>
        <w:t>стандартів</w:t>
      </w:r>
      <w:proofErr w:type="spellEnd"/>
      <w:r w:rsidRPr="00FC3E9A">
        <w:rPr>
          <w:rFonts w:ascii="Times New Roman" w:eastAsia="Times New Roman" w:hAnsi="Times New Roman" w:cs="Times New Roman"/>
          <w:sz w:val="28"/>
          <w:szCs w:val="28"/>
          <w:lang w:val="ru-RU"/>
        </w:rPr>
        <w:t xml:space="preserve">, технічних умов і </w:t>
      </w:r>
      <w:proofErr w:type="spellStart"/>
      <w:r w:rsidRPr="00FC3E9A">
        <w:rPr>
          <w:rFonts w:ascii="Times New Roman" w:eastAsia="Times New Roman" w:hAnsi="Times New Roman" w:cs="Times New Roman"/>
          <w:sz w:val="28"/>
          <w:szCs w:val="28"/>
          <w:lang w:val="ru-RU"/>
        </w:rPr>
        <w:t>виконано</w:t>
      </w:r>
      <w:proofErr w:type="spellEnd"/>
      <w:r w:rsidRPr="00FC3E9A">
        <w:rPr>
          <w:rFonts w:ascii="Times New Roman" w:eastAsia="Times New Roman" w:hAnsi="Times New Roman" w:cs="Times New Roman"/>
          <w:sz w:val="28"/>
          <w:szCs w:val="28"/>
          <w:lang w:val="ru-RU"/>
        </w:rPr>
        <w:t xml:space="preserve"> таким чином, який </w:t>
      </w:r>
      <w:proofErr w:type="spellStart"/>
      <w:r w:rsidRPr="00FC3E9A">
        <w:rPr>
          <w:rFonts w:ascii="Times New Roman" w:eastAsia="Times New Roman" w:hAnsi="Times New Roman" w:cs="Times New Roman"/>
          <w:sz w:val="28"/>
          <w:szCs w:val="28"/>
          <w:lang w:val="ru-RU"/>
        </w:rPr>
        <w:t>виключає</w:t>
      </w:r>
      <w:proofErr w:type="spellEnd"/>
      <w:r w:rsidRPr="00FC3E9A">
        <w:rPr>
          <w:rFonts w:ascii="Times New Roman" w:eastAsia="Times New Roman" w:hAnsi="Times New Roman" w:cs="Times New Roman"/>
          <w:sz w:val="28"/>
          <w:szCs w:val="28"/>
          <w:lang w:val="ru-RU"/>
        </w:rPr>
        <w:t xml:space="preserve"> його </w:t>
      </w:r>
      <w:proofErr w:type="spellStart"/>
      <w:r w:rsidRPr="00FC3E9A">
        <w:rPr>
          <w:rFonts w:ascii="Times New Roman" w:eastAsia="Times New Roman" w:hAnsi="Times New Roman" w:cs="Times New Roman"/>
          <w:sz w:val="28"/>
          <w:szCs w:val="28"/>
          <w:lang w:val="ru-RU"/>
        </w:rPr>
        <w:t>знищення</w:t>
      </w:r>
      <w:proofErr w:type="spellEnd"/>
      <w:r w:rsidRPr="00FC3E9A">
        <w:rPr>
          <w:rFonts w:ascii="Times New Roman" w:eastAsia="Times New Roman" w:hAnsi="Times New Roman" w:cs="Times New Roman"/>
          <w:sz w:val="28"/>
          <w:szCs w:val="28"/>
          <w:lang w:val="ru-RU"/>
        </w:rPr>
        <w:t xml:space="preserve"> або </w:t>
      </w:r>
      <w:proofErr w:type="spellStart"/>
      <w:r w:rsidRPr="00FC3E9A">
        <w:rPr>
          <w:rFonts w:ascii="Times New Roman" w:eastAsia="Times New Roman" w:hAnsi="Times New Roman" w:cs="Times New Roman"/>
          <w:sz w:val="28"/>
          <w:szCs w:val="28"/>
          <w:lang w:val="ru-RU"/>
        </w:rPr>
        <w:t>пошкодження</w:t>
      </w:r>
      <w:proofErr w:type="spellEnd"/>
      <w:r w:rsidRPr="00FC3E9A">
        <w:rPr>
          <w:rFonts w:ascii="Times New Roman" w:eastAsia="Times New Roman" w:hAnsi="Times New Roman" w:cs="Times New Roman"/>
          <w:sz w:val="28"/>
          <w:szCs w:val="28"/>
          <w:lang w:val="ru-RU"/>
        </w:rPr>
        <w:t xml:space="preserve"> за час транспортування до Покупця.</w:t>
      </w:r>
    </w:p>
    <w:p w:rsidR="004E1972" w:rsidRPr="00FC3E9A" w:rsidRDefault="004E1972" w:rsidP="004E1972">
      <w:pPr>
        <w:numPr>
          <w:ilvl w:val="0"/>
          <w:numId w:val="1"/>
        </w:numPr>
        <w:tabs>
          <w:tab w:val="left" w:pos="940"/>
        </w:tabs>
        <w:autoSpaceDE w:val="0"/>
        <w:autoSpaceDN w:val="0"/>
        <w:spacing w:after="0" w:line="240" w:lineRule="auto"/>
        <w:jc w:val="center"/>
        <w:rPr>
          <w:rFonts w:ascii="Times New Roman" w:eastAsia="Times New Roman" w:hAnsi="Times New Roman" w:cs="Times New Roman"/>
          <w:sz w:val="28"/>
          <w:szCs w:val="28"/>
          <w:lang w:val="en-US"/>
        </w:rPr>
      </w:pPr>
      <w:r w:rsidRPr="00FC3E9A">
        <w:rPr>
          <w:rFonts w:ascii="Times New Roman" w:eastAsia="Times New Roman" w:hAnsi="Times New Roman" w:cs="Times New Roman"/>
          <w:b/>
          <w:bCs/>
          <w:sz w:val="28"/>
          <w:szCs w:val="28"/>
          <w:lang w:val="en-US"/>
        </w:rPr>
        <w:t>ПОРЯДОК ПРИЙМАННЯ ТОВАРУ</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Приймання-передача Товару оформлюється шляхом підписання Сторонами акта приймання-передачі товару та/або </w:t>
      </w:r>
      <w:proofErr w:type="spellStart"/>
      <w:r w:rsidRPr="00FC3E9A">
        <w:rPr>
          <w:rFonts w:ascii="Times New Roman" w:eastAsia="Times New Roman" w:hAnsi="Times New Roman" w:cs="Times New Roman"/>
          <w:sz w:val="28"/>
          <w:szCs w:val="28"/>
          <w:lang w:val="ru-RU"/>
        </w:rPr>
        <w:t>видаткових</w:t>
      </w:r>
      <w:proofErr w:type="spellEnd"/>
      <w:r w:rsidRPr="00FC3E9A">
        <w:rPr>
          <w:rFonts w:ascii="Times New Roman" w:eastAsia="Times New Roman" w:hAnsi="Times New Roman" w:cs="Times New Roman"/>
          <w:sz w:val="28"/>
          <w:szCs w:val="28"/>
        </w:rPr>
        <w:t xml:space="preserve"> накладних</w:t>
      </w:r>
      <w:r w:rsidRPr="00FC3E9A">
        <w:rPr>
          <w:rFonts w:ascii="Times New Roman" w:eastAsia="Times New Roman" w:hAnsi="Times New Roman" w:cs="Times New Roman"/>
          <w:sz w:val="28"/>
          <w:szCs w:val="28"/>
          <w:lang w:val="ru-RU"/>
        </w:rPr>
        <w:t>.</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Після передачі </w:t>
      </w:r>
      <w:proofErr w:type="spellStart"/>
      <w:r w:rsidRPr="00FC3E9A">
        <w:rPr>
          <w:rFonts w:ascii="Times New Roman" w:eastAsia="Times New Roman" w:hAnsi="Times New Roman" w:cs="Times New Roman"/>
          <w:sz w:val="28"/>
          <w:szCs w:val="28"/>
          <w:lang w:val="ru-RU"/>
        </w:rPr>
        <w:t>кожної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партії</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передбаченого</w:t>
      </w:r>
      <w:proofErr w:type="spellEnd"/>
      <w:r w:rsidRPr="00FC3E9A">
        <w:rPr>
          <w:rFonts w:ascii="Times New Roman" w:eastAsia="Times New Roman" w:hAnsi="Times New Roman" w:cs="Times New Roman"/>
          <w:sz w:val="28"/>
          <w:szCs w:val="28"/>
          <w:lang w:val="ru-RU"/>
        </w:rPr>
        <w:t xml:space="preserve"> цим Договором, </w:t>
      </w:r>
      <w:proofErr w:type="spellStart"/>
      <w:r w:rsidRPr="00FC3E9A">
        <w:rPr>
          <w:rFonts w:ascii="Times New Roman" w:eastAsia="Times New Roman" w:hAnsi="Times New Roman" w:cs="Times New Roman"/>
          <w:sz w:val="28"/>
          <w:szCs w:val="28"/>
          <w:lang w:val="ru-RU"/>
        </w:rPr>
        <w:t>Продавець</w:t>
      </w:r>
      <w:proofErr w:type="spellEnd"/>
      <w:r w:rsidRPr="00FC3E9A">
        <w:rPr>
          <w:rFonts w:ascii="Times New Roman" w:eastAsia="Times New Roman" w:hAnsi="Times New Roman" w:cs="Times New Roman"/>
          <w:sz w:val="28"/>
          <w:szCs w:val="28"/>
          <w:lang w:val="ru-RU"/>
        </w:rPr>
        <w:t xml:space="preserve"> надає </w:t>
      </w:r>
      <w:proofErr w:type="spellStart"/>
      <w:r w:rsidRPr="00FC3E9A">
        <w:rPr>
          <w:rFonts w:ascii="Times New Roman" w:eastAsia="Times New Roman" w:hAnsi="Times New Roman" w:cs="Times New Roman"/>
          <w:sz w:val="28"/>
          <w:szCs w:val="28"/>
          <w:lang w:val="ru-RU"/>
        </w:rPr>
        <w:t>Покупцю</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підписаний</w:t>
      </w:r>
      <w:proofErr w:type="spellEnd"/>
      <w:r w:rsidRPr="00FC3E9A">
        <w:rPr>
          <w:rFonts w:ascii="Times New Roman" w:eastAsia="Times New Roman" w:hAnsi="Times New Roman" w:cs="Times New Roman"/>
          <w:sz w:val="28"/>
          <w:szCs w:val="28"/>
          <w:lang w:val="ru-RU"/>
        </w:rPr>
        <w:t xml:space="preserve"> зі своєї сторони акт приймання-передачі товару (</w:t>
      </w:r>
      <w:proofErr w:type="spellStart"/>
      <w:r w:rsidRPr="00FC3E9A">
        <w:rPr>
          <w:rFonts w:ascii="Times New Roman" w:eastAsia="Times New Roman" w:hAnsi="Times New Roman" w:cs="Times New Roman"/>
          <w:sz w:val="28"/>
          <w:szCs w:val="28"/>
          <w:lang w:val="ru-RU"/>
        </w:rPr>
        <w:t>видаткову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накладну</w:t>
      </w:r>
      <w:proofErr w:type="spellEnd"/>
      <w:r w:rsidRPr="00FC3E9A">
        <w:rPr>
          <w:rFonts w:ascii="Times New Roman" w:eastAsia="Times New Roman" w:hAnsi="Times New Roman" w:cs="Times New Roman"/>
          <w:sz w:val="28"/>
          <w:szCs w:val="28"/>
          <w:lang w:val="ru-RU"/>
        </w:rPr>
        <w:t>). Покупець зобов’язується протягом 3 (</w:t>
      </w:r>
      <w:proofErr w:type="spellStart"/>
      <w:r w:rsidRPr="00FC3E9A">
        <w:rPr>
          <w:rFonts w:ascii="Times New Roman" w:eastAsia="Times New Roman" w:hAnsi="Times New Roman" w:cs="Times New Roman"/>
          <w:sz w:val="28"/>
          <w:szCs w:val="28"/>
          <w:lang w:val="ru-RU"/>
        </w:rPr>
        <w:t>трьох</w:t>
      </w:r>
      <w:proofErr w:type="spellEnd"/>
      <w:r w:rsidRPr="00FC3E9A">
        <w:rPr>
          <w:rFonts w:ascii="Times New Roman" w:eastAsia="Times New Roman" w:hAnsi="Times New Roman" w:cs="Times New Roman"/>
          <w:sz w:val="28"/>
          <w:szCs w:val="28"/>
          <w:lang w:val="ru-RU"/>
        </w:rPr>
        <w:t xml:space="preserve">) робочих днів з моменту отримання від </w:t>
      </w:r>
      <w:proofErr w:type="spellStart"/>
      <w:r w:rsidRPr="00FC3E9A">
        <w:rPr>
          <w:rFonts w:ascii="Times New Roman" w:eastAsia="Times New Roman" w:hAnsi="Times New Roman" w:cs="Times New Roman"/>
          <w:sz w:val="28"/>
          <w:szCs w:val="28"/>
          <w:lang w:val="ru-RU"/>
        </w:rPr>
        <w:t>Продавця</w:t>
      </w:r>
      <w:proofErr w:type="spellEnd"/>
      <w:r w:rsidRPr="00FC3E9A">
        <w:rPr>
          <w:rFonts w:ascii="Times New Roman" w:eastAsia="Times New Roman" w:hAnsi="Times New Roman" w:cs="Times New Roman"/>
          <w:sz w:val="28"/>
          <w:szCs w:val="28"/>
          <w:lang w:val="ru-RU"/>
        </w:rPr>
        <w:t xml:space="preserve"> акта приймання-передачі товару та/або </w:t>
      </w:r>
      <w:proofErr w:type="spellStart"/>
      <w:r w:rsidRPr="00FC3E9A">
        <w:rPr>
          <w:rFonts w:ascii="Times New Roman" w:eastAsia="Times New Roman" w:hAnsi="Times New Roman" w:cs="Times New Roman"/>
          <w:sz w:val="28"/>
          <w:szCs w:val="28"/>
          <w:lang w:val="ru-RU"/>
        </w:rPr>
        <w:t>видаткової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розглянути</w:t>
      </w:r>
      <w:proofErr w:type="spellEnd"/>
      <w:r w:rsidRPr="00FC3E9A">
        <w:rPr>
          <w:rFonts w:ascii="Times New Roman" w:eastAsia="Times New Roman" w:hAnsi="Times New Roman" w:cs="Times New Roman"/>
          <w:sz w:val="28"/>
          <w:szCs w:val="28"/>
          <w:lang w:val="ru-RU"/>
        </w:rPr>
        <w:t xml:space="preserve"> його, </w:t>
      </w:r>
      <w:proofErr w:type="spellStart"/>
      <w:r w:rsidRPr="00FC3E9A">
        <w:rPr>
          <w:rFonts w:ascii="Times New Roman" w:eastAsia="Times New Roman" w:hAnsi="Times New Roman" w:cs="Times New Roman"/>
          <w:sz w:val="28"/>
          <w:szCs w:val="28"/>
          <w:lang w:val="ru-RU"/>
        </w:rPr>
        <w:t>підписати</w:t>
      </w:r>
      <w:proofErr w:type="spellEnd"/>
      <w:r w:rsidRPr="00FC3E9A">
        <w:rPr>
          <w:rFonts w:ascii="Times New Roman" w:eastAsia="Times New Roman" w:hAnsi="Times New Roman" w:cs="Times New Roman"/>
          <w:sz w:val="28"/>
          <w:szCs w:val="28"/>
          <w:lang w:val="ru-RU"/>
        </w:rPr>
        <w:t xml:space="preserve"> зі своєї Сторони та </w:t>
      </w:r>
      <w:proofErr w:type="spellStart"/>
      <w:r w:rsidRPr="00FC3E9A">
        <w:rPr>
          <w:rFonts w:ascii="Times New Roman" w:eastAsia="Times New Roman" w:hAnsi="Times New Roman" w:cs="Times New Roman"/>
          <w:sz w:val="28"/>
          <w:szCs w:val="28"/>
          <w:lang w:val="ru-RU"/>
        </w:rPr>
        <w:t>передати</w:t>
      </w:r>
      <w:proofErr w:type="spellEnd"/>
      <w:r w:rsidRPr="00FC3E9A">
        <w:rPr>
          <w:rFonts w:ascii="Times New Roman" w:eastAsia="Times New Roman" w:hAnsi="Times New Roman" w:cs="Times New Roman"/>
          <w:sz w:val="28"/>
          <w:szCs w:val="28"/>
          <w:lang w:val="ru-RU"/>
        </w:rPr>
        <w:t xml:space="preserve"> один </w:t>
      </w:r>
      <w:proofErr w:type="spellStart"/>
      <w:r w:rsidRPr="00FC3E9A">
        <w:rPr>
          <w:rFonts w:ascii="Times New Roman" w:eastAsia="Times New Roman" w:hAnsi="Times New Roman" w:cs="Times New Roman"/>
          <w:sz w:val="28"/>
          <w:szCs w:val="28"/>
          <w:lang w:val="ru-RU"/>
        </w:rPr>
        <w:t>примірник</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Продавцю</w:t>
      </w:r>
      <w:proofErr w:type="spellEnd"/>
      <w:r w:rsidRPr="00FC3E9A">
        <w:rPr>
          <w:rFonts w:ascii="Times New Roman" w:eastAsia="Times New Roman" w:hAnsi="Times New Roman" w:cs="Times New Roman"/>
          <w:sz w:val="28"/>
          <w:szCs w:val="28"/>
          <w:lang w:val="ru-RU"/>
        </w:rPr>
        <w:t xml:space="preserve"> або </w:t>
      </w:r>
      <w:proofErr w:type="spellStart"/>
      <w:r w:rsidRPr="00FC3E9A">
        <w:rPr>
          <w:rFonts w:ascii="Times New Roman" w:eastAsia="Times New Roman" w:hAnsi="Times New Roman" w:cs="Times New Roman"/>
          <w:sz w:val="28"/>
          <w:szCs w:val="28"/>
          <w:lang w:val="ru-RU"/>
        </w:rPr>
        <w:t>направити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Продавцю</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обґрунтовані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зауваження</w:t>
      </w:r>
      <w:proofErr w:type="spellEnd"/>
      <w:r w:rsidRPr="00FC3E9A">
        <w:rPr>
          <w:rFonts w:ascii="Times New Roman" w:eastAsia="Times New Roman" w:hAnsi="Times New Roman" w:cs="Times New Roman"/>
          <w:sz w:val="28"/>
          <w:szCs w:val="28"/>
          <w:lang w:val="ru-RU"/>
        </w:rPr>
        <w:t xml:space="preserve"> щодо </w:t>
      </w:r>
      <w:proofErr w:type="spellStart"/>
      <w:r w:rsidRPr="00FC3E9A">
        <w:rPr>
          <w:rFonts w:ascii="Times New Roman" w:eastAsia="Times New Roman" w:hAnsi="Times New Roman" w:cs="Times New Roman"/>
          <w:sz w:val="28"/>
          <w:szCs w:val="28"/>
          <w:lang w:val="ru-RU"/>
        </w:rPr>
        <w:t>переданого</w:t>
      </w:r>
      <w:proofErr w:type="spellEnd"/>
      <w:r w:rsidRPr="00FC3E9A">
        <w:rPr>
          <w:rFonts w:ascii="Times New Roman" w:eastAsia="Times New Roman" w:hAnsi="Times New Roman" w:cs="Times New Roman"/>
          <w:sz w:val="28"/>
          <w:szCs w:val="28"/>
          <w:lang w:val="ru-RU"/>
        </w:rPr>
        <w:t xml:space="preserve"> Товару</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У випадку наявності у Покупця </w:t>
      </w:r>
      <w:proofErr w:type="spellStart"/>
      <w:r w:rsidRPr="00FC3E9A">
        <w:rPr>
          <w:rFonts w:ascii="Times New Roman" w:eastAsia="Times New Roman" w:hAnsi="Times New Roman" w:cs="Times New Roman"/>
          <w:sz w:val="28"/>
          <w:szCs w:val="28"/>
          <w:lang w:val="ru-RU"/>
        </w:rPr>
        <w:t>обґрунтованих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зауважень</w:t>
      </w:r>
      <w:proofErr w:type="spellEnd"/>
      <w:r w:rsidRPr="00FC3E9A">
        <w:rPr>
          <w:rFonts w:ascii="Times New Roman" w:eastAsia="Times New Roman" w:hAnsi="Times New Roman" w:cs="Times New Roman"/>
          <w:sz w:val="28"/>
          <w:szCs w:val="28"/>
          <w:lang w:val="ru-RU"/>
        </w:rPr>
        <w:t xml:space="preserve"> щодо </w:t>
      </w:r>
      <w:proofErr w:type="spellStart"/>
      <w:r w:rsidRPr="00FC3E9A">
        <w:rPr>
          <w:rFonts w:ascii="Times New Roman" w:eastAsia="Times New Roman" w:hAnsi="Times New Roman" w:cs="Times New Roman"/>
          <w:sz w:val="28"/>
          <w:szCs w:val="28"/>
          <w:lang w:val="ru-RU"/>
        </w:rPr>
        <w:t>переданого</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неналежної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якості</w:t>
      </w:r>
      <w:proofErr w:type="spellEnd"/>
      <w:r w:rsidRPr="00FC3E9A">
        <w:rPr>
          <w:rFonts w:ascii="Times New Roman" w:eastAsia="Times New Roman" w:hAnsi="Times New Roman" w:cs="Times New Roman"/>
          <w:sz w:val="28"/>
          <w:szCs w:val="28"/>
          <w:lang w:val="ru-RU"/>
        </w:rPr>
        <w:t xml:space="preserve"> або Товару, що не відповідає вимогам, </w:t>
      </w:r>
      <w:proofErr w:type="spellStart"/>
      <w:r w:rsidRPr="00FC3E9A">
        <w:rPr>
          <w:rFonts w:ascii="Times New Roman" w:eastAsia="Times New Roman" w:hAnsi="Times New Roman" w:cs="Times New Roman"/>
          <w:sz w:val="28"/>
          <w:szCs w:val="28"/>
          <w:lang w:val="ru-RU"/>
        </w:rPr>
        <w:t>зазначеним</w:t>
      </w:r>
      <w:proofErr w:type="spellEnd"/>
      <w:r w:rsidRPr="00FC3E9A">
        <w:rPr>
          <w:rFonts w:ascii="Times New Roman" w:eastAsia="Times New Roman" w:hAnsi="Times New Roman" w:cs="Times New Roman"/>
          <w:sz w:val="28"/>
          <w:szCs w:val="28"/>
          <w:lang w:val="ru-RU"/>
        </w:rPr>
        <w:t xml:space="preserve"> у </w:t>
      </w:r>
      <w:proofErr w:type="spellStart"/>
      <w:r w:rsidRPr="00FC3E9A">
        <w:rPr>
          <w:rFonts w:ascii="Times New Roman" w:eastAsia="Times New Roman" w:hAnsi="Times New Roman" w:cs="Times New Roman"/>
          <w:sz w:val="28"/>
          <w:szCs w:val="28"/>
          <w:lang w:val="ru-RU"/>
        </w:rPr>
        <w:t>розділі</w:t>
      </w:r>
      <w:proofErr w:type="spellEnd"/>
      <w:r w:rsidRPr="00FC3E9A">
        <w:rPr>
          <w:rFonts w:ascii="Times New Roman" w:eastAsia="Times New Roman" w:hAnsi="Times New Roman" w:cs="Times New Roman"/>
          <w:sz w:val="28"/>
          <w:szCs w:val="28"/>
          <w:lang w:val="ru-RU"/>
        </w:rPr>
        <w:t xml:space="preserve"> ІІ Договору, Сторонами </w:t>
      </w:r>
      <w:proofErr w:type="spellStart"/>
      <w:r w:rsidRPr="00FC3E9A">
        <w:rPr>
          <w:rFonts w:ascii="Times New Roman" w:eastAsia="Times New Roman" w:hAnsi="Times New Roman" w:cs="Times New Roman"/>
          <w:sz w:val="28"/>
          <w:szCs w:val="28"/>
          <w:lang w:val="ru-RU"/>
        </w:rPr>
        <w:t>складається</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двосторонній</w:t>
      </w:r>
      <w:proofErr w:type="spellEnd"/>
      <w:r w:rsidRPr="00FC3E9A">
        <w:rPr>
          <w:rFonts w:ascii="Times New Roman" w:eastAsia="Times New Roman" w:hAnsi="Times New Roman" w:cs="Times New Roman"/>
          <w:sz w:val="28"/>
          <w:szCs w:val="28"/>
          <w:lang w:val="ru-RU"/>
        </w:rPr>
        <w:t xml:space="preserve"> акт, у якому </w:t>
      </w:r>
      <w:proofErr w:type="spellStart"/>
      <w:r w:rsidRPr="00FC3E9A">
        <w:rPr>
          <w:rFonts w:ascii="Times New Roman" w:eastAsia="Times New Roman" w:hAnsi="Times New Roman" w:cs="Times New Roman"/>
          <w:sz w:val="28"/>
          <w:szCs w:val="28"/>
          <w:lang w:val="ru-RU"/>
        </w:rPr>
        <w:t>зазначається</w:t>
      </w:r>
      <w:proofErr w:type="spellEnd"/>
      <w:r w:rsidRPr="00FC3E9A">
        <w:rPr>
          <w:rFonts w:ascii="Times New Roman" w:eastAsia="Times New Roman" w:hAnsi="Times New Roman" w:cs="Times New Roman"/>
          <w:sz w:val="28"/>
          <w:szCs w:val="28"/>
          <w:lang w:val="ru-RU"/>
        </w:rPr>
        <w:t xml:space="preserve"> перелік </w:t>
      </w:r>
      <w:proofErr w:type="spellStart"/>
      <w:r w:rsidRPr="00FC3E9A">
        <w:rPr>
          <w:rFonts w:ascii="Times New Roman" w:eastAsia="Times New Roman" w:hAnsi="Times New Roman" w:cs="Times New Roman"/>
          <w:sz w:val="28"/>
          <w:szCs w:val="28"/>
          <w:lang w:val="ru-RU"/>
        </w:rPr>
        <w:t>недоліків</w:t>
      </w:r>
      <w:proofErr w:type="spellEnd"/>
      <w:r w:rsidRPr="00FC3E9A">
        <w:rPr>
          <w:rFonts w:ascii="Times New Roman" w:eastAsia="Times New Roman" w:hAnsi="Times New Roman" w:cs="Times New Roman"/>
          <w:sz w:val="28"/>
          <w:szCs w:val="28"/>
          <w:lang w:val="ru-RU"/>
        </w:rPr>
        <w:t xml:space="preserve"> Товару та </w:t>
      </w:r>
      <w:proofErr w:type="spellStart"/>
      <w:r w:rsidRPr="00FC3E9A">
        <w:rPr>
          <w:rFonts w:ascii="Times New Roman" w:eastAsia="Times New Roman" w:hAnsi="Times New Roman" w:cs="Times New Roman"/>
          <w:sz w:val="28"/>
          <w:szCs w:val="28"/>
          <w:lang w:val="ru-RU"/>
        </w:rPr>
        <w:t>конкретний</w:t>
      </w:r>
      <w:proofErr w:type="spellEnd"/>
      <w:r w:rsidRPr="00FC3E9A">
        <w:rPr>
          <w:rFonts w:ascii="Times New Roman" w:eastAsia="Times New Roman" w:hAnsi="Times New Roman" w:cs="Times New Roman"/>
          <w:sz w:val="28"/>
          <w:szCs w:val="28"/>
          <w:lang w:val="ru-RU"/>
        </w:rPr>
        <w:t xml:space="preserve"> строк їх усунення.</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Зауваження</w:t>
      </w:r>
      <w:proofErr w:type="spellEnd"/>
      <w:r w:rsidRPr="00FC3E9A">
        <w:rPr>
          <w:rFonts w:ascii="Times New Roman" w:eastAsia="Times New Roman" w:hAnsi="Times New Roman" w:cs="Times New Roman"/>
          <w:sz w:val="28"/>
          <w:szCs w:val="28"/>
          <w:lang w:val="ru-RU"/>
        </w:rPr>
        <w:t xml:space="preserve"> та </w:t>
      </w:r>
      <w:proofErr w:type="spellStart"/>
      <w:r w:rsidRPr="00FC3E9A">
        <w:rPr>
          <w:rFonts w:ascii="Times New Roman" w:eastAsia="Times New Roman" w:hAnsi="Times New Roman" w:cs="Times New Roman"/>
          <w:sz w:val="28"/>
          <w:szCs w:val="28"/>
          <w:lang w:val="ru-RU"/>
        </w:rPr>
        <w:t>недоліки</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усуваються</w:t>
      </w:r>
      <w:proofErr w:type="spellEnd"/>
      <w:r w:rsidRPr="00FC3E9A">
        <w:rPr>
          <w:rFonts w:ascii="Times New Roman" w:eastAsia="Times New Roman" w:hAnsi="Times New Roman" w:cs="Times New Roman"/>
          <w:sz w:val="28"/>
          <w:szCs w:val="28"/>
          <w:lang w:val="ru-RU"/>
        </w:rPr>
        <w:t xml:space="preserve"> за рахунок </w:t>
      </w:r>
      <w:proofErr w:type="spellStart"/>
      <w:r w:rsidRPr="00FC3E9A">
        <w:rPr>
          <w:rFonts w:ascii="Times New Roman" w:eastAsia="Times New Roman" w:hAnsi="Times New Roman" w:cs="Times New Roman"/>
          <w:sz w:val="28"/>
          <w:szCs w:val="28"/>
          <w:lang w:val="ru-RU"/>
        </w:rPr>
        <w:t>Продавця</w:t>
      </w:r>
      <w:proofErr w:type="spellEnd"/>
      <w:r w:rsidRPr="00FC3E9A">
        <w:rPr>
          <w:rFonts w:ascii="Times New Roman" w:eastAsia="Times New Roman" w:hAnsi="Times New Roman" w:cs="Times New Roman"/>
          <w:sz w:val="28"/>
          <w:szCs w:val="28"/>
          <w:lang w:val="ru-RU"/>
        </w:rPr>
        <w:t xml:space="preserve"> у строк не більше, ніж 5 (п’ять) календарних днів.</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Після усунення </w:t>
      </w:r>
      <w:proofErr w:type="spellStart"/>
      <w:r w:rsidRPr="00FC3E9A">
        <w:rPr>
          <w:rFonts w:ascii="Times New Roman" w:eastAsia="Times New Roman" w:hAnsi="Times New Roman" w:cs="Times New Roman"/>
          <w:sz w:val="28"/>
          <w:szCs w:val="28"/>
          <w:lang w:val="ru-RU"/>
        </w:rPr>
        <w:t>зауважень</w:t>
      </w:r>
      <w:proofErr w:type="spellEnd"/>
      <w:r w:rsidRPr="00FC3E9A">
        <w:rPr>
          <w:rFonts w:ascii="Times New Roman" w:eastAsia="Times New Roman" w:hAnsi="Times New Roman" w:cs="Times New Roman"/>
          <w:sz w:val="28"/>
          <w:szCs w:val="28"/>
          <w:lang w:val="ru-RU"/>
        </w:rPr>
        <w:t xml:space="preserve"> Покупця Товар </w:t>
      </w:r>
      <w:proofErr w:type="spellStart"/>
      <w:r w:rsidRPr="00FC3E9A">
        <w:rPr>
          <w:rFonts w:ascii="Times New Roman" w:eastAsia="Times New Roman" w:hAnsi="Times New Roman" w:cs="Times New Roman"/>
          <w:sz w:val="28"/>
          <w:szCs w:val="28"/>
          <w:lang w:val="ru-RU"/>
        </w:rPr>
        <w:t>пред’являється</w:t>
      </w:r>
      <w:proofErr w:type="spellEnd"/>
      <w:r w:rsidRPr="00FC3E9A">
        <w:rPr>
          <w:rFonts w:ascii="Times New Roman" w:eastAsia="Times New Roman" w:hAnsi="Times New Roman" w:cs="Times New Roman"/>
          <w:sz w:val="28"/>
          <w:szCs w:val="28"/>
          <w:lang w:val="ru-RU"/>
        </w:rPr>
        <w:t xml:space="preserve"> до приймання і приймається </w:t>
      </w:r>
      <w:proofErr w:type="gramStart"/>
      <w:r w:rsidRPr="00FC3E9A">
        <w:rPr>
          <w:rFonts w:ascii="Times New Roman" w:eastAsia="Times New Roman" w:hAnsi="Times New Roman" w:cs="Times New Roman"/>
          <w:sz w:val="28"/>
          <w:szCs w:val="28"/>
          <w:lang w:val="ru-RU"/>
        </w:rPr>
        <w:t>в порядку</w:t>
      </w:r>
      <w:proofErr w:type="gramEnd"/>
      <w:r w:rsidRPr="00FC3E9A">
        <w:rPr>
          <w:rFonts w:ascii="Times New Roman" w:eastAsia="Times New Roman" w:hAnsi="Times New Roman" w:cs="Times New Roman"/>
          <w:sz w:val="28"/>
          <w:szCs w:val="28"/>
          <w:lang w:val="ru-RU"/>
        </w:rPr>
        <w:t>, визначеному пунктами 6.2 – 6.4 цього Договору.</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Моментом виконання Продавцем </w:t>
      </w:r>
      <w:proofErr w:type="spellStart"/>
      <w:r w:rsidRPr="00FC3E9A">
        <w:rPr>
          <w:rFonts w:ascii="Times New Roman" w:eastAsia="Times New Roman" w:hAnsi="Times New Roman" w:cs="Times New Roman"/>
          <w:sz w:val="28"/>
          <w:szCs w:val="28"/>
          <w:lang w:val="ru-RU"/>
        </w:rPr>
        <w:t>обов’язку</w:t>
      </w:r>
      <w:proofErr w:type="spellEnd"/>
      <w:r w:rsidRPr="00FC3E9A">
        <w:rPr>
          <w:rFonts w:ascii="Times New Roman" w:eastAsia="Times New Roman" w:hAnsi="Times New Roman" w:cs="Times New Roman"/>
          <w:sz w:val="28"/>
          <w:szCs w:val="28"/>
          <w:lang w:val="ru-RU"/>
        </w:rPr>
        <w:t xml:space="preserve"> передачі Товару та переходу права власності на Товар до Покупця вважається дата підписання Сторонами акта приймання передачі товару та/або </w:t>
      </w:r>
      <w:proofErr w:type="spellStart"/>
      <w:r w:rsidRPr="00FC3E9A">
        <w:rPr>
          <w:rFonts w:ascii="Times New Roman" w:eastAsia="Times New Roman" w:hAnsi="Times New Roman" w:cs="Times New Roman"/>
          <w:sz w:val="28"/>
          <w:szCs w:val="28"/>
          <w:lang w:val="ru-RU"/>
        </w:rPr>
        <w:t>видаткової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накладної</w:t>
      </w:r>
      <w:proofErr w:type="spellEnd"/>
      <w:r w:rsidRPr="00FC3E9A">
        <w:rPr>
          <w:rFonts w:ascii="Times New Roman" w:eastAsia="Times New Roman" w:hAnsi="Times New Roman" w:cs="Times New Roman"/>
          <w:sz w:val="28"/>
          <w:szCs w:val="28"/>
          <w:lang w:val="ru-RU"/>
        </w:rPr>
        <w:t>.</w:t>
      </w:r>
    </w:p>
    <w:p w:rsidR="004E1972" w:rsidRPr="00FC3E9A" w:rsidRDefault="004E1972" w:rsidP="004E1972">
      <w:pPr>
        <w:numPr>
          <w:ilvl w:val="1"/>
          <w:numId w:val="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proofErr w:type="spellStart"/>
      <w:r w:rsidRPr="00FC3E9A">
        <w:rPr>
          <w:rFonts w:ascii="Times New Roman" w:eastAsia="Times New Roman" w:hAnsi="Times New Roman" w:cs="Times New Roman"/>
          <w:sz w:val="28"/>
          <w:szCs w:val="28"/>
          <w:lang w:val="ru-RU"/>
        </w:rPr>
        <w:t>Ризики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випадкового</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знищення</w:t>
      </w:r>
      <w:proofErr w:type="spellEnd"/>
      <w:r w:rsidRPr="00FC3E9A">
        <w:rPr>
          <w:rFonts w:ascii="Times New Roman" w:eastAsia="Times New Roman" w:hAnsi="Times New Roman" w:cs="Times New Roman"/>
          <w:sz w:val="28"/>
          <w:szCs w:val="28"/>
          <w:lang w:val="ru-RU"/>
        </w:rPr>
        <w:t xml:space="preserve"> та/або </w:t>
      </w:r>
      <w:proofErr w:type="spellStart"/>
      <w:r w:rsidRPr="00FC3E9A">
        <w:rPr>
          <w:rFonts w:ascii="Times New Roman" w:eastAsia="Times New Roman" w:hAnsi="Times New Roman" w:cs="Times New Roman"/>
          <w:sz w:val="28"/>
          <w:szCs w:val="28"/>
          <w:lang w:val="ru-RU"/>
        </w:rPr>
        <w:t>пошкодження</w:t>
      </w:r>
      <w:proofErr w:type="spellEnd"/>
      <w:r w:rsidRPr="00FC3E9A">
        <w:rPr>
          <w:rFonts w:ascii="Times New Roman" w:eastAsia="Times New Roman" w:hAnsi="Times New Roman" w:cs="Times New Roman"/>
          <w:sz w:val="28"/>
          <w:szCs w:val="28"/>
          <w:lang w:val="ru-RU"/>
        </w:rPr>
        <w:t xml:space="preserve"> Товару </w:t>
      </w:r>
      <w:proofErr w:type="spellStart"/>
      <w:r w:rsidRPr="00FC3E9A">
        <w:rPr>
          <w:rFonts w:ascii="Times New Roman" w:eastAsia="Times New Roman" w:hAnsi="Times New Roman" w:cs="Times New Roman"/>
          <w:sz w:val="28"/>
          <w:szCs w:val="28"/>
          <w:lang w:val="ru-RU"/>
        </w:rPr>
        <w:t>переходять</w:t>
      </w:r>
      <w:proofErr w:type="spellEnd"/>
      <w:r w:rsidRPr="00FC3E9A">
        <w:rPr>
          <w:rFonts w:ascii="Times New Roman" w:eastAsia="Times New Roman" w:hAnsi="Times New Roman" w:cs="Times New Roman"/>
          <w:sz w:val="28"/>
          <w:szCs w:val="28"/>
          <w:lang w:val="ru-RU"/>
        </w:rPr>
        <w:t xml:space="preserve"> до Покупця з моменту передачі Товару </w:t>
      </w:r>
      <w:proofErr w:type="spellStart"/>
      <w:r w:rsidRPr="00FC3E9A">
        <w:rPr>
          <w:rFonts w:ascii="Times New Roman" w:eastAsia="Times New Roman" w:hAnsi="Times New Roman" w:cs="Times New Roman"/>
          <w:sz w:val="28"/>
          <w:szCs w:val="28"/>
          <w:lang w:val="ru-RU"/>
        </w:rPr>
        <w:t>Покупцю</w:t>
      </w:r>
      <w:proofErr w:type="spellEnd"/>
      <w:r w:rsidRPr="00FC3E9A">
        <w:rPr>
          <w:rFonts w:ascii="Times New Roman" w:eastAsia="Times New Roman" w:hAnsi="Times New Roman" w:cs="Times New Roman"/>
          <w:sz w:val="28"/>
          <w:szCs w:val="28"/>
          <w:lang w:val="ru-RU"/>
        </w:rPr>
        <w:t xml:space="preserve"> і підписання Сторонами акта приймання-передачі та/або </w:t>
      </w:r>
      <w:proofErr w:type="spellStart"/>
      <w:r w:rsidRPr="00FC3E9A">
        <w:rPr>
          <w:rFonts w:ascii="Times New Roman" w:eastAsia="Times New Roman" w:hAnsi="Times New Roman" w:cs="Times New Roman"/>
          <w:sz w:val="28"/>
          <w:szCs w:val="28"/>
          <w:lang w:val="ru-RU"/>
        </w:rPr>
        <w:t>видаткової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накладної</w:t>
      </w:r>
      <w:proofErr w:type="spellEnd"/>
      <w:r w:rsidRPr="00FC3E9A">
        <w:rPr>
          <w:rFonts w:ascii="Times New Roman" w:eastAsia="Times New Roman" w:hAnsi="Times New Roman" w:cs="Times New Roman"/>
          <w:sz w:val="28"/>
          <w:szCs w:val="28"/>
          <w:lang w:val="ru-RU"/>
        </w:rPr>
        <w:t>.</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7. ПРАВА І ОБОВ</w:t>
      </w:r>
      <w:r w:rsidRPr="00FC3E9A">
        <w:rPr>
          <w:rFonts w:ascii="Times New Roman" w:eastAsia="Times New Roman" w:hAnsi="Times New Roman" w:cs="Times New Roman"/>
          <w:b/>
          <w:bCs/>
          <w:sz w:val="28"/>
          <w:szCs w:val="28"/>
          <w:lang w:val="ru-RU"/>
        </w:rPr>
        <w:t>'</w:t>
      </w:r>
      <w:r w:rsidRPr="00FC3E9A">
        <w:rPr>
          <w:rFonts w:ascii="Times New Roman" w:eastAsia="Times New Roman" w:hAnsi="Times New Roman" w:cs="Times New Roman"/>
          <w:b/>
          <w:bCs/>
          <w:sz w:val="28"/>
          <w:szCs w:val="28"/>
        </w:rPr>
        <w:t>ЯЗКИ СТОРІН.</w:t>
      </w:r>
    </w:p>
    <w:p w:rsidR="004E1972" w:rsidRPr="00FC3E9A" w:rsidRDefault="004E1972" w:rsidP="004E1972">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 </w:t>
      </w:r>
      <w:r w:rsidRPr="00FC3E9A">
        <w:rPr>
          <w:rFonts w:ascii="Times New Roman" w:eastAsia="Times New Roman" w:hAnsi="Times New Roman" w:cs="Times New Roman"/>
          <w:i/>
          <w:sz w:val="28"/>
          <w:szCs w:val="28"/>
        </w:rPr>
        <w:t>Покупець зобов'язаний:</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7.1.1. Своєчасно та в повному обсязі сплачувати за поставлений Товар;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7.1.2. Приймати поставлений Товар згідно з видатковою накладною;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7.1.3. Належним чином виконувати умови Договору. </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7.2. </w:t>
      </w:r>
      <w:r w:rsidRPr="00FC3E9A">
        <w:rPr>
          <w:rFonts w:ascii="Times New Roman" w:eastAsia="Times New Roman" w:hAnsi="Times New Roman" w:cs="Times New Roman"/>
          <w:i/>
          <w:sz w:val="28"/>
          <w:szCs w:val="28"/>
        </w:rPr>
        <w:t>Покупець має право:</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7.2.1. Достроково розірвати цей Договір в односторонньому порядку у разі невиконання зобов'язань Продавцем або недотримання положень Договору в тому числі прострочки поставки Товару понад 3 календарні дні, повідомивши про це його у строк 5 календарних днів;</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7</w:t>
      </w:r>
      <w:r w:rsidRPr="00FC3E9A">
        <w:rPr>
          <w:rFonts w:ascii="Times New Roman" w:eastAsia="Times New Roman" w:hAnsi="Times New Roman" w:cs="Times New Roman"/>
          <w:sz w:val="28"/>
          <w:szCs w:val="28"/>
        </w:rPr>
        <w:t>.2.2. Контролювати поставку Товарів у строки, встановлені цим Договором;</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7.2.3. Повернути товар Продавцю протягом 14 календарних днів без ознак використання.</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7.3. </w:t>
      </w:r>
      <w:r w:rsidRPr="00FC3E9A">
        <w:rPr>
          <w:rFonts w:ascii="Times New Roman" w:eastAsia="Times New Roman" w:hAnsi="Times New Roman" w:cs="Times New Roman"/>
          <w:i/>
          <w:sz w:val="28"/>
          <w:szCs w:val="28"/>
        </w:rPr>
        <w:t>Продавець зобов'язаний:</w:t>
      </w:r>
      <w:r w:rsidRPr="00FC3E9A">
        <w:rPr>
          <w:rFonts w:ascii="Times New Roman" w:eastAsia="Times New Roman" w:hAnsi="Times New Roman" w:cs="Times New Roman"/>
          <w:sz w:val="28"/>
          <w:szCs w:val="28"/>
        </w:rPr>
        <w:t xml:space="preserve">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7.3.1. Забезпечити поставку Товару у строки, встановлені цим Договором;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7.3.2.  Належним чином виконувати умови Договору.</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 </w:t>
      </w:r>
      <w:r w:rsidRPr="00FC3E9A">
        <w:rPr>
          <w:rFonts w:ascii="Times New Roman" w:eastAsia="Times New Roman" w:hAnsi="Times New Roman" w:cs="Times New Roman"/>
          <w:i/>
          <w:sz w:val="28"/>
          <w:szCs w:val="28"/>
        </w:rPr>
        <w:t>Продавець має право:</w:t>
      </w:r>
      <w:r w:rsidRPr="00FC3E9A">
        <w:rPr>
          <w:rFonts w:ascii="Times New Roman" w:eastAsia="Times New Roman" w:hAnsi="Times New Roman" w:cs="Times New Roman"/>
          <w:sz w:val="28"/>
          <w:szCs w:val="28"/>
        </w:rPr>
        <w:t xml:space="preserve">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7.4.1. Своєчасно (відповідно до умов Договору) та в повному обсязі отримувати плату за поставлений Товар;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7.4.2. На дострокову поставку Товару за письмовим погодженням Покупця;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7.4.3. У разі невиконання зобов'язань Покупцем, Продавець має право достроково розірвати цей Договір, повідомивши про це Покупця у строк 10 календарних днів.</w:t>
      </w:r>
    </w:p>
    <w:p w:rsidR="004E1972" w:rsidRPr="00FC3E9A" w:rsidRDefault="004E1972" w:rsidP="004E1972">
      <w:pPr>
        <w:tabs>
          <w:tab w:val="left" w:pos="940"/>
        </w:tabs>
        <w:autoSpaceDE w:val="0"/>
        <w:autoSpaceDN w:val="0"/>
        <w:spacing w:after="0" w:line="240" w:lineRule="auto"/>
        <w:ind w:left="72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b/>
          <w:bCs/>
          <w:sz w:val="28"/>
          <w:szCs w:val="28"/>
          <w:lang w:val="ru-RU"/>
        </w:rPr>
        <w:t xml:space="preserve">                    8. ВІДПОВІДАЛЬНІСТЬ СТОРІН</w:t>
      </w:r>
    </w:p>
    <w:p w:rsidR="004E1972" w:rsidRDefault="004E1972" w:rsidP="004E1972">
      <w:pPr>
        <w:numPr>
          <w:ilvl w:val="1"/>
          <w:numId w:val="2"/>
        </w:numPr>
        <w:tabs>
          <w:tab w:val="left" w:pos="360"/>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У разі невиконання або неналежного виконання </w:t>
      </w:r>
      <w:proofErr w:type="spellStart"/>
      <w:r w:rsidRPr="00FC3E9A">
        <w:rPr>
          <w:rFonts w:ascii="Times New Roman" w:eastAsia="Times New Roman" w:hAnsi="Times New Roman" w:cs="Times New Roman"/>
          <w:sz w:val="28"/>
          <w:szCs w:val="28"/>
          <w:lang w:val="ru-RU"/>
        </w:rPr>
        <w:t>своїх</w:t>
      </w:r>
      <w:proofErr w:type="spellEnd"/>
      <w:r w:rsidRPr="00FC3E9A">
        <w:rPr>
          <w:rFonts w:ascii="Times New Roman" w:eastAsia="Times New Roman" w:hAnsi="Times New Roman" w:cs="Times New Roman"/>
          <w:sz w:val="28"/>
          <w:szCs w:val="28"/>
          <w:lang w:val="ru-RU"/>
        </w:rPr>
        <w:t xml:space="preserve"> зобов’язань за Договором Сторони несуть відповідальність, </w:t>
      </w:r>
      <w:proofErr w:type="spellStart"/>
      <w:r w:rsidRPr="00FC3E9A">
        <w:rPr>
          <w:rFonts w:ascii="Times New Roman" w:eastAsia="Times New Roman" w:hAnsi="Times New Roman" w:cs="Times New Roman"/>
          <w:sz w:val="28"/>
          <w:szCs w:val="28"/>
          <w:lang w:val="ru-RU"/>
        </w:rPr>
        <w:t>передбачену</w:t>
      </w:r>
      <w:proofErr w:type="spellEnd"/>
      <w:r w:rsidRPr="00FC3E9A">
        <w:rPr>
          <w:rFonts w:ascii="Times New Roman" w:eastAsia="Times New Roman" w:hAnsi="Times New Roman" w:cs="Times New Roman"/>
          <w:sz w:val="28"/>
          <w:szCs w:val="28"/>
          <w:lang w:val="ru-RU"/>
        </w:rPr>
        <w:t xml:space="preserve"> цим Договором та законодавством.</w:t>
      </w:r>
    </w:p>
    <w:p w:rsidR="004E1972" w:rsidRPr="00342A3E" w:rsidRDefault="004E1972" w:rsidP="004E1972">
      <w:pPr>
        <w:pStyle w:val="a3"/>
        <w:jc w:val="both"/>
        <w:rPr>
          <w:rFonts w:ascii="Times New Roman" w:hAnsi="Times New Roman"/>
          <w:sz w:val="28"/>
          <w:szCs w:val="28"/>
        </w:rPr>
      </w:pPr>
      <w:r>
        <w:rPr>
          <w:rFonts w:ascii="Times New Roman" w:hAnsi="Times New Roman"/>
          <w:sz w:val="28"/>
          <w:szCs w:val="28"/>
        </w:rPr>
        <w:t xml:space="preserve">8.2. </w:t>
      </w:r>
      <w:r w:rsidRPr="00342A3E">
        <w:rPr>
          <w:rFonts w:ascii="Times New Roman" w:hAnsi="Times New Roman"/>
          <w:sz w:val="28"/>
          <w:szCs w:val="28"/>
        </w:rPr>
        <w:t>За порушення строків поставки</w:t>
      </w:r>
      <w:r>
        <w:rPr>
          <w:rFonts w:ascii="Times New Roman" w:hAnsi="Times New Roman"/>
          <w:sz w:val="28"/>
          <w:szCs w:val="28"/>
        </w:rPr>
        <w:t xml:space="preserve"> товару по Договору Продавець</w:t>
      </w:r>
      <w:r w:rsidRPr="00342A3E">
        <w:rPr>
          <w:rFonts w:ascii="Times New Roman" w:hAnsi="Times New Roman"/>
          <w:sz w:val="28"/>
          <w:szCs w:val="28"/>
        </w:rPr>
        <w:t xml:space="preserve">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w:t>
      </w:r>
      <w:r>
        <w:rPr>
          <w:rFonts w:ascii="Times New Roman" w:hAnsi="Times New Roman"/>
          <w:sz w:val="28"/>
          <w:szCs w:val="28"/>
        </w:rPr>
        <w:t>родавець</w:t>
      </w:r>
      <w:r w:rsidRPr="00342A3E">
        <w:rPr>
          <w:rFonts w:ascii="Times New Roman" w:hAnsi="Times New Roman"/>
          <w:sz w:val="28"/>
          <w:szCs w:val="28"/>
        </w:rPr>
        <w:t xml:space="preserve"> додатково сплачує штраф у розмірі 7% вартості несвоєчасно поставленого товару.</w:t>
      </w:r>
    </w:p>
    <w:p w:rsidR="004E1972" w:rsidRPr="00342A3E" w:rsidRDefault="004E1972" w:rsidP="004E1972">
      <w:pPr>
        <w:pStyle w:val="a3"/>
        <w:jc w:val="both"/>
        <w:rPr>
          <w:rFonts w:ascii="Times New Roman" w:hAnsi="Times New Roman"/>
          <w:sz w:val="28"/>
          <w:szCs w:val="28"/>
        </w:rPr>
      </w:pPr>
      <w:r>
        <w:rPr>
          <w:rFonts w:ascii="Times New Roman" w:hAnsi="Times New Roman"/>
          <w:sz w:val="28"/>
          <w:szCs w:val="28"/>
        </w:rPr>
        <w:t>8.3.</w:t>
      </w:r>
      <w:r w:rsidRPr="00342A3E">
        <w:rPr>
          <w:rFonts w:ascii="Times New Roman" w:hAnsi="Times New Roman"/>
          <w:sz w:val="28"/>
          <w:szCs w:val="28"/>
        </w:rPr>
        <w:t xml:space="preserve"> У разі односторонньої відмови П</w:t>
      </w:r>
      <w:r>
        <w:rPr>
          <w:rFonts w:ascii="Times New Roman" w:hAnsi="Times New Roman"/>
          <w:sz w:val="28"/>
          <w:szCs w:val="28"/>
        </w:rPr>
        <w:t xml:space="preserve">родавцем </w:t>
      </w:r>
      <w:r w:rsidRPr="00342A3E">
        <w:rPr>
          <w:rFonts w:ascii="Times New Roman" w:hAnsi="Times New Roman"/>
          <w:sz w:val="28"/>
          <w:szCs w:val="28"/>
        </w:rPr>
        <w:t>від виконання своїх обов'</w:t>
      </w:r>
      <w:r>
        <w:rPr>
          <w:rFonts w:ascii="Times New Roman" w:hAnsi="Times New Roman"/>
          <w:sz w:val="28"/>
          <w:szCs w:val="28"/>
        </w:rPr>
        <w:t>язків за Договором, Продавець</w:t>
      </w:r>
      <w:r w:rsidRPr="00342A3E">
        <w:rPr>
          <w:rFonts w:ascii="Times New Roman" w:hAnsi="Times New Roman"/>
          <w:sz w:val="28"/>
          <w:szCs w:val="28"/>
        </w:rPr>
        <w:t xml:space="preserve"> сплачує Покупцю штраф у розмірі 20% суми Договору.</w:t>
      </w:r>
    </w:p>
    <w:p w:rsidR="004E1972" w:rsidRPr="00342A3E" w:rsidRDefault="004E1972" w:rsidP="004E1972">
      <w:pPr>
        <w:pStyle w:val="a3"/>
        <w:jc w:val="both"/>
        <w:rPr>
          <w:rFonts w:ascii="Times New Roman" w:hAnsi="Times New Roman"/>
          <w:sz w:val="28"/>
          <w:szCs w:val="28"/>
        </w:rPr>
      </w:pPr>
      <w:r>
        <w:rPr>
          <w:rFonts w:ascii="Times New Roman" w:hAnsi="Times New Roman"/>
          <w:sz w:val="28"/>
          <w:szCs w:val="28"/>
        </w:rPr>
        <w:t>8.4</w:t>
      </w:r>
      <w:r w:rsidRPr="00342A3E">
        <w:rPr>
          <w:rFonts w:ascii="Times New Roman" w:hAnsi="Times New Roman"/>
          <w:sz w:val="28"/>
          <w:szCs w:val="28"/>
        </w:rPr>
        <w:t>. Притягнення винної Сторони до відповідальності не звільняє її від виконання зобов’язань за даним Договором.</w:t>
      </w:r>
    </w:p>
    <w:p w:rsidR="004E1972" w:rsidRPr="00342A3E" w:rsidRDefault="004E1972" w:rsidP="004E1972">
      <w:pPr>
        <w:pStyle w:val="a3"/>
        <w:jc w:val="both"/>
        <w:rPr>
          <w:rFonts w:ascii="Times New Roman" w:hAnsi="Times New Roman"/>
          <w:sz w:val="28"/>
          <w:szCs w:val="28"/>
        </w:rPr>
      </w:pPr>
      <w:r>
        <w:rPr>
          <w:rFonts w:ascii="Times New Roman" w:hAnsi="Times New Roman"/>
          <w:sz w:val="28"/>
          <w:szCs w:val="28"/>
        </w:rPr>
        <w:t xml:space="preserve">8.5. Зазначеним Договором </w:t>
      </w:r>
      <w:r w:rsidRPr="00342A3E">
        <w:rPr>
          <w:rFonts w:ascii="Times New Roman" w:hAnsi="Times New Roman"/>
          <w:sz w:val="28"/>
          <w:szCs w:val="28"/>
        </w:rPr>
        <w:t xml:space="preserve">передбачено можливість застосування Покупцем оперативно-господарських санкції. </w:t>
      </w:r>
      <w:r w:rsidRPr="00342A3E">
        <w:rPr>
          <w:rFonts w:ascii="Times New Roman" w:hAnsi="Times New Roman"/>
          <w:sz w:val="28"/>
          <w:szCs w:val="28"/>
          <w:lang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342A3E">
        <w:rPr>
          <w:rFonts w:ascii="Times New Roman" w:hAnsi="Times New Roman"/>
          <w:sz w:val="28"/>
          <w:szCs w:val="28"/>
        </w:rPr>
        <w:t xml:space="preserve">. </w:t>
      </w:r>
    </w:p>
    <w:p w:rsidR="004E1972" w:rsidRPr="00342A3E" w:rsidRDefault="004E1972" w:rsidP="004E1972">
      <w:pPr>
        <w:pStyle w:val="a3"/>
        <w:jc w:val="both"/>
        <w:rPr>
          <w:rFonts w:ascii="Times New Roman" w:hAnsi="Times New Roman"/>
          <w:b/>
          <w:sz w:val="28"/>
          <w:szCs w:val="28"/>
          <w:lang w:eastAsia="en-US"/>
        </w:rPr>
      </w:pPr>
      <w:r>
        <w:rPr>
          <w:rFonts w:ascii="Times New Roman" w:hAnsi="Times New Roman"/>
          <w:sz w:val="28"/>
          <w:szCs w:val="28"/>
        </w:rPr>
        <w:t>8.6. Зазначеним Д</w:t>
      </w:r>
      <w:r w:rsidRPr="00342A3E">
        <w:rPr>
          <w:rFonts w:ascii="Times New Roman" w:hAnsi="Times New Roman"/>
          <w:sz w:val="28"/>
          <w:szCs w:val="28"/>
        </w:rPr>
        <w:t>оговором передбачений наступний вид оперативно-господарських санкцій:</w:t>
      </w:r>
      <w:r w:rsidRPr="00342A3E">
        <w:rPr>
          <w:rFonts w:ascii="Times New Roman" w:hAnsi="Times New Roman"/>
          <w:b/>
          <w:sz w:val="28"/>
          <w:szCs w:val="28"/>
        </w:rPr>
        <w:t xml:space="preserve"> </w:t>
      </w:r>
      <w:r w:rsidRPr="00342A3E">
        <w:rPr>
          <w:rFonts w:ascii="Times New Roman" w:hAnsi="Times New Roman"/>
          <w:b/>
          <w:sz w:val="28"/>
          <w:szCs w:val="28"/>
          <w:lang w:eastAsia="en-US"/>
        </w:rPr>
        <w:t xml:space="preserve">відмова від встановлення на майбутнє господарських відносин із стороною, яка порушує зобов'язання. </w:t>
      </w:r>
    </w:p>
    <w:p w:rsidR="004E1972" w:rsidRDefault="004E1972" w:rsidP="004E1972">
      <w:pPr>
        <w:pStyle w:val="a3"/>
        <w:jc w:val="both"/>
        <w:rPr>
          <w:rFonts w:ascii="Times New Roman" w:hAnsi="Times New Roman"/>
          <w:sz w:val="28"/>
          <w:szCs w:val="28"/>
          <w:lang w:eastAsia="en-US"/>
        </w:rPr>
      </w:pPr>
      <w:r>
        <w:rPr>
          <w:rFonts w:ascii="Times New Roman" w:hAnsi="Times New Roman"/>
          <w:sz w:val="28"/>
          <w:szCs w:val="28"/>
          <w:lang w:eastAsia="en-US"/>
        </w:rPr>
        <w:t xml:space="preserve">8.7. </w:t>
      </w:r>
      <w:r w:rsidRPr="00342A3E">
        <w:rPr>
          <w:rFonts w:ascii="Times New Roman" w:hAnsi="Times New Roman"/>
          <w:sz w:val="28"/>
          <w:szCs w:val="28"/>
          <w:lang w:eastAsia="en-US"/>
        </w:rPr>
        <w:t>В разі поруше</w:t>
      </w:r>
      <w:r>
        <w:rPr>
          <w:rFonts w:ascii="Times New Roman" w:hAnsi="Times New Roman"/>
          <w:sz w:val="28"/>
          <w:szCs w:val="28"/>
          <w:lang w:eastAsia="en-US"/>
        </w:rPr>
        <w:t>ння умов договору Продавцем</w:t>
      </w:r>
      <w:r w:rsidRPr="00342A3E">
        <w:rPr>
          <w:rFonts w:ascii="Times New Roman" w:hAnsi="Times New Roman"/>
          <w:sz w:val="28"/>
          <w:szCs w:val="28"/>
          <w:lang w:eastAsia="en-US"/>
        </w:rPr>
        <w:t>, Покупе</w:t>
      </w:r>
      <w:r>
        <w:rPr>
          <w:rFonts w:ascii="Times New Roman" w:hAnsi="Times New Roman"/>
          <w:sz w:val="28"/>
          <w:szCs w:val="28"/>
          <w:lang w:eastAsia="en-US"/>
        </w:rPr>
        <w:t xml:space="preserve">ць має право повідомити </w:t>
      </w:r>
      <w:r w:rsidRPr="00342A3E">
        <w:rPr>
          <w:rFonts w:ascii="Times New Roman" w:hAnsi="Times New Roman"/>
          <w:sz w:val="28"/>
          <w:szCs w:val="28"/>
          <w:lang w:eastAsia="en-US"/>
        </w:rPr>
        <w:t xml:space="preserve"> листом, про те, що до нього буде застосовано оперативно-господарську санкцію у вигляді </w:t>
      </w:r>
      <w:r w:rsidRPr="00342A3E">
        <w:rPr>
          <w:rFonts w:ascii="Times New Roman" w:hAnsi="Times New Roman"/>
          <w:b/>
          <w:sz w:val="28"/>
          <w:szCs w:val="28"/>
          <w:lang w:eastAsia="en-US"/>
        </w:rPr>
        <w:t xml:space="preserve">відмови від встановлення на майбутнє господарських відносин із Покупцем. </w:t>
      </w:r>
      <w:r w:rsidRPr="00342A3E">
        <w:rPr>
          <w:rFonts w:ascii="Times New Roman" w:hAnsi="Times New Roman"/>
          <w:sz w:val="28"/>
          <w:szCs w:val="28"/>
          <w:lang w:eastAsia="en-US"/>
        </w:rPr>
        <w:t xml:space="preserve">Зазначена </w:t>
      </w:r>
      <w:proofErr w:type="spellStart"/>
      <w:r w:rsidRPr="00342A3E">
        <w:rPr>
          <w:rFonts w:ascii="Times New Roman" w:hAnsi="Times New Roman"/>
          <w:sz w:val="28"/>
          <w:szCs w:val="28"/>
          <w:lang w:eastAsia="en-US"/>
        </w:rPr>
        <w:t>санція</w:t>
      </w:r>
      <w:proofErr w:type="spellEnd"/>
      <w:r w:rsidRPr="00342A3E">
        <w:rPr>
          <w:rFonts w:ascii="Times New Roman" w:hAnsi="Times New Roman"/>
          <w:sz w:val="28"/>
          <w:szCs w:val="28"/>
          <w:lang w:eastAsia="en-US"/>
        </w:rPr>
        <w:t xml:space="preserve"> набирає сили після 10 календарних днів, з моменту надіслан</w:t>
      </w:r>
      <w:r>
        <w:rPr>
          <w:rFonts w:ascii="Times New Roman" w:hAnsi="Times New Roman"/>
          <w:sz w:val="28"/>
          <w:szCs w:val="28"/>
          <w:lang w:eastAsia="en-US"/>
        </w:rPr>
        <w:t xml:space="preserve">ня такого повідомлення - </w:t>
      </w:r>
      <w:r w:rsidRPr="00342A3E">
        <w:rPr>
          <w:rFonts w:ascii="Times New Roman" w:hAnsi="Times New Roman"/>
          <w:sz w:val="28"/>
          <w:szCs w:val="28"/>
          <w:lang w:eastAsia="en-US"/>
        </w:rPr>
        <w:t xml:space="preserve">терміном на 3 роки. </w:t>
      </w:r>
    </w:p>
    <w:p w:rsidR="004E1972" w:rsidRPr="003B1605" w:rsidRDefault="004E1972" w:rsidP="004E1972">
      <w:pPr>
        <w:pStyle w:val="a3"/>
        <w:jc w:val="both"/>
        <w:rPr>
          <w:rFonts w:ascii="Times New Roman" w:hAnsi="Times New Roman"/>
          <w:sz w:val="28"/>
          <w:szCs w:val="28"/>
        </w:rPr>
      </w:pPr>
      <w:r>
        <w:rPr>
          <w:rFonts w:ascii="Times New Roman" w:hAnsi="Times New Roman"/>
          <w:sz w:val="28"/>
          <w:szCs w:val="28"/>
          <w:lang w:eastAsia="en-US"/>
        </w:rPr>
        <w:t xml:space="preserve">8.8. </w:t>
      </w:r>
      <w:proofErr w:type="spellStart"/>
      <w:r w:rsidRPr="00FC3E9A">
        <w:rPr>
          <w:rFonts w:ascii="Times New Roman" w:eastAsia="Times New Roman" w:hAnsi="Times New Roman"/>
          <w:sz w:val="28"/>
          <w:szCs w:val="28"/>
          <w:lang w:val="ru-RU"/>
        </w:rPr>
        <w:t>Сплата</w:t>
      </w:r>
      <w:proofErr w:type="spellEnd"/>
      <w:r w:rsidRPr="00FC3E9A">
        <w:rPr>
          <w:rFonts w:ascii="Times New Roman" w:eastAsia="Times New Roman" w:hAnsi="Times New Roman"/>
          <w:sz w:val="28"/>
          <w:szCs w:val="28"/>
          <w:lang w:val="ru-RU"/>
        </w:rPr>
        <w:t xml:space="preserve"> </w:t>
      </w:r>
      <w:proofErr w:type="spellStart"/>
      <w:r w:rsidRPr="00FC3E9A">
        <w:rPr>
          <w:rFonts w:ascii="Times New Roman" w:eastAsia="Times New Roman" w:hAnsi="Times New Roman"/>
          <w:sz w:val="28"/>
          <w:szCs w:val="28"/>
          <w:lang w:val="ru-RU"/>
        </w:rPr>
        <w:t>штрафних</w:t>
      </w:r>
      <w:proofErr w:type="spellEnd"/>
      <w:r w:rsidRPr="00FC3E9A">
        <w:rPr>
          <w:rFonts w:ascii="Times New Roman" w:eastAsia="Times New Roman" w:hAnsi="Times New Roman"/>
          <w:sz w:val="28"/>
          <w:szCs w:val="28"/>
          <w:lang w:val="ru-RU"/>
        </w:rPr>
        <w:t xml:space="preserve"> </w:t>
      </w:r>
      <w:proofErr w:type="spellStart"/>
      <w:r w:rsidRPr="00FC3E9A">
        <w:rPr>
          <w:rFonts w:ascii="Times New Roman" w:eastAsia="Times New Roman" w:hAnsi="Times New Roman"/>
          <w:sz w:val="28"/>
          <w:szCs w:val="28"/>
          <w:lang w:val="ru-RU"/>
        </w:rPr>
        <w:t>санкцій</w:t>
      </w:r>
      <w:proofErr w:type="spellEnd"/>
      <w:r w:rsidRPr="00FC3E9A">
        <w:rPr>
          <w:rFonts w:ascii="Times New Roman" w:eastAsia="Times New Roman" w:hAnsi="Times New Roman"/>
          <w:sz w:val="28"/>
          <w:szCs w:val="28"/>
          <w:lang w:val="ru-RU"/>
        </w:rPr>
        <w:t xml:space="preserve"> не </w:t>
      </w:r>
      <w:proofErr w:type="spellStart"/>
      <w:r w:rsidRPr="00FC3E9A">
        <w:rPr>
          <w:rFonts w:ascii="Times New Roman" w:eastAsia="Times New Roman" w:hAnsi="Times New Roman"/>
          <w:sz w:val="28"/>
          <w:szCs w:val="28"/>
          <w:lang w:val="ru-RU"/>
        </w:rPr>
        <w:t>звільняє</w:t>
      </w:r>
      <w:proofErr w:type="spellEnd"/>
      <w:r w:rsidRPr="00FC3E9A">
        <w:rPr>
          <w:rFonts w:ascii="Times New Roman" w:eastAsia="Times New Roman" w:hAnsi="Times New Roman"/>
          <w:sz w:val="28"/>
          <w:szCs w:val="28"/>
          <w:lang w:val="ru-RU"/>
        </w:rPr>
        <w:t xml:space="preserve"> Сторони від </w:t>
      </w:r>
      <w:proofErr w:type="spellStart"/>
      <w:r w:rsidRPr="00FC3E9A">
        <w:rPr>
          <w:rFonts w:ascii="Times New Roman" w:eastAsia="Times New Roman" w:hAnsi="Times New Roman"/>
          <w:sz w:val="28"/>
          <w:szCs w:val="28"/>
          <w:lang w:val="ru-RU"/>
        </w:rPr>
        <w:t>обов’язку</w:t>
      </w:r>
      <w:proofErr w:type="spellEnd"/>
      <w:r w:rsidRPr="00FC3E9A">
        <w:rPr>
          <w:rFonts w:ascii="Times New Roman" w:eastAsia="Times New Roman" w:hAnsi="Times New Roman"/>
          <w:sz w:val="28"/>
          <w:szCs w:val="28"/>
          <w:lang w:val="ru-RU"/>
        </w:rPr>
        <w:t xml:space="preserve"> виконання договірних зобов’язань.</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bCs/>
          <w:sz w:val="28"/>
          <w:szCs w:val="28"/>
          <w:lang w:val="ru-RU"/>
        </w:rPr>
        <w:t>9</w:t>
      </w:r>
      <w:r w:rsidRPr="00FC3E9A">
        <w:rPr>
          <w:rFonts w:ascii="Times New Roman" w:eastAsia="Times New Roman" w:hAnsi="Times New Roman" w:cs="Times New Roman"/>
          <w:b/>
          <w:bCs/>
          <w:sz w:val="28"/>
          <w:szCs w:val="28"/>
        </w:rPr>
        <w:t xml:space="preserve">. </w:t>
      </w:r>
      <w:r w:rsidRPr="00FC3E9A">
        <w:rPr>
          <w:rFonts w:ascii="Times New Roman" w:eastAsia="Times New Roman" w:hAnsi="Times New Roman" w:cs="Times New Roman"/>
          <w:b/>
          <w:sz w:val="28"/>
          <w:szCs w:val="28"/>
        </w:rPr>
        <w:t>ФОРС-МАЖОРНІ ОБСТАВИНИ (ОБСТАВИНИ НЕПЕРЕБОРНОЇ СИЛИ)</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 Форс-мажор під час воєнного стану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rsidR="004E1972" w:rsidRPr="00FC3E9A" w:rsidRDefault="004E1972" w:rsidP="004E1972">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9.1.6. Якщо форс-мажорні обставини (після того, як Сторона договору повідомить про їх настання у відповідності до пп. 9.1.4)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rsidR="004E1972" w:rsidRPr="00FC3E9A" w:rsidRDefault="004E1972" w:rsidP="004E1972">
      <w:pPr>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rPr>
        <w:t>9.1.7. В разі відмови Продавця від виконання умов Договору в частині своєчасної поставки Товару та/або його розірванні, Продавець зобов’язуються у термін до 3-х (трьох) календарних днів з моменту відмови та/або розірвання Договору або за письмовою вимогою Покупця повернути на розрахунковий рахунок Покупця кошти.</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10. СТРОК ДІЇ ДОГОВОРУ.</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10.1. Цей Договір набирає чинності з дня його підписання та діє до </w:t>
      </w:r>
      <w:r>
        <w:rPr>
          <w:rFonts w:ascii="Times New Roman" w:eastAsia="Times New Roman" w:hAnsi="Times New Roman" w:cs="Times New Roman"/>
          <w:b/>
          <w:sz w:val="28"/>
          <w:szCs w:val="28"/>
          <w:lang w:val="ru-RU"/>
        </w:rPr>
        <w:t>31.12.2024</w:t>
      </w:r>
      <w:r>
        <w:rPr>
          <w:rFonts w:ascii="Times New Roman" w:eastAsia="Times New Roman" w:hAnsi="Times New Roman" w:cs="Times New Roman"/>
          <w:sz w:val="28"/>
          <w:szCs w:val="28"/>
          <w:lang w:val="ru-RU"/>
        </w:rPr>
        <w:t xml:space="preserve"> року</w:t>
      </w:r>
      <w:r w:rsidRPr="00152DE2">
        <w:rPr>
          <w:rFonts w:ascii="Times New Roman" w:eastAsia="Times New Roman" w:hAnsi="Times New Roman" w:cs="Times New Roman"/>
          <w:sz w:val="28"/>
          <w:szCs w:val="28"/>
          <w:lang w:val="ru-RU"/>
        </w:rPr>
        <w:t xml:space="preserve">, а в </w:t>
      </w:r>
      <w:proofErr w:type="spellStart"/>
      <w:r w:rsidRPr="00152DE2">
        <w:rPr>
          <w:rFonts w:ascii="Times New Roman" w:eastAsia="Times New Roman" w:hAnsi="Times New Roman" w:cs="Times New Roman"/>
          <w:sz w:val="28"/>
          <w:szCs w:val="28"/>
          <w:lang w:val="ru-RU"/>
        </w:rPr>
        <w:t>частині</w:t>
      </w:r>
      <w:proofErr w:type="spellEnd"/>
      <w:r w:rsidRPr="00152DE2">
        <w:rPr>
          <w:rFonts w:ascii="Times New Roman" w:eastAsia="Times New Roman" w:hAnsi="Times New Roman" w:cs="Times New Roman"/>
          <w:sz w:val="28"/>
          <w:szCs w:val="28"/>
          <w:lang w:val="ru-RU"/>
        </w:rPr>
        <w:t xml:space="preserve"> розрахунків -  до повного виконання сторонами </w:t>
      </w:r>
      <w:proofErr w:type="spellStart"/>
      <w:r w:rsidRPr="00152DE2">
        <w:rPr>
          <w:rFonts w:ascii="Times New Roman" w:eastAsia="Times New Roman" w:hAnsi="Times New Roman" w:cs="Times New Roman"/>
          <w:sz w:val="28"/>
          <w:szCs w:val="28"/>
          <w:lang w:val="ru-RU"/>
        </w:rPr>
        <w:t>своїх</w:t>
      </w:r>
      <w:proofErr w:type="spellEnd"/>
      <w:r w:rsidRPr="00152DE2">
        <w:rPr>
          <w:rFonts w:ascii="Times New Roman" w:eastAsia="Times New Roman" w:hAnsi="Times New Roman" w:cs="Times New Roman"/>
          <w:sz w:val="28"/>
          <w:szCs w:val="28"/>
          <w:lang w:val="ru-RU"/>
        </w:rPr>
        <w:t xml:space="preserve"> обов’язків.</w:t>
      </w:r>
    </w:p>
    <w:p w:rsidR="004E1972" w:rsidRDefault="004E1972" w:rsidP="004E1972">
      <w:pPr>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10.2. Закінчення строку цього Договору не </w:t>
      </w:r>
      <w:proofErr w:type="spellStart"/>
      <w:r w:rsidRPr="00FC3E9A">
        <w:rPr>
          <w:rFonts w:ascii="Times New Roman" w:eastAsia="Times New Roman" w:hAnsi="Times New Roman" w:cs="Times New Roman"/>
          <w:sz w:val="28"/>
          <w:szCs w:val="28"/>
          <w:lang w:val="ru-RU"/>
        </w:rPr>
        <w:t>звільняє</w:t>
      </w:r>
      <w:proofErr w:type="spellEnd"/>
      <w:r w:rsidRPr="00FC3E9A">
        <w:rPr>
          <w:rFonts w:ascii="Times New Roman" w:eastAsia="Times New Roman" w:hAnsi="Times New Roman" w:cs="Times New Roman"/>
          <w:sz w:val="28"/>
          <w:szCs w:val="28"/>
          <w:lang w:val="ru-RU"/>
        </w:rPr>
        <w:t xml:space="preserve"> Сторони від </w:t>
      </w:r>
      <w:proofErr w:type="spellStart"/>
      <w:r w:rsidRPr="00FC3E9A">
        <w:rPr>
          <w:rFonts w:ascii="Times New Roman" w:eastAsia="Times New Roman" w:hAnsi="Times New Roman" w:cs="Times New Roman"/>
          <w:sz w:val="28"/>
          <w:szCs w:val="28"/>
          <w:lang w:val="ru-RU"/>
        </w:rPr>
        <w:t>відповідальності</w:t>
      </w:r>
      <w:proofErr w:type="spellEnd"/>
      <w:r w:rsidRPr="00FC3E9A">
        <w:rPr>
          <w:rFonts w:ascii="Times New Roman" w:eastAsia="Times New Roman" w:hAnsi="Times New Roman" w:cs="Times New Roman"/>
          <w:sz w:val="28"/>
          <w:szCs w:val="28"/>
          <w:lang w:val="ru-RU"/>
        </w:rPr>
        <w:t xml:space="preserve"> за його порушення, яке мало місце під час дії цього Договору.</w:t>
      </w:r>
    </w:p>
    <w:p w:rsidR="004E1972" w:rsidRPr="00FC3E9A" w:rsidRDefault="004E1972" w:rsidP="004E1972">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10.3. </w:t>
      </w:r>
      <w:r w:rsidRPr="00152DE2">
        <w:rPr>
          <w:rFonts w:ascii="Times New Roman" w:eastAsia="Times New Roman" w:hAnsi="Times New Roman" w:cs="Times New Roman"/>
          <w:sz w:val="28"/>
          <w:szCs w:val="28"/>
        </w:rPr>
        <w:t xml:space="preserve">В разі укладення </w:t>
      </w:r>
      <w:r>
        <w:rPr>
          <w:rFonts w:ascii="Times New Roman" w:eastAsia="Times New Roman" w:hAnsi="Times New Roman" w:cs="Times New Roman"/>
          <w:sz w:val="28"/>
          <w:szCs w:val="28"/>
        </w:rPr>
        <w:t>додаткової</w:t>
      </w:r>
      <w:r w:rsidRPr="00152DE2">
        <w:rPr>
          <w:rFonts w:ascii="Times New Roman" w:eastAsia="Times New Roman" w:hAnsi="Times New Roman" w:cs="Times New Roman"/>
          <w:sz w:val="28"/>
          <w:szCs w:val="28"/>
        </w:rPr>
        <w:t xml:space="preserve"> угоди, відповідно до вимог ЗУ «Про публічні закупівлі» та Постанови КМУ № 1178,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1972" w:rsidRPr="00FC3E9A" w:rsidRDefault="004E1972" w:rsidP="004E1972">
      <w:pPr>
        <w:autoSpaceDE w:val="0"/>
        <w:autoSpaceDN w:val="0"/>
        <w:spacing w:after="0" w:line="240" w:lineRule="auto"/>
        <w:jc w:val="center"/>
        <w:rPr>
          <w:rFonts w:ascii="Times New Roman" w:eastAsia="Times New Roman" w:hAnsi="Times New Roman" w:cs="Times New Roman"/>
          <w:b/>
          <w:bCs/>
          <w:sz w:val="28"/>
          <w:szCs w:val="28"/>
        </w:rPr>
      </w:pPr>
      <w:r w:rsidRPr="00FC3E9A">
        <w:rPr>
          <w:rFonts w:ascii="Times New Roman" w:eastAsia="Times New Roman" w:hAnsi="Times New Roman" w:cs="Times New Roman"/>
          <w:b/>
          <w:bCs/>
          <w:sz w:val="28"/>
          <w:szCs w:val="28"/>
          <w:lang w:val="ru-RU"/>
        </w:rPr>
        <w:t>11</w:t>
      </w:r>
      <w:r w:rsidRPr="00FC3E9A">
        <w:rPr>
          <w:rFonts w:ascii="Times New Roman" w:eastAsia="Times New Roman" w:hAnsi="Times New Roman" w:cs="Times New Roman"/>
          <w:b/>
          <w:bCs/>
          <w:sz w:val="28"/>
          <w:szCs w:val="28"/>
        </w:rPr>
        <w:t>. ІНШІ УМОВИ.</w:t>
      </w:r>
    </w:p>
    <w:p w:rsidR="004E1972"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sidRPr="00FC3E9A">
        <w:rPr>
          <w:rFonts w:ascii="Times New Roman" w:eastAsia="Times New Roman" w:hAnsi="Times New Roman" w:cs="Times New Roman"/>
          <w:sz w:val="28"/>
          <w:szCs w:val="28"/>
        </w:rPr>
        <w:t>.1. Всі зміни до Договору оформляються Сторонами шляхом підписання додаткової угоди до даного Договору.</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8D4253">
        <w:rPr>
          <w:rFonts w:ascii="Times New Roman" w:eastAsia="Times New Roman" w:hAnsi="Times New Roman" w:cs="Times New Roman"/>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1) зменшення обсягів закупівлі, зокрема з урахуванням фактичного обсягу видатків замовника;</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5) погодження зміни ціни в договорі про закупівлю в бік зменшення (без зміни кількості (обсягу) та якості товарів, робіт і послуг);</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1972" w:rsidRPr="008D4253"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8) зміни умов у зв'язку із застосуванням положень частини</w:t>
      </w:r>
      <w:r>
        <w:rPr>
          <w:rFonts w:ascii="Times New Roman" w:eastAsia="Times New Roman" w:hAnsi="Times New Roman" w:cs="Times New Roman"/>
          <w:sz w:val="28"/>
          <w:szCs w:val="28"/>
        </w:rPr>
        <w:t xml:space="preserve"> шостої статті 41 Закону (п. 10</w:t>
      </w:r>
      <w:r w:rsidRPr="008D4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 </w:t>
      </w:r>
      <w:r w:rsidRPr="008D4253">
        <w:rPr>
          <w:rFonts w:ascii="Times New Roman" w:eastAsia="Times New Roman" w:hAnsi="Times New Roman" w:cs="Times New Roman"/>
          <w:sz w:val="28"/>
          <w:szCs w:val="28"/>
        </w:rPr>
        <w:t>договору).</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11</w:t>
      </w:r>
      <w:r>
        <w:rPr>
          <w:rFonts w:ascii="Times New Roman" w:eastAsia="Times New Roman" w:hAnsi="Times New Roman" w:cs="Times New Roman"/>
          <w:sz w:val="28"/>
          <w:szCs w:val="28"/>
        </w:rPr>
        <w:t>.3</w:t>
      </w:r>
      <w:r w:rsidRPr="00FC3E9A">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lang w:val="ru-RU"/>
        </w:rPr>
        <w:t xml:space="preserve">При </w:t>
      </w:r>
      <w:proofErr w:type="spellStart"/>
      <w:r w:rsidRPr="00FC3E9A">
        <w:rPr>
          <w:rFonts w:ascii="Times New Roman" w:eastAsia="Times New Roman" w:hAnsi="Times New Roman" w:cs="Times New Roman"/>
          <w:sz w:val="28"/>
          <w:szCs w:val="28"/>
          <w:lang w:val="ru-RU"/>
        </w:rPr>
        <w:t>зміні</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банківських</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реквізитів</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юридичної</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адреси</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назви</w:t>
      </w:r>
      <w:proofErr w:type="spellEnd"/>
      <w:r w:rsidRPr="00FC3E9A">
        <w:rPr>
          <w:rFonts w:ascii="Times New Roman" w:eastAsia="Times New Roman" w:hAnsi="Times New Roman" w:cs="Times New Roman"/>
          <w:sz w:val="28"/>
          <w:szCs w:val="28"/>
          <w:lang w:val="ru-RU"/>
        </w:rPr>
        <w:t xml:space="preserve"> Сторін, Сторони </w:t>
      </w:r>
      <w:proofErr w:type="spellStart"/>
      <w:r w:rsidRPr="00FC3E9A">
        <w:rPr>
          <w:rFonts w:ascii="Times New Roman" w:eastAsia="Times New Roman" w:hAnsi="Times New Roman" w:cs="Times New Roman"/>
          <w:sz w:val="28"/>
          <w:szCs w:val="28"/>
          <w:lang w:val="ru-RU"/>
        </w:rPr>
        <w:t>зобов'язані</w:t>
      </w:r>
      <w:proofErr w:type="spellEnd"/>
      <w:r w:rsidRPr="00FC3E9A">
        <w:rPr>
          <w:rFonts w:ascii="Times New Roman" w:eastAsia="Times New Roman" w:hAnsi="Times New Roman" w:cs="Times New Roman"/>
          <w:sz w:val="28"/>
          <w:szCs w:val="28"/>
          <w:lang w:val="ru-RU"/>
        </w:rPr>
        <w:t xml:space="preserve"> не пізніше 2 х робочих днів повідомити про </w:t>
      </w:r>
      <w:proofErr w:type="spellStart"/>
      <w:r w:rsidRPr="00FC3E9A">
        <w:rPr>
          <w:rFonts w:ascii="Times New Roman" w:eastAsia="Times New Roman" w:hAnsi="Times New Roman" w:cs="Times New Roman"/>
          <w:sz w:val="28"/>
          <w:szCs w:val="28"/>
          <w:lang w:val="ru-RU"/>
        </w:rPr>
        <w:t>таку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зміну</w:t>
      </w:r>
      <w:proofErr w:type="spellEnd"/>
      <w:r w:rsidRPr="00FC3E9A">
        <w:rPr>
          <w:rFonts w:ascii="Times New Roman" w:eastAsia="Times New Roman" w:hAnsi="Times New Roman" w:cs="Times New Roman"/>
          <w:sz w:val="28"/>
          <w:szCs w:val="28"/>
          <w:lang w:val="ru-RU"/>
        </w:rPr>
        <w:t xml:space="preserve"> один одного.</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11</w:t>
      </w:r>
      <w:r>
        <w:rPr>
          <w:rFonts w:ascii="Times New Roman" w:eastAsia="Times New Roman" w:hAnsi="Times New Roman" w:cs="Times New Roman"/>
          <w:sz w:val="28"/>
          <w:szCs w:val="28"/>
          <w:lang w:val="ru-RU"/>
        </w:rPr>
        <w:t>.4</w:t>
      </w:r>
      <w:r w:rsidRPr="00FC3E9A">
        <w:rPr>
          <w:rFonts w:ascii="Times New Roman" w:eastAsia="Times New Roman" w:hAnsi="Times New Roman" w:cs="Times New Roman"/>
          <w:sz w:val="28"/>
          <w:szCs w:val="28"/>
          <w:lang w:val="ru-RU"/>
        </w:rPr>
        <w:t xml:space="preserve">. Відповідно до Закону України “Про </w:t>
      </w:r>
      <w:proofErr w:type="spellStart"/>
      <w:r w:rsidRPr="00FC3E9A">
        <w:rPr>
          <w:rFonts w:ascii="Times New Roman" w:eastAsia="Times New Roman" w:hAnsi="Times New Roman" w:cs="Times New Roman"/>
          <w:sz w:val="28"/>
          <w:szCs w:val="28"/>
          <w:lang w:val="ru-RU"/>
        </w:rPr>
        <w:t>захист</w:t>
      </w:r>
      <w:proofErr w:type="spellEnd"/>
      <w:r w:rsidRPr="00FC3E9A">
        <w:rPr>
          <w:rFonts w:ascii="Times New Roman" w:eastAsia="Times New Roman" w:hAnsi="Times New Roman" w:cs="Times New Roman"/>
          <w:sz w:val="28"/>
          <w:szCs w:val="28"/>
          <w:lang w:val="ru-RU"/>
        </w:rPr>
        <w:t xml:space="preserve"> персональних даних” Сторони </w:t>
      </w:r>
      <w:proofErr w:type="spellStart"/>
      <w:r w:rsidRPr="00FC3E9A">
        <w:rPr>
          <w:rFonts w:ascii="Times New Roman" w:eastAsia="Times New Roman" w:hAnsi="Times New Roman" w:cs="Times New Roman"/>
          <w:sz w:val="28"/>
          <w:szCs w:val="28"/>
          <w:lang w:val="ru-RU"/>
        </w:rPr>
        <w:t>надають</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взаємну</w:t>
      </w:r>
      <w:proofErr w:type="spellEnd"/>
      <w:r w:rsidRPr="00FC3E9A">
        <w:rPr>
          <w:rFonts w:ascii="Times New Roman" w:eastAsia="Times New Roman" w:hAnsi="Times New Roman" w:cs="Times New Roman"/>
          <w:sz w:val="28"/>
          <w:szCs w:val="28"/>
          <w:lang w:val="ru-RU"/>
        </w:rPr>
        <w:t xml:space="preserve"> </w:t>
      </w:r>
      <w:proofErr w:type="spellStart"/>
      <w:r w:rsidRPr="00FC3E9A">
        <w:rPr>
          <w:rFonts w:ascii="Times New Roman" w:eastAsia="Times New Roman" w:hAnsi="Times New Roman" w:cs="Times New Roman"/>
          <w:sz w:val="28"/>
          <w:szCs w:val="28"/>
          <w:lang w:val="ru-RU"/>
        </w:rPr>
        <w:t>згоду</w:t>
      </w:r>
      <w:proofErr w:type="spellEnd"/>
      <w:r w:rsidRPr="00FC3E9A">
        <w:rPr>
          <w:rFonts w:ascii="Times New Roman" w:eastAsia="Times New Roman" w:hAnsi="Times New Roman" w:cs="Times New Roman"/>
          <w:sz w:val="28"/>
          <w:szCs w:val="28"/>
          <w:lang w:val="ru-RU"/>
        </w:rPr>
        <w:t xml:space="preserve"> на зберігання та обробку персональних даних з метою здійснення </w:t>
      </w:r>
      <w:proofErr w:type="spellStart"/>
      <w:r w:rsidRPr="00FC3E9A">
        <w:rPr>
          <w:rFonts w:ascii="Times New Roman" w:eastAsia="Times New Roman" w:hAnsi="Times New Roman" w:cs="Times New Roman"/>
          <w:sz w:val="28"/>
          <w:szCs w:val="28"/>
          <w:lang w:val="ru-RU"/>
        </w:rPr>
        <w:t>бухгалтерського</w:t>
      </w:r>
      <w:proofErr w:type="spellEnd"/>
      <w:r w:rsidRPr="00FC3E9A">
        <w:rPr>
          <w:rFonts w:ascii="Times New Roman" w:eastAsia="Times New Roman" w:hAnsi="Times New Roman" w:cs="Times New Roman"/>
          <w:sz w:val="28"/>
          <w:szCs w:val="28"/>
          <w:lang w:val="ru-RU"/>
        </w:rPr>
        <w:t xml:space="preserve"> та </w:t>
      </w:r>
      <w:proofErr w:type="spellStart"/>
      <w:r w:rsidRPr="00FC3E9A">
        <w:rPr>
          <w:rFonts w:ascii="Times New Roman" w:eastAsia="Times New Roman" w:hAnsi="Times New Roman" w:cs="Times New Roman"/>
          <w:sz w:val="28"/>
          <w:szCs w:val="28"/>
          <w:lang w:val="ru-RU"/>
        </w:rPr>
        <w:t>податкового</w:t>
      </w:r>
      <w:proofErr w:type="spellEnd"/>
      <w:r w:rsidRPr="00FC3E9A">
        <w:rPr>
          <w:rFonts w:ascii="Times New Roman" w:eastAsia="Times New Roman" w:hAnsi="Times New Roman" w:cs="Times New Roman"/>
          <w:sz w:val="28"/>
          <w:szCs w:val="28"/>
          <w:lang w:val="ru-RU"/>
        </w:rPr>
        <w:t xml:space="preserve"> обліку, виконання інших прав та обов’язків, що </w:t>
      </w:r>
      <w:proofErr w:type="spellStart"/>
      <w:r w:rsidRPr="00FC3E9A">
        <w:rPr>
          <w:rFonts w:ascii="Times New Roman" w:eastAsia="Times New Roman" w:hAnsi="Times New Roman" w:cs="Times New Roman"/>
          <w:sz w:val="28"/>
          <w:szCs w:val="28"/>
          <w:lang w:val="ru-RU"/>
        </w:rPr>
        <w:t>виникають</w:t>
      </w:r>
      <w:proofErr w:type="spellEnd"/>
      <w:r w:rsidRPr="00FC3E9A">
        <w:rPr>
          <w:rFonts w:ascii="Times New Roman" w:eastAsia="Times New Roman" w:hAnsi="Times New Roman" w:cs="Times New Roman"/>
          <w:sz w:val="28"/>
          <w:szCs w:val="28"/>
          <w:lang w:val="ru-RU"/>
        </w:rPr>
        <w:t xml:space="preserve"> та/або </w:t>
      </w:r>
      <w:proofErr w:type="spellStart"/>
      <w:r w:rsidRPr="00FC3E9A">
        <w:rPr>
          <w:rFonts w:ascii="Times New Roman" w:eastAsia="Times New Roman" w:hAnsi="Times New Roman" w:cs="Times New Roman"/>
          <w:sz w:val="28"/>
          <w:szCs w:val="28"/>
          <w:lang w:val="ru-RU"/>
        </w:rPr>
        <w:t>реалізуються</w:t>
      </w:r>
      <w:proofErr w:type="spellEnd"/>
      <w:r w:rsidRPr="00FC3E9A">
        <w:rPr>
          <w:rFonts w:ascii="Times New Roman" w:eastAsia="Times New Roman" w:hAnsi="Times New Roman" w:cs="Times New Roman"/>
          <w:sz w:val="28"/>
          <w:szCs w:val="28"/>
          <w:lang w:val="ru-RU"/>
        </w:rPr>
        <w:t xml:space="preserve"> в рамках виконання Договору та в інших </w:t>
      </w:r>
      <w:proofErr w:type="spellStart"/>
      <w:r w:rsidRPr="00FC3E9A">
        <w:rPr>
          <w:rFonts w:ascii="Times New Roman" w:eastAsia="Times New Roman" w:hAnsi="Times New Roman" w:cs="Times New Roman"/>
          <w:sz w:val="28"/>
          <w:szCs w:val="28"/>
          <w:lang w:val="ru-RU"/>
        </w:rPr>
        <w:t>випадках</w:t>
      </w:r>
      <w:proofErr w:type="spellEnd"/>
      <w:r w:rsidRPr="00FC3E9A">
        <w:rPr>
          <w:rFonts w:ascii="Times New Roman" w:eastAsia="Times New Roman" w:hAnsi="Times New Roman" w:cs="Times New Roman"/>
          <w:sz w:val="28"/>
          <w:szCs w:val="28"/>
          <w:lang w:val="ru-RU"/>
        </w:rPr>
        <w:t>, передбачених законом.</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Pr>
          <w:rFonts w:ascii="Times New Roman" w:eastAsia="Times New Roman" w:hAnsi="Times New Roman" w:cs="Times New Roman"/>
          <w:sz w:val="28"/>
          <w:szCs w:val="28"/>
        </w:rPr>
        <w:t>.5</w:t>
      </w:r>
      <w:r w:rsidRPr="00FC3E9A">
        <w:rPr>
          <w:rFonts w:ascii="Times New Roman" w:eastAsia="Times New Roman" w:hAnsi="Times New Roman" w:cs="Times New Roman"/>
          <w:sz w:val="28"/>
          <w:szCs w:val="28"/>
        </w:rPr>
        <w:t>.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вимог чинного законодавства України.</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11</w:t>
      </w:r>
      <w:r>
        <w:rPr>
          <w:rFonts w:ascii="Times New Roman" w:eastAsia="Times New Roman" w:hAnsi="Times New Roman" w:cs="Times New Roman"/>
          <w:sz w:val="28"/>
          <w:szCs w:val="28"/>
        </w:rPr>
        <w:t>.6</w:t>
      </w:r>
      <w:r w:rsidRPr="00FC3E9A">
        <w:rPr>
          <w:rFonts w:ascii="Times New Roman" w:eastAsia="Times New Roman" w:hAnsi="Times New Roman" w:cs="Times New Roman"/>
          <w:sz w:val="28"/>
          <w:szCs w:val="28"/>
        </w:rPr>
        <w:t>.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4E1972" w:rsidRPr="00FC3E9A"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Pr>
          <w:rFonts w:ascii="Times New Roman" w:eastAsia="Times New Roman" w:hAnsi="Times New Roman" w:cs="Times New Roman"/>
          <w:sz w:val="28"/>
          <w:szCs w:val="28"/>
        </w:rPr>
        <w:t>.7</w:t>
      </w:r>
      <w:r w:rsidRPr="00FC3E9A">
        <w:rPr>
          <w:rFonts w:ascii="Times New Roman" w:eastAsia="Times New Roman" w:hAnsi="Times New Roman" w:cs="Times New Roman"/>
          <w:sz w:val="28"/>
          <w:szCs w:val="28"/>
        </w:rPr>
        <w:t>. У випадках, не передбачених даним Договором, Сторони керуються чинним законодавством України.</w:t>
      </w:r>
    </w:p>
    <w:p w:rsidR="004E1972" w:rsidRPr="00AC037E" w:rsidRDefault="004E1972" w:rsidP="004E1972">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11</w:t>
      </w:r>
      <w:r>
        <w:rPr>
          <w:rFonts w:ascii="Times New Roman" w:eastAsia="Times New Roman" w:hAnsi="Times New Roman" w:cs="Times New Roman"/>
          <w:sz w:val="28"/>
          <w:szCs w:val="28"/>
        </w:rPr>
        <w:t>.8</w:t>
      </w:r>
      <w:r w:rsidRPr="00FC3E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rPr>
        <w:t>Договір складений в двох примірниках, обидва тексти ідентичні і мають однакову юридичну силу.</w:t>
      </w:r>
    </w:p>
    <w:p w:rsidR="004E1972" w:rsidRPr="00FC3E9A" w:rsidRDefault="004E1972" w:rsidP="004E1972">
      <w:pPr>
        <w:widowControl w:val="0"/>
        <w:tabs>
          <w:tab w:val="left" w:pos="851"/>
        </w:tabs>
        <w:spacing w:after="0" w:line="276" w:lineRule="auto"/>
        <w:jc w:val="center"/>
        <w:rPr>
          <w:rFonts w:ascii="Times New Roman" w:eastAsia="Times New Roman" w:hAnsi="Times New Roman" w:cs="Times New Roman"/>
          <w:b/>
          <w:sz w:val="28"/>
          <w:szCs w:val="28"/>
          <w:lang w:eastAsia="zh-CN"/>
        </w:rPr>
      </w:pPr>
      <w:r w:rsidRPr="00FC3E9A">
        <w:rPr>
          <w:rFonts w:ascii="Times New Roman" w:eastAsia="Times New Roman" w:hAnsi="Times New Roman" w:cs="Times New Roman"/>
          <w:b/>
          <w:sz w:val="28"/>
          <w:szCs w:val="28"/>
          <w:lang w:eastAsia="zh-CN"/>
        </w:rPr>
        <w:t>12. ДОДАТКИ ДО ДОГОВОРУ</w:t>
      </w:r>
    </w:p>
    <w:p w:rsidR="004E1972" w:rsidRPr="00FC3E9A" w:rsidRDefault="004E1972" w:rsidP="004E1972">
      <w:pPr>
        <w:widowControl w:val="0"/>
        <w:tabs>
          <w:tab w:val="left" w:pos="851"/>
        </w:tabs>
        <w:spacing w:after="0" w:line="276" w:lineRule="auto"/>
        <w:jc w:val="both"/>
        <w:rPr>
          <w:rFonts w:ascii="Times New Roman" w:eastAsia="Times New Roman" w:hAnsi="Times New Roman" w:cs="Times New Roman"/>
          <w:sz w:val="28"/>
          <w:szCs w:val="28"/>
          <w:lang w:eastAsia="zh-CN"/>
        </w:rPr>
      </w:pPr>
      <w:r w:rsidRPr="00FC3E9A">
        <w:rPr>
          <w:rFonts w:ascii="Times New Roman" w:eastAsia="Times New Roman" w:hAnsi="Times New Roman" w:cs="Times New Roman"/>
          <w:sz w:val="28"/>
          <w:szCs w:val="28"/>
          <w:lang w:eastAsia="zh-CN"/>
        </w:rPr>
        <w:t>12.1.Невід'ємною частиною цього Договору є:</w:t>
      </w:r>
    </w:p>
    <w:p w:rsidR="004E1972" w:rsidRPr="00FC3E9A" w:rsidRDefault="004E1972" w:rsidP="004E1972">
      <w:pPr>
        <w:widowControl w:val="0"/>
        <w:tabs>
          <w:tab w:val="left" w:pos="851"/>
        </w:tabs>
        <w:spacing w:after="0" w:line="276" w:lineRule="auto"/>
        <w:jc w:val="both"/>
        <w:rPr>
          <w:rFonts w:ascii="Times New Roman" w:eastAsia="Times New Roman" w:hAnsi="Times New Roman" w:cs="Times New Roman"/>
          <w:sz w:val="28"/>
          <w:szCs w:val="28"/>
          <w:lang w:eastAsia="zh-CN"/>
        </w:rPr>
      </w:pPr>
      <w:r w:rsidRPr="00FC3E9A">
        <w:rPr>
          <w:rFonts w:ascii="Times New Roman" w:eastAsia="Times New Roman" w:hAnsi="Times New Roman" w:cs="Times New Roman"/>
          <w:sz w:val="28"/>
          <w:szCs w:val="28"/>
          <w:lang w:eastAsia="zh-CN"/>
        </w:rPr>
        <w:t>12.1.1.Додаток № 1 – Специфікація</w:t>
      </w:r>
      <w:r>
        <w:rPr>
          <w:rFonts w:ascii="Times New Roman" w:eastAsia="Times New Roman" w:hAnsi="Times New Roman" w:cs="Times New Roman"/>
          <w:sz w:val="28"/>
          <w:szCs w:val="28"/>
          <w:lang w:eastAsia="zh-CN"/>
        </w:rPr>
        <w:t xml:space="preserve"> товару на ____</w:t>
      </w:r>
      <w:r w:rsidRPr="00FC3E9A">
        <w:rPr>
          <w:rFonts w:ascii="Times New Roman" w:eastAsia="Times New Roman" w:hAnsi="Times New Roman" w:cs="Times New Roman"/>
          <w:sz w:val="28"/>
          <w:szCs w:val="28"/>
          <w:lang w:eastAsia="zh-CN"/>
        </w:rPr>
        <w:t xml:space="preserve"> аркуші в 1 примірнику.</w:t>
      </w:r>
    </w:p>
    <w:p w:rsidR="004E1972" w:rsidRPr="00FC3E9A" w:rsidRDefault="004E1972" w:rsidP="004E1972">
      <w:pPr>
        <w:widowControl w:val="0"/>
        <w:spacing w:after="0" w:line="276" w:lineRule="auto"/>
        <w:jc w:val="center"/>
        <w:rPr>
          <w:rFonts w:ascii="Times New Roman" w:eastAsia="Times New Roman" w:hAnsi="Times New Roman" w:cs="Times New Roman"/>
          <w:b/>
          <w:sz w:val="28"/>
          <w:szCs w:val="28"/>
          <w:lang w:eastAsia="zh-CN"/>
        </w:rPr>
      </w:pPr>
      <w:r w:rsidRPr="00FC3E9A">
        <w:rPr>
          <w:rFonts w:ascii="Times New Roman" w:eastAsia="Times New Roman" w:hAnsi="Times New Roman" w:cs="Times New Roman"/>
          <w:b/>
          <w:sz w:val="28"/>
          <w:szCs w:val="28"/>
          <w:lang w:eastAsia="zh-CN"/>
        </w:rPr>
        <w:t>13. Юридичні адреси та банківські реквізити Сторін</w:t>
      </w:r>
    </w:p>
    <w:tbl>
      <w:tblPr>
        <w:tblW w:w="9747" w:type="dxa"/>
        <w:tblLayout w:type="fixed"/>
        <w:tblLook w:val="0000" w:firstRow="0" w:lastRow="0" w:firstColumn="0" w:lastColumn="0" w:noHBand="0" w:noVBand="0"/>
      </w:tblPr>
      <w:tblGrid>
        <w:gridCol w:w="4876"/>
        <w:gridCol w:w="4871"/>
      </w:tblGrid>
      <w:tr w:rsidR="004E1972" w:rsidRPr="00EA3C8B" w:rsidTr="00E44966">
        <w:tc>
          <w:tcPr>
            <w:tcW w:w="4876" w:type="dxa"/>
          </w:tcPr>
          <w:p w:rsidR="004E1972" w:rsidRPr="00EA3C8B" w:rsidRDefault="004E1972" w:rsidP="00E44966">
            <w:pPr>
              <w:rPr>
                <w:rFonts w:ascii="Times New Roman" w:hAnsi="Times New Roman" w:cs="Times New Roman"/>
                <w:b/>
                <w:color w:val="000000"/>
                <w:sz w:val="28"/>
                <w:szCs w:val="28"/>
              </w:rPr>
            </w:pPr>
            <w:r w:rsidRPr="00EA3C8B">
              <w:rPr>
                <w:rFonts w:ascii="Times New Roman" w:hAnsi="Times New Roman" w:cs="Times New Roman"/>
                <w:b/>
                <w:color w:val="000000"/>
                <w:sz w:val="28"/>
                <w:szCs w:val="28"/>
                <w:lang w:val="ru-RU"/>
              </w:rPr>
              <w:t>Покупець</w:t>
            </w:r>
            <w:r w:rsidRPr="00EA3C8B">
              <w:rPr>
                <w:rFonts w:ascii="Times New Roman" w:hAnsi="Times New Roman" w:cs="Times New Roman"/>
                <w:b/>
                <w:color w:val="000000"/>
                <w:sz w:val="28"/>
                <w:szCs w:val="28"/>
              </w:rPr>
              <w:t>:</w:t>
            </w:r>
          </w:p>
          <w:p w:rsidR="004E1972" w:rsidRPr="00EA3C8B" w:rsidRDefault="004E1972" w:rsidP="00E44966">
            <w:pPr>
              <w:rPr>
                <w:rFonts w:ascii="Times New Roman" w:hAnsi="Times New Roman" w:cs="Times New Roman"/>
                <w:sz w:val="28"/>
                <w:szCs w:val="28"/>
              </w:rPr>
            </w:pPr>
            <w:r w:rsidRPr="00EA3C8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4E1972" w:rsidRPr="00EA3C8B" w:rsidRDefault="004E1972" w:rsidP="00E44966">
            <w:pPr>
              <w:rPr>
                <w:rFonts w:ascii="Times New Roman" w:hAnsi="Times New Roman" w:cs="Times New Roman"/>
                <w:color w:val="000000"/>
                <w:sz w:val="28"/>
                <w:szCs w:val="28"/>
              </w:rPr>
            </w:pPr>
            <w:r w:rsidRPr="00EA3C8B">
              <w:rPr>
                <w:rFonts w:ascii="Times New Roman" w:hAnsi="Times New Roman" w:cs="Times New Roman"/>
                <w:sz w:val="28"/>
                <w:szCs w:val="28"/>
              </w:rPr>
              <w:t>________________________________________________________________________________</w:t>
            </w:r>
            <w:r>
              <w:rPr>
                <w:rFonts w:ascii="Times New Roman" w:hAnsi="Times New Roman" w:cs="Times New Roman"/>
                <w:sz w:val="28"/>
                <w:szCs w:val="28"/>
              </w:rPr>
              <w:t>___________________</w:t>
            </w:r>
          </w:p>
          <w:p w:rsidR="004E1972" w:rsidRPr="00EA3C8B" w:rsidRDefault="004E1972" w:rsidP="00E44966">
            <w:pPr>
              <w:rPr>
                <w:rFonts w:ascii="Times New Roman" w:hAnsi="Times New Roman" w:cs="Times New Roman"/>
                <w:i/>
                <w:color w:val="000000"/>
                <w:sz w:val="28"/>
                <w:szCs w:val="28"/>
              </w:rPr>
            </w:pPr>
          </w:p>
          <w:p w:rsidR="004E1972" w:rsidRPr="00EA3C8B" w:rsidRDefault="004E1972" w:rsidP="00E44966">
            <w:pPr>
              <w:rPr>
                <w:rFonts w:ascii="Times New Roman" w:hAnsi="Times New Roman" w:cs="Times New Roman"/>
                <w:i/>
                <w:color w:val="000000"/>
                <w:sz w:val="28"/>
                <w:szCs w:val="28"/>
              </w:rPr>
            </w:pPr>
            <w:r>
              <w:rPr>
                <w:rFonts w:ascii="Times New Roman" w:hAnsi="Times New Roman" w:cs="Times New Roman"/>
                <w:i/>
                <w:color w:val="000000"/>
                <w:sz w:val="28"/>
                <w:szCs w:val="28"/>
              </w:rPr>
              <w:t>___</w:t>
            </w:r>
            <w:r w:rsidRPr="00EA3C8B">
              <w:rPr>
                <w:rFonts w:ascii="Times New Roman" w:hAnsi="Times New Roman" w:cs="Times New Roman"/>
                <w:i/>
                <w:color w:val="000000"/>
                <w:sz w:val="28"/>
                <w:szCs w:val="28"/>
              </w:rPr>
              <w:t>_______ /___________________/</w:t>
            </w:r>
          </w:p>
          <w:p w:rsidR="004E1972" w:rsidRPr="00EA3C8B" w:rsidRDefault="004E1972" w:rsidP="00E44966">
            <w:pPr>
              <w:rPr>
                <w:rFonts w:ascii="Times New Roman" w:hAnsi="Times New Roman" w:cs="Times New Roman"/>
                <w:sz w:val="28"/>
                <w:szCs w:val="28"/>
              </w:rPr>
            </w:pPr>
            <w:r w:rsidRPr="00EA3C8B">
              <w:rPr>
                <w:rFonts w:ascii="Times New Roman" w:hAnsi="Times New Roman" w:cs="Times New Roman"/>
                <w:sz w:val="28"/>
                <w:szCs w:val="28"/>
              </w:rPr>
              <w:t xml:space="preserve">        (підпис)</w:t>
            </w:r>
          </w:p>
          <w:p w:rsidR="004E1972" w:rsidRPr="00EA3C8B" w:rsidRDefault="004E1972" w:rsidP="00E44966">
            <w:pPr>
              <w:rPr>
                <w:rFonts w:ascii="Times New Roman" w:hAnsi="Times New Roman" w:cs="Times New Roman"/>
                <w:color w:val="000000"/>
                <w:sz w:val="28"/>
                <w:szCs w:val="28"/>
              </w:rPr>
            </w:pPr>
            <w:r w:rsidRPr="00EA3C8B">
              <w:rPr>
                <w:rFonts w:ascii="Times New Roman" w:hAnsi="Times New Roman" w:cs="Times New Roman"/>
                <w:sz w:val="28"/>
                <w:szCs w:val="28"/>
              </w:rPr>
              <w:t xml:space="preserve">                          М. П.</w:t>
            </w:r>
          </w:p>
        </w:tc>
        <w:tc>
          <w:tcPr>
            <w:tcW w:w="4871" w:type="dxa"/>
          </w:tcPr>
          <w:p w:rsidR="004E1972" w:rsidRPr="00EA3C8B" w:rsidRDefault="004E1972" w:rsidP="00E44966">
            <w:pPr>
              <w:rPr>
                <w:rFonts w:ascii="Times New Roman" w:hAnsi="Times New Roman" w:cs="Times New Roman"/>
                <w:b/>
                <w:color w:val="000000"/>
                <w:sz w:val="28"/>
                <w:szCs w:val="28"/>
              </w:rPr>
            </w:pPr>
            <w:proofErr w:type="spellStart"/>
            <w:r w:rsidRPr="00EA3C8B">
              <w:rPr>
                <w:rFonts w:ascii="Times New Roman" w:hAnsi="Times New Roman" w:cs="Times New Roman"/>
                <w:b/>
                <w:color w:val="000000"/>
                <w:sz w:val="28"/>
                <w:szCs w:val="28"/>
                <w:lang w:val="ru-RU"/>
              </w:rPr>
              <w:t>Продавець</w:t>
            </w:r>
            <w:proofErr w:type="spellEnd"/>
            <w:r w:rsidRPr="00EA3C8B">
              <w:rPr>
                <w:rFonts w:ascii="Times New Roman" w:hAnsi="Times New Roman" w:cs="Times New Roman"/>
                <w:b/>
                <w:color w:val="000000"/>
                <w:sz w:val="28"/>
                <w:szCs w:val="28"/>
              </w:rPr>
              <w:t>:</w:t>
            </w:r>
          </w:p>
          <w:p w:rsidR="004E1972" w:rsidRPr="00EA3C8B" w:rsidRDefault="004E1972" w:rsidP="00E44966">
            <w:pPr>
              <w:rPr>
                <w:rFonts w:ascii="Times New Roman" w:hAnsi="Times New Roman" w:cs="Times New Roman"/>
                <w:sz w:val="28"/>
                <w:szCs w:val="28"/>
              </w:rPr>
            </w:pPr>
            <w:r w:rsidRPr="00EA3C8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4E1972" w:rsidRPr="00EA3C8B" w:rsidRDefault="004E1972" w:rsidP="00E44966">
            <w:pPr>
              <w:rPr>
                <w:rFonts w:ascii="Times New Roman" w:hAnsi="Times New Roman" w:cs="Times New Roman"/>
                <w:color w:val="000000"/>
                <w:sz w:val="28"/>
                <w:szCs w:val="28"/>
              </w:rPr>
            </w:pPr>
            <w:r w:rsidRPr="00EA3C8B">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w:t>
            </w:r>
          </w:p>
          <w:p w:rsidR="004E1972" w:rsidRPr="00EA3C8B" w:rsidRDefault="004E1972" w:rsidP="00E44966">
            <w:pPr>
              <w:rPr>
                <w:rFonts w:ascii="Times New Roman" w:hAnsi="Times New Roman" w:cs="Times New Roman"/>
                <w:i/>
                <w:color w:val="000000"/>
                <w:sz w:val="28"/>
                <w:szCs w:val="28"/>
              </w:rPr>
            </w:pPr>
          </w:p>
          <w:p w:rsidR="004E1972" w:rsidRPr="00EA3C8B" w:rsidRDefault="004E1972" w:rsidP="00E44966">
            <w:pPr>
              <w:rPr>
                <w:rFonts w:ascii="Times New Roman" w:hAnsi="Times New Roman" w:cs="Times New Roman"/>
                <w:i/>
                <w:color w:val="000000"/>
                <w:sz w:val="28"/>
                <w:szCs w:val="28"/>
              </w:rPr>
            </w:pPr>
            <w:r w:rsidRPr="00EA3C8B">
              <w:rPr>
                <w:rFonts w:ascii="Times New Roman" w:hAnsi="Times New Roman" w:cs="Times New Roman"/>
                <w:i/>
                <w:color w:val="000000"/>
                <w:sz w:val="28"/>
                <w:szCs w:val="28"/>
              </w:rPr>
              <w:t>___________ /___________________/</w:t>
            </w:r>
          </w:p>
          <w:p w:rsidR="004E1972" w:rsidRPr="00EA3C8B" w:rsidRDefault="004E1972" w:rsidP="00E44966">
            <w:pPr>
              <w:rPr>
                <w:rFonts w:ascii="Times New Roman" w:hAnsi="Times New Roman" w:cs="Times New Roman"/>
                <w:sz w:val="28"/>
                <w:szCs w:val="28"/>
              </w:rPr>
            </w:pPr>
            <w:r w:rsidRPr="00EA3C8B">
              <w:rPr>
                <w:rFonts w:ascii="Times New Roman" w:hAnsi="Times New Roman" w:cs="Times New Roman"/>
                <w:sz w:val="28"/>
                <w:szCs w:val="28"/>
              </w:rPr>
              <w:t xml:space="preserve">        (підпис)</w:t>
            </w:r>
          </w:p>
          <w:p w:rsidR="004E1972" w:rsidRPr="00EA3C8B" w:rsidRDefault="004E1972" w:rsidP="00E44966">
            <w:pPr>
              <w:rPr>
                <w:rFonts w:ascii="Times New Roman" w:hAnsi="Times New Roman" w:cs="Times New Roman"/>
                <w:color w:val="000000"/>
                <w:sz w:val="28"/>
                <w:szCs w:val="28"/>
              </w:rPr>
            </w:pPr>
            <w:r w:rsidRPr="00EA3C8B">
              <w:rPr>
                <w:rFonts w:ascii="Times New Roman" w:hAnsi="Times New Roman" w:cs="Times New Roman"/>
                <w:sz w:val="28"/>
                <w:szCs w:val="28"/>
              </w:rPr>
              <w:t xml:space="preserve">                             М. П.</w:t>
            </w:r>
          </w:p>
        </w:tc>
      </w:tr>
    </w:tbl>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Pr="00FC3E9A" w:rsidRDefault="004E1972" w:rsidP="004E1972">
      <w:pPr>
        <w:autoSpaceDE w:val="0"/>
        <w:autoSpaceDN w:val="0"/>
        <w:spacing w:after="0" w:line="240" w:lineRule="auto"/>
        <w:rPr>
          <w:rFonts w:ascii="Times New Roman" w:eastAsia="Times New Roman" w:hAnsi="Times New Roman" w:cs="Times New Roman"/>
          <w:b/>
          <w:sz w:val="28"/>
          <w:szCs w:val="28"/>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rPr>
          <w:rFonts w:ascii="Times New Roman" w:hAnsi="Times New Roman" w:cs="Times New Roman"/>
          <w:sz w:val="24"/>
          <w:szCs w:val="24"/>
        </w:rPr>
      </w:pPr>
    </w:p>
    <w:p w:rsidR="004E1972" w:rsidRDefault="004E1972" w:rsidP="004E1972">
      <w:pPr>
        <w:jc w:val="right"/>
        <w:rPr>
          <w:rFonts w:ascii="Times New Roman" w:hAnsi="Times New Roman" w:cs="Times New Roman"/>
          <w:sz w:val="24"/>
          <w:szCs w:val="24"/>
        </w:rPr>
      </w:pPr>
    </w:p>
    <w:p w:rsidR="004E1972" w:rsidRPr="003A2263" w:rsidRDefault="004E1972" w:rsidP="004E1972">
      <w:pPr>
        <w:rPr>
          <w:rFonts w:ascii="Times New Roman" w:hAnsi="Times New Roman" w:cs="Times New Roman"/>
          <w:sz w:val="24"/>
          <w:szCs w:val="24"/>
        </w:rPr>
      </w:pPr>
    </w:p>
    <w:p w:rsidR="004E1972" w:rsidRPr="008A1EC1" w:rsidRDefault="004E1972" w:rsidP="004E1972">
      <w:pPr>
        <w:jc w:val="right"/>
        <w:rPr>
          <w:rFonts w:ascii="Times New Roman" w:hAnsi="Times New Roman" w:cs="Times New Roman"/>
          <w:sz w:val="24"/>
          <w:szCs w:val="24"/>
        </w:rPr>
      </w:pPr>
      <w:r w:rsidRPr="008A1EC1">
        <w:rPr>
          <w:rFonts w:ascii="Times New Roman" w:hAnsi="Times New Roman" w:cs="Times New Roman"/>
          <w:sz w:val="24"/>
          <w:szCs w:val="24"/>
        </w:rPr>
        <w:t>Додаток № 1</w:t>
      </w:r>
    </w:p>
    <w:p w:rsidR="004E1972" w:rsidRPr="008A1EC1" w:rsidRDefault="004E1972" w:rsidP="004E1972">
      <w:pPr>
        <w:jc w:val="right"/>
        <w:rPr>
          <w:rFonts w:ascii="Times New Roman" w:hAnsi="Times New Roman" w:cs="Times New Roman"/>
          <w:sz w:val="24"/>
          <w:szCs w:val="24"/>
        </w:rPr>
      </w:pPr>
      <w:r w:rsidRPr="008A1EC1">
        <w:rPr>
          <w:rFonts w:ascii="Times New Roman" w:hAnsi="Times New Roman" w:cs="Times New Roman"/>
          <w:sz w:val="24"/>
          <w:szCs w:val="24"/>
        </w:rPr>
        <w:t xml:space="preserve">до договору № </w:t>
      </w:r>
      <w:r w:rsidRPr="008A1EC1">
        <w:rPr>
          <w:rFonts w:ascii="Times New Roman" w:hAnsi="Times New Roman" w:cs="Times New Roman"/>
          <w:bCs/>
          <w:iCs/>
          <w:sz w:val="24"/>
          <w:szCs w:val="24"/>
        </w:rPr>
        <w:t xml:space="preserve">_______ </w:t>
      </w:r>
      <w:r w:rsidRPr="008A1EC1">
        <w:rPr>
          <w:rFonts w:ascii="Times New Roman" w:hAnsi="Times New Roman" w:cs="Times New Roman"/>
          <w:sz w:val="24"/>
          <w:szCs w:val="24"/>
        </w:rPr>
        <w:t xml:space="preserve">  від </w:t>
      </w:r>
      <w:r>
        <w:rPr>
          <w:rFonts w:ascii="Times New Roman" w:hAnsi="Times New Roman" w:cs="Times New Roman"/>
          <w:sz w:val="24"/>
          <w:szCs w:val="24"/>
        </w:rPr>
        <w:t xml:space="preserve">___ </w:t>
      </w:r>
      <w:r w:rsidRPr="008A1EC1">
        <w:rPr>
          <w:rFonts w:ascii="Times New Roman" w:hAnsi="Times New Roman" w:cs="Times New Roman"/>
          <w:sz w:val="24"/>
          <w:szCs w:val="24"/>
        </w:rPr>
        <w:t>_____ 202</w:t>
      </w:r>
      <w:r>
        <w:rPr>
          <w:rFonts w:ascii="Times New Roman" w:hAnsi="Times New Roman" w:cs="Times New Roman"/>
          <w:sz w:val="24"/>
          <w:szCs w:val="24"/>
        </w:rPr>
        <w:t>4</w:t>
      </w:r>
      <w:r w:rsidRPr="008A1EC1">
        <w:rPr>
          <w:rFonts w:ascii="Times New Roman" w:hAnsi="Times New Roman" w:cs="Times New Roman"/>
          <w:sz w:val="24"/>
          <w:szCs w:val="24"/>
        </w:rPr>
        <w:t xml:space="preserve"> року</w:t>
      </w:r>
    </w:p>
    <w:p w:rsidR="004E1972" w:rsidRPr="008A1EC1" w:rsidRDefault="004E1972" w:rsidP="004E1972">
      <w:pPr>
        <w:jc w:val="right"/>
        <w:rPr>
          <w:rFonts w:ascii="Times New Roman" w:hAnsi="Times New Roman" w:cs="Times New Roman"/>
        </w:rPr>
      </w:pPr>
    </w:p>
    <w:p w:rsidR="004E1972" w:rsidRPr="003A2263" w:rsidRDefault="004E1972" w:rsidP="004E1972">
      <w:pPr>
        <w:jc w:val="center"/>
        <w:rPr>
          <w:rFonts w:ascii="Times New Roman" w:hAnsi="Times New Roman" w:cs="Times New Roman"/>
          <w:b/>
          <w:bCs/>
        </w:rPr>
      </w:pPr>
      <w:r w:rsidRPr="003A2263">
        <w:rPr>
          <w:rFonts w:ascii="Times New Roman" w:hAnsi="Times New Roman" w:cs="Times New Roman"/>
          <w:b/>
          <w:bCs/>
        </w:rPr>
        <w:t>СПЕЦИФІКАЦІЯ</w:t>
      </w:r>
      <w:r>
        <w:rPr>
          <w:rFonts w:ascii="Times New Roman" w:hAnsi="Times New Roman" w:cs="Times New Roman"/>
          <w:b/>
          <w:bCs/>
        </w:rPr>
        <w:t xml:space="preserve"> ТОВАРУ</w:t>
      </w:r>
    </w:p>
    <w:p w:rsidR="004E1972" w:rsidRPr="003A2263" w:rsidRDefault="004E1972" w:rsidP="004E1972">
      <w:pPr>
        <w:rPr>
          <w:rFonts w:ascii="Times New Roman" w:hAnsi="Times New Roman" w:cs="Times New Roman"/>
        </w:rPr>
      </w:pPr>
    </w:p>
    <w:tbl>
      <w:tblPr>
        <w:tblW w:w="50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710"/>
        <w:gridCol w:w="1276"/>
        <w:gridCol w:w="988"/>
        <w:gridCol w:w="1075"/>
        <w:gridCol w:w="1182"/>
        <w:gridCol w:w="1083"/>
        <w:gridCol w:w="1083"/>
        <w:gridCol w:w="1230"/>
      </w:tblGrid>
      <w:tr w:rsidR="004E1972" w:rsidRPr="00F1572D" w:rsidTr="00E44966">
        <w:trPr>
          <w:trHeight w:val="20"/>
        </w:trPr>
        <w:tc>
          <w:tcPr>
            <w:tcW w:w="218" w:type="pct"/>
            <w:vMerge w:val="restar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849" w:type="pct"/>
            <w:vMerge w:val="restart"/>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Pr>
                <w:rFonts w:ascii="Times New Roman" w:hAnsi="Times New Roman" w:cs="Times New Roman"/>
                <w:b/>
                <w:lang w:eastAsia="uk-UA"/>
              </w:rPr>
              <w:t xml:space="preserve"> товару</w:t>
            </w:r>
          </w:p>
        </w:tc>
        <w:tc>
          <w:tcPr>
            <w:tcW w:w="634" w:type="pct"/>
            <w:vMerge w:val="restart"/>
            <w:vAlign w:val="center"/>
          </w:tcPr>
          <w:p w:rsidR="004E1972" w:rsidRPr="00F1572D" w:rsidRDefault="004E1972" w:rsidP="00E44966">
            <w:pPr>
              <w:ind w:left="-138" w:right="-228"/>
              <w:jc w:val="center"/>
              <w:rPr>
                <w:rFonts w:ascii="Times New Roman" w:hAnsi="Times New Roman" w:cs="Times New Roman"/>
                <w:b/>
                <w:lang w:eastAsia="uk-UA"/>
              </w:rPr>
            </w:pPr>
            <w:r w:rsidRPr="00F1572D">
              <w:rPr>
                <w:rFonts w:ascii="Times New Roman" w:hAnsi="Times New Roman" w:cs="Times New Roman"/>
                <w:b/>
                <w:lang w:eastAsia="uk-UA"/>
              </w:rPr>
              <w:t>Країна походження</w:t>
            </w:r>
          </w:p>
        </w:tc>
        <w:tc>
          <w:tcPr>
            <w:tcW w:w="491" w:type="pct"/>
            <w:vMerge w:val="restart"/>
            <w:vAlign w:val="center"/>
          </w:tcPr>
          <w:p w:rsidR="004E1972" w:rsidRPr="00F1572D" w:rsidRDefault="004E1972" w:rsidP="00E44966">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34" w:type="pct"/>
            <w:vMerge w:val="restart"/>
            <w:shd w:val="clear" w:color="auto" w:fill="FFFFFF"/>
            <w:vAlign w:val="center"/>
          </w:tcPr>
          <w:p w:rsidR="004E1972" w:rsidRPr="00F1572D" w:rsidRDefault="004E1972" w:rsidP="00E44966">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25" w:type="pct"/>
            <w:gridSpan w:val="2"/>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149" w:type="pct"/>
            <w:gridSpan w:val="2"/>
            <w:shd w:val="clear" w:color="auto" w:fill="FFFFFF"/>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4E1972" w:rsidRPr="00F1572D" w:rsidTr="00E44966">
        <w:trPr>
          <w:trHeight w:val="20"/>
        </w:trPr>
        <w:tc>
          <w:tcPr>
            <w:tcW w:w="218" w:type="pct"/>
            <w:vMerge/>
            <w:shd w:val="clear" w:color="auto" w:fill="FFFFFF"/>
            <w:vAlign w:val="center"/>
          </w:tcPr>
          <w:p w:rsidR="004E1972" w:rsidRPr="00F1572D" w:rsidRDefault="004E1972" w:rsidP="00E44966">
            <w:pPr>
              <w:jc w:val="center"/>
              <w:rPr>
                <w:rFonts w:ascii="Times New Roman" w:hAnsi="Times New Roman" w:cs="Times New Roman"/>
                <w:b/>
                <w:lang w:eastAsia="uk-UA"/>
              </w:rPr>
            </w:pPr>
          </w:p>
        </w:tc>
        <w:tc>
          <w:tcPr>
            <w:tcW w:w="849" w:type="pct"/>
            <w:vMerge/>
            <w:vAlign w:val="center"/>
          </w:tcPr>
          <w:p w:rsidR="004E1972" w:rsidRPr="00F1572D" w:rsidRDefault="004E1972" w:rsidP="00E44966">
            <w:pPr>
              <w:jc w:val="center"/>
              <w:rPr>
                <w:rFonts w:ascii="Times New Roman" w:hAnsi="Times New Roman" w:cs="Times New Roman"/>
                <w:b/>
                <w:lang w:eastAsia="uk-UA"/>
              </w:rPr>
            </w:pPr>
          </w:p>
        </w:tc>
        <w:tc>
          <w:tcPr>
            <w:tcW w:w="634" w:type="pct"/>
            <w:vMerge/>
            <w:vAlign w:val="center"/>
          </w:tcPr>
          <w:p w:rsidR="004E1972" w:rsidRPr="00F1572D" w:rsidRDefault="004E1972" w:rsidP="00E44966">
            <w:pPr>
              <w:ind w:left="-138" w:right="-228"/>
              <w:jc w:val="center"/>
              <w:rPr>
                <w:rFonts w:ascii="Times New Roman" w:hAnsi="Times New Roman" w:cs="Times New Roman"/>
                <w:b/>
                <w:lang w:eastAsia="uk-UA"/>
              </w:rPr>
            </w:pPr>
          </w:p>
        </w:tc>
        <w:tc>
          <w:tcPr>
            <w:tcW w:w="491" w:type="pct"/>
            <w:vMerge/>
            <w:vAlign w:val="center"/>
          </w:tcPr>
          <w:p w:rsidR="004E1972" w:rsidRPr="00F1572D" w:rsidRDefault="004E1972" w:rsidP="00E44966">
            <w:pPr>
              <w:ind w:left="-137" w:right="-112"/>
              <w:jc w:val="center"/>
              <w:rPr>
                <w:rFonts w:ascii="Times New Roman" w:hAnsi="Times New Roman" w:cs="Times New Roman"/>
                <w:b/>
                <w:lang w:eastAsia="uk-UA"/>
              </w:rPr>
            </w:pPr>
          </w:p>
        </w:tc>
        <w:tc>
          <w:tcPr>
            <w:tcW w:w="534" w:type="pct"/>
            <w:vMerge/>
            <w:shd w:val="clear" w:color="auto" w:fill="FFFFFF"/>
            <w:vAlign w:val="center"/>
          </w:tcPr>
          <w:p w:rsidR="004E1972" w:rsidRPr="00F1572D" w:rsidRDefault="004E1972" w:rsidP="00E44966">
            <w:pPr>
              <w:ind w:left="-112" w:right="-84"/>
              <w:jc w:val="center"/>
              <w:rPr>
                <w:rFonts w:ascii="Times New Roman" w:hAnsi="Times New Roman" w:cs="Times New Roman"/>
                <w:b/>
                <w:lang w:eastAsia="uk-UA"/>
              </w:rPr>
            </w:pPr>
          </w:p>
        </w:tc>
        <w:tc>
          <w:tcPr>
            <w:tcW w:w="587" w:type="pc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8" w:type="pc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38" w:type="pc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11" w:type="pct"/>
            <w:shd w:val="clear" w:color="auto" w:fill="FFFFFF"/>
            <w:vAlign w:val="center"/>
          </w:tcPr>
          <w:p w:rsidR="004E1972" w:rsidRPr="00F1572D" w:rsidRDefault="004E1972" w:rsidP="00E44966">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1</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2</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3</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18" w:type="pct"/>
            <w:shd w:val="clear" w:color="auto" w:fill="FFFFFF"/>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п</w:t>
            </w:r>
          </w:p>
        </w:tc>
        <w:tc>
          <w:tcPr>
            <w:tcW w:w="849" w:type="pct"/>
            <w:vAlign w:val="center"/>
          </w:tcPr>
          <w:p w:rsidR="004E1972" w:rsidRPr="00F1572D" w:rsidRDefault="004E1972" w:rsidP="00E44966">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rsidR="004E1972" w:rsidRPr="00F1572D" w:rsidRDefault="004E1972" w:rsidP="00E44966">
            <w:pPr>
              <w:jc w:val="center"/>
              <w:rPr>
                <w:rFonts w:ascii="Times New Roman" w:hAnsi="Times New Roman" w:cs="Times New Roman"/>
                <w:b/>
                <w:i/>
                <w:iCs/>
              </w:rPr>
            </w:pPr>
          </w:p>
        </w:tc>
        <w:tc>
          <w:tcPr>
            <w:tcW w:w="491" w:type="pct"/>
            <w:vAlign w:val="center"/>
          </w:tcPr>
          <w:p w:rsidR="004E1972" w:rsidRPr="00F1572D" w:rsidRDefault="004E1972" w:rsidP="00E44966">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rsidR="004E1972" w:rsidRPr="00F1572D" w:rsidRDefault="004E1972" w:rsidP="00E44966">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rsidR="004E1972" w:rsidRPr="00F1572D" w:rsidRDefault="004E1972" w:rsidP="00E44966">
            <w:pPr>
              <w:rPr>
                <w:rFonts w:ascii="Times New Roman" w:hAnsi="Times New Roman" w:cs="Times New Roman"/>
                <w:b/>
              </w:rPr>
            </w:pPr>
          </w:p>
        </w:tc>
        <w:tc>
          <w:tcPr>
            <w:tcW w:w="611" w:type="pct"/>
            <w:shd w:val="clear" w:color="auto" w:fill="FFFFFF"/>
          </w:tcPr>
          <w:p w:rsidR="004E1972" w:rsidRPr="00F1572D" w:rsidRDefault="004E1972" w:rsidP="00E44966">
            <w:pPr>
              <w:rPr>
                <w:rFonts w:ascii="Times New Roman" w:hAnsi="Times New Roman" w:cs="Times New Roman"/>
                <w:b/>
              </w:rPr>
            </w:pPr>
          </w:p>
        </w:tc>
      </w:tr>
      <w:tr w:rsidR="004E1972" w:rsidRPr="00F1572D" w:rsidTr="00E44966">
        <w:trPr>
          <w:trHeight w:val="20"/>
        </w:trPr>
        <w:tc>
          <w:tcPr>
            <w:tcW w:w="2726" w:type="pct"/>
            <w:gridSpan w:val="5"/>
            <w:shd w:val="clear" w:color="auto" w:fill="FFFFFF"/>
            <w:vAlign w:val="center"/>
          </w:tcPr>
          <w:p w:rsidR="004E1972" w:rsidRPr="00F1572D" w:rsidRDefault="004E1972"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2274" w:type="pct"/>
            <w:gridSpan w:val="4"/>
            <w:shd w:val="clear" w:color="auto" w:fill="FFFFFF"/>
            <w:vAlign w:val="center"/>
          </w:tcPr>
          <w:p w:rsidR="004E1972" w:rsidRPr="00F1572D" w:rsidRDefault="004E1972" w:rsidP="00E44966">
            <w:pPr>
              <w:jc w:val="right"/>
              <w:rPr>
                <w:rFonts w:ascii="Times New Roman" w:hAnsi="Times New Roman" w:cs="Times New Roman"/>
                <w:b/>
                <w:lang w:eastAsia="uk-UA"/>
              </w:rPr>
            </w:pPr>
          </w:p>
        </w:tc>
      </w:tr>
      <w:tr w:rsidR="004E1972" w:rsidRPr="00F1572D" w:rsidTr="00E44966">
        <w:trPr>
          <w:trHeight w:val="20"/>
        </w:trPr>
        <w:tc>
          <w:tcPr>
            <w:tcW w:w="2726" w:type="pct"/>
            <w:gridSpan w:val="5"/>
            <w:shd w:val="clear" w:color="auto" w:fill="FFFFFF"/>
            <w:vAlign w:val="center"/>
          </w:tcPr>
          <w:p w:rsidR="004E1972" w:rsidRPr="00F1572D" w:rsidRDefault="004E1972"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ПДВ 20 %</w:t>
            </w:r>
          </w:p>
        </w:tc>
        <w:tc>
          <w:tcPr>
            <w:tcW w:w="2274" w:type="pct"/>
            <w:gridSpan w:val="4"/>
            <w:shd w:val="clear" w:color="auto" w:fill="FFFFFF"/>
            <w:vAlign w:val="center"/>
          </w:tcPr>
          <w:p w:rsidR="004E1972" w:rsidRPr="00F1572D" w:rsidRDefault="004E1972" w:rsidP="00E44966">
            <w:pPr>
              <w:jc w:val="right"/>
              <w:rPr>
                <w:rFonts w:ascii="Times New Roman" w:hAnsi="Times New Roman" w:cs="Times New Roman"/>
                <w:b/>
                <w:lang w:eastAsia="uk-UA"/>
              </w:rPr>
            </w:pPr>
          </w:p>
        </w:tc>
      </w:tr>
      <w:tr w:rsidR="004E1972" w:rsidRPr="00F1572D" w:rsidTr="00E44966">
        <w:trPr>
          <w:trHeight w:val="20"/>
        </w:trPr>
        <w:tc>
          <w:tcPr>
            <w:tcW w:w="2726" w:type="pct"/>
            <w:gridSpan w:val="5"/>
            <w:shd w:val="clear" w:color="auto" w:fill="FFFFFF"/>
            <w:vAlign w:val="center"/>
          </w:tcPr>
          <w:p w:rsidR="004E1972" w:rsidRPr="00F1572D" w:rsidRDefault="004E1972" w:rsidP="00E44966">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2274" w:type="pct"/>
            <w:gridSpan w:val="4"/>
            <w:shd w:val="clear" w:color="auto" w:fill="FFFFFF"/>
            <w:vAlign w:val="center"/>
          </w:tcPr>
          <w:p w:rsidR="004E1972" w:rsidRPr="00F1572D" w:rsidRDefault="004E1972" w:rsidP="00E44966">
            <w:pPr>
              <w:jc w:val="right"/>
              <w:rPr>
                <w:rFonts w:ascii="Times New Roman" w:hAnsi="Times New Roman" w:cs="Times New Roman"/>
                <w:b/>
                <w:lang w:eastAsia="uk-UA"/>
              </w:rPr>
            </w:pPr>
          </w:p>
        </w:tc>
      </w:tr>
    </w:tbl>
    <w:p w:rsidR="004E1972" w:rsidRPr="003A2263" w:rsidRDefault="004E1972" w:rsidP="004E1972">
      <w:pPr>
        <w:rPr>
          <w:rFonts w:ascii="Times New Roman" w:hAnsi="Times New Roman" w:cs="Times New Roman"/>
        </w:rPr>
      </w:pPr>
    </w:p>
    <w:p w:rsidR="004E1972" w:rsidRPr="003A2263" w:rsidRDefault="004E1972" w:rsidP="004E1972">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4E1972" w:rsidRPr="003A2263" w:rsidTr="00E44966">
        <w:tc>
          <w:tcPr>
            <w:tcW w:w="4876" w:type="dxa"/>
          </w:tcPr>
          <w:p w:rsidR="004E1972" w:rsidRPr="003A2263" w:rsidRDefault="004E1972" w:rsidP="00E44966">
            <w:pPr>
              <w:rPr>
                <w:rFonts w:ascii="Times New Roman" w:hAnsi="Times New Roman" w:cs="Times New Roman"/>
                <w:b/>
                <w:color w:val="000000"/>
                <w:sz w:val="24"/>
                <w:szCs w:val="24"/>
              </w:rPr>
            </w:pPr>
            <w:r w:rsidRPr="003A2263">
              <w:rPr>
                <w:rFonts w:ascii="Times New Roman" w:hAnsi="Times New Roman" w:cs="Times New Roman"/>
                <w:b/>
                <w:color w:val="000000"/>
                <w:sz w:val="24"/>
                <w:szCs w:val="24"/>
                <w:lang w:val="ru-RU"/>
              </w:rPr>
              <w:t>Покупець</w:t>
            </w:r>
            <w:r w:rsidRPr="003A2263">
              <w:rPr>
                <w:rFonts w:ascii="Times New Roman" w:hAnsi="Times New Roman" w:cs="Times New Roman"/>
                <w:b/>
                <w:color w:val="000000"/>
                <w:sz w:val="24"/>
                <w:szCs w:val="24"/>
              </w:rPr>
              <w:t>:</w:t>
            </w:r>
          </w:p>
          <w:p w:rsidR="004E1972" w:rsidRPr="003A2263" w:rsidRDefault="004E1972" w:rsidP="00E44966">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w:t>
            </w:r>
          </w:p>
          <w:p w:rsidR="004E1972" w:rsidRPr="003A2263" w:rsidRDefault="004E1972" w:rsidP="00E44966">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____</w:t>
            </w:r>
          </w:p>
          <w:p w:rsidR="004E1972" w:rsidRPr="003A2263" w:rsidRDefault="004E1972" w:rsidP="00E44966">
            <w:pPr>
              <w:rPr>
                <w:rFonts w:ascii="Times New Roman" w:hAnsi="Times New Roman" w:cs="Times New Roman"/>
                <w:i/>
                <w:color w:val="000000"/>
                <w:sz w:val="24"/>
                <w:szCs w:val="24"/>
              </w:rPr>
            </w:pPr>
          </w:p>
          <w:p w:rsidR="004E1972" w:rsidRPr="003A2263" w:rsidRDefault="004E1972" w:rsidP="00E44966">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rsidR="004E1972" w:rsidRPr="003A2263" w:rsidRDefault="004E1972" w:rsidP="00E44966">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rsidR="004E1972" w:rsidRPr="003A2263" w:rsidRDefault="004E1972" w:rsidP="00E44966">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c>
          <w:tcPr>
            <w:tcW w:w="4871" w:type="dxa"/>
          </w:tcPr>
          <w:p w:rsidR="004E1972" w:rsidRPr="003A2263" w:rsidRDefault="004E1972" w:rsidP="00E44966">
            <w:pP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lang w:val="ru-RU"/>
              </w:rPr>
              <w:t>Продавець</w:t>
            </w:r>
            <w:proofErr w:type="spellEnd"/>
            <w:r w:rsidRPr="003A2263">
              <w:rPr>
                <w:rFonts w:ascii="Times New Roman" w:hAnsi="Times New Roman" w:cs="Times New Roman"/>
                <w:b/>
                <w:color w:val="000000"/>
                <w:sz w:val="24"/>
                <w:szCs w:val="24"/>
              </w:rPr>
              <w:t>:</w:t>
            </w:r>
          </w:p>
          <w:p w:rsidR="004E1972" w:rsidRPr="003A2263" w:rsidRDefault="004E1972" w:rsidP="00E44966">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________</w:t>
            </w:r>
          </w:p>
          <w:p w:rsidR="004E1972" w:rsidRPr="003A2263" w:rsidRDefault="004E1972" w:rsidP="00E44966">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w:t>
            </w:r>
          </w:p>
          <w:p w:rsidR="004E1972" w:rsidRPr="003A2263" w:rsidRDefault="004E1972" w:rsidP="00E44966">
            <w:pPr>
              <w:rPr>
                <w:rFonts w:ascii="Times New Roman" w:hAnsi="Times New Roman" w:cs="Times New Roman"/>
                <w:i/>
                <w:color w:val="000000"/>
                <w:sz w:val="24"/>
                <w:szCs w:val="24"/>
              </w:rPr>
            </w:pPr>
          </w:p>
          <w:p w:rsidR="004E1972" w:rsidRPr="003A2263" w:rsidRDefault="004E1972" w:rsidP="00E44966">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rsidR="004E1972" w:rsidRPr="003A2263" w:rsidRDefault="004E1972" w:rsidP="00E44966">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rsidR="004E1972" w:rsidRPr="003A2263" w:rsidRDefault="004E1972" w:rsidP="00E44966">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r>
      <w:tr w:rsidR="004E1972" w:rsidRPr="003A2263" w:rsidTr="00E44966">
        <w:tc>
          <w:tcPr>
            <w:tcW w:w="4876" w:type="dxa"/>
          </w:tcPr>
          <w:p w:rsidR="004E1972" w:rsidRPr="003A2263" w:rsidRDefault="004E1972" w:rsidP="00E44966">
            <w:pPr>
              <w:rPr>
                <w:rFonts w:ascii="Times New Roman" w:hAnsi="Times New Roman" w:cs="Times New Roman"/>
                <w:color w:val="000000"/>
              </w:rPr>
            </w:pPr>
          </w:p>
        </w:tc>
        <w:tc>
          <w:tcPr>
            <w:tcW w:w="4871" w:type="dxa"/>
          </w:tcPr>
          <w:p w:rsidR="004E1972" w:rsidRPr="003A2263" w:rsidRDefault="004E1972" w:rsidP="00E44966">
            <w:pPr>
              <w:rPr>
                <w:rFonts w:ascii="Times New Roman" w:hAnsi="Times New Roman" w:cs="Times New Roman"/>
                <w:color w:val="000000"/>
              </w:rPr>
            </w:pPr>
          </w:p>
        </w:tc>
      </w:tr>
    </w:tbl>
    <w:p w:rsidR="004E1972" w:rsidRDefault="004E1972" w:rsidP="000D70C8">
      <w:pPr>
        <w:rPr>
          <w:rFonts w:ascii="Times New Roman" w:hAnsi="Times New Roman" w:cs="Times New Roman"/>
          <w:sz w:val="20"/>
          <w:szCs w:val="20"/>
        </w:rPr>
      </w:pPr>
    </w:p>
    <w:sectPr w:rsidR="004E1972" w:rsidSect="00F14C13">
      <w:footerReference w:type="default" r:id="rId7"/>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23" w:rsidRDefault="00CA147C">
      <w:pPr>
        <w:spacing w:after="0" w:line="240" w:lineRule="auto"/>
      </w:pPr>
      <w:r>
        <w:separator/>
      </w:r>
    </w:p>
  </w:endnote>
  <w:endnote w:type="continuationSeparator" w:id="0">
    <w:p w:rsidR="00D11123" w:rsidRDefault="00CA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81" w:rsidRDefault="000D70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4486">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23" w:rsidRDefault="00CA147C">
      <w:pPr>
        <w:spacing w:after="0" w:line="240" w:lineRule="auto"/>
      </w:pPr>
      <w:r>
        <w:separator/>
      </w:r>
    </w:p>
  </w:footnote>
  <w:footnote w:type="continuationSeparator" w:id="0">
    <w:p w:rsidR="00D11123" w:rsidRDefault="00CA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17AEF"/>
    <w:multiLevelType w:val="multilevel"/>
    <w:tmpl w:val="C5D035B6"/>
    <w:lvl w:ilvl="0">
      <w:start w:val="8"/>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lang w:val="uk-UA"/>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 w15:restartNumberingAfterBreak="0">
    <w:nsid w:val="6AEB74BD"/>
    <w:multiLevelType w:val="multilevel"/>
    <w:tmpl w:val="6FB042E4"/>
    <w:lvl w:ilvl="0">
      <w:start w:val="5"/>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72"/>
    <w:rsid w:val="000D70C8"/>
    <w:rsid w:val="004E1972"/>
    <w:rsid w:val="009D4486"/>
    <w:rsid w:val="00CA147C"/>
    <w:rsid w:val="00D11123"/>
    <w:rsid w:val="00EE0881"/>
    <w:rsid w:val="00FE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C612"/>
  <w15:chartTrackingRefBased/>
  <w15:docId w15:val="{C5254804-C2D7-476B-B42F-9037B01E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972"/>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E1972"/>
    <w:pPr>
      <w:suppressAutoHyphens/>
      <w:spacing w:after="0" w:line="240" w:lineRule="auto"/>
    </w:pPr>
    <w:rPr>
      <w:rFonts w:ascii="Calibri" w:eastAsia="Arial" w:hAnsi="Calibri" w:cs="Times New Roman"/>
      <w:kern w:val="1"/>
      <w:lang w:val="uk-UA" w:eastAsia="zh-CN"/>
    </w:rPr>
  </w:style>
  <w:style w:type="character" w:customStyle="1" w:styleId="a4">
    <w:name w:val="Без интервала Знак"/>
    <w:link w:val="a3"/>
    <w:rsid w:val="004E1972"/>
    <w:rPr>
      <w:rFonts w:ascii="Calibri" w:eastAsia="Arial" w:hAnsi="Calibri" w:cs="Times New Roman"/>
      <w:kern w:val="1"/>
      <w:lang w:val="uk-UA" w:eastAsia="zh-CN"/>
    </w:rPr>
  </w:style>
  <w:style w:type="paragraph" w:styleId="a5">
    <w:name w:val="Balloon Text"/>
    <w:basedOn w:val="a"/>
    <w:link w:val="a6"/>
    <w:uiPriority w:val="99"/>
    <w:semiHidden/>
    <w:unhideWhenUsed/>
    <w:rsid w:val="00EE08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088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2024-02-16T14:32:00Z</cp:lastPrinted>
  <dcterms:created xsi:type="dcterms:W3CDTF">2024-02-15T15:11:00Z</dcterms:created>
  <dcterms:modified xsi:type="dcterms:W3CDTF">2024-02-16T15:14:00Z</dcterms:modified>
</cp:coreProperties>
</file>