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1678" w:rsidRPr="004A3DB1" w:rsidRDefault="00841678" w:rsidP="00371794">
      <w:pPr>
        <w:pBdr>
          <w:top w:val="none" w:sz="0" w:space="0" w:color="auto"/>
          <w:left w:val="none" w:sz="0" w:space="0" w:color="auto"/>
          <w:bottom w:val="none" w:sz="0" w:space="0" w:color="auto"/>
          <w:right w:val="none" w:sz="0" w:space="0" w:color="auto"/>
          <w:between w:val="none" w:sz="0" w:space="0" w:color="auto"/>
        </w:pBdr>
        <w:tabs>
          <w:tab w:val="left" w:pos="0"/>
          <w:tab w:val="center" w:pos="4153"/>
          <w:tab w:val="right" w:pos="8306"/>
        </w:tabs>
        <w:spacing w:after="0" w:line="240" w:lineRule="auto"/>
        <w:jc w:val="right"/>
        <w:rPr>
          <w:rFonts w:ascii="Times New Roman" w:hAnsi="Times New Roman"/>
          <w:bCs/>
          <w:i/>
          <w:sz w:val="24"/>
          <w:szCs w:val="24"/>
          <w:highlight w:val="white"/>
        </w:rPr>
      </w:pPr>
      <w:proofErr w:type="spellStart"/>
      <w:r w:rsidRPr="004A3DB1">
        <w:rPr>
          <w:rFonts w:ascii="Times New Roman" w:hAnsi="Times New Roman"/>
          <w:bCs/>
          <w:i/>
          <w:sz w:val="24"/>
          <w:szCs w:val="24"/>
          <w:highlight w:val="white"/>
          <w:lang w:eastAsia="ru-RU"/>
        </w:rPr>
        <w:t>Додаток</w:t>
      </w:r>
      <w:proofErr w:type="spellEnd"/>
      <w:r w:rsidRPr="004A3DB1">
        <w:rPr>
          <w:rFonts w:ascii="Times New Roman" w:hAnsi="Times New Roman"/>
          <w:bCs/>
          <w:i/>
          <w:sz w:val="24"/>
          <w:szCs w:val="24"/>
          <w:highlight w:val="white"/>
          <w:lang w:eastAsia="ru-RU"/>
        </w:rPr>
        <w:t xml:space="preserve"> </w:t>
      </w:r>
      <w:r w:rsidRPr="004A3DB1">
        <w:rPr>
          <w:rFonts w:ascii="Times New Roman" w:hAnsi="Times New Roman"/>
          <w:bCs/>
          <w:i/>
          <w:sz w:val="24"/>
          <w:szCs w:val="24"/>
          <w:highlight w:val="white"/>
          <w:lang w:val="uk-UA"/>
        </w:rPr>
        <w:t>3</w:t>
      </w:r>
    </w:p>
    <w:p w:rsidR="00841678" w:rsidRPr="004A3DB1" w:rsidRDefault="00841678" w:rsidP="00371794">
      <w:pPr>
        <w:pBdr>
          <w:top w:val="none" w:sz="0" w:space="0" w:color="auto"/>
          <w:left w:val="none" w:sz="0" w:space="0" w:color="auto"/>
          <w:bottom w:val="none" w:sz="0" w:space="0" w:color="auto"/>
          <w:right w:val="none" w:sz="0" w:space="0" w:color="auto"/>
          <w:between w:val="none" w:sz="0" w:space="0" w:color="auto"/>
        </w:pBdr>
        <w:tabs>
          <w:tab w:val="left" w:pos="0"/>
          <w:tab w:val="center" w:pos="4153"/>
          <w:tab w:val="right" w:pos="8306"/>
        </w:tabs>
        <w:spacing w:after="0" w:line="240" w:lineRule="auto"/>
        <w:jc w:val="right"/>
        <w:rPr>
          <w:rFonts w:ascii="Times New Roman" w:hAnsi="Times New Roman"/>
          <w:bCs/>
          <w:i/>
          <w:sz w:val="24"/>
          <w:szCs w:val="24"/>
          <w:highlight w:val="white"/>
          <w:lang w:eastAsia="ru-RU"/>
        </w:rPr>
      </w:pPr>
      <w:r w:rsidRPr="004A3DB1">
        <w:rPr>
          <w:rFonts w:ascii="Times New Roman" w:hAnsi="Times New Roman"/>
          <w:bCs/>
          <w:i/>
          <w:sz w:val="24"/>
          <w:szCs w:val="24"/>
          <w:highlight w:val="white"/>
          <w:lang w:eastAsia="ru-RU"/>
        </w:rPr>
        <w:t xml:space="preserve">до </w:t>
      </w:r>
      <w:proofErr w:type="spellStart"/>
      <w:r w:rsidRPr="004A3DB1">
        <w:rPr>
          <w:rFonts w:ascii="Times New Roman" w:hAnsi="Times New Roman"/>
          <w:bCs/>
          <w:i/>
          <w:sz w:val="24"/>
          <w:szCs w:val="24"/>
          <w:highlight w:val="white"/>
          <w:lang w:eastAsia="ru-RU"/>
        </w:rPr>
        <w:t>оголошення</w:t>
      </w:r>
      <w:proofErr w:type="spellEnd"/>
      <w:r w:rsidRPr="004A3DB1">
        <w:rPr>
          <w:rFonts w:ascii="Times New Roman" w:hAnsi="Times New Roman"/>
          <w:bCs/>
          <w:i/>
          <w:sz w:val="24"/>
          <w:szCs w:val="24"/>
          <w:highlight w:val="white"/>
          <w:lang w:eastAsia="ru-RU"/>
        </w:rPr>
        <w:t xml:space="preserve"> про </w:t>
      </w:r>
      <w:proofErr w:type="spellStart"/>
      <w:r w:rsidRPr="004A3DB1">
        <w:rPr>
          <w:rFonts w:ascii="Times New Roman" w:hAnsi="Times New Roman"/>
          <w:bCs/>
          <w:i/>
          <w:sz w:val="24"/>
          <w:szCs w:val="24"/>
          <w:highlight w:val="white"/>
          <w:lang w:eastAsia="ru-RU"/>
        </w:rPr>
        <w:t>проведення</w:t>
      </w:r>
      <w:proofErr w:type="spellEnd"/>
      <w:r w:rsidRPr="004A3DB1">
        <w:rPr>
          <w:rFonts w:ascii="Times New Roman" w:hAnsi="Times New Roman"/>
          <w:bCs/>
          <w:i/>
          <w:sz w:val="24"/>
          <w:szCs w:val="24"/>
          <w:highlight w:val="white"/>
          <w:lang w:eastAsia="ru-RU"/>
        </w:rPr>
        <w:t xml:space="preserve"> </w:t>
      </w:r>
      <w:proofErr w:type="spellStart"/>
      <w:r w:rsidRPr="004A3DB1">
        <w:rPr>
          <w:rFonts w:ascii="Times New Roman" w:hAnsi="Times New Roman"/>
          <w:bCs/>
          <w:i/>
          <w:sz w:val="24"/>
          <w:szCs w:val="24"/>
          <w:highlight w:val="white"/>
          <w:lang w:eastAsia="ru-RU"/>
        </w:rPr>
        <w:t>спрощеної</w:t>
      </w:r>
      <w:proofErr w:type="spellEnd"/>
      <w:r w:rsidRPr="004A3DB1">
        <w:rPr>
          <w:rFonts w:ascii="Times New Roman" w:hAnsi="Times New Roman"/>
          <w:bCs/>
          <w:i/>
          <w:sz w:val="24"/>
          <w:szCs w:val="24"/>
          <w:highlight w:val="white"/>
          <w:lang w:eastAsia="ru-RU"/>
        </w:rPr>
        <w:t xml:space="preserve"> </w:t>
      </w:r>
      <w:proofErr w:type="spellStart"/>
      <w:r w:rsidRPr="004A3DB1">
        <w:rPr>
          <w:rFonts w:ascii="Times New Roman" w:hAnsi="Times New Roman"/>
          <w:bCs/>
          <w:i/>
          <w:sz w:val="24"/>
          <w:szCs w:val="24"/>
          <w:highlight w:val="white"/>
          <w:lang w:eastAsia="ru-RU"/>
        </w:rPr>
        <w:t>закупівлі</w:t>
      </w:r>
      <w:proofErr w:type="spellEnd"/>
    </w:p>
    <w:p w:rsidR="00841678" w:rsidRDefault="004A3DB1" w:rsidP="004A3DB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highlight w:val="white"/>
          <w:lang w:val="uk-UA" w:eastAsia="ru-RU"/>
        </w:rPr>
      </w:pPr>
      <w:bookmarkStart w:id="0" w:name="_Hlk110864494"/>
      <w:r w:rsidRPr="005455C9">
        <w:rPr>
          <w:rFonts w:ascii="Times New Roman" w:eastAsia="Times New Roman" w:hAnsi="Times New Roman"/>
          <w:sz w:val="24"/>
          <w:szCs w:val="24"/>
          <w:lang w:val="uk-UA" w:bidi="uk-UA"/>
        </w:rPr>
        <w:t xml:space="preserve">Експлуатаційне утримання автомобільних доріг загального користування місцевого значення - послуги з встановлення дорожніх знаків та відновлення горизонтальної дорожньої розмітки проїзної частини доріг комунальної власності </w:t>
      </w:r>
      <w:proofErr w:type="spellStart"/>
      <w:r w:rsidRPr="005455C9">
        <w:rPr>
          <w:rFonts w:ascii="Times New Roman" w:eastAsia="Times New Roman" w:hAnsi="Times New Roman"/>
          <w:sz w:val="24"/>
          <w:szCs w:val="24"/>
          <w:lang w:val="uk-UA" w:bidi="uk-UA"/>
        </w:rPr>
        <w:t>Зазимської</w:t>
      </w:r>
      <w:proofErr w:type="spellEnd"/>
      <w:r w:rsidRPr="005455C9">
        <w:rPr>
          <w:rFonts w:ascii="Times New Roman" w:eastAsia="Times New Roman" w:hAnsi="Times New Roman"/>
          <w:sz w:val="24"/>
          <w:szCs w:val="24"/>
          <w:lang w:val="uk-UA" w:bidi="uk-UA"/>
        </w:rPr>
        <w:t xml:space="preserve"> сільської територіальної громади Броварського району Київської області</w:t>
      </w:r>
      <w:r w:rsidRPr="00704EBB">
        <w:rPr>
          <w:rFonts w:ascii="Times New Roman" w:eastAsia="Times New Roman" w:hAnsi="Times New Roman"/>
          <w:sz w:val="24"/>
          <w:szCs w:val="24"/>
          <w:lang w:val="uk-UA" w:bidi="uk-UA"/>
        </w:rPr>
        <w:t xml:space="preserve">, </w:t>
      </w:r>
      <w:r w:rsidRPr="005455C9">
        <w:rPr>
          <w:rFonts w:ascii="Times New Roman" w:eastAsia="Times New Roman" w:hAnsi="Times New Roman"/>
          <w:sz w:val="24"/>
          <w:szCs w:val="24"/>
          <w:lang w:val="uk-UA" w:bidi="uk-UA"/>
        </w:rPr>
        <w:t>за Єдиним закупівельним словником ДК 021:2015</w:t>
      </w:r>
      <w:r w:rsidRPr="00704EBB">
        <w:rPr>
          <w:rFonts w:ascii="Times New Roman" w:eastAsia="Times New Roman" w:hAnsi="Times New Roman"/>
          <w:sz w:val="24"/>
          <w:szCs w:val="24"/>
          <w:lang w:val="uk-UA" w:bidi="uk-UA"/>
        </w:rPr>
        <w:t xml:space="preserve"> – 45230000-8 «Будівництво трубопроводів, ліній зв’язку та </w:t>
      </w:r>
      <w:proofErr w:type="spellStart"/>
      <w:r w:rsidRPr="00704EBB">
        <w:rPr>
          <w:rFonts w:ascii="Times New Roman" w:eastAsia="Times New Roman" w:hAnsi="Times New Roman"/>
          <w:sz w:val="24"/>
          <w:szCs w:val="24"/>
          <w:lang w:val="uk-UA" w:bidi="uk-UA"/>
        </w:rPr>
        <w:t>електропередач</w:t>
      </w:r>
      <w:proofErr w:type="spellEnd"/>
      <w:r w:rsidRPr="00704EBB">
        <w:rPr>
          <w:rFonts w:ascii="Times New Roman" w:eastAsia="Times New Roman" w:hAnsi="Times New Roman"/>
          <w:sz w:val="24"/>
          <w:szCs w:val="24"/>
          <w:lang w:val="uk-UA" w:bidi="uk-UA"/>
        </w:rPr>
        <w:t>, шосе, доріг, аеродромів і залізничних доріг; вирівнювання поверхонь»</w:t>
      </w:r>
    </w:p>
    <w:bookmarkEnd w:id="0"/>
    <w:p w:rsidR="00841678" w:rsidRPr="007264D8" w:rsidRDefault="00841678">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highlight w:val="white"/>
          <w:lang w:val="uk-UA"/>
        </w:rPr>
      </w:pPr>
      <w:r w:rsidRPr="007264D8">
        <w:rPr>
          <w:rFonts w:ascii="Times New Roman" w:hAnsi="Times New Roman"/>
          <w:b/>
          <w:sz w:val="28"/>
          <w:szCs w:val="28"/>
          <w:highlight w:val="white"/>
          <w:lang w:val="uk-UA" w:eastAsia="ru-RU"/>
        </w:rPr>
        <w:t>Технічне завдання</w:t>
      </w:r>
    </w:p>
    <w:p w:rsidR="00841678" w:rsidRPr="007264D8" w:rsidRDefault="0084167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color w:val="000000"/>
          <w:sz w:val="24"/>
          <w:highlight w:val="white"/>
          <w:lang w:val="uk-UA"/>
        </w:rPr>
      </w:pPr>
    </w:p>
    <w:p w:rsidR="00841678" w:rsidRPr="00013097" w:rsidRDefault="00841678" w:rsidP="00371794">
      <w:pPr>
        <w:pStyle w:val="af8"/>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firstLine="131"/>
        <w:jc w:val="both"/>
        <w:rPr>
          <w:rFonts w:ascii="Times New Roman" w:hAnsi="Times New Roman"/>
          <w:bCs/>
          <w:sz w:val="24"/>
          <w:lang w:val="uk-UA"/>
        </w:rPr>
      </w:pPr>
      <w:r w:rsidRPr="00013097">
        <w:rPr>
          <w:rFonts w:ascii="Times New Roman" w:hAnsi="Times New Roman"/>
          <w:b/>
          <w:bCs/>
          <w:sz w:val="24"/>
          <w:lang w:val="uk-UA"/>
        </w:rPr>
        <w:t>Замовник</w:t>
      </w:r>
      <w:r w:rsidRPr="00013097">
        <w:rPr>
          <w:rFonts w:ascii="Times New Roman" w:hAnsi="Times New Roman"/>
          <w:bCs/>
          <w:sz w:val="24"/>
          <w:lang w:val="uk-UA"/>
        </w:rPr>
        <w:t xml:space="preserve">: </w:t>
      </w:r>
      <w:proofErr w:type="spellStart"/>
      <w:r w:rsidRPr="00013097">
        <w:rPr>
          <w:rFonts w:ascii="Times New Roman" w:hAnsi="Times New Roman"/>
          <w:bCs/>
          <w:sz w:val="24"/>
          <w:lang w:val="uk-UA"/>
        </w:rPr>
        <w:t>Зазимська</w:t>
      </w:r>
      <w:proofErr w:type="spellEnd"/>
      <w:r w:rsidRPr="00013097">
        <w:rPr>
          <w:rFonts w:ascii="Times New Roman" w:hAnsi="Times New Roman"/>
          <w:bCs/>
          <w:sz w:val="24"/>
          <w:lang w:val="uk-UA"/>
        </w:rPr>
        <w:t xml:space="preserve"> сільська рада Броварського району Київської області.</w:t>
      </w:r>
    </w:p>
    <w:p w:rsidR="00841678" w:rsidRPr="00952A59" w:rsidRDefault="00841678" w:rsidP="007B7E0D">
      <w:pPr>
        <w:pStyle w:val="af8"/>
        <w:numPr>
          <w:ilvl w:val="0"/>
          <w:numId w:val="19"/>
        </w:numPr>
        <w:pBdr>
          <w:top w:val="none" w:sz="0" w:space="0" w:color="auto"/>
          <w:left w:val="none" w:sz="0" w:space="0" w:color="auto"/>
          <w:bottom w:val="none" w:sz="0" w:space="0" w:color="auto"/>
          <w:right w:val="none" w:sz="0" w:space="0" w:color="auto"/>
          <w:between w:val="none" w:sz="0" w:space="0" w:color="auto"/>
        </w:pBdr>
        <w:tabs>
          <w:tab w:val="left" w:pos="283"/>
        </w:tabs>
        <w:spacing w:after="0" w:line="240" w:lineRule="auto"/>
        <w:ind w:firstLine="131"/>
        <w:jc w:val="both"/>
        <w:rPr>
          <w:rFonts w:ascii="Times New Roman" w:hAnsi="Times New Roman"/>
          <w:sz w:val="24"/>
          <w:lang w:val="uk-UA"/>
        </w:rPr>
      </w:pPr>
      <w:r w:rsidRPr="00952A59">
        <w:rPr>
          <w:rFonts w:ascii="Times New Roman" w:hAnsi="Times New Roman"/>
          <w:b/>
          <w:bCs/>
          <w:sz w:val="24"/>
          <w:szCs w:val="24"/>
          <w:lang w:val="uk-UA" w:eastAsia="ru-RU"/>
        </w:rPr>
        <w:t xml:space="preserve">Назва </w:t>
      </w:r>
      <w:r w:rsidRPr="00952A59">
        <w:rPr>
          <w:rFonts w:ascii="Times New Roman" w:hAnsi="Times New Roman"/>
          <w:b/>
          <w:bCs/>
          <w:spacing w:val="-3"/>
          <w:sz w:val="24"/>
          <w:szCs w:val="24"/>
          <w:lang w:val="uk-UA" w:eastAsia="ru-RU"/>
        </w:rPr>
        <w:t xml:space="preserve">предмета закупівлі: </w:t>
      </w:r>
      <w:r w:rsidR="004A3DB1" w:rsidRPr="005455C9">
        <w:rPr>
          <w:rFonts w:ascii="Times New Roman" w:eastAsia="Times New Roman" w:hAnsi="Times New Roman"/>
          <w:sz w:val="24"/>
          <w:szCs w:val="24"/>
          <w:lang w:val="uk-UA" w:bidi="uk-UA"/>
        </w:rPr>
        <w:t xml:space="preserve">Експлуатаційне утримання автомобільних доріг загального користування місцевого значення - послуги з встановлення дорожніх знаків та відновлення горизонтальної дорожньої розмітки проїзної частини доріг комунальної власності </w:t>
      </w:r>
      <w:proofErr w:type="spellStart"/>
      <w:r w:rsidR="004A3DB1" w:rsidRPr="005455C9">
        <w:rPr>
          <w:rFonts w:ascii="Times New Roman" w:eastAsia="Times New Roman" w:hAnsi="Times New Roman"/>
          <w:sz w:val="24"/>
          <w:szCs w:val="24"/>
          <w:lang w:val="uk-UA" w:bidi="uk-UA"/>
        </w:rPr>
        <w:t>Зазимської</w:t>
      </w:r>
      <w:proofErr w:type="spellEnd"/>
      <w:r w:rsidR="004A3DB1" w:rsidRPr="005455C9">
        <w:rPr>
          <w:rFonts w:ascii="Times New Roman" w:eastAsia="Times New Roman" w:hAnsi="Times New Roman"/>
          <w:sz w:val="24"/>
          <w:szCs w:val="24"/>
          <w:lang w:val="uk-UA" w:bidi="uk-UA"/>
        </w:rPr>
        <w:t xml:space="preserve"> сільської територіальної громади Броварського району Київської області</w:t>
      </w:r>
      <w:r w:rsidR="004A3DB1" w:rsidRPr="00704EBB">
        <w:rPr>
          <w:rFonts w:ascii="Times New Roman" w:eastAsia="Times New Roman" w:hAnsi="Times New Roman"/>
          <w:sz w:val="24"/>
          <w:szCs w:val="24"/>
          <w:lang w:val="uk-UA" w:bidi="uk-UA"/>
        </w:rPr>
        <w:t xml:space="preserve">, </w:t>
      </w:r>
      <w:r w:rsidR="004A3DB1" w:rsidRPr="005455C9">
        <w:rPr>
          <w:rFonts w:ascii="Times New Roman" w:eastAsia="Times New Roman" w:hAnsi="Times New Roman"/>
          <w:sz w:val="24"/>
          <w:szCs w:val="24"/>
          <w:lang w:val="uk-UA" w:bidi="uk-UA"/>
        </w:rPr>
        <w:t>за Єдиним закупівельним словником ДК 021:2015</w:t>
      </w:r>
      <w:r w:rsidR="004A3DB1" w:rsidRPr="00704EBB">
        <w:rPr>
          <w:rFonts w:ascii="Times New Roman" w:eastAsia="Times New Roman" w:hAnsi="Times New Roman"/>
          <w:sz w:val="24"/>
          <w:szCs w:val="24"/>
          <w:lang w:val="uk-UA" w:bidi="uk-UA"/>
        </w:rPr>
        <w:t xml:space="preserve"> – 45230000-8 «Будівництво трубопроводів, ліній зв’язку та </w:t>
      </w:r>
      <w:proofErr w:type="spellStart"/>
      <w:r w:rsidR="004A3DB1" w:rsidRPr="00704EBB">
        <w:rPr>
          <w:rFonts w:ascii="Times New Roman" w:eastAsia="Times New Roman" w:hAnsi="Times New Roman"/>
          <w:sz w:val="24"/>
          <w:szCs w:val="24"/>
          <w:lang w:val="uk-UA" w:bidi="uk-UA"/>
        </w:rPr>
        <w:t>електропередач</w:t>
      </w:r>
      <w:proofErr w:type="spellEnd"/>
      <w:r w:rsidR="004A3DB1" w:rsidRPr="00704EBB">
        <w:rPr>
          <w:rFonts w:ascii="Times New Roman" w:eastAsia="Times New Roman" w:hAnsi="Times New Roman"/>
          <w:sz w:val="24"/>
          <w:szCs w:val="24"/>
          <w:lang w:val="uk-UA" w:bidi="uk-UA"/>
        </w:rPr>
        <w:t>, шосе, доріг, аеродромів і залізничних доріг; вирівнювання поверхонь»</w:t>
      </w:r>
    </w:p>
    <w:p w:rsidR="00841678" w:rsidRPr="00952A59" w:rsidRDefault="00841678" w:rsidP="007B7E0D">
      <w:pPr>
        <w:pStyle w:val="af8"/>
        <w:numPr>
          <w:ilvl w:val="0"/>
          <w:numId w:val="19"/>
        </w:numPr>
        <w:pBdr>
          <w:top w:val="none" w:sz="0" w:space="0" w:color="auto"/>
          <w:left w:val="none" w:sz="0" w:space="0" w:color="auto"/>
          <w:bottom w:val="none" w:sz="0" w:space="0" w:color="auto"/>
          <w:right w:val="none" w:sz="0" w:space="0" w:color="auto"/>
          <w:between w:val="none" w:sz="0" w:space="0" w:color="auto"/>
        </w:pBdr>
        <w:tabs>
          <w:tab w:val="left" w:pos="283"/>
        </w:tabs>
        <w:spacing w:after="0" w:line="240" w:lineRule="auto"/>
        <w:ind w:firstLine="131"/>
        <w:jc w:val="both"/>
        <w:rPr>
          <w:rFonts w:ascii="Times New Roman" w:hAnsi="Times New Roman"/>
          <w:sz w:val="24"/>
          <w:lang w:val="uk-UA"/>
        </w:rPr>
      </w:pPr>
      <w:r w:rsidRPr="00952A59">
        <w:rPr>
          <w:rFonts w:ascii="Times New Roman" w:hAnsi="Times New Roman"/>
          <w:b/>
          <w:bCs/>
          <w:sz w:val="24"/>
          <w:lang w:val="uk-UA"/>
        </w:rPr>
        <w:t>Докладний опис Послуг:</w:t>
      </w:r>
      <w:r w:rsidR="000F6ABB">
        <w:rPr>
          <w:rFonts w:ascii="Times New Roman" w:hAnsi="Times New Roman"/>
          <w:b/>
          <w:bCs/>
          <w:sz w:val="24"/>
          <w:lang w:val="uk-UA"/>
        </w:rPr>
        <w:t xml:space="preserve"> </w:t>
      </w:r>
      <w:r>
        <w:rPr>
          <w:rFonts w:ascii="Times New Roman" w:hAnsi="Times New Roman"/>
          <w:color w:val="000000"/>
          <w:sz w:val="24"/>
          <w:szCs w:val="24"/>
          <w:lang w:val="uk-UA"/>
        </w:rPr>
        <w:t>Послуги</w:t>
      </w:r>
      <w:r>
        <w:rPr>
          <w:rFonts w:ascii="Times New Roman" w:hAnsi="Times New Roman"/>
          <w:sz w:val="24"/>
          <w:szCs w:val="24"/>
          <w:lang w:val="uk-UA"/>
        </w:rPr>
        <w:t xml:space="preserve"> з встановлення дорожніх знаків та відновлення горизонтальної дорожньої розмітки проїзної частини доріг </w:t>
      </w:r>
      <w:proofErr w:type="spellStart"/>
      <w:r w:rsidRPr="00704EBB">
        <w:rPr>
          <w:rFonts w:ascii="Times New Roman" w:hAnsi="Times New Roman"/>
          <w:sz w:val="24"/>
          <w:szCs w:val="24"/>
          <w:lang w:val="uk-UA"/>
        </w:rPr>
        <w:t>Зазимської</w:t>
      </w:r>
      <w:proofErr w:type="spellEnd"/>
      <w:r w:rsidRPr="00704EBB">
        <w:rPr>
          <w:rFonts w:ascii="Times New Roman" w:hAnsi="Times New Roman"/>
          <w:sz w:val="24"/>
          <w:szCs w:val="24"/>
          <w:lang w:val="uk-UA"/>
        </w:rPr>
        <w:t xml:space="preserve"> сільської територіальної громади</w:t>
      </w:r>
      <w:r>
        <w:rPr>
          <w:rFonts w:ascii="Times New Roman" w:hAnsi="Times New Roman"/>
          <w:sz w:val="24"/>
          <w:szCs w:val="24"/>
          <w:lang w:val="uk-UA"/>
        </w:rPr>
        <w:t xml:space="preserve"> Броварського району Київської області</w:t>
      </w:r>
      <w:r w:rsidRPr="00952A59">
        <w:rPr>
          <w:rFonts w:ascii="Times New Roman" w:hAnsi="Times New Roman"/>
          <w:sz w:val="24"/>
          <w:szCs w:val="24"/>
          <w:lang w:val="uk-UA"/>
        </w:rPr>
        <w:t>.</w:t>
      </w:r>
    </w:p>
    <w:p w:rsidR="00841678" w:rsidRPr="00013097" w:rsidRDefault="00841678" w:rsidP="00013097">
      <w:pPr>
        <w:pStyle w:val="af8"/>
        <w:numPr>
          <w:ilvl w:val="0"/>
          <w:numId w:val="19"/>
        </w:numPr>
        <w:pBdr>
          <w:top w:val="none" w:sz="0" w:space="0" w:color="auto"/>
          <w:left w:val="none" w:sz="0" w:space="0" w:color="auto"/>
          <w:bottom w:val="none" w:sz="0" w:space="0" w:color="auto"/>
          <w:right w:val="none" w:sz="0" w:space="0" w:color="auto"/>
          <w:between w:val="none" w:sz="0" w:space="0" w:color="auto"/>
        </w:pBdr>
        <w:tabs>
          <w:tab w:val="left" w:pos="283"/>
        </w:tabs>
        <w:spacing w:after="0" w:line="240" w:lineRule="auto"/>
        <w:ind w:firstLine="131"/>
        <w:jc w:val="both"/>
        <w:rPr>
          <w:rFonts w:ascii="Times New Roman" w:hAnsi="Times New Roman"/>
          <w:sz w:val="24"/>
          <w:lang w:val="uk-UA"/>
        </w:rPr>
      </w:pPr>
      <w:r w:rsidRPr="00013097">
        <w:rPr>
          <w:rFonts w:ascii="Times New Roman" w:hAnsi="Times New Roman"/>
          <w:b/>
          <w:bCs/>
          <w:spacing w:val="-3"/>
          <w:sz w:val="24"/>
          <w:szCs w:val="24"/>
          <w:lang w:val="uk-UA" w:eastAsia="ru-RU"/>
        </w:rPr>
        <w:t xml:space="preserve">Місце </w:t>
      </w:r>
      <w:r w:rsidRPr="00013097">
        <w:rPr>
          <w:rFonts w:ascii="Times New Roman" w:hAnsi="Times New Roman"/>
          <w:b/>
          <w:bCs/>
          <w:sz w:val="24"/>
          <w:szCs w:val="24"/>
          <w:lang w:val="uk-UA" w:eastAsia="ru-RU"/>
        </w:rPr>
        <w:t xml:space="preserve">надання </w:t>
      </w:r>
      <w:r w:rsidRPr="00013097">
        <w:rPr>
          <w:rFonts w:ascii="Times New Roman" w:hAnsi="Times New Roman"/>
          <w:b/>
          <w:bCs/>
          <w:spacing w:val="-3"/>
          <w:sz w:val="24"/>
          <w:szCs w:val="24"/>
          <w:lang w:val="uk-UA" w:eastAsia="ru-RU"/>
        </w:rPr>
        <w:t xml:space="preserve">Послуг: </w:t>
      </w:r>
      <w:r w:rsidRPr="00013097">
        <w:rPr>
          <w:rFonts w:ascii="Times New Roman" w:hAnsi="Times New Roman"/>
          <w:sz w:val="24"/>
          <w:szCs w:val="24"/>
          <w:lang w:val="uk-UA"/>
        </w:rPr>
        <w:t xml:space="preserve">вулиці, </w:t>
      </w:r>
      <w:r>
        <w:rPr>
          <w:rFonts w:ascii="Times New Roman" w:hAnsi="Times New Roman"/>
          <w:sz w:val="24"/>
          <w:szCs w:val="24"/>
          <w:lang w:val="uk-UA"/>
        </w:rPr>
        <w:t>проїзди та дороги комунальної власності</w:t>
      </w:r>
      <w:r w:rsidR="000F6ABB">
        <w:rPr>
          <w:rFonts w:ascii="Times New Roman" w:hAnsi="Times New Roman"/>
          <w:sz w:val="24"/>
          <w:szCs w:val="24"/>
          <w:lang w:val="uk-UA"/>
        </w:rPr>
        <w:t xml:space="preserve"> </w:t>
      </w:r>
      <w:proofErr w:type="spellStart"/>
      <w:r w:rsidRPr="00704EBB">
        <w:rPr>
          <w:rFonts w:ascii="Times New Roman" w:hAnsi="Times New Roman"/>
          <w:sz w:val="24"/>
          <w:szCs w:val="24"/>
          <w:lang w:val="uk-UA"/>
        </w:rPr>
        <w:t>Зазимської</w:t>
      </w:r>
      <w:proofErr w:type="spellEnd"/>
      <w:r w:rsidRPr="00704EBB">
        <w:rPr>
          <w:rFonts w:ascii="Times New Roman" w:hAnsi="Times New Roman"/>
          <w:sz w:val="24"/>
          <w:szCs w:val="24"/>
          <w:lang w:val="uk-UA"/>
        </w:rPr>
        <w:t xml:space="preserve"> сільської територіальної громади</w:t>
      </w:r>
      <w:r w:rsidRPr="00013097">
        <w:rPr>
          <w:rFonts w:ascii="Times New Roman" w:hAnsi="Times New Roman"/>
          <w:sz w:val="24"/>
          <w:szCs w:val="24"/>
          <w:lang w:val="uk-UA"/>
        </w:rPr>
        <w:t xml:space="preserve"> Броварського району Київської області.</w:t>
      </w:r>
    </w:p>
    <w:p w:rsidR="00841678" w:rsidRPr="00013097" w:rsidRDefault="00841678" w:rsidP="004C3B50">
      <w:pPr>
        <w:pStyle w:val="af8"/>
        <w:numPr>
          <w:ilvl w:val="0"/>
          <w:numId w:val="19"/>
        </w:numPr>
        <w:pBdr>
          <w:top w:val="none" w:sz="0" w:space="0" w:color="auto"/>
          <w:left w:val="none" w:sz="0" w:space="0" w:color="auto"/>
          <w:bottom w:val="none" w:sz="0" w:space="0" w:color="auto"/>
          <w:right w:val="none" w:sz="0" w:space="0" w:color="auto"/>
          <w:between w:val="none" w:sz="0" w:space="0" w:color="auto"/>
        </w:pBdr>
        <w:tabs>
          <w:tab w:val="left" w:pos="283"/>
        </w:tabs>
        <w:spacing w:after="0" w:line="240" w:lineRule="auto"/>
        <w:ind w:firstLine="131"/>
        <w:jc w:val="both"/>
        <w:rPr>
          <w:rFonts w:ascii="Times New Roman" w:hAnsi="Times New Roman"/>
          <w:sz w:val="24"/>
          <w:lang w:val="uk-UA"/>
        </w:rPr>
      </w:pPr>
      <w:r w:rsidRPr="00013097">
        <w:rPr>
          <w:rFonts w:ascii="Times New Roman" w:hAnsi="Times New Roman"/>
          <w:b/>
          <w:bCs/>
          <w:spacing w:val="-3"/>
          <w:sz w:val="24"/>
          <w:szCs w:val="24"/>
          <w:lang w:val="uk-UA" w:eastAsia="ru-RU"/>
        </w:rPr>
        <w:t>Вимоги до надання Послуг:</w:t>
      </w:r>
    </w:p>
    <w:p w:rsidR="00841678" w:rsidRPr="007264D8" w:rsidRDefault="00841678" w:rsidP="007264D8">
      <w:pPr>
        <w:pStyle w:val="af8"/>
        <w:numPr>
          <w:ilvl w:val="0"/>
          <w:numId w:val="19"/>
        </w:numPr>
        <w:pBdr>
          <w:top w:val="none" w:sz="0" w:space="0" w:color="auto"/>
          <w:left w:val="none" w:sz="0" w:space="0" w:color="auto"/>
          <w:bottom w:val="none" w:sz="0" w:space="0" w:color="auto"/>
          <w:right w:val="none" w:sz="0" w:space="0" w:color="auto"/>
          <w:between w:val="none" w:sz="0" w:space="0" w:color="auto"/>
        </w:pBdr>
        <w:tabs>
          <w:tab w:val="left" w:pos="283"/>
        </w:tabs>
        <w:spacing w:after="0" w:line="240" w:lineRule="auto"/>
        <w:ind w:firstLine="131"/>
        <w:jc w:val="both"/>
        <w:rPr>
          <w:rFonts w:ascii="Times New Roman" w:hAnsi="Times New Roman"/>
          <w:sz w:val="24"/>
          <w:highlight w:val="white"/>
          <w:lang w:val="uk-UA"/>
        </w:rPr>
      </w:pPr>
      <w:r w:rsidRPr="007264D8">
        <w:rPr>
          <w:rFonts w:ascii="Times New Roman" w:hAnsi="Times New Roman"/>
          <w:spacing w:val="-5"/>
          <w:sz w:val="24"/>
          <w:szCs w:val="24"/>
          <w:lang w:val="uk-UA"/>
        </w:rPr>
        <w:t>Учасник зобов’язаний виконувати вимоги наступних нормативних документів, що регламентують предмет закупівлі:</w:t>
      </w:r>
    </w:p>
    <w:p w:rsidR="00841678" w:rsidRPr="007264D8" w:rsidRDefault="00841678" w:rsidP="002A76F2">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64" w:lineRule="auto"/>
        <w:ind w:left="851" w:hanging="425"/>
        <w:jc w:val="both"/>
        <w:rPr>
          <w:rFonts w:ascii="Times New Roman" w:hAnsi="Times New Roman"/>
          <w:sz w:val="24"/>
          <w:szCs w:val="24"/>
          <w:lang w:val="uk-UA"/>
        </w:rPr>
      </w:pPr>
      <w:r w:rsidRPr="007264D8">
        <w:rPr>
          <w:rFonts w:ascii="Times New Roman" w:hAnsi="Times New Roman"/>
          <w:color w:val="000000"/>
          <w:sz w:val="24"/>
          <w:szCs w:val="24"/>
          <w:lang w:val="uk-UA"/>
        </w:rPr>
        <w:t>«Порядок проведення ремонту та утримання об’єктів благоустрою населених пунктів» (затверджено Наказом Державного комітету України з питань житлово-комунального господарства від 23 вересня 2003 року № 154, зареєстровано в Міністерстві юстиції України 12 лютого 2004 року за № 189/8788).</w:t>
      </w:r>
    </w:p>
    <w:p w:rsidR="00841678" w:rsidRPr="007264D8" w:rsidRDefault="00841678" w:rsidP="002A76F2">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64" w:lineRule="auto"/>
        <w:ind w:left="851" w:hanging="425"/>
        <w:jc w:val="both"/>
        <w:rPr>
          <w:rFonts w:ascii="Times New Roman" w:hAnsi="Times New Roman"/>
          <w:sz w:val="24"/>
          <w:szCs w:val="24"/>
          <w:lang w:val="uk-UA"/>
        </w:rPr>
      </w:pPr>
      <w:r w:rsidRPr="007264D8">
        <w:rPr>
          <w:rFonts w:ascii="Times New Roman" w:hAnsi="Times New Roman"/>
          <w:sz w:val="24"/>
          <w:szCs w:val="24"/>
          <w:lang w:val="uk-UA"/>
        </w:rPr>
        <w:t>«Технічні правила ремонту і утримання вулиць та доріг населених пунктів» (затверджено Наказом Міністерства регіонального розвитку, будівництва та житлово-комунального господарства України від 14.02.2012р. №54).</w:t>
      </w:r>
    </w:p>
    <w:p w:rsidR="00841678" w:rsidRPr="007264D8" w:rsidRDefault="00841678" w:rsidP="002A76F2">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64" w:lineRule="auto"/>
        <w:ind w:left="851" w:hanging="425"/>
        <w:jc w:val="both"/>
        <w:rPr>
          <w:rFonts w:ascii="Times New Roman" w:hAnsi="Times New Roman"/>
          <w:sz w:val="24"/>
          <w:szCs w:val="24"/>
          <w:lang w:val="uk-UA"/>
        </w:rPr>
      </w:pPr>
      <w:r w:rsidRPr="007264D8">
        <w:rPr>
          <w:rFonts w:ascii="Times New Roman" w:hAnsi="Times New Roman"/>
          <w:sz w:val="24"/>
          <w:szCs w:val="24"/>
          <w:lang w:val="uk-UA"/>
        </w:rPr>
        <w:t>Державні санітарні норми та правила утримання територій населених місць (затверджено Наказом Міністерства охорони здоров’я України від 17.03.2011 №145).</w:t>
      </w:r>
    </w:p>
    <w:p w:rsidR="00841678" w:rsidRPr="007264D8" w:rsidRDefault="00841678" w:rsidP="002A76F2">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64" w:lineRule="auto"/>
        <w:ind w:left="851" w:hanging="425"/>
        <w:jc w:val="both"/>
        <w:rPr>
          <w:rFonts w:ascii="Times New Roman" w:hAnsi="Times New Roman"/>
          <w:sz w:val="24"/>
          <w:szCs w:val="24"/>
          <w:lang w:val="uk-UA"/>
        </w:rPr>
      </w:pPr>
      <w:r w:rsidRPr="007264D8">
        <w:rPr>
          <w:rFonts w:ascii="Times New Roman" w:hAnsi="Times New Roman"/>
          <w:sz w:val="24"/>
          <w:szCs w:val="24"/>
          <w:lang w:val="uk-UA"/>
        </w:rPr>
        <w:t>ДСТУ 3587-97 «Безпека дорожнього руху. Автомобільні дороги,  вулиці та залізничні переїзди. Вимоги до експлуатаційного стану».</w:t>
      </w:r>
    </w:p>
    <w:p w:rsidR="00841678" w:rsidRPr="007264D8" w:rsidRDefault="00841678" w:rsidP="002A76F2">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64" w:lineRule="auto"/>
        <w:ind w:left="851" w:hanging="425"/>
        <w:jc w:val="both"/>
        <w:rPr>
          <w:rFonts w:ascii="Times New Roman" w:hAnsi="Times New Roman"/>
          <w:sz w:val="24"/>
          <w:szCs w:val="24"/>
          <w:lang w:val="uk-UA"/>
        </w:rPr>
      </w:pPr>
      <w:r w:rsidRPr="007264D8">
        <w:rPr>
          <w:rFonts w:ascii="Times New Roman" w:hAnsi="Times New Roman"/>
          <w:sz w:val="24"/>
          <w:szCs w:val="24"/>
          <w:lang w:val="uk-UA"/>
        </w:rPr>
        <w:t>ДСТУ 8749:2017 «</w:t>
      </w:r>
      <w:r w:rsidRPr="007264D8">
        <w:rPr>
          <w:rFonts w:ascii="Times New Roman" w:hAnsi="Times New Roman"/>
          <w:kern w:val="36"/>
          <w:sz w:val="24"/>
          <w:szCs w:val="24"/>
          <w:lang w:val="uk-UA"/>
        </w:rPr>
        <w:t>Безпека дорожнього руху. Огородження та організація дорожнього руху в місцях проведення дорожніх робіт».</w:t>
      </w:r>
    </w:p>
    <w:p w:rsidR="00841678" w:rsidRPr="007264D8" w:rsidRDefault="00841678" w:rsidP="002A76F2">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64" w:lineRule="auto"/>
        <w:ind w:left="851" w:hanging="425"/>
        <w:jc w:val="both"/>
        <w:rPr>
          <w:rFonts w:ascii="Times New Roman" w:hAnsi="Times New Roman"/>
          <w:sz w:val="24"/>
          <w:szCs w:val="24"/>
          <w:lang w:val="uk-UA"/>
        </w:rPr>
      </w:pPr>
      <w:r>
        <w:rPr>
          <w:rFonts w:ascii="Times New Roman" w:hAnsi="Times New Roman"/>
          <w:sz w:val="24"/>
          <w:szCs w:val="24"/>
          <w:lang w:val="uk-UA"/>
        </w:rPr>
        <w:t>ДСТУ 2587:2021</w:t>
      </w:r>
      <w:r w:rsidRPr="007264D8">
        <w:rPr>
          <w:rFonts w:ascii="Times New Roman" w:hAnsi="Times New Roman"/>
          <w:sz w:val="24"/>
          <w:szCs w:val="24"/>
          <w:lang w:val="uk-UA"/>
        </w:rPr>
        <w:t xml:space="preserve"> «Безпека дорожнього руху. Розмітка дорожня. Технічні вимоги. Методи контролювання. Правила застосування».</w:t>
      </w:r>
    </w:p>
    <w:p w:rsidR="00841678" w:rsidRPr="007264D8" w:rsidRDefault="00841678" w:rsidP="002A76F2">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ind w:left="851" w:hanging="425"/>
        <w:jc w:val="both"/>
        <w:rPr>
          <w:rFonts w:ascii="Times New Roman" w:hAnsi="Times New Roman"/>
          <w:sz w:val="24"/>
          <w:szCs w:val="24"/>
          <w:lang w:val="uk-UA"/>
        </w:rPr>
      </w:pPr>
      <w:r w:rsidRPr="007264D8">
        <w:rPr>
          <w:rFonts w:ascii="Times New Roman" w:hAnsi="Times New Roman"/>
          <w:sz w:val="24"/>
          <w:szCs w:val="24"/>
          <w:shd w:val="clear" w:color="auto" w:fill="FEFEFE"/>
          <w:lang w:val="uk-UA"/>
        </w:rPr>
        <w:t xml:space="preserve">СОУ 42.1-37641918-117:2014 «Безпека дорожнього руху. Розмітка дорожня. Технічні вимоги та </w:t>
      </w:r>
      <w:r w:rsidRPr="00013097">
        <w:rPr>
          <w:rFonts w:ascii="Times New Roman" w:hAnsi="Times New Roman"/>
          <w:sz w:val="24"/>
          <w:szCs w:val="24"/>
          <w:lang w:val="uk-UA"/>
        </w:rPr>
        <w:t xml:space="preserve">методи контролювання показників </w:t>
      </w:r>
      <w:proofErr w:type="spellStart"/>
      <w:r w:rsidRPr="00013097">
        <w:rPr>
          <w:rFonts w:ascii="Times New Roman" w:hAnsi="Times New Roman"/>
          <w:sz w:val="24"/>
          <w:szCs w:val="24"/>
          <w:lang w:val="uk-UA"/>
        </w:rPr>
        <w:t>світлоповертання</w:t>
      </w:r>
      <w:proofErr w:type="spellEnd"/>
      <w:r w:rsidRPr="00013097">
        <w:rPr>
          <w:rFonts w:ascii="Times New Roman" w:hAnsi="Times New Roman"/>
          <w:sz w:val="24"/>
          <w:szCs w:val="24"/>
          <w:lang w:val="uk-UA"/>
        </w:rPr>
        <w:t xml:space="preserve"> та яскравості».</w:t>
      </w:r>
    </w:p>
    <w:p w:rsidR="00841678" w:rsidRPr="007264D8" w:rsidRDefault="00841678" w:rsidP="002A76F2">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ind w:left="851" w:hanging="425"/>
        <w:jc w:val="both"/>
        <w:rPr>
          <w:rFonts w:ascii="Times New Roman" w:hAnsi="Times New Roman"/>
          <w:sz w:val="24"/>
          <w:szCs w:val="24"/>
          <w:lang w:val="uk-UA"/>
        </w:rPr>
      </w:pPr>
      <w:r w:rsidRPr="00013097">
        <w:rPr>
          <w:rFonts w:ascii="Times New Roman" w:hAnsi="Times New Roman"/>
          <w:sz w:val="24"/>
          <w:szCs w:val="24"/>
          <w:lang w:val="uk-UA"/>
        </w:rPr>
        <w:t>СОУ 42.1-37641918-095:2012 «Норми витрат матеріалів для виконання робіт по дорожній горизонтальній розмітці автомобільних доріг».</w:t>
      </w:r>
    </w:p>
    <w:p w:rsidR="00841678" w:rsidRPr="00013097" w:rsidRDefault="00841678" w:rsidP="002A76F2">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ind w:left="851" w:hanging="425"/>
        <w:jc w:val="both"/>
        <w:rPr>
          <w:rFonts w:ascii="Times New Roman" w:hAnsi="Times New Roman"/>
          <w:sz w:val="24"/>
          <w:szCs w:val="24"/>
          <w:lang w:val="uk-UA"/>
        </w:rPr>
      </w:pPr>
      <w:r w:rsidRPr="00013097">
        <w:rPr>
          <w:rFonts w:ascii="Times New Roman" w:hAnsi="Times New Roman"/>
          <w:sz w:val="24"/>
          <w:szCs w:val="24"/>
          <w:lang w:val="uk-UA"/>
        </w:rPr>
        <w:t>Правила благоустрою.</w:t>
      </w:r>
    </w:p>
    <w:p w:rsidR="00841678" w:rsidRPr="007264D8" w:rsidRDefault="00841678" w:rsidP="002A76F2">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ind w:left="851" w:hanging="425"/>
        <w:jc w:val="both"/>
        <w:rPr>
          <w:rFonts w:ascii="Times New Roman" w:hAnsi="Times New Roman"/>
          <w:sz w:val="24"/>
          <w:szCs w:val="24"/>
          <w:lang w:val="uk-UA"/>
        </w:rPr>
      </w:pPr>
      <w:r w:rsidRPr="007264D8">
        <w:rPr>
          <w:rFonts w:ascii="Times New Roman" w:hAnsi="Times New Roman"/>
          <w:sz w:val="24"/>
          <w:szCs w:val="24"/>
          <w:lang w:val="uk-UA"/>
        </w:rPr>
        <w:t>Інші діючі нормативні документів.</w:t>
      </w:r>
    </w:p>
    <w:p w:rsidR="00841678" w:rsidRPr="007264D8" w:rsidRDefault="00841678" w:rsidP="009C2010">
      <w:pPr>
        <w:pBdr>
          <w:top w:val="none" w:sz="0" w:space="0" w:color="auto"/>
          <w:left w:val="none" w:sz="0" w:space="0" w:color="auto"/>
          <w:bottom w:val="none" w:sz="0" w:space="0" w:color="auto"/>
          <w:right w:val="none" w:sz="0" w:space="0" w:color="auto"/>
          <w:between w:val="none" w:sz="0" w:space="0" w:color="auto"/>
        </w:pBdr>
        <w:spacing w:after="0" w:line="240" w:lineRule="auto"/>
        <w:ind w:left="284" w:firstLine="142"/>
        <w:jc w:val="both"/>
        <w:rPr>
          <w:rFonts w:ascii="Times New Roman" w:hAnsi="Times New Roman"/>
          <w:color w:val="000000"/>
          <w:sz w:val="24"/>
          <w:szCs w:val="24"/>
          <w:lang w:val="uk-UA"/>
        </w:rPr>
      </w:pPr>
      <w:r w:rsidRPr="007264D8">
        <w:rPr>
          <w:rFonts w:ascii="Times New Roman" w:hAnsi="Times New Roman"/>
          <w:b/>
          <w:bCs/>
          <w:color w:val="000000"/>
          <w:sz w:val="24"/>
          <w:szCs w:val="24"/>
          <w:lang w:val="uk-UA"/>
        </w:rPr>
        <w:t>7.</w:t>
      </w:r>
      <w:r w:rsidRPr="007264D8">
        <w:rPr>
          <w:rFonts w:ascii="Times New Roman" w:hAnsi="Times New Roman"/>
          <w:color w:val="000000"/>
          <w:sz w:val="24"/>
          <w:szCs w:val="24"/>
          <w:lang w:val="uk-UA"/>
        </w:rPr>
        <w:tab/>
      </w:r>
      <w:r>
        <w:rPr>
          <w:rFonts w:ascii="Times New Roman" w:hAnsi="Times New Roman"/>
          <w:color w:val="000000"/>
          <w:sz w:val="24"/>
          <w:szCs w:val="24"/>
          <w:lang w:val="uk-UA"/>
        </w:rPr>
        <w:tab/>
      </w:r>
      <w:r w:rsidR="000F6ABB">
        <w:rPr>
          <w:rFonts w:ascii="Times New Roman" w:hAnsi="Times New Roman"/>
          <w:color w:val="000000"/>
          <w:sz w:val="24"/>
          <w:szCs w:val="24"/>
          <w:lang w:val="uk-UA"/>
        </w:rPr>
        <w:t>Відновл</w:t>
      </w:r>
      <w:r w:rsidRPr="007264D8">
        <w:rPr>
          <w:rFonts w:ascii="Times New Roman" w:hAnsi="Times New Roman"/>
          <w:color w:val="000000"/>
          <w:sz w:val="24"/>
          <w:szCs w:val="24"/>
          <w:lang w:val="uk-UA"/>
        </w:rPr>
        <w:t xml:space="preserve">ення дорожньої розмітки </w:t>
      </w:r>
      <w:r w:rsidR="000F6ABB">
        <w:rPr>
          <w:rFonts w:ascii="Times New Roman" w:hAnsi="Times New Roman"/>
          <w:color w:val="000000"/>
          <w:sz w:val="24"/>
          <w:szCs w:val="24"/>
          <w:lang w:val="uk-UA"/>
        </w:rPr>
        <w:t xml:space="preserve">та встановлення дорожніх знаків </w:t>
      </w:r>
      <w:r w:rsidRPr="007264D8">
        <w:rPr>
          <w:rFonts w:ascii="Times New Roman" w:hAnsi="Times New Roman"/>
          <w:color w:val="000000"/>
          <w:sz w:val="24"/>
          <w:szCs w:val="24"/>
          <w:lang w:val="uk-UA"/>
        </w:rPr>
        <w:t>здійснюються виключно з дотриманням вимог законодавства про охорону праці та захист навколишнього середовища.</w:t>
      </w:r>
    </w:p>
    <w:p w:rsidR="00841678" w:rsidRPr="007264D8" w:rsidRDefault="00841678" w:rsidP="009C2010">
      <w:pPr>
        <w:pBdr>
          <w:top w:val="none" w:sz="0" w:space="0" w:color="auto"/>
          <w:left w:val="none" w:sz="0" w:space="0" w:color="auto"/>
          <w:bottom w:val="none" w:sz="0" w:space="0" w:color="auto"/>
          <w:right w:val="none" w:sz="0" w:space="0" w:color="auto"/>
          <w:between w:val="none" w:sz="0" w:space="0" w:color="auto"/>
        </w:pBdr>
        <w:spacing w:after="0" w:line="240" w:lineRule="auto"/>
        <w:ind w:left="284" w:firstLine="142"/>
        <w:jc w:val="both"/>
        <w:rPr>
          <w:rFonts w:ascii="Times New Roman" w:hAnsi="Times New Roman"/>
          <w:color w:val="000000"/>
          <w:sz w:val="24"/>
          <w:szCs w:val="24"/>
          <w:lang w:val="uk-UA"/>
        </w:rPr>
      </w:pPr>
      <w:r w:rsidRPr="007264D8">
        <w:rPr>
          <w:rFonts w:ascii="Times New Roman" w:hAnsi="Times New Roman"/>
          <w:b/>
          <w:bCs/>
          <w:color w:val="000000"/>
          <w:sz w:val="24"/>
          <w:szCs w:val="24"/>
          <w:lang w:val="uk-UA"/>
        </w:rPr>
        <w:t>8.</w:t>
      </w:r>
      <w:r w:rsidRPr="007264D8">
        <w:rPr>
          <w:rFonts w:ascii="Times New Roman" w:hAnsi="Times New Roman"/>
          <w:color w:val="000000"/>
          <w:sz w:val="24"/>
          <w:szCs w:val="24"/>
          <w:lang w:val="uk-UA"/>
        </w:rPr>
        <w:tab/>
      </w:r>
      <w:r>
        <w:rPr>
          <w:rFonts w:ascii="Times New Roman" w:hAnsi="Times New Roman"/>
          <w:color w:val="000000"/>
          <w:sz w:val="24"/>
          <w:szCs w:val="24"/>
          <w:lang w:val="uk-UA"/>
        </w:rPr>
        <w:tab/>
      </w:r>
      <w:r w:rsidRPr="007264D8">
        <w:rPr>
          <w:rFonts w:ascii="Times New Roman" w:hAnsi="Times New Roman"/>
          <w:color w:val="000000"/>
          <w:sz w:val="24"/>
          <w:szCs w:val="24"/>
          <w:lang w:val="uk-UA"/>
        </w:rPr>
        <w:t>Під час виконання робіт з</w:t>
      </w:r>
      <w:r w:rsidR="000F6ABB">
        <w:rPr>
          <w:rFonts w:ascii="Times New Roman" w:hAnsi="Times New Roman"/>
          <w:color w:val="000000"/>
          <w:sz w:val="24"/>
          <w:szCs w:val="24"/>
          <w:lang w:val="uk-UA"/>
        </w:rPr>
        <w:t xml:space="preserve"> відновл</w:t>
      </w:r>
      <w:r w:rsidRPr="007264D8">
        <w:rPr>
          <w:rFonts w:ascii="Times New Roman" w:hAnsi="Times New Roman"/>
          <w:color w:val="000000"/>
          <w:sz w:val="24"/>
          <w:szCs w:val="24"/>
          <w:lang w:val="uk-UA"/>
        </w:rPr>
        <w:t xml:space="preserve">ення дорожньої розмітки </w:t>
      </w:r>
      <w:r w:rsidR="000F6ABB">
        <w:rPr>
          <w:rFonts w:ascii="Times New Roman" w:hAnsi="Times New Roman"/>
          <w:color w:val="000000"/>
          <w:sz w:val="24"/>
          <w:szCs w:val="24"/>
          <w:lang w:val="uk-UA"/>
        </w:rPr>
        <w:t xml:space="preserve">та встановлення дорожніх знаків </w:t>
      </w:r>
      <w:r w:rsidRPr="007264D8">
        <w:rPr>
          <w:rFonts w:ascii="Times New Roman" w:hAnsi="Times New Roman"/>
          <w:color w:val="000000"/>
          <w:sz w:val="24"/>
          <w:szCs w:val="24"/>
          <w:lang w:val="uk-UA"/>
        </w:rPr>
        <w:t>необхідно забезпечувати безпеку дорожнього руху.</w:t>
      </w:r>
    </w:p>
    <w:p w:rsidR="00841678" w:rsidRPr="007264D8" w:rsidRDefault="00841678" w:rsidP="009C2010">
      <w:pPr>
        <w:pBdr>
          <w:top w:val="none" w:sz="0" w:space="0" w:color="auto"/>
          <w:left w:val="none" w:sz="0" w:space="0" w:color="auto"/>
          <w:bottom w:val="none" w:sz="0" w:space="0" w:color="auto"/>
          <w:right w:val="none" w:sz="0" w:space="0" w:color="auto"/>
          <w:between w:val="none" w:sz="0" w:space="0" w:color="auto"/>
        </w:pBdr>
        <w:spacing w:after="0" w:line="240" w:lineRule="auto"/>
        <w:ind w:left="284" w:firstLine="142"/>
        <w:jc w:val="both"/>
        <w:rPr>
          <w:rFonts w:ascii="Times New Roman" w:hAnsi="Times New Roman"/>
          <w:color w:val="000000"/>
          <w:sz w:val="24"/>
          <w:szCs w:val="24"/>
          <w:lang w:val="uk-UA"/>
        </w:rPr>
      </w:pPr>
      <w:r w:rsidRPr="007264D8">
        <w:rPr>
          <w:rFonts w:ascii="Times New Roman" w:hAnsi="Times New Roman"/>
          <w:b/>
          <w:bCs/>
          <w:spacing w:val="-5"/>
          <w:sz w:val="24"/>
          <w:szCs w:val="24"/>
          <w:lang w:val="uk-UA"/>
        </w:rPr>
        <w:t>9.</w:t>
      </w:r>
      <w:r w:rsidRPr="007264D8">
        <w:rPr>
          <w:rFonts w:ascii="Times New Roman" w:hAnsi="Times New Roman"/>
          <w:spacing w:val="-5"/>
          <w:sz w:val="24"/>
          <w:szCs w:val="24"/>
          <w:lang w:val="uk-UA"/>
        </w:rPr>
        <w:tab/>
      </w:r>
      <w:r>
        <w:rPr>
          <w:rFonts w:ascii="Times New Roman" w:hAnsi="Times New Roman"/>
          <w:spacing w:val="-5"/>
          <w:sz w:val="24"/>
          <w:szCs w:val="24"/>
          <w:lang w:val="uk-UA"/>
        </w:rPr>
        <w:tab/>
      </w:r>
      <w:r w:rsidRPr="007264D8">
        <w:rPr>
          <w:rFonts w:ascii="Times New Roman" w:hAnsi="Times New Roman"/>
          <w:spacing w:val="-5"/>
          <w:sz w:val="24"/>
          <w:szCs w:val="24"/>
          <w:lang w:val="uk-UA"/>
        </w:rPr>
        <w:t xml:space="preserve">Учасник повинен надати у складі пропозиції на закупівлю </w:t>
      </w:r>
      <w:r w:rsidRPr="007264D8">
        <w:rPr>
          <w:rFonts w:ascii="Times New Roman" w:hAnsi="Times New Roman"/>
          <w:color w:val="000000"/>
          <w:sz w:val="24"/>
          <w:szCs w:val="24"/>
          <w:lang w:val="uk-UA"/>
        </w:rPr>
        <w:t xml:space="preserve">схеми тимчасової організації дорожнього руху на період виконання дорожніх робіт, </w:t>
      </w:r>
      <w:r w:rsidRPr="007264D8">
        <w:rPr>
          <w:rFonts w:ascii="Times New Roman" w:hAnsi="Times New Roman"/>
          <w:spacing w:val="-5"/>
          <w:sz w:val="24"/>
          <w:szCs w:val="24"/>
          <w:lang w:val="uk-UA"/>
        </w:rPr>
        <w:t xml:space="preserve">що розроблені у відповідності до </w:t>
      </w:r>
      <w:r w:rsidRPr="007264D8">
        <w:rPr>
          <w:rFonts w:ascii="Times New Roman" w:hAnsi="Times New Roman"/>
          <w:sz w:val="24"/>
          <w:szCs w:val="24"/>
          <w:lang w:val="uk-UA"/>
        </w:rPr>
        <w:t>ДСТУ 8749:2017 «</w:t>
      </w:r>
      <w:r w:rsidRPr="007264D8">
        <w:rPr>
          <w:rFonts w:ascii="Times New Roman" w:hAnsi="Times New Roman"/>
          <w:kern w:val="36"/>
          <w:sz w:val="24"/>
          <w:szCs w:val="24"/>
          <w:lang w:val="uk-UA"/>
        </w:rPr>
        <w:t xml:space="preserve">Безпека дорожнього руху. Огородження та організація дорожнього руху в місцях проведення дорожніх робіт» та оформлені згідно </w:t>
      </w:r>
      <w:r w:rsidRPr="007264D8">
        <w:rPr>
          <w:rFonts w:ascii="Times New Roman" w:hAnsi="Times New Roman"/>
          <w:sz w:val="24"/>
          <w:szCs w:val="24"/>
          <w:lang w:val="uk-UA"/>
        </w:rPr>
        <w:t xml:space="preserve">ДСТУ 8752:2017 «Безпека дорожнього </w:t>
      </w:r>
      <w:r w:rsidRPr="007264D8">
        <w:rPr>
          <w:rFonts w:ascii="Times New Roman" w:hAnsi="Times New Roman"/>
          <w:sz w:val="24"/>
          <w:szCs w:val="24"/>
          <w:lang w:val="uk-UA"/>
        </w:rPr>
        <w:lastRenderedPageBreak/>
        <w:t xml:space="preserve">руху. Проект організації дорожнього руху. Правила розроблення, побудови, оформлення. Вимоги до змісту». </w:t>
      </w:r>
      <w:r w:rsidRPr="007264D8">
        <w:rPr>
          <w:rFonts w:ascii="Times New Roman" w:hAnsi="Times New Roman"/>
          <w:color w:val="000000"/>
          <w:sz w:val="24"/>
          <w:szCs w:val="24"/>
          <w:lang w:val="uk-UA"/>
        </w:rPr>
        <w:t>Схеми тимчасової організації дорожнього руху мають відповідати характеру виконуваних робіт, повинні бути погоджені відповідним підрозділом управління патрульної поліції.</w:t>
      </w:r>
    </w:p>
    <w:p w:rsidR="00841678" w:rsidRPr="007264D8" w:rsidRDefault="00841678" w:rsidP="009C2010">
      <w:pPr>
        <w:pBdr>
          <w:top w:val="none" w:sz="0" w:space="0" w:color="auto"/>
          <w:left w:val="none" w:sz="0" w:space="0" w:color="auto"/>
          <w:bottom w:val="none" w:sz="0" w:space="0" w:color="auto"/>
          <w:right w:val="none" w:sz="0" w:space="0" w:color="auto"/>
          <w:between w:val="none" w:sz="0" w:space="0" w:color="auto"/>
        </w:pBdr>
        <w:spacing w:after="0" w:line="240" w:lineRule="auto"/>
        <w:ind w:left="284" w:firstLine="142"/>
        <w:jc w:val="both"/>
        <w:rPr>
          <w:rFonts w:ascii="Times New Roman" w:hAnsi="Times New Roman"/>
          <w:sz w:val="24"/>
          <w:szCs w:val="24"/>
          <w:lang w:val="uk-UA"/>
        </w:rPr>
      </w:pPr>
      <w:r w:rsidRPr="007264D8">
        <w:rPr>
          <w:rFonts w:ascii="Times New Roman" w:hAnsi="Times New Roman"/>
          <w:b/>
          <w:bCs/>
          <w:sz w:val="24"/>
          <w:szCs w:val="24"/>
          <w:lang w:val="uk-UA"/>
        </w:rPr>
        <w:t>10.</w:t>
      </w:r>
      <w:r w:rsidRPr="007264D8">
        <w:rPr>
          <w:rFonts w:ascii="Times New Roman" w:hAnsi="Times New Roman"/>
          <w:sz w:val="24"/>
          <w:szCs w:val="24"/>
          <w:lang w:val="uk-UA"/>
        </w:rPr>
        <w:t> </w:t>
      </w:r>
      <w:r w:rsidRPr="007264D8">
        <w:rPr>
          <w:rFonts w:ascii="Times New Roman" w:hAnsi="Times New Roman"/>
          <w:sz w:val="24"/>
          <w:szCs w:val="24"/>
          <w:lang w:val="uk-UA"/>
        </w:rPr>
        <w:tab/>
        <w:t xml:space="preserve">Учасник визначає ціни на роботи, які він зобов’язується виконати, з урахуванням усіх своїх витрат, в </w:t>
      </w:r>
      <w:proofErr w:type="spellStart"/>
      <w:r w:rsidRPr="007264D8">
        <w:rPr>
          <w:rFonts w:ascii="Times New Roman" w:hAnsi="Times New Roman"/>
          <w:sz w:val="24"/>
          <w:szCs w:val="24"/>
          <w:lang w:val="uk-UA"/>
        </w:rPr>
        <w:t>т.ч</w:t>
      </w:r>
      <w:proofErr w:type="spellEnd"/>
      <w:r w:rsidRPr="007264D8">
        <w:rPr>
          <w:rFonts w:ascii="Times New Roman" w:hAnsi="Times New Roman"/>
          <w:sz w:val="24"/>
          <w:szCs w:val="24"/>
          <w:lang w:val="uk-UA"/>
        </w:rPr>
        <w:t>. витрат матеріально-технічних ресурсів, витрат на машини і механізми, витрат на виїзди персоналу і техніки на об’єкт, заробітної плати персоналу, обов’язкових податків, зборів та ін.</w:t>
      </w:r>
    </w:p>
    <w:p w:rsidR="00841678" w:rsidRPr="007264D8" w:rsidRDefault="00841678" w:rsidP="009C2010">
      <w:pPr>
        <w:pBdr>
          <w:top w:val="none" w:sz="0" w:space="0" w:color="auto"/>
          <w:left w:val="none" w:sz="0" w:space="0" w:color="auto"/>
          <w:bottom w:val="none" w:sz="0" w:space="0" w:color="auto"/>
          <w:right w:val="none" w:sz="0" w:space="0" w:color="auto"/>
          <w:between w:val="none" w:sz="0" w:space="0" w:color="auto"/>
        </w:pBdr>
        <w:spacing w:after="0" w:line="240" w:lineRule="auto"/>
        <w:ind w:left="284" w:firstLine="142"/>
        <w:jc w:val="both"/>
        <w:rPr>
          <w:rFonts w:ascii="Times New Roman" w:hAnsi="Times New Roman"/>
          <w:sz w:val="24"/>
          <w:szCs w:val="24"/>
          <w:lang w:val="uk-UA"/>
        </w:rPr>
      </w:pPr>
      <w:r w:rsidRPr="007264D8">
        <w:rPr>
          <w:rFonts w:ascii="Times New Roman" w:hAnsi="Times New Roman"/>
          <w:b/>
          <w:bCs/>
          <w:sz w:val="24"/>
          <w:szCs w:val="24"/>
          <w:lang w:val="uk-UA"/>
        </w:rPr>
        <w:t>11.</w:t>
      </w:r>
      <w:r w:rsidRPr="007264D8">
        <w:rPr>
          <w:rFonts w:ascii="Times New Roman" w:hAnsi="Times New Roman"/>
          <w:sz w:val="24"/>
          <w:szCs w:val="24"/>
          <w:lang w:val="uk-UA"/>
        </w:rPr>
        <w:tab/>
      </w:r>
      <w:r w:rsidRPr="00952A59">
        <w:rPr>
          <w:rFonts w:ascii="Times New Roman" w:hAnsi="Times New Roman"/>
          <w:sz w:val="24"/>
          <w:szCs w:val="24"/>
          <w:lang w:val="uk-UA"/>
        </w:rPr>
        <w:t xml:space="preserve">Кошторис на суму пропозиції Учасника повинен бути розрахований у відповідності до вимог «Настанови з визначення вартості будівництва» згідно </w:t>
      </w:r>
      <w:r w:rsidRPr="00952A59">
        <w:rPr>
          <w:rStyle w:val="af9"/>
          <w:color w:val="212529"/>
          <w:sz w:val="24"/>
          <w:szCs w:val="24"/>
          <w:shd w:val="clear" w:color="auto" w:fill="FFFFFF"/>
          <w:lang w:val="uk-UA"/>
        </w:rPr>
        <w:t>наказу Міністерства розвитку громад та територій України «Про затвердження кошторисних норм України у будівництві» № 281 від 1.11.2021 р.</w:t>
      </w:r>
      <w:r w:rsidRPr="007264D8">
        <w:rPr>
          <w:rFonts w:ascii="Times New Roman" w:hAnsi="Times New Roman"/>
          <w:sz w:val="24"/>
          <w:szCs w:val="24"/>
          <w:lang w:val="uk-UA"/>
        </w:rPr>
        <w:t xml:space="preserve"> та надається в складі документів пропозиції. В складі кошторису на суму пропозиції надаються наступні документи: дог</w:t>
      </w:r>
      <w:r>
        <w:rPr>
          <w:rFonts w:ascii="Times New Roman" w:hAnsi="Times New Roman"/>
          <w:sz w:val="24"/>
          <w:szCs w:val="24"/>
          <w:lang w:val="uk-UA"/>
        </w:rPr>
        <w:t>овірна ціна, локальний кошторис</w:t>
      </w:r>
      <w:r w:rsidRPr="007264D8">
        <w:rPr>
          <w:rFonts w:ascii="Times New Roman" w:hAnsi="Times New Roman"/>
          <w:sz w:val="24"/>
          <w:szCs w:val="24"/>
          <w:lang w:val="uk-UA"/>
        </w:rPr>
        <w:t xml:space="preserve">. </w:t>
      </w:r>
    </w:p>
    <w:p w:rsidR="00841678" w:rsidRPr="007264D8" w:rsidRDefault="00841678" w:rsidP="009C2010">
      <w:pPr>
        <w:pBdr>
          <w:top w:val="none" w:sz="0" w:space="0" w:color="auto"/>
          <w:left w:val="none" w:sz="0" w:space="0" w:color="auto"/>
          <w:bottom w:val="none" w:sz="0" w:space="0" w:color="auto"/>
          <w:right w:val="none" w:sz="0" w:space="0" w:color="auto"/>
          <w:between w:val="none" w:sz="0" w:space="0" w:color="auto"/>
        </w:pBdr>
        <w:spacing w:after="0" w:line="240" w:lineRule="auto"/>
        <w:ind w:left="284" w:firstLine="142"/>
        <w:jc w:val="both"/>
        <w:rPr>
          <w:rFonts w:ascii="Times New Roman" w:hAnsi="Times New Roman"/>
          <w:spacing w:val="-5"/>
          <w:sz w:val="24"/>
          <w:szCs w:val="24"/>
          <w:lang w:val="uk-UA"/>
        </w:rPr>
      </w:pPr>
      <w:r>
        <w:rPr>
          <w:rFonts w:ascii="Times New Roman" w:hAnsi="Times New Roman"/>
          <w:b/>
          <w:bCs/>
          <w:color w:val="000000"/>
          <w:sz w:val="24"/>
          <w:szCs w:val="24"/>
          <w:lang w:val="uk-UA"/>
        </w:rPr>
        <w:t>12</w:t>
      </w:r>
      <w:r w:rsidRPr="007264D8">
        <w:rPr>
          <w:rFonts w:ascii="Times New Roman" w:hAnsi="Times New Roman"/>
          <w:b/>
          <w:bCs/>
          <w:color w:val="000000"/>
          <w:sz w:val="24"/>
          <w:szCs w:val="24"/>
          <w:lang w:val="uk-UA"/>
        </w:rPr>
        <w:t>.</w:t>
      </w:r>
      <w:r w:rsidRPr="007264D8">
        <w:rPr>
          <w:rFonts w:ascii="Times New Roman" w:hAnsi="Times New Roman"/>
          <w:color w:val="000000"/>
          <w:sz w:val="24"/>
          <w:szCs w:val="24"/>
          <w:lang w:val="uk-UA"/>
        </w:rPr>
        <w:tab/>
      </w:r>
      <w:r w:rsidRPr="007264D8">
        <w:rPr>
          <w:rFonts w:ascii="Times New Roman" w:hAnsi="Times New Roman"/>
          <w:spacing w:val="-5"/>
          <w:sz w:val="24"/>
          <w:szCs w:val="24"/>
          <w:lang w:val="uk-UA"/>
        </w:rPr>
        <w:t>Учасник повинен надати у складі пропозиції на закупівлю сертифікати якості на матеріальні ресурси, що передбачені до використання за нормами.</w:t>
      </w:r>
    </w:p>
    <w:p w:rsidR="00841678" w:rsidRDefault="00841678" w:rsidP="009C2010">
      <w:pPr>
        <w:pStyle w:val="af6"/>
        <w:pBdr>
          <w:top w:val="none" w:sz="0" w:space="0" w:color="auto"/>
          <w:left w:val="none" w:sz="0" w:space="0" w:color="auto"/>
          <w:bottom w:val="none" w:sz="0" w:space="0" w:color="auto"/>
          <w:right w:val="none" w:sz="0" w:space="0" w:color="auto"/>
          <w:between w:val="none" w:sz="0" w:space="0" w:color="auto"/>
        </w:pBdr>
        <w:ind w:left="284" w:firstLine="142"/>
        <w:jc w:val="both"/>
        <w:rPr>
          <w:rFonts w:ascii="Times New Roman" w:hAnsi="Times New Roman"/>
          <w:sz w:val="24"/>
          <w:szCs w:val="24"/>
        </w:rPr>
      </w:pPr>
      <w:r>
        <w:rPr>
          <w:rFonts w:ascii="Times New Roman" w:hAnsi="Times New Roman"/>
          <w:b/>
          <w:bCs/>
          <w:sz w:val="24"/>
          <w:szCs w:val="24"/>
        </w:rPr>
        <w:t>13</w:t>
      </w:r>
      <w:r w:rsidRPr="007264D8">
        <w:rPr>
          <w:rFonts w:ascii="Times New Roman" w:hAnsi="Times New Roman"/>
          <w:b/>
          <w:bCs/>
          <w:sz w:val="24"/>
          <w:szCs w:val="24"/>
        </w:rPr>
        <w:t>.</w:t>
      </w:r>
      <w:r w:rsidRPr="007264D8">
        <w:rPr>
          <w:rFonts w:ascii="Times New Roman" w:hAnsi="Times New Roman"/>
          <w:sz w:val="24"/>
          <w:szCs w:val="24"/>
        </w:rPr>
        <w:tab/>
      </w:r>
      <w:r w:rsidRPr="007264D8">
        <w:rPr>
          <w:rFonts w:ascii="Times New Roman" w:hAnsi="Times New Roman"/>
          <w:spacing w:val="-5"/>
          <w:sz w:val="24"/>
          <w:szCs w:val="24"/>
        </w:rPr>
        <w:t>Учасник повинен надати у складі пропозиції на закупівлю</w:t>
      </w:r>
      <w:r w:rsidRPr="007264D8">
        <w:rPr>
          <w:rFonts w:ascii="Times New Roman" w:hAnsi="Times New Roman"/>
          <w:sz w:val="24"/>
          <w:szCs w:val="24"/>
        </w:rPr>
        <w:t xml:space="preserve"> підтвердження відповідності системі управління якістю ISO 9001.</w:t>
      </w:r>
    </w:p>
    <w:p w:rsidR="00841678" w:rsidRDefault="00841678" w:rsidP="009C2010">
      <w:pPr>
        <w:pStyle w:val="af6"/>
        <w:pBdr>
          <w:top w:val="none" w:sz="0" w:space="0" w:color="auto"/>
          <w:left w:val="none" w:sz="0" w:space="0" w:color="auto"/>
          <w:bottom w:val="none" w:sz="0" w:space="0" w:color="auto"/>
          <w:right w:val="none" w:sz="0" w:space="0" w:color="auto"/>
          <w:between w:val="none" w:sz="0" w:space="0" w:color="auto"/>
        </w:pBdr>
        <w:ind w:left="284" w:firstLine="142"/>
        <w:jc w:val="both"/>
        <w:rPr>
          <w:rFonts w:ascii="Times New Roman" w:hAnsi="Times New Roman"/>
          <w:sz w:val="24"/>
          <w:szCs w:val="24"/>
        </w:rPr>
      </w:pPr>
      <w:r>
        <w:rPr>
          <w:rFonts w:ascii="Times New Roman" w:hAnsi="Times New Roman"/>
          <w:b/>
          <w:bCs/>
          <w:sz w:val="24"/>
          <w:szCs w:val="24"/>
        </w:rPr>
        <w:t>14.</w:t>
      </w:r>
      <w:r>
        <w:rPr>
          <w:rFonts w:ascii="Times New Roman" w:hAnsi="Times New Roman"/>
          <w:sz w:val="24"/>
          <w:szCs w:val="24"/>
        </w:rPr>
        <w:tab/>
      </w:r>
      <w:bookmarkStart w:id="1" w:name="_Hlk70523590"/>
      <w:r w:rsidRPr="002E6D4D">
        <w:rPr>
          <w:rFonts w:ascii="Times New Roman" w:hAnsi="Times New Roman"/>
          <w:sz w:val="24"/>
          <w:szCs w:val="24"/>
        </w:rPr>
        <w:t>Учасники процедури закупівлі</w:t>
      </w:r>
      <w:r>
        <w:rPr>
          <w:rFonts w:ascii="Times New Roman" w:hAnsi="Times New Roman"/>
          <w:sz w:val="24"/>
          <w:szCs w:val="24"/>
        </w:rPr>
        <w:t>,</w:t>
      </w:r>
      <w:r w:rsidRPr="002E6D4D">
        <w:rPr>
          <w:rFonts w:ascii="Times New Roman" w:hAnsi="Times New Roman"/>
          <w:sz w:val="24"/>
          <w:szCs w:val="24"/>
        </w:rPr>
        <w:t xml:space="preserve"> перед подачею пропозиції</w:t>
      </w:r>
      <w:r>
        <w:rPr>
          <w:rFonts w:ascii="Times New Roman" w:hAnsi="Times New Roman"/>
          <w:sz w:val="24"/>
          <w:szCs w:val="24"/>
        </w:rPr>
        <w:t>,</w:t>
      </w:r>
      <w:r w:rsidRPr="002E6D4D">
        <w:rPr>
          <w:rFonts w:ascii="Times New Roman" w:hAnsi="Times New Roman"/>
          <w:sz w:val="24"/>
          <w:szCs w:val="24"/>
        </w:rPr>
        <w:t xml:space="preserve"> повинні надати</w:t>
      </w:r>
      <w:r w:rsidR="000F6ABB">
        <w:rPr>
          <w:rFonts w:ascii="Times New Roman" w:hAnsi="Times New Roman"/>
          <w:sz w:val="24"/>
          <w:szCs w:val="24"/>
        </w:rPr>
        <w:t xml:space="preserve"> </w:t>
      </w:r>
      <w:r w:rsidRPr="002E6D4D">
        <w:rPr>
          <w:rFonts w:ascii="Times New Roman" w:hAnsi="Times New Roman"/>
          <w:sz w:val="24"/>
          <w:szCs w:val="24"/>
        </w:rPr>
        <w:t>довідку обстеження Об’єкта</w:t>
      </w:r>
      <w:r>
        <w:rPr>
          <w:rFonts w:ascii="Times New Roman" w:hAnsi="Times New Roman"/>
          <w:sz w:val="24"/>
          <w:szCs w:val="24"/>
        </w:rPr>
        <w:t xml:space="preserve"> на місцевості</w:t>
      </w:r>
      <w:r w:rsidRPr="002E6D4D">
        <w:rPr>
          <w:rFonts w:ascii="Times New Roman" w:hAnsi="Times New Roman"/>
          <w:sz w:val="24"/>
          <w:szCs w:val="24"/>
        </w:rPr>
        <w:t>, що засвідчує фактичну оцінку Учасником обсягу</w:t>
      </w:r>
      <w:r>
        <w:rPr>
          <w:rFonts w:ascii="Times New Roman" w:hAnsi="Times New Roman"/>
          <w:sz w:val="24"/>
          <w:szCs w:val="24"/>
        </w:rPr>
        <w:t>,</w:t>
      </w:r>
      <w:r w:rsidRPr="002E6D4D">
        <w:rPr>
          <w:rFonts w:ascii="Times New Roman" w:hAnsi="Times New Roman"/>
          <w:sz w:val="24"/>
          <w:szCs w:val="24"/>
        </w:rPr>
        <w:t xml:space="preserve"> складності та характеру на</w:t>
      </w:r>
      <w:r>
        <w:rPr>
          <w:rFonts w:ascii="Times New Roman" w:hAnsi="Times New Roman"/>
          <w:sz w:val="24"/>
          <w:szCs w:val="24"/>
        </w:rPr>
        <w:t>да</w:t>
      </w:r>
      <w:r w:rsidRPr="002E6D4D">
        <w:rPr>
          <w:rFonts w:ascii="Times New Roman" w:hAnsi="Times New Roman"/>
          <w:sz w:val="24"/>
          <w:szCs w:val="24"/>
        </w:rPr>
        <w:t xml:space="preserve">ння </w:t>
      </w:r>
      <w:r>
        <w:rPr>
          <w:rFonts w:ascii="Times New Roman" w:hAnsi="Times New Roman"/>
          <w:sz w:val="24"/>
          <w:szCs w:val="24"/>
        </w:rPr>
        <w:t>Послуг</w:t>
      </w:r>
      <w:r w:rsidRPr="002E6D4D">
        <w:rPr>
          <w:rFonts w:ascii="Times New Roman" w:hAnsi="Times New Roman"/>
          <w:sz w:val="24"/>
          <w:szCs w:val="24"/>
        </w:rPr>
        <w:t xml:space="preserve"> підписану уповноваженою особою Замовника згідно</w:t>
      </w:r>
      <w:r>
        <w:rPr>
          <w:rFonts w:ascii="Times New Roman" w:hAnsi="Times New Roman"/>
          <w:sz w:val="24"/>
          <w:szCs w:val="24"/>
        </w:rPr>
        <w:t xml:space="preserve"> Форми </w:t>
      </w:r>
      <w:r w:rsidRPr="002E6D4D">
        <w:rPr>
          <w:rFonts w:ascii="Times New Roman" w:hAnsi="Times New Roman"/>
          <w:sz w:val="24"/>
          <w:szCs w:val="24"/>
        </w:rPr>
        <w:t>1</w:t>
      </w:r>
      <w:r>
        <w:rPr>
          <w:rFonts w:ascii="Times New Roman" w:hAnsi="Times New Roman"/>
          <w:sz w:val="24"/>
          <w:szCs w:val="24"/>
        </w:rPr>
        <w:t>.</w:t>
      </w:r>
    </w:p>
    <w:bookmarkEnd w:id="1"/>
    <w:p w:rsidR="004A3DB1" w:rsidRDefault="004A3DB1" w:rsidP="009C2010">
      <w:pPr>
        <w:pStyle w:val="af6"/>
        <w:pBdr>
          <w:top w:val="none" w:sz="0" w:space="0" w:color="auto"/>
          <w:left w:val="none" w:sz="0" w:space="0" w:color="auto"/>
          <w:bottom w:val="none" w:sz="0" w:space="0" w:color="auto"/>
          <w:right w:val="none" w:sz="0" w:space="0" w:color="auto"/>
          <w:between w:val="none" w:sz="0" w:space="0" w:color="auto"/>
        </w:pBdr>
        <w:ind w:left="284" w:firstLine="142"/>
        <w:jc w:val="both"/>
        <w:rPr>
          <w:rFonts w:ascii="Times New Roman" w:hAnsi="Times New Roman"/>
          <w:spacing w:val="-3"/>
          <w:sz w:val="24"/>
          <w:szCs w:val="24"/>
        </w:rPr>
      </w:pPr>
    </w:p>
    <w:p w:rsidR="00841678" w:rsidRDefault="004A3DB1" w:rsidP="009C2010">
      <w:pPr>
        <w:pStyle w:val="af6"/>
        <w:pBdr>
          <w:top w:val="none" w:sz="0" w:space="0" w:color="auto"/>
          <w:left w:val="none" w:sz="0" w:space="0" w:color="auto"/>
          <w:bottom w:val="none" w:sz="0" w:space="0" w:color="auto"/>
          <w:right w:val="none" w:sz="0" w:space="0" w:color="auto"/>
          <w:between w:val="none" w:sz="0" w:space="0" w:color="auto"/>
        </w:pBdr>
        <w:ind w:left="284" w:firstLine="142"/>
        <w:jc w:val="both"/>
        <w:rPr>
          <w:rFonts w:ascii="Times New Roman" w:hAnsi="Times New Roman"/>
          <w:sz w:val="24"/>
          <w:szCs w:val="24"/>
        </w:rPr>
      </w:pPr>
      <w:r w:rsidRPr="004A3DB1">
        <w:rPr>
          <w:rFonts w:ascii="Times New Roman" w:hAnsi="Times New Roman"/>
          <w:spacing w:val="-3"/>
          <w:sz w:val="24"/>
          <w:szCs w:val="24"/>
        </w:rPr>
        <w:t>Об'єми робіт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41678" w:rsidRPr="004A3DB1" w:rsidTr="004A3DB1">
        <w:trPr>
          <w:jc w:val="center"/>
        </w:trPr>
        <w:tc>
          <w:tcPr>
            <w:tcW w:w="567" w:type="dxa"/>
            <w:vAlign w:val="center"/>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pacing w:val="-3"/>
                <w:sz w:val="24"/>
                <w:szCs w:val="24"/>
                <w:lang w:val="uk-UA"/>
              </w:rPr>
            </w:pPr>
            <w:r w:rsidRPr="004A3DB1">
              <w:rPr>
                <w:rFonts w:ascii="Times New Roman" w:hAnsi="Times New Roman"/>
                <w:spacing w:val="-3"/>
                <w:sz w:val="24"/>
                <w:szCs w:val="24"/>
                <w:lang w:val="uk-UA"/>
              </w:rPr>
              <w:t>№</w:t>
            </w:r>
          </w:p>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proofErr w:type="spellStart"/>
            <w:r w:rsidRPr="004A3DB1">
              <w:rPr>
                <w:rFonts w:ascii="Times New Roman" w:hAnsi="Times New Roman"/>
                <w:spacing w:val="-3"/>
                <w:sz w:val="24"/>
                <w:szCs w:val="24"/>
                <w:lang w:val="uk-UA"/>
              </w:rPr>
              <w:t>Ч.ч</w:t>
            </w:r>
            <w:proofErr w:type="spellEnd"/>
            <w:r w:rsidRPr="004A3DB1">
              <w:rPr>
                <w:rFonts w:ascii="Times New Roman" w:hAnsi="Times New Roman"/>
                <w:spacing w:val="-3"/>
                <w:sz w:val="24"/>
                <w:szCs w:val="24"/>
                <w:lang w:val="uk-UA"/>
              </w:rPr>
              <w:t>.</w:t>
            </w:r>
          </w:p>
        </w:tc>
        <w:tc>
          <w:tcPr>
            <w:tcW w:w="5387" w:type="dxa"/>
            <w:vAlign w:val="center"/>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Найменування робіт і витрат</w:t>
            </w:r>
          </w:p>
        </w:tc>
        <w:tc>
          <w:tcPr>
            <w:tcW w:w="1418" w:type="dxa"/>
            <w:vAlign w:val="center"/>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pacing w:val="-3"/>
                <w:sz w:val="24"/>
                <w:szCs w:val="24"/>
                <w:lang w:val="uk-UA"/>
              </w:rPr>
            </w:pPr>
            <w:r w:rsidRPr="004A3DB1">
              <w:rPr>
                <w:rFonts w:ascii="Times New Roman" w:hAnsi="Times New Roman"/>
                <w:spacing w:val="-3"/>
                <w:sz w:val="24"/>
                <w:szCs w:val="24"/>
                <w:lang w:val="uk-UA"/>
              </w:rPr>
              <w:t>Одиниця</w:t>
            </w:r>
          </w:p>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виміру</w:t>
            </w:r>
          </w:p>
        </w:tc>
        <w:tc>
          <w:tcPr>
            <w:tcW w:w="1418" w:type="dxa"/>
            <w:vAlign w:val="center"/>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 xml:space="preserve">  Кількість</w:t>
            </w:r>
          </w:p>
        </w:tc>
        <w:tc>
          <w:tcPr>
            <w:tcW w:w="1418" w:type="dxa"/>
            <w:vAlign w:val="center"/>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Примітка</w:t>
            </w:r>
          </w:p>
        </w:tc>
      </w:tr>
      <w:tr w:rsidR="00841678" w:rsidRPr="004A3DB1" w:rsidTr="004A3DB1">
        <w:trPr>
          <w:jc w:val="center"/>
        </w:trPr>
        <w:tc>
          <w:tcPr>
            <w:tcW w:w="567" w:type="dxa"/>
            <w:vAlign w:val="center"/>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1</w:t>
            </w:r>
          </w:p>
        </w:tc>
        <w:tc>
          <w:tcPr>
            <w:tcW w:w="5387" w:type="dxa"/>
            <w:vAlign w:val="center"/>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2</w:t>
            </w:r>
          </w:p>
        </w:tc>
        <w:tc>
          <w:tcPr>
            <w:tcW w:w="1418" w:type="dxa"/>
            <w:vAlign w:val="center"/>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3</w:t>
            </w:r>
          </w:p>
        </w:tc>
        <w:tc>
          <w:tcPr>
            <w:tcW w:w="1418" w:type="dxa"/>
            <w:vAlign w:val="center"/>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4</w:t>
            </w:r>
          </w:p>
        </w:tc>
        <w:tc>
          <w:tcPr>
            <w:tcW w:w="1418" w:type="dxa"/>
            <w:vAlign w:val="center"/>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5</w:t>
            </w:r>
          </w:p>
        </w:tc>
      </w:tr>
      <w:tr w:rsidR="00841678" w:rsidRPr="004A3DB1" w:rsidTr="004A3DB1">
        <w:trPr>
          <w:jc w:val="center"/>
        </w:trPr>
        <w:tc>
          <w:tcPr>
            <w:tcW w:w="567"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1</w:t>
            </w:r>
          </w:p>
        </w:tc>
        <w:tc>
          <w:tcPr>
            <w:tcW w:w="5387" w:type="dxa"/>
          </w:tcPr>
          <w:p w:rsidR="00841678" w:rsidRPr="004A3DB1" w:rsidRDefault="000F6ABB"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Times New Roman" w:hAnsi="Times New Roman"/>
                <w:spacing w:val="-3"/>
                <w:sz w:val="24"/>
                <w:szCs w:val="24"/>
                <w:lang w:val="uk-UA"/>
              </w:rPr>
            </w:pPr>
            <w:r w:rsidRPr="004A3DB1">
              <w:rPr>
                <w:rFonts w:ascii="Times New Roman" w:hAnsi="Times New Roman"/>
                <w:spacing w:val="-3"/>
                <w:sz w:val="24"/>
                <w:szCs w:val="24"/>
                <w:lang w:val="uk-UA"/>
              </w:rPr>
              <w:t>Відновлення</w:t>
            </w:r>
            <w:r w:rsidR="00841678" w:rsidRPr="004A3DB1">
              <w:rPr>
                <w:rFonts w:ascii="Times New Roman" w:hAnsi="Times New Roman"/>
                <w:spacing w:val="-3"/>
                <w:sz w:val="24"/>
                <w:szCs w:val="24"/>
                <w:lang w:val="uk-UA"/>
              </w:rPr>
              <w:t xml:space="preserve"> дорожньої розмітки фарбою маркірувальною</w:t>
            </w:r>
          </w:p>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Times New Roman" w:hAnsi="Times New Roman"/>
                <w:spacing w:val="-3"/>
                <w:sz w:val="24"/>
                <w:szCs w:val="24"/>
                <w:lang w:val="uk-UA"/>
              </w:rPr>
            </w:pPr>
            <w:proofErr w:type="spellStart"/>
            <w:r w:rsidRPr="004A3DB1">
              <w:rPr>
                <w:rFonts w:ascii="Times New Roman" w:hAnsi="Times New Roman"/>
                <w:spacing w:val="-3"/>
                <w:sz w:val="24"/>
                <w:szCs w:val="24"/>
                <w:lang w:val="uk-UA"/>
              </w:rPr>
              <w:t>машиною,вид</w:t>
            </w:r>
            <w:proofErr w:type="spellEnd"/>
            <w:r w:rsidRPr="004A3DB1">
              <w:rPr>
                <w:rFonts w:ascii="Times New Roman" w:hAnsi="Times New Roman"/>
                <w:spacing w:val="-3"/>
                <w:sz w:val="24"/>
                <w:szCs w:val="24"/>
                <w:lang w:val="uk-UA"/>
              </w:rPr>
              <w:t xml:space="preserve"> лінії за номером від 1.1 до 2.7 згідно</w:t>
            </w:r>
          </w:p>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Times New Roman" w:hAnsi="Times New Roman"/>
                <w:sz w:val="24"/>
                <w:szCs w:val="24"/>
              </w:rPr>
            </w:pPr>
            <w:r w:rsidRPr="004A3DB1">
              <w:rPr>
                <w:rFonts w:ascii="Times New Roman" w:hAnsi="Times New Roman"/>
                <w:spacing w:val="-3"/>
                <w:sz w:val="24"/>
                <w:szCs w:val="24"/>
                <w:lang w:val="uk-UA"/>
              </w:rPr>
              <w:t>ДСТУ 2587:2021</w:t>
            </w:r>
          </w:p>
        </w:tc>
        <w:tc>
          <w:tcPr>
            <w:tcW w:w="1418"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м2</w:t>
            </w:r>
          </w:p>
        </w:tc>
        <w:tc>
          <w:tcPr>
            <w:tcW w:w="1418"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741</w:t>
            </w:r>
          </w:p>
        </w:tc>
        <w:tc>
          <w:tcPr>
            <w:tcW w:w="1418"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p>
        </w:tc>
      </w:tr>
      <w:tr w:rsidR="00841678" w:rsidRPr="004A3DB1" w:rsidTr="004A3DB1">
        <w:trPr>
          <w:jc w:val="center"/>
        </w:trPr>
        <w:tc>
          <w:tcPr>
            <w:tcW w:w="567"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2</w:t>
            </w:r>
          </w:p>
        </w:tc>
        <w:tc>
          <w:tcPr>
            <w:tcW w:w="5387"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Times New Roman" w:hAnsi="Times New Roman"/>
                <w:spacing w:val="-3"/>
                <w:sz w:val="24"/>
                <w:szCs w:val="24"/>
                <w:lang w:val="uk-UA"/>
              </w:rPr>
            </w:pPr>
            <w:r w:rsidRPr="004A3DB1">
              <w:rPr>
                <w:rFonts w:ascii="Times New Roman" w:hAnsi="Times New Roman"/>
                <w:spacing w:val="-3"/>
                <w:sz w:val="24"/>
                <w:szCs w:val="24"/>
                <w:lang w:val="uk-UA"/>
              </w:rPr>
              <w:t>Встановлення трубчастих сталевих опор дорожніх</w:t>
            </w:r>
          </w:p>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Times New Roman" w:hAnsi="Times New Roman"/>
                <w:sz w:val="24"/>
                <w:szCs w:val="24"/>
              </w:rPr>
            </w:pPr>
            <w:r w:rsidRPr="004A3DB1">
              <w:rPr>
                <w:rFonts w:ascii="Times New Roman" w:hAnsi="Times New Roman"/>
                <w:spacing w:val="-3"/>
                <w:sz w:val="24"/>
                <w:szCs w:val="24"/>
                <w:lang w:val="uk-UA"/>
              </w:rPr>
              <w:t>знаків з влаштуванням бетонних фундаментів</w:t>
            </w:r>
          </w:p>
        </w:tc>
        <w:tc>
          <w:tcPr>
            <w:tcW w:w="1418"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опора</w:t>
            </w:r>
          </w:p>
        </w:tc>
        <w:tc>
          <w:tcPr>
            <w:tcW w:w="1418"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8</w:t>
            </w:r>
          </w:p>
        </w:tc>
        <w:tc>
          <w:tcPr>
            <w:tcW w:w="1418"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p>
        </w:tc>
      </w:tr>
      <w:tr w:rsidR="00841678" w:rsidRPr="004A3DB1" w:rsidTr="004A3DB1">
        <w:trPr>
          <w:jc w:val="center"/>
        </w:trPr>
        <w:tc>
          <w:tcPr>
            <w:tcW w:w="567"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3</w:t>
            </w:r>
          </w:p>
        </w:tc>
        <w:tc>
          <w:tcPr>
            <w:tcW w:w="5387"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Times New Roman" w:hAnsi="Times New Roman"/>
                <w:sz w:val="24"/>
                <w:szCs w:val="24"/>
              </w:rPr>
            </w:pPr>
            <w:r w:rsidRPr="004A3DB1">
              <w:rPr>
                <w:rFonts w:ascii="Times New Roman" w:hAnsi="Times New Roman"/>
                <w:spacing w:val="-3"/>
                <w:sz w:val="24"/>
                <w:szCs w:val="24"/>
                <w:lang w:val="uk-UA"/>
              </w:rPr>
              <w:t>Встановлення подовжувача на існуючу стійку</w:t>
            </w:r>
          </w:p>
        </w:tc>
        <w:tc>
          <w:tcPr>
            <w:tcW w:w="1418"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proofErr w:type="spellStart"/>
            <w:r w:rsidRPr="004A3DB1">
              <w:rPr>
                <w:rFonts w:ascii="Times New Roman" w:hAnsi="Times New Roman"/>
                <w:spacing w:val="-3"/>
                <w:sz w:val="24"/>
                <w:szCs w:val="24"/>
                <w:lang w:val="uk-UA"/>
              </w:rPr>
              <w:t>шт</w:t>
            </w:r>
            <w:proofErr w:type="spellEnd"/>
          </w:p>
        </w:tc>
        <w:tc>
          <w:tcPr>
            <w:tcW w:w="1418"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6</w:t>
            </w:r>
          </w:p>
        </w:tc>
        <w:tc>
          <w:tcPr>
            <w:tcW w:w="1418"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p>
        </w:tc>
      </w:tr>
      <w:tr w:rsidR="00841678" w:rsidRPr="004A3DB1" w:rsidTr="004A3DB1">
        <w:trPr>
          <w:jc w:val="center"/>
        </w:trPr>
        <w:tc>
          <w:tcPr>
            <w:tcW w:w="567"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4</w:t>
            </w:r>
          </w:p>
        </w:tc>
        <w:tc>
          <w:tcPr>
            <w:tcW w:w="5387"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Times New Roman" w:hAnsi="Times New Roman"/>
                <w:spacing w:val="-3"/>
                <w:sz w:val="24"/>
                <w:szCs w:val="24"/>
                <w:lang w:val="uk-UA"/>
              </w:rPr>
            </w:pPr>
            <w:r w:rsidRPr="004A3DB1">
              <w:rPr>
                <w:rFonts w:ascii="Times New Roman" w:hAnsi="Times New Roman"/>
                <w:spacing w:val="-3"/>
                <w:sz w:val="24"/>
                <w:szCs w:val="24"/>
                <w:lang w:val="uk-UA"/>
              </w:rPr>
              <w:t>Встановлення вручну щитів дорожніх знаків або</w:t>
            </w:r>
          </w:p>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Times New Roman" w:hAnsi="Times New Roman"/>
                <w:sz w:val="24"/>
                <w:szCs w:val="24"/>
              </w:rPr>
            </w:pPr>
            <w:r w:rsidRPr="004A3DB1">
              <w:rPr>
                <w:rFonts w:ascii="Times New Roman" w:hAnsi="Times New Roman"/>
                <w:spacing w:val="-3"/>
                <w:sz w:val="24"/>
                <w:szCs w:val="24"/>
                <w:lang w:val="uk-UA"/>
              </w:rPr>
              <w:t>табличок до них з кріпленням на одному стояку</w:t>
            </w:r>
          </w:p>
        </w:tc>
        <w:tc>
          <w:tcPr>
            <w:tcW w:w="1418"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щит</w:t>
            </w:r>
          </w:p>
        </w:tc>
        <w:tc>
          <w:tcPr>
            <w:tcW w:w="1418"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56</w:t>
            </w:r>
          </w:p>
        </w:tc>
        <w:tc>
          <w:tcPr>
            <w:tcW w:w="1418"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p>
        </w:tc>
      </w:tr>
      <w:tr w:rsidR="00841678" w:rsidRPr="004A3DB1" w:rsidTr="004A3DB1">
        <w:trPr>
          <w:jc w:val="center"/>
        </w:trPr>
        <w:tc>
          <w:tcPr>
            <w:tcW w:w="567"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5</w:t>
            </w:r>
          </w:p>
        </w:tc>
        <w:tc>
          <w:tcPr>
            <w:tcW w:w="5387"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Times New Roman" w:hAnsi="Times New Roman"/>
                <w:spacing w:val="-3"/>
                <w:sz w:val="24"/>
                <w:szCs w:val="24"/>
                <w:lang w:val="uk-UA"/>
              </w:rPr>
            </w:pPr>
            <w:r w:rsidRPr="004A3DB1">
              <w:rPr>
                <w:rFonts w:ascii="Times New Roman" w:hAnsi="Times New Roman"/>
                <w:spacing w:val="-3"/>
                <w:sz w:val="24"/>
                <w:szCs w:val="24"/>
                <w:lang w:val="uk-UA"/>
              </w:rPr>
              <w:t>Установлення дорожніх знаків на залізобетонних опорах</w:t>
            </w:r>
          </w:p>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Times New Roman" w:hAnsi="Times New Roman"/>
                <w:sz w:val="24"/>
                <w:szCs w:val="24"/>
              </w:rPr>
            </w:pPr>
            <w:r w:rsidRPr="004A3DB1">
              <w:rPr>
                <w:rFonts w:ascii="Times New Roman" w:hAnsi="Times New Roman"/>
                <w:spacing w:val="-3"/>
                <w:sz w:val="24"/>
                <w:szCs w:val="24"/>
                <w:lang w:val="uk-UA"/>
              </w:rPr>
              <w:t xml:space="preserve">[при </w:t>
            </w:r>
            <w:proofErr w:type="spellStart"/>
            <w:r w:rsidRPr="004A3DB1">
              <w:rPr>
                <w:rFonts w:ascii="Times New Roman" w:hAnsi="Times New Roman"/>
                <w:spacing w:val="-3"/>
                <w:sz w:val="24"/>
                <w:szCs w:val="24"/>
                <w:lang w:val="uk-UA"/>
              </w:rPr>
              <w:t>роботi</w:t>
            </w:r>
            <w:proofErr w:type="spellEnd"/>
            <w:r w:rsidRPr="004A3DB1">
              <w:rPr>
                <w:rFonts w:ascii="Times New Roman" w:hAnsi="Times New Roman"/>
                <w:spacing w:val="-3"/>
                <w:sz w:val="24"/>
                <w:szCs w:val="24"/>
                <w:lang w:val="uk-UA"/>
              </w:rPr>
              <w:t xml:space="preserve"> на </w:t>
            </w:r>
            <w:proofErr w:type="spellStart"/>
            <w:r w:rsidRPr="004A3DB1">
              <w:rPr>
                <w:rFonts w:ascii="Times New Roman" w:hAnsi="Times New Roman"/>
                <w:spacing w:val="-3"/>
                <w:sz w:val="24"/>
                <w:szCs w:val="24"/>
                <w:lang w:val="uk-UA"/>
              </w:rPr>
              <w:t>висотi</w:t>
            </w:r>
            <w:proofErr w:type="spellEnd"/>
            <w:r w:rsidRPr="004A3DB1">
              <w:rPr>
                <w:rFonts w:ascii="Times New Roman" w:hAnsi="Times New Roman"/>
                <w:spacing w:val="-3"/>
                <w:sz w:val="24"/>
                <w:szCs w:val="24"/>
                <w:lang w:val="uk-UA"/>
              </w:rPr>
              <w:t xml:space="preserve"> понад 2 до 8 м]</w:t>
            </w:r>
          </w:p>
        </w:tc>
        <w:tc>
          <w:tcPr>
            <w:tcW w:w="1418"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proofErr w:type="spellStart"/>
            <w:r w:rsidRPr="004A3DB1">
              <w:rPr>
                <w:rFonts w:ascii="Times New Roman" w:hAnsi="Times New Roman"/>
                <w:spacing w:val="-3"/>
                <w:sz w:val="24"/>
                <w:szCs w:val="24"/>
                <w:lang w:val="uk-UA"/>
              </w:rPr>
              <w:t>шт</w:t>
            </w:r>
            <w:proofErr w:type="spellEnd"/>
          </w:p>
        </w:tc>
        <w:tc>
          <w:tcPr>
            <w:tcW w:w="1418"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r w:rsidRPr="004A3DB1">
              <w:rPr>
                <w:rFonts w:ascii="Times New Roman" w:hAnsi="Times New Roman"/>
                <w:spacing w:val="-3"/>
                <w:sz w:val="24"/>
                <w:szCs w:val="24"/>
                <w:lang w:val="uk-UA"/>
              </w:rPr>
              <w:t>8</w:t>
            </w:r>
          </w:p>
        </w:tc>
        <w:tc>
          <w:tcPr>
            <w:tcW w:w="1418" w:type="dxa"/>
          </w:tcPr>
          <w:p w:rsidR="00841678" w:rsidRPr="004A3DB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sz w:val="24"/>
                <w:szCs w:val="24"/>
              </w:rPr>
            </w:pPr>
          </w:p>
        </w:tc>
      </w:tr>
    </w:tbl>
    <w:p w:rsidR="00841678" w:rsidRDefault="00841678" w:rsidP="005832F0">
      <w:pPr>
        <w:pStyle w:val="af6"/>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rPr>
      </w:pPr>
    </w:p>
    <w:p w:rsidR="00841678" w:rsidRPr="00155FA1" w:rsidRDefault="00841678" w:rsidP="005832F0">
      <w:pPr>
        <w:pBdr>
          <w:top w:val="none" w:sz="0" w:space="0" w:color="auto"/>
          <w:left w:val="none" w:sz="0" w:space="0" w:color="auto"/>
          <w:bottom w:val="none" w:sz="0" w:space="0" w:color="auto"/>
          <w:right w:val="none" w:sz="0" w:space="0" w:color="auto"/>
          <w:between w:val="none" w:sz="0" w:space="0" w:color="auto"/>
        </w:pBdr>
        <w:spacing w:before="60" w:after="60"/>
        <w:ind w:firstLine="567"/>
        <w:jc w:val="both"/>
        <w:rPr>
          <w:rFonts w:ascii="Times New Roman" w:hAnsi="Times New Roman"/>
          <w:sz w:val="24"/>
          <w:szCs w:val="24"/>
          <w:lang w:val="uk-UA"/>
        </w:rPr>
      </w:pPr>
      <w:r w:rsidRPr="00155FA1">
        <w:rPr>
          <w:rFonts w:ascii="Times New Roman" w:hAnsi="Times New Roman"/>
          <w:sz w:val="24"/>
          <w:szCs w:val="24"/>
          <w:lang w:val="uk-UA"/>
        </w:rPr>
        <w:t>Матеріальні ресурси,</w:t>
      </w:r>
      <w:r w:rsidRPr="00155FA1">
        <w:rPr>
          <w:rFonts w:ascii="Times New Roman" w:hAnsi="Times New Roman"/>
          <w:bCs/>
          <w:spacing w:val="-5"/>
          <w:sz w:val="24"/>
          <w:szCs w:val="24"/>
          <w:lang w:val="uk-UA"/>
        </w:rPr>
        <w:t xml:space="preserve"> що передбачені до використання</w:t>
      </w:r>
      <w:r w:rsidRPr="00155FA1">
        <w:rPr>
          <w:rFonts w:ascii="Times New Roman" w:hAnsi="Times New Roman"/>
          <w:sz w:val="24"/>
          <w:szCs w:val="24"/>
          <w:lang w:val="uk-UA"/>
        </w:rPr>
        <w:t xml:space="preserve"> в складі робіт по </w:t>
      </w:r>
      <w:r w:rsidRPr="00155FA1">
        <w:rPr>
          <w:rFonts w:ascii="Times New Roman" w:hAnsi="Times New Roman"/>
          <w:sz w:val="24"/>
          <w:szCs w:val="24"/>
          <w:bdr w:val="none" w:sz="0" w:space="0" w:color="auto" w:frame="1"/>
          <w:lang w:val="uk-UA"/>
        </w:rPr>
        <w:t>встановленню засобів регулювання дорожнього руху,</w:t>
      </w:r>
      <w:r w:rsidRPr="00155FA1">
        <w:rPr>
          <w:rFonts w:ascii="Times New Roman" w:hAnsi="Times New Roman"/>
          <w:sz w:val="24"/>
          <w:szCs w:val="24"/>
          <w:lang w:val="uk-UA"/>
        </w:rPr>
        <w:t xml:space="preserve"> наведені в таблиці: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7030"/>
        <w:gridCol w:w="1275"/>
        <w:gridCol w:w="1389"/>
      </w:tblGrid>
      <w:tr w:rsidR="00841678" w:rsidRPr="00155FA1" w:rsidTr="004A3DB1">
        <w:trPr>
          <w:trHeight w:val="230"/>
          <w:jc w:val="center"/>
        </w:trPr>
        <w:tc>
          <w:tcPr>
            <w:tcW w:w="567" w:type="dxa"/>
            <w:vAlign w:val="center"/>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 п/п</w:t>
            </w:r>
          </w:p>
        </w:tc>
        <w:tc>
          <w:tcPr>
            <w:tcW w:w="7030" w:type="dxa"/>
            <w:vAlign w:val="center"/>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 xml:space="preserve">Найменування </w:t>
            </w:r>
          </w:p>
        </w:tc>
        <w:tc>
          <w:tcPr>
            <w:tcW w:w="1275" w:type="dxa"/>
            <w:vAlign w:val="center"/>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Одиниця виміру</w:t>
            </w:r>
          </w:p>
        </w:tc>
        <w:tc>
          <w:tcPr>
            <w:tcW w:w="1389" w:type="dxa"/>
            <w:vAlign w:val="center"/>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Кількість</w:t>
            </w:r>
          </w:p>
        </w:tc>
      </w:tr>
      <w:tr w:rsidR="00841678" w:rsidRPr="00155FA1" w:rsidTr="004A3DB1">
        <w:trPr>
          <w:jc w:val="center"/>
        </w:trPr>
        <w:tc>
          <w:tcPr>
            <w:tcW w:w="567"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1</w:t>
            </w:r>
          </w:p>
        </w:tc>
        <w:tc>
          <w:tcPr>
            <w:tcW w:w="7030" w:type="dxa"/>
          </w:tcPr>
          <w:p w:rsidR="00841678" w:rsidRPr="00155FA1" w:rsidRDefault="00841678" w:rsidP="004A3DB1">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ind w:left="71"/>
              <w:rPr>
                <w:rFonts w:ascii="Times New Roman" w:hAnsi="Times New Roman"/>
                <w:sz w:val="24"/>
                <w:szCs w:val="24"/>
                <w:lang w:val="uk-UA"/>
              </w:rPr>
            </w:pPr>
            <w:r w:rsidRPr="00155FA1">
              <w:rPr>
                <w:rFonts w:ascii="Times New Roman" w:hAnsi="Times New Roman"/>
                <w:spacing w:val="-3"/>
                <w:sz w:val="24"/>
                <w:szCs w:val="24"/>
                <w:lang w:val="uk-UA"/>
              </w:rPr>
              <w:t xml:space="preserve">Стійка СКМ 2.35, </w:t>
            </w:r>
            <w:proofErr w:type="spellStart"/>
            <w:r w:rsidRPr="00155FA1">
              <w:rPr>
                <w:rFonts w:ascii="Times New Roman" w:hAnsi="Times New Roman"/>
                <w:spacing w:val="-3"/>
                <w:sz w:val="24"/>
                <w:szCs w:val="24"/>
                <w:lang w:val="uk-UA"/>
              </w:rPr>
              <w:t>оцинк</w:t>
            </w:r>
            <w:proofErr w:type="spellEnd"/>
            <w:r w:rsidRPr="00155FA1">
              <w:rPr>
                <w:rFonts w:ascii="Times New Roman" w:hAnsi="Times New Roman"/>
                <w:spacing w:val="-3"/>
                <w:sz w:val="24"/>
                <w:szCs w:val="24"/>
                <w:lang w:val="uk-UA"/>
              </w:rPr>
              <w:t>. (D=57, L=3500, s=4)</w:t>
            </w:r>
          </w:p>
        </w:tc>
        <w:tc>
          <w:tcPr>
            <w:tcW w:w="1275"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proofErr w:type="spellStart"/>
            <w:r w:rsidRPr="00155FA1">
              <w:rPr>
                <w:rFonts w:ascii="Times New Roman" w:hAnsi="Times New Roman"/>
                <w:spacing w:val="-3"/>
                <w:sz w:val="24"/>
                <w:szCs w:val="24"/>
                <w:lang w:val="uk-UA"/>
              </w:rPr>
              <w:t>шт</w:t>
            </w:r>
            <w:proofErr w:type="spellEnd"/>
          </w:p>
        </w:tc>
        <w:tc>
          <w:tcPr>
            <w:tcW w:w="1389"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8</w:t>
            </w:r>
          </w:p>
        </w:tc>
      </w:tr>
      <w:tr w:rsidR="00841678" w:rsidRPr="00155FA1" w:rsidTr="004A3DB1">
        <w:trPr>
          <w:jc w:val="center"/>
        </w:trPr>
        <w:tc>
          <w:tcPr>
            <w:tcW w:w="567"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2</w:t>
            </w:r>
          </w:p>
        </w:tc>
        <w:tc>
          <w:tcPr>
            <w:tcW w:w="7030" w:type="dxa"/>
          </w:tcPr>
          <w:p w:rsidR="00841678" w:rsidRPr="00155FA1" w:rsidRDefault="00841678" w:rsidP="004A3DB1">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ind w:left="71"/>
              <w:rPr>
                <w:rFonts w:ascii="Times New Roman" w:hAnsi="Times New Roman"/>
                <w:sz w:val="24"/>
                <w:szCs w:val="24"/>
                <w:lang w:val="uk-UA"/>
              </w:rPr>
            </w:pPr>
            <w:r w:rsidRPr="00155FA1">
              <w:rPr>
                <w:rFonts w:ascii="Times New Roman" w:hAnsi="Times New Roman"/>
                <w:spacing w:val="-3"/>
                <w:sz w:val="24"/>
                <w:szCs w:val="24"/>
                <w:lang w:val="uk-UA"/>
              </w:rPr>
              <w:t xml:space="preserve">Подовжувач ПСМ1.12, </w:t>
            </w:r>
            <w:proofErr w:type="spellStart"/>
            <w:r w:rsidRPr="00155FA1">
              <w:rPr>
                <w:rFonts w:ascii="Times New Roman" w:hAnsi="Times New Roman"/>
                <w:spacing w:val="-3"/>
                <w:sz w:val="24"/>
                <w:szCs w:val="24"/>
                <w:lang w:val="uk-UA"/>
              </w:rPr>
              <w:t>оцинк</w:t>
            </w:r>
            <w:proofErr w:type="spellEnd"/>
            <w:r w:rsidRPr="00155FA1">
              <w:rPr>
                <w:rFonts w:ascii="Times New Roman" w:hAnsi="Times New Roman"/>
                <w:spacing w:val="-3"/>
                <w:sz w:val="24"/>
                <w:szCs w:val="24"/>
                <w:lang w:val="uk-UA"/>
              </w:rPr>
              <w:t>. (D=48, L=1200, s=4)</w:t>
            </w:r>
          </w:p>
        </w:tc>
        <w:tc>
          <w:tcPr>
            <w:tcW w:w="1275"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proofErr w:type="spellStart"/>
            <w:r w:rsidRPr="00155FA1">
              <w:rPr>
                <w:rFonts w:ascii="Times New Roman" w:hAnsi="Times New Roman"/>
                <w:spacing w:val="-3"/>
                <w:sz w:val="24"/>
                <w:szCs w:val="24"/>
                <w:lang w:val="uk-UA"/>
              </w:rPr>
              <w:t>шт</w:t>
            </w:r>
            <w:proofErr w:type="spellEnd"/>
          </w:p>
        </w:tc>
        <w:tc>
          <w:tcPr>
            <w:tcW w:w="1389"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6</w:t>
            </w:r>
          </w:p>
        </w:tc>
      </w:tr>
      <w:tr w:rsidR="00841678" w:rsidRPr="00155FA1" w:rsidTr="004A3DB1">
        <w:trPr>
          <w:jc w:val="center"/>
        </w:trPr>
        <w:tc>
          <w:tcPr>
            <w:tcW w:w="567"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3</w:t>
            </w:r>
          </w:p>
        </w:tc>
        <w:tc>
          <w:tcPr>
            <w:tcW w:w="7030" w:type="dxa"/>
          </w:tcPr>
          <w:p w:rsidR="00841678" w:rsidRPr="00155FA1" w:rsidRDefault="00841678" w:rsidP="004A3DB1">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ind w:left="71"/>
              <w:rPr>
                <w:rFonts w:ascii="Times New Roman" w:hAnsi="Times New Roman"/>
                <w:sz w:val="24"/>
                <w:szCs w:val="24"/>
                <w:lang w:val="uk-UA"/>
              </w:rPr>
            </w:pPr>
            <w:r w:rsidRPr="00155FA1">
              <w:rPr>
                <w:rFonts w:ascii="Times New Roman" w:hAnsi="Times New Roman"/>
                <w:spacing w:val="-3"/>
                <w:sz w:val="24"/>
                <w:szCs w:val="24"/>
                <w:lang w:val="uk-UA"/>
              </w:rPr>
              <w:t xml:space="preserve">Кріплення дорожнього знаку типове, </w:t>
            </w:r>
            <w:proofErr w:type="spellStart"/>
            <w:r w:rsidRPr="00155FA1">
              <w:rPr>
                <w:rFonts w:ascii="Times New Roman" w:hAnsi="Times New Roman"/>
                <w:spacing w:val="-3"/>
                <w:sz w:val="24"/>
                <w:szCs w:val="24"/>
                <w:lang w:val="uk-UA"/>
              </w:rPr>
              <w:t>оцинк</w:t>
            </w:r>
            <w:proofErr w:type="spellEnd"/>
            <w:r w:rsidRPr="00155FA1">
              <w:rPr>
                <w:rFonts w:ascii="Times New Roman" w:hAnsi="Times New Roman"/>
                <w:spacing w:val="-3"/>
                <w:sz w:val="24"/>
                <w:szCs w:val="24"/>
                <w:lang w:val="uk-UA"/>
              </w:rPr>
              <w:t>. (s=3)</w:t>
            </w:r>
          </w:p>
        </w:tc>
        <w:tc>
          <w:tcPr>
            <w:tcW w:w="1275"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proofErr w:type="spellStart"/>
            <w:r w:rsidRPr="00155FA1">
              <w:rPr>
                <w:rFonts w:ascii="Times New Roman" w:hAnsi="Times New Roman"/>
                <w:spacing w:val="-3"/>
                <w:sz w:val="24"/>
                <w:szCs w:val="24"/>
                <w:lang w:val="uk-UA"/>
              </w:rPr>
              <w:t>шт</w:t>
            </w:r>
            <w:proofErr w:type="spellEnd"/>
          </w:p>
        </w:tc>
        <w:tc>
          <w:tcPr>
            <w:tcW w:w="1389"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1</w:t>
            </w:r>
            <w:r>
              <w:rPr>
                <w:rFonts w:ascii="Times New Roman" w:hAnsi="Times New Roman"/>
                <w:spacing w:val="-3"/>
                <w:sz w:val="24"/>
                <w:szCs w:val="24"/>
                <w:lang w:val="uk-UA"/>
              </w:rPr>
              <w:t>08</w:t>
            </w:r>
          </w:p>
        </w:tc>
      </w:tr>
      <w:tr w:rsidR="00841678" w:rsidRPr="00155FA1" w:rsidTr="004A3DB1">
        <w:trPr>
          <w:jc w:val="center"/>
        </w:trPr>
        <w:tc>
          <w:tcPr>
            <w:tcW w:w="567"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4</w:t>
            </w:r>
          </w:p>
        </w:tc>
        <w:tc>
          <w:tcPr>
            <w:tcW w:w="7030" w:type="dxa"/>
          </w:tcPr>
          <w:p w:rsidR="00841678" w:rsidRPr="00155FA1" w:rsidRDefault="00841678" w:rsidP="004A3DB1">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ind w:left="71"/>
              <w:rPr>
                <w:rFonts w:ascii="Times New Roman" w:hAnsi="Times New Roman"/>
                <w:sz w:val="24"/>
                <w:szCs w:val="24"/>
                <w:lang w:val="uk-UA"/>
              </w:rPr>
            </w:pPr>
            <w:r w:rsidRPr="00155FA1">
              <w:rPr>
                <w:rFonts w:ascii="Times New Roman" w:hAnsi="Times New Roman"/>
                <w:spacing w:val="-3"/>
                <w:sz w:val="24"/>
                <w:szCs w:val="24"/>
                <w:lang w:val="uk-UA"/>
              </w:rPr>
              <w:t xml:space="preserve">Хомут бандажний кріплення знаку на з/б опору, </w:t>
            </w:r>
            <w:proofErr w:type="spellStart"/>
            <w:r w:rsidRPr="00155FA1">
              <w:rPr>
                <w:rFonts w:ascii="Times New Roman" w:hAnsi="Times New Roman"/>
                <w:spacing w:val="-3"/>
                <w:sz w:val="24"/>
                <w:szCs w:val="24"/>
                <w:lang w:val="uk-UA"/>
              </w:rPr>
              <w:t>оц</w:t>
            </w:r>
            <w:proofErr w:type="spellEnd"/>
            <w:r w:rsidRPr="00155FA1">
              <w:rPr>
                <w:rFonts w:ascii="Times New Roman" w:hAnsi="Times New Roman"/>
                <w:spacing w:val="-3"/>
                <w:sz w:val="24"/>
                <w:szCs w:val="24"/>
                <w:lang w:val="uk-UA"/>
              </w:rPr>
              <w:t>.</w:t>
            </w:r>
          </w:p>
        </w:tc>
        <w:tc>
          <w:tcPr>
            <w:tcW w:w="1275"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proofErr w:type="spellStart"/>
            <w:r w:rsidRPr="00155FA1">
              <w:rPr>
                <w:rFonts w:ascii="Times New Roman" w:hAnsi="Times New Roman"/>
                <w:spacing w:val="-3"/>
                <w:sz w:val="24"/>
                <w:szCs w:val="24"/>
                <w:lang w:val="uk-UA"/>
              </w:rPr>
              <w:t>шт</w:t>
            </w:r>
            <w:proofErr w:type="spellEnd"/>
          </w:p>
        </w:tc>
        <w:tc>
          <w:tcPr>
            <w:tcW w:w="1389"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16</w:t>
            </w:r>
          </w:p>
        </w:tc>
      </w:tr>
      <w:tr w:rsidR="00841678" w:rsidRPr="00155FA1" w:rsidTr="004A3DB1">
        <w:trPr>
          <w:jc w:val="center"/>
        </w:trPr>
        <w:tc>
          <w:tcPr>
            <w:tcW w:w="567"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5</w:t>
            </w:r>
          </w:p>
        </w:tc>
        <w:tc>
          <w:tcPr>
            <w:tcW w:w="7030" w:type="dxa"/>
          </w:tcPr>
          <w:p w:rsidR="00841678" w:rsidRPr="00155FA1" w:rsidRDefault="00841678" w:rsidP="004A3DB1">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ind w:left="71"/>
              <w:rPr>
                <w:rFonts w:ascii="Times New Roman" w:hAnsi="Times New Roman"/>
                <w:sz w:val="24"/>
                <w:szCs w:val="24"/>
                <w:lang w:val="uk-UA"/>
              </w:rPr>
            </w:pPr>
            <w:r w:rsidRPr="00155FA1">
              <w:rPr>
                <w:rFonts w:ascii="Times New Roman" w:hAnsi="Times New Roman"/>
                <w:spacing w:val="-3"/>
                <w:sz w:val="24"/>
                <w:szCs w:val="24"/>
                <w:lang w:val="uk-UA"/>
              </w:rPr>
              <w:t xml:space="preserve">Дорожній знак типовий ІІ типорозміру (ДСТУ 4100:2021, D=700, s=0.7, </w:t>
            </w:r>
            <w:proofErr w:type="spellStart"/>
            <w:r w:rsidRPr="00155FA1">
              <w:rPr>
                <w:rFonts w:ascii="Times New Roman" w:hAnsi="Times New Roman"/>
                <w:spacing w:val="-3"/>
                <w:sz w:val="24"/>
                <w:szCs w:val="24"/>
                <w:lang w:val="uk-UA"/>
              </w:rPr>
              <w:t>оц</w:t>
            </w:r>
            <w:proofErr w:type="spellEnd"/>
            <w:r w:rsidRPr="00155FA1">
              <w:rPr>
                <w:rFonts w:ascii="Times New Roman" w:hAnsi="Times New Roman"/>
                <w:spacing w:val="-3"/>
                <w:sz w:val="24"/>
                <w:szCs w:val="24"/>
                <w:lang w:val="uk-UA"/>
              </w:rPr>
              <w:t xml:space="preserve">., плівка Тип 2 </w:t>
            </w:r>
            <w:proofErr w:type="spellStart"/>
            <w:r w:rsidRPr="00155FA1">
              <w:rPr>
                <w:rFonts w:ascii="Times New Roman" w:hAnsi="Times New Roman"/>
                <w:spacing w:val="-3"/>
                <w:sz w:val="24"/>
                <w:szCs w:val="24"/>
                <w:lang w:val="uk-UA"/>
              </w:rPr>
              <w:t>високоінтенсивна</w:t>
            </w:r>
            <w:proofErr w:type="spellEnd"/>
            <w:r w:rsidRPr="00155FA1">
              <w:rPr>
                <w:rFonts w:ascii="Times New Roman" w:hAnsi="Times New Roman"/>
                <w:spacing w:val="-3"/>
                <w:sz w:val="24"/>
                <w:szCs w:val="24"/>
                <w:lang w:val="uk-UA"/>
              </w:rPr>
              <w:t>)</w:t>
            </w:r>
          </w:p>
        </w:tc>
        <w:tc>
          <w:tcPr>
            <w:tcW w:w="1275"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proofErr w:type="spellStart"/>
            <w:r w:rsidRPr="00155FA1">
              <w:rPr>
                <w:rFonts w:ascii="Times New Roman" w:hAnsi="Times New Roman"/>
                <w:spacing w:val="-3"/>
                <w:sz w:val="24"/>
                <w:szCs w:val="24"/>
                <w:lang w:val="uk-UA"/>
              </w:rPr>
              <w:t>шт</w:t>
            </w:r>
            <w:proofErr w:type="spellEnd"/>
          </w:p>
        </w:tc>
        <w:tc>
          <w:tcPr>
            <w:tcW w:w="1389"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5</w:t>
            </w:r>
            <w:r>
              <w:rPr>
                <w:rFonts w:ascii="Times New Roman" w:hAnsi="Times New Roman"/>
                <w:spacing w:val="-3"/>
                <w:sz w:val="24"/>
                <w:szCs w:val="24"/>
                <w:lang w:val="uk-UA"/>
              </w:rPr>
              <w:t>2</w:t>
            </w:r>
          </w:p>
        </w:tc>
      </w:tr>
      <w:tr w:rsidR="00841678" w:rsidRPr="00155FA1" w:rsidTr="004A3DB1">
        <w:trPr>
          <w:jc w:val="center"/>
        </w:trPr>
        <w:tc>
          <w:tcPr>
            <w:tcW w:w="567"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6</w:t>
            </w:r>
          </w:p>
        </w:tc>
        <w:tc>
          <w:tcPr>
            <w:tcW w:w="7030" w:type="dxa"/>
          </w:tcPr>
          <w:p w:rsidR="00841678" w:rsidRPr="00155FA1" w:rsidRDefault="00841678" w:rsidP="004A3DB1">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ind w:left="71"/>
              <w:rPr>
                <w:rFonts w:ascii="Times New Roman" w:hAnsi="Times New Roman"/>
                <w:sz w:val="24"/>
                <w:szCs w:val="24"/>
                <w:lang w:val="uk-UA"/>
              </w:rPr>
            </w:pPr>
            <w:r w:rsidRPr="00155FA1">
              <w:rPr>
                <w:rFonts w:ascii="Times New Roman" w:hAnsi="Times New Roman"/>
                <w:spacing w:val="-3"/>
                <w:sz w:val="24"/>
                <w:szCs w:val="24"/>
                <w:lang w:val="uk-UA"/>
              </w:rPr>
              <w:t xml:space="preserve">Табличка до </w:t>
            </w:r>
            <w:proofErr w:type="spellStart"/>
            <w:r w:rsidRPr="00155FA1">
              <w:rPr>
                <w:rFonts w:ascii="Times New Roman" w:hAnsi="Times New Roman"/>
                <w:spacing w:val="-3"/>
                <w:sz w:val="24"/>
                <w:szCs w:val="24"/>
                <w:lang w:val="uk-UA"/>
              </w:rPr>
              <w:t>дор</w:t>
            </w:r>
            <w:proofErr w:type="spellEnd"/>
            <w:r w:rsidRPr="00155FA1">
              <w:rPr>
                <w:rFonts w:ascii="Times New Roman" w:hAnsi="Times New Roman"/>
                <w:spacing w:val="-3"/>
                <w:sz w:val="24"/>
                <w:szCs w:val="24"/>
                <w:lang w:val="uk-UA"/>
              </w:rPr>
              <w:t xml:space="preserve">. знаку типова (ДСТУ 4100:2021, H=350, B=700, s=0.7, </w:t>
            </w:r>
            <w:proofErr w:type="spellStart"/>
            <w:r w:rsidRPr="00155FA1">
              <w:rPr>
                <w:rFonts w:ascii="Times New Roman" w:hAnsi="Times New Roman"/>
                <w:spacing w:val="-3"/>
                <w:sz w:val="24"/>
                <w:szCs w:val="24"/>
                <w:lang w:val="uk-UA"/>
              </w:rPr>
              <w:t>оц</w:t>
            </w:r>
            <w:proofErr w:type="spellEnd"/>
            <w:r w:rsidRPr="00155FA1">
              <w:rPr>
                <w:rFonts w:ascii="Times New Roman" w:hAnsi="Times New Roman"/>
                <w:spacing w:val="-3"/>
                <w:sz w:val="24"/>
                <w:szCs w:val="24"/>
                <w:lang w:val="uk-UA"/>
              </w:rPr>
              <w:t xml:space="preserve">., </w:t>
            </w:r>
            <w:proofErr w:type="spellStart"/>
            <w:r w:rsidRPr="00155FA1">
              <w:rPr>
                <w:rFonts w:ascii="Times New Roman" w:hAnsi="Times New Roman"/>
                <w:spacing w:val="-3"/>
                <w:sz w:val="24"/>
                <w:szCs w:val="24"/>
                <w:lang w:val="uk-UA"/>
              </w:rPr>
              <w:t>високоінтенсивна</w:t>
            </w:r>
            <w:proofErr w:type="spellEnd"/>
            <w:r w:rsidRPr="00155FA1">
              <w:rPr>
                <w:rFonts w:ascii="Times New Roman" w:hAnsi="Times New Roman"/>
                <w:spacing w:val="-3"/>
                <w:sz w:val="24"/>
                <w:szCs w:val="24"/>
                <w:lang w:val="uk-UA"/>
              </w:rPr>
              <w:t xml:space="preserve"> </w:t>
            </w:r>
            <w:proofErr w:type="spellStart"/>
            <w:r w:rsidRPr="00155FA1">
              <w:rPr>
                <w:rFonts w:ascii="Times New Roman" w:hAnsi="Times New Roman"/>
                <w:spacing w:val="-3"/>
                <w:sz w:val="24"/>
                <w:szCs w:val="24"/>
                <w:lang w:val="uk-UA"/>
              </w:rPr>
              <w:t>світлоповертальна</w:t>
            </w:r>
            <w:proofErr w:type="spellEnd"/>
            <w:r w:rsidRPr="00155FA1">
              <w:rPr>
                <w:rFonts w:ascii="Times New Roman" w:hAnsi="Times New Roman"/>
                <w:spacing w:val="-3"/>
                <w:sz w:val="24"/>
                <w:szCs w:val="24"/>
                <w:lang w:val="uk-UA"/>
              </w:rPr>
              <w:t xml:space="preserve"> плівка Тип 2)</w:t>
            </w:r>
          </w:p>
        </w:tc>
        <w:tc>
          <w:tcPr>
            <w:tcW w:w="1275"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proofErr w:type="spellStart"/>
            <w:r w:rsidRPr="00155FA1">
              <w:rPr>
                <w:rFonts w:ascii="Times New Roman" w:hAnsi="Times New Roman"/>
                <w:spacing w:val="-3"/>
                <w:sz w:val="24"/>
                <w:szCs w:val="24"/>
                <w:lang w:val="uk-UA"/>
              </w:rPr>
              <w:t>шт</w:t>
            </w:r>
            <w:proofErr w:type="spellEnd"/>
          </w:p>
        </w:tc>
        <w:tc>
          <w:tcPr>
            <w:tcW w:w="1389"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1</w:t>
            </w:r>
            <w:r>
              <w:rPr>
                <w:rFonts w:ascii="Times New Roman" w:hAnsi="Times New Roman"/>
                <w:spacing w:val="-3"/>
                <w:sz w:val="24"/>
                <w:szCs w:val="24"/>
                <w:lang w:val="uk-UA"/>
              </w:rPr>
              <w:t>0</w:t>
            </w:r>
          </w:p>
        </w:tc>
      </w:tr>
      <w:tr w:rsidR="00841678" w:rsidRPr="00155FA1" w:rsidTr="004A3DB1">
        <w:trPr>
          <w:jc w:val="center"/>
        </w:trPr>
        <w:tc>
          <w:tcPr>
            <w:tcW w:w="567"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7</w:t>
            </w:r>
          </w:p>
        </w:tc>
        <w:tc>
          <w:tcPr>
            <w:tcW w:w="7030" w:type="dxa"/>
          </w:tcPr>
          <w:p w:rsidR="00841678" w:rsidRPr="00155FA1" w:rsidRDefault="00841678" w:rsidP="004A3DB1">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ind w:left="71"/>
              <w:rPr>
                <w:rFonts w:ascii="Times New Roman" w:hAnsi="Times New Roman"/>
                <w:sz w:val="24"/>
                <w:szCs w:val="24"/>
                <w:lang w:val="uk-UA"/>
              </w:rPr>
            </w:pPr>
            <w:proofErr w:type="spellStart"/>
            <w:r w:rsidRPr="00155FA1">
              <w:rPr>
                <w:rFonts w:ascii="Times New Roman" w:hAnsi="Times New Roman"/>
                <w:spacing w:val="-3"/>
                <w:sz w:val="24"/>
                <w:szCs w:val="24"/>
                <w:lang w:val="uk-UA"/>
              </w:rPr>
              <w:t>Щебiнь</w:t>
            </w:r>
            <w:proofErr w:type="spellEnd"/>
            <w:r w:rsidRPr="00155FA1">
              <w:rPr>
                <w:rFonts w:ascii="Times New Roman" w:hAnsi="Times New Roman"/>
                <w:spacing w:val="-3"/>
                <w:sz w:val="24"/>
                <w:szCs w:val="24"/>
                <w:lang w:val="uk-UA"/>
              </w:rPr>
              <w:t xml:space="preserve"> </w:t>
            </w:r>
            <w:proofErr w:type="spellStart"/>
            <w:r w:rsidRPr="00155FA1">
              <w:rPr>
                <w:rFonts w:ascii="Times New Roman" w:hAnsi="Times New Roman"/>
                <w:spacing w:val="-3"/>
                <w:sz w:val="24"/>
                <w:szCs w:val="24"/>
                <w:lang w:val="uk-UA"/>
              </w:rPr>
              <w:t>iз</w:t>
            </w:r>
            <w:proofErr w:type="spellEnd"/>
            <w:r w:rsidRPr="00155FA1">
              <w:rPr>
                <w:rFonts w:ascii="Times New Roman" w:hAnsi="Times New Roman"/>
                <w:spacing w:val="-3"/>
                <w:sz w:val="24"/>
                <w:szCs w:val="24"/>
                <w:lang w:val="uk-UA"/>
              </w:rPr>
              <w:t xml:space="preserve"> природного каменю для </w:t>
            </w:r>
            <w:proofErr w:type="spellStart"/>
            <w:r w:rsidRPr="00155FA1">
              <w:rPr>
                <w:rFonts w:ascii="Times New Roman" w:hAnsi="Times New Roman"/>
                <w:spacing w:val="-3"/>
                <w:sz w:val="24"/>
                <w:szCs w:val="24"/>
                <w:lang w:val="uk-UA"/>
              </w:rPr>
              <w:t>будiвельних</w:t>
            </w:r>
            <w:proofErr w:type="spellEnd"/>
            <w:r w:rsidRPr="00155FA1">
              <w:rPr>
                <w:rFonts w:ascii="Times New Roman" w:hAnsi="Times New Roman"/>
                <w:spacing w:val="-3"/>
                <w:sz w:val="24"/>
                <w:szCs w:val="24"/>
                <w:lang w:val="uk-UA"/>
              </w:rPr>
              <w:t xml:space="preserve"> </w:t>
            </w:r>
            <w:proofErr w:type="spellStart"/>
            <w:r w:rsidRPr="00155FA1">
              <w:rPr>
                <w:rFonts w:ascii="Times New Roman" w:hAnsi="Times New Roman"/>
                <w:spacing w:val="-3"/>
                <w:sz w:val="24"/>
                <w:szCs w:val="24"/>
                <w:lang w:val="uk-UA"/>
              </w:rPr>
              <w:t>робiт</w:t>
            </w:r>
            <w:proofErr w:type="spellEnd"/>
            <w:r w:rsidRPr="00155FA1">
              <w:rPr>
                <w:rFonts w:ascii="Times New Roman" w:hAnsi="Times New Roman"/>
                <w:spacing w:val="-3"/>
                <w:sz w:val="24"/>
                <w:szCs w:val="24"/>
                <w:lang w:val="uk-UA"/>
              </w:rPr>
              <w:t xml:space="preserve">, </w:t>
            </w:r>
            <w:proofErr w:type="spellStart"/>
            <w:r w:rsidRPr="00155FA1">
              <w:rPr>
                <w:rFonts w:ascii="Times New Roman" w:hAnsi="Times New Roman"/>
                <w:spacing w:val="-3"/>
                <w:sz w:val="24"/>
                <w:szCs w:val="24"/>
                <w:lang w:val="uk-UA"/>
              </w:rPr>
              <w:t>фракцiя</w:t>
            </w:r>
            <w:proofErr w:type="spellEnd"/>
            <w:r w:rsidRPr="00155FA1">
              <w:rPr>
                <w:rFonts w:ascii="Times New Roman" w:hAnsi="Times New Roman"/>
                <w:spacing w:val="-3"/>
                <w:sz w:val="24"/>
                <w:szCs w:val="24"/>
                <w:lang w:val="uk-UA"/>
              </w:rPr>
              <w:t xml:space="preserve"> 40-</w:t>
            </w:r>
            <w:smartTag w:uri="urn:schemas-microsoft-com:office:smarttags" w:element="metricconverter">
              <w:smartTagPr>
                <w:attr w:name="ProductID" w:val="70 мм"/>
              </w:smartTagPr>
              <w:r w:rsidRPr="00155FA1">
                <w:rPr>
                  <w:rFonts w:ascii="Times New Roman" w:hAnsi="Times New Roman"/>
                  <w:spacing w:val="-3"/>
                  <w:sz w:val="24"/>
                  <w:szCs w:val="24"/>
                  <w:lang w:val="uk-UA"/>
                </w:rPr>
                <w:t>70 мм</w:t>
              </w:r>
            </w:smartTag>
            <w:r w:rsidRPr="00155FA1">
              <w:rPr>
                <w:rFonts w:ascii="Times New Roman" w:hAnsi="Times New Roman"/>
                <w:spacing w:val="-3"/>
                <w:sz w:val="24"/>
                <w:szCs w:val="24"/>
                <w:lang w:val="uk-UA"/>
              </w:rPr>
              <w:t xml:space="preserve">, марка М1000 i </w:t>
            </w:r>
            <w:proofErr w:type="spellStart"/>
            <w:r w:rsidRPr="00155FA1">
              <w:rPr>
                <w:rFonts w:ascii="Times New Roman" w:hAnsi="Times New Roman"/>
                <w:spacing w:val="-3"/>
                <w:sz w:val="24"/>
                <w:szCs w:val="24"/>
                <w:lang w:val="uk-UA"/>
              </w:rPr>
              <w:t>бiльше</w:t>
            </w:r>
            <w:proofErr w:type="spellEnd"/>
          </w:p>
        </w:tc>
        <w:tc>
          <w:tcPr>
            <w:tcW w:w="1275"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м3</w:t>
            </w:r>
          </w:p>
        </w:tc>
        <w:tc>
          <w:tcPr>
            <w:tcW w:w="1389"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0,</w:t>
            </w:r>
            <w:r>
              <w:rPr>
                <w:rFonts w:ascii="Times New Roman" w:hAnsi="Times New Roman"/>
                <w:spacing w:val="-3"/>
                <w:sz w:val="24"/>
                <w:szCs w:val="24"/>
                <w:lang w:val="uk-UA"/>
              </w:rPr>
              <w:t>1112</w:t>
            </w:r>
          </w:p>
        </w:tc>
      </w:tr>
      <w:tr w:rsidR="00841678" w:rsidRPr="00155FA1" w:rsidTr="004A3DB1">
        <w:trPr>
          <w:jc w:val="center"/>
        </w:trPr>
        <w:tc>
          <w:tcPr>
            <w:tcW w:w="567"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lastRenderedPageBreak/>
              <w:t>8</w:t>
            </w:r>
          </w:p>
        </w:tc>
        <w:tc>
          <w:tcPr>
            <w:tcW w:w="7030" w:type="dxa"/>
          </w:tcPr>
          <w:p w:rsidR="00841678" w:rsidRPr="00155FA1" w:rsidRDefault="00841678" w:rsidP="004A3DB1">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ind w:left="71"/>
              <w:rPr>
                <w:rFonts w:ascii="Times New Roman" w:hAnsi="Times New Roman"/>
                <w:sz w:val="24"/>
                <w:szCs w:val="24"/>
                <w:lang w:val="uk-UA"/>
              </w:rPr>
            </w:pPr>
            <w:proofErr w:type="spellStart"/>
            <w:r w:rsidRPr="00155FA1">
              <w:rPr>
                <w:rFonts w:ascii="Times New Roman" w:hAnsi="Times New Roman"/>
                <w:spacing w:val="-3"/>
                <w:sz w:val="24"/>
                <w:szCs w:val="24"/>
                <w:lang w:val="uk-UA"/>
              </w:rPr>
              <w:t>Пiсок</w:t>
            </w:r>
            <w:proofErr w:type="spellEnd"/>
            <w:r w:rsidRPr="00155FA1">
              <w:rPr>
                <w:rFonts w:ascii="Times New Roman" w:hAnsi="Times New Roman"/>
                <w:spacing w:val="-3"/>
                <w:sz w:val="24"/>
                <w:szCs w:val="24"/>
                <w:lang w:val="uk-UA"/>
              </w:rPr>
              <w:t xml:space="preserve"> природний, рядовий</w:t>
            </w:r>
          </w:p>
        </w:tc>
        <w:tc>
          <w:tcPr>
            <w:tcW w:w="1275"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м3</w:t>
            </w:r>
          </w:p>
        </w:tc>
        <w:tc>
          <w:tcPr>
            <w:tcW w:w="1389"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0,2512</w:t>
            </w:r>
          </w:p>
        </w:tc>
      </w:tr>
      <w:tr w:rsidR="00841678" w:rsidRPr="00155FA1" w:rsidTr="004A3DB1">
        <w:trPr>
          <w:trHeight w:val="330"/>
          <w:jc w:val="center"/>
        </w:trPr>
        <w:tc>
          <w:tcPr>
            <w:tcW w:w="567"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highlight w:val="green"/>
                <w:lang w:val="uk-UA"/>
              </w:rPr>
            </w:pPr>
            <w:r w:rsidRPr="00155FA1">
              <w:rPr>
                <w:rFonts w:ascii="Times New Roman" w:hAnsi="Times New Roman"/>
                <w:spacing w:val="-3"/>
                <w:sz w:val="24"/>
                <w:szCs w:val="24"/>
                <w:lang w:val="uk-UA"/>
              </w:rPr>
              <w:t>9</w:t>
            </w:r>
          </w:p>
        </w:tc>
        <w:tc>
          <w:tcPr>
            <w:tcW w:w="7030" w:type="dxa"/>
          </w:tcPr>
          <w:p w:rsidR="00841678" w:rsidRPr="00155FA1" w:rsidRDefault="00841678" w:rsidP="004A3DB1">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ind w:left="71"/>
              <w:rPr>
                <w:rFonts w:ascii="Times New Roman" w:hAnsi="Times New Roman"/>
                <w:sz w:val="24"/>
                <w:szCs w:val="24"/>
                <w:lang w:val="uk-UA"/>
              </w:rPr>
            </w:pPr>
            <w:r w:rsidRPr="00155FA1">
              <w:rPr>
                <w:rFonts w:ascii="Times New Roman" w:hAnsi="Times New Roman"/>
                <w:spacing w:val="-3"/>
                <w:sz w:val="24"/>
                <w:szCs w:val="24"/>
                <w:lang w:val="uk-UA"/>
              </w:rPr>
              <w:t xml:space="preserve">Портландцемент </w:t>
            </w:r>
            <w:proofErr w:type="spellStart"/>
            <w:r w:rsidRPr="00155FA1">
              <w:rPr>
                <w:rFonts w:ascii="Times New Roman" w:hAnsi="Times New Roman"/>
                <w:spacing w:val="-3"/>
                <w:sz w:val="24"/>
                <w:szCs w:val="24"/>
                <w:lang w:val="uk-UA"/>
              </w:rPr>
              <w:t>загальнобудiвельного</w:t>
            </w:r>
            <w:proofErr w:type="spellEnd"/>
            <w:r w:rsidRPr="00155FA1">
              <w:rPr>
                <w:rFonts w:ascii="Times New Roman" w:hAnsi="Times New Roman"/>
                <w:spacing w:val="-3"/>
                <w:sz w:val="24"/>
                <w:szCs w:val="24"/>
                <w:lang w:val="uk-UA"/>
              </w:rPr>
              <w:t xml:space="preserve"> призначення, марка М400</w:t>
            </w:r>
          </w:p>
        </w:tc>
        <w:tc>
          <w:tcPr>
            <w:tcW w:w="1275"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z w:val="24"/>
                <w:szCs w:val="24"/>
                <w:lang w:val="uk-UA"/>
              </w:rPr>
            </w:pPr>
            <w:r w:rsidRPr="00155FA1">
              <w:rPr>
                <w:rFonts w:ascii="Times New Roman" w:hAnsi="Times New Roman"/>
                <w:spacing w:val="-3"/>
                <w:sz w:val="24"/>
                <w:szCs w:val="24"/>
                <w:lang w:val="uk-UA"/>
              </w:rPr>
              <w:t>т</w:t>
            </w:r>
          </w:p>
        </w:tc>
        <w:tc>
          <w:tcPr>
            <w:tcW w:w="1389" w:type="dxa"/>
          </w:tcPr>
          <w:p w:rsidR="00841678" w:rsidRPr="00155FA1" w:rsidRDefault="00841678" w:rsidP="005832F0">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pacing w:val="-3"/>
                <w:sz w:val="24"/>
                <w:szCs w:val="24"/>
                <w:lang w:val="uk-UA"/>
              </w:rPr>
            </w:pPr>
            <w:r w:rsidRPr="00155FA1">
              <w:rPr>
                <w:rFonts w:ascii="Times New Roman" w:hAnsi="Times New Roman"/>
                <w:spacing w:val="-3"/>
                <w:sz w:val="24"/>
                <w:szCs w:val="24"/>
                <w:lang w:val="uk-UA"/>
              </w:rPr>
              <w:t>0,2024</w:t>
            </w:r>
          </w:p>
        </w:tc>
      </w:tr>
      <w:tr w:rsidR="00841678" w:rsidRPr="00155FA1" w:rsidTr="004A3DB1">
        <w:trPr>
          <w:trHeight w:val="300"/>
          <w:jc w:val="center"/>
        </w:trPr>
        <w:tc>
          <w:tcPr>
            <w:tcW w:w="567"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pacing w:val="-3"/>
                <w:sz w:val="24"/>
                <w:szCs w:val="24"/>
                <w:lang w:val="uk-UA"/>
              </w:rPr>
            </w:pPr>
            <w:r w:rsidRPr="00155FA1">
              <w:rPr>
                <w:rFonts w:ascii="Times New Roman" w:hAnsi="Times New Roman"/>
                <w:spacing w:val="-3"/>
                <w:sz w:val="24"/>
                <w:szCs w:val="24"/>
                <w:lang w:val="uk-UA"/>
              </w:rPr>
              <w:t>10</w:t>
            </w:r>
          </w:p>
        </w:tc>
        <w:tc>
          <w:tcPr>
            <w:tcW w:w="7030" w:type="dxa"/>
          </w:tcPr>
          <w:p w:rsidR="00841678" w:rsidRPr="00155FA1" w:rsidRDefault="00841678" w:rsidP="004A3DB1">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ind w:left="71"/>
              <w:rPr>
                <w:rFonts w:ascii="Times New Roman" w:hAnsi="Times New Roman"/>
                <w:spacing w:val="-3"/>
                <w:sz w:val="24"/>
                <w:szCs w:val="24"/>
                <w:lang w:val="uk-UA"/>
              </w:rPr>
            </w:pPr>
            <w:r w:rsidRPr="00155FA1">
              <w:rPr>
                <w:rFonts w:ascii="Times New Roman" w:hAnsi="Times New Roman"/>
                <w:spacing w:val="-3"/>
                <w:sz w:val="24"/>
                <w:szCs w:val="24"/>
                <w:lang w:val="uk-UA"/>
              </w:rPr>
              <w:t>Фарба дорожня</w:t>
            </w:r>
          </w:p>
        </w:tc>
        <w:tc>
          <w:tcPr>
            <w:tcW w:w="1275"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pacing w:val="-3"/>
                <w:sz w:val="24"/>
                <w:szCs w:val="24"/>
                <w:lang w:val="uk-UA"/>
              </w:rPr>
            </w:pPr>
            <w:r w:rsidRPr="00155FA1">
              <w:rPr>
                <w:rFonts w:ascii="Times New Roman" w:hAnsi="Times New Roman"/>
                <w:spacing w:val="-3"/>
                <w:sz w:val="24"/>
                <w:szCs w:val="24"/>
                <w:lang w:val="uk-UA"/>
              </w:rPr>
              <w:t>кг</w:t>
            </w:r>
          </w:p>
        </w:tc>
        <w:tc>
          <w:tcPr>
            <w:tcW w:w="1389" w:type="dxa"/>
          </w:tcPr>
          <w:p w:rsidR="00841678" w:rsidRPr="00155FA1" w:rsidRDefault="00841678" w:rsidP="005832F0">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pacing w:val="-3"/>
                <w:sz w:val="24"/>
                <w:szCs w:val="24"/>
                <w:lang w:val="uk-UA"/>
              </w:rPr>
            </w:pPr>
            <w:r w:rsidRPr="00155FA1">
              <w:rPr>
                <w:rFonts w:ascii="Times New Roman" w:hAnsi="Times New Roman"/>
                <w:spacing w:val="-3"/>
                <w:sz w:val="24"/>
                <w:szCs w:val="24"/>
                <w:lang w:val="uk-UA"/>
              </w:rPr>
              <w:t>628,368</w:t>
            </w:r>
          </w:p>
        </w:tc>
      </w:tr>
      <w:tr w:rsidR="00841678" w:rsidRPr="00155FA1" w:rsidTr="004A3DB1">
        <w:trPr>
          <w:trHeight w:val="225"/>
          <w:jc w:val="center"/>
        </w:trPr>
        <w:tc>
          <w:tcPr>
            <w:tcW w:w="567"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pacing w:val="-3"/>
                <w:sz w:val="24"/>
                <w:szCs w:val="24"/>
                <w:lang w:val="uk-UA"/>
              </w:rPr>
            </w:pPr>
            <w:r w:rsidRPr="00155FA1">
              <w:rPr>
                <w:rFonts w:ascii="Times New Roman" w:hAnsi="Times New Roman"/>
                <w:spacing w:val="-3"/>
                <w:sz w:val="24"/>
                <w:szCs w:val="24"/>
                <w:lang w:val="uk-UA"/>
              </w:rPr>
              <w:t>11</w:t>
            </w:r>
          </w:p>
        </w:tc>
        <w:tc>
          <w:tcPr>
            <w:tcW w:w="7030" w:type="dxa"/>
          </w:tcPr>
          <w:p w:rsidR="00841678" w:rsidRPr="00155FA1" w:rsidRDefault="00841678" w:rsidP="004A3DB1">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ind w:left="71"/>
              <w:rPr>
                <w:rFonts w:ascii="Times New Roman" w:hAnsi="Times New Roman"/>
                <w:spacing w:val="-3"/>
                <w:sz w:val="24"/>
                <w:szCs w:val="24"/>
                <w:lang w:val="uk-UA"/>
              </w:rPr>
            </w:pPr>
            <w:r w:rsidRPr="00155FA1">
              <w:rPr>
                <w:rFonts w:ascii="Times New Roman" w:hAnsi="Times New Roman"/>
                <w:spacing w:val="-3"/>
                <w:sz w:val="24"/>
                <w:szCs w:val="24"/>
                <w:lang w:val="uk-UA"/>
              </w:rPr>
              <w:t>Розчинники фарби дорожньої</w:t>
            </w:r>
          </w:p>
        </w:tc>
        <w:tc>
          <w:tcPr>
            <w:tcW w:w="1275"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pacing w:val="-3"/>
                <w:sz w:val="24"/>
                <w:szCs w:val="24"/>
                <w:lang w:val="uk-UA"/>
              </w:rPr>
            </w:pPr>
            <w:r w:rsidRPr="00155FA1">
              <w:rPr>
                <w:rFonts w:ascii="Times New Roman" w:hAnsi="Times New Roman"/>
                <w:spacing w:val="-3"/>
                <w:sz w:val="24"/>
                <w:szCs w:val="24"/>
                <w:lang w:val="uk-UA"/>
              </w:rPr>
              <w:t>кг</w:t>
            </w:r>
          </w:p>
        </w:tc>
        <w:tc>
          <w:tcPr>
            <w:tcW w:w="1389" w:type="dxa"/>
          </w:tcPr>
          <w:p w:rsidR="00841678" w:rsidRPr="00155FA1" w:rsidRDefault="00841678" w:rsidP="009D0F6C">
            <w:pPr>
              <w:keepLines/>
              <w:pBdr>
                <w:top w:val="none" w:sz="0" w:space="0" w:color="auto"/>
                <w:left w:val="none" w:sz="0" w:space="0" w:color="auto"/>
                <w:bottom w:val="none" w:sz="0" w:space="0" w:color="auto"/>
                <w:right w:val="none" w:sz="0" w:space="0" w:color="auto"/>
                <w:between w:val="none" w:sz="0" w:space="0" w:color="auto"/>
              </w:pBdr>
              <w:autoSpaceDE w:val="0"/>
              <w:autoSpaceDN w:val="0"/>
              <w:spacing w:after="0"/>
              <w:jc w:val="center"/>
              <w:rPr>
                <w:rFonts w:ascii="Times New Roman" w:hAnsi="Times New Roman"/>
                <w:spacing w:val="-3"/>
                <w:sz w:val="24"/>
                <w:szCs w:val="24"/>
                <w:lang w:val="uk-UA"/>
              </w:rPr>
            </w:pPr>
            <w:r w:rsidRPr="00155FA1">
              <w:rPr>
                <w:rFonts w:ascii="Times New Roman" w:hAnsi="Times New Roman"/>
                <w:spacing w:val="-3"/>
                <w:sz w:val="24"/>
                <w:szCs w:val="24"/>
                <w:lang w:val="uk-UA"/>
              </w:rPr>
              <w:t>18,525</w:t>
            </w:r>
          </w:p>
        </w:tc>
      </w:tr>
    </w:tbl>
    <w:p w:rsidR="00841678" w:rsidRPr="00155FA1" w:rsidRDefault="00841678" w:rsidP="005832F0">
      <w:pPr>
        <w:pBdr>
          <w:top w:val="none" w:sz="0" w:space="0" w:color="auto"/>
          <w:left w:val="none" w:sz="0" w:space="0" w:color="auto"/>
          <w:bottom w:val="none" w:sz="0" w:space="0" w:color="auto"/>
          <w:right w:val="none" w:sz="0" w:space="0" w:color="auto"/>
          <w:between w:val="none" w:sz="0" w:space="0" w:color="auto"/>
        </w:pBdr>
        <w:tabs>
          <w:tab w:val="left" w:pos="283"/>
        </w:tabs>
        <w:spacing w:after="0" w:line="240" w:lineRule="auto"/>
        <w:jc w:val="both"/>
        <w:rPr>
          <w:rFonts w:ascii="Times New Roman" w:hAnsi="Times New Roman"/>
          <w:sz w:val="24"/>
          <w:szCs w:val="24"/>
          <w:lang w:val="uk-UA"/>
        </w:rPr>
      </w:pPr>
    </w:p>
    <w:p w:rsidR="00841678" w:rsidRDefault="00841678" w:rsidP="009C201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auto"/>
        <w:jc w:val="both"/>
        <w:rPr>
          <w:rFonts w:ascii="Times New Roman" w:hAnsi="Times New Roman"/>
          <w:color w:val="000000"/>
          <w:sz w:val="18"/>
          <w:szCs w:val="18"/>
          <w:lang w:val="uk-UA"/>
        </w:rPr>
      </w:pPr>
      <w:r>
        <w:rPr>
          <w:rFonts w:ascii="Times New Roman" w:hAnsi="Times New Roman"/>
          <w:sz w:val="18"/>
          <w:szCs w:val="18"/>
          <w:lang w:val="uk-UA"/>
        </w:rPr>
        <w:t xml:space="preserve">* </w:t>
      </w:r>
      <w:r w:rsidRPr="00296310">
        <w:rPr>
          <w:rFonts w:ascii="Times New Roman" w:hAnsi="Times New Roman"/>
          <w:sz w:val="18"/>
          <w:szCs w:val="18"/>
          <w:lang w:val="uk-UA"/>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r w:rsidRPr="00296310">
        <w:rPr>
          <w:rFonts w:ascii="Times New Roman" w:hAnsi="Times New Roman"/>
          <w:color w:val="000000"/>
          <w:sz w:val="18"/>
          <w:szCs w:val="18"/>
          <w:lang w:val="uk-UA"/>
        </w:rPr>
        <w:t>А також, Учасник повинен виконувати роботи із матеріалів, що передбачені в технічній специфікації, матеріали повинні бути якісними та відповідати вимогам встановлених ДСТУ, ГОСТ та чинному законодавству, на підтвердження Учасник повинен надати гарантійний лист у складі тендерної пропозиції.</w:t>
      </w:r>
    </w:p>
    <w:p w:rsidR="00841678" w:rsidRPr="005832F0" w:rsidRDefault="00841678" w:rsidP="005832F0">
      <w:pPr>
        <w:pBdr>
          <w:top w:val="none" w:sz="0" w:space="0" w:color="auto"/>
          <w:left w:val="none" w:sz="0" w:space="0" w:color="auto"/>
          <w:bottom w:val="none" w:sz="0" w:space="0" w:color="auto"/>
          <w:right w:val="none" w:sz="0" w:space="0" w:color="auto"/>
          <w:between w:val="none" w:sz="0" w:space="0" w:color="auto"/>
        </w:pBdr>
        <w:spacing w:after="200" w:line="276" w:lineRule="auto"/>
        <w:jc w:val="right"/>
        <w:rPr>
          <w:rFonts w:ascii="Times New Roman" w:hAnsi="Times New Roman"/>
          <w:color w:val="000000"/>
          <w:sz w:val="18"/>
          <w:szCs w:val="18"/>
          <w:lang w:val="uk-UA"/>
        </w:rPr>
      </w:pPr>
      <w:r>
        <w:rPr>
          <w:rFonts w:ascii="Times New Roman" w:hAnsi="Times New Roman"/>
          <w:color w:val="000000"/>
          <w:sz w:val="18"/>
          <w:szCs w:val="18"/>
          <w:lang w:val="uk-UA"/>
        </w:rPr>
        <w:br w:type="page"/>
      </w:r>
      <w:r w:rsidRPr="002E6D4D">
        <w:rPr>
          <w:rFonts w:ascii="Times New Roman" w:hAnsi="Times New Roman"/>
          <w:i/>
          <w:iCs/>
          <w:sz w:val="24"/>
          <w:szCs w:val="24"/>
          <w:lang w:val="uk-UA"/>
        </w:rPr>
        <w:lastRenderedPageBreak/>
        <w:t>Форма 1</w:t>
      </w:r>
    </w:p>
    <w:p w:rsidR="00841678" w:rsidRDefault="00841678" w:rsidP="007264D8">
      <w:pPr>
        <w:pBdr>
          <w:top w:val="none" w:sz="0" w:space="0" w:color="auto"/>
          <w:left w:val="none" w:sz="0" w:space="0" w:color="auto"/>
          <w:bottom w:val="none" w:sz="0" w:space="0" w:color="auto"/>
          <w:right w:val="none" w:sz="0" w:space="0" w:color="auto"/>
          <w:between w:val="none" w:sz="0" w:space="0" w:color="auto"/>
        </w:pBdr>
        <w:tabs>
          <w:tab w:val="left" w:pos="283"/>
        </w:tabs>
        <w:spacing w:after="0" w:line="240" w:lineRule="auto"/>
        <w:ind w:left="851"/>
        <w:jc w:val="both"/>
        <w:rPr>
          <w:rFonts w:ascii="Times New Roman" w:hAnsi="Times New Roman"/>
          <w:sz w:val="24"/>
          <w:lang w:val="uk-UA"/>
        </w:rPr>
      </w:pPr>
    </w:p>
    <w:p w:rsidR="00841678"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sz w:val="24"/>
          <w:szCs w:val="24"/>
          <w:lang w:val="uk-UA" w:eastAsia="ru-RU"/>
        </w:rPr>
      </w:pP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sz w:val="24"/>
          <w:szCs w:val="24"/>
          <w:lang w:val="uk-UA" w:eastAsia="ru-RU"/>
        </w:rPr>
      </w:pPr>
      <w:r w:rsidRPr="002E6D4D">
        <w:rPr>
          <w:rFonts w:ascii="Times New Roman" w:hAnsi="Times New Roman"/>
          <w:b/>
          <w:sz w:val="24"/>
          <w:szCs w:val="24"/>
          <w:lang w:val="uk-UA" w:eastAsia="ru-RU"/>
        </w:rPr>
        <w:t>ДОВІДКА</w:t>
      </w: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Cs/>
          <w:sz w:val="24"/>
          <w:szCs w:val="24"/>
          <w:lang w:val="uk-UA" w:eastAsia="ru-RU"/>
        </w:rPr>
      </w:pPr>
      <w:r w:rsidRPr="002E6D4D">
        <w:rPr>
          <w:rFonts w:ascii="Times New Roman" w:hAnsi="Times New Roman"/>
          <w:bCs/>
          <w:sz w:val="24"/>
          <w:szCs w:val="24"/>
          <w:lang w:val="uk-UA" w:eastAsia="ru-RU"/>
        </w:rPr>
        <w:t>щодо обстеження</w:t>
      </w: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Cs/>
          <w:sz w:val="24"/>
          <w:szCs w:val="24"/>
          <w:lang w:val="uk-UA" w:eastAsia="ru-RU"/>
        </w:rPr>
      </w:pPr>
      <w:r w:rsidRPr="002E6D4D">
        <w:rPr>
          <w:rFonts w:ascii="Times New Roman" w:hAnsi="Times New Roman"/>
          <w:bCs/>
          <w:sz w:val="24"/>
          <w:szCs w:val="24"/>
          <w:lang w:val="uk-UA" w:eastAsia="ru-RU"/>
        </w:rPr>
        <w:t>проїзної частини</w:t>
      </w:r>
      <w:r>
        <w:rPr>
          <w:rFonts w:ascii="Times New Roman" w:hAnsi="Times New Roman"/>
          <w:bCs/>
          <w:sz w:val="24"/>
          <w:szCs w:val="24"/>
          <w:lang w:val="uk-UA" w:eastAsia="ru-RU"/>
        </w:rPr>
        <w:t xml:space="preserve"> доріг </w:t>
      </w:r>
      <w:proofErr w:type="spellStart"/>
      <w:r>
        <w:rPr>
          <w:rFonts w:ascii="Times New Roman" w:hAnsi="Times New Roman"/>
          <w:bCs/>
          <w:sz w:val="24"/>
          <w:szCs w:val="24"/>
          <w:lang w:val="uk-UA" w:eastAsia="ru-RU"/>
        </w:rPr>
        <w:t>Зазимської</w:t>
      </w:r>
      <w:proofErr w:type="spellEnd"/>
      <w:r>
        <w:rPr>
          <w:rFonts w:ascii="Times New Roman" w:hAnsi="Times New Roman"/>
          <w:bCs/>
          <w:sz w:val="24"/>
          <w:szCs w:val="24"/>
          <w:lang w:val="uk-UA" w:eastAsia="ru-RU"/>
        </w:rPr>
        <w:t xml:space="preserve"> сільської територіальної громади</w:t>
      </w: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Cs/>
          <w:sz w:val="24"/>
          <w:szCs w:val="24"/>
          <w:lang w:val="uk-UA" w:eastAsia="ru-RU"/>
        </w:rPr>
      </w:pP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z w:val="24"/>
          <w:szCs w:val="24"/>
          <w:lang w:val="uk-UA" w:eastAsia="ru-RU"/>
        </w:rPr>
      </w:pPr>
      <w:r w:rsidRPr="002E6D4D">
        <w:rPr>
          <w:rFonts w:ascii="Times New Roman" w:hAnsi="Times New Roman"/>
          <w:sz w:val="24"/>
          <w:szCs w:val="24"/>
          <w:lang w:val="uk-UA" w:eastAsia="ru-RU"/>
        </w:rPr>
        <w:t xml:space="preserve">Ми, що нижче підписалися, </w:t>
      </w:r>
      <w:r w:rsidRPr="002E6D4D">
        <w:rPr>
          <w:rFonts w:ascii="Times New Roman" w:hAnsi="Times New Roman"/>
          <w:bCs/>
          <w:sz w:val="24"/>
          <w:szCs w:val="24"/>
          <w:lang w:val="uk-UA" w:eastAsia="ru-RU"/>
        </w:rPr>
        <w:t xml:space="preserve">представник </w:t>
      </w:r>
      <w:r w:rsidR="000B2664" w:rsidRPr="002E6D4D">
        <w:rPr>
          <w:rFonts w:ascii="Times New Roman" w:hAnsi="Times New Roman"/>
          <w:bCs/>
          <w:sz w:val="24"/>
          <w:szCs w:val="24"/>
          <w:lang w:val="uk-UA" w:eastAsia="ru-RU"/>
        </w:rPr>
        <w:t xml:space="preserve">Замовника </w:t>
      </w:r>
      <w:proofErr w:type="spellStart"/>
      <w:r w:rsidRPr="002E6D4D">
        <w:rPr>
          <w:rFonts w:ascii="Times New Roman" w:hAnsi="Times New Roman"/>
          <w:sz w:val="24"/>
          <w:szCs w:val="24"/>
          <w:lang w:val="uk-UA" w:eastAsia="ru-RU"/>
        </w:rPr>
        <w:t>Зазимської</w:t>
      </w:r>
      <w:proofErr w:type="spellEnd"/>
      <w:r w:rsidRPr="002E6D4D">
        <w:rPr>
          <w:rFonts w:ascii="Times New Roman" w:hAnsi="Times New Roman"/>
          <w:sz w:val="24"/>
          <w:szCs w:val="24"/>
          <w:lang w:val="uk-UA" w:eastAsia="ru-RU"/>
        </w:rPr>
        <w:t xml:space="preserve"> сільської ради Броварського району Київської області в особі уповноваженої особи _____________________________________</w:t>
      </w: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z w:val="24"/>
          <w:szCs w:val="24"/>
          <w:lang w:val="uk-UA" w:eastAsia="ru-RU"/>
        </w:rPr>
      </w:pPr>
      <w:r w:rsidRPr="002E6D4D">
        <w:rPr>
          <w:rFonts w:ascii="Times New Roman" w:hAnsi="Times New Roman"/>
          <w:sz w:val="24"/>
          <w:szCs w:val="24"/>
          <w:lang w:val="uk-UA" w:eastAsia="ru-RU"/>
        </w:rPr>
        <w:t>та представник Учасника в особі:</w:t>
      </w: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z w:val="24"/>
          <w:szCs w:val="24"/>
          <w:lang w:val="uk-UA" w:eastAsia="ru-RU"/>
        </w:rPr>
      </w:pPr>
      <w:r w:rsidRPr="002E6D4D">
        <w:rPr>
          <w:rFonts w:ascii="Times New Roman" w:hAnsi="Times New Roman"/>
          <w:sz w:val="24"/>
          <w:szCs w:val="24"/>
          <w:lang w:val="uk-UA" w:eastAsia="ru-RU"/>
        </w:rPr>
        <w:t>________________________________________________________________________________</w:t>
      </w: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i/>
          <w:sz w:val="20"/>
          <w:szCs w:val="20"/>
          <w:lang w:val="uk-UA" w:eastAsia="ru-RU"/>
        </w:rPr>
      </w:pPr>
      <w:r w:rsidRPr="002E6D4D">
        <w:rPr>
          <w:rFonts w:ascii="Times New Roman" w:hAnsi="Times New Roman"/>
          <w:i/>
          <w:sz w:val="20"/>
          <w:szCs w:val="20"/>
          <w:lang w:val="uk-UA" w:eastAsia="ru-RU"/>
        </w:rPr>
        <w:t>(посада, найменування Учасника, ПІБ)</w:t>
      </w:r>
    </w:p>
    <w:p w:rsidR="004A3DB1"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Cs/>
          <w:sz w:val="24"/>
          <w:szCs w:val="24"/>
          <w:lang w:val="uk-UA" w:eastAsia="ru-RU"/>
        </w:rPr>
      </w:pPr>
      <w:r w:rsidRPr="002E6D4D">
        <w:rPr>
          <w:rFonts w:ascii="Times New Roman" w:hAnsi="Times New Roman"/>
          <w:sz w:val="24"/>
          <w:szCs w:val="24"/>
          <w:lang w:val="uk-UA" w:eastAsia="ru-RU"/>
        </w:rPr>
        <w:t xml:space="preserve">провели сумісне обстеження </w:t>
      </w:r>
      <w:r w:rsidRPr="002E6D4D">
        <w:rPr>
          <w:rFonts w:ascii="Times New Roman" w:hAnsi="Times New Roman"/>
          <w:bCs/>
          <w:sz w:val="24"/>
          <w:szCs w:val="24"/>
          <w:lang w:val="uk-UA" w:eastAsia="ru-RU"/>
        </w:rPr>
        <w:t>проїзної частини доріг</w:t>
      </w:r>
      <w:r w:rsidR="004A3DB1">
        <w:rPr>
          <w:rFonts w:ascii="Times New Roman" w:hAnsi="Times New Roman"/>
          <w:bCs/>
          <w:sz w:val="24"/>
          <w:szCs w:val="24"/>
          <w:lang w:val="uk-UA" w:eastAsia="ru-RU"/>
        </w:rPr>
        <w:t xml:space="preserve"> </w:t>
      </w:r>
      <w:r w:rsidRPr="002E6D4D">
        <w:rPr>
          <w:rFonts w:ascii="Times New Roman" w:hAnsi="Times New Roman"/>
          <w:bCs/>
          <w:sz w:val="24"/>
          <w:szCs w:val="24"/>
          <w:lang w:val="uk-UA" w:eastAsia="ru-RU"/>
        </w:rPr>
        <w:t>перед поданням Учасником пропозиції за предметом закупівлі</w:t>
      </w:r>
      <w:r w:rsidR="004A3DB1">
        <w:rPr>
          <w:rFonts w:ascii="Times New Roman" w:hAnsi="Times New Roman"/>
          <w:bCs/>
          <w:sz w:val="24"/>
          <w:szCs w:val="24"/>
          <w:lang w:val="uk-UA" w:eastAsia="ru-RU"/>
        </w:rPr>
        <w:t>:</w:t>
      </w:r>
    </w:p>
    <w:p w:rsidR="00841678" w:rsidRPr="00155FA1" w:rsidRDefault="004A3DB1" w:rsidP="002E6D4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bCs/>
          <w:sz w:val="24"/>
          <w:szCs w:val="24"/>
          <w:lang w:val="uk-UA" w:eastAsia="ru-RU"/>
        </w:rPr>
      </w:pPr>
      <w:r w:rsidRPr="004A3DB1">
        <w:rPr>
          <w:rFonts w:ascii="Times New Roman" w:eastAsia="Times New Roman" w:hAnsi="Times New Roman"/>
          <w:b/>
          <w:bCs/>
          <w:i/>
          <w:iCs/>
          <w:sz w:val="24"/>
          <w:szCs w:val="24"/>
          <w:lang w:val="uk-UA" w:bidi="uk-UA"/>
        </w:rPr>
        <w:t xml:space="preserve">Експлуатаційне утримання автомобільних доріг загального користування місцевого значення - послуги з встановлення дорожніх знаків та відновлення горизонтальної дорожньої розмітки проїзної частини доріг комунальної власності </w:t>
      </w:r>
      <w:proofErr w:type="spellStart"/>
      <w:r w:rsidRPr="004A3DB1">
        <w:rPr>
          <w:rFonts w:ascii="Times New Roman" w:eastAsia="Times New Roman" w:hAnsi="Times New Roman"/>
          <w:b/>
          <w:bCs/>
          <w:i/>
          <w:iCs/>
          <w:sz w:val="24"/>
          <w:szCs w:val="24"/>
          <w:lang w:val="uk-UA" w:bidi="uk-UA"/>
        </w:rPr>
        <w:t>Зазимської</w:t>
      </w:r>
      <w:proofErr w:type="spellEnd"/>
      <w:r w:rsidRPr="004A3DB1">
        <w:rPr>
          <w:rFonts w:ascii="Times New Roman" w:eastAsia="Times New Roman" w:hAnsi="Times New Roman"/>
          <w:b/>
          <w:bCs/>
          <w:i/>
          <w:iCs/>
          <w:sz w:val="24"/>
          <w:szCs w:val="24"/>
          <w:lang w:val="uk-UA" w:bidi="uk-UA"/>
        </w:rPr>
        <w:t xml:space="preserve"> сільської територіальної громади Броварського району Київської області</w:t>
      </w:r>
      <w:r>
        <w:rPr>
          <w:rFonts w:ascii="Times New Roman" w:eastAsia="Times New Roman" w:hAnsi="Times New Roman"/>
          <w:b/>
          <w:bCs/>
          <w:i/>
          <w:iCs/>
          <w:sz w:val="24"/>
          <w:szCs w:val="24"/>
          <w:lang w:val="uk-UA" w:bidi="uk-UA"/>
        </w:rPr>
        <w:t>.</w:t>
      </w: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bCs/>
          <w:sz w:val="24"/>
          <w:szCs w:val="24"/>
          <w:lang w:val="uk-UA" w:eastAsia="ru-RU"/>
        </w:rPr>
      </w:pPr>
      <w:r w:rsidRPr="002E6D4D">
        <w:rPr>
          <w:rFonts w:ascii="Times New Roman" w:hAnsi="Times New Roman"/>
          <w:sz w:val="24"/>
          <w:szCs w:val="24"/>
          <w:lang w:val="uk-UA" w:eastAsia="ru-RU"/>
        </w:rPr>
        <w:t xml:space="preserve">В ході даного обстеження представник Замовника </w:t>
      </w:r>
      <w:r w:rsidRPr="002E6D4D">
        <w:rPr>
          <w:rFonts w:ascii="Times New Roman" w:hAnsi="Times New Roman"/>
          <w:sz w:val="24"/>
          <w:szCs w:val="24"/>
          <w:u w:val="single"/>
          <w:lang w:val="uk-UA" w:eastAsia="ru-RU"/>
        </w:rPr>
        <w:t>ознайомив</w:t>
      </w:r>
      <w:r w:rsidRPr="002E6D4D">
        <w:rPr>
          <w:rFonts w:ascii="Times New Roman" w:hAnsi="Times New Roman"/>
          <w:sz w:val="24"/>
          <w:szCs w:val="24"/>
          <w:lang w:val="uk-UA" w:eastAsia="ru-RU"/>
        </w:rPr>
        <w:t xml:space="preserve">, а представник Учасника </w:t>
      </w:r>
      <w:r w:rsidRPr="002E6D4D">
        <w:rPr>
          <w:rFonts w:ascii="Times New Roman" w:hAnsi="Times New Roman"/>
          <w:sz w:val="24"/>
          <w:szCs w:val="24"/>
          <w:u w:val="single"/>
          <w:lang w:val="uk-UA" w:eastAsia="ru-RU"/>
        </w:rPr>
        <w:t>ознайомився</w:t>
      </w:r>
      <w:r w:rsidRPr="002E6D4D">
        <w:rPr>
          <w:rFonts w:ascii="Times New Roman" w:hAnsi="Times New Roman"/>
          <w:sz w:val="24"/>
          <w:szCs w:val="24"/>
          <w:lang w:val="uk-UA" w:eastAsia="ru-RU"/>
        </w:rPr>
        <w:t xml:space="preserve"> з </w:t>
      </w:r>
      <w:r w:rsidRPr="002E6D4D">
        <w:rPr>
          <w:rFonts w:ascii="Times New Roman" w:hAnsi="Times New Roman"/>
          <w:bCs/>
          <w:sz w:val="24"/>
          <w:szCs w:val="24"/>
          <w:lang w:val="uk-UA" w:eastAsia="ru-RU"/>
        </w:rPr>
        <w:t>обсягами та характером надання послуг згідно технічним завданням на закупівлю.</w:t>
      </w:r>
    </w:p>
    <w:p w:rsidR="004A3DB1" w:rsidRPr="002E6D4D" w:rsidRDefault="004A3DB1" w:rsidP="002E6D4D">
      <w:pPr>
        <w:pBdr>
          <w:top w:val="none" w:sz="0" w:space="0" w:color="auto"/>
          <w:left w:val="none" w:sz="0" w:space="0" w:color="auto"/>
          <w:bottom w:val="none" w:sz="0" w:space="0" w:color="auto"/>
          <w:right w:val="none" w:sz="0" w:space="0" w:color="auto"/>
          <w:between w:val="none" w:sz="0" w:space="0" w:color="auto"/>
        </w:pBdr>
        <w:spacing w:after="0" w:line="360" w:lineRule="auto"/>
        <w:ind w:firstLine="709"/>
        <w:jc w:val="both"/>
        <w:rPr>
          <w:rFonts w:ascii="Times New Roman" w:hAnsi="Times New Roman"/>
          <w:bCs/>
          <w:sz w:val="24"/>
          <w:szCs w:val="24"/>
          <w:lang w:val="uk-UA" w:eastAsia="ru-RU"/>
        </w:rPr>
      </w:pPr>
    </w:p>
    <w:tbl>
      <w:tblPr>
        <w:tblW w:w="9411" w:type="dxa"/>
        <w:jc w:val="center"/>
        <w:tblLayout w:type="fixed"/>
        <w:tblLook w:val="0000" w:firstRow="0" w:lastRow="0" w:firstColumn="0" w:lastColumn="0" w:noHBand="0" w:noVBand="0"/>
      </w:tblPr>
      <w:tblGrid>
        <w:gridCol w:w="5353"/>
        <w:gridCol w:w="4058"/>
      </w:tblGrid>
      <w:tr w:rsidR="00841678" w:rsidRPr="002E6D4D" w:rsidTr="002901C7">
        <w:trPr>
          <w:trHeight w:val="1537"/>
          <w:jc w:val="center"/>
        </w:trPr>
        <w:tc>
          <w:tcPr>
            <w:tcW w:w="5353" w:type="dxa"/>
            <w:shd w:val="clear" w:color="auto" w:fill="FFFFFF"/>
            <w:noWrap/>
          </w:tcPr>
          <w:p w:rsidR="00841678" w:rsidRPr="002E6D4D" w:rsidRDefault="00841678" w:rsidP="002E6D4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szCs w:val="24"/>
                <w:shd w:val="clear" w:color="auto" w:fill="FFFFFF"/>
                <w:lang w:val="uk-UA" w:eastAsia="ru-RU"/>
              </w:rPr>
            </w:pPr>
            <w:r w:rsidRPr="002E6D4D">
              <w:rPr>
                <w:rFonts w:ascii="Times New Roman" w:hAnsi="Times New Roman"/>
                <w:sz w:val="24"/>
                <w:szCs w:val="24"/>
                <w:shd w:val="clear" w:color="auto" w:fill="FFFFFF"/>
                <w:lang w:val="uk-UA" w:eastAsia="ru-RU"/>
              </w:rPr>
              <w:t>Уповноважена особа</w:t>
            </w:r>
          </w:p>
          <w:p w:rsidR="00841678" w:rsidRPr="002E6D4D" w:rsidRDefault="00841678" w:rsidP="002E6D4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szCs w:val="24"/>
                <w:shd w:val="clear" w:color="auto" w:fill="FFFFFF"/>
                <w:lang w:val="uk-UA" w:eastAsia="ru-RU"/>
              </w:rPr>
            </w:pPr>
            <w:proofErr w:type="spellStart"/>
            <w:r w:rsidRPr="002E6D4D">
              <w:rPr>
                <w:rFonts w:ascii="Times New Roman" w:hAnsi="Times New Roman"/>
                <w:sz w:val="24"/>
                <w:szCs w:val="24"/>
                <w:shd w:val="clear" w:color="auto" w:fill="FFFFFF"/>
                <w:lang w:val="uk-UA" w:eastAsia="ru-RU"/>
              </w:rPr>
              <w:t>Зазимської</w:t>
            </w:r>
            <w:proofErr w:type="spellEnd"/>
            <w:r w:rsidRPr="002E6D4D">
              <w:rPr>
                <w:rFonts w:ascii="Times New Roman" w:hAnsi="Times New Roman"/>
                <w:sz w:val="24"/>
                <w:szCs w:val="24"/>
                <w:shd w:val="clear" w:color="auto" w:fill="FFFFFF"/>
                <w:lang w:val="uk-UA" w:eastAsia="ru-RU"/>
              </w:rPr>
              <w:t xml:space="preserve"> сільської ради</w:t>
            </w: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ind w:left="31" w:hanging="1"/>
              <w:rPr>
                <w:rFonts w:ascii="Times New Roman" w:hAnsi="Times New Roman"/>
                <w:sz w:val="24"/>
                <w:szCs w:val="24"/>
                <w:lang w:val="uk-UA" w:eastAsia="ru-RU"/>
              </w:rPr>
            </w:pPr>
            <w:r w:rsidRPr="002E6D4D">
              <w:rPr>
                <w:rFonts w:ascii="Times New Roman" w:hAnsi="Times New Roman"/>
                <w:sz w:val="24"/>
                <w:szCs w:val="24"/>
                <w:lang w:val="uk-UA" w:eastAsia="ru-RU"/>
              </w:rPr>
              <w:t>Броварського району Київської області</w:t>
            </w: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ind w:left="31" w:hanging="1"/>
              <w:rPr>
                <w:rFonts w:ascii="Times New Roman" w:hAnsi="Times New Roman"/>
                <w:sz w:val="24"/>
                <w:szCs w:val="24"/>
                <w:lang w:val="uk-UA" w:eastAsia="ru-RU"/>
              </w:rPr>
            </w:pP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ind w:left="31" w:hanging="1"/>
              <w:rPr>
                <w:rFonts w:ascii="Times New Roman" w:hAnsi="Times New Roman"/>
                <w:sz w:val="24"/>
                <w:szCs w:val="24"/>
                <w:lang w:val="uk-UA" w:eastAsia="ru-RU"/>
              </w:rPr>
            </w:pP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ind w:left="31" w:hanging="1"/>
              <w:rPr>
                <w:rFonts w:ascii="Times New Roman" w:hAnsi="Times New Roman"/>
                <w:color w:val="000000"/>
                <w:sz w:val="24"/>
                <w:szCs w:val="24"/>
                <w:highlight w:val="white"/>
                <w:lang w:val="uk-UA" w:eastAsia="ru-RU"/>
              </w:rPr>
            </w:pPr>
            <w:r w:rsidRPr="002E6D4D">
              <w:rPr>
                <w:rFonts w:ascii="Times New Roman" w:hAnsi="Times New Roman"/>
                <w:iCs/>
                <w:color w:val="000000"/>
                <w:sz w:val="24"/>
                <w:szCs w:val="24"/>
                <w:highlight w:val="white"/>
                <w:lang w:val="uk-UA" w:eastAsia="ru-RU"/>
              </w:rPr>
              <w:t>____________________________________</w:t>
            </w:r>
          </w:p>
        </w:tc>
        <w:tc>
          <w:tcPr>
            <w:tcW w:w="4058" w:type="dxa"/>
            <w:shd w:val="clear" w:color="auto" w:fill="FFFFFF"/>
            <w:noWrap/>
          </w:tcPr>
          <w:p w:rsidR="00841678" w:rsidRPr="002E6D4D" w:rsidRDefault="00841678" w:rsidP="000B266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szCs w:val="24"/>
                <w:lang w:val="uk-UA" w:eastAsia="ru-RU"/>
              </w:rPr>
            </w:pPr>
            <w:r w:rsidRPr="002E6D4D">
              <w:rPr>
                <w:rFonts w:ascii="Times New Roman" w:hAnsi="Times New Roman"/>
                <w:sz w:val="24"/>
                <w:szCs w:val="24"/>
                <w:shd w:val="clear" w:color="auto" w:fill="FFFFFF"/>
                <w:lang w:val="uk-UA" w:eastAsia="ru-RU"/>
              </w:rPr>
              <w:t>Уповноважена особа</w:t>
            </w:r>
            <w:r w:rsidR="000B2664">
              <w:rPr>
                <w:rFonts w:ascii="Times New Roman" w:hAnsi="Times New Roman"/>
                <w:sz w:val="24"/>
                <w:szCs w:val="24"/>
                <w:shd w:val="clear" w:color="auto" w:fill="FFFFFF"/>
                <w:lang w:val="uk-UA" w:eastAsia="ru-RU"/>
              </w:rPr>
              <w:t xml:space="preserve"> </w:t>
            </w:r>
            <w:r w:rsidR="000B2664" w:rsidRPr="002E6D4D">
              <w:rPr>
                <w:rFonts w:ascii="Times New Roman" w:hAnsi="Times New Roman"/>
                <w:sz w:val="24"/>
                <w:szCs w:val="24"/>
                <w:lang w:eastAsia="ru-RU"/>
              </w:rPr>
              <w:t>Участника</w:t>
            </w: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szCs w:val="24"/>
                <w:lang w:val="uk-UA" w:eastAsia="ru-RU"/>
              </w:rPr>
            </w:pP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szCs w:val="24"/>
                <w:lang w:val="uk-UA" w:eastAsia="ru-RU"/>
              </w:rPr>
            </w:pPr>
          </w:p>
          <w:p w:rsidR="00841678"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szCs w:val="24"/>
                <w:lang w:val="uk-UA" w:eastAsia="ru-RU"/>
              </w:rPr>
            </w:pPr>
          </w:p>
          <w:p w:rsidR="000B2664" w:rsidRPr="002E6D4D" w:rsidRDefault="000B2664" w:rsidP="002E6D4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szCs w:val="24"/>
                <w:lang w:val="uk-UA" w:eastAsia="ru-RU"/>
              </w:rPr>
            </w:pPr>
          </w:p>
          <w:p w:rsidR="00841678" w:rsidRPr="002E6D4D"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szCs w:val="24"/>
                <w:highlight w:val="white"/>
                <w:lang w:val="uk-UA" w:eastAsia="ru-RU"/>
              </w:rPr>
            </w:pPr>
            <w:r w:rsidRPr="002E6D4D">
              <w:rPr>
                <w:rFonts w:ascii="Times New Roman" w:hAnsi="Times New Roman"/>
                <w:sz w:val="24"/>
                <w:szCs w:val="24"/>
                <w:lang w:val="uk-UA" w:eastAsia="ru-RU"/>
              </w:rPr>
              <w:t>_________________</w:t>
            </w:r>
            <w:r>
              <w:rPr>
                <w:rFonts w:ascii="Times New Roman" w:hAnsi="Times New Roman"/>
                <w:sz w:val="24"/>
                <w:szCs w:val="24"/>
                <w:lang w:val="uk-UA" w:eastAsia="ru-RU"/>
              </w:rPr>
              <w:t>______________</w:t>
            </w:r>
            <w:r w:rsidRPr="002E6D4D">
              <w:rPr>
                <w:rFonts w:ascii="Times New Roman" w:hAnsi="Times New Roman"/>
                <w:sz w:val="24"/>
                <w:szCs w:val="24"/>
                <w:lang w:val="uk-UA" w:eastAsia="ru-RU"/>
              </w:rPr>
              <w:t>_</w:t>
            </w:r>
          </w:p>
        </w:tc>
      </w:tr>
    </w:tbl>
    <w:p w:rsidR="00841678" w:rsidRPr="000B2664" w:rsidRDefault="00841678" w:rsidP="002E6D4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bCs/>
          <w:sz w:val="24"/>
          <w:szCs w:val="24"/>
          <w:lang w:val="uk-UA" w:eastAsia="ru-RU"/>
        </w:rPr>
      </w:pPr>
    </w:p>
    <w:p w:rsidR="00841678" w:rsidRPr="000B2664" w:rsidRDefault="004A3DB1" w:rsidP="002E6D4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bCs/>
          <w:sz w:val="24"/>
          <w:szCs w:val="24"/>
          <w:lang w:val="uk-UA" w:eastAsia="ru-RU"/>
        </w:rPr>
      </w:pPr>
      <w:r w:rsidRPr="000B2664">
        <w:rPr>
          <w:rFonts w:ascii="Times New Roman" w:hAnsi="Times New Roman"/>
          <w:bCs/>
          <w:sz w:val="24"/>
          <w:szCs w:val="24"/>
          <w:lang w:val="uk-UA" w:eastAsia="ru-RU"/>
        </w:rPr>
        <w:t>«</w:t>
      </w:r>
      <w:r w:rsidR="00841678" w:rsidRPr="000B2664">
        <w:rPr>
          <w:rFonts w:ascii="Times New Roman" w:hAnsi="Times New Roman"/>
          <w:bCs/>
          <w:sz w:val="24"/>
          <w:szCs w:val="24"/>
          <w:lang w:val="uk-UA" w:eastAsia="ru-RU"/>
        </w:rPr>
        <w:t>_</w:t>
      </w:r>
      <w:r w:rsidRPr="000B2664">
        <w:rPr>
          <w:rFonts w:ascii="Times New Roman" w:hAnsi="Times New Roman"/>
          <w:bCs/>
          <w:sz w:val="24"/>
          <w:szCs w:val="24"/>
          <w:lang w:val="uk-UA" w:eastAsia="ru-RU"/>
        </w:rPr>
        <w:t>__</w:t>
      </w:r>
      <w:r w:rsidR="00841678" w:rsidRPr="000B2664">
        <w:rPr>
          <w:rFonts w:ascii="Times New Roman" w:hAnsi="Times New Roman"/>
          <w:bCs/>
          <w:sz w:val="24"/>
          <w:szCs w:val="24"/>
          <w:lang w:val="uk-UA" w:eastAsia="ru-RU"/>
        </w:rPr>
        <w:t>_</w:t>
      </w:r>
      <w:r w:rsidRPr="000B2664">
        <w:rPr>
          <w:rFonts w:ascii="Times New Roman" w:hAnsi="Times New Roman"/>
          <w:bCs/>
          <w:sz w:val="24"/>
          <w:szCs w:val="24"/>
          <w:lang w:val="uk-UA" w:eastAsia="ru-RU"/>
        </w:rPr>
        <w:t xml:space="preserve">» </w:t>
      </w:r>
      <w:r w:rsidR="00841678" w:rsidRPr="000B2664">
        <w:rPr>
          <w:rFonts w:ascii="Times New Roman" w:hAnsi="Times New Roman"/>
          <w:bCs/>
          <w:sz w:val="24"/>
          <w:szCs w:val="24"/>
          <w:lang w:val="uk-UA" w:eastAsia="ru-RU"/>
        </w:rPr>
        <w:t>___________ 2022 р.</w:t>
      </w:r>
      <w:bookmarkStart w:id="2" w:name="_GoBack"/>
      <w:bookmarkEnd w:id="2"/>
    </w:p>
    <w:sectPr w:rsidR="00841678" w:rsidRPr="000B2664" w:rsidSect="009E425C">
      <w:pgSz w:w="11906" w:h="16838"/>
      <w:pgMar w:top="426"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65E1" w:rsidRDefault="009165E1">
      <w:pPr>
        <w:pBdr>
          <w:top w:val="none" w:sz="0" w:space="0" w:color="auto"/>
          <w:left w:val="none" w:sz="0" w:space="0" w:color="auto"/>
          <w:bottom w:val="none" w:sz="0" w:space="0" w:color="auto"/>
          <w:right w:val="none" w:sz="0" w:space="0" w:color="auto"/>
          <w:between w:val="none" w:sz="0" w:space="0" w:color="auto"/>
        </w:pBdr>
        <w:spacing w:after="0" w:line="240" w:lineRule="auto"/>
      </w:pPr>
      <w:r>
        <w:separator/>
      </w:r>
    </w:p>
  </w:endnote>
  <w:endnote w:type="continuationSeparator" w:id="0">
    <w:p w:rsidR="009165E1" w:rsidRDefault="009165E1">
      <w:pPr>
        <w:pBdr>
          <w:top w:val="none" w:sz="0" w:space="0" w:color="auto"/>
          <w:left w:val="none" w:sz="0" w:space="0" w:color="auto"/>
          <w:bottom w:val="none" w:sz="0" w:space="0" w:color="auto"/>
          <w:right w:val="none" w:sz="0" w:space="0" w:color="auto"/>
          <w:between w:val="none" w:sz="0" w:space="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65E1" w:rsidRDefault="009165E1">
      <w:pPr>
        <w:pBdr>
          <w:top w:val="none" w:sz="0" w:space="0" w:color="auto"/>
          <w:left w:val="none" w:sz="0" w:space="0" w:color="auto"/>
          <w:bottom w:val="none" w:sz="0" w:space="0" w:color="auto"/>
          <w:right w:val="none" w:sz="0" w:space="0" w:color="auto"/>
          <w:between w:val="none" w:sz="0" w:space="0" w:color="auto"/>
        </w:pBdr>
        <w:spacing w:after="0" w:line="240" w:lineRule="auto"/>
      </w:pPr>
      <w:r>
        <w:separator/>
      </w:r>
    </w:p>
  </w:footnote>
  <w:footnote w:type="continuationSeparator" w:id="0">
    <w:p w:rsidR="009165E1" w:rsidRDefault="009165E1">
      <w:pPr>
        <w:pBdr>
          <w:top w:val="none" w:sz="0" w:space="0" w:color="auto"/>
          <w:left w:val="none" w:sz="0" w:space="0" w:color="auto"/>
          <w:bottom w:val="none" w:sz="0" w:space="0" w:color="auto"/>
          <w:right w:val="none" w:sz="0" w:space="0" w:color="auto"/>
          <w:between w:val="none" w:sz="0" w:space="0" w:color="auto"/>
        </w:pBd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3EF5"/>
    <w:multiLevelType w:val="hybridMultilevel"/>
    <w:tmpl w:val="E0F47762"/>
    <w:lvl w:ilvl="0" w:tplc="7716FC10">
      <w:start w:val="1"/>
      <w:numFmt w:val="decimal"/>
      <w:lvlText w:val="%1."/>
      <w:lvlJc w:val="left"/>
      <w:pPr>
        <w:ind w:left="720" w:hanging="360"/>
      </w:pPr>
      <w:rPr>
        <w:rFonts w:cs="Times New Roman"/>
      </w:rPr>
    </w:lvl>
    <w:lvl w:ilvl="1" w:tplc="B71089A0">
      <w:start w:val="1"/>
      <w:numFmt w:val="lowerLetter"/>
      <w:lvlText w:val="%2."/>
      <w:lvlJc w:val="left"/>
      <w:pPr>
        <w:ind w:left="1440" w:hanging="360"/>
      </w:pPr>
      <w:rPr>
        <w:rFonts w:cs="Times New Roman"/>
      </w:rPr>
    </w:lvl>
    <w:lvl w:ilvl="2" w:tplc="5E5C5BE2">
      <w:start w:val="1"/>
      <w:numFmt w:val="lowerRoman"/>
      <w:lvlText w:val="%3."/>
      <w:lvlJc w:val="right"/>
      <w:pPr>
        <w:ind w:left="2160" w:hanging="180"/>
      </w:pPr>
      <w:rPr>
        <w:rFonts w:cs="Times New Roman"/>
      </w:rPr>
    </w:lvl>
    <w:lvl w:ilvl="3" w:tplc="4D16D6C8">
      <w:start w:val="1"/>
      <w:numFmt w:val="decimal"/>
      <w:lvlText w:val="%4."/>
      <w:lvlJc w:val="left"/>
      <w:pPr>
        <w:ind w:left="2880" w:hanging="360"/>
      </w:pPr>
      <w:rPr>
        <w:rFonts w:cs="Times New Roman"/>
      </w:rPr>
    </w:lvl>
    <w:lvl w:ilvl="4" w:tplc="423ED384">
      <w:start w:val="1"/>
      <w:numFmt w:val="lowerLetter"/>
      <w:lvlText w:val="%5."/>
      <w:lvlJc w:val="left"/>
      <w:pPr>
        <w:ind w:left="3600" w:hanging="360"/>
      </w:pPr>
      <w:rPr>
        <w:rFonts w:cs="Times New Roman"/>
      </w:rPr>
    </w:lvl>
    <w:lvl w:ilvl="5" w:tplc="FD125884">
      <w:start w:val="1"/>
      <w:numFmt w:val="lowerRoman"/>
      <w:lvlText w:val="%6."/>
      <w:lvlJc w:val="right"/>
      <w:pPr>
        <w:ind w:left="4320" w:hanging="180"/>
      </w:pPr>
      <w:rPr>
        <w:rFonts w:cs="Times New Roman"/>
      </w:rPr>
    </w:lvl>
    <w:lvl w:ilvl="6" w:tplc="2732ECA6">
      <w:start w:val="1"/>
      <w:numFmt w:val="decimal"/>
      <w:lvlText w:val="%7."/>
      <w:lvlJc w:val="left"/>
      <w:pPr>
        <w:ind w:left="5040" w:hanging="360"/>
      </w:pPr>
      <w:rPr>
        <w:rFonts w:cs="Times New Roman"/>
      </w:rPr>
    </w:lvl>
    <w:lvl w:ilvl="7" w:tplc="4968851E">
      <w:start w:val="1"/>
      <w:numFmt w:val="lowerLetter"/>
      <w:lvlText w:val="%8."/>
      <w:lvlJc w:val="left"/>
      <w:pPr>
        <w:ind w:left="5760" w:hanging="360"/>
      </w:pPr>
      <w:rPr>
        <w:rFonts w:cs="Times New Roman"/>
      </w:rPr>
    </w:lvl>
    <w:lvl w:ilvl="8" w:tplc="324CF2A0">
      <w:start w:val="1"/>
      <w:numFmt w:val="lowerRoman"/>
      <w:lvlText w:val="%9."/>
      <w:lvlJc w:val="right"/>
      <w:pPr>
        <w:ind w:left="6480" w:hanging="180"/>
      </w:pPr>
      <w:rPr>
        <w:rFonts w:cs="Times New Roman"/>
      </w:rPr>
    </w:lvl>
  </w:abstractNum>
  <w:abstractNum w:abstractNumId="1" w15:restartNumberingAfterBreak="0">
    <w:nsid w:val="0FA13950"/>
    <w:multiLevelType w:val="hybridMultilevel"/>
    <w:tmpl w:val="F6887B16"/>
    <w:lvl w:ilvl="0" w:tplc="8558FC1A">
      <w:start w:val="1"/>
      <w:numFmt w:val="decimal"/>
      <w:lvlText w:val="%1."/>
      <w:lvlJc w:val="left"/>
      <w:pPr>
        <w:ind w:left="720" w:hanging="360"/>
      </w:pPr>
      <w:rPr>
        <w:rFonts w:cs="Times New Roman"/>
      </w:rPr>
    </w:lvl>
    <w:lvl w:ilvl="1" w:tplc="2828CBFA">
      <w:start w:val="1"/>
      <w:numFmt w:val="lowerLetter"/>
      <w:lvlText w:val="%2."/>
      <w:lvlJc w:val="left"/>
      <w:pPr>
        <w:ind w:left="1440" w:hanging="360"/>
      </w:pPr>
      <w:rPr>
        <w:rFonts w:cs="Times New Roman"/>
      </w:rPr>
    </w:lvl>
    <w:lvl w:ilvl="2" w:tplc="D9DA18E2">
      <w:start w:val="1"/>
      <w:numFmt w:val="lowerRoman"/>
      <w:lvlText w:val="%3."/>
      <w:lvlJc w:val="right"/>
      <w:pPr>
        <w:ind w:left="2160" w:hanging="180"/>
      </w:pPr>
      <w:rPr>
        <w:rFonts w:cs="Times New Roman"/>
      </w:rPr>
    </w:lvl>
    <w:lvl w:ilvl="3" w:tplc="F5A08556">
      <w:start w:val="1"/>
      <w:numFmt w:val="decimal"/>
      <w:lvlText w:val="%4."/>
      <w:lvlJc w:val="left"/>
      <w:pPr>
        <w:ind w:left="2880" w:hanging="360"/>
      </w:pPr>
      <w:rPr>
        <w:rFonts w:cs="Times New Roman"/>
      </w:rPr>
    </w:lvl>
    <w:lvl w:ilvl="4" w:tplc="A3627416">
      <w:start w:val="1"/>
      <w:numFmt w:val="lowerLetter"/>
      <w:lvlText w:val="%5."/>
      <w:lvlJc w:val="left"/>
      <w:pPr>
        <w:ind w:left="3600" w:hanging="360"/>
      </w:pPr>
      <w:rPr>
        <w:rFonts w:cs="Times New Roman"/>
      </w:rPr>
    </w:lvl>
    <w:lvl w:ilvl="5" w:tplc="FEB65AA0">
      <w:start w:val="1"/>
      <w:numFmt w:val="lowerRoman"/>
      <w:lvlText w:val="%6."/>
      <w:lvlJc w:val="right"/>
      <w:pPr>
        <w:ind w:left="4320" w:hanging="180"/>
      </w:pPr>
      <w:rPr>
        <w:rFonts w:cs="Times New Roman"/>
      </w:rPr>
    </w:lvl>
    <w:lvl w:ilvl="6" w:tplc="2C9A73EE">
      <w:start w:val="1"/>
      <w:numFmt w:val="decimal"/>
      <w:lvlText w:val="%7."/>
      <w:lvlJc w:val="left"/>
      <w:pPr>
        <w:ind w:left="5040" w:hanging="360"/>
      </w:pPr>
      <w:rPr>
        <w:rFonts w:cs="Times New Roman"/>
      </w:rPr>
    </w:lvl>
    <w:lvl w:ilvl="7" w:tplc="D5FEEE2A">
      <w:start w:val="1"/>
      <w:numFmt w:val="lowerLetter"/>
      <w:lvlText w:val="%8."/>
      <w:lvlJc w:val="left"/>
      <w:pPr>
        <w:ind w:left="5760" w:hanging="360"/>
      </w:pPr>
      <w:rPr>
        <w:rFonts w:cs="Times New Roman"/>
      </w:rPr>
    </w:lvl>
    <w:lvl w:ilvl="8" w:tplc="7840CC84">
      <w:start w:val="1"/>
      <w:numFmt w:val="lowerRoman"/>
      <w:lvlText w:val="%9."/>
      <w:lvlJc w:val="right"/>
      <w:pPr>
        <w:ind w:left="6480" w:hanging="180"/>
      </w:pPr>
      <w:rPr>
        <w:rFonts w:cs="Times New Roman"/>
      </w:rPr>
    </w:lvl>
  </w:abstractNum>
  <w:abstractNum w:abstractNumId="2" w15:restartNumberingAfterBreak="0">
    <w:nsid w:val="18DB4BD1"/>
    <w:multiLevelType w:val="hybridMultilevel"/>
    <w:tmpl w:val="B0CE6898"/>
    <w:lvl w:ilvl="0" w:tplc="FEF247D2">
      <w:start w:val="1"/>
      <w:numFmt w:val="decimal"/>
      <w:lvlText w:val="%1."/>
      <w:lvlJc w:val="left"/>
      <w:pPr>
        <w:ind w:left="720" w:hanging="360"/>
      </w:pPr>
      <w:rPr>
        <w:rFonts w:cs="Times New Roman"/>
      </w:rPr>
    </w:lvl>
    <w:lvl w:ilvl="1" w:tplc="9F168196">
      <w:start w:val="1"/>
      <w:numFmt w:val="lowerLetter"/>
      <w:lvlText w:val="%2."/>
      <w:lvlJc w:val="left"/>
      <w:pPr>
        <w:ind w:left="1440" w:hanging="360"/>
      </w:pPr>
      <w:rPr>
        <w:rFonts w:cs="Times New Roman"/>
      </w:rPr>
    </w:lvl>
    <w:lvl w:ilvl="2" w:tplc="CCDA44E0">
      <w:start w:val="1"/>
      <w:numFmt w:val="lowerRoman"/>
      <w:lvlText w:val="%3."/>
      <w:lvlJc w:val="right"/>
      <w:pPr>
        <w:ind w:left="2160" w:hanging="180"/>
      </w:pPr>
      <w:rPr>
        <w:rFonts w:cs="Times New Roman"/>
      </w:rPr>
    </w:lvl>
    <w:lvl w:ilvl="3" w:tplc="BE1A8E7A">
      <w:start w:val="1"/>
      <w:numFmt w:val="decimal"/>
      <w:lvlText w:val="%4."/>
      <w:lvlJc w:val="left"/>
      <w:pPr>
        <w:ind w:left="2880" w:hanging="360"/>
      </w:pPr>
      <w:rPr>
        <w:rFonts w:cs="Times New Roman"/>
      </w:rPr>
    </w:lvl>
    <w:lvl w:ilvl="4" w:tplc="577E0D1E">
      <w:start w:val="1"/>
      <w:numFmt w:val="lowerLetter"/>
      <w:lvlText w:val="%5."/>
      <w:lvlJc w:val="left"/>
      <w:pPr>
        <w:ind w:left="3600" w:hanging="360"/>
      </w:pPr>
      <w:rPr>
        <w:rFonts w:cs="Times New Roman"/>
      </w:rPr>
    </w:lvl>
    <w:lvl w:ilvl="5" w:tplc="A0DC90E6">
      <w:start w:val="1"/>
      <w:numFmt w:val="lowerRoman"/>
      <w:lvlText w:val="%6."/>
      <w:lvlJc w:val="right"/>
      <w:pPr>
        <w:ind w:left="4320" w:hanging="180"/>
      </w:pPr>
      <w:rPr>
        <w:rFonts w:cs="Times New Roman"/>
      </w:rPr>
    </w:lvl>
    <w:lvl w:ilvl="6" w:tplc="6770AA18">
      <w:start w:val="1"/>
      <w:numFmt w:val="decimal"/>
      <w:lvlText w:val="%7."/>
      <w:lvlJc w:val="left"/>
      <w:pPr>
        <w:ind w:left="5040" w:hanging="360"/>
      </w:pPr>
      <w:rPr>
        <w:rFonts w:cs="Times New Roman"/>
      </w:rPr>
    </w:lvl>
    <w:lvl w:ilvl="7" w:tplc="FF422392">
      <w:start w:val="1"/>
      <w:numFmt w:val="lowerLetter"/>
      <w:lvlText w:val="%8."/>
      <w:lvlJc w:val="left"/>
      <w:pPr>
        <w:ind w:left="5760" w:hanging="360"/>
      </w:pPr>
      <w:rPr>
        <w:rFonts w:cs="Times New Roman"/>
      </w:rPr>
    </w:lvl>
    <w:lvl w:ilvl="8" w:tplc="FF08968E">
      <w:start w:val="1"/>
      <w:numFmt w:val="lowerRoman"/>
      <w:lvlText w:val="%9."/>
      <w:lvlJc w:val="right"/>
      <w:pPr>
        <w:ind w:left="6480" w:hanging="180"/>
      </w:pPr>
      <w:rPr>
        <w:rFonts w:cs="Times New Roman"/>
      </w:rPr>
    </w:lvl>
  </w:abstractNum>
  <w:abstractNum w:abstractNumId="3" w15:restartNumberingAfterBreak="0">
    <w:nsid w:val="195D3AA9"/>
    <w:multiLevelType w:val="hybridMultilevel"/>
    <w:tmpl w:val="3BE2A9A0"/>
    <w:lvl w:ilvl="0" w:tplc="08E6DDD2">
      <w:start w:val="1"/>
      <w:numFmt w:val="bullet"/>
      <w:lvlText w:val="·"/>
      <w:lvlJc w:val="left"/>
      <w:pPr>
        <w:ind w:left="1417" w:hanging="360"/>
      </w:pPr>
      <w:rPr>
        <w:rFonts w:ascii="Symbol" w:eastAsia="Times New Roman" w:hAnsi="Symbol"/>
      </w:rPr>
    </w:lvl>
    <w:lvl w:ilvl="1" w:tplc="630090B4">
      <w:start w:val="1"/>
      <w:numFmt w:val="bullet"/>
      <w:lvlText w:val="o"/>
      <w:lvlJc w:val="left"/>
      <w:pPr>
        <w:ind w:left="2137" w:hanging="360"/>
      </w:pPr>
      <w:rPr>
        <w:rFonts w:ascii="Courier New" w:eastAsia="Times New Roman" w:hAnsi="Courier New"/>
      </w:rPr>
    </w:lvl>
    <w:lvl w:ilvl="2" w:tplc="BA061474">
      <w:start w:val="1"/>
      <w:numFmt w:val="bullet"/>
      <w:lvlText w:val="§"/>
      <w:lvlJc w:val="left"/>
      <w:pPr>
        <w:ind w:left="2857" w:hanging="360"/>
      </w:pPr>
      <w:rPr>
        <w:rFonts w:ascii="Wingdings" w:eastAsia="Times New Roman" w:hAnsi="Wingdings"/>
      </w:rPr>
    </w:lvl>
    <w:lvl w:ilvl="3" w:tplc="0518CFEC">
      <w:start w:val="1"/>
      <w:numFmt w:val="bullet"/>
      <w:lvlText w:val="·"/>
      <w:lvlJc w:val="left"/>
      <w:pPr>
        <w:ind w:left="3577" w:hanging="360"/>
      </w:pPr>
      <w:rPr>
        <w:rFonts w:ascii="Symbol" w:eastAsia="Times New Roman" w:hAnsi="Symbol"/>
      </w:rPr>
    </w:lvl>
    <w:lvl w:ilvl="4" w:tplc="3440D3BE">
      <w:start w:val="1"/>
      <w:numFmt w:val="bullet"/>
      <w:lvlText w:val="o"/>
      <w:lvlJc w:val="left"/>
      <w:pPr>
        <w:ind w:left="4297" w:hanging="360"/>
      </w:pPr>
      <w:rPr>
        <w:rFonts w:ascii="Courier New" w:eastAsia="Times New Roman" w:hAnsi="Courier New"/>
      </w:rPr>
    </w:lvl>
    <w:lvl w:ilvl="5" w:tplc="B538BCA8">
      <w:start w:val="1"/>
      <w:numFmt w:val="bullet"/>
      <w:lvlText w:val="§"/>
      <w:lvlJc w:val="left"/>
      <w:pPr>
        <w:ind w:left="5017" w:hanging="360"/>
      </w:pPr>
      <w:rPr>
        <w:rFonts w:ascii="Wingdings" w:eastAsia="Times New Roman" w:hAnsi="Wingdings"/>
      </w:rPr>
    </w:lvl>
    <w:lvl w:ilvl="6" w:tplc="178A920A">
      <w:start w:val="1"/>
      <w:numFmt w:val="bullet"/>
      <w:lvlText w:val="·"/>
      <w:lvlJc w:val="left"/>
      <w:pPr>
        <w:ind w:left="5737" w:hanging="360"/>
      </w:pPr>
      <w:rPr>
        <w:rFonts w:ascii="Symbol" w:eastAsia="Times New Roman" w:hAnsi="Symbol"/>
      </w:rPr>
    </w:lvl>
    <w:lvl w:ilvl="7" w:tplc="10303F7E">
      <w:start w:val="1"/>
      <w:numFmt w:val="bullet"/>
      <w:lvlText w:val="o"/>
      <w:lvlJc w:val="left"/>
      <w:pPr>
        <w:ind w:left="6457" w:hanging="360"/>
      </w:pPr>
      <w:rPr>
        <w:rFonts w:ascii="Courier New" w:eastAsia="Times New Roman" w:hAnsi="Courier New"/>
      </w:rPr>
    </w:lvl>
    <w:lvl w:ilvl="8" w:tplc="18585880">
      <w:start w:val="1"/>
      <w:numFmt w:val="bullet"/>
      <w:lvlText w:val="§"/>
      <w:lvlJc w:val="left"/>
      <w:pPr>
        <w:ind w:left="7177" w:hanging="360"/>
      </w:pPr>
      <w:rPr>
        <w:rFonts w:ascii="Wingdings" w:eastAsia="Times New Roman" w:hAnsi="Wingdings"/>
      </w:rPr>
    </w:lvl>
  </w:abstractNum>
  <w:abstractNum w:abstractNumId="4" w15:restartNumberingAfterBreak="0">
    <w:nsid w:val="1DFB4E9A"/>
    <w:multiLevelType w:val="hybridMultilevel"/>
    <w:tmpl w:val="78D06436"/>
    <w:lvl w:ilvl="0" w:tplc="D9229F82">
      <w:start w:val="1"/>
      <w:numFmt w:val="decimal"/>
      <w:lvlText w:val="%1."/>
      <w:lvlJc w:val="left"/>
      <w:pPr>
        <w:ind w:left="720" w:hanging="360"/>
      </w:pPr>
      <w:rPr>
        <w:rFonts w:cs="Times New Roman"/>
      </w:rPr>
    </w:lvl>
    <w:lvl w:ilvl="1" w:tplc="B4908B86">
      <w:start w:val="1"/>
      <w:numFmt w:val="lowerLetter"/>
      <w:lvlText w:val="%2."/>
      <w:lvlJc w:val="left"/>
      <w:pPr>
        <w:ind w:left="1440" w:hanging="360"/>
      </w:pPr>
      <w:rPr>
        <w:rFonts w:cs="Times New Roman"/>
      </w:rPr>
    </w:lvl>
    <w:lvl w:ilvl="2" w:tplc="3404D4FC">
      <w:start w:val="1"/>
      <w:numFmt w:val="lowerRoman"/>
      <w:lvlText w:val="%3."/>
      <w:lvlJc w:val="right"/>
      <w:pPr>
        <w:ind w:left="2160" w:hanging="180"/>
      </w:pPr>
      <w:rPr>
        <w:rFonts w:cs="Times New Roman"/>
      </w:rPr>
    </w:lvl>
    <w:lvl w:ilvl="3" w:tplc="72C0A4BA">
      <w:start w:val="1"/>
      <w:numFmt w:val="decimal"/>
      <w:lvlText w:val="%4."/>
      <w:lvlJc w:val="left"/>
      <w:pPr>
        <w:ind w:left="2880" w:hanging="360"/>
      </w:pPr>
      <w:rPr>
        <w:rFonts w:cs="Times New Roman"/>
      </w:rPr>
    </w:lvl>
    <w:lvl w:ilvl="4" w:tplc="E38E7160">
      <w:start w:val="1"/>
      <w:numFmt w:val="lowerLetter"/>
      <w:lvlText w:val="%5."/>
      <w:lvlJc w:val="left"/>
      <w:pPr>
        <w:ind w:left="3600" w:hanging="360"/>
      </w:pPr>
      <w:rPr>
        <w:rFonts w:cs="Times New Roman"/>
      </w:rPr>
    </w:lvl>
    <w:lvl w:ilvl="5" w:tplc="FEDAA24A">
      <w:start w:val="1"/>
      <w:numFmt w:val="lowerRoman"/>
      <w:lvlText w:val="%6."/>
      <w:lvlJc w:val="right"/>
      <w:pPr>
        <w:ind w:left="4320" w:hanging="180"/>
      </w:pPr>
      <w:rPr>
        <w:rFonts w:cs="Times New Roman"/>
      </w:rPr>
    </w:lvl>
    <w:lvl w:ilvl="6" w:tplc="6DD05E74">
      <w:start w:val="1"/>
      <w:numFmt w:val="decimal"/>
      <w:lvlText w:val="%7."/>
      <w:lvlJc w:val="left"/>
      <w:pPr>
        <w:ind w:left="5040" w:hanging="360"/>
      </w:pPr>
      <w:rPr>
        <w:rFonts w:cs="Times New Roman"/>
      </w:rPr>
    </w:lvl>
    <w:lvl w:ilvl="7" w:tplc="0A887D48">
      <w:start w:val="1"/>
      <w:numFmt w:val="lowerLetter"/>
      <w:lvlText w:val="%8."/>
      <w:lvlJc w:val="left"/>
      <w:pPr>
        <w:ind w:left="5760" w:hanging="360"/>
      </w:pPr>
      <w:rPr>
        <w:rFonts w:cs="Times New Roman"/>
      </w:rPr>
    </w:lvl>
    <w:lvl w:ilvl="8" w:tplc="B582ACDE">
      <w:start w:val="1"/>
      <w:numFmt w:val="lowerRoman"/>
      <w:lvlText w:val="%9."/>
      <w:lvlJc w:val="right"/>
      <w:pPr>
        <w:ind w:left="6480" w:hanging="180"/>
      </w:pPr>
      <w:rPr>
        <w:rFonts w:cs="Times New Roman"/>
      </w:rPr>
    </w:lvl>
  </w:abstractNum>
  <w:abstractNum w:abstractNumId="5" w15:restartNumberingAfterBreak="0">
    <w:nsid w:val="2C8B0F18"/>
    <w:multiLevelType w:val="hybridMultilevel"/>
    <w:tmpl w:val="8B8CF5CE"/>
    <w:lvl w:ilvl="0" w:tplc="97B8074E">
      <w:start w:val="1"/>
      <w:numFmt w:val="decimal"/>
      <w:lvlText w:val="%1."/>
      <w:lvlJc w:val="left"/>
      <w:pPr>
        <w:ind w:left="720" w:hanging="360"/>
      </w:pPr>
      <w:rPr>
        <w:rFonts w:cs="Times New Roman"/>
      </w:rPr>
    </w:lvl>
    <w:lvl w:ilvl="1" w:tplc="AC6EA710">
      <w:start w:val="1"/>
      <w:numFmt w:val="lowerLetter"/>
      <w:lvlText w:val="%2."/>
      <w:lvlJc w:val="left"/>
      <w:pPr>
        <w:ind w:left="1440" w:hanging="360"/>
      </w:pPr>
      <w:rPr>
        <w:rFonts w:cs="Times New Roman"/>
      </w:rPr>
    </w:lvl>
    <w:lvl w:ilvl="2" w:tplc="95902EC8">
      <w:start w:val="1"/>
      <w:numFmt w:val="lowerRoman"/>
      <w:lvlText w:val="%3."/>
      <w:lvlJc w:val="right"/>
      <w:pPr>
        <w:ind w:left="2160" w:hanging="180"/>
      </w:pPr>
      <w:rPr>
        <w:rFonts w:cs="Times New Roman"/>
      </w:rPr>
    </w:lvl>
    <w:lvl w:ilvl="3" w:tplc="01B85BEE">
      <w:start w:val="1"/>
      <w:numFmt w:val="decimal"/>
      <w:lvlText w:val="%4."/>
      <w:lvlJc w:val="left"/>
      <w:pPr>
        <w:ind w:left="2880" w:hanging="360"/>
      </w:pPr>
      <w:rPr>
        <w:rFonts w:cs="Times New Roman"/>
      </w:rPr>
    </w:lvl>
    <w:lvl w:ilvl="4" w:tplc="29C6E7B0">
      <w:start w:val="1"/>
      <w:numFmt w:val="lowerLetter"/>
      <w:lvlText w:val="%5."/>
      <w:lvlJc w:val="left"/>
      <w:pPr>
        <w:ind w:left="3600" w:hanging="360"/>
      </w:pPr>
      <w:rPr>
        <w:rFonts w:cs="Times New Roman"/>
      </w:rPr>
    </w:lvl>
    <w:lvl w:ilvl="5" w:tplc="C69E2D88">
      <w:start w:val="1"/>
      <w:numFmt w:val="lowerRoman"/>
      <w:lvlText w:val="%6."/>
      <w:lvlJc w:val="right"/>
      <w:pPr>
        <w:ind w:left="4320" w:hanging="180"/>
      </w:pPr>
      <w:rPr>
        <w:rFonts w:cs="Times New Roman"/>
      </w:rPr>
    </w:lvl>
    <w:lvl w:ilvl="6" w:tplc="3E70DBDA">
      <w:start w:val="1"/>
      <w:numFmt w:val="decimal"/>
      <w:lvlText w:val="%7."/>
      <w:lvlJc w:val="left"/>
      <w:pPr>
        <w:ind w:left="5040" w:hanging="360"/>
      </w:pPr>
      <w:rPr>
        <w:rFonts w:cs="Times New Roman"/>
      </w:rPr>
    </w:lvl>
    <w:lvl w:ilvl="7" w:tplc="BB2AF1C2">
      <w:start w:val="1"/>
      <w:numFmt w:val="lowerLetter"/>
      <w:lvlText w:val="%8."/>
      <w:lvlJc w:val="left"/>
      <w:pPr>
        <w:ind w:left="5760" w:hanging="360"/>
      </w:pPr>
      <w:rPr>
        <w:rFonts w:cs="Times New Roman"/>
      </w:rPr>
    </w:lvl>
    <w:lvl w:ilvl="8" w:tplc="3E34B4EC">
      <w:start w:val="1"/>
      <w:numFmt w:val="lowerRoman"/>
      <w:lvlText w:val="%9."/>
      <w:lvlJc w:val="right"/>
      <w:pPr>
        <w:ind w:left="6480" w:hanging="180"/>
      </w:pPr>
      <w:rPr>
        <w:rFonts w:cs="Times New Roman"/>
      </w:rPr>
    </w:lvl>
  </w:abstractNum>
  <w:abstractNum w:abstractNumId="6" w15:restartNumberingAfterBreak="0">
    <w:nsid w:val="31A37071"/>
    <w:multiLevelType w:val="hybridMultilevel"/>
    <w:tmpl w:val="C144F48C"/>
    <w:lvl w:ilvl="0" w:tplc="3D3A3114">
      <w:start w:val="1"/>
      <w:numFmt w:val="decimal"/>
      <w:lvlText w:val="%1."/>
      <w:lvlJc w:val="left"/>
      <w:pPr>
        <w:ind w:left="720" w:hanging="360"/>
      </w:pPr>
      <w:rPr>
        <w:rFonts w:cs="Times New Roman"/>
      </w:rPr>
    </w:lvl>
    <w:lvl w:ilvl="1" w:tplc="1E58796C">
      <w:start w:val="1"/>
      <w:numFmt w:val="lowerLetter"/>
      <w:lvlText w:val="%2."/>
      <w:lvlJc w:val="left"/>
      <w:pPr>
        <w:ind w:left="1440" w:hanging="360"/>
      </w:pPr>
      <w:rPr>
        <w:rFonts w:cs="Times New Roman"/>
      </w:rPr>
    </w:lvl>
    <w:lvl w:ilvl="2" w:tplc="A18E3C80">
      <w:start w:val="1"/>
      <w:numFmt w:val="lowerRoman"/>
      <w:lvlText w:val="%3."/>
      <w:lvlJc w:val="right"/>
      <w:pPr>
        <w:ind w:left="2160" w:hanging="180"/>
      </w:pPr>
      <w:rPr>
        <w:rFonts w:cs="Times New Roman"/>
      </w:rPr>
    </w:lvl>
    <w:lvl w:ilvl="3" w:tplc="70947E6E">
      <w:start w:val="1"/>
      <w:numFmt w:val="decimal"/>
      <w:lvlText w:val="%4."/>
      <w:lvlJc w:val="left"/>
      <w:pPr>
        <w:ind w:left="2880" w:hanging="360"/>
      </w:pPr>
      <w:rPr>
        <w:rFonts w:cs="Times New Roman"/>
      </w:rPr>
    </w:lvl>
    <w:lvl w:ilvl="4" w:tplc="AB128564">
      <w:start w:val="1"/>
      <w:numFmt w:val="lowerLetter"/>
      <w:lvlText w:val="%5."/>
      <w:lvlJc w:val="left"/>
      <w:pPr>
        <w:ind w:left="3600" w:hanging="360"/>
      </w:pPr>
      <w:rPr>
        <w:rFonts w:cs="Times New Roman"/>
      </w:rPr>
    </w:lvl>
    <w:lvl w:ilvl="5" w:tplc="DA8A8BCE">
      <w:start w:val="1"/>
      <w:numFmt w:val="lowerRoman"/>
      <w:lvlText w:val="%6."/>
      <w:lvlJc w:val="right"/>
      <w:pPr>
        <w:ind w:left="4320" w:hanging="180"/>
      </w:pPr>
      <w:rPr>
        <w:rFonts w:cs="Times New Roman"/>
      </w:rPr>
    </w:lvl>
    <w:lvl w:ilvl="6" w:tplc="F37688D8">
      <w:start w:val="1"/>
      <w:numFmt w:val="decimal"/>
      <w:lvlText w:val="%7."/>
      <w:lvlJc w:val="left"/>
      <w:pPr>
        <w:ind w:left="5040" w:hanging="360"/>
      </w:pPr>
      <w:rPr>
        <w:rFonts w:cs="Times New Roman"/>
      </w:rPr>
    </w:lvl>
    <w:lvl w:ilvl="7" w:tplc="71DA2552">
      <w:start w:val="1"/>
      <w:numFmt w:val="lowerLetter"/>
      <w:lvlText w:val="%8."/>
      <w:lvlJc w:val="left"/>
      <w:pPr>
        <w:ind w:left="5760" w:hanging="360"/>
      </w:pPr>
      <w:rPr>
        <w:rFonts w:cs="Times New Roman"/>
      </w:rPr>
    </w:lvl>
    <w:lvl w:ilvl="8" w:tplc="02CC8DB8">
      <w:start w:val="1"/>
      <w:numFmt w:val="lowerRoman"/>
      <w:lvlText w:val="%9."/>
      <w:lvlJc w:val="right"/>
      <w:pPr>
        <w:ind w:left="6480" w:hanging="180"/>
      </w:pPr>
      <w:rPr>
        <w:rFonts w:cs="Times New Roman"/>
      </w:rPr>
    </w:lvl>
  </w:abstractNum>
  <w:abstractNum w:abstractNumId="7" w15:restartNumberingAfterBreak="0">
    <w:nsid w:val="33394B60"/>
    <w:multiLevelType w:val="hybridMultilevel"/>
    <w:tmpl w:val="CBAE588A"/>
    <w:lvl w:ilvl="0" w:tplc="014C3C62">
      <w:start w:val="1"/>
      <w:numFmt w:val="decimal"/>
      <w:lvlText w:val="%1."/>
      <w:lvlJc w:val="left"/>
      <w:pPr>
        <w:ind w:left="720" w:hanging="360"/>
      </w:pPr>
      <w:rPr>
        <w:rFonts w:cs="Times New Roman"/>
      </w:rPr>
    </w:lvl>
    <w:lvl w:ilvl="1" w:tplc="D234C43C">
      <w:start w:val="1"/>
      <w:numFmt w:val="lowerLetter"/>
      <w:lvlText w:val="%2."/>
      <w:lvlJc w:val="left"/>
      <w:pPr>
        <w:ind w:left="1440" w:hanging="360"/>
      </w:pPr>
      <w:rPr>
        <w:rFonts w:cs="Times New Roman"/>
      </w:rPr>
    </w:lvl>
    <w:lvl w:ilvl="2" w:tplc="B7AA8D66">
      <w:start w:val="1"/>
      <w:numFmt w:val="lowerRoman"/>
      <w:lvlText w:val="%3."/>
      <w:lvlJc w:val="right"/>
      <w:pPr>
        <w:ind w:left="2160" w:hanging="180"/>
      </w:pPr>
      <w:rPr>
        <w:rFonts w:cs="Times New Roman"/>
      </w:rPr>
    </w:lvl>
    <w:lvl w:ilvl="3" w:tplc="E6DE6F04">
      <w:start w:val="1"/>
      <w:numFmt w:val="decimal"/>
      <w:lvlText w:val="%4."/>
      <w:lvlJc w:val="left"/>
      <w:pPr>
        <w:ind w:left="2880" w:hanging="360"/>
      </w:pPr>
      <w:rPr>
        <w:rFonts w:cs="Times New Roman"/>
      </w:rPr>
    </w:lvl>
    <w:lvl w:ilvl="4" w:tplc="6C4C2FE4">
      <w:start w:val="1"/>
      <w:numFmt w:val="lowerLetter"/>
      <w:lvlText w:val="%5."/>
      <w:lvlJc w:val="left"/>
      <w:pPr>
        <w:ind w:left="3600" w:hanging="360"/>
      </w:pPr>
      <w:rPr>
        <w:rFonts w:cs="Times New Roman"/>
      </w:rPr>
    </w:lvl>
    <w:lvl w:ilvl="5" w:tplc="BA12ED66">
      <w:start w:val="1"/>
      <w:numFmt w:val="lowerRoman"/>
      <w:lvlText w:val="%6."/>
      <w:lvlJc w:val="right"/>
      <w:pPr>
        <w:ind w:left="4320" w:hanging="180"/>
      </w:pPr>
      <w:rPr>
        <w:rFonts w:cs="Times New Roman"/>
      </w:rPr>
    </w:lvl>
    <w:lvl w:ilvl="6" w:tplc="21E24A4E">
      <w:start w:val="1"/>
      <w:numFmt w:val="decimal"/>
      <w:lvlText w:val="%7."/>
      <w:lvlJc w:val="left"/>
      <w:pPr>
        <w:ind w:left="5040" w:hanging="360"/>
      </w:pPr>
      <w:rPr>
        <w:rFonts w:cs="Times New Roman"/>
      </w:rPr>
    </w:lvl>
    <w:lvl w:ilvl="7" w:tplc="28E0A734">
      <w:start w:val="1"/>
      <w:numFmt w:val="lowerLetter"/>
      <w:lvlText w:val="%8."/>
      <w:lvlJc w:val="left"/>
      <w:pPr>
        <w:ind w:left="5760" w:hanging="360"/>
      </w:pPr>
      <w:rPr>
        <w:rFonts w:cs="Times New Roman"/>
      </w:rPr>
    </w:lvl>
    <w:lvl w:ilvl="8" w:tplc="25102E82">
      <w:start w:val="1"/>
      <w:numFmt w:val="lowerRoman"/>
      <w:lvlText w:val="%9."/>
      <w:lvlJc w:val="right"/>
      <w:pPr>
        <w:ind w:left="6480" w:hanging="180"/>
      </w:pPr>
      <w:rPr>
        <w:rFonts w:cs="Times New Roman"/>
      </w:rPr>
    </w:lvl>
  </w:abstractNum>
  <w:abstractNum w:abstractNumId="8" w15:restartNumberingAfterBreak="0">
    <w:nsid w:val="346845C5"/>
    <w:multiLevelType w:val="hybridMultilevel"/>
    <w:tmpl w:val="99446F1C"/>
    <w:lvl w:ilvl="0" w:tplc="E4567B34">
      <w:start w:val="1"/>
      <w:numFmt w:val="bullet"/>
      <w:lvlText w:val="·"/>
      <w:lvlJc w:val="left"/>
      <w:pPr>
        <w:ind w:left="709" w:hanging="360"/>
      </w:pPr>
      <w:rPr>
        <w:rFonts w:ascii="Symbol" w:eastAsia="Times New Roman" w:hAnsi="Symbol"/>
      </w:rPr>
    </w:lvl>
    <w:lvl w:ilvl="1" w:tplc="F072E80E">
      <w:start w:val="1"/>
      <w:numFmt w:val="bullet"/>
      <w:lvlText w:val="o"/>
      <w:lvlJc w:val="left"/>
      <w:pPr>
        <w:ind w:left="1429" w:hanging="360"/>
      </w:pPr>
      <w:rPr>
        <w:rFonts w:ascii="Courier New" w:eastAsia="Times New Roman" w:hAnsi="Courier New"/>
      </w:rPr>
    </w:lvl>
    <w:lvl w:ilvl="2" w:tplc="1A5A7430">
      <w:start w:val="1"/>
      <w:numFmt w:val="bullet"/>
      <w:lvlText w:val="§"/>
      <w:lvlJc w:val="left"/>
      <w:pPr>
        <w:ind w:left="2149" w:hanging="360"/>
      </w:pPr>
      <w:rPr>
        <w:rFonts w:ascii="Wingdings" w:eastAsia="Times New Roman" w:hAnsi="Wingdings"/>
      </w:rPr>
    </w:lvl>
    <w:lvl w:ilvl="3" w:tplc="B8F05416">
      <w:start w:val="1"/>
      <w:numFmt w:val="bullet"/>
      <w:lvlText w:val="·"/>
      <w:lvlJc w:val="left"/>
      <w:pPr>
        <w:ind w:left="2869" w:hanging="360"/>
      </w:pPr>
      <w:rPr>
        <w:rFonts w:ascii="Symbol" w:eastAsia="Times New Roman" w:hAnsi="Symbol"/>
      </w:rPr>
    </w:lvl>
    <w:lvl w:ilvl="4" w:tplc="3C4A52E6">
      <w:start w:val="1"/>
      <w:numFmt w:val="bullet"/>
      <w:lvlText w:val="o"/>
      <w:lvlJc w:val="left"/>
      <w:pPr>
        <w:ind w:left="3589" w:hanging="360"/>
      </w:pPr>
      <w:rPr>
        <w:rFonts w:ascii="Courier New" w:eastAsia="Times New Roman" w:hAnsi="Courier New"/>
      </w:rPr>
    </w:lvl>
    <w:lvl w:ilvl="5" w:tplc="9A986434">
      <w:start w:val="1"/>
      <w:numFmt w:val="bullet"/>
      <w:lvlText w:val="§"/>
      <w:lvlJc w:val="left"/>
      <w:pPr>
        <w:ind w:left="4309" w:hanging="360"/>
      </w:pPr>
      <w:rPr>
        <w:rFonts w:ascii="Wingdings" w:eastAsia="Times New Roman" w:hAnsi="Wingdings"/>
      </w:rPr>
    </w:lvl>
    <w:lvl w:ilvl="6" w:tplc="78143D30">
      <w:start w:val="1"/>
      <w:numFmt w:val="bullet"/>
      <w:lvlText w:val="·"/>
      <w:lvlJc w:val="left"/>
      <w:pPr>
        <w:ind w:left="5029" w:hanging="360"/>
      </w:pPr>
      <w:rPr>
        <w:rFonts w:ascii="Symbol" w:eastAsia="Times New Roman" w:hAnsi="Symbol"/>
      </w:rPr>
    </w:lvl>
    <w:lvl w:ilvl="7" w:tplc="B8FE93E2">
      <w:start w:val="1"/>
      <w:numFmt w:val="bullet"/>
      <w:lvlText w:val="o"/>
      <w:lvlJc w:val="left"/>
      <w:pPr>
        <w:ind w:left="5749" w:hanging="360"/>
      </w:pPr>
      <w:rPr>
        <w:rFonts w:ascii="Courier New" w:eastAsia="Times New Roman" w:hAnsi="Courier New"/>
      </w:rPr>
    </w:lvl>
    <w:lvl w:ilvl="8" w:tplc="E5E2A66E">
      <w:start w:val="1"/>
      <w:numFmt w:val="bullet"/>
      <w:lvlText w:val="§"/>
      <w:lvlJc w:val="left"/>
      <w:pPr>
        <w:ind w:left="6469" w:hanging="360"/>
      </w:pPr>
      <w:rPr>
        <w:rFonts w:ascii="Wingdings" w:eastAsia="Times New Roman" w:hAnsi="Wingdings"/>
      </w:rPr>
    </w:lvl>
  </w:abstractNum>
  <w:abstractNum w:abstractNumId="9" w15:restartNumberingAfterBreak="0">
    <w:nsid w:val="3B61353C"/>
    <w:multiLevelType w:val="hybridMultilevel"/>
    <w:tmpl w:val="F83CAC6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15:restartNumberingAfterBreak="0">
    <w:nsid w:val="3C33358D"/>
    <w:multiLevelType w:val="hybridMultilevel"/>
    <w:tmpl w:val="3D541F1C"/>
    <w:lvl w:ilvl="0" w:tplc="E488E374">
      <w:start w:val="1"/>
      <w:numFmt w:val="decimal"/>
      <w:lvlText w:val="%1."/>
      <w:lvlJc w:val="left"/>
      <w:pPr>
        <w:ind w:left="720" w:hanging="360"/>
      </w:pPr>
      <w:rPr>
        <w:rFonts w:cs="Times New Roman"/>
      </w:rPr>
    </w:lvl>
    <w:lvl w:ilvl="1" w:tplc="932EDD06">
      <w:start w:val="1"/>
      <w:numFmt w:val="lowerLetter"/>
      <w:lvlText w:val="%2."/>
      <w:lvlJc w:val="left"/>
      <w:pPr>
        <w:ind w:left="1440" w:hanging="360"/>
      </w:pPr>
      <w:rPr>
        <w:rFonts w:cs="Times New Roman"/>
      </w:rPr>
    </w:lvl>
    <w:lvl w:ilvl="2" w:tplc="C1847E38">
      <w:start w:val="1"/>
      <w:numFmt w:val="lowerRoman"/>
      <w:lvlText w:val="%3."/>
      <w:lvlJc w:val="right"/>
      <w:pPr>
        <w:ind w:left="2160" w:hanging="180"/>
      </w:pPr>
      <w:rPr>
        <w:rFonts w:cs="Times New Roman"/>
      </w:rPr>
    </w:lvl>
    <w:lvl w:ilvl="3" w:tplc="92CC18EA">
      <w:start w:val="1"/>
      <w:numFmt w:val="decimal"/>
      <w:lvlText w:val="%4."/>
      <w:lvlJc w:val="left"/>
      <w:pPr>
        <w:ind w:left="2880" w:hanging="360"/>
      </w:pPr>
      <w:rPr>
        <w:rFonts w:cs="Times New Roman"/>
      </w:rPr>
    </w:lvl>
    <w:lvl w:ilvl="4" w:tplc="075CAAB6">
      <w:start w:val="1"/>
      <w:numFmt w:val="lowerLetter"/>
      <w:lvlText w:val="%5."/>
      <w:lvlJc w:val="left"/>
      <w:pPr>
        <w:ind w:left="3600" w:hanging="360"/>
      </w:pPr>
      <w:rPr>
        <w:rFonts w:cs="Times New Roman"/>
      </w:rPr>
    </w:lvl>
    <w:lvl w:ilvl="5" w:tplc="9394F846">
      <w:start w:val="1"/>
      <w:numFmt w:val="lowerRoman"/>
      <w:lvlText w:val="%6."/>
      <w:lvlJc w:val="right"/>
      <w:pPr>
        <w:ind w:left="4320" w:hanging="180"/>
      </w:pPr>
      <w:rPr>
        <w:rFonts w:cs="Times New Roman"/>
      </w:rPr>
    </w:lvl>
    <w:lvl w:ilvl="6" w:tplc="179AB1D6">
      <w:start w:val="1"/>
      <w:numFmt w:val="decimal"/>
      <w:lvlText w:val="%7."/>
      <w:lvlJc w:val="left"/>
      <w:pPr>
        <w:ind w:left="5040" w:hanging="360"/>
      </w:pPr>
      <w:rPr>
        <w:rFonts w:cs="Times New Roman"/>
      </w:rPr>
    </w:lvl>
    <w:lvl w:ilvl="7" w:tplc="1602BA94">
      <w:start w:val="1"/>
      <w:numFmt w:val="lowerLetter"/>
      <w:lvlText w:val="%8."/>
      <w:lvlJc w:val="left"/>
      <w:pPr>
        <w:ind w:left="5760" w:hanging="360"/>
      </w:pPr>
      <w:rPr>
        <w:rFonts w:cs="Times New Roman"/>
      </w:rPr>
    </w:lvl>
    <w:lvl w:ilvl="8" w:tplc="6D664774">
      <w:start w:val="1"/>
      <w:numFmt w:val="lowerRoman"/>
      <w:lvlText w:val="%9."/>
      <w:lvlJc w:val="right"/>
      <w:pPr>
        <w:ind w:left="6480" w:hanging="180"/>
      </w:pPr>
      <w:rPr>
        <w:rFonts w:cs="Times New Roman"/>
      </w:rPr>
    </w:lvl>
  </w:abstractNum>
  <w:abstractNum w:abstractNumId="11" w15:restartNumberingAfterBreak="0">
    <w:nsid w:val="462D00F0"/>
    <w:multiLevelType w:val="hybridMultilevel"/>
    <w:tmpl w:val="56E62A60"/>
    <w:lvl w:ilvl="0" w:tplc="0194E724">
      <w:start w:val="1"/>
      <w:numFmt w:val="decimal"/>
      <w:lvlText w:val="%1."/>
      <w:lvlJc w:val="left"/>
      <w:pPr>
        <w:ind w:left="720" w:hanging="360"/>
      </w:pPr>
      <w:rPr>
        <w:rFonts w:cs="Times New Roman"/>
      </w:rPr>
    </w:lvl>
    <w:lvl w:ilvl="1" w:tplc="FCD0427A">
      <w:start w:val="1"/>
      <w:numFmt w:val="lowerLetter"/>
      <w:lvlText w:val="%2."/>
      <w:lvlJc w:val="left"/>
      <w:pPr>
        <w:ind w:left="1440" w:hanging="360"/>
      </w:pPr>
      <w:rPr>
        <w:rFonts w:cs="Times New Roman"/>
      </w:rPr>
    </w:lvl>
    <w:lvl w:ilvl="2" w:tplc="AE06B256">
      <w:start w:val="1"/>
      <w:numFmt w:val="lowerRoman"/>
      <w:lvlText w:val="%3."/>
      <w:lvlJc w:val="right"/>
      <w:pPr>
        <w:ind w:left="2160" w:hanging="180"/>
      </w:pPr>
      <w:rPr>
        <w:rFonts w:cs="Times New Roman"/>
      </w:rPr>
    </w:lvl>
    <w:lvl w:ilvl="3" w:tplc="1B6C78EC">
      <w:start w:val="1"/>
      <w:numFmt w:val="decimal"/>
      <w:lvlText w:val="%4."/>
      <w:lvlJc w:val="left"/>
      <w:pPr>
        <w:ind w:left="2880" w:hanging="360"/>
      </w:pPr>
      <w:rPr>
        <w:rFonts w:cs="Times New Roman"/>
      </w:rPr>
    </w:lvl>
    <w:lvl w:ilvl="4" w:tplc="617089F8">
      <w:start w:val="1"/>
      <w:numFmt w:val="lowerLetter"/>
      <w:lvlText w:val="%5."/>
      <w:lvlJc w:val="left"/>
      <w:pPr>
        <w:ind w:left="3600" w:hanging="360"/>
      </w:pPr>
      <w:rPr>
        <w:rFonts w:cs="Times New Roman"/>
      </w:rPr>
    </w:lvl>
    <w:lvl w:ilvl="5" w:tplc="75C4476C">
      <w:start w:val="1"/>
      <w:numFmt w:val="lowerRoman"/>
      <w:lvlText w:val="%6."/>
      <w:lvlJc w:val="right"/>
      <w:pPr>
        <w:ind w:left="4320" w:hanging="180"/>
      </w:pPr>
      <w:rPr>
        <w:rFonts w:cs="Times New Roman"/>
      </w:rPr>
    </w:lvl>
    <w:lvl w:ilvl="6" w:tplc="48C03F2A">
      <w:start w:val="1"/>
      <w:numFmt w:val="decimal"/>
      <w:lvlText w:val="%7."/>
      <w:lvlJc w:val="left"/>
      <w:pPr>
        <w:ind w:left="5040" w:hanging="360"/>
      </w:pPr>
      <w:rPr>
        <w:rFonts w:cs="Times New Roman"/>
      </w:rPr>
    </w:lvl>
    <w:lvl w:ilvl="7" w:tplc="B212EBA0">
      <w:start w:val="1"/>
      <w:numFmt w:val="lowerLetter"/>
      <w:lvlText w:val="%8."/>
      <w:lvlJc w:val="left"/>
      <w:pPr>
        <w:ind w:left="5760" w:hanging="360"/>
      </w:pPr>
      <w:rPr>
        <w:rFonts w:cs="Times New Roman"/>
      </w:rPr>
    </w:lvl>
    <w:lvl w:ilvl="8" w:tplc="0CB4CB0C">
      <w:start w:val="1"/>
      <w:numFmt w:val="lowerRoman"/>
      <w:lvlText w:val="%9."/>
      <w:lvlJc w:val="right"/>
      <w:pPr>
        <w:ind w:left="6480" w:hanging="180"/>
      </w:pPr>
      <w:rPr>
        <w:rFonts w:cs="Times New Roman"/>
      </w:rPr>
    </w:lvl>
  </w:abstractNum>
  <w:abstractNum w:abstractNumId="12" w15:restartNumberingAfterBreak="0">
    <w:nsid w:val="4C4C4A1B"/>
    <w:multiLevelType w:val="hybridMultilevel"/>
    <w:tmpl w:val="7400B724"/>
    <w:lvl w:ilvl="0" w:tplc="5936DA76">
      <w:start w:val="1"/>
      <w:numFmt w:val="decimal"/>
      <w:lvlText w:val="%1."/>
      <w:lvlJc w:val="left"/>
      <w:pPr>
        <w:ind w:left="720" w:hanging="360"/>
      </w:pPr>
      <w:rPr>
        <w:rFonts w:cs="Times New Roman"/>
      </w:rPr>
    </w:lvl>
    <w:lvl w:ilvl="1" w:tplc="85BE6B16">
      <w:start w:val="1"/>
      <w:numFmt w:val="lowerLetter"/>
      <w:lvlText w:val="%2."/>
      <w:lvlJc w:val="left"/>
      <w:pPr>
        <w:ind w:left="1440" w:hanging="360"/>
      </w:pPr>
      <w:rPr>
        <w:rFonts w:cs="Times New Roman"/>
      </w:rPr>
    </w:lvl>
    <w:lvl w:ilvl="2" w:tplc="BCB277AA">
      <w:start w:val="1"/>
      <w:numFmt w:val="lowerRoman"/>
      <w:lvlText w:val="%3."/>
      <w:lvlJc w:val="right"/>
      <w:pPr>
        <w:ind w:left="2160" w:hanging="180"/>
      </w:pPr>
      <w:rPr>
        <w:rFonts w:cs="Times New Roman"/>
      </w:rPr>
    </w:lvl>
    <w:lvl w:ilvl="3" w:tplc="4ECEAC50">
      <w:start w:val="1"/>
      <w:numFmt w:val="decimal"/>
      <w:lvlText w:val="%4."/>
      <w:lvlJc w:val="left"/>
      <w:pPr>
        <w:ind w:left="2880" w:hanging="360"/>
      </w:pPr>
      <w:rPr>
        <w:rFonts w:cs="Times New Roman"/>
      </w:rPr>
    </w:lvl>
    <w:lvl w:ilvl="4" w:tplc="F1109C1A">
      <w:start w:val="1"/>
      <w:numFmt w:val="lowerLetter"/>
      <w:lvlText w:val="%5."/>
      <w:lvlJc w:val="left"/>
      <w:pPr>
        <w:ind w:left="3600" w:hanging="360"/>
      </w:pPr>
      <w:rPr>
        <w:rFonts w:cs="Times New Roman"/>
      </w:rPr>
    </w:lvl>
    <w:lvl w:ilvl="5" w:tplc="311EA1B4">
      <w:start w:val="1"/>
      <w:numFmt w:val="lowerRoman"/>
      <w:lvlText w:val="%6."/>
      <w:lvlJc w:val="right"/>
      <w:pPr>
        <w:ind w:left="4320" w:hanging="180"/>
      </w:pPr>
      <w:rPr>
        <w:rFonts w:cs="Times New Roman"/>
      </w:rPr>
    </w:lvl>
    <w:lvl w:ilvl="6" w:tplc="0E4CE54E">
      <w:start w:val="1"/>
      <w:numFmt w:val="decimal"/>
      <w:lvlText w:val="%7."/>
      <w:lvlJc w:val="left"/>
      <w:pPr>
        <w:ind w:left="5040" w:hanging="360"/>
      </w:pPr>
      <w:rPr>
        <w:rFonts w:cs="Times New Roman"/>
      </w:rPr>
    </w:lvl>
    <w:lvl w:ilvl="7" w:tplc="71544414">
      <w:start w:val="1"/>
      <w:numFmt w:val="lowerLetter"/>
      <w:lvlText w:val="%8."/>
      <w:lvlJc w:val="left"/>
      <w:pPr>
        <w:ind w:left="5760" w:hanging="360"/>
      </w:pPr>
      <w:rPr>
        <w:rFonts w:cs="Times New Roman"/>
      </w:rPr>
    </w:lvl>
    <w:lvl w:ilvl="8" w:tplc="42D20566">
      <w:start w:val="1"/>
      <w:numFmt w:val="lowerRoman"/>
      <w:lvlText w:val="%9."/>
      <w:lvlJc w:val="right"/>
      <w:pPr>
        <w:ind w:left="6480" w:hanging="180"/>
      </w:pPr>
      <w:rPr>
        <w:rFonts w:cs="Times New Roman"/>
      </w:rPr>
    </w:lvl>
  </w:abstractNum>
  <w:abstractNum w:abstractNumId="13" w15:restartNumberingAfterBreak="0">
    <w:nsid w:val="4D770D47"/>
    <w:multiLevelType w:val="hybridMultilevel"/>
    <w:tmpl w:val="41D64248"/>
    <w:lvl w:ilvl="0" w:tplc="37424214">
      <w:start w:val="1"/>
      <w:numFmt w:val="decimal"/>
      <w:lvlText w:val="%1."/>
      <w:lvlJc w:val="left"/>
      <w:pPr>
        <w:ind w:left="720" w:hanging="360"/>
      </w:pPr>
      <w:rPr>
        <w:rFonts w:cs="Times New Roman"/>
      </w:rPr>
    </w:lvl>
    <w:lvl w:ilvl="1" w:tplc="74B8522E">
      <w:start w:val="1"/>
      <w:numFmt w:val="lowerLetter"/>
      <w:lvlText w:val="%2."/>
      <w:lvlJc w:val="left"/>
      <w:pPr>
        <w:ind w:left="1440" w:hanging="360"/>
      </w:pPr>
      <w:rPr>
        <w:rFonts w:cs="Times New Roman"/>
      </w:rPr>
    </w:lvl>
    <w:lvl w:ilvl="2" w:tplc="488C8C82">
      <w:start w:val="1"/>
      <w:numFmt w:val="lowerRoman"/>
      <w:lvlText w:val="%3."/>
      <w:lvlJc w:val="right"/>
      <w:pPr>
        <w:ind w:left="2160" w:hanging="180"/>
      </w:pPr>
      <w:rPr>
        <w:rFonts w:cs="Times New Roman"/>
      </w:rPr>
    </w:lvl>
    <w:lvl w:ilvl="3" w:tplc="C88C5894">
      <w:start w:val="1"/>
      <w:numFmt w:val="decimal"/>
      <w:lvlText w:val="%4."/>
      <w:lvlJc w:val="left"/>
      <w:pPr>
        <w:ind w:left="2880" w:hanging="360"/>
      </w:pPr>
      <w:rPr>
        <w:rFonts w:cs="Times New Roman"/>
      </w:rPr>
    </w:lvl>
    <w:lvl w:ilvl="4" w:tplc="9AF669F6">
      <w:start w:val="1"/>
      <w:numFmt w:val="lowerLetter"/>
      <w:lvlText w:val="%5."/>
      <w:lvlJc w:val="left"/>
      <w:pPr>
        <w:ind w:left="3600" w:hanging="360"/>
      </w:pPr>
      <w:rPr>
        <w:rFonts w:cs="Times New Roman"/>
      </w:rPr>
    </w:lvl>
    <w:lvl w:ilvl="5" w:tplc="8C02BF2A">
      <w:start w:val="1"/>
      <w:numFmt w:val="lowerRoman"/>
      <w:lvlText w:val="%6."/>
      <w:lvlJc w:val="right"/>
      <w:pPr>
        <w:ind w:left="4320" w:hanging="180"/>
      </w:pPr>
      <w:rPr>
        <w:rFonts w:cs="Times New Roman"/>
      </w:rPr>
    </w:lvl>
    <w:lvl w:ilvl="6" w:tplc="314A3772">
      <w:start w:val="1"/>
      <w:numFmt w:val="decimal"/>
      <w:lvlText w:val="%7."/>
      <w:lvlJc w:val="left"/>
      <w:pPr>
        <w:ind w:left="5040" w:hanging="360"/>
      </w:pPr>
      <w:rPr>
        <w:rFonts w:cs="Times New Roman"/>
      </w:rPr>
    </w:lvl>
    <w:lvl w:ilvl="7" w:tplc="68FAA3A8">
      <w:start w:val="1"/>
      <w:numFmt w:val="lowerLetter"/>
      <w:lvlText w:val="%8."/>
      <w:lvlJc w:val="left"/>
      <w:pPr>
        <w:ind w:left="5760" w:hanging="360"/>
      </w:pPr>
      <w:rPr>
        <w:rFonts w:cs="Times New Roman"/>
      </w:rPr>
    </w:lvl>
    <w:lvl w:ilvl="8" w:tplc="FF7AA23A">
      <w:start w:val="1"/>
      <w:numFmt w:val="lowerRoman"/>
      <w:lvlText w:val="%9."/>
      <w:lvlJc w:val="right"/>
      <w:pPr>
        <w:ind w:left="6480" w:hanging="180"/>
      </w:pPr>
      <w:rPr>
        <w:rFonts w:cs="Times New Roman"/>
      </w:rPr>
    </w:lvl>
  </w:abstractNum>
  <w:abstractNum w:abstractNumId="14" w15:restartNumberingAfterBreak="0">
    <w:nsid w:val="4EAD06A5"/>
    <w:multiLevelType w:val="hybridMultilevel"/>
    <w:tmpl w:val="2AD8EDB2"/>
    <w:lvl w:ilvl="0" w:tplc="6314503E">
      <w:start w:val="1"/>
      <w:numFmt w:val="decimal"/>
      <w:lvlText w:val="%1."/>
      <w:lvlJc w:val="left"/>
      <w:pPr>
        <w:ind w:left="709" w:hanging="360"/>
      </w:pPr>
      <w:rPr>
        <w:rFonts w:cs="Times New Roman"/>
      </w:rPr>
    </w:lvl>
    <w:lvl w:ilvl="1" w:tplc="B686A188">
      <w:start w:val="1"/>
      <w:numFmt w:val="lowerLetter"/>
      <w:lvlText w:val="%2."/>
      <w:lvlJc w:val="left"/>
      <w:pPr>
        <w:ind w:left="1429" w:hanging="360"/>
      </w:pPr>
      <w:rPr>
        <w:rFonts w:cs="Times New Roman"/>
      </w:rPr>
    </w:lvl>
    <w:lvl w:ilvl="2" w:tplc="5A282CE8">
      <w:start w:val="1"/>
      <w:numFmt w:val="lowerRoman"/>
      <w:lvlText w:val="%3."/>
      <w:lvlJc w:val="right"/>
      <w:pPr>
        <w:ind w:left="2149" w:hanging="180"/>
      </w:pPr>
      <w:rPr>
        <w:rFonts w:cs="Times New Roman"/>
      </w:rPr>
    </w:lvl>
    <w:lvl w:ilvl="3" w:tplc="3C18E4FA">
      <w:start w:val="1"/>
      <w:numFmt w:val="decimal"/>
      <w:lvlText w:val="%4."/>
      <w:lvlJc w:val="left"/>
      <w:pPr>
        <w:ind w:left="2869" w:hanging="360"/>
      </w:pPr>
      <w:rPr>
        <w:rFonts w:cs="Times New Roman"/>
      </w:rPr>
    </w:lvl>
    <w:lvl w:ilvl="4" w:tplc="08340960">
      <w:start w:val="1"/>
      <w:numFmt w:val="lowerLetter"/>
      <w:lvlText w:val="%5."/>
      <w:lvlJc w:val="left"/>
      <w:pPr>
        <w:ind w:left="3589" w:hanging="360"/>
      </w:pPr>
      <w:rPr>
        <w:rFonts w:cs="Times New Roman"/>
      </w:rPr>
    </w:lvl>
    <w:lvl w:ilvl="5" w:tplc="EB6655DA">
      <w:start w:val="1"/>
      <w:numFmt w:val="lowerRoman"/>
      <w:lvlText w:val="%6."/>
      <w:lvlJc w:val="right"/>
      <w:pPr>
        <w:ind w:left="4309" w:hanging="180"/>
      </w:pPr>
      <w:rPr>
        <w:rFonts w:cs="Times New Roman"/>
      </w:rPr>
    </w:lvl>
    <w:lvl w:ilvl="6" w:tplc="FE88532C">
      <w:start w:val="1"/>
      <w:numFmt w:val="decimal"/>
      <w:lvlText w:val="%7."/>
      <w:lvlJc w:val="left"/>
      <w:pPr>
        <w:ind w:left="5029" w:hanging="360"/>
      </w:pPr>
      <w:rPr>
        <w:rFonts w:cs="Times New Roman"/>
      </w:rPr>
    </w:lvl>
    <w:lvl w:ilvl="7" w:tplc="583422A0">
      <w:start w:val="1"/>
      <w:numFmt w:val="lowerLetter"/>
      <w:lvlText w:val="%8."/>
      <w:lvlJc w:val="left"/>
      <w:pPr>
        <w:ind w:left="5749" w:hanging="360"/>
      </w:pPr>
      <w:rPr>
        <w:rFonts w:cs="Times New Roman"/>
      </w:rPr>
    </w:lvl>
    <w:lvl w:ilvl="8" w:tplc="AE905424">
      <w:start w:val="1"/>
      <w:numFmt w:val="lowerRoman"/>
      <w:lvlText w:val="%9."/>
      <w:lvlJc w:val="right"/>
      <w:pPr>
        <w:ind w:left="6469" w:hanging="180"/>
      </w:pPr>
      <w:rPr>
        <w:rFonts w:cs="Times New Roman"/>
      </w:rPr>
    </w:lvl>
  </w:abstractNum>
  <w:abstractNum w:abstractNumId="15" w15:restartNumberingAfterBreak="0">
    <w:nsid w:val="51126131"/>
    <w:multiLevelType w:val="hybridMultilevel"/>
    <w:tmpl w:val="DE504C58"/>
    <w:lvl w:ilvl="0" w:tplc="56266D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1BC4E2F"/>
    <w:multiLevelType w:val="hybridMultilevel"/>
    <w:tmpl w:val="595816CA"/>
    <w:lvl w:ilvl="0" w:tplc="C69000D4">
      <w:start w:val="1"/>
      <w:numFmt w:val="bullet"/>
      <w:lvlText w:val="·"/>
      <w:lvlJc w:val="left"/>
      <w:pPr>
        <w:ind w:left="709" w:hanging="360"/>
      </w:pPr>
      <w:rPr>
        <w:rFonts w:ascii="Symbol" w:eastAsia="Times New Roman" w:hAnsi="Symbol"/>
      </w:rPr>
    </w:lvl>
    <w:lvl w:ilvl="1" w:tplc="099E77FA">
      <w:start w:val="1"/>
      <w:numFmt w:val="bullet"/>
      <w:lvlText w:val="o"/>
      <w:lvlJc w:val="left"/>
      <w:pPr>
        <w:ind w:left="1429" w:hanging="360"/>
      </w:pPr>
      <w:rPr>
        <w:rFonts w:ascii="Courier New" w:eastAsia="Times New Roman" w:hAnsi="Courier New"/>
      </w:rPr>
    </w:lvl>
    <w:lvl w:ilvl="2" w:tplc="34D68250">
      <w:start w:val="1"/>
      <w:numFmt w:val="bullet"/>
      <w:lvlText w:val="§"/>
      <w:lvlJc w:val="left"/>
      <w:pPr>
        <w:ind w:left="2149" w:hanging="360"/>
      </w:pPr>
      <w:rPr>
        <w:rFonts w:ascii="Wingdings" w:eastAsia="Times New Roman" w:hAnsi="Wingdings"/>
      </w:rPr>
    </w:lvl>
    <w:lvl w:ilvl="3" w:tplc="A6D4829C">
      <w:start w:val="1"/>
      <w:numFmt w:val="bullet"/>
      <w:lvlText w:val="·"/>
      <w:lvlJc w:val="left"/>
      <w:pPr>
        <w:ind w:left="2869" w:hanging="360"/>
      </w:pPr>
      <w:rPr>
        <w:rFonts w:ascii="Symbol" w:eastAsia="Times New Roman" w:hAnsi="Symbol"/>
      </w:rPr>
    </w:lvl>
    <w:lvl w:ilvl="4" w:tplc="26EEDAAE">
      <w:start w:val="1"/>
      <w:numFmt w:val="bullet"/>
      <w:lvlText w:val="o"/>
      <w:lvlJc w:val="left"/>
      <w:pPr>
        <w:ind w:left="3589" w:hanging="360"/>
      </w:pPr>
      <w:rPr>
        <w:rFonts w:ascii="Courier New" w:eastAsia="Times New Roman" w:hAnsi="Courier New"/>
      </w:rPr>
    </w:lvl>
    <w:lvl w:ilvl="5" w:tplc="EC006F52">
      <w:start w:val="1"/>
      <w:numFmt w:val="bullet"/>
      <w:lvlText w:val="§"/>
      <w:lvlJc w:val="left"/>
      <w:pPr>
        <w:ind w:left="4309" w:hanging="360"/>
      </w:pPr>
      <w:rPr>
        <w:rFonts w:ascii="Wingdings" w:eastAsia="Times New Roman" w:hAnsi="Wingdings"/>
      </w:rPr>
    </w:lvl>
    <w:lvl w:ilvl="6" w:tplc="190C5372">
      <w:start w:val="1"/>
      <w:numFmt w:val="bullet"/>
      <w:lvlText w:val="·"/>
      <w:lvlJc w:val="left"/>
      <w:pPr>
        <w:ind w:left="5029" w:hanging="360"/>
      </w:pPr>
      <w:rPr>
        <w:rFonts w:ascii="Symbol" w:eastAsia="Times New Roman" w:hAnsi="Symbol"/>
      </w:rPr>
    </w:lvl>
    <w:lvl w:ilvl="7" w:tplc="D8328CCE">
      <w:start w:val="1"/>
      <w:numFmt w:val="bullet"/>
      <w:lvlText w:val="o"/>
      <w:lvlJc w:val="left"/>
      <w:pPr>
        <w:ind w:left="5749" w:hanging="360"/>
      </w:pPr>
      <w:rPr>
        <w:rFonts w:ascii="Courier New" w:eastAsia="Times New Roman" w:hAnsi="Courier New"/>
      </w:rPr>
    </w:lvl>
    <w:lvl w:ilvl="8" w:tplc="3312B2D6">
      <w:start w:val="1"/>
      <w:numFmt w:val="bullet"/>
      <w:lvlText w:val="§"/>
      <w:lvlJc w:val="left"/>
      <w:pPr>
        <w:ind w:left="6469" w:hanging="360"/>
      </w:pPr>
      <w:rPr>
        <w:rFonts w:ascii="Wingdings" w:eastAsia="Times New Roman" w:hAnsi="Wingdings"/>
      </w:rPr>
    </w:lvl>
  </w:abstractNum>
  <w:abstractNum w:abstractNumId="17" w15:restartNumberingAfterBreak="0">
    <w:nsid w:val="675441C3"/>
    <w:multiLevelType w:val="hybridMultilevel"/>
    <w:tmpl w:val="3A649FE0"/>
    <w:lvl w:ilvl="0" w:tplc="F9142514">
      <w:start w:val="1"/>
      <w:numFmt w:val="decimal"/>
      <w:lvlText w:val="%1."/>
      <w:lvlJc w:val="left"/>
      <w:pPr>
        <w:ind w:left="720" w:hanging="360"/>
      </w:pPr>
      <w:rPr>
        <w:rFonts w:cs="Times New Roman"/>
        <w:b/>
      </w:rPr>
    </w:lvl>
    <w:lvl w:ilvl="1" w:tplc="E4A29DF8">
      <w:start w:val="1"/>
      <w:numFmt w:val="lowerLetter"/>
      <w:lvlText w:val="%2."/>
      <w:lvlJc w:val="left"/>
      <w:pPr>
        <w:ind w:left="1440" w:hanging="360"/>
      </w:pPr>
      <w:rPr>
        <w:rFonts w:cs="Times New Roman"/>
      </w:rPr>
    </w:lvl>
    <w:lvl w:ilvl="2" w:tplc="C512B7C2">
      <w:start w:val="1"/>
      <w:numFmt w:val="lowerRoman"/>
      <w:lvlText w:val="%3."/>
      <w:lvlJc w:val="right"/>
      <w:pPr>
        <w:ind w:left="2160" w:hanging="180"/>
      </w:pPr>
      <w:rPr>
        <w:rFonts w:cs="Times New Roman"/>
      </w:rPr>
    </w:lvl>
    <w:lvl w:ilvl="3" w:tplc="3776F28C">
      <w:start w:val="1"/>
      <w:numFmt w:val="decimal"/>
      <w:lvlText w:val="%4."/>
      <w:lvlJc w:val="left"/>
      <w:pPr>
        <w:ind w:left="2880" w:hanging="360"/>
      </w:pPr>
      <w:rPr>
        <w:rFonts w:cs="Times New Roman"/>
      </w:rPr>
    </w:lvl>
    <w:lvl w:ilvl="4" w:tplc="7B5633F8">
      <w:start w:val="1"/>
      <w:numFmt w:val="lowerLetter"/>
      <w:lvlText w:val="%5."/>
      <w:lvlJc w:val="left"/>
      <w:pPr>
        <w:ind w:left="3600" w:hanging="360"/>
      </w:pPr>
      <w:rPr>
        <w:rFonts w:cs="Times New Roman"/>
      </w:rPr>
    </w:lvl>
    <w:lvl w:ilvl="5" w:tplc="25A0E608">
      <w:start w:val="1"/>
      <w:numFmt w:val="lowerRoman"/>
      <w:lvlText w:val="%6."/>
      <w:lvlJc w:val="right"/>
      <w:pPr>
        <w:ind w:left="4320" w:hanging="180"/>
      </w:pPr>
      <w:rPr>
        <w:rFonts w:cs="Times New Roman"/>
      </w:rPr>
    </w:lvl>
    <w:lvl w:ilvl="6" w:tplc="57C8E43A">
      <w:start w:val="1"/>
      <w:numFmt w:val="decimal"/>
      <w:lvlText w:val="%7."/>
      <w:lvlJc w:val="left"/>
      <w:pPr>
        <w:ind w:left="5040" w:hanging="360"/>
      </w:pPr>
      <w:rPr>
        <w:rFonts w:cs="Times New Roman"/>
      </w:rPr>
    </w:lvl>
    <w:lvl w:ilvl="7" w:tplc="2D5A4EB4">
      <w:start w:val="1"/>
      <w:numFmt w:val="lowerLetter"/>
      <w:lvlText w:val="%8."/>
      <w:lvlJc w:val="left"/>
      <w:pPr>
        <w:ind w:left="5760" w:hanging="360"/>
      </w:pPr>
      <w:rPr>
        <w:rFonts w:cs="Times New Roman"/>
      </w:rPr>
    </w:lvl>
    <w:lvl w:ilvl="8" w:tplc="C3C4A8C2">
      <w:start w:val="1"/>
      <w:numFmt w:val="lowerRoman"/>
      <w:lvlText w:val="%9."/>
      <w:lvlJc w:val="right"/>
      <w:pPr>
        <w:ind w:left="6480" w:hanging="180"/>
      </w:pPr>
      <w:rPr>
        <w:rFonts w:cs="Times New Roman"/>
      </w:rPr>
    </w:lvl>
  </w:abstractNum>
  <w:abstractNum w:abstractNumId="18" w15:restartNumberingAfterBreak="0">
    <w:nsid w:val="678C397F"/>
    <w:multiLevelType w:val="hybridMultilevel"/>
    <w:tmpl w:val="19E000A4"/>
    <w:lvl w:ilvl="0" w:tplc="F670E102">
      <w:start w:val="6"/>
      <w:numFmt w:val="bullet"/>
      <w:lvlText w:val="-"/>
      <w:lvlJc w:val="left"/>
      <w:pPr>
        <w:ind w:left="720" w:hanging="360"/>
      </w:pPr>
      <w:rPr>
        <w:rFonts w:ascii="Arial Narrow" w:eastAsia="Times New Roman" w:hAnsi="Arial Narrow"/>
      </w:rPr>
    </w:lvl>
    <w:lvl w:ilvl="1" w:tplc="C8DC3CFA">
      <w:start w:val="1"/>
      <w:numFmt w:val="bullet"/>
      <w:lvlText w:val="o"/>
      <w:lvlJc w:val="left"/>
      <w:pPr>
        <w:ind w:left="1440" w:hanging="360"/>
      </w:pPr>
      <w:rPr>
        <w:rFonts w:ascii="Courier New" w:hAnsi="Courier New"/>
      </w:rPr>
    </w:lvl>
    <w:lvl w:ilvl="2" w:tplc="92F2EC6E">
      <w:start w:val="1"/>
      <w:numFmt w:val="bullet"/>
      <w:lvlText w:val=""/>
      <w:lvlJc w:val="left"/>
      <w:pPr>
        <w:ind w:left="2160" w:hanging="360"/>
      </w:pPr>
      <w:rPr>
        <w:rFonts w:ascii="Wingdings" w:hAnsi="Wingdings"/>
      </w:rPr>
    </w:lvl>
    <w:lvl w:ilvl="3" w:tplc="C256E318">
      <w:start w:val="1"/>
      <w:numFmt w:val="bullet"/>
      <w:lvlText w:val=""/>
      <w:lvlJc w:val="left"/>
      <w:pPr>
        <w:ind w:left="2880" w:hanging="360"/>
      </w:pPr>
      <w:rPr>
        <w:rFonts w:ascii="Symbol" w:hAnsi="Symbol"/>
      </w:rPr>
    </w:lvl>
    <w:lvl w:ilvl="4" w:tplc="AFDC223C">
      <w:start w:val="1"/>
      <w:numFmt w:val="bullet"/>
      <w:lvlText w:val="o"/>
      <w:lvlJc w:val="left"/>
      <w:pPr>
        <w:ind w:left="3600" w:hanging="360"/>
      </w:pPr>
      <w:rPr>
        <w:rFonts w:ascii="Courier New" w:hAnsi="Courier New"/>
      </w:rPr>
    </w:lvl>
    <w:lvl w:ilvl="5" w:tplc="E398F100">
      <w:start w:val="1"/>
      <w:numFmt w:val="bullet"/>
      <w:lvlText w:val=""/>
      <w:lvlJc w:val="left"/>
      <w:pPr>
        <w:ind w:left="4320" w:hanging="360"/>
      </w:pPr>
      <w:rPr>
        <w:rFonts w:ascii="Wingdings" w:hAnsi="Wingdings"/>
      </w:rPr>
    </w:lvl>
    <w:lvl w:ilvl="6" w:tplc="3570969C">
      <w:start w:val="1"/>
      <w:numFmt w:val="bullet"/>
      <w:lvlText w:val=""/>
      <w:lvlJc w:val="left"/>
      <w:pPr>
        <w:ind w:left="5040" w:hanging="360"/>
      </w:pPr>
      <w:rPr>
        <w:rFonts w:ascii="Symbol" w:hAnsi="Symbol"/>
      </w:rPr>
    </w:lvl>
    <w:lvl w:ilvl="7" w:tplc="856E6A0E">
      <w:start w:val="1"/>
      <w:numFmt w:val="bullet"/>
      <w:lvlText w:val="o"/>
      <w:lvlJc w:val="left"/>
      <w:pPr>
        <w:ind w:left="5760" w:hanging="360"/>
      </w:pPr>
      <w:rPr>
        <w:rFonts w:ascii="Courier New" w:hAnsi="Courier New"/>
      </w:rPr>
    </w:lvl>
    <w:lvl w:ilvl="8" w:tplc="3656E0DA">
      <w:start w:val="1"/>
      <w:numFmt w:val="bullet"/>
      <w:lvlText w:val=""/>
      <w:lvlJc w:val="left"/>
      <w:pPr>
        <w:ind w:left="6480" w:hanging="360"/>
      </w:pPr>
      <w:rPr>
        <w:rFonts w:ascii="Wingdings" w:hAnsi="Wingdings"/>
      </w:rPr>
    </w:lvl>
  </w:abstractNum>
  <w:abstractNum w:abstractNumId="19" w15:restartNumberingAfterBreak="0">
    <w:nsid w:val="6D5D57E6"/>
    <w:multiLevelType w:val="hybridMultilevel"/>
    <w:tmpl w:val="AB3CB952"/>
    <w:lvl w:ilvl="0" w:tplc="F7BEBB66">
      <w:start w:val="21"/>
      <w:numFmt w:val="bullet"/>
      <w:lvlText w:val="-"/>
      <w:lvlJc w:val="left"/>
      <w:pPr>
        <w:ind w:left="1919" w:hanging="360"/>
      </w:pPr>
      <w:rPr>
        <w:rFonts w:ascii="Times New Roman" w:eastAsia="Times New Roman" w:hAnsi="Times New Roman" w:hint="default"/>
      </w:rPr>
    </w:lvl>
    <w:lvl w:ilvl="1" w:tplc="04190003">
      <w:start w:val="1"/>
      <w:numFmt w:val="bullet"/>
      <w:lvlText w:val="o"/>
      <w:lvlJc w:val="left"/>
      <w:pPr>
        <w:ind w:left="2639" w:hanging="360"/>
      </w:pPr>
      <w:rPr>
        <w:rFonts w:ascii="Courier New" w:hAnsi="Courier New" w:hint="default"/>
      </w:rPr>
    </w:lvl>
    <w:lvl w:ilvl="2" w:tplc="04190005">
      <w:start w:val="1"/>
      <w:numFmt w:val="bullet"/>
      <w:lvlText w:val=""/>
      <w:lvlJc w:val="left"/>
      <w:pPr>
        <w:ind w:left="3359" w:hanging="360"/>
      </w:pPr>
      <w:rPr>
        <w:rFonts w:ascii="Wingdings" w:hAnsi="Wingdings" w:hint="default"/>
      </w:rPr>
    </w:lvl>
    <w:lvl w:ilvl="3" w:tplc="04190001">
      <w:start w:val="1"/>
      <w:numFmt w:val="bullet"/>
      <w:lvlText w:val=""/>
      <w:lvlJc w:val="left"/>
      <w:pPr>
        <w:ind w:left="4079" w:hanging="360"/>
      </w:pPr>
      <w:rPr>
        <w:rFonts w:ascii="Symbol" w:hAnsi="Symbol" w:hint="default"/>
      </w:rPr>
    </w:lvl>
    <w:lvl w:ilvl="4" w:tplc="04190003">
      <w:start w:val="1"/>
      <w:numFmt w:val="bullet"/>
      <w:lvlText w:val="o"/>
      <w:lvlJc w:val="left"/>
      <w:pPr>
        <w:ind w:left="4799" w:hanging="360"/>
      </w:pPr>
      <w:rPr>
        <w:rFonts w:ascii="Courier New" w:hAnsi="Courier New" w:hint="default"/>
      </w:rPr>
    </w:lvl>
    <w:lvl w:ilvl="5" w:tplc="04190005">
      <w:start w:val="1"/>
      <w:numFmt w:val="bullet"/>
      <w:lvlText w:val=""/>
      <w:lvlJc w:val="left"/>
      <w:pPr>
        <w:ind w:left="5519" w:hanging="360"/>
      </w:pPr>
      <w:rPr>
        <w:rFonts w:ascii="Wingdings" w:hAnsi="Wingdings" w:hint="default"/>
      </w:rPr>
    </w:lvl>
    <w:lvl w:ilvl="6" w:tplc="04190001">
      <w:start w:val="1"/>
      <w:numFmt w:val="bullet"/>
      <w:lvlText w:val=""/>
      <w:lvlJc w:val="left"/>
      <w:pPr>
        <w:ind w:left="6239" w:hanging="360"/>
      </w:pPr>
      <w:rPr>
        <w:rFonts w:ascii="Symbol" w:hAnsi="Symbol" w:hint="default"/>
      </w:rPr>
    </w:lvl>
    <w:lvl w:ilvl="7" w:tplc="04190003">
      <w:start w:val="1"/>
      <w:numFmt w:val="bullet"/>
      <w:lvlText w:val="o"/>
      <w:lvlJc w:val="left"/>
      <w:pPr>
        <w:ind w:left="6959" w:hanging="360"/>
      </w:pPr>
      <w:rPr>
        <w:rFonts w:ascii="Courier New" w:hAnsi="Courier New" w:hint="default"/>
      </w:rPr>
    </w:lvl>
    <w:lvl w:ilvl="8" w:tplc="04190005">
      <w:start w:val="1"/>
      <w:numFmt w:val="bullet"/>
      <w:lvlText w:val=""/>
      <w:lvlJc w:val="left"/>
      <w:pPr>
        <w:ind w:left="7679" w:hanging="360"/>
      </w:pPr>
      <w:rPr>
        <w:rFonts w:ascii="Wingdings" w:hAnsi="Wingdings" w:hint="default"/>
      </w:rPr>
    </w:lvl>
  </w:abstractNum>
  <w:num w:numId="1">
    <w:abstractNumId w:val="17"/>
  </w:num>
  <w:num w:numId="2">
    <w:abstractNumId w:val="18"/>
  </w:num>
  <w:num w:numId="3">
    <w:abstractNumId w:val="13"/>
  </w:num>
  <w:num w:numId="4">
    <w:abstractNumId w:val="0"/>
  </w:num>
  <w:num w:numId="5">
    <w:abstractNumId w:val="16"/>
  </w:num>
  <w:num w:numId="6">
    <w:abstractNumId w:val="8"/>
  </w:num>
  <w:num w:numId="7">
    <w:abstractNumId w:val="7"/>
  </w:num>
  <w:num w:numId="8">
    <w:abstractNumId w:val="11"/>
  </w:num>
  <w:num w:numId="9">
    <w:abstractNumId w:val="1"/>
  </w:num>
  <w:num w:numId="10">
    <w:abstractNumId w:val="5"/>
  </w:num>
  <w:num w:numId="11">
    <w:abstractNumId w:val="10"/>
  </w:num>
  <w:num w:numId="12">
    <w:abstractNumId w:val="12"/>
  </w:num>
  <w:num w:numId="13">
    <w:abstractNumId w:val="6"/>
  </w:num>
  <w:num w:numId="14">
    <w:abstractNumId w:val="2"/>
  </w:num>
  <w:num w:numId="15">
    <w:abstractNumId w:val="3"/>
  </w:num>
  <w:num w:numId="16">
    <w:abstractNumId w:val="14"/>
  </w:num>
  <w:num w:numId="17">
    <w:abstractNumId w:val="4"/>
  </w:num>
  <w:num w:numId="18">
    <w:abstractNumId w:val="9"/>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3109"/>
    <w:rsid w:val="000015AD"/>
    <w:rsid w:val="00013097"/>
    <w:rsid w:val="000B2664"/>
    <w:rsid w:val="000B3109"/>
    <w:rsid w:val="000E54E2"/>
    <w:rsid w:val="000F6ABB"/>
    <w:rsid w:val="00155FA1"/>
    <w:rsid w:val="00266AC9"/>
    <w:rsid w:val="002901C7"/>
    <w:rsid w:val="00296310"/>
    <w:rsid w:val="002A76F2"/>
    <w:rsid w:val="002E6D4D"/>
    <w:rsid w:val="002F467C"/>
    <w:rsid w:val="00371794"/>
    <w:rsid w:val="003B69A2"/>
    <w:rsid w:val="00401047"/>
    <w:rsid w:val="0049286E"/>
    <w:rsid w:val="004A3DB1"/>
    <w:rsid w:val="004C3B50"/>
    <w:rsid w:val="0054100B"/>
    <w:rsid w:val="005832F0"/>
    <w:rsid w:val="00624CE3"/>
    <w:rsid w:val="00701308"/>
    <w:rsid w:val="00704EBB"/>
    <w:rsid w:val="007264D8"/>
    <w:rsid w:val="007B7E0D"/>
    <w:rsid w:val="008060A4"/>
    <w:rsid w:val="00841678"/>
    <w:rsid w:val="008E6DCE"/>
    <w:rsid w:val="009165E1"/>
    <w:rsid w:val="00952A59"/>
    <w:rsid w:val="0096465C"/>
    <w:rsid w:val="0096777C"/>
    <w:rsid w:val="009C2010"/>
    <w:rsid w:val="009D0F6C"/>
    <w:rsid w:val="009E425C"/>
    <w:rsid w:val="00A208DB"/>
    <w:rsid w:val="00A920D1"/>
    <w:rsid w:val="00B96AB6"/>
    <w:rsid w:val="00BD0E82"/>
    <w:rsid w:val="00BE0905"/>
    <w:rsid w:val="00C3533D"/>
    <w:rsid w:val="00CB0E87"/>
    <w:rsid w:val="00CB73C5"/>
    <w:rsid w:val="00D91AFB"/>
    <w:rsid w:val="00DD77D0"/>
    <w:rsid w:val="00EA5DCF"/>
    <w:rsid w:val="00F977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B01965"/>
  <w15:docId w15:val="{0B2975C5-80A5-4105-85E0-E96C7FD3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0A4"/>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hAnsi="Calibri" w:cs="Times New Roman"/>
      <w:sz w:val="22"/>
      <w:szCs w:val="22"/>
      <w:lang w:val="ru-RU" w:eastAsia="en-US"/>
    </w:rPr>
  </w:style>
  <w:style w:type="paragraph" w:styleId="1">
    <w:name w:val="heading 1"/>
    <w:basedOn w:val="a"/>
    <w:next w:val="a"/>
    <w:link w:val="10"/>
    <w:uiPriority w:val="99"/>
    <w:qFormat/>
    <w:rsid w:val="008060A4"/>
    <w:pPr>
      <w:keepNext/>
      <w:keepLines/>
      <w:spacing w:before="480" w:after="0"/>
      <w:outlineLvl w:val="0"/>
    </w:pPr>
    <w:rPr>
      <w:rFonts w:ascii="Arial" w:hAnsi="Arial"/>
      <w:sz w:val="40"/>
      <w:szCs w:val="40"/>
      <w:lang w:val="uk-UA" w:eastAsia="uk-UA"/>
    </w:rPr>
  </w:style>
  <w:style w:type="paragraph" w:styleId="2">
    <w:name w:val="heading 2"/>
    <w:basedOn w:val="a"/>
    <w:next w:val="a"/>
    <w:link w:val="20"/>
    <w:uiPriority w:val="99"/>
    <w:qFormat/>
    <w:rsid w:val="008060A4"/>
    <w:pPr>
      <w:keepNext/>
      <w:keepLines/>
      <w:spacing w:before="200" w:after="0"/>
      <w:outlineLvl w:val="1"/>
    </w:pPr>
    <w:rPr>
      <w:rFonts w:ascii="Arial" w:hAnsi="Arial"/>
      <w:sz w:val="34"/>
      <w:szCs w:val="20"/>
      <w:lang w:val="uk-UA" w:eastAsia="uk-UA"/>
    </w:rPr>
  </w:style>
  <w:style w:type="paragraph" w:styleId="3">
    <w:name w:val="heading 3"/>
    <w:basedOn w:val="a"/>
    <w:next w:val="a"/>
    <w:link w:val="30"/>
    <w:uiPriority w:val="99"/>
    <w:qFormat/>
    <w:rsid w:val="008060A4"/>
    <w:pPr>
      <w:keepNext/>
      <w:keepLines/>
      <w:spacing w:before="200" w:after="0"/>
      <w:outlineLvl w:val="2"/>
    </w:pPr>
    <w:rPr>
      <w:rFonts w:ascii="Arial" w:hAnsi="Arial"/>
      <w:sz w:val="30"/>
      <w:szCs w:val="30"/>
      <w:lang w:val="uk-UA" w:eastAsia="uk-UA"/>
    </w:rPr>
  </w:style>
  <w:style w:type="paragraph" w:styleId="4">
    <w:name w:val="heading 4"/>
    <w:basedOn w:val="a"/>
    <w:next w:val="a"/>
    <w:link w:val="40"/>
    <w:uiPriority w:val="99"/>
    <w:qFormat/>
    <w:rsid w:val="008060A4"/>
    <w:pPr>
      <w:keepNext/>
      <w:keepLines/>
      <w:spacing w:before="200" w:after="0"/>
      <w:outlineLvl w:val="3"/>
    </w:pPr>
    <w:rPr>
      <w:rFonts w:ascii="Arial" w:hAnsi="Arial"/>
      <w:b/>
      <w:bCs/>
      <w:sz w:val="26"/>
      <w:szCs w:val="26"/>
      <w:lang w:val="uk-UA" w:eastAsia="uk-UA"/>
    </w:rPr>
  </w:style>
  <w:style w:type="paragraph" w:styleId="5">
    <w:name w:val="heading 5"/>
    <w:basedOn w:val="a"/>
    <w:next w:val="a"/>
    <w:link w:val="50"/>
    <w:uiPriority w:val="99"/>
    <w:qFormat/>
    <w:rsid w:val="008060A4"/>
    <w:pPr>
      <w:keepNext/>
      <w:keepLines/>
      <w:spacing w:before="200" w:after="0"/>
      <w:outlineLvl w:val="4"/>
    </w:pPr>
    <w:rPr>
      <w:rFonts w:ascii="Arial" w:hAnsi="Arial"/>
      <w:b/>
      <w:bCs/>
      <w:sz w:val="24"/>
      <w:szCs w:val="24"/>
      <w:lang w:val="uk-UA" w:eastAsia="uk-UA"/>
    </w:rPr>
  </w:style>
  <w:style w:type="paragraph" w:styleId="6">
    <w:name w:val="heading 6"/>
    <w:basedOn w:val="a"/>
    <w:next w:val="a"/>
    <w:link w:val="60"/>
    <w:uiPriority w:val="99"/>
    <w:qFormat/>
    <w:rsid w:val="008060A4"/>
    <w:pPr>
      <w:keepNext/>
      <w:keepLines/>
      <w:spacing w:before="200" w:after="0"/>
      <w:outlineLvl w:val="5"/>
    </w:pPr>
    <w:rPr>
      <w:rFonts w:ascii="Arial" w:hAnsi="Arial"/>
      <w:b/>
      <w:bCs/>
      <w:lang w:val="uk-UA" w:eastAsia="uk-UA"/>
    </w:rPr>
  </w:style>
  <w:style w:type="paragraph" w:styleId="7">
    <w:name w:val="heading 7"/>
    <w:basedOn w:val="a"/>
    <w:next w:val="a"/>
    <w:link w:val="70"/>
    <w:uiPriority w:val="99"/>
    <w:qFormat/>
    <w:rsid w:val="008060A4"/>
    <w:pPr>
      <w:keepNext/>
      <w:keepLines/>
      <w:spacing w:before="200" w:after="0"/>
      <w:outlineLvl w:val="6"/>
    </w:pPr>
    <w:rPr>
      <w:rFonts w:ascii="Arial" w:hAnsi="Arial"/>
      <w:b/>
      <w:bCs/>
      <w:i/>
      <w:iCs/>
      <w:lang w:val="uk-UA" w:eastAsia="uk-UA"/>
    </w:rPr>
  </w:style>
  <w:style w:type="paragraph" w:styleId="8">
    <w:name w:val="heading 8"/>
    <w:basedOn w:val="a"/>
    <w:next w:val="a"/>
    <w:link w:val="80"/>
    <w:uiPriority w:val="99"/>
    <w:qFormat/>
    <w:rsid w:val="008060A4"/>
    <w:pPr>
      <w:keepNext/>
      <w:keepLines/>
      <w:spacing w:before="200" w:after="0"/>
      <w:outlineLvl w:val="7"/>
    </w:pPr>
    <w:rPr>
      <w:rFonts w:ascii="Arial" w:hAnsi="Arial"/>
      <w:i/>
      <w:iCs/>
      <w:lang w:val="uk-UA" w:eastAsia="uk-UA"/>
    </w:rPr>
  </w:style>
  <w:style w:type="paragraph" w:styleId="9">
    <w:name w:val="heading 9"/>
    <w:basedOn w:val="a"/>
    <w:next w:val="a"/>
    <w:link w:val="90"/>
    <w:uiPriority w:val="99"/>
    <w:qFormat/>
    <w:rsid w:val="008060A4"/>
    <w:pPr>
      <w:keepNext/>
      <w:keepLines/>
      <w:spacing w:before="200" w:after="0"/>
      <w:outlineLvl w:val="8"/>
    </w:pPr>
    <w:rPr>
      <w:rFonts w:ascii="Arial" w:hAnsi="Arial"/>
      <w:i/>
      <w:iCs/>
      <w:sz w:val="21"/>
      <w:szCs w:val="21"/>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rsid w:val="008060A4"/>
    <w:rPr>
      <w:rFonts w:ascii="Arial" w:eastAsia="Times New Roman" w:hAnsi="Arial" w:cs="Arial"/>
      <w:sz w:val="40"/>
      <w:szCs w:val="40"/>
    </w:rPr>
  </w:style>
  <w:style w:type="character" w:customStyle="1" w:styleId="Heading2Char">
    <w:name w:val="Heading 2 Char"/>
    <w:uiPriority w:val="99"/>
    <w:rsid w:val="008060A4"/>
    <w:rPr>
      <w:rFonts w:ascii="Arial" w:eastAsia="Times New Roman" w:hAnsi="Arial" w:cs="Arial"/>
      <w:sz w:val="34"/>
    </w:rPr>
  </w:style>
  <w:style w:type="character" w:customStyle="1" w:styleId="Heading3Char">
    <w:name w:val="Heading 3 Char"/>
    <w:uiPriority w:val="99"/>
    <w:rsid w:val="008060A4"/>
    <w:rPr>
      <w:rFonts w:ascii="Arial" w:eastAsia="Times New Roman" w:hAnsi="Arial" w:cs="Arial"/>
      <w:sz w:val="30"/>
      <w:szCs w:val="30"/>
    </w:rPr>
  </w:style>
  <w:style w:type="character" w:customStyle="1" w:styleId="Heading4Char">
    <w:name w:val="Heading 4 Char"/>
    <w:uiPriority w:val="99"/>
    <w:rsid w:val="008060A4"/>
    <w:rPr>
      <w:rFonts w:ascii="Arial" w:eastAsia="Times New Roman" w:hAnsi="Arial" w:cs="Arial"/>
      <w:b/>
      <w:bCs/>
      <w:sz w:val="26"/>
      <w:szCs w:val="26"/>
    </w:rPr>
  </w:style>
  <w:style w:type="character" w:customStyle="1" w:styleId="Heading5Char">
    <w:name w:val="Heading 5 Char"/>
    <w:uiPriority w:val="99"/>
    <w:rsid w:val="008060A4"/>
    <w:rPr>
      <w:rFonts w:ascii="Arial" w:eastAsia="Times New Roman" w:hAnsi="Arial" w:cs="Arial"/>
      <w:b/>
      <w:bCs/>
      <w:sz w:val="24"/>
      <w:szCs w:val="24"/>
    </w:rPr>
  </w:style>
  <w:style w:type="character" w:customStyle="1" w:styleId="Heading6Char">
    <w:name w:val="Heading 6 Char"/>
    <w:uiPriority w:val="99"/>
    <w:rsid w:val="008060A4"/>
    <w:rPr>
      <w:rFonts w:ascii="Arial" w:eastAsia="Times New Roman" w:hAnsi="Arial" w:cs="Arial"/>
      <w:b/>
      <w:bCs/>
      <w:sz w:val="22"/>
      <w:szCs w:val="22"/>
    </w:rPr>
  </w:style>
  <w:style w:type="character" w:customStyle="1" w:styleId="Heading7Char">
    <w:name w:val="Heading 7 Char"/>
    <w:uiPriority w:val="99"/>
    <w:rsid w:val="008060A4"/>
    <w:rPr>
      <w:rFonts w:ascii="Arial" w:eastAsia="Times New Roman" w:hAnsi="Arial" w:cs="Arial"/>
      <w:b/>
      <w:bCs/>
      <w:i/>
      <w:iCs/>
      <w:sz w:val="22"/>
      <w:szCs w:val="22"/>
    </w:rPr>
  </w:style>
  <w:style w:type="character" w:customStyle="1" w:styleId="Heading8Char">
    <w:name w:val="Heading 8 Char"/>
    <w:uiPriority w:val="99"/>
    <w:rsid w:val="008060A4"/>
    <w:rPr>
      <w:rFonts w:ascii="Arial" w:eastAsia="Times New Roman" w:hAnsi="Arial" w:cs="Arial"/>
      <w:i/>
      <w:iCs/>
      <w:sz w:val="22"/>
      <w:szCs w:val="22"/>
    </w:rPr>
  </w:style>
  <w:style w:type="character" w:customStyle="1" w:styleId="Heading9Char">
    <w:name w:val="Heading 9 Char"/>
    <w:uiPriority w:val="99"/>
    <w:rsid w:val="008060A4"/>
    <w:rPr>
      <w:rFonts w:ascii="Arial" w:eastAsia="Times New Roman" w:hAnsi="Arial" w:cs="Arial"/>
      <w:i/>
      <w:iCs/>
      <w:sz w:val="21"/>
      <w:szCs w:val="21"/>
    </w:rPr>
  </w:style>
  <w:style w:type="character" w:customStyle="1" w:styleId="TitleChar">
    <w:name w:val="Title Char"/>
    <w:uiPriority w:val="99"/>
    <w:rsid w:val="008060A4"/>
    <w:rPr>
      <w:rFonts w:cs="Times New Roman"/>
      <w:sz w:val="48"/>
      <w:szCs w:val="48"/>
    </w:rPr>
  </w:style>
  <w:style w:type="character" w:customStyle="1" w:styleId="SubtitleChar">
    <w:name w:val="Subtitle Char"/>
    <w:uiPriority w:val="99"/>
    <w:rsid w:val="008060A4"/>
    <w:rPr>
      <w:rFonts w:cs="Times New Roman"/>
      <w:sz w:val="24"/>
      <w:szCs w:val="24"/>
    </w:rPr>
  </w:style>
  <w:style w:type="character" w:customStyle="1" w:styleId="QuoteChar">
    <w:name w:val="Quote Char"/>
    <w:uiPriority w:val="99"/>
    <w:rsid w:val="008060A4"/>
    <w:rPr>
      <w:i/>
    </w:rPr>
  </w:style>
  <w:style w:type="character" w:customStyle="1" w:styleId="IntenseQuoteChar">
    <w:name w:val="Intense Quote Char"/>
    <w:uiPriority w:val="99"/>
    <w:rsid w:val="008060A4"/>
    <w:rPr>
      <w:i/>
    </w:rPr>
  </w:style>
  <w:style w:type="character" w:customStyle="1" w:styleId="HeaderChar">
    <w:name w:val="Header Char"/>
    <w:uiPriority w:val="99"/>
    <w:rsid w:val="008060A4"/>
    <w:rPr>
      <w:rFonts w:cs="Times New Roman"/>
    </w:rPr>
  </w:style>
  <w:style w:type="character" w:customStyle="1" w:styleId="CaptionChar">
    <w:name w:val="Caption Char"/>
    <w:uiPriority w:val="99"/>
    <w:rsid w:val="008060A4"/>
  </w:style>
  <w:style w:type="character" w:customStyle="1" w:styleId="FootnoteTextChar">
    <w:name w:val="Footnote Text Char"/>
    <w:uiPriority w:val="99"/>
    <w:rsid w:val="008060A4"/>
    <w:rPr>
      <w:sz w:val="18"/>
    </w:rPr>
  </w:style>
  <w:style w:type="character" w:customStyle="1" w:styleId="10">
    <w:name w:val="Заголовок 1 Знак"/>
    <w:link w:val="1"/>
    <w:uiPriority w:val="99"/>
    <w:locked/>
    <w:rsid w:val="008060A4"/>
    <w:rPr>
      <w:rFonts w:ascii="Arial" w:eastAsia="Times New Roman" w:hAnsi="Arial"/>
      <w:sz w:val="40"/>
    </w:rPr>
  </w:style>
  <w:style w:type="character" w:customStyle="1" w:styleId="20">
    <w:name w:val="Заголовок 2 Знак"/>
    <w:link w:val="2"/>
    <w:uiPriority w:val="99"/>
    <w:locked/>
    <w:rsid w:val="008060A4"/>
    <w:rPr>
      <w:rFonts w:ascii="Arial" w:eastAsia="Times New Roman" w:hAnsi="Arial"/>
      <w:sz w:val="34"/>
    </w:rPr>
  </w:style>
  <w:style w:type="character" w:customStyle="1" w:styleId="30">
    <w:name w:val="Заголовок 3 Знак"/>
    <w:link w:val="3"/>
    <w:uiPriority w:val="99"/>
    <w:locked/>
    <w:rsid w:val="008060A4"/>
    <w:rPr>
      <w:rFonts w:ascii="Arial" w:eastAsia="Times New Roman" w:hAnsi="Arial"/>
      <w:sz w:val="30"/>
    </w:rPr>
  </w:style>
  <w:style w:type="character" w:customStyle="1" w:styleId="40">
    <w:name w:val="Заголовок 4 Знак"/>
    <w:link w:val="4"/>
    <w:uiPriority w:val="99"/>
    <w:locked/>
    <w:rsid w:val="008060A4"/>
    <w:rPr>
      <w:rFonts w:ascii="Arial" w:eastAsia="Times New Roman" w:hAnsi="Arial"/>
      <w:b/>
      <w:sz w:val="26"/>
    </w:rPr>
  </w:style>
  <w:style w:type="character" w:customStyle="1" w:styleId="50">
    <w:name w:val="Заголовок 5 Знак"/>
    <w:link w:val="5"/>
    <w:uiPriority w:val="99"/>
    <w:locked/>
    <w:rsid w:val="008060A4"/>
    <w:rPr>
      <w:rFonts w:ascii="Arial" w:eastAsia="Times New Roman" w:hAnsi="Arial"/>
      <w:b/>
      <w:sz w:val="24"/>
    </w:rPr>
  </w:style>
  <w:style w:type="character" w:customStyle="1" w:styleId="60">
    <w:name w:val="Заголовок 6 Знак"/>
    <w:link w:val="6"/>
    <w:uiPriority w:val="99"/>
    <w:locked/>
    <w:rsid w:val="008060A4"/>
    <w:rPr>
      <w:rFonts w:ascii="Arial" w:eastAsia="Times New Roman" w:hAnsi="Arial"/>
      <w:b/>
      <w:sz w:val="22"/>
    </w:rPr>
  </w:style>
  <w:style w:type="character" w:customStyle="1" w:styleId="70">
    <w:name w:val="Заголовок 7 Знак"/>
    <w:link w:val="7"/>
    <w:uiPriority w:val="99"/>
    <w:locked/>
    <w:rsid w:val="008060A4"/>
    <w:rPr>
      <w:rFonts w:ascii="Arial" w:eastAsia="Times New Roman" w:hAnsi="Arial"/>
      <w:b/>
      <w:i/>
      <w:sz w:val="22"/>
    </w:rPr>
  </w:style>
  <w:style w:type="character" w:customStyle="1" w:styleId="80">
    <w:name w:val="Заголовок 8 Знак"/>
    <w:link w:val="8"/>
    <w:uiPriority w:val="99"/>
    <w:locked/>
    <w:rsid w:val="008060A4"/>
    <w:rPr>
      <w:rFonts w:ascii="Arial" w:eastAsia="Times New Roman" w:hAnsi="Arial"/>
      <w:i/>
      <w:sz w:val="22"/>
    </w:rPr>
  </w:style>
  <w:style w:type="character" w:customStyle="1" w:styleId="90">
    <w:name w:val="Заголовок 9 Знак"/>
    <w:link w:val="9"/>
    <w:uiPriority w:val="99"/>
    <w:locked/>
    <w:rsid w:val="008060A4"/>
    <w:rPr>
      <w:rFonts w:ascii="Arial" w:eastAsia="Times New Roman" w:hAnsi="Arial"/>
      <w:i/>
      <w:sz w:val="21"/>
    </w:rPr>
  </w:style>
  <w:style w:type="character" w:customStyle="1" w:styleId="a3">
    <w:name w:val="Назва Знак"/>
    <w:link w:val="a4"/>
    <w:uiPriority w:val="99"/>
    <w:locked/>
    <w:rsid w:val="008060A4"/>
    <w:rPr>
      <w:sz w:val="48"/>
    </w:rPr>
  </w:style>
  <w:style w:type="character" w:customStyle="1" w:styleId="a5">
    <w:name w:val="Підзаголовок Знак"/>
    <w:link w:val="a6"/>
    <w:uiPriority w:val="99"/>
    <w:locked/>
    <w:rsid w:val="008060A4"/>
    <w:rPr>
      <w:sz w:val="24"/>
    </w:rPr>
  </w:style>
  <w:style w:type="character" w:customStyle="1" w:styleId="a7">
    <w:name w:val="Цитата Знак"/>
    <w:link w:val="a8"/>
    <w:uiPriority w:val="99"/>
    <w:locked/>
    <w:rsid w:val="008060A4"/>
    <w:rPr>
      <w:i/>
    </w:rPr>
  </w:style>
  <w:style w:type="character" w:customStyle="1" w:styleId="a9">
    <w:name w:val="Насичена цитата Знак"/>
    <w:link w:val="aa"/>
    <w:uiPriority w:val="99"/>
    <w:locked/>
    <w:rsid w:val="008060A4"/>
    <w:rPr>
      <w:i/>
    </w:rPr>
  </w:style>
  <w:style w:type="character" w:customStyle="1" w:styleId="ab">
    <w:name w:val="Верхній колонтитул Знак"/>
    <w:link w:val="ac"/>
    <w:uiPriority w:val="99"/>
    <w:locked/>
    <w:rsid w:val="008060A4"/>
  </w:style>
  <w:style w:type="character" w:customStyle="1" w:styleId="FooterChar">
    <w:name w:val="Footer Char"/>
    <w:uiPriority w:val="99"/>
    <w:rsid w:val="008060A4"/>
  </w:style>
  <w:style w:type="paragraph" w:styleId="ad">
    <w:name w:val="caption"/>
    <w:basedOn w:val="a"/>
    <w:next w:val="a"/>
    <w:uiPriority w:val="99"/>
    <w:qFormat/>
    <w:rsid w:val="008060A4"/>
    <w:rPr>
      <w:b/>
      <w:bCs/>
      <w:color w:val="5B9BD5"/>
      <w:sz w:val="18"/>
      <w:szCs w:val="18"/>
    </w:rPr>
  </w:style>
  <w:style w:type="character" w:customStyle="1" w:styleId="ae">
    <w:name w:val="Нижній колонтитул Знак"/>
    <w:link w:val="af"/>
    <w:uiPriority w:val="99"/>
    <w:locked/>
    <w:rsid w:val="008060A4"/>
  </w:style>
  <w:style w:type="table" w:styleId="af0">
    <w:name w:val="Table Grid"/>
    <w:basedOn w:val="a1"/>
    <w:uiPriority w:val="99"/>
    <w:rsid w:val="008060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uiPriority w:val="99"/>
    <w:rsid w:val="008060A4"/>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8060A4"/>
    <w:rPr>
      <w:lang w:val="ru-RU"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Таблица простая 21"/>
    <w:uiPriority w:val="99"/>
    <w:rsid w:val="008060A4"/>
    <w:rPr>
      <w:lang w:val="ru-RU"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8060A4"/>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41">
    <w:name w:val="Таблица простая 41"/>
    <w:uiPriority w:val="99"/>
    <w:rsid w:val="008060A4"/>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51">
    <w:name w:val="Таблица простая 51"/>
    <w:uiPriority w:val="99"/>
    <w:rsid w:val="008060A4"/>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11">
    <w:name w:val="Таблица-сетка 1 светлая1"/>
    <w:uiPriority w:val="99"/>
    <w:rsid w:val="008060A4"/>
    <w:rPr>
      <w:lang w:val="ru-RU"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8060A4"/>
    <w:rPr>
      <w:lang w:val="ru-RU"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GridTable1Light-Accent2">
    <w:name w:val="Grid Table 1 Light - Accent 2"/>
    <w:uiPriority w:val="99"/>
    <w:rsid w:val="008060A4"/>
    <w:rPr>
      <w:lang w:val="ru-RU"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GridTable1Light-Accent3">
    <w:name w:val="Grid Table 1 Light - Accent 3"/>
    <w:uiPriority w:val="99"/>
    <w:rsid w:val="008060A4"/>
    <w:rPr>
      <w:lang w:val="ru-RU"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GridTable1Light-Accent4">
    <w:name w:val="Grid Table 1 Light - Accent 4"/>
    <w:uiPriority w:val="99"/>
    <w:rsid w:val="008060A4"/>
    <w:rPr>
      <w:lang w:val="ru-RU"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GridTable1Light-Accent5">
    <w:name w:val="Grid Table 1 Light - Accent 5"/>
    <w:uiPriority w:val="99"/>
    <w:rsid w:val="008060A4"/>
    <w:rPr>
      <w:lang w:val="ru-RU"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GridTable1Light-Accent6">
    <w:name w:val="Grid Table 1 Light - Accent 6"/>
    <w:uiPriority w:val="99"/>
    <w:rsid w:val="008060A4"/>
    <w:rPr>
      <w:lang w:val="ru-RU"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table" w:customStyle="1" w:styleId="-21">
    <w:name w:val="Таблица-сетка 21"/>
    <w:uiPriority w:val="99"/>
    <w:rsid w:val="008060A4"/>
    <w:rPr>
      <w:lang w:val="ru-RU"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8060A4"/>
    <w:rPr>
      <w:lang w:val="ru-RU" w:eastAsia="ru-RU"/>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2-Accent2">
    <w:name w:val="Grid Table 2 - Accent 2"/>
    <w:uiPriority w:val="99"/>
    <w:rsid w:val="008060A4"/>
    <w:rPr>
      <w:lang w:val="ru-RU"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2-Accent3">
    <w:name w:val="Grid Table 2 - Accent 3"/>
    <w:uiPriority w:val="99"/>
    <w:rsid w:val="008060A4"/>
    <w:rPr>
      <w:lang w:val="ru-RU"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2-Accent4">
    <w:name w:val="Grid Table 2 - Accent 4"/>
    <w:uiPriority w:val="99"/>
    <w:rsid w:val="008060A4"/>
    <w:rPr>
      <w:lang w:val="ru-RU"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2-Accent5">
    <w:name w:val="Grid Table 2 - Accent 5"/>
    <w:uiPriority w:val="99"/>
    <w:rsid w:val="008060A4"/>
    <w:rPr>
      <w:lang w:val="ru-RU" w:eastAsia="ru-RU"/>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2-Accent6">
    <w:name w:val="Grid Table 2 - Accent 6"/>
    <w:uiPriority w:val="99"/>
    <w:rsid w:val="008060A4"/>
    <w:rPr>
      <w:lang w:val="ru-RU"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31">
    <w:name w:val="Таблица-сетка 31"/>
    <w:uiPriority w:val="99"/>
    <w:rsid w:val="008060A4"/>
    <w:rPr>
      <w:lang w:val="ru-RU"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8060A4"/>
    <w:rPr>
      <w:lang w:val="ru-RU" w:eastAsia="ru-RU"/>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3-Accent2">
    <w:name w:val="Grid Table 3 - Accent 2"/>
    <w:uiPriority w:val="99"/>
    <w:rsid w:val="008060A4"/>
    <w:rPr>
      <w:lang w:val="ru-RU"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3-Accent3">
    <w:name w:val="Grid Table 3 - Accent 3"/>
    <w:uiPriority w:val="99"/>
    <w:rsid w:val="008060A4"/>
    <w:rPr>
      <w:lang w:val="ru-RU"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3-Accent4">
    <w:name w:val="Grid Table 3 - Accent 4"/>
    <w:uiPriority w:val="99"/>
    <w:rsid w:val="008060A4"/>
    <w:rPr>
      <w:lang w:val="ru-RU"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3-Accent5">
    <w:name w:val="Grid Table 3 - Accent 5"/>
    <w:uiPriority w:val="99"/>
    <w:rsid w:val="008060A4"/>
    <w:rPr>
      <w:lang w:val="ru-RU" w:eastAsia="ru-RU"/>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3-Accent6">
    <w:name w:val="Grid Table 3 - Accent 6"/>
    <w:uiPriority w:val="99"/>
    <w:rsid w:val="008060A4"/>
    <w:rPr>
      <w:lang w:val="ru-RU"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41">
    <w:name w:val="Таблица-сетка 41"/>
    <w:uiPriority w:val="99"/>
    <w:rsid w:val="008060A4"/>
    <w:rPr>
      <w:lang w:val="ru-RU"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8060A4"/>
    <w:rPr>
      <w:lang w:val="ru-RU"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style>
  <w:style w:type="table" w:customStyle="1" w:styleId="GridTable4-Accent2">
    <w:name w:val="Grid Table 4 - Accent 2"/>
    <w:uiPriority w:val="99"/>
    <w:rsid w:val="008060A4"/>
    <w:rPr>
      <w:lang w:val="ru-RU"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style>
  <w:style w:type="table" w:customStyle="1" w:styleId="GridTable4-Accent3">
    <w:name w:val="Grid Table 4 - Accent 3"/>
    <w:uiPriority w:val="99"/>
    <w:rsid w:val="008060A4"/>
    <w:rPr>
      <w:lang w:val="ru-RU"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table" w:customStyle="1" w:styleId="GridTable4-Accent4">
    <w:name w:val="Grid Table 4 - Accent 4"/>
    <w:uiPriority w:val="99"/>
    <w:rsid w:val="008060A4"/>
    <w:rPr>
      <w:lang w:val="ru-RU"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style>
  <w:style w:type="table" w:customStyle="1" w:styleId="GridTable4-Accent5">
    <w:name w:val="Grid Table 4 - Accent 5"/>
    <w:uiPriority w:val="99"/>
    <w:rsid w:val="008060A4"/>
    <w:rPr>
      <w:lang w:val="ru-RU"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4-Accent6">
    <w:name w:val="Grid Table 4 - Accent 6"/>
    <w:uiPriority w:val="99"/>
    <w:rsid w:val="008060A4"/>
    <w:rPr>
      <w:lang w:val="ru-RU"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51">
    <w:name w:val="Таблица-сетка 5 темная1"/>
    <w:uiPriority w:val="99"/>
    <w:rsid w:val="008060A4"/>
    <w:rPr>
      <w:lang w:val="ru-RU"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8060A4"/>
    <w:rPr>
      <w:lang w:val="ru-RU"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8060A4"/>
    <w:rPr>
      <w:lang w:val="ru-RU"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8060A4"/>
    <w:rPr>
      <w:lang w:val="ru-RU"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8060A4"/>
    <w:rPr>
      <w:lang w:val="ru-RU"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8060A4"/>
    <w:rPr>
      <w:lang w:val="ru-RU"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8060A4"/>
    <w:rPr>
      <w:lang w:val="ru-RU"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
    <w:name w:val="Таблица-сетка 6 цветная1"/>
    <w:uiPriority w:val="99"/>
    <w:rsid w:val="008060A4"/>
    <w:rPr>
      <w:lang w:val="ru-RU"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8060A4"/>
    <w:rPr>
      <w:lang w:val="ru-RU" w:eastAsia="ru-RU"/>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6Colorful-Accent2">
    <w:name w:val="Grid Table 6 Colorful - Accent 2"/>
    <w:uiPriority w:val="99"/>
    <w:rsid w:val="008060A4"/>
    <w:rPr>
      <w:lang w:val="ru-RU"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6Colorful-Accent3">
    <w:name w:val="Grid Table 6 Colorful - Accent 3"/>
    <w:uiPriority w:val="99"/>
    <w:rsid w:val="008060A4"/>
    <w:rPr>
      <w:lang w:val="ru-RU"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6Colorful-Accent4">
    <w:name w:val="Grid Table 6 Colorful - Accent 4"/>
    <w:uiPriority w:val="99"/>
    <w:rsid w:val="008060A4"/>
    <w:rPr>
      <w:lang w:val="ru-RU"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6Colorful-Accent5">
    <w:name w:val="Grid Table 6 Colorful - Accent 5"/>
    <w:uiPriority w:val="99"/>
    <w:rsid w:val="008060A4"/>
    <w:rPr>
      <w:lang w:val="ru-RU"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6Colorful-Accent6">
    <w:name w:val="Grid Table 6 Colorful - Accent 6"/>
    <w:uiPriority w:val="99"/>
    <w:rsid w:val="008060A4"/>
    <w:rPr>
      <w:lang w:val="ru-RU"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71">
    <w:name w:val="Таблица-сетка 7 цветная1"/>
    <w:uiPriority w:val="99"/>
    <w:rsid w:val="008060A4"/>
    <w:rPr>
      <w:lang w:val="ru-RU"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8060A4"/>
    <w:rPr>
      <w:lang w:val="ru-RU" w:eastAsia="ru-RU"/>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7Colorful-Accent2">
    <w:name w:val="Grid Table 7 Colorful - Accent 2"/>
    <w:uiPriority w:val="99"/>
    <w:rsid w:val="008060A4"/>
    <w:rPr>
      <w:lang w:val="ru-RU"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7Colorful-Accent3">
    <w:name w:val="Grid Table 7 Colorful - Accent 3"/>
    <w:uiPriority w:val="99"/>
    <w:rsid w:val="008060A4"/>
    <w:rPr>
      <w:lang w:val="ru-RU"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7Colorful-Accent4">
    <w:name w:val="Grid Table 7 Colorful - Accent 4"/>
    <w:uiPriority w:val="99"/>
    <w:rsid w:val="008060A4"/>
    <w:rPr>
      <w:lang w:val="ru-RU"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7Colorful-Accent5">
    <w:name w:val="Grid Table 7 Colorful - Accent 5"/>
    <w:uiPriority w:val="99"/>
    <w:rsid w:val="008060A4"/>
    <w:rPr>
      <w:lang w:val="ru-RU" w:eastAsia="ru-RU"/>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7Colorful-Accent6">
    <w:name w:val="Grid Table 7 Colorful - Accent 6"/>
    <w:uiPriority w:val="99"/>
    <w:rsid w:val="008060A4"/>
    <w:rPr>
      <w:lang w:val="ru-RU"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110">
    <w:name w:val="Список-таблица 1 светлая1"/>
    <w:uiPriority w:val="99"/>
    <w:rsid w:val="008060A4"/>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8060A4"/>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8060A4"/>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8060A4"/>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8060A4"/>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8060A4"/>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8060A4"/>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8060A4"/>
    <w:rPr>
      <w:lang w:val="ru-RU"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8060A4"/>
    <w:rPr>
      <w:lang w:val="ru-RU"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style>
  <w:style w:type="table" w:customStyle="1" w:styleId="ListTable2-Accent2">
    <w:name w:val="List Table 2 - Accent 2"/>
    <w:uiPriority w:val="99"/>
    <w:rsid w:val="008060A4"/>
    <w:rPr>
      <w:lang w:val="ru-RU"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style>
  <w:style w:type="table" w:customStyle="1" w:styleId="ListTable2-Accent3">
    <w:name w:val="List Table 2 - Accent 3"/>
    <w:uiPriority w:val="99"/>
    <w:rsid w:val="008060A4"/>
    <w:rPr>
      <w:lang w:val="ru-RU"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style>
  <w:style w:type="table" w:customStyle="1" w:styleId="ListTable2-Accent4">
    <w:name w:val="List Table 2 - Accent 4"/>
    <w:uiPriority w:val="99"/>
    <w:rsid w:val="008060A4"/>
    <w:rPr>
      <w:lang w:val="ru-RU"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style>
  <w:style w:type="table" w:customStyle="1" w:styleId="ListTable2-Accent5">
    <w:name w:val="List Table 2 - Accent 5"/>
    <w:uiPriority w:val="99"/>
    <w:rsid w:val="008060A4"/>
    <w:rPr>
      <w:lang w:val="ru-RU"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style>
  <w:style w:type="table" w:customStyle="1" w:styleId="ListTable2-Accent6">
    <w:name w:val="List Table 2 - Accent 6"/>
    <w:uiPriority w:val="99"/>
    <w:rsid w:val="008060A4"/>
    <w:rPr>
      <w:lang w:val="ru-RU"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style>
  <w:style w:type="table" w:customStyle="1" w:styleId="-310">
    <w:name w:val="Список-таблица 31"/>
    <w:uiPriority w:val="99"/>
    <w:rsid w:val="008060A4"/>
    <w:rPr>
      <w:lang w:val="ru-RU"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8060A4"/>
    <w:rPr>
      <w:lang w:val="ru-RU"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ListTable3-Accent2">
    <w:name w:val="List Table 3 - Accent 2"/>
    <w:uiPriority w:val="99"/>
    <w:rsid w:val="008060A4"/>
    <w:rPr>
      <w:lang w:val="ru-RU"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style>
  <w:style w:type="table" w:customStyle="1" w:styleId="ListTable3-Accent3">
    <w:name w:val="List Table 3 - Accent 3"/>
    <w:uiPriority w:val="99"/>
    <w:rsid w:val="008060A4"/>
    <w:rPr>
      <w:lang w:val="ru-RU"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style>
  <w:style w:type="table" w:customStyle="1" w:styleId="ListTable3-Accent4">
    <w:name w:val="List Table 3 - Accent 4"/>
    <w:uiPriority w:val="99"/>
    <w:rsid w:val="008060A4"/>
    <w:rPr>
      <w:lang w:val="ru-RU"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style>
  <w:style w:type="table" w:customStyle="1" w:styleId="ListTable3-Accent5">
    <w:name w:val="List Table 3 - Accent 5"/>
    <w:uiPriority w:val="99"/>
    <w:rsid w:val="008060A4"/>
    <w:rPr>
      <w:lang w:val="ru-RU" w:eastAsia="ru-RU"/>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style>
  <w:style w:type="table" w:customStyle="1" w:styleId="ListTable3-Accent6">
    <w:name w:val="List Table 3 - Accent 6"/>
    <w:uiPriority w:val="99"/>
    <w:rsid w:val="008060A4"/>
    <w:rPr>
      <w:lang w:val="ru-RU"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style>
  <w:style w:type="table" w:customStyle="1" w:styleId="-410">
    <w:name w:val="Список-таблица 41"/>
    <w:uiPriority w:val="99"/>
    <w:rsid w:val="008060A4"/>
    <w:rPr>
      <w:lang w:val="ru-RU"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8060A4"/>
    <w:rPr>
      <w:lang w:val="ru-RU"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style>
  <w:style w:type="table" w:customStyle="1" w:styleId="ListTable4-Accent2">
    <w:name w:val="List Table 4 - Accent 2"/>
    <w:uiPriority w:val="99"/>
    <w:rsid w:val="008060A4"/>
    <w:rPr>
      <w:lang w:val="ru-RU"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style>
  <w:style w:type="table" w:customStyle="1" w:styleId="ListTable4-Accent3">
    <w:name w:val="List Table 4 - Accent 3"/>
    <w:uiPriority w:val="99"/>
    <w:rsid w:val="008060A4"/>
    <w:rPr>
      <w:lang w:val="ru-RU"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style>
  <w:style w:type="table" w:customStyle="1" w:styleId="ListTable4-Accent4">
    <w:name w:val="List Table 4 - Accent 4"/>
    <w:uiPriority w:val="99"/>
    <w:rsid w:val="008060A4"/>
    <w:rPr>
      <w:lang w:val="ru-RU"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style>
  <w:style w:type="table" w:customStyle="1" w:styleId="ListTable4-Accent5">
    <w:name w:val="List Table 4 - Accent 5"/>
    <w:uiPriority w:val="99"/>
    <w:rsid w:val="008060A4"/>
    <w:rPr>
      <w:lang w:val="ru-RU"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style>
  <w:style w:type="table" w:customStyle="1" w:styleId="ListTable4-Accent6">
    <w:name w:val="List Table 4 - Accent 6"/>
    <w:uiPriority w:val="99"/>
    <w:rsid w:val="008060A4"/>
    <w:rPr>
      <w:lang w:val="ru-RU"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style>
  <w:style w:type="table" w:customStyle="1" w:styleId="-510">
    <w:name w:val="Список-таблица 5 темная1"/>
    <w:uiPriority w:val="99"/>
    <w:rsid w:val="008060A4"/>
    <w:rPr>
      <w:lang w:val="ru-RU"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8060A4"/>
    <w:rPr>
      <w:lang w:val="ru-RU" w:eastAsia="ru-RU"/>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style>
  <w:style w:type="table" w:customStyle="1" w:styleId="ListTable5Dark-Accent2">
    <w:name w:val="List Table 5 Dark - Accent 2"/>
    <w:uiPriority w:val="99"/>
    <w:rsid w:val="008060A4"/>
    <w:rPr>
      <w:lang w:val="ru-RU" w:eastAsia="ru-RU"/>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style>
  <w:style w:type="table" w:customStyle="1" w:styleId="ListTable5Dark-Accent3">
    <w:name w:val="List Table 5 Dark - Accent 3"/>
    <w:uiPriority w:val="99"/>
    <w:rsid w:val="008060A4"/>
    <w:rPr>
      <w:lang w:val="ru-RU" w:eastAsia="ru-RU"/>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style>
  <w:style w:type="table" w:customStyle="1" w:styleId="ListTable5Dark-Accent4">
    <w:name w:val="List Table 5 Dark - Accent 4"/>
    <w:uiPriority w:val="99"/>
    <w:rsid w:val="008060A4"/>
    <w:rPr>
      <w:lang w:val="ru-RU" w:eastAsia="ru-RU"/>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style>
  <w:style w:type="table" w:customStyle="1" w:styleId="ListTable5Dark-Accent5">
    <w:name w:val="List Table 5 Dark - Accent 5"/>
    <w:uiPriority w:val="99"/>
    <w:rsid w:val="008060A4"/>
    <w:rPr>
      <w:lang w:val="ru-RU" w:eastAsia="ru-RU"/>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style>
  <w:style w:type="table" w:customStyle="1" w:styleId="ListTable5Dark-Accent6">
    <w:name w:val="List Table 5 Dark - Accent 6"/>
    <w:uiPriority w:val="99"/>
    <w:rsid w:val="008060A4"/>
    <w:rPr>
      <w:lang w:val="ru-RU" w:eastAsia="ru-RU"/>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style>
  <w:style w:type="table" w:customStyle="1" w:styleId="-610">
    <w:name w:val="Список-таблица 6 цветная1"/>
    <w:uiPriority w:val="99"/>
    <w:rsid w:val="008060A4"/>
    <w:rPr>
      <w:lang w:val="ru-RU"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8060A4"/>
    <w:rPr>
      <w:lang w:val="ru-RU" w:eastAsia="ru-RU"/>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ListTable6Colorful-Accent2">
    <w:name w:val="List Table 6 Colorful - Accent 2"/>
    <w:uiPriority w:val="99"/>
    <w:rsid w:val="008060A4"/>
    <w:rPr>
      <w:lang w:val="ru-RU"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style>
  <w:style w:type="table" w:customStyle="1" w:styleId="ListTable6Colorful-Accent3">
    <w:name w:val="List Table 6 Colorful - Accent 3"/>
    <w:uiPriority w:val="99"/>
    <w:rsid w:val="008060A4"/>
    <w:rPr>
      <w:lang w:val="ru-RU"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style>
  <w:style w:type="table" w:customStyle="1" w:styleId="ListTable6Colorful-Accent4">
    <w:name w:val="List Table 6 Colorful - Accent 4"/>
    <w:uiPriority w:val="99"/>
    <w:rsid w:val="008060A4"/>
    <w:rPr>
      <w:lang w:val="ru-RU"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style>
  <w:style w:type="table" w:customStyle="1" w:styleId="ListTable6Colorful-Accent5">
    <w:name w:val="List Table 6 Colorful - Accent 5"/>
    <w:uiPriority w:val="99"/>
    <w:rsid w:val="008060A4"/>
    <w:rPr>
      <w:lang w:val="ru-RU" w:eastAsia="ru-RU"/>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style>
  <w:style w:type="table" w:customStyle="1" w:styleId="ListTable6Colorful-Accent6">
    <w:name w:val="List Table 6 Colorful - Accent 6"/>
    <w:uiPriority w:val="99"/>
    <w:rsid w:val="008060A4"/>
    <w:rPr>
      <w:lang w:val="ru-RU"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style>
  <w:style w:type="table" w:customStyle="1" w:styleId="-710">
    <w:name w:val="Список-таблица 7 цветная1"/>
    <w:uiPriority w:val="99"/>
    <w:rsid w:val="008060A4"/>
    <w:rPr>
      <w:lang w:val="ru-RU"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8060A4"/>
    <w:rPr>
      <w:lang w:val="ru-RU" w:eastAsia="ru-RU"/>
    </w:rPr>
    <w:tblPr>
      <w:tblStyleRowBandSize w:val="1"/>
      <w:tblStyleColBandSize w:val="1"/>
      <w:tblInd w:w="0" w:type="dxa"/>
      <w:tblBorders>
        <w:right w:val="single" w:sz="4" w:space="0" w:color="5B9BD5"/>
      </w:tblBorders>
      <w:tblCellMar>
        <w:top w:w="0" w:type="dxa"/>
        <w:left w:w="108" w:type="dxa"/>
        <w:bottom w:w="0" w:type="dxa"/>
        <w:right w:w="108" w:type="dxa"/>
      </w:tblCellMar>
    </w:tblPr>
  </w:style>
  <w:style w:type="table" w:customStyle="1" w:styleId="ListTable7Colorful-Accent2">
    <w:name w:val="List Table 7 Colorful - Accent 2"/>
    <w:uiPriority w:val="99"/>
    <w:rsid w:val="008060A4"/>
    <w:rPr>
      <w:lang w:val="ru-RU"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style>
  <w:style w:type="table" w:customStyle="1" w:styleId="ListTable7Colorful-Accent3">
    <w:name w:val="List Table 7 Colorful - Accent 3"/>
    <w:uiPriority w:val="99"/>
    <w:rsid w:val="008060A4"/>
    <w:rPr>
      <w:lang w:val="ru-RU"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style>
  <w:style w:type="table" w:customStyle="1" w:styleId="ListTable7Colorful-Accent4">
    <w:name w:val="List Table 7 Colorful - Accent 4"/>
    <w:uiPriority w:val="99"/>
    <w:rsid w:val="008060A4"/>
    <w:rPr>
      <w:lang w:val="ru-RU"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style>
  <w:style w:type="table" w:customStyle="1" w:styleId="ListTable7Colorful-Accent5">
    <w:name w:val="List Table 7 Colorful - Accent 5"/>
    <w:uiPriority w:val="99"/>
    <w:rsid w:val="008060A4"/>
    <w:rPr>
      <w:lang w:val="ru-RU" w:eastAsia="ru-RU"/>
    </w:rPr>
    <w:tblPr>
      <w:tblStyleRowBandSize w:val="1"/>
      <w:tblStyleColBandSize w:val="1"/>
      <w:tblInd w:w="0" w:type="dxa"/>
      <w:tblBorders>
        <w:right w:val="single" w:sz="4" w:space="0" w:color="8DA9DB"/>
      </w:tblBorders>
      <w:tblCellMar>
        <w:top w:w="0" w:type="dxa"/>
        <w:left w:w="108" w:type="dxa"/>
        <w:bottom w:w="0" w:type="dxa"/>
        <w:right w:w="108" w:type="dxa"/>
      </w:tblCellMar>
    </w:tblPr>
  </w:style>
  <w:style w:type="table" w:customStyle="1" w:styleId="ListTable7Colorful-Accent6">
    <w:name w:val="List Table 7 Colorful - Accent 6"/>
    <w:uiPriority w:val="99"/>
    <w:rsid w:val="008060A4"/>
    <w:rPr>
      <w:lang w:val="ru-RU"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style>
  <w:style w:type="table" w:customStyle="1" w:styleId="Lined-Accent">
    <w:name w:val="Lined - Accent"/>
    <w:uiPriority w:val="99"/>
    <w:rsid w:val="008060A4"/>
    <w:rPr>
      <w:color w:val="404040"/>
      <w:lang w:val="ru-RU" w:eastAsia="ru-RU"/>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8060A4"/>
    <w:rPr>
      <w:color w:val="404040"/>
      <w:lang w:val="ru-RU" w:eastAsia="ru-RU"/>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8060A4"/>
    <w:rPr>
      <w:color w:val="404040"/>
      <w:lang w:val="ru-RU" w:eastAsia="ru-RU"/>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8060A4"/>
    <w:rPr>
      <w:color w:val="404040"/>
      <w:lang w:val="ru-RU" w:eastAsia="ru-RU"/>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8060A4"/>
    <w:rPr>
      <w:color w:val="404040"/>
      <w:lang w:val="ru-RU" w:eastAsia="ru-RU"/>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8060A4"/>
    <w:rPr>
      <w:color w:val="404040"/>
      <w:lang w:val="ru-RU" w:eastAsia="ru-RU"/>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8060A4"/>
    <w:rPr>
      <w:color w:val="404040"/>
      <w:lang w:val="ru-RU" w:eastAsia="ru-RU"/>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8060A4"/>
    <w:rPr>
      <w:color w:val="40404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8060A4"/>
    <w:rPr>
      <w:color w:val="404040"/>
      <w:lang w:val="ru-RU"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style>
  <w:style w:type="table" w:customStyle="1" w:styleId="BorderedLined-Accent2">
    <w:name w:val="Bordered &amp; Lined - Accent 2"/>
    <w:uiPriority w:val="99"/>
    <w:rsid w:val="008060A4"/>
    <w:rPr>
      <w:color w:val="404040"/>
      <w:lang w:val="ru-RU"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style>
  <w:style w:type="table" w:customStyle="1" w:styleId="BorderedLined-Accent3">
    <w:name w:val="Bordered &amp; Lined - Accent 3"/>
    <w:uiPriority w:val="99"/>
    <w:rsid w:val="008060A4"/>
    <w:rPr>
      <w:color w:val="404040"/>
      <w:lang w:val="ru-RU"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style>
  <w:style w:type="table" w:customStyle="1" w:styleId="BorderedLined-Accent4">
    <w:name w:val="Bordered &amp; Lined - Accent 4"/>
    <w:uiPriority w:val="99"/>
    <w:rsid w:val="008060A4"/>
    <w:rPr>
      <w:color w:val="404040"/>
      <w:lang w:val="ru-RU"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style>
  <w:style w:type="table" w:customStyle="1" w:styleId="BorderedLined-Accent5">
    <w:name w:val="Bordered &amp; Lined - Accent 5"/>
    <w:uiPriority w:val="99"/>
    <w:rsid w:val="008060A4"/>
    <w:rPr>
      <w:color w:val="404040"/>
      <w:lang w:val="ru-RU"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style>
  <w:style w:type="table" w:customStyle="1" w:styleId="BorderedLined-Accent6">
    <w:name w:val="Bordered &amp; Lined - Accent 6"/>
    <w:uiPriority w:val="99"/>
    <w:rsid w:val="008060A4"/>
    <w:rPr>
      <w:color w:val="404040"/>
      <w:lang w:val="ru-RU"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style>
  <w:style w:type="table" w:customStyle="1" w:styleId="Bordered">
    <w:name w:val="Bordered"/>
    <w:uiPriority w:val="99"/>
    <w:rsid w:val="008060A4"/>
    <w:rPr>
      <w:lang w:val="ru-RU"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8060A4"/>
    <w:rPr>
      <w:lang w:val="ru-RU"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Bordered-Accent2">
    <w:name w:val="Bordered - Accent 2"/>
    <w:uiPriority w:val="99"/>
    <w:rsid w:val="008060A4"/>
    <w:rPr>
      <w:lang w:val="ru-RU"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Bordered-Accent3">
    <w:name w:val="Bordered - Accent 3"/>
    <w:uiPriority w:val="99"/>
    <w:rsid w:val="008060A4"/>
    <w:rPr>
      <w:lang w:val="ru-RU"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Bordered-Accent4">
    <w:name w:val="Bordered - Accent 4"/>
    <w:uiPriority w:val="99"/>
    <w:rsid w:val="008060A4"/>
    <w:rPr>
      <w:lang w:val="ru-RU"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Bordered-Accent5">
    <w:name w:val="Bordered - Accent 5"/>
    <w:uiPriority w:val="99"/>
    <w:rsid w:val="008060A4"/>
    <w:rPr>
      <w:lang w:val="ru-RU"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Bordered-Accent6">
    <w:name w:val="Bordered - Accent 6"/>
    <w:uiPriority w:val="99"/>
    <w:rsid w:val="008060A4"/>
    <w:rPr>
      <w:lang w:val="ru-RU"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character" w:styleId="af1">
    <w:name w:val="Hyperlink"/>
    <w:uiPriority w:val="99"/>
    <w:rsid w:val="008060A4"/>
    <w:rPr>
      <w:rFonts w:cs="Times New Roman"/>
      <w:color w:val="0563C1"/>
      <w:u w:val="single"/>
    </w:rPr>
  </w:style>
  <w:style w:type="paragraph" w:styleId="af2">
    <w:name w:val="footnote text"/>
    <w:basedOn w:val="a"/>
    <w:link w:val="af3"/>
    <w:uiPriority w:val="99"/>
    <w:semiHidden/>
    <w:rsid w:val="008060A4"/>
    <w:pPr>
      <w:spacing w:after="40" w:line="240" w:lineRule="auto"/>
    </w:pPr>
    <w:rPr>
      <w:rFonts w:ascii="Arial" w:hAnsi="Arial"/>
      <w:sz w:val="18"/>
      <w:szCs w:val="20"/>
      <w:lang w:val="uk-UA" w:eastAsia="uk-UA"/>
    </w:rPr>
  </w:style>
  <w:style w:type="character" w:customStyle="1" w:styleId="af3">
    <w:name w:val="Текст виноски Знак"/>
    <w:link w:val="af2"/>
    <w:uiPriority w:val="99"/>
    <w:locked/>
    <w:rsid w:val="008060A4"/>
    <w:rPr>
      <w:sz w:val="18"/>
    </w:rPr>
  </w:style>
  <w:style w:type="character" w:styleId="af4">
    <w:name w:val="footnote reference"/>
    <w:uiPriority w:val="99"/>
    <w:rsid w:val="008060A4"/>
    <w:rPr>
      <w:rFonts w:cs="Times New Roman"/>
      <w:vertAlign w:val="superscript"/>
    </w:rPr>
  </w:style>
  <w:style w:type="paragraph" w:styleId="12">
    <w:name w:val="toc 1"/>
    <w:basedOn w:val="a"/>
    <w:next w:val="a"/>
    <w:uiPriority w:val="99"/>
    <w:rsid w:val="008060A4"/>
    <w:pPr>
      <w:spacing w:after="57"/>
    </w:pPr>
  </w:style>
  <w:style w:type="paragraph" w:styleId="22">
    <w:name w:val="toc 2"/>
    <w:basedOn w:val="a"/>
    <w:next w:val="a"/>
    <w:uiPriority w:val="99"/>
    <w:rsid w:val="008060A4"/>
    <w:pPr>
      <w:spacing w:after="57"/>
      <w:ind w:left="283"/>
    </w:pPr>
  </w:style>
  <w:style w:type="paragraph" w:styleId="32">
    <w:name w:val="toc 3"/>
    <w:basedOn w:val="a"/>
    <w:next w:val="a"/>
    <w:uiPriority w:val="99"/>
    <w:rsid w:val="008060A4"/>
    <w:pPr>
      <w:spacing w:after="57"/>
      <w:ind w:left="567"/>
    </w:pPr>
  </w:style>
  <w:style w:type="paragraph" w:styleId="42">
    <w:name w:val="toc 4"/>
    <w:basedOn w:val="a"/>
    <w:next w:val="a"/>
    <w:uiPriority w:val="99"/>
    <w:rsid w:val="008060A4"/>
    <w:pPr>
      <w:spacing w:after="57"/>
      <w:ind w:left="850"/>
    </w:pPr>
  </w:style>
  <w:style w:type="paragraph" w:styleId="52">
    <w:name w:val="toc 5"/>
    <w:basedOn w:val="a"/>
    <w:next w:val="a"/>
    <w:uiPriority w:val="99"/>
    <w:rsid w:val="008060A4"/>
    <w:pPr>
      <w:spacing w:after="57"/>
      <w:ind w:left="1134"/>
    </w:pPr>
  </w:style>
  <w:style w:type="paragraph" w:styleId="61">
    <w:name w:val="toc 6"/>
    <w:basedOn w:val="a"/>
    <w:next w:val="a"/>
    <w:uiPriority w:val="99"/>
    <w:rsid w:val="008060A4"/>
    <w:pPr>
      <w:spacing w:after="57"/>
      <w:ind w:left="1417"/>
    </w:pPr>
  </w:style>
  <w:style w:type="paragraph" w:styleId="71">
    <w:name w:val="toc 7"/>
    <w:basedOn w:val="a"/>
    <w:next w:val="a"/>
    <w:uiPriority w:val="99"/>
    <w:rsid w:val="008060A4"/>
    <w:pPr>
      <w:spacing w:after="57"/>
      <w:ind w:left="1701"/>
    </w:pPr>
  </w:style>
  <w:style w:type="paragraph" w:styleId="81">
    <w:name w:val="toc 8"/>
    <w:basedOn w:val="a"/>
    <w:next w:val="a"/>
    <w:uiPriority w:val="99"/>
    <w:rsid w:val="008060A4"/>
    <w:pPr>
      <w:spacing w:after="57"/>
      <w:ind w:left="1984"/>
    </w:pPr>
  </w:style>
  <w:style w:type="paragraph" w:styleId="91">
    <w:name w:val="toc 9"/>
    <w:basedOn w:val="a"/>
    <w:next w:val="a"/>
    <w:uiPriority w:val="99"/>
    <w:rsid w:val="008060A4"/>
    <w:pPr>
      <w:spacing w:after="57"/>
      <w:ind w:left="2268"/>
    </w:pPr>
  </w:style>
  <w:style w:type="paragraph" w:styleId="af5">
    <w:name w:val="TOC Heading"/>
    <w:basedOn w:val="1"/>
    <w:uiPriority w:val="99"/>
    <w:qFormat/>
    <w:rsid w:val="008060A4"/>
    <w:pPr>
      <w:keepNext w:val="0"/>
      <w:keepLines w:val="0"/>
      <w:spacing w:before="0" w:after="200" w:line="276" w:lineRule="auto"/>
      <w:outlineLvl w:val="9"/>
    </w:pPr>
    <w:rPr>
      <w:rFonts w:cs="Arial"/>
      <w:sz w:val="22"/>
      <w:szCs w:val="22"/>
      <w:lang w:val="ru-RU" w:eastAsia="en-US"/>
    </w:rPr>
  </w:style>
  <w:style w:type="paragraph" w:styleId="af">
    <w:name w:val="footer"/>
    <w:basedOn w:val="a"/>
    <w:link w:val="ae"/>
    <w:uiPriority w:val="99"/>
    <w:rsid w:val="008060A4"/>
    <w:pPr>
      <w:tabs>
        <w:tab w:val="center" w:pos="4677"/>
        <w:tab w:val="right" w:pos="9355"/>
      </w:tabs>
      <w:spacing w:after="0" w:line="240" w:lineRule="auto"/>
    </w:pPr>
  </w:style>
  <w:style w:type="character" w:customStyle="1" w:styleId="FooterChar2">
    <w:name w:val="Footer Char2"/>
    <w:uiPriority w:val="99"/>
    <w:semiHidden/>
    <w:rsid w:val="00220996"/>
    <w:rPr>
      <w:rFonts w:ascii="Calibri" w:hAnsi="Calibri" w:cs="Times New Roman"/>
      <w:lang w:val="ru-RU" w:eastAsia="en-US"/>
    </w:rPr>
  </w:style>
  <w:style w:type="paragraph" w:styleId="ac">
    <w:name w:val="header"/>
    <w:basedOn w:val="a"/>
    <w:link w:val="ab"/>
    <w:uiPriority w:val="99"/>
    <w:rsid w:val="008060A4"/>
    <w:pPr>
      <w:tabs>
        <w:tab w:val="center" w:pos="4677"/>
        <w:tab w:val="right" w:pos="9355"/>
      </w:tabs>
      <w:spacing w:after="0" w:line="240" w:lineRule="auto"/>
    </w:pPr>
  </w:style>
  <w:style w:type="character" w:customStyle="1" w:styleId="HeaderChar2">
    <w:name w:val="Header Char2"/>
    <w:uiPriority w:val="99"/>
    <w:semiHidden/>
    <w:rsid w:val="00220996"/>
    <w:rPr>
      <w:rFonts w:ascii="Calibri" w:hAnsi="Calibri" w:cs="Times New Roman"/>
      <w:lang w:val="ru-RU" w:eastAsia="en-US"/>
    </w:rPr>
  </w:style>
  <w:style w:type="paragraph" w:styleId="af6">
    <w:name w:val="No Spacing"/>
    <w:basedOn w:val="a"/>
    <w:link w:val="af7"/>
    <w:uiPriority w:val="99"/>
    <w:qFormat/>
    <w:rsid w:val="008060A4"/>
    <w:pPr>
      <w:spacing w:after="0" w:line="240" w:lineRule="auto"/>
    </w:pPr>
    <w:rPr>
      <w:sz w:val="20"/>
      <w:szCs w:val="20"/>
      <w:lang w:val="uk-UA" w:eastAsia="uk-UA"/>
    </w:rPr>
  </w:style>
  <w:style w:type="paragraph" w:styleId="a8">
    <w:name w:val="Quote"/>
    <w:basedOn w:val="a"/>
    <w:next w:val="a"/>
    <w:link w:val="a7"/>
    <w:uiPriority w:val="99"/>
    <w:qFormat/>
    <w:rsid w:val="008060A4"/>
    <w:pPr>
      <w:ind w:left="4536"/>
      <w:jc w:val="both"/>
    </w:pPr>
    <w:rPr>
      <w:rFonts w:ascii="Arial" w:hAnsi="Arial"/>
      <w:i/>
      <w:sz w:val="20"/>
      <w:szCs w:val="20"/>
      <w:lang w:val="uk-UA" w:eastAsia="uk-UA"/>
    </w:rPr>
  </w:style>
  <w:style w:type="character" w:customStyle="1" w:styleId="QuoteChar2">
    <w:name w:val="Quote Char2"/>
    <w:uiPriority w:val="29"/>
    <w:rsid w:val="00220996"/>
    <w:rPr>
      <w:rFonts w:ascii="Calibri" w:hAnsi="Calibri" w:cs="Times New Roman"/>
      <w:i/>
      <w:iCs/>
      <w:color w:val="000000"/>
      <w:lang w:val="ru-RU" w:eastAsia="en-US"/>
    </w:rPr>
  </w:style>
  <w:style w:type="paragraph" w:styleId="a6">
    <w:name w:val="Subtitle"/>
    <w:basedOn w:val="a"/>
    <w:next w:val="a"/>
    <w:link w:val="a5"/>
    <w:uiPriority w:val="99"/>
    <w:qFormat/>
    <w:rsid w:val="008060A4"/>
    <w:pPr>
      <w:numPr>
        <w:ilvl w:val="1"/>
      </w:numPr>
      <w:spacing w:line="240" w:lineRule="auto"/>
      <w:outlineLvl w:val="0"/>
    </w:pPr>
    <w:rPr>
      <w:rFonts w:ascii="Arial" w:hAnsi="Arial"/>
      <w:sz w:val="24"/>
      <w:szCs w:val="24"/>
      <w:lang w:val="uk-UA" w:eastAsia="uk-UA"/>
    </w:rPr>
  </w:style>
  <w:style w:type="character" w:customStyle="1" w:styleId="SubtitleChar2">
    <w:name w:val="Subtitle Char2"/>
    <w:uiPriority w:val="11"/>
    <w:rsid w:val="00220996"/>
    <w:rPr>
      <w:rFonts w:ascii="Cambria" w:eastAsia="Times New Roman" w:hAnsi="Cambria" w:cs="Times New Roman"/>
      <w:sz w:val="24"/>
      <w:szCs w:val="24"/>
      <w:lang w:val="ru-RU" w:eastAsia="en-US"/>
    </w:rPr>
  </w:style>
  <w:style w:type="paragraph" w:styleId="aa">
    <w:name w:val="Intense Quote"/>
    <w:basedOn w:val="a"/>
    <w:next w:val="a"/>
    <w:link w:val="a9"/>
    <w:uiPriority w:val="99"/>
    <w:qFormat/>
    <w:rsid w:val="008060A4"/>
    <w:pPr>
      <w:pBdr>
        <w:top w:val="single" w:sz="4" w:space="1" w:color="808080"/>
        <w:left w:val="single" w:sz="4" w:space="4" w:color="808080"/>
        <w:bottom w:val="single" w:sz="4" w:space="1" w:color="808080"/>
        <w:right w:val="single" w:sz="4" w:space="4" w:color="808080"/>
      </w:pBdr>
      <w:shd w:val="clear" w:color="auto" w:fill="EEEEEE"/>
      <w:ind w:left="567" w:right="567"/>
      <w:jc w:val="both"/>
    </w:pPr>
    <w:rPr>
      <w:rFonts w:ascii="Arial" w:hAnsi="Arial"/>
      <w:i/>
      <w:sz w:val="20"/>
      <w:szCs w:val="20"/>
      <w:lang w:val="uk-UA" w:eastAsia="uk-UA"/>
    </w:rPr>
  </w:style>
  <w:style w:type="character" w:customStyle="1" w:styleId="IntenseQuoteChar2">
    <w:name w:val="Intense Quote Char2"/>
    <w:uiPriority w:val="30"/>
    <w:rsid w:val="00220996"/>
    <w:rPr>
      <w:rFonts w:ascii="Calibri" w:hAnsi="Calibri" w:cs="Times New Roman"/>
      <w:b/>
      <w:bCs/>
      <w:i/>
      <w:iCs/>
      <w:color w:val="4F81BD"/>
      <w:lang w:val="ru-RU" w:eastAsia="en-US"/>
    </w:rPr>
  </w:style>
  <w:style w:type="paragraph" w:styleId="a4">
    <w:name w:val="Title"/>
    <w:basedOn w:val="a"/>
    <w:next w:val="a"/>
    <w:link w:val="a3"/>
    <w:uiPriority w:val="99"/>
    <w:qFormat/>
    <w:rsid w:val="008060A4"/>
    <w:pPr>
      <w:pBdr>
        <w:bottom w:val="single" w:sz="24" w:space="0" w:color="000000"/>
      </w:pBdr>
      <w:spacing w:before="300" w:after="80" w:line="240" w:lineRule="auto"/>
      <w:contextualSpacing/>
      <w:outlineLvl w:val="0"/>
    </w:pPr>
    <w:rPr>
      <w:rFonts w:ascii="Arial" w:hAnsi="Arial"/>
      <w:sz w:val="48"/>
      <w:szCs w:val="48"/>
      <w:lang w:val="uk-UA" w:eastAsia="uk-UA"/>
    </w:rPr>
  </w:style>
  <w:style w:type="character" w:customStyle="1" w:styleId="TitleChar2">
    <w:name w:val="Title Char2"/>
    <w:uiPriority w:val="10"/>
    <w:rsid w:val="00220996"/>
    <w:rPr>
      <w:rFonts w:ascii="Cambria" w:eastAsia="Times New Roman" w:hAnsi="Cambria" w:cs="Times New Roman"/>
      <w:b/>
      <w:bCs/>
      <w:kern w:val="28"/>
      <w:sz w:val="32"/>
      <w:szCs w:val="32"/>
      <w:lang w:val="ru-RU" w:eastAsia="en-US"/>
    </w:rPr>
  </w:style>
  <w:style w:type="paragraph" w:styleId="af8">
    <w:name w:val="List Paragraph"/>
    <w:basedOn w:val="a"/>
    <w:uiPriority w:val="99"/>
    <w:qFormat/>
    <w:rsid w:val="008060A4"/>
    <w:pPr>
      <w:ind w:left="720"/>
      <w:contextualSpacing/>
    </w:pPr>
  </w:style>
  <w:style w:type="paragraph" w:customStyle="1" w:styleId="27">
    <w:name w:val="Основной текст27"/>
    <w:uiPriority w:val="99"/>
    <w:rsid w:val="008060A4"/>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tLeast"/>
      <w:ind w:hanging="1100"/>
      <w:jc w:val="center"/>
    </w:pPr>
    <w:rPr>
      <w:rFonts w:ascii="Calibri" w:hAnsi="Calibri" w:cs="Calibri"/>
      <w:sz w:val="22"/>
      <w:szCs w:val="22"/>
      <w:lang w:val="ru-RU" w:eastAsia="en-US"/>
    </w:rPr>
  </w:style>
  <w:style w:type="paragraph" w:customStyle="1" w:styleId="13">
    <w:name w:val="Звичайний1"/>
    <w:uiPriority w:val="99"/>
    <w:rsid w:val="008060A4"/>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Times New Roman" w:hAnsi="Calibri" w:cs="Times New Roman"/>
      <w:sz w:val="22"/>
      <w:szCs w:val="22"/>
    </w:rPr>
  </w:style>
  <w:style w:type="paragraph" w:customStyle="1" w:styleId="tbl-cod">
    <w:name w:val="tbl-cod"/>
    <w:uiPriority w:val="99"/>
    <w:rsid w:val="008060A4"/>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Times New Roman" w:eastAsia="Times New Roman" w:hAnsi="Times New Roman" w:cs="Times New Roman"/>
      <w:sz w:val="24"/>
      <w:szCs w:val="24"/>
      <w:lang w:eastAsia="en-US"/>
    </w:rPr>
  </w:style>
  <w:style w:type="paragraph" w:customStyle="1" w:styleId="tbl-txt">
    <w:name w:val="tbl-txt"/>
    <w:uiPriority w:val="99"/>
    <w:rsid w:val="008060A4"/>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Times New Roman" w:eastAsia="Times New Roman" w:hAnsi="Times New Roman" w:cs="Times New Roman"/>
      <w:sz w:val="24"/>
      <w:szCs w:val="24"/>
      <w:lang w:eastAsia="en-US"/>
    </w:rPr>
  </w:style>
  <w:style w:type="character" w:customStyle="1" w:styleId="af7">
    <w:name w:val="Без інтервалів Знак"/>
    <w:link w:val="af6"/>
    <w:uiPriority w:val="99"/>
    <w:locked/>
    <w:rsid w:val="007264D8"/>
    <w:rPr>
      <w:rFonts w:ascii="Calibri" w:eastAsia="Times New Roman" w:hAnsi="Calibri"/>
    </w:rPr>
  </w:style>
  <w:style w:type="character" w:styleId="af9">
    <w:name w:val="Strong"/>
    <w:uiPriority w:val="99"/>
    <w:qFormat/>
    <w:rsid w:val="00952A5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5445</Words>
  <Characters>3105</Characters>
  <Application>Microsoft Office Word</Application>
  <DocSecurity>0</DocSecurity>
  <Lines>25</Lines>
  <Paragraphs>17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Ярошинский</cp:lastModifiedBy>
  <cp:revision>24</cp:revision>
  <cp:lastPrinted>2021-04-28T14:30:00Z</cp:lastPrinted>
  <dcterms:created xsi:type="dcterms:W3CDTF">2020-06-03T16:34:00Z</dcterms:created>
  <dcterms:modified xsi:type="dcterms:W3CDTF">2022-08-08T13:07:00Z</dcterms:modified>
</cp:coreProperties>
</file>