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46D7" w14:textId="77777777" w:rsidR="00381C43" w:rsidRPr="008D269D" w:rsidRDefault="00381C43" w:rsidP="00381C43">
      <w:pPr>
        <w:widowControl w:val="0"/>
        <w:jc w:val="center"/>
        <w:rPr>
          <w:sz w:val="32"/>
          <w:szCs w:val="32"/>
        </w:rPr>
      </w:pPr>
      <w:r w:rsidRPr="008D269D">
        <w:rPr>
          <w:sz w:val="32"/>
          <w:szCs w:val="32"/>
        </w:rPr>
        <w:t>ВІЙСЬКОВА</w:t>
      </w:r>
      <w:r w:rsidR="009F2B75">
        <w:rPr>
          <w:sz w:val="32"/>
          <w:szCs w:val="32"/>
        </w:rPr>
        <w:t xml:space="preserve"> </w:t>
      </w:r>
      <w:r w:rsidRPr="008D269D">
        <w:rPr>
          <w:sz w:val="32"/>
          <w:szCs w:val="32"/>
        </w:rPr>
        <w:t>ЧАСТИНА</w:t>
      </w:r>
      <w:r w:rsidR="009F2B75">
        <w:rPr>
          <w:sz w:val="32"/>
          <w:szCs w:val="32"/>
          <w:lang w:val="ru-RU"/>
        </w:rPr>
        <w:t xml:space="preserve"> </w:t>
      </w:r>
      <w:r w:rsidR="00993063">
        <w:rPr>
          <w:sz w:val="32"/>
          <w:szCs w:val="32"/>
        </w:rPr>
        <w:t>А2215</w:t>
      </w:r>
    </w:p>
    <w:p w14:paraId="28E6A3D6" w14:textId="77777777" w:rsidR="00381C43" w:rsidRPr="008D269D" w:rsidRDefault="00381C43" w:rsidP="00381C43">
      <w:pPr>
        <w:widowControl w:val="0"/>
        <w:jc w:val="center"/>
        <w:rPr>
          <w:b/>
          <w:bCs/>
          <w:sz w:val="32"/>
          <w:szCs w:val="32"/>
        </w:rPr>
      </w:pPr>
    </w:p>
    <w:p w14:paraId="33281AA4" w14:textId="77777777" w:rsidR="00381C43" w:rsidRPr="008D269D" w:rsidRDefault="00381C43" w:rsidP="00381C43">
      <w:pPr>
        <w:widowControl w:val="0"/>
        <w:autoSpaceDE w:val="0"/>
        <w:autoSpaceDN w:val="0"/>
        <w:adjustRightInd w:val="0"/>
        <w:jc w:val="both"/>
        <w:rPr>
          <w:b/>
          <w:bCs/>
          <w:sz w:val="32"/>
          <w:szCs w:val="32"/>
        </w:rPr>
      </w:pPr>
    </w:p>
    <w:p w14:paraId="2492CD83" w14:textId="77777777" w:rsidR="00381C43" w:rsidRPr="008D269D" w:rsidRDefault="00381C43" w:rsidP="00381C43">
      <w:pPr>
        <w:widowControl w:val="0"/>
        <w:autoSpaceDE w:val="0"/>
        <w:autoSpaceDN w:val="0"/>
        <w:adjustRightInd w:val="0"/>
        <w:jc w:val="both"/>
        <w:rPr>
          <w:b/>
          <w:bCs/>
          <w:sz w:val="24"/>
          <w:szCs w:val="24"/>
        </w:rPr>
      </w:pPr>
    </w:p>
    <w:p w14:paraId="2EE2DC74" w14:textId="77777777" w:rsidR="00381C43" w:rsidRPr="008D269D" w:rsidRDefault="00381C43" w:rsidP="00381C43">
      <w:pPr>
        <w:widowControl w:val="0"/>
        <w:autoSpaceDE w:val="0"/>
        <w:autoSpaceDN w:val="0"/>
        <w:adjustRightInd w:val="0"/>
        <w:jc w:val="both"/>
        <w:rPr>
          <w:b/>
          <w:bCs/>
          <w:sz w:val="24"/>
          <w:szCs w:val="24"/>
        </w:rPr>
      </w:pPr>
    </w:p>
    <w:p w14:paraId="50301B04" w14:textId="77777777" w:rsidR="00381C43" w:rsidRPr="00E70755" w:rsidRDefault="00381C43" w:rsidP="00381C43">
      <w:pPr>
        <w:widowControl w:val="0"/>
        <w:autoSpaceDE w:val="0"/>
        <w:autoSpaceDN w:val="0"/>
        <w:adjustRightInd w:val="0"/>
        <w:rPr>
          <w:b/>
          <w:bCs/>
          <w:sz w:val="28"/>
          <w:szCs w:val="28"/>
        </w:rPr>
      </w:pPr>
    </w:p>
    <w:p w14:paraId="6089503A" w14:textId="77777777" w:rsidR="00381C43" w:rsidRPr="00E70755" w:rsidRDefault="00381C43" w:rsidP="00381C43">
      <w:pPr>
        <w:widowControl w:val="0"/>
        <w:autoSpaceDE w:val="0"/>
        <w:autoSpaceDN w:val="0"/>
        <w:adjustRightInd w:val="0"/>
        <w:rPr>
          <w:b/>
          <w:bCs/>
          <w:sz w:val="28"/>
          <w:szCs w:val="28"/>
        </w:rPr>
      </w:pPr>
    </w:p>
    <w:p w14:paraId="0ED7B0DE" w14:textId="77777777" w:rsidR="00381C43" w:rsidRPr="00E70755" w:rsidRDefault="00381C43" w:rsidP="00381C43">
      <w:pPr>
        <w:widowControl w:val="0"/>
        <w:autoSpaceDE w:val="0"/>
        <w:autoSpaceDN w:val="0"/>
        <w:adjustRightInd w:val="0"/>
        <w:rPr>
          <w:b/>
          <w:bCs/>
          <w:sz w:val="28"/>
          <w:szCs w:val="28"/>
        </w:rPr>
      </w:pPr>
    </w:p>
    <w:p w14:paraId="03A8E86E" w14:textId="77777777" w:rsidR="00381C43" w:rsidRPr="00E70755" w:rsidRDefault="00381C43" w:rsidP="00381C43">
      <w:pPr>
        <w:widowControl w:val="0"/>
        <w:autoSpaceDE w:val="0"/>
        <w:autoSpaceDN w:val="0"/>
        <w:adjustRightInd w:val="0"/>
        <w:ind w:left="6946"/>
        <w:rPr>
          <w:sz w:val="24"/>
          <w:szCs w:val="24"/>
        </w:rPr>
      </w:pPr>
      <w:r w:rsidRPr="00E70755">
        <w:rPr>
          <w:sz w:val="24"/>
          <w:szCs w:val="24"/>
        </w:rPr>
        <w:t>ЗАТВЕРДЖЕНО:</w:t>
      </w:r>
    </w:p>
    <w:p w14:paraId="01E964C9" w14:textId="77777777" w:rsidR="00381C43" w:rsidRPr="00E70755" w:rsidRDefault="00381C43" w:rsidP="00381C43">
      <w:pPr>
        <w:widowControl w:val="0"/>
        <w:autoSpaceDE w:val="0"/>
        <w:autoSpaceDN w:val="0"/>
        <w:adjustRightInd w:val="0"/>
        <w:ind w:left="6946"/>
        <w:rPr>
          <w:sz w:val="24"/>
          <w:szCs w:val="24"/>
          <w:lang w:eastAsia="uk-UA"/>
        </w:rPr>
      </w:pPr>
      <w:r w:rsidRPr="00E70755">
        <w:rPr>
          <w:sz w:val="24"/>
          <w:szCs w:val="24"/>
          <w:lang w:eastAsia="uk-UA"/>
        </w:rPr>
        <w:t>рішенням</w:t>
      </w:r>
      <w:r w:rsidR="009F2B75">
        <w:rPr>
          <w:sz w:val="24"/>
          <w:szCs w:val="24"/>
          <w:lang w:eastAsia="uk-UA"/>
        </w:rPr>
        <w:t xml:space="preserve"> </w:t>
      </w:r>
      <w:r w:rsidRPr="00E70755">
        <w:rPr>
          <w:sz w:val="24"/>
          <w:szCs w:val="24"/>
          <w:lang w:eastAsia="uk-UA"/>
        </w:rPr>
        <w:t>уповноваженої</w:t>
      </w:r>
      <w:r w:rsidR="009F2B75">
        <w:rPr>
          <w:sz w:val="24"/>
          <w:szCs w:val="24"/>
          <w:lang w:eastAsia="uk-UA"/>
        </w:rPr>
        <w:t xml:space="preserve"> </w:t>
      </w:r>
      <w:r w:rsidRPr="00E70755">
        <w:rPr>
          <w:sz w:val="24"/>
          <w:szCs w:val="24"/>
          <w:lang w:eastAsia="uk-UA"/>
        </w:rPr>
        <w:t>особи</w:t>
      </w:r>
      <w:r w:rsidR="009F2B75">
        <w:rPr>
          <w:sz w:val="24"/>
          <w:szCs w:val="24"/>
          <w:lang w:eastAsia="uk-UA"/>
        </w:rPr>
        <w:t xml:space="preserve"> </w:t>
      </w:r>
    </w:p>
    <w:p w14:paraId="71CC158F" w14:textId="098EEB87" w:rsidR="00381C43" w:rsidRPr="00E70755" w:rsidRDefault="00381C43" w:rsidP="00381C43">
      <w:pPr>
        <w:widowControl w:val="0"/>
        <w:autoSpaceDE w:val="0"/>
        <w:autoSpaceDN w:val="0"/>
        <w:adjustRightInd w:val="0"/>
        <w:ind w:left="6946"/>
        <w:rPr>
          <w:sz w:val="24"/>
          <w:szCs w:val="24"/>
          <w:u w:val="single"/>
          <w:lang w:eastAsia="uk-UA"/>
        </w:rPr>
      </w:pPr>
      <w:r w:rsidRPr="00C62A4E">
        <w:rPr>
          <w:sz w:val="24"/>
          <w:szCs w:val="24"/>
          <w:lang w:eastAsia="uk-UA"/>
        </w:rPr>
        <w:t>від</w:t>
      </w:r>
      <w:r w:rsidR="00C62A4E" w:rsidRPr="00C62A4E">
        <w:rPr>
          <w:sz w:val="24"/>
          <w:szCs w:val="24"/>
          <w:lang w:eastAsia="uk-UA"/>
        </w:rPr>
        <w:t xml:space="preserve">  </w:t>
      </w:r>
      <w:r w:rsidR="00831C12">
        <w:rPr>
          <w:sz w:val="24"/>
          <w:szCs w:val="24"/>
          <w:lang w:eastAsia="uk-UA"/>
        </w:rPr>
        <w:t>09.04</w:t>
      </w:r>
      <w:r w:rsidRPr="00C62A4E">
        <w:rPr>
          <w:sz w:val="24"/>
          <w:szCs w:val="24"/>
          <w:lang w:eastAsia="uk-UA"/>
        </w:rPr>
        <w:t>.2024</w:t>
      </w:r>
      <w:r w:rsidR="009F2B75" w:rsidRPr="00C62A4E">
        <w:rPr>
          <w:sz w:val="24"/>
          <w:szCs w:val="24"/>
          <w:lang w:eastAsia="uk-UA"/>
        </w:rPr>
        <w:t xml:space="preserve"> </w:t>
      </w:r>
      <w:r w:rsidRPr="00C62A4E">
        <w:rPr>
          <w:sz w:val="24"/>
          <w:szCs w:val="24"/>
          <w:lang w:eastAsia="uk-UA"/>
        </w:rPr>
        <w:t>№</w:t>
      </w:r>
      <w:r w:rsidR="009F2B75">
        <w:rPr>
          <w:sz w:val="24"/>
          <w:szCs w:val="24"/>
          <w:lang w:eastAsia="uk-UA"/>
        </w:rPr>
        <w:t xml:space="preserve"> </w:t>
      </w:r>
    </w:p>
    <w:p w14:paraId="3D64050A" w14:textId="77777777" w:rsidR="00381C43" w:rsidRPr="00E70755" w:rsidRDefault="00381C43" w:rsidP="00381C43">
      <w:pPr>
        <w:widowControl w:val="0"/>
        <w:autoSpaceDE w:val="0"/>
        <w:autoSpaceDN w:val="0"/>
        <w:adjustRightInd w:val="0"/>
        <w:ind w:left="6946"/>
        <w:rPr>
          <w:sz w:val="24"/>
          <w:szCs w:val="24"/>
          <w:lang w:eastAsia="uk-UA"/>
        </w:rPr>
      </w:pPr>
      <w:r w:rsidRPr="00E70755">
        <w:rPr>
          <w:sz w:val="24"/>
          <w:szCs w:val="24"/>
          <w:u w:val="single"/>
          <w:lang w:eastAsia="uk-UA"/>
        </w:rPr>
        <w:t>_______</w:t>
      </w:r>
      <w:r w:rsidR="009F2B75">
        <w:rPr>
          <w:sz w:val="24"/>
          <w:szCs w:val="24"/>
          <w:u w:val="single"/>
          <w:lang w:eastAsia="uk-UA"/>
        </w:rPr>
        <w:t xml:space="preserve">   </w:t>
      </w:r>
      <w:r w:rsidR="00993063">
        <w:rPr>
          <w:sz w:val="24"/>
          <w:szCs w:val="24"/>
          <w:lang w:eastAsia="uk-UA"/>
        </w:rPr>
        <w:t>Моргуль</w:t>
      </w:r>
      <w:r w:rsidR="009F2B75">
        <w:rPr>
          <w:sz w:val="24"/>
          <w:szCs w:val="24"/>
          <w:lang w:eastAsia="uk-UA"/>
        </w:rPr>
        <w:t xml:space="preserve"> </w:t>
      </w:r>
      <w:r w:rsidR="00993063">
        <w:rPr>
          <w:sz w:val="24"/>
          <w:szCs w:val="24"/>
          <w:lang w:eastAsia="uk-UA"/>
        </w:rPr>
        <w:t>Ганна</w:t>
      </w:r>
    </w:p>
    <w:p w14:paraId="41222561" w14:textId="77777777" w:rsidR="00381C43" w:rsidRPr="00E70755" w:rsidRDefault="00381C43" w:rsidP="00381C43">
      <w:pPr>
        <w:widowControl w:val="0"/>
        <w:autoSpaceDE w:val="0"/>
        <w:autoSpaceDN w:val="0"/>
        <w:adjustRightInd w:val="0"/>
        <w:ind w:left="6946"/>
        <w:jc w:val="both"/>
        <w:rPr>
          <w:b/>
          <w:bCs/>
          <w:sz w:val="24"/>
          <w:szCs w:val="24"/>
        </w:rPr>
      </w:pPr>
    </w:p>
    <w:p w14:paraId="5600BE6C" w14:textId="77777777" w:rsidR="00381C43" w:rsidRPr="00E70755" w:rsidRDefault="00381C43" w:rsidP="00381C43">
      <w:pPr>
        <w:widowControl w:val="0"/>
        <w:autoSpaceDE w:val="0"/>
        <w:autoSpaceDN w:val="0"/>
        <w:adjustRightInd w:val="0"/>
        <w:jc w:val="both"/>
        <w:rPr>
          <w:b/>
          <w:bCs/>
          <w:sz w:val="24"/>
          <w:szCs w:val="24"/>
        </w:rPr>
      </w:pPr>
    </w:p>
    <w:p w14:paraId="75961A4F" w14:textId="77777777" w:rsidR="00381C43" w:rsidRPr="008D269D" w:rsidRDefault="00381C43" w:rsidP="00381C43">
      <w:pPr>
        <w:widowControl w:val="0"/>
        <w:autoSpaceDE w:val="0"/>
        <w:autoSpaceDN w:val="0"/>
        <w:adjustRightInd w:val="0"/>
        <w:jc w:val="both"/>
        <w:rPr>
          <w:b/>
          <w:bCs/>
          <w:sz w:val="24"/>
          <w:szCs w:val="24"/>
        </w:rPr>
      </w:pPr>
    </w:p>
    <w:p w14:paraId="1A7C4A2E" w14:textId="77777777" w:rsidR="00381C43" w:rsidRPr="008D269D" w:rsidRDefault="00381C43" w:rsidP="00381C43">
      <w:pPr>
        <w:widowControl w:val="0"/>
        <w:autoSpaceDE w:val="0"/>
        <w:autoSpaceDN w:val="0"/>
        <w:adjustRightInd w:val="0"/>
        <w:jc w:val="both"/>
        <w:rPr>
          <w:b/>
          <w:bCs/>
          <w:sz w:val="24"/>
          <w:szCs w:val="24"/>
        </w:rPr>
      </w:pPr>
    </w:p>
    <w:p w14:paraId="2D367565" w14:textId="77777777" w:rsidR="00381C43" w:rsidRPr="008D269D" w:rsidRDefault="00381C43" w:rsidP="00381C43">
      <w:pPr>
        <w:widowControl w:val="0"/>
        <w:autoSpaceDE w:val="0"/>
        <w:autoSpaceDN w:val="0"/>
        <w:adjustRightInd w:val="0"/>
        <w:jc w:val="both"/>
        <w:rPr>
          <w:b/>
          <w:bCs/>
          <w:sz w:val="24"/>
          <w:szCs w:val="24"/>
        </w:rPr>
      </w:pPr>
    </w:p>
    <w:p w14:paraId="1D425D63" w14:textId="77777777" w:rsidR="00381C43" w:rsidRPr="008D269D" w:rsidRDefault="00381C43" w:rsidP="00381C43">
      <w:pPr>
        <w:widowControl w:val="0"/>
        <w:autoSpaceDE w:val="0"/>
        <w:autoSpaceDN w:val="0"/>
        <w:adjustRightInd w:val="0"/>
        <w:jc w:val="both"/>
        <w:rPr>
          <w:b/>
          <w:bCs/>
          <w:sz w:val="24"/>
          <w:szCs w:val="24"/>
        </w:rPr>
      </w:pPr>
    </w:p>
    <w:p w14:paraId="16057390" w14:textId="77777777" w:rsidR="00381C43" w:rsidRPr="008D269D" w:rsidRDefault="00381C43" w:rsidP="00381C43">
      <w:pPr>
        <w:widowControl w:val="0"/>
        <w:autoSpaceDE w:val="0"/>
        <w:autoSpaceDN w:val="0"/>
        <w:adjustRightInd w:val="0"/>
        <w:jc w:val="both"/>
        <w:rPr>
          <w:b/>
          <w:bCs/>
          <w:sz w:val="24"/>
          <w:szCs w:val="24"/>
        </w:rPr>
      </w:pPr>
    </w:p>
    <w:p w14:paraId="6A2F118F" w14:textId="77777777" w:rsidR="00381C43" w:rsidRPr="008D269D" w:rsidRDefault="00381C43" w:rsidP="00381C43">
      <w:pPr>
        <w:widowControl w:val="0"/>
        <w:autoSpaceDE w:val="0"/>
        <w:autoSpaceDN w:val="0"/>
        <w:adjustRightInd w:val="0"/>
        <w:jc w:val="both"/>
        <w:rPr>
          <w:b/>
          <w:bCs/>
          <w:sz w:val="24"/>
          <w:szCs w:val="24"/>
        </w:rPr>
      </w:pPr>
    </w:p>
    <w:p w14:paraId="2AC18845" w14:textId="77777777" w:rsidR="00381C43" w:rsidRPr="008D269D" w:rsidRDefault="00381C43" w:rsidP="00381C43">
      <w:pPr>
        <w:widowControl w:val="0"/>
        <w:autoSpaceDE w:val="0"/>
        <w:autoSpaceDN w:val="0"/>
        <w:adjustRightInd w:val="0"/>
        <w:jc w:val="both"/>
        <w:rPr>
          <w:b/>
          <w:bCs/>
          <w:sz w:val="24"/>
          <w:szCs w:val="24"/>
        </w:rPr>
      </w:pPr>
    </w:p>
    <w:p w14:paraId="5D95996E" w14:textId="77777777" w:rsidR="00381C43" w:rsidRPr="008D269D" w:rsidRDefault="00381C43" w:rsidP="00381C43">
      <w:pPr>
        <w:widowControl w:val="0"/>
        <w:autoSpaceDE w:val="0"/>
        <w:autoSpaceDN w:val="0"/>
        <w:adjustRightInd w:val="0"/>
        <w:jc w:val="both"/>
        <w:rPr>
          <w:b/>
          <w:bCs/>
          <w:sz w:val="24"/>
          <w:szCs w:val="24"/>
        </w:rPr>
      </w:pPr>
    </w:p>
    <w:tbl>
      <w:tblPr>
        <w:tblW w:w="0" w:type="auto"/>
        <w:tblLayout w:type="fixed"/>
        <w:tblLook w:val="0000" w:firstRow="0" w:lastRow="0" w:firstColumn="0" w:lastColumn="0" w:noHBand="0" w:noVBand="0"/>
      </w:tblPr>
      <w:tblGrid>
        <w:gridCol w:w="9847"/>
      </w:tblGrid>
      <w:tr w:rsidR="00381C43" w:rsidRPr="008D269D" w14:paraId="37615FB0" w14:textId="77777777" w:rsidTr="000B2FD5">
        <w:tc>
          <w:tcPr>
            <w:tcW w:w="9847" w:type="dxa"/>
            <w:tcBorders>
              <w:top w:val="nil"/>
              <w:left w:val="nil"/>
              <w:bottom w:val="nil"/>
              <w:right w:val="nil"/>
            </w:tcBorders>
          </w:tcPr>
          <w:p w14:paraId="4F2BED0C" w14:textId="77777777" w:rsidR="00381C43" w:rsidRPr="008D269D" w:rsidRDefault="00381C43" w:rsidP="000B2FD5">
            <w:pPr>
              <w:rPr>
                <w:b/>
                <w:bCs/>
                <w:sz w:val="24"/>
                <w:szCs w:val="24"/>
              </w:rPr>
            </w:pPr>
          </w:p>
          <w:p w14:paraId="6331C843" w14:textId="62FCE260" w:rsidR="00381C43" w:rsidRPr="008D269D" w:rsidRDefault="00526E7A" w:rsidP="000B2FD5">
            <w:pPr>
              <w:jc w:val="center"/>
              <w:rPr>
                <w:b/>
                <w:bCs/>
                <w:sz w:val="24"/>
                <w:szCs w:val="24"/>
              </w:rPr>
            </w:pPr>
            <w:r>
              <w:rPr>
                <w:b/>
                <w:bCs/>
                <w:sz w:val="24"/>
                <w:szCs w:val="24"/>
              </w:rPr>
              <w:t xml:space="preserve">    </w:t>
            </w:r>
            <w:r w:rsidR="00381C43" w:rsidRPr="008D269D">
              <w:rPr>
                <w:b/>
                <w:bCs/>
                <w:sz w:val="24"/>
                <w:szCs w:val="24"/>
              </w:rPr>
              <w:t>ОГОЛОШЕННЯ</w:t>
            </w:r>
            <w:r w:rsidR="009F2B75">
              <w:rPr>
                <w:b/>
                <w:bCs/>
                <w:sz w:val="24"/>
                <w:szCs w:val="24"/>
              </w:rPr>
              <w:t xml:space="preserve"> </w:t>
            </w:r>
            <w:r w:rsidR="00381C43" w:rsidRPr="008D269D">
              <w:rPr>
                <w:b/>
                <w:bCs/>
                <w:sz w:val="24"/>
                <w:szCs w:val="24"/>
              </w:rPr>
              <w:t>ПРО</w:t>
            </w:r>
            <w:r w:rsidR="009F2B75">
              <w:rPr>
                <w:b/>
                <w:bCs/>
                <w:sz w:val="24"/>
                <w:szCs w:val="24"/>
              </w:rPr>
              <w:t xml:space="preserve"> </w:t>
            </w:r>
            <w:r w:rsidR="00381C43" w:rsidRPr="008D269D">
              <w:rPr>
                <w:b/>
                <w:bCs/>
                <w:sz w:val="24"/>
                <w:szCs w:val="24"/>
              </w:rPr>
              <w:t>ПРОВЕДЕННЯ</w:t>
            </w:r>
            <w:r w:rsidR="009F2B75">
              <w:rPr>
                <w:b/>
                <w:bCs/>
                <w:sz w:val="24"/>
                <w:szCs w:val="24"/>
              </w:rPr>
              <w:t xml:space="preserve"> </w:t>
            </w:r>
          </w:p>
          <w:p w14:paraId="07DCA98E" w14:textId="77777777" w:rsidR="00381C43" w:rsidRPr="008D269D" w:rsidRDefault="00381C43" w:rsidP="000B2FD5">
            <w:pPr>
              <w:jc w:val="center"/>
              <w:rPr>
                <w:b/>
                <w:bCs/>
                <w:sz w:val="24"/>
                <w:szCs w:val="24"/>
              </w:rPr>
            </w:pPr>
            <w:r w:rsidRPr="008D269D">
              <w:rPr>
                <w:b/>
                <w:bCs/>
                <w:sz w:val="24"/>
                <w:szCs w:val="24"/>
              </w:rPr>
              <w:t>СПРОЩЕНОЇ</w:t>
            </w:r>
            <w:r w:rsidR="009F2B75">
              <w:rPr>
                <w:b/>
                <w:bCs/>
                <w:sz w:val="24"/>
                <w:szCs w:val="24"/>
              </w:rPr>
              <w:t xml:space="preserve"> </w:t>
            </w:r>
            <w:r w:rsidRPr="008D269D">
              <w:rPr>
                <w:b/>
                <w:bCs/>
                <w:sz w:val="24"/>
                <w:szCs w:val="24"/>
              </w:rPr>
              <w:t>ЗАКУПІВЛІ</w:t>
            </w:r>
          </w:p>
        </w:tc>
      </w:tr>
    </w:tbl>
    <w:p w14:paraId="2DA0B822" w14:textId="77777777" w:rsidR="00381C43" w:rsidRPr="008D269D" w:rsidRDefault="00381C43" w:rsidP="00381C43">
      <w:pPr>
        <w:jc w:val="center"/>
        <w:rPr>
          <w:b/>
          <w:bCs/>
          <w:sz w:val="24"/>
          <w:szCs w:val="24"/>
        </w:rPr>
      </w:pPr>
    </w:p>
    <w:p w14:paraId="09C4B7FD" w14:textId="1759380F" w:rsidR="00381C43" w:rsidRPr="008D269D" w:rsidRDefault="00381C43" w:rsidP="00381C43">
      <w:pPr>
        <w:jc w:val="center"/>
        <w:rPr>
          <w:b/>
          <w:bCs/>
          <w:sz w:val="24"/>
          <w:szCs w:val="24"/>
        </w:rPr>
      </w:pPr>
      <w:r w:rsidRPr="008D269D">
        <w:rPr>
          <w:b/>
          <w:bCs/>
          <w:sz w:val="24"/>
          <w:szCs w:val="24"/>
        </w:rPr>
        <w:t>на</w:t>
      </w:r>
      <w:r w:rsidR="009F2B75">
        <w:rPr>
          <w:b/>
          <w:bCs/>
          <w:sz w:val="24"/>
          <w:szCs w:val="24"/>
        </w:rPr>
        <w:t xml:space="preserve"> </w:t>
      </w:r>
      <w:r w:rsidRPr="008D269D">
        <w:rPr>
          <w:b/>
          <w:bCs/>
          <w:sz w:val="24"/>
          <w:szCs w:val="24"/>
        </w:rPr>
        <w:t>закупівлю</w:t>
      </w:r>
      <w:r w:rsidR="009F2B75">
        <w:rPr>
          <w:b/>
          <w:bCs/>
          <w:sz w:val="24"/>
          <w:szCs w:val="24"/>
        </w:rPr>
        <w:t xml:space="preserve"> </w:t>
      </w:r>
      <w:r w:rsidRPr="008D269D">
        <w:rPr>
          <w:b/>
          <w:bCs/>
          <w:sz w:val="24"/>
          <w:szCs w:val="24"/>
        </w:rPr>
        <w:t>послуг</w:t>
      </w:r>
      <w:r w:rsidR="00526E7A">
        <w:rPr>
          <w:b/>
          <w:bCs/>
          <w:sz w:val="24"/>
          <w:szCs w:val="24"/>
        </w:rPr>
        <w:t>:</w:t>
      </w:r>
    </w:p>
    <w:p w14:paraId="5AD30AE6" w14:textId="77777777" w:rsidR="00381C43" w:rsidRPr="008D269D" w:rsidRDefault="00381C43" w:rsidP="00381C43">
      <w:pPr>
        <w:tabs>
          <w:tab w:val="left" w:pos="6261"/>
        </w:tabs>
        <w:rPr>
          <w:b/>
          <w:bCs/>
          <w:sz w:val="24"/>
          <w:szCs w:val="24"/>
        </w:rPr>
      </w:pPr>
    </w:p>
    <w:p w14:paraId="12467DFA" w14:textId="310E943A" w:rsidR="00381C43" w:rsidRPr="00526E7A" w:rsidRDefault="00526E7A" w:rsidP="00526E7A">
      <w:pPr>
        <w:jc w:val="center"/>
        <w:rPr>
          <w:b/>
          <w:bCs/>
          <w:sz w:val="24"/>
          <w:szCs w:val="24"/>
        </w:rPr>
      </w:pPr>
      <w:r>
        <w:rPr>
          <w:b/>
          <w:bCs/>
          <w:sz w:val="24"/>
          <w:szCs w:val="24"/>
        </w:rPr>
        <w:t>П</w:t>
      </w:r>
      <w:r w:rsidR="000B2FD5">
        <w:rPr>
          <w:b/>
          <w:bCs/>
          <w:sz w:val="24"/>
          <w:szCs w:val="24"/>
        </w:rPr>
        <w:t>оточний</w:t>
      </w:r>
      <w:r w:rsidR="009F2B75">
        <w:rPr>
          <w:b/>
          <w:bCs/>
          <w:sz w:val="24"/>
          <w:szCs w:val="24"/>
        </w:rPr>
        <w:t xml:space="preserve"> </w:t>
      </w:r>
      <w:r w:rsidR="00381C43" w:rsidRPr="00445448">
        <w:rPr>
          <w:b/>
          <w:bCs/>
          <w:sz w:val="24"/>
          <w:szCs w:val="24"/>
        </w:rPr>
        <w:t>ремонт</w:t>
      </w:r>
      <w:r w:rsidR="009F2B75" w:rsidRPr="00445448">
        <w:rPr>
          <w:b/>
          <w:bCs/>
          <w:sz w:val="24"/>
          <w:szCs w:val="24"/>
        </w:rPr>
        <w:t xml:space="preserve"> </w:t>
      </w:r>
      <w:r w:rsidR="000F517A" w:rsidRPr="00445448">
        <w:rPr>
          <w:b/>
          <w:bCs/>
          <w:sz w:val="24"/>
          <w:szCs w:val="24"/>
        </w:rPr>
        <w:t>будівлі</w:t>
      </w:r>
      <w:r w:rsidR="009F2B75" w:rsidRPr="00445448">
        <w:rPr>
          <w:b/>
          <w:bCs/>
          <w:sz w:val="24"/>
          <w:szCs w:val="24"/>
        </w:rPr>
        <w:t xml:space="preserve"> </w:t>
      </w:r>
      <w:r w:rsidR="000F517A" w:rsidRPr="00445448">
        <w:rPr>
          <w:b/>
          <w:bCs/>
          <w:sz w:val="24"/>
          <w:szCs w:val="24"/>
        </w:rPr>
        <w:t>1/370</w:t>
      </w:r>
      <w:r w:rsidR="009F2B75" w:rsidRPr="00445448">
        <w:rPr>
          <w:b/>
          <w:bCs/>
          <w:sz w:val="24"/>
          <w:szCs w:val="24"/>
        </w:rPr>
        <w:t xml:space="preserve"> </w:t>
      </w:r>
      <w:r w:rsidRPr="00445448">
        <w:rPr>
          <w:b/>
          <w:bCs/>
          <w:sz w:val="24"/>
          <w:szCs w:val="24"/>
        </w:rPr>
        <w:t>(</w:t>
      </w:r>
      <w:r w:rsidR="000F517A" w:rsidRPr="00445448">
        <w:rPr>
          <w:b/>
          <w:bCs/>
          <w:sz w:val="24"/>
          <w:szCs w:val="24"/>
        </w:rPr>
        <w:t>підвальне</w:t>
      </w:r>
      <w:r w:rsidR="009F2B75" w:rsidRPr="00445448">
        <w:rPr>
          <w:b/>
          <w:bCs/>
          <w:sz w:val="24"/>
          <w:szCs w:val="24"/>
        </w:rPr>
        <w:t xml:space="preserve"> </w:t>
      </w:r>
      <w:r w:rsidR="000F517A" w:rsidRPr="00445448">
        <w:rPr>
          <w:b/>
          <w:bCs/>
          <w:sz w:val="24"/>
          <w:szCs w:val="24"/>
        </w:rPr>
        <w:t>приміщення</w:t>
      </w:r>
      <w:r w:rsidR="00381C43" w:rsidRPr="00445448">
        <w:rPr>
          <w:b/>
          <w:bCs/>
          <w:sz w:val="24"/>
          <w:szCs w:val="24"/>
        </w:rPr>
        <w:t>)</w:t>
      </w:r>
    </w:p>
    <w:p w14:paraId="746A6F2D" w14:textId="0B7560C8" w:rsidR="00526E7A" w:rsidRPr="002E48CA" w:rsidRDefault="00526E7A" w:rsidP="00526E7A">
      <w:pPr>
        <w:ind w:right="221"/>
        <w:jc w:val="center"/>
        <w:rPr>
          <w:b/>
          <w:sz w:val="24"/>
          <w:szCs w:val="24"/>
        </w:rPr>
      </w:pPr>
      <w:r w:rsidRPr="002E48CA">
        <w:rPr>
          <w:b/>
          <w:sz w:val="24"/>
          <w:szCs w:val="24"/>
        </w:rPr>
        <w:t>(</w:t>
      </w:r>
      <w:r w:rsidRPr="002E48CA">
        <w:rPr>
          <w:sz w:val="24"/>
          <w:szCs w:val="24"/>
        </w:rPr>
        <w:t xml:space="preserve">основний словник національного класифікатора України ДК 021:2015 "Єдиний закупівельний словник" </w:t>
      </w:r>
      <w:r w:rsidRPr="002E48CA">
        <w:rPr>
          <w:b/>
          <w:sz w:val="24"/>
          <w:szCs w:val="24"/>
        </w:rPr>
        <w:t xml:space="preserve">– </w:t>
      </w:r>
      <w:r w:rsidRPr="008D269D">
        <w:rPr>
          <w:b/>
          <w:sz w:val="24"/>
          <w:szCs w:val="24"/>
        </w:rPr>
        <w:t>45450000-6</w:t>
      </w:r>
      <w:r>
        <w:rPr>
          <w:b/>
          <w:sz w:val="24"/>
          <w:szCs w:val="24"/>
        </w:rPr>
        <w:t xml:space="preserve"> </w:t>
      </w:r>
      <w:r w:rsidRPr="008D269D">
        <w:rPr>
          <w:b/>
          <w:sz w:val="24"/>
          <w:szCs w:val="24"/>
        </w:rPr>
        <w:t>-</w:t>
      </w:r>
      <w:r>
        <w:rPr>
          <w:b/>
          <w:sz w:val="24"/>
          <w:szCs w:val="24"/>
        </w:rPr>
        <w:t xml:space="preserve"> </w:t>
      </w:r>
      <w:r w:rsidRPr="008D269D">
        <w:rPr>
          <w:b/>
          <w:sz w:val="24"/>
          <w:szCs w:val="24"/>
        </w:rPr>
        <w:t>Інші</w:t>
      </w:r>
      <w:r>
        <w:rPr>
          <w:b/>
          <w:sz w:val="24"/>
          <w:szCs w:val="24"/>
        </w:rPr>
        <w:t xml:space="preserve"> </w:t>
      </w:r>
      <w:r w:rsidRPr="008D269D">
        <w:rPr>
          <w:b/>
          <w:sz w:val="24"/>
          <w:szCs w:val="24"/>
        </w:rPr>
        <w:t>завершальні</w:t>
      </w:r>
      <w:r>
        <w:rPr>
          <w:b/>
          <w:sz w:val="24"/>
          <w:szCs w:val="24"/>
        </w:rPr>
        <w:t xml:space="preserve"> </w:t>
      </w:r>
      <w:r w:rsidRPr="008D269D">
        <w:rPr>
          <w:b/>
          <w:sz w:val="24"/>
          <w:szCs w:val="24"/>
        </w:rPr>
        <w:t>будівельні</w:t>
      </w:r>
      <w:r>
        <w:rPr>
          <w:b/>
          <w:sz w:val="24"/>
          <w:szCs w:val="24"/>
        </w:rPr>
        <w:t xml:space="preserve"> </w:t>
      </w:r>
      <w:r w:rsidRPr="008D269D">
        <w:rPr>
          <w:b/>
          <w:sz w:val="24"/>
          <w:szCs w:val="24"/>
        </w:rPr>
        <w:t>роботи</w:t>
      </w:r>
      <w:r w:rsidRPr="002E48CA">
        <w:rPr>
          <w:b/>
          <w:sz w:val="24"/>
          <w:szCs w:val="24"/>
        </w:rPr>
        <w:t xml:space="preserve">)) </w:t>
      </w:r>
      <w:hyperlink r:id="rId6" w:history="1"/>
    </w:p>
    <w:p w14:paraId="3DE2FBBD" w14:textId="77777777" w:rsidR="00381C43" w:rsidRPr="008D269D" w:rsidRDefault="00381C43" w:rsidP="00381C43">
      <w:pPr>
        <w:widowControl w:val="0"/>
        <w:autoSpaceDE w:val="0"/>
        <w:autoSpaceDN w:val="0"/>
        <w:adjustRightInd w:val="0"/>
        <w:jc w:val="center"/>
        <w:rPr>
          <w:b/>
          <w:bCs/>
          <w:sz w:val="24"/>
          <w:szCs w:val="24"/>
        </w:rPr>
      </w:pPr>
    </w:p>
    <w:p w14:paraId="47E051FC" w14:textId="77777777" w:rsidR="00381C43" w:rsidRPr="008D269D" w:rsidRDefault="00381C43" w:rsidP="00381C43">
      <w:pPr>
        <w:widowControl w:val="0"/>
        <w:autoSpaceDE w:val="0"/>
        <w:autoSpaceDN w:val="0"/>
        <w:adjustRightInd w:val="0"/>
        <w:jc w:val="center"/>
        <w:rPr>
          <w:b/>
          <w:bCs/>
          <w:sz w:val="24"/>
          <w:szCs w:val="24"/>
        </w:rPr>
      </w:pPr>
    </w:p>
    <w:p w14:paraId="03B5FF9A" w14:textId="77777777" w:rsidR="00381C43" w:rsidRPr="008D269D" w:rsidRDefault="00381C43" w:rsidP="00381C43">
      <w:pPr>
        <w:widowControl w:val="0"/>
        <w:autoSpaceDE w:val="0"/>
        <w:autoSpaceDN w:val="0"/>
        <w:adjustRightInd w:val="0"/>
        <w:jc w:val="center"/>
        <w:rPr>
          <w:b/>
          <w:bCs/>
          <w:sz w:val="24"/>
          <w:szCs w:val="24"/>
        </w:rPr>
      </w:pPr>
    </w:p>
    <w:p w14:paraId="781B5C42" w14:textId="77777777" w:rsidR="00381C43" w:rsidRPr="008D269D" w:rsidRDefault="00381C43" w:rsidP="00381C43">
      <w:pPr>
        <w:widowControl w:val="0"/>
        <w:autoSpaceDE w:val="0"/>
        <w:autoSpaceDN w:val="0"/>
        <w:adjustRightInd w:val="0"/>
        <w:jc w:val="center"/>
        <w:rPr>
          <w:b/>
          <w:bCs/>
          <w:sz w:val="24"/>
          <w:szCs w:val="24"/>
        </w:rPr>
      </w:pPr>
    </w:p>
    <w:p w14:paraId="4CAF3B59" w14:textId="77777777" w:rsidR="00381C43" w:rsidRPr="008D269D" w:rsidRDefault="00381C43" w:rsidP="00381C43">
      <w:pPr>
        <w:widowControl w:val="0"/>
        <w:autoSpaceDE w:val="0"/>
        <w:autoSpaceDN w:val="0"/>
        <w:adjustRightInd w:val="0"/>
        <w:jc w:val="center"/>
        <w:rPr>
          <w:b/>
          <w:bCs/>
          <w:sz w:val="24"/>
          <w:szCs w:val="24"/>
        </w:rPr>
      </w:pPr>
    </w:p>
    <w:p w14:paraId="7984AA68" w14:textId="77777777" w:rsidR="00381C43" w:rsidRPr="008D269D" w:rsidRDefault="00381C43" w:rsidP="00381C43">
      <w:pPr>
        <w:widowControl w:val="0"/>
        <w:autoSpaceDE w:val="0"/>
        <w:autoSpaceDN w:val="0"/>
        <w:adjustRightInd w:val="0"/>
        <w:jc w:val="center"/>
        <w:rPr>
          <w:b/>
          <w:bCs/>
          <w:sz w:val="24"/>
          <w:szCs w:val="24"/>
        </w:rPr>
      </w:pPr>
    </w:p>
    <w:p w14:paraId="718A5941" w14:textId="77777777" w:rsidR="00381C43" w:rsidRPr="008D269D" w:rsidRDefault="00381C43" w:rsidP="00381C43">
      <w:pPr>
        <w:widowControl w:val="0"/>
        <w:autoSpaceDE w:val="0"/>
        <w:autoSpaceDN w:val="0"/>
        <w:adjustRightInd w:val="0"/>
        <w:jc w:val="center"/>
        <w:rPr>
          <w:b/>
          <w:bCs/>
          <w:sz w:val="24"/>
          <w:szCs w:val="24"/>
        </w:rPr>
      </w:pPr>
    </w:p>
    <w:p w14:paraId="638F0E05" w14:textId="77777777" w:rsidR="00381C43" w:rsidRPr="008D269D" w:rsidRDefault="00381C43" w:rsidP="00381C43">
      <w:pPr>
        <w:widowControl w:val="0"/>
        <w:autoSpaceDE w:val="0"/>
        <w:autoSpaceDN w:val="0"/>
        <w:adjustRightInd w:val="0"/>
        <w:jc w:val="center"/>
        <w:rPr>
          <w:b/>
          <w:bCs/>
          <w:sz w:val="24"/>
          <w:szCs w:val="24"/>
        </w:rPr>
      </w:pPr>
    </w:p>
    <w:p w14:paraId="0219B5F4" w14:textId="77777777" w:rsidR="00381C43" w:rsidRPr="008D269D" w:rsidRDefault="00381C43" w:rsidP="00381C43">
      <w:pPr>
        <w:widowControl w:val="0"/>
        <w:autoSpaceDE w:val="0"/>
        <w:autoSpaceDN w:val="0"/>
        <w:adjustRightInd w:val="0"/>
        <w:jc w:val="center"/>
        <w:rPr>
          <w:b/>
          <w:bCs/>
          <w:sz w:val="24"/>
          <w:szCs w:val="24"/>
        </w:rPr>
      </w:pPr>
    </w:p>
    <w:p w14:paraId="2F6606D7" w14:textId="77777777" w:rsidR="00381C43" w:rsidRPr="008D269D" w:rsidRDefault="00381C43" w:rsidP="00381C43">
      <w:pPr>
        <w:widowControl w:val="0"/>
        <w:autoSpaceDE w:val="0"/>
        <w:autoSpaceDN w:val="0"/>
        <w:adjustRightInd w:val="0"/>
        <w:jc w:val="center"/>
        <w:rPr>
          <w:b/>
          <w:bCs/>
          <w:sz w:val="24"/>
          <w:szCs w:val="24"/>
        </w:rPr>
      </w:pPr>
    </w:p>
    <w:p w14:paraId="78213E98" w14:textId="77777777" w:rsidR="00381C43" w:rsidRPr="008D269D" w:rsidRDefault="00381C43" w:rsidP="00381C43">
      <w:pPr>
        <w:widowControl w:val="0"/>
        <w:autoSpaceDE w:val="0"/>
        <w:autoSpaceDN w:val="0"/>
        <w:adjustRightInd w:val="0"/>
        <w:jc w:val="center"/>
        <w:rPr>
          <w:b/>
          <w:bCs/>
          <w:sz w:val="24"/>
          <w:szCs w:val="24"/>
        </w:rPr>
      </w:pPr>
    </w:p>
    <w:p w14:paraId="2E6B51EB" w14:textId="77777777" w:rsidR="00381C43" w:rsidRPr="008D269D" w:rsidRDefault="00381C43" w:rsidP="00381C43">
      <w:pPr>
        <w:widowControl w:val="0"/>
        <w:autoSpaceDE w:val="0"/>
        <w:autoSpaceDN w:val="0"/>
        <w:adjustRightInd w:val="0"/>
        <w:jc w:val="center"/>
        <w:rPr>
          <w:b/>
          <w:bCs/>
          <w:sz w:val="24"/>
          <w:szCs w:val="24"/>
        </w:rPr>
      </w:pPr>
    </w:p>
    <w:p w14:paraId="66327238" w14:textId="77777777" w:rsidR="00381C43" w:rsidRPr="008D269D" w:rsidRDefault="00381C43" w:rsidP="00381C43">
      <w:pPr>
        <w:widowControl w:val="0"/>
        <w:autoSpaceDE w:val="0"/>
        <w:autoSpaceDN w:val="0"/>
        <w:adjustRightInd w:val="0"/>
        <w:jc w:val="center"/>
        <w:rPr>
          <w:b/>
          <w:bCs/>
          <w:sz w:val="24"/>
          <w:szCs w:val="24"/>
        </w:rPr>
      </w:pPr>
    </w:p>
    <w:p w14:paraId="3854C3FB" w14:textId="77777777" w:rsidR="00381C43" w:rsidRPr="00526E7A" w:rsidRDefault="00381C43" w:rsidP="00381C43">
      <w:pPr>
        <w:widowControl w:val="0"/>
        <w:autoSpaceDE w:val="0"/>
        <w:autoSpaceDN w:val="0"/>
        <w:adjustRightInd w:val="0"/>
        <w:jc w:val="center"/>
        <w:rPr>
          <w:bCs/>
          <w:iCs/>
          <w:sz w:val="22"/>
          <w:szCs w:val="22"/>
          <w:lang w:eastAsia="uk-UA"/>
        </w:rPr>
      </w:pPr>
    </w:p>
    <w:p w14:paraId="26EF54C5" w14:textId="77777777" w:rsidR="00381C43" w:rsidRPr="00526E7A" w:rsidRDefault="00381C43" w:rsidP="00381C43">
      <w:pPr>
        <w:widowControl w:val="0"/>
        <w:autoSpaceDE w:val="0"/>
        <w:autoSpaceDN w:val="0"/>
        <w:adjustRightInd w:val="0"/>
        <w:jc w:val="center"/>
        <w:rPr>
          <w:bCs/>
          <w:iCs/>
          <w:sz w:val="22"/>
          <w:szCs w:val="22"/>
          <w:lang w:eastAsia="uk-UA"/>
        </w:rPr>
      </w:pPr>
    </w:p>
    <w:p w14:paraId="0AFD1DE5" w14:textId="77777777" w:rsidR="00526E7A" w:rsidRDefault="00526E7A" w:rsidP="00381C43">
      <w:pPr>
        <w:widowControl w:val="0"/>
        <w:autoSpaceDE w:val="0"/>
        <w:autoSpaceDN w:val="0"/>
        <w:adjustRightInd w:val="0"/>
        <w:jc w:val="center"/>
        <w:rPr>
          <w:bCs/>
          <w:iCs/>
          <w:sz w:val="22"/>
          <w:szCs w:val="22"/>
          <w:lang w:eastAsia="uk-UA"/>
        </w:rPr>
      </w:pPr>
    </w:p>
    <w:p w14:paraId="171D34A0" w14:textId="77777777" w:rsidR="00526E7A" w:rsidRDefault="00526E7A" w:rsidP="00381C43">
      <w:pPr>
        <w:widowControl w:val="0"/>
        <w:autoSpaceDE w:val="0"/>
        <w:autoSpaceDN w:val="0"/>
        <w:adjustRightInd w:val="0"/>
        <w:jc w:val="center"/>
        <w:rPr>
          <w:bCs/>
          <w:iCs/>
          <w:sz w:val="22"/>
          <w:szCs w:val="22"/>
          <w:lang w:eastAsia="uk-UA"/>
        </w:rPr>
      </w:pPr>
    </w:p>
    <w:p w14:paraId="6B56C887" w14:textId="77777777" w:rsidR="00526E7A" w:rsidRDefault="00526E7A" w:rsidP="00381C43">
      <w:pPr>
        <w:widowControl w:val="0"/>
        <w:autoSpaceDE w:val="0"/>
        <w:autoSpaceDN w:val="0"/>
        <w:adjustRightInd w:val="0"/>
        <w:jc w:val="center"/>
        <w:rPr>
          <w:bCs/>
          <w:iCs/>
          <w:sz w:val="22"/>
          <w:szCs w:val="22"/>
          <w:lang w:eastAsia="uk-UA"/>
        </w:rPr>
      </w:pPr>
    </w:p>
    <w:p w14:paraId="4693C236" w14:textId="56789772" w:rsidR="00381C43" w:rsidRPr="00526E7A" w:rsidRDefault="00381C43" w:rsidP="00381C43">
      <w:pPr>
        <w:widowControl w:val="0"/>
        <w:autoSpaceDE w:val="0"/>
        <w:autoSpaceDN w:val="0"/>
        <w:adjustRightInd w:val="0"/>
        <w:jc w:val="center"/>
        <w:rPr>
          <w:bCs/>
          <w:iCs/>
          <w:sz w:val="22"/>
          <w:szCs w:val="22"/>
          <w:lang w:eastAsia="uk-UA"/>
        </w:rPr>
        <w:sectPr w:rsidR="00381C43" w:rsidRPr="00526E7A" w:rsidSect="000B2FD5">
          <w:pgSz w:w="11906" w:h="16838" w:code="9"/>
          <w:pgMar w:top="1134" w:right="567" w:bottom="1134" w:left="1134" w:header="709" w:footer="709" w:gutter="0"/>
          <w:cols w:space="708"/>
          <w:docGrid w:linePitch="360"/>
        </w:sectPr>
      </w:pPr>
      <w:r w:rsidRPr="00526E7A">
        <w:rPr>
          <w:bCs/>
          <w:iCs/>
          <w:sz w:val="22"/>
          <w:szCs w:val="22"/>
          <w:lang w:eastAsia="uk-UA"/>
        </w:rPr>
        <w:t>м.</w:t>
      </w:r>
      <w:r w:rsidR="009F2B75" w:rsidRPr="00526E7A">
        <w:rPr>
          <w:bCs/>
          <w:iCs/>
          <w:sz w:val="22"/>
          <w:szCs w:val="22"/>
          <w:lang w:eastAsia="uk-UA"/>
        </w:rPr>
        <w:t xml:space="preserve"> </w:t>
      </w:r>
      <w:r w:rsidR="00993063" w:rsidRPr="00526E7A">
        <w:rPr>
          <w:bCs/>
          <w:iCs/>
          <w:sz w:val="22"/>
          <w:szCs w:val="22"/>
          <w:lang w:eastAsia="uk-UA"/>
        </w:rPr>
        <w:t>БОРИСПІЛЬ</w:t>
      </w:r>
      <w:r w:rsidR="009F2B75" w:rsidRPr="00526E7A">
        <w:rPr>
          <w:bCs/>
          <w:iCs/>
          <w:sz w:val="22"/>
          <w:szCs w:val="22"/>
          <w:lang w:eastAsia="uk-UA"/>
        </w:rPr>
        <w:t xml:space="preserve"> </w:t>
      </w:r>
      <w:r w:rsidRPr="00526E7A">
        <w:rPr>
          <w:bCs/>
          <w:iCs/>
          <w:sz w:val="22"/>
          <w:szCs w:val="22"/>
          <w:lang w:eastAsia="uk-UA"/>
        </w:rPr>
        <w:t>–</w:t>
      </w:r>
      <w:r w:rsidR="009F2B75" w:rsidRPr="00526E7A">
        <w:rPr>
          <w:bCs/>
          <w:iCs/>
          <w:sz w:val="22"/>
          <w:szCs w:val="22"/>
          <w:lang w:eastAsia="uk-UA"/>
        </w:rPr>
        <w:t xml:space="preserve"> </w:t>
      </w:r>
      <w:r w:rsidRPr="00526E7A">
        <w:rPr>
          <w:bCs/>
          <w:iCs/>
          <w:sz w:val="22"/>
          <w:szCs w:val="22"/>
          <w:lang w:eastAsia="uk-UA"/>
        </w:rPr>
        <w:t>2024</w:t>
      </w:r>
    </w:p>
    <w:tbl>
      <w:tblPr>
        <w:tblStyle w:val="ae"/>
        <w:tblW w:w="5363" w:type="pct"/>
        <w:tblInd w:w="-601" w:type="dxa"/>
        <w:tblLook w:val="04A0" w:firstRow="1" w:lastRow="0" w:firstColumn="1" w:lastColumn="0" w:noHBand="0" w:noVBand="1"/>
      </w:tblPr>
      <w:tblGrid>
        <w:gridCol w:w="3187"/>
        <w:gridCol w:w="39"/>
        <w:gridCol w:w="7344"/>
      </w:tblGrid>
      <w:tr w:rsidR="004A5E64" w:rsidRPr="00D43747" w14:paraId="4D94A3F7" w14:textId="77777777" w:rsidTr="006D0346">
        <w:tc>
          <w:tcPr>
            <w:tcW w:w="5000" w:type="pct"/>
            <w:gridSpan w:val="3"/>
          </w:tcPr>
          <w:p w14:paraId="2D8E77BF" w14:textId="77777777" w:rsidR="004A5E64" w:rsidRPr="00D43747" w:rsidRDefault="004A5E64" w:rsidP="004A5E64">
            <w:pPr>
              <w:pStyle w:val="a4"/>
              <w:widowControl w:val="0"/>
              <w:spacing w:before="0" w:after="0"/>
              <w:jc w:val="center"/>
              <w:rPr>
                <w:b/>
                <w:iCs/>
                <w:sz w:val="22"/>
                <w:szCs w:val="22"/>
                <w:lang w:eastAsia="uk-UA"/>
              </w:rPr>
            </w:pPr>
            <w:r w:rsidRPr="00D43747">
              <w:rPr>
                <w:b/>
                <w:iCs/>
                <w:sz w:val="22"/>
                <w:szCs w:val="22"/>
                <w:lang w:val="en-US" w:eastAsia="uk-UA"/>
              </w:rPr>
              <w:lastRenderedPageBreak/>
              <w:t xml:space="preserve">I. </w:t>
            </w:r>
            <w:r w:rsidRPr="00D43747">
              <w:rPr>
                <w:b/>
                <w:iCs/>
                <w:sz w:val="22"/>
                <w:szCs w:val="22"/>
                <w:lang w:eastAsia="uk-UA"/>
              </w:rPr>
              <w:t>ЗАГАЛЬНІ ПОЛОЖЕННЯ</w:t>
            </w:r>
          </w:p>
        </w:tc>
      </w:tr>
      <w:tr w:rsidR="004A5E64" w:rsidRPr="00D43747" w14:paraId="1CAC327F" w14:textId="77777777" w:rsidTr="006D0346">
        <w:tc>
          <w:tcPr>
            <w:tcW w:w="1508" w:type="pct"/>
          </w:tcPr>
          <w:p w14:paraId="5A6322CE" w14:textId="77777777" w:rsidR="004A5E64" w:rsidRPr="00D43747" w:rsidRDefault="004A5E64" w:rsidP="004A5E64">
            <w:pPr>
              <w:autoSpaceDE w:val="0"/>
              <w:autoSpaceDN w:val="0"/>
              <w:adjustRightInd w:val="0"/>
              <w:rPr>
                <w:b/>
                <w:bCs/>
                <w:sz w:val="22"/>
                <w:szCs w:val="22"/>
                <w:lang w:eastAsia="zh-CN"/>
              </w:rPr>
            </w:pPr>
          </w:p>
          <w:tbl>
            <w:tblPr>
              <w:tblW w:w="0" w:type="auto"/>
              <w:tblBorders>
                <w:top w:val="nil"/>
                <w:left w:val="nil"/>
                <w:bottom w:val="nil"/>
                <w:right w:val="nil"/>
              </w:tblBorders>
              <w:tblLook w:val="0000" w:firstRow="0" w:lastRow="0" w:firstColumn="0" w:lastColumn="0" w:noHBand="0" w:noVBand="0"/>
            </w:tblPr>
            <w:tblGrid>
              <w:gridCol w:w="2971"/>
            </w:tblGrid>
            <w:tr w:rsidR="004A5E64" w:rsidRPr="00D43747" w14:paraId="7F0014BB" w14:textId="77777777">
              <w:trPr>
                <w:trHeight w:val="235"/>
              </w:trPr>
              <w:tc>
                <w:tcPr>
                  <w:tcW w:w="0" w:type="auto"/>
                </w:tcPr>
                <w:p w14:paraId="283B1E24" w14:textId="1AA64819" w:rsidR="004A5E64" w:rsidRPr="00D43747" w:rsidRDefault="004A5E64" w:rsidP="004A5E64">
                  <w:pPr>
                    <w:autoSpaceDE w:val="0"/>
                    <w:autoSpaceDN w:val="0"/>
                    <w:adjustRightInd w:val="0"/>
                    <w:rPr>
                      <w:b/>
                      <w:bCs/>
                      <w:sz w:val="22"/>
                      <w:szCs w:val="22"/>
                      <w:lang w:eastAsia="zh-CN"/>
                    </w:rPr>
                  </w:pPr>
                  <w:r w:rsidRPr="00D43747">
                    <w:rPr>
                      <w:b/>
                      <w:bCs/>
                      <w:sz w:val="22"/>
                      <w:szCs w:val="22"/>
                      <w:lang w:eastAsia="zh-CN"/>
                    </w:rPr>
                    <w:t xml:space="preserve">1. Терміни, які вживаються в Оголошенні </w:t>
                  </w:r>
                  <w:r w:rsidR="00AD78DF">
                    <w:rPr>
                      <w:b/>
                      <w:bCs/>
                      <w:sz w:val="22"/>
                      <w:szCs w:val="22"/>
                      <w:lang w:eastAsia="zh-CN"/>
                    </w:rPr>
                    <w:t xml:space="preserve">та правові підстави для здійснення </w:t>
                  </w:r>
                  <w:r w:rsidR="006D592E">
                    <w:rPr>
                      <w:b/>
                      <w:bCs/>
                      <w:sz w:val="22"/>
                      <w:szCs w:val="22"/>
                      <w:lang w:eastAsia="zh-CN"/>
                    </w:rPr>
                    <w:t>з</w:t>
                  </w:r>
                  <w:r w:rsidR="00AD78DF">
                    <w:rPr>
                      <w:b/>
                      <w:bCs/>
                      <w:sz w:val="22"/>
                      <w:szCs w:val="22"/>
                      <w:lang w:eastAsia="zh-CN"/>
                    </w:rPr>
                    <w:t>акупівлі.</w:t>
                  </w:r>
                </w:p>
              </w:tc>
            </w:tr>
          </w:tbl>
          <w:p w14:paraId="412838FA" w14:textId="77777777" w:rsidR="004A5E64" w:rsidRPr="00D43747" w:rsidRDefault="004A5E64" w:rsidP="000B2FD5">
            <w:pPr>
              <w:pStyle w:val="a4"/>
              <w:widowControl w:val="0"/>
              <w:spacing w:before="0" w:after="0"/>
              <w:jc w:val="both"/>
              <w:rPr>
                <w:b/>
                <w:bCs/>
                <w:sz w:val="22"/>
                <w:szCs w:val="22"/>
              </w:rPr>
            </w:pPr>
          </w:p>
        </w:tc>
        <w:tc>
          <w:tcPr>
            <w:tcW w:w="3492" w:type="pct"/>
            <w:gridSpan w:val="2"/>
          </w:tcPr>
          <w:p w14:paraId="7BD29A90" w14:textId="2D4822BF" w:rsidR="00D43747" w:rsidRPr="00D43747" w:rsidRDefault="00D43747" w:rsidP="00D43747">
            <w:pPr>
              <w:pStyle w:val="aff3"/>
              <w:ind w:firstLine="708"/>
              <w:jc w:val="both"/>
              <w:rPr>
                <w:rFonts w:ascii="Times New Roman" w:hAnsi="Times New Roman"/>
                <w:sz w:val="22"/>
                <w:szCs w:val="22"/>
                <w:shd w:val="clear" w:color="auto" w:fill="FFFFFF"/>
              </w:rPr>
            </w:pPr>
            <w:r w:rsidRPr="00D43747">
              <w:rPr>
                <w:rFonts w:ascii="Times New Roman" w:hAnsi="Times New Roman"/>
                <w:bCs/>
                <w:sz w:val="22"/>
                <w:szCs w:val="22"/>
              </w:rPr>
              <w:t xml:space="preserve">Військова частина А2215 </w:t>
            </w:r>
            <w:r w:rsidRPr="00D43747">
              <w:rPr>
                <w:rFonts w:ascii="Times New Roman" w:hAnsi="Times New Roman"/>
                <w:b/>
                <w:sz w:val="22"/>
                <w:szCs w:val="22"/>
              </w:rPr>
              <w:t>не є замовником</w:t>
            </w:r>
            <w:r w:rsidRPr="00D43747">
              <w:rPr>
                <w:rFonts w:ascii="Times New Roman" w:hAnsi="Times New Roman"/>
                <w:b/>
                <w:bCs/>
                <w:sz w:val="22"/>
                <w:szCs w:val="22"/>
              </w:rPr>
              <w:t xml:space="preserve"> в розумінні Закону України «Про публічні закупівлі»</w:t>
            </w:r>
            <w:r w:rsidRPr="00D43747">
              <w:rPr>
                <w:rFonts w:ascii="Times New Roman" w:hAnsi="Times New Roman"/>
                <w:sz w:val="22"/>
                <w:szCs w:val="22"/>
              </w:rPr>
              <w:t xml:space="preserve">, оскільки, згідно вимог пункту 10 частини 1 статті 1 Закону України «Про оборонні закупівлі» є </w:t>
            </w:r>
            <w:r w:rsidRPr="00D43747">
              <w:rPr>
                <w:rFonts w:ascii="Times New Roman" w:hAnsi="Times New Roman"/>
                <w:b/>
                <w:bCs/>
                <w:sz w:val="22"/>
                <w:szCs w:val="22"/>
              </w:rPr>
              <w:t>д</w:t>
            </w:r>
            <w:r w:rsidRPr="00D43747">
              <w:rPr>
                <w:rFonts w:ascii="Times New Roman" w:hAnsi="Times New Roman"/>
                <w:b/>
                <w:bCs/>
                <w:sz w:val="22"/>
                <w:szCs w:val="22"/>
                <w:shd w:val="clear" w:color="auto" w:fill="FFFFFF"/>
              </w:rPr>
              <w:t xml:space="preserve">ержавним замовником у сфері оборони </w:t>
            </w:r>
            <w:r w:rsidRPr="00D43747">
              <w:rPr>
                <w:rFonts w:ascii="Times New Roman" w:hAnsi="Times New Roman"/>
                <w:sz w:val="22"/>
                <w:szCs w:val="22"/>
                <w:shd w:val="clear" w:color="auto" w:fill="FFFFFF"/>
              </w:rPr>
              <w:t>(далі – державний замовник).</w:t>
            </w:r>
          </w:p>
          <w:p w14:paraId="59808FBB" w14:textId="77777777" w:rsidR="00D43747" w:rsidRPr="00D43747" w:rsidRDefault="00D43747" w:rsidP="00445448">
            <w:pPr>
              <w:pStyle w:val="aff3"/>
              <w:ind w:firstLine="708"/>
              <w:jc w:val="both"/>
              <w:rPr>
                <w:rFonts w:ascii="Times New Roman" w:hAnsi="Times New Roman"/>
                <w:sz w:val="22"/>
                <w:szCs w:val="22"/>
                <w:shd w:val="clear" w:color="auto" w:fill="FFFFFF"/>
              </w:rPr>
            </w:pPr>
            <w:r w:rsidRPr="00D43747">
              <w:rPr>
                <w:rFonts w:ascii="Times New Roman" w:hAnsi="Times New Roman"/>
                <w:sz w:val="22"/>
                <w:szCs w:val="22"/>
              </w:rPr>
              <w:t xml:space="preserve">Відповідно до положень </w:t>
            </w:r>
            <w:r w:rsidRPr="00D43747">
              <w:rPr>
                <w:rFonts w:ascii="Times New Roman" w:hAnsi="Times New Roman"/>
                <w:sz w:val="22"/>
                <w:szCs w:val="22"/>
                <w:shd w:val="clear" w:color="auto" w:fill="FFFFFF"/>
              </w:rPr>
              <w:t xml:space="preserve">пункту 1 Особливостей здійснення оборонних закупівель на період дії правового режиму воєнного стану, затверджених </w:t>
            </w:r>
            <w:r w:rsidRPr="00D43747">
              <w:rPr>
                <w:rFonts w:ascii="Times New Roman" w:hAnsi="Times New Roman"/>
                <w:sz w:val="22"/>
                <w:szCs w:val="22"/>
              </w:rPr>
              <w:t xml:space="preserve">Постановою Кабінету Міністрів України від 11 листопада 2022 року № 1275 «Про затвердження особливостей здійснення оборонних закупівель на період дії правового режиму воєнного стану» (далі – </w:t>
            </w:r>
            <w:r w:rsidRPr="00D43747">
              <w:rPr>
                <w:rFonts w:ascii="Times New Roman" w:hAnsi="Times New Roman"/>
                <w:sz w:val="22"/>
                <w:szCs w:val="22"/>
                <w:shd w:val="clear" w:color="auto" w:fill="FFFFFF"/>
              </w:rPr>
              <w:t>Особливості) ці особливості встановлюють порядок та умови здійснення оборонних закупівель для державних замовників у сфері оборони, служб державного замовника, а також військових частин, організацій (установ, закладів), що уповноважуються рішенням державного замовника у сфері оборони на здійснення закупівель та укладення державних контрактів (договорів), (далі - державні замовники) із забезпеченням захищеності державних замовників від воєнних загроз на період дії правового режиму воєнного стану.</w:t>
            </w:r>
          </w:p>
          <w:p w14:paraId="3416D7DE" w14:textId="77777777" w:rsidR="00D43747" w:rsidRPr="00D43747" w:rsidRDefault="00D43747" w:rsidP="00445448">
            <w:pPr>
              <w:pStyle w:val="aff3"/>
              <w:ind w:firstLine="708"/>
              <w:jc w:val="both"/>
              <w:rPr>
                <w:rFonts w:ascii="Times New Roman" w:hAnsi="Times New Roman" w:cs="Times New Roman"/>
                <w:bCs/>
                <w:iCs/>
                <w:sz w:val="22"/>
                <w:szCs w:val="22"/>
                <w:lang w:eastAsia="uk-UA"/>
              </w:rPr>
            </w:pPr>
            <w:r w:rsidRPr="00D43747">
              <w:rPr>
                <w:rFonts w:ascii="Times New Roman" w:hAnsi="Times New Roman"/>
                <w:sz w:val="22"/>
                <w:szCs w:val="22"/>
                <w:shd w:val="clear" w:color="auto" w:fill="FFFFFF"/>
              </w:rPr>
              <w:t xml:space="preserve">Згідно абзацу 1 пункту 8 Особливостей </w:t>
            </w:r>
            <w:r w:rsidRPr="00D43747">
              <w:rPr>
                <w:rFonts w:ascii="Times New Roman" w:hAnsi="Times New Roman"/>
                <w:sz w:val="22"/>
                <w:szCs w:val="22"/>
              </w:rPr>
              <w:t xml:space="preserve">державні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закупівель товарів, робіт і послуг оборонного призначення, що становлять державну таємницю, а також закупівлі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w:t>
            </w:r>
            <w:r w:rsidRPr="00D43747">
              <w:rPr>
                <w:rFonts w:ascii="Times New Roman" w:hAnsi="Times New Roman" w:cs="Times New Roman"/>
                <w:bCs/>
                <w:iCs/>
                <w:sz w:val="22"/>
                <w:szCs w:val="22"/>
                <w:lang w:eastAsia="uk-UA"/>
              </w:rPr>
              <w:t>проведення відкритих торгів, що визначений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або в порядку проведення спрощених закупівель, визначених Законом України «Про публічні закупівлі», в електронній системі закупівель, або в порядку відбору постачальника шляхом запиту ціни пропозицій постачальників відповідно до Порядку формування та використання електронного каталогу, затвердженого постановою Кабінету Міністрів України від 14 вересня 2020 р. № 822.</w:t>
            </w:r>
          </w:p>
          <w:p w14:paraId="6B643ECE" w14:textId="40804365" w:rsidR="00D43747" w:rsidRPr="00D43747" w:rsidRDefault="00D43747" w:rsidP="00445448">
            <w:pPr>
              <w:pStyle w:val="aff3"/>
              <w:ind w:firstLine="708"/>
              <w:jc w:val="both"/>
              <w:rPr>
                <w:rFonts w:ascii="Times New Roman" w:hAnsi="Times New Roman" w:cs="Times New Roman"/>
                <w:bCs/>
                <w:iCs/>
                <w:sz w:val="22"/>
                <w:szCs w:val="22"/>
                <w:lang w:eastAsia="uk-UA"/>
              </w:rPr>
            </w:pPr>
            <w:r w:rsidRPr="00D43747">
              <w:rPr>
                <w:rFonts w:ascii="Times New Roman" w:hAnsi="Times New Roman" w:cs="Times New Roman"/>
                <w:bCs/>
                <w:iCs/>
                <w:sz w:val="22"/>
                <w:szCs w:val="22"/>
                <w:lang w:eastAsia="uk-UA"/>
              </w:rPr>
              <w:t>Таким чином, з метою забезпечення максимальної економії, ефективності та пропорційності, відкритості та прозорості на всіх стадіях закупівель, державний замовник у сфері оборони - військова частина А2215 здійснює закупівлю із використанням електронної системи закупівель в порядку проведення спрощених закупівель, визначених </w:t>
            </w:r>
            <w:hyperlink r:id="rId7" w:tgtFrame="_blank" w:history="1">
              <w:r w:rsidRPr="00D43747">
                <w:rPr>
                  <w:rFonts w:ascii="Times New Roman" w:hAnsi="Times New Roman" w:cs="Times New Roman"/>
                  <w:bCs/>
                  <w:iCs/>
                  <w:sz w:val="22"/>
                  <w:szCs w:val="22"/>
                  <w:lang w:eastAsia="uk-UA"/>
                </w:rPr>
                <w:t>Законом України</w:t>
              </w:r>
            </w:hyperlink>
            <w:r w:rsidRPr="00D43747">
              <w:rPr>
                <w:rFonts w:ascii="Times New Roman" w:hAnsi="Times New Roman" w:cs="Times New Roman"/>
                <w:bCs/>
                <w:iCs/>
                <w:sz w:val="22"/>
                <w:szCs w:val="22"/>
                <w:lang w:eastAsia="uk-UA"/>
              </w:rPr>
              <w:t> «Про публічні закупівлі».</w:t>
            </w:r>
          </w:p>
          <w:p w14:paraId="3F1EB027" w14:textId="77777777" w:rsidR="004A5E64" w:rsidRPr="00D43747" w:rsidRDefault="004A5E64" w:rsidP="004A5E64">
            <w:pPr>
              <w:autoSpaceDE w:val="0"/>
              <w:autoSpaceDN w:val="0"/>
              <w:adjustRightInd w:val="0"/>
              <w:rPr>
                <w:bCs/>
                <w:iCs/>
                <w:sz w:val="22"/>
                <w:szCs w:val="22"/>
                <w:lang w:eastAsia="uk-UA"/>
              </w:rPr>
            </w:pPr>
          </w:p>
          <w:tbl>
            <w:tblPr>
              <w:tblW w:w="0" w:type="auto"/>
              <w:tblBorders>
                <w:top w:val="nil"/>
                <w:left w:val="nil"/>
                <w:bottom w:val="nil"/>
                <w:right w:val="nil"/>
              </w:tblBorders>
              <w:tblLook w:val="0000" w:firstRow="0" w:lastRow="0" w:firstColumn="0" w:lastColumn="0" w:noHBand="0" w:noVBand="0"/>
            </w:tblPr>
            <w:tblGrid>
              <w:gridCol w:w="7167"/>
            </w:tblGrid>
            <w:tr w:rsidR="004A5E64" w:rsidRPr="00D43747" w14:paraId="1EC2E033" w14:textId="77777777" w:rsidTr="004A5E64">
              <w:trPr>
                <w:trHeight w:val="4336"/>
              </w:trPr>
              <w:tc>
                <w:tcPr>
                  <w:tcW w:w="0" w:type="auto"/>
                </w:tcPr>
                <w:p w14:paraId="1758A023" w14:textId="32AE382D" w:rsidR="004A5E64" w:rsidRPr="00D43747" w:rsidRDefault="00D43747" w:rsidP="00445448">
                  <w:pPr>
                    <w:autoSpaceDE w:val="0"/>
                    <w:autoSpaceDN w:val="0"/>
                    <w:adjustRightInd w:val="0"/>
                    <w:ind w:firstLine="567"/>
                    <w:jc w:val="both"/>
                    <w:rPr>
                      <w:sz w:val="22"/>
                      <w:szCs w:val="22"/>
                      <w:shd w:val="clear" w:color="auto" w:fill="FFFFFF"/>
                      <w:lang w:eastAsia="zh-CN"/>
                    </w:rPr>
                  </w:pPr>
                  <w:r w:rsidRPr="00D43747">
                    <w:rPr>
                      <w:bCs/>
                      <w:iCs/>
                      <w:sz w:val="22"/>
                      <w:szCs w:val="22"/>
                      <w:lang w:eastAsia="uk-UA"/>
                    </w:rPr>
                    <w:lastRenderedPageBreak/>
                    <w:t>Оголошення розроблено відповідно до вимог Закону України «Про оборонні закупівлі» (далі – Закон № 808), Закону України «Про публічні закупівлі» (далі – Закон № 922) та Особливостей здійснення оборонних закупівель на період дії правового режиму воєнного стану, затверджених Постановою Кабінету Міністрів України від 11 листопада 2022 року № 1275. Терміни, які використовуються в цій інструкції вживаються у значенні, наведеному в Законі № 808, Законі № 922 та Особливостях.</w:t>
                  </w:r>
                </w:p>
                <w:p w14:paraId="3E041BA2" w14:textId="2E419F20" w:rsidR="004A5E64" w:rsidRPr="00D43747" w:rsidRDefault="004A5E64" w:rsidP="00445448">
                  <w:pPr>
                    <w:autoSpaceDE w:val="0"/>
                    <w:autoSpaceDN w:val="0"/>
                    <w:adjustRightInd w:val="0"/>
                    <w:ind w:firstLine="567"/>
                    <w:jc w:val="both"/>
                    <w:rPr>
                      <w:bCs/>
                      <w:iCs/>
                      <w:sz w:val="22"/>
                      <w:szCs w:val="22"/>
                      <w:lang w:eastAsia="uk-UA"/>
                    </w:rPr>
                  </w:pPr>
                  <w:r w:rsidRPr="00D43747">
                    <w:rPr>
                      <w:bCs/>
                      <w:iCs/>
                      <w:sz w:val="22"/>
                      <w:szCs w:val="22"/>
                      <w:lang w:eastAsia="uk-UA"/>
                    </w:rPr>
                    <w:t xml:space="preserve">Терміни, які використовуються в цьому оголошенні, вживаються у значенні, наведеному в Законі та Особливостях. </w:t>
                  </w:r>
                </w:p>
                <w:p w14:paraId="3EA4E32E" w14:textId="74CC94E1" w:rsidR="00A70641" w:rsidRPr="00D43747" w:rsidRDefault="004A5E64" w:rsidP="00445448">
                  <w:pPr>
                    <w:autoSpaceDE w:val="0"/>
                    <w:autoSpaceDN w:val="0"/>
                    <w:adjustRightInd w:val="0"/>
                    <w:ind w:firstLine="567"/>
                    <w:jc w:val="both"/>
                    <w:rPr>
                      <w:bCs/>
                      <w:iCs/>
                      <w:sz w:val="22"/>
                      <w:szCs w:val="22"/>
                      <w:lang w:eastAsia="uk-UA"/>
                    </w:rPr>
                  </w:pPr>
                  <w:r w:rsidRPr="00D43747">
                    <w:rPr>
                      <w:bCs/>
                      <w:iCs/>
                      <w:sz w:val="22"/>
                      <w:szCs w:val="22"/>
                      <w:lang w:eastAsia="uk-UA"/>
                    </w:rPr>
                    <w:t xml:space="preserve">Спрощена закупівля проводиться замовником із застосуванням електронного аукціону відповідно до статті 30 Закону. </w:t>
                  </w:r>
                </w:p>
                <w:p w14:paraId="56AC2092" w14:textId="758A1033" w:rsidR="00A70641" w:rsidRPr="00D43747" w:rsidRDefault="004A5E64" w:rsidP="00445448">
                  <w:pPr>
                    <w:autoSpaceDE w:val="0"/>
                    <w:autoSpaceDN w:val="0"/>
                    <w:adjustRightInd w:val="0"/>
                    <w:ind w:firstLine="567"/>
                    <w:jc w:val="both"/>
                    <w:rPr>
                      <w:bCs/>
                      <w:iCs/>
                      <w:sz w:val="22"/>
                      <w:szCs w:val="22"/>
                      <w:lang w:eastAsia="uk-UA"/>
                    </w:rPr>
                  </w:pPr>
                  <w:r w:rsidRPr="00D43747">
                    <w:rPr>
                      <w:bCs/>
                      <w:iCs/>
                      <w:sz w:val="22"/>
                      <w:szCs w:val="22"/>
                      <w:lang w:eastAsia="uk-UA"/>
                    </w:rPr>
                    <w:t xml:space="preserve">Пропозиція учасника спрощеної закупівлі (далі - пропозиція) </w:t>
                  </w:r>
                  <w:r w:rsidR="004A2878" w:rsidRPr="00D43747">
                    <w:rPr>
                      <w:bCs/>
                      <w:iCs/>
                      <w:sz w:val="22"/>
                      <w:szCs w:val="22"/>
                      <w:lang w:eastAsia="uk-UA"/>
                    </w:rPr>
                    <w:t>—</w:t>
                  </w:r>
                  <w:r w:rsidRPr="00D43747">
                    <w:rPr>
                      <w:bCs/>
                      <w:iCs/>
                      <w:sz w:val="22"/>
                      <w:szCs w:val="22"/>
                      <w:lang w:eastAsia="uk-UA"/>
                    </w:rPr>
                    <w:t xml:space="preserve">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 </w:t>
                  </w:r>
                </w:p>
                <w:p w14:paraId="246A581C" w14:textId="4BDFCFD9" w:rsidR="004A5E64" w:rsidRPr="00D43747" w:rsidRDefault="004A5E64" w:rsidP="00445448">
                  <w:pPr>
                    <w:autoSpaceDE w:val="0"/>
                    <w:autoSpaceDN w:val="0"/>
                    <w:adjustRightInd w:val="0"/>
                    <w:ind w:firstLine="567"/>
                    <w:jc w:val="both"/>
                    <w:rPr>
                      <w:bCs/>
                      <w:iCs/>
                      <w:sz w:val="22"/>
                      <w:szCs w:val="22"/>
                      <w:lang w:eastAsia="uk-UA"/>
                    </w:rPr>
                  </w:pPr>
                  <w:r w:rsidRPr="00D43747">
                    <w:rPr>
                      <w:bCs/>
                      <w:iCs/>
                      <w:sz w:val="22"/>
                      <w:szCs w:val="22"/>
                      <w:lang w:eastAsia="uk-UA"/>
                    </w:rPr>
                    <w:t xml:space="preserve">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 </w:t>
                  </w:r>
                </w:p>
              </w:tc>
            </w:tr>
          </w:tbl>
          <w:p w14:paraId="351FB695" w14:textId="77777777" w:rsidR="004A5E64" w:rsidRPr="00D43747" w:rsidRDefault="004A5E64" w:rsidP="000B2FD5">
            <w:pPr>
              <w:pStyle w:val="a4"/>
              <w:widowControl w:val="0"/>
              <w:spacing w:before="0" w:after="0"/>
              <w:jc w:val="both"/>
              <w:rPr>
                <w:bCs/>
                <w:iCs/>
                <w:sz w:val="22"/>
                <w:szCs w:val="22"/>
                <w:lang w:eastAsia="uk-UA"/>
              </w:rPr>
            </w:pPr>
          </w:p>
        </w:tc>
      </w:tr>
      <w:tr w:rsidR="001453B4" w:rsidRPr="00D43747" w14:paraId="16A8BEF4" w14:textId="77777777" w:rsidTr="006D0346">
        <w:tc>
          <w:tcPr>
            <w:tcW w:w="1526" w:type="pct"/>
            <w:gridSpan w:val="2"/>
          </w:tcPr>
          <w:p w14:paraId="1519E6BD" w14:textId="77777777" w:rsidR="001453B4" w:rsidRPr="00D43747" w:rsidRDefault="001453B4" w:rsidP="001453B4">
            <w:pPr>
              <w:autoSpaceDE w:val="0"/>
              <w:autoSpaceDN w:val="0"/>
              <w:adjustRightInd w:val="0"/>
              <w:rPr>
                <w:rFonts w:eastAsiaTheme="minorHAnsi"/>
                <w:color w:val="000000"/>
                <w:sz w:val="22"/>
                <w:szCs w:val="22"/>
                <w:lang w:eastAsia="en-US"/>
              </w:rPr>
            </w:pPr>
          </w:p>
          <w:tbl>
            <w:tblPr>
              <w:tblW w:w="0" w:type="auto"/>
              <w:tblBorders>
                <w:top w:val="nil"/>
                <w:left w:val="nil"/>
                <w:bottom w:val="nil"/>
                <w:right w:val="nil"/>
              </w:tblBorders>
              <w:tblLook w:val="0000" w:firstRow="0" w:lastRow="0" w:firstColumn="0" w:lastColumn="0" w:noHBand="0" w:noVBand="0"/>
            </w:tblPr>
            <w:tblGrid>
              <w:gridCol w:w="3010"/>
            </w:tblGrid>
            <w:tr w:rsidR="001453B4" w:rsidRPr="00D43747" w14:paraId="5CF1F280" w14:textId="77777777" w:rsidTr="00FE461F">
              <w:trPr>
                <w:trHeight w:val="234"/>
              </w:trPr>
              <w:tc>
                <w:tcPr>
                  <w:tcW w:w="3010" w:type="dxa"/>
                </w:tcPr>
                <w:p w14:paraId="1DB5A7C5" w14:textId="77777777" w:rsidR="001453B4" w:rsidRPr="00D43747" w:rsidRDefault="001453B4" w:rsidP="001453B4">
                  <w:pPr>
                    <w:autoSpaceDE w:val="0"/>
                    <w:autoSpaceDN w:val="0"/>
                    <w:adjustRightInd w:val="0"/>
                    <w:rPr>
                      <w:rFonts w:eastAsiaTheme="minorHAnsi"/>
                      <w:color w:val="000000"/>
                      <w:sz w:val="22"/>
                      <w:szCs w:val="22"/>
                      <w:lang w:eastAsia="en-US"/>
                    </w:rPr>
                  </w:pPr>
                  <w:r w:rsidRPr="00D43747">
                    <w:rPr>
                      <w:rFonts w:eastAsiaTheme="minorHAnsi"/>
                      <w:b/>
                      <w:bCs/>
                      <w:color w:val="000000"/>
                      <w:sz w:val="22"/>
                      <w:szCs w:val="22"/>
                      <w:lang w:eastAsia="en-US"/>
                    </w:rPr>
                    <w:t xml:space="preserve">2. Інформація про замовника спрощеної закупівлі </w:t>
                  </w:r>
                </w:p>
              </w:tc>
            </w:tr>
          </w:tbl>
          <w:p w14:paraId="48F112B5" w14:textId="77777777" w:rsidR="001453B4" w:rsidRPr="00D43747" w:rsidRDefault="001453B4" w:rsidP="001453B4">
            <w:pPr>
              <w:pStyle w:val="a4"/>
              <w:widowControl w:val="0"/>
              <w:spacing w:before="0" w:after="0"/>
              <w:jc w:val="both"/>
              <w:rPr>
                <w:b/>
                <w:bCs/>
                <w:sz w:val="22"/>
                <w:szCs w:val="22"/>
              </w:rPr>
            </w:pPr>
          </w:p>
        </w:tc>
        <w:tc>
          <w:tcPr>
            <w:tcW w:w="3474" w:type="pct"/>
          </w:tcPr>
          <w:p w14:paraId="63678D68" w14:textId="77777777" w:rsidR="001453B4" w:rsidRPr="00D43747" w:rsidRDefault="001453B4" w:rsidP="000B2FD5">
            <w:pPr>
              <w:pStyle w:val="a4"/>
              <w:widowControl w:val="0"/>
              <w:spacing w:before="0" w:after="0"/>
              <w:jc w:val="both"/>
              <w:rPr>
                <w:bCs/>
                <w:iCs/>
                <w:sz w:val="22"/>
                <w:szCs w:val="22"/>
                <w:lang w:eastAsia="uk-UA"/>
              </w:rPr>
            </w:pPr>
          </w:p>
        </w:tc>
      </w:tr>
      <w:tr w:rsidR="00381C43" w:rsidRPr="00D43747" w14:paraId="5C9C31BB" w14:textId="77777777" w:rsidTr="006D0346">
        <w:tc>
          <w:tcPr>
            <w:tcW w:w="1526" w:type="pct"/>
            <w:gridSpan w:val="2"/>
          </w:tcPr>
          <w:p w14:paraId="62B246E5" w14:textId="77777777" w:rsidR="004A5E64" w:rsidRPr="00D43747" w:rsidRDefault="00381C43" w:rsidP="001453B4">
            <w:pPr>
              <w:pStyle w:val="a4"/>
              <w:widowControl w:val="0"/>
              <w:spacing w:before="0" w:after="0"/>
              <w:jc w:val="both"/>
              <w:rPr>
                <w:i/>
                <w:iCs/>
                <w:sz w:val="22"/>
                <w:szCs w:val="22"/>
              </w:rPr>
            </w:pPr>
            <w:r w:rsidRPr="00D43747">
              <w:rPr>
                <w:i/>
                <w:iCs/>
                <w:sz w:val="22"/>
                <w:szCs w:val="22"/>
              </w:rPr>
              <w:t>Найменування,</w:t>
            </w:r>
            <w:r w:rsidR="009F2B75" w:rsidRPr="00D43747">
              <w:rPr>
                <w:i/>
                <w:iCs/>
                <w:sz w:val="22"/>
                <w:szCs w:val="22"/>
              </w:rPr>
              <w:t xml:space="preserve"> </w:t>
            </w:r>
          </w:p>
          <w:p w14:paraId="6C569821" w14:textId="77777777" w:rsidR="00381C43" w:rsidRPr="00D43747" w:rsidRDefault="004A5E64" w:rsidP="004A5E64">
            <w:pPr>
              <w:pStyle w:val="a4"/>
              <w:widowControl w:val="0"/>
              <w:spacing w:before="0" w:after="0"/>
              <w:jc w:val="both"/>
              <w:rPr>
                <w:b/>
                <w:bCs/>
                <w:sz w:val="22"/>
                <w:szCs w:val="22"/>
              </w:rPr>
            </w:pPr>
            <w:r w:rsidRPr="00D43747">
              <w:rPr>
                <w:i/>
                <w:iCs/>
                <w:sz w:val="22"/>
                <w:szCs w:val="22"/>
              </w:rPr>
              <w:t>м</w:t>
            </w:r>
            <w:r w:rsidR="00381C43" w:rsidRPr="00D43747">
              <w:rPr>
                <w:i/>
                <w:iCs/>
                <w:sz w:val="22"/>
                <w:szCs w:val="22"/>
              </w:rPr>
              <w:t>ісцезнаходження</w:t>
            </w:r>
            <w:r w:rsidRPr="00D43747">
              <w:rPr>
                <w:i/>
                <w:iCs/>
                <w:sz w:val="22"/>
                <w:szCs w:val="22"/>
              </w:rPr>
              <w:t xml:space="preserve"> </w:t>
            </w:r>
            <w:r w:rsidR="00381C43" w:rsidRPr="00D43747">
              <w:rPr>
                <w:i/>
                <w:iCs/>
                <w:sz w:val="22"/>
                <w:szCs w:val="22"/>
              </w:rPr>
              <w:t>та</w:t>
            </w:r>
            <w:r w:rsidRPr="00D43747">
              <w:rPr>
                <w:i/>
                <w:iCs/>
                <w:sz w:val="22"/>
                <w:szCs w:val="22"/>
              </w:rPr>
              <w:t xml:space="preserve"> </w:t>
            </w:r>
            <w:r w:rsidR="00381C43" w:rsidRPr="00D43747">
              <w:rPr>
                <w:i/>
                <w:iCs/>
                <w:sz w:val="22"/>
                <w:szCs w:val="22"/>
              </w:rPr>
              <w:t>ідентифікаційний</w:t>
            </w:r>
            <w:r w:rsidR="009F2B75" w:rsidRPr="00D43747">
              <w:rPr>
                <w:i/>
                <w:iCs/>
                <w:sz w:val="22"/>
                <w:szCs w:val="22"/>
              </w:rPr>
              <w:t xml:space="preserve"> </w:t>
            </w:r>
            <w:r w:rsidR="00381C43" w:rsidRPr="00D43747">
              <w:rPr>
                <w:i/>
                <w:iCs/>
                <w:sz w:val="22"/>
                <w:szCs w:val="22"/>
              </w:rPr>
              <w:t>код</w:t>
            </w:r>
            <w:r w:rsidR="009F2B75" w:rsidRPr="00D43747">
              <w:rPr>
                <w:i/>
                <w:iCs/>
                <w:sz w:val="22"/>
                <w:szCs w:val="22"/>
              </w:rPr>
              <w:t xml:space="preserve"> </w:t>
            </w:r>
            <w:r w:rsidR="00381C43" w:rsidRPr="00D43747">
              <w:rPr>
                <w:i/>
                <w:iCs/>
                <w:sz w:val="22"/>
                <w:szCs w:val="22"/>
              </w:rPr>
              <w:t>замовника</w:t>
            </w:r>
            <w:r w:rsidR="009F2B75" w:rsidRPr="00D43747">
              <w:rPr>
                <w:i/>
                <w:iCs/>
                <w:sz w:val="22"/>
                <w:szCs w:val="22"/>
              </w:rPr>
              <w:t xml:space="preserve"> </w:t>
            </w:r>
            <w:r w:rsidR="00381C43" w:rsidRPr="00D43747">
              <w:rPr>
                <w:i/>
                <w:iCs/>
                <w:sz w:val="22"/>
                <w:szCs w:val="22"/>
              </w:rPr>
              <w:t>в</w:t>
            </w:r>
            <w:r w:rsidR="009F2B75" w:rsidRPr="00D43747">
              <w:rPr>
                <w:i/>
                <w:iCs/>
                <w:sz w:val="22"/>
                <w:szCs w:val="22"/>
              </w:rPr>
              <w:t xml:space="preserve"> </w:t>
            </w:r>
            <w:r w:rsidR="00381C43" w:rsidRPr="00D43747">
              <w:rPr>
                <w:i/>
                <w:iCs/>
                <w:sz w:val="22"/>
                <w:szCs w:val="22"/>
              </w:rPr>
              <w:t>Єдиному</w:t>
            </w:r>
            <w:r w:rsidR="009F2B75" w:rsidRPr="00D43747">
              <w:rPr>
                <w:i/>
                <w:iCs/>
                <w:sz w:val="22"/>
                <w:szCs w:val="22"/>
              </w:rPr>
              <w:t xml:space="preserve"> </w:t>
            </w:r>
            <w:r w:rsidR="00381C43" w:rsidRPr="00D43747">
              <w:rPr>
                <w:i/>
                <w:iCs/>
                <w:sz w:val="22"/>
                <w:szCs w:val="22"/>
              </w:rPr>
              <w:t>державному</w:t>
            </w:r>
            <w:r w:rsidR="009F2B75" w:rsidRPr="00D43747">
              <w:rPr>
                <w:i/>
                <w:iCs/>
                <w:sz w:val="22"/>
                <w:szCs w:val="22"/>
              </w:rPr>
              <w:t xml:space="preserve"> </w:t>
            </w:r>
            <w:r w:rsidR="00381C43" w:rsidRPr="00D43747">
              <w:rPr>
                <w:i/>
                <w:iCs/>
                <w:sz w:val="22"/>
                <w:szCs w:val="22"/>
              </w:rPr>
              <w:t>реєстрі</w:t>
            </w:r>
            <w:r w:rsidR="009F2B75" w:rsidRPr="00D43747">
              <w:rPr>
                <w:i/>
                <w:iCs/>
                <w:sz w:val="22"/>
                <w:szCs w:val="22"/>
              </w:rPr>
              <w:t xml:space="preserve"> </w:t>
            </w:r>
            <w:r w:rsidR="00381C43" w:rsidRPr="00D43747">
              <w:rPr>
                <w:i/>
                <w:iCs/>
                <w:sz w:val="22"/>
                <w:szCs w:val="22"/>
              </w:rPr>
              <w:t>юридичних</w:t>
            </w:r>
            <w:r w:rsidR="009F2B75" w:rsidRPr="00D43747">
              <w:rPr>
                <w:i/>
                <w:iCs/>
                <w:sz w:val="22"/>
                <w:szCs w:val="22"/>
              </w:rPr>
              <w:t xml:space="preserve"> </w:t>
            </w:r>
            <w:r w:rsidR="00381C43" w:rsidRPr="00D43747">
              <w:rPr>
                <w:i/>
                <w:iCs/>
                <w:sz w:val="22"/>
                <w:szCs w:val="22"/>
              </w:rPr>
              <w:t>осіб,</w:t>
            </w:r>
            <w:r w:rsidR="009F2B75" w:rsidRPr="00D43747">
              <w:rPr>
                <w:i/>
                <w:iCs/>
                <w:sz w:val="22"/>
                <w:szCs w:val="22"/>
              </w:rPr>
              <w:t xml:space="preserve"> </w:t>
            </w:r>
            <w:r w:rsidR="00381C43" w:rsidRPr="00D43747">
              <w:rPr>
                <w:i/>
                <w:iCs/>
                <w:sz w:val="22"/>
                <w:szCs w:val="22"/>
              </w:rPr>
              <w:t>фізичних</w:t>
            </w:r>
            <w:r w:rsidR="009F2B75" w:rsidRPr="00D43747">
              <w:rPr>
                <w:i/>
                <w:iCs/>
                <w:sz w:val="22"/>
                <w:szCs w:val="22"/>
              </w:rPr>
              <w:t xml:space="preserve"> </w:t>
            </w:r>
            <w:r w:rsidR="00381C43" w:rsidRPr="00D43747">
              <w:rPr>
                <w:i/>
                <w:iCs/>
                <w:sz w:val="22"/>
                <w:szCs w:val="22"/>
              </w:rPr>
              <w:t>осіб</w:t>
            </w:r>
            <w:r w:rsidR="009F2B75" w:rsidRPr="00D43747">
              <w:rPr>
                <w:i/>
                <w:iCs/>
                <w:sz w:val="22"/>
                <w:szCs w:val="22"/>
              </w:rPr>
              <w:t xml:space="preserve"> </w:t>
            </w:r>
            <w:r w:rsidR="00381C43" w:rsidRPr="00D43747">
              <w:rPr>
                <w:i/>
                <w:iCs/>
                <w:sz w:val="22"/>
                <w:szCs w:val="22"/>
              </w:rPr>
              <w:t>-</w:t>
            </w:r>
            <w:r w:rsidR="009F2B75" w:rsidRPr="00D43747">
              <w:rPr>
                <w:i/>
                <w:iCs/>
                <w:sz w:val="22"/>
                <w:szCs w:val="22"/>
              </w:rPr>
              <w:t xml:space="preserve"> </w:t>
            </w:r>
            <w:r w:rsidR="00381C43" w:rsidRPr="00D43747">
              <w:rPr>
                <w:i/>
                <w:iCs/>
                <w:sz w:val="22"/>
                <w:szCs w:val="22"/>
              </w:rPr>
              <w:t>підприємців</w:t>
            </w:r>
            <w:r w:rsidR="009F2B75" w:rsidRPr="00D43747">
              <w:rPr>
                <w:i/>
                <w:iCs/>
                <w:sz w:val="22"/>
                <w:szCs w:val="22"/>
              </w:rPr>
              <w:t xml:space="preserve"> </w:t>
            </w:r>
            <w:r w:rsidR="00381C43" w:rsidRPr="00D43747">
              <w:rPr>
                <w:i/>
                <w:iCs/>
                <w:sz w:val="22"/>
                <w:szCs w:val="22"/>
              </w:rPr>
              <w:t>та</w:t>
            </w:r>
            <w:r w:rsidR="009F2B75" w:rsidRPr="00D43747">
              <w:rPr>
                <w:i/>
                <w:iCs/>
                <w:sz w:val="22"/>
                <w:szCs w:val="22"/>
              </w:rPr>
              <w:t xml:space="preserve"> </w:t>
            </w:r>
            <w:r w:rsidR="00381C43" w:rsidRPr="00D43747">
              <w:rPr>
                <w:i/>
                <w:iCs/>
                <w:sz w:val="22"/>
                <w:szCs w:val="22"/>
              </w:rPr>
              <w:t>громадських</w:t>
            </w:r>
            <w:r w:rsidR="009F2B75" w:rsidRPr="00D43747">
              <w:rPr>
                <w:i/>
                <w:iCs/>
                <w:sz w:val="22"/>
                <w:szCs w:val="22"/>
              </w:rPr>
              <w:t xml:space="preserve"> </w:t>
            </w:r>
            <w:r w:rsidR="00381C43" w:rsidRPr="00D43747">
              <w:rPr>
                <w:i/>
                <w:iCs/>
                <w:sz w:val="22"/>
                <w:szCs w:val="22"/>
              </w:rPr>
              <w:t>формувань,</w:t>
            </w:r>
            <w:r w:rsidR="009F2B75" w:rsidRPr="00D43747">
              <w:rPr>
                <w:i/>
                <w:iCs/>
                <w:sz w:val="22"/>
                <w:szCs w:val="22"/>
              </w:rPr>
              <w:t xml:space="preserve"> </w:t>
            </w:r>
            <w:r w:rsidR="00381C43" w:rsidRPr="00D43747">
              <w:rPr>
                <w:i/>
                <w:iCs/>
                <w:sz w:val="22"/>
                <w:szCs w:val="22"/>
              </w:rPr>
              <w:t>його</w:t>
            </w:r>
            <w:r w:rsidR="009F2B75" w:rsidRPr="00D43747">
              <w:rPr>
                <w:i/>
                <w:iCs/>
                <w:sz w:val="22"/>
                <w:szCs w:val="22"/>
              </w:rPr>
              <w:t xml:space="preserve"> </w:t>
            </w:r>
            <w:r w:rsidR="00381C43" w:rsidRPr="00D43747">
              <w:rPr>
                <w:i/>
                <w:iCs/>
                <w:sz w:val="22"/>
                <w:szCs w:val="22"/>
              </w:rPr>
              <w:t>категорія</w:t>
            </w:r>
          </w:p>
        </w:tc>
        <w:tc>
          <w:tcPr>
            <w:tcW w:w="3474" w:type="pct"/>
          </w:tcPr>
          <w:p w14:paraId="51171B21" w14:textId="77777777" w:rsidR="00381C43" w:rsidRPr="00D43747" w:rsidRDefault="00381C43" w:rsidP="000B2FD5">
            <w:pPr>
              <w:pStyle w:val="a4"/>
              <w:widowControl w:val="0"/>
              <w:spacing w:before="0" w:after="0"/>
              <w:jc w:val="both"/>
              <w:rPr>
                <w:bCs/>
                <w:iCs/>
                <w:sz w:val="22"/>
                <w:szCs w:val="22"/>
                <w:lang w:eastAsia="uk-UA"/>
              </w:rPr>
            </w:pPr>
            <w:r w:rsidRPr="00D43747">
              <w:rPr>
                <w:bCs/>
                <w:iCs/>
                <w:sz w:val="22"/>
                <w:szCs w:val="22"/>
                <w:lang w:eastAsia="uk-UA"/>
              </w:rPr>
              <w:t>Військова</w:t>
            </w:r>
            <w:r w:rsidR="009F2B75" w:rsidRPr="00D43747">
              <w:rPr>
                <w:bCs/>
                <w:iCs/>
                <w:sz w:val="22"/>
                <w:szCs w:val="22"/>
                <w:lang w:eastAsia="uk-UA"/>
              </w:rPr>
              <w:t xml:space="preserve"> </w:t>
            </w:r>
            <w:r w:rsidRPr="00D43747">
              <w:rPr>
                <w:bCs/>
                <w:iCs/>
                <w:sz w:val="22"/>
                <w:szCs w:val="22"/>
                <w:lang w:eastAsia="uk-UA"/>
              </w:rPr>
              <w:t>частина</w:t>
            </w:r>
            <w:r w:rsidR="009F2B75" w:rsidRPr="00D43747">
              <w:rPr>
                <w:bCs/>
                <w:iCs/>
                <w:sz w:val="22"/>
                <w:szCs w:val="22"/>
                <w:lang w:eastAsia="uk-UA"/>
              </w:rPr>
              <w:t xml:space="preserve"> </w:t>
            </w:r>
            <w:r w:rsidR="00993063" w:rsidRPr="00D43747">
              <w:rPr>
                <w:bCs/>
                <w:iCs/>
                <w:sz w:val="22"/>
                <w:szCs w:val="22"/>
                <w:lang w:eastAsia="uk-UA"/>
              </w:rPr>
              <w:t>А2215</w:t>
            </w:r>
          </w:p>
          <w:p w14:paraId="7E78A59D" w14:textId="77777777" w:rsidR="00381C43" w:rsidRPr="006D592E" w:rsidRDefault="00EF5FA4" w:rsidP="000B2FD5">
            <w:pPr>
              <w:pStyle w:val="a4"/>
              <w:widowControl w:val="0"/>
              <w:spacing w:before="0" w:after="0"/>
              <w:jc w:val="both"/>
              <w:rPr>
                <w:bCs/>
                <w:iCs/>
                <w:sz w:val="22"/>
                <w:szCs w:val="22"/>
                <w:lang w:eastAsia="uk-UA"/>
              </w:rPr>
            </w:pPr>
            <w:r w:rsidRPr="006D592E">
              <w:rPr>
                <w:bCs/>
                <w:iCs/>
                <w:sz w:val="22"/>
                <w:szCs w:val="22"/>
                <w:lang w:eastAsia="uk-UA"/>
              </w:rPr>
              <w:t>08302</w:t>
            </w:r>
            <w:r w:rsidR="00381C43" w:rsidRPr="006D592E">
              <w:rPr>
                <w:bCs/>
                <w:iCs/>
                <w:sz w:val="22"/>
                <w:szCs w:val="22"/>
                <w:lang w:eastAsia="uk-UA"/>
              </w:rPr>
              <w:t>,</w:t>
            </w:r>
            <w:r w:rsidR="009F2B75" w:rsidRPr="006D592E">
              <w:rPr>
                <w:bCs/>
                <w:iCs/>
                <w:sz w:val="22"/>
                <w:szCs w:val="22"/>
                <w:lang w:eastAsia="uk-UA"/>
              </w:rPr>
              <w:t xml:space="preserve"> </w:t>
            </w:r>
            <w:r w:rsidRPr="006D592E">
              <w:rPr>
                <w:bCs/>
                <w:iCs/>
                <w:sz w:val="22"/>
                <w:szCs w:val="22"/>
                <w:lang w:eastAsia="uk-UA"/>
              </w:rPr>
              <w:t>Київська</w:t>
            </w:r>
            <w:r w:rsidR="009F2B75" w:rsidRPr="006D592E">
              <w:rPr>
                <w:bCs/>
                <w:iCs/>
                <w:sz w:val="22"/>
                <w:szCs w:val="22"/>
                <w:lang w:eastAsia="uk-UA"/>
              </w:rPr>
              <w:t xml:space="preserve"> </w:t>
            </w:r>
            <w:r w:rsidRPr="006D592E">
              <w:rPr>
                <w:bCs/>
                <w:iCs/>
                <w:sz w:val="22"/>
                <w:szCs w:val="22"/>
                <w:lang w:eastAsia="uk-UA"/>
              </w:rPr>
              <w:t>область</w:t>
            </w:r>
            <w:r w:rsidR="00381C43" w:rsidRPr="006D592E">
              <w:rPr>
                <w:bCs/>
                <w:iCs/>
                <w:sz w:val="22"/>
                <w:szCs w:val="22"/>
                <w:lang w:eastAsia="uk-UA"/>
              </w:rPr>
              <w:t>.,</w:t>
            </w:r>
            <w:r w:rsidR="009F2B75" w:rsidRPr="006D592E">
              <w:rPr>
                <w:bCs/>
                <w:iCs/>
                <w:sz w:val="22"/>
                <w:szCs w:val="22"/>
                <w:lang w:eastAsia="uk-UA"/>
              </w:rPr>
              <w:t xml:space="preserve"> </w:t>
            </w:r>
            <w:r w:rsidRPr="006D592E">
              <w:rPr>
                <w:bCs/>
                <w:iCs/>
                <w:sz w:val="22"/>
                <w:szCs w:val="22"/>
                <w:lang w:eastAsia="uk-UA"/>
              </w:rPr>
              <w:t>м.</w:t>
            </w:r>
            <w:r w:rsidR="009F2B75" w:rsidRPr="006D592E">
              <w:rPr>
                <w:bCs/>
                <w:iCs/>
                <w:sz w:val="22"/>
                <w:szCs w:val="22"/>
                <w:lang w:eastAsia="uk-UA"/>
              </w:rPr>
              <w:t xml:space="preserve"> </w:t>
            </w:r>
            <w:r w:rsidRPr="006D592E">
              <w:rPr>
                <w:bCs/>
                <w:iCs/>
                <w:sz w:val="22"/>
                <w:szCs w:val="22"/>
                <w:lang w:eastAsia="uk-UA"/>
              </w:rPr>
              <w:t>Бориспіль</w:t>
            </w:r>
          </w:p>
          <w:p w14:paraId="75767610" w14:textId="77777777" w:rsidR="00381C43" w:rsidRPr="00D43747" w:rsidRDefault="00381C43" w:rsidP="00EF5FA4">
            <w:pPr>
              <w:pStyle w:val="a4"/>
              <w:widowControl w:val="0"/>
              <w:spacing w:before="0" w:after="0"/>
              <w:jc w:val="both"/>
              <w:rPr>
                <w:bCs/>
                <w:iCs/>
                <w:sz w:val="22"/>
                <w:szCs w:val="22"/>
                <w:lang w:eastAsia="uk-UA"/>
              </w:rPr>
            </w:pPr>
            <w:r w:rsidRPr="00D43747">
              <w:rPr>
                <w:bCs/>
                <w:iCs/>
                <w:sz w:val="22"/>
                <w:szCs w:val="22"/>
                <w:lang w:eastAsia="uk-UA"/>
              </w:rPr>
              <w:t>Код</w:t>
            </w:r>
            <w:r w:rsidR="009F2B75" w:rsidRPr="00D43747">
              <w:rPr>
                <w:bCs/>
                <w:iCs/>
                <w:sz w:val="22"/>
                <w:szCs w:val="22"/>
                <w:lang w:eastAsia="uk-UA"/>
              </w:rPr>
              <w:t xml:space="preserve"> </w:t>
            </w:r>
            <w:r w:rsidRPr="00D43747">
              <w:rPr>
                <w:bCs/>
                <w:iCs/>
                <w:sz w:val="22"/>
                <w:szCs w:val="22"/>
                <w:lang w:eastAsia="uk-UA"/>
              </w:rPr>
              <w:t>ЄДРПОУ</w:t>
            </w:r>
            <w:r w:rsidR="009F2B75" w:rsidRPr="00D43747">
              <w:rPr>
                <w:bCs/>
                <w:iCs/>
                <w:sz w:val="22"/>
                <w:szCs w:val="22"/>
                <w:lang w:eastAsia="uk-UA"/>
              </w:rPr>
              <w:t xml:space="preserve"> </w:t>
            </w:r>
            <w:r w:rsidR="00EF5FA4" w:rsidRPr="00D43747">
              <w:rPr>
                <w:bCs/>
                <w:iCs/>
                <w:sz w:val="22"/>
                <w:szCs w:val="22"/>
                <w:lang w:eastAsia="uk-UA"/>
              </w:rPr>
              <w:t>08081802</w:t>
            </w:r>
          </w:p>
        </w:tc>
      </w:tr>
      <w:tr w:rsidR="006D592E" w:rsidRPr="00D43747" w14:paraId="5A0C33A9" w14:textId="77777777" w:rsidTr="006D0346">
        <w:tc>
          <w:tcPr>
            <w:tcW w:w="1526" w:type="pct"/>
            <w:gridSpan w:val="2"/>
          </w:tcPr>
          <w:p w14:paraId="7A96209D" w14:textId="6686A054" w:rsidR="006D592E" w:rsidRPr="00D43747" w:rsidRDefault="006D592E" w:rsidP="001453B4">
            <w:pPr>
              <w:pStyle w:val="a4"/>
              <w:widowControl w:val="0"/>
              <w:spacing w:before="0" w:after="0"/>
              <w:jc w:val="both"/>
              <w:rPr>
                <w:i/>
                <w:iCs/>
                <w:sz w:val="22"/>
                <w:szCs w:val="22"/>
              </w:rPr>
            </w:pPr>
            <w:r w:rsidRPr="006D592E">
              <w:rPr>
                <w:i/>
                <w:iCs/>
                <w:sz w:val="22"/>
                <w:szCs w:val="22"/>
              </w:rPr>
              <w:t>посадові особи замовника, уповноважені здійснювати зв’язок з учасниками</w:t>
            </w:r>
          </w:p>
        </w:tc>
        <w:tc>
          <w:tcPr>
            <w:tcW w:w="3474" w:type="pct"/>
          </w:tcPr>
          <w:p w14:paraId="650063E2" w14:textId="77777777" w:rsidR="006D592E" w:rsidRPr="00612987" w:rsidRDefault="006D592E" w:rsidP="006D592E">
            <w:pPr>
              <w:pStyle w:val="Default"/>
              <w:jc w:val="both"/>
              <w:rPr>
                <w:bCs/>
                <w:iCs/>
                <w:color w:val="auto"/>
                <w:sz w:val="22"/>
                <w:szCs w:val="22"/>
                <w:lang w:eastAsia="uk-UA"/>
              </w:rPr>
            </w:pPr>
            <w:r w:rsidRPr="00612987">
              <w:rPr>
                <w:bCs/>
                <w:iCs/>
                <w:color w:val="auto"/>
                <w:sz w:val="22"/>
                <w:szCs w:val="22"/>
                <w:lang w:eastAsia="uk-UA"/>
              </w:rPr>
              <w:t xml:space="preserve">З питань, пов’язаних з організацією проведення процедури закупівлі, підготовкою та подачею пропозицій учасниками – </w:t>
            </w:r>
          </w:p>
          <w:p w14:paraId="5B04C68B" w14:textId="55A4A4FF" w:rsidR="006D592E" w:rsidRPr="00612987" w:rsidRDefault="006D592E" w:rsidP="006D592E">
            <w:pPr>
              <w:pStyle w:val="Default"/>
              <w:jc w:val="both"/>
              <w:rPr>
                <w:bCs/>
                <w:iCs/>
                <w:color w:val="auto"/>
                <w:sz w:val="22"/>
                <w:szCs w:val="22"/>
                <w:lang w:eastAsia="uk-UA"/>
              </w:rPr>
            </w:pPr>
            <w:r w:rsidRPr="00612987">
              <w:rPr>
                <w:bCs/>
                <w:iCs/>
                <w:color w:val="auto"/>
                <w:sz w:val="22"/>
                <w:szCs w:val="22"/>
                <w:lang w:eastAsia="uk-UA"/>
              </w:rPr>
              <w:t xml:space="preserve">ПІБ: </w:t>
            </w:r>
            <w:r w:rsidR="00612987" w:rsidRPr="00612987">
              <w:rPr>
                <w:bCs/>
                <w:iCs/>
                <w:color w:val="auto"/>
                <w:sz w:val="22"/>
                <w:szCs w:val="22"/>
                <w:lang w:eastAsia="uk-UA"/>
              </w:rPr>
              <w:t>Крук Микола</w:t>
            </w:r>
          </w:p>
          <w:p w14:paraId="6C6E2EF4" w14:textId="285AB6C3" w:rsidR="006D592E" w:rsidRPr="00D43747" w:rsidRDefault="006D592E" w:rsidP="006D592E">
            <w:pPr>
              <w:pStyle w:val="Default"/>
              <w:jc w:val="both"/>
              <w:rPr>
                <w:bCs/>
                <w:iCs/>
                <w:sz w:val="22"/>
                <w:szCs w:val="22"/>
                <w:lang w:eastAsia="uk-UA"/>
              </w:rPr>
            </w:pPr>
            <w:proofErr w:type="spellStart"/>
            <w:r w:rsidRPr="00612987">
              <w:rPr>
                <w:bCs/>
                <w:iCs/>
                <w:sz w:val="22"/>
                <w:szCs w:val="22"/>
                <w:lang w:eastAsia="uk-UA"/>
              </w:rPr>
              <w:t>тел</w:t>
            </w:r>
            <w:proofErr w:type="spellEnd"/>
            <w:r w:rsidRPr="00612987">
              <w:rPr>
                <w:bCs/>
                <w:iCs/>
                <w:sz w:val="22"/>
                <w:szCs w:val="22"/>
                <w:lang w:eastAsia="uk-UA"/>
              </w:rPr>
              <w:t xml:space="preserve">./факс: </w:t>
            </w:r>
            <w:r w:rsidR="00612987" w:rsidRPr="00612987">
              <w:rPr>
                <w:bCs/>
                <w:iCs/>
                <w:sz w:val="22"/>
                <w:szCs w:val="22"/>
                <w:lang w:eastAsia="uk-UA"/>
              </w:rPr>
              <w:t>0964415640</w:t>
            </w:r>
          </w:p>
        </w:tc>
      </w:tr>
      <w:tr w:rsidR="001453B4" w:rsidRPr="00D43747" w14:paraId="33A4AA43" w14:textId="77777777" w:rsidTr="006D0346">
        <w:tc>
          <w:tcPr>
            <w:tcW w:w="1526" w:type="pct"/>
            <w:gridSpan w:val="2"/>
          </w:tcPr>
          <w:p w14:paraId="6F2CBEC1" w14:textId="77777777" w:rsidR="001453B4" w:rsidRPr="00D43747" w:rsidRDefault="001453B4" w:rsidP="001453B4">
            <w:pPr>
              <w:autoSpaceDE w:val="0"/>
              <w:autoSpaceDN w:val="0"/>
              <w:adjustRightInd w:val="0"/>
              <w:rPr>
                <w:rFonts w:eastAsiaTheme="minorHAnsi"/>
                <w:color w:val="000000"/>
                <w:sz w:val="22"/>
                <w:szCs w:val="22"/>
                <w:lang w:eastAsia="en-US"/>
              </w:rPr>
            </w:pPr>
          </w:p>
          <w:tbl>
            <w:tblPr>
              <w:tblW w:w="0" w:type="auto"/>
              <w:tblBorders>
                <w:top w:val="nil"/>
                <w:left w:val="nil"/>
                <w:bottom w:val="nil"/>
                <w:right w:val="nil"/>
              </w:tblBorders>
              <w:tblLook w:val="0000" w:firstRow="0" w:lastRow="0" w:firstColumn="0" w:lastColumn="0" w:noHBand="0" w:noVBand="0"/>
            </w:tblPr>
            <w:tblGrid>
              <w:gridCol w:w="3010"/>
            </w:tblGrid>
            <w:tr w:rsidR="001453B4" w:rsidRPr="00D43747" w14:paraId="4333A83E" w14:textId="77777777" w:rsidTr="00054016">
              <w:trPr>
                <w:trHeight w:val="234"/>
              </w:trPr>
              <w:tc>
                <w:tcPr>
                  <w:tcW w:w="0" w:type="auto"/>
                </w:tcPr>
                <w:p w14:paraId="229EDA91" w14:textId="77777777" w:rsidR="001453B4" w:rsidRPr="00D43747" w:rsidRDefault="001453B4" w:rsidP="001453B4">
                  <w:pPr>
                    <w:autoSpaceDE w:val="0"/>
                    <w:autoSpaceDN w:val="0"/>
                    <w:adjustRightInd w:val="0"/>
                    <w:rPr>
                      <w:rFonts w:eastAsiaTheme="minorHAnsi"/>
                      <w:color w:val="000000"/>
                      <w:sz w:val="22"/>
                      <w:szCs w:val="22"/>
                      <w:lang w:eastAsia="en-US"/>
                    </w:rPr>
                  </w:pPr>
                  <w:r w:rsidRPr="00D43747">
                    <w:rPr>
                      <w:rFonts w:eastAsiaTheme="minorHAnsi"/>
                      <w:b/>
                      <w:bCs/>
                      <w:color w:val="000000"/>
                      <w:sz w:val="22"/>
                      <w:szCs w:val="22"/>
                      <w:lang w:eastAsia="en-US"/>
                    </w:rPr>
                    <w:t xml:space="preserve">3. Інформація про предмет закупівлі </w:t>
                  </w:r>
                </w:p>
              </w:tc>
            </w:tr>
          </w:tbl>
          <w:p w14:paraId="2FCA3BE0" w14:textId="77777777" w:rsidR="001453B4" w:rsidRPr="00D43747" w:rsidRDefault="001453B4" w:rsidP="000B2FD5">
            <w:pPr>
              <w:pStyle w:val="a4"/>
              <w:widowControl w:val="0"/>
              <w:spacing w:before="0" w:after="0"/>
              <w:jc w:val="both"/>
              <w:rPr>
                <w:i/>
                <w:iCs/>
                <w:sz w:val="22"/>
                <w:szCs w:val="22"/>
              </w:rPr>
            </w:pPr>
          </w:p>
        </w:tc>
        <w:tc>
          <w:tcPr>
            <w:tcW w:w="3474" w:type="pct"/>
          </w:tcPr>
          <w:p w14:paraId="7C67C2AF" w14:textId="77777777" w:rsidR="001453B4" w:rsidRPr="00D43747" w:rsidRDefault="001453B4" w:rsidP="000B2FD5">
            <w:pPr>
              <w:pStyle w:val="a4"/>
              <w:widowControl w:val="0"/>
              <w:spacing w:before="0" w:after="0"/>
              <w:jc w:val="both"/>
              <w:rPr>
                <w:sz w:val="22"/>
                <w:szCs w:val="22"/>
              </w:rPr>
            </w:pPr>
          </w:p>
        </w:tc>
      </w:tr>
      <w:tr w:rsidR="00381C43" w:rsidRPr="00D43747" w14:paraId="63016CBC" w14:textId="77777777" w:rsidTr="006D0346">
        <w:tc>
          <w:tcPr>
            <w:tcW w:w="1526" w:type="pct"/>
            <w:gridSpan w:val="2"/>
          </w:tcPr>
          <w:p w14:paraId="4F249B63" w14:textId="77777777" w:rsidR="00381C43" w:rsidRPr="00D43747" w:rsidRDefault="00381C43" w:rsidP="000B2FD5">
            <w:pPr>
              <w:pStyle w:val="a4"/>
              <w:widowControl w:val="0"/>
              <w:spacing w:before="0" w:after="0"/>
              <w:jc w:val="both"/>
              <w:rPr>
                <w:b/>
                <w:bCs/>
                <w:sz w:val="22"/>
                <w:szCs w:val="22"/>
              </w:rPr>
            </w:pPr>
            <w:r w:rsidRPr="00D43747">
              <w:rPr>
                <w:i/>
                <w:iCs/>
                <w:sz w:val="22"/>
                <w:szCs w:val="22"/>
              </w:rPr>
              <w:t>Назва</w:t>
            </w:r>
            <w:r w:rsidR="009F2B75" w:rsidRPr="00D43747">
              <w:rPr>
                <w:i/>
                <w:iCs/>
                <w:sz w:val="22"/>
                <w:szCs w:val="22"/>
              </w:rPr>
              <w:t xml:space="preserve"> </w:t>
            </w:r>
            <w:r w:rsidRPr="00D43747">
              <w:rPr>
                <w:i/>
                <w:iCs/>
                <w:sz w:val="22"/>
                <w:szCs w:val="22"/>
              </w:rPr>
              <w:t>предмета</w:t>
            </w:r>
            <w:r w:rsidR="009F2B75" w:rsidRPr="00D43747">
              <w:rPr>
                <w:i/>
                <w:iCs/>
                <w:sz w:val="22"/>
                <w:szCs w:val="22"/>
              </w:rPr>
              <w:t xml:space="preserve"> </w:t>
            </w:r>
            <w:r w:rsidRPr="00D43747">
              <w:rPr>
                <w:i/>
                <w:iCs/>
                <w:sz w:val="22"/>
                <w:szCs w:val="22"/>
              </w:rPr>
              <w:t>закупівлі</w:t>
            </w:r>
          </w:p>
        </w:tc>
        <w:tc>
          <w:tcPr>
            <w:tcW w:w="3474" w:type="pct"/>
          </w:tcPr>
          <w:p w14:paraId="3DFCE263" w14:textId="77777777" w:rsidR="009C0405" w:rsidRPr="009C0405" w:rsidRDefault="009C0405" w:rsidP="009C0405">
            <w:pPr>
              <w:rPr>
                <w:b/>
                <w:bCs/>
                <w:sz w:val="22"/>
                <w:szCs w:val="22"/>
              </w:rPr>
            </w:pPr>
            <w:r w:rsidRPr="009C0405">
              <w:rPr>
                <w:b/>
                <w:bCs/>
                <w:sz w:val="22"/>
                <w:szCs w:val="22"/>
              </w:rPr>
              <w:t xml:space="preserve">Поточний ремонт </w:t>
            </w:r>
            <w:r w:rsidRPr="00612987">
              <w:rPr>
                <w:b/>
                <w:bCs/>
                <w:sz w:val="22"/>
                <w:szCs w:val="22"/>
              </w:rPr>
              <w:t>будівлі 1/370 (підвальне приміщення)</w:t>
            </w:r>
          </w:p>
          <w:p w14:paraId="4A6A1701" w14:textId="1CED8008" w:rsidR="00381C43" w:rsidRPr="009C0405" w:rsidRDefault="009C0405" w:rsidP="009C0405">
            <w:pPr>
              <w:ind w:right="221"/>
              <w:rPr>
                <w:b/>
                <w:sz w:val="22"/>
                <w:szCs w:val="22"/>
              </w:rPr>
            </w:pPr>
            <w:r w:rsidRPr="009C0405">
              <w:rPr>
                <w:b/>
                <w:sz w:val="22"/>
                <w:szCs w:val="22"/>
              </w:rPr>
              <w:t>(</w:t>
            </w:r>
            <w:r w:rsidRPr="009C0405">
              <w:rPr>
                <w:sz w:val="22"/>
                <w:szCs w:val="22"/>
              </w:rPr>
              <w:t xml:space="preserve">основний словник національного класифікатора України ДК 021:2015 "Єдиний закупівельний словник" </w:t>
            </w:r>
            <w:r w:rsidRPr="009C0405">
              <w:rPr>
                <w:b/>
                <w:sz w:val="22"/>
                <w:szCs w:val="22"/>
              </w:rPr>
              <w:t xml:space="preserve">– 45450000-6 - Інші завершальні будівельні роботи)) </w:t>
            </w:r>
          </w:p>
        </w:tc>
      </w:tr>
      <w:tr w:rsidR="00D14280" w:rsidRPr="00D43747" w14:paraId="27723BC3" w14:textId="77777777" w:rsidTr="006D0346">
        <w:tc>
          <w:tcPr>
            <w:tcW w:w="1526" w:type="pct"/>
            <w:gridSpan w:val="2"/>
          </w:tcPr>
          <w:p w14:paraId="6941ADCD" w14:textId="6B1FC62C" w:rsidR="00D14280" w:rsidRPr="00D14280" w:rsidRDefault="00D14280" w:rsidP="000B2FD5">
            <w:pPr>
              <w:pStyle w:val="a4"/>
              <w:widowControl w:val="0"/>
              <w:spacing w:before="0" w:after="0"/>
              <w:jc w:val="both"/>
              <w:rPr>
                <w:i/>
                <w:iCs/>
                <w:sz w:val="22"/>
                <w:szCs w:val="22"/>
              </w:rPr>
            </w:pPr>
            <w:r w:rsidRPr="00D14280">
              <w:rPr>
                <w:i/>
                <w:iCs/>
                <w:sz w:val="22"/>
                <w:szCs w:val="22"/>
              </w:rPr>
              <w:t>Вид закупівлі</w:t>
            </w:r>
          </w:p>
        </w:tc>
        <w:tc>
          <w:tcPr>
            <w:tcW w:w="3474" w:type="pct"/>
          </w:tcPr>
          <w:p w14:paraId="17B575BB" w14:textId="56E365C3" w:rsidR="00D14280" w:rsidRPr="00D14280" w:rsidRDefault="00D14280" w:rsidP="009C0405">
            <w:pPr>
              <w:rPr>
                <w:sz w:val="22"/>
                <w:szCs w:val="22"/>
              </w:rPr>
            </w:pPr>
            <w:r w:rsidRPr="00D14280">
              <w:rPr>
                <w:sz w:val="22"/>
                <w:szCs w:val="22"/>
              </w:rPr>
              <w:t>Спрощена закупівля.</w:t>
            </w:r>
          </w:p>
        </w:tc>
      </w:tr>
      <w:tr w:rsidR="00D14280" w:rsidRPr="00D43747" w14:paraId="0E45C5AC" w14:textId="77777777" w:rsidTr="006D0346">
        <w:tc>
          <w:tcPr>
            <w:tcW w:w="1526" w:type="pct"/>
            <w:gridSpan w:val="2"/>
          </w:tcPr>
          <w:p w14:paraId="13B5B7F8" w14:textId="3BFB918D" w:rsidR="00D14280" w:rsidRDefault="00D14280" w:rsidP="000B2FD5">
            <w:pPr>
              <w:pStyle w:val="a4"/>
              <w:widowControl w:val="0"/>
              <w:spacing w:before="0" w:after="0"/>
              <w:jc w:val="both"/>
              <w:rPr>
                <w:i/>
                <w:iCs/>
                <w:sz w:val="22"/>
                <w:szCs w:val="22"/>
              </w:rPr>
            </w:pPr>
            <w:r>
              <w:rPr>
                <w:i/>
                <w:iCs/>
                <w:sz w:val="22"/>
                <w:szCs w:val="22"/>
              </w:rPr>
              <w:t>Інформація про предмет закупівлі</w:t>
            </w:r>
          </w:p>
        </w:tc>
        <w:tc>
          <w:tcPr>
            <w:tcW w:w="3474" w:type="pct"/>
          </w:tcPr>
          <w:p w14:paraId="3D5F5B7E" w14:textId="182E6612" w:rsidR="00D14280" w:rsidRPr="00D14280" w:rsidRDefault="00D14280" w:rsidP="009C0405">
            <w:pPr>
              <w:rPr>
                <w:sz w:val="22"/>
                <w:szCs w:val="22"/>
              </w:rPr>
            </w:pPr>
            <w:r>
              <w:rPr>
                <w:sz w:val="22"/>
                <w:szCs w:val="22"/>
              </w:rPr>
              <w:t>Закупівля послуг.</w:t>
            </w:r>
          </w:p>
        </w:tc>
      </w:tr>
      <w:tr w:rsidR="001453B4" w:rsidRPr="00D43747" w14:paraId="6FA68CA5" w14:textId="77777777" w:rsidTr="006D0346">
        <w:tc>
          <w:tcPr>
            <w:tcW w:w="1526" w:type="pct"/>
            <w:gridSpan w:val="2"/>
          </w:tcPr>
          <w:p w14:paraId="48B54D4D" w14:textId="77777777" w:rsidR="001453B4" w:rsidRPr="00D43747" w:rsidRDefault="001453B4" w:rsidP="001453B4">
            <w:pPr>
              <w:pStyle w:val="Default"/>
              <w:jc w:val="both"/>
              <w:rPr>
                <w:i/>
                <w:iCs/>
                <w:color w:val="auto"/>
                <w:sz w:val="22"/>
                <w:szCs w:val="22"/>
              </w:rPr>
            </w:pPr>
            <w:r w:rsidRPr="00D43747">
              <w:rPr>
                <w:i/>
                <w:iCs/>
                <w:color w:val="auto"/>
                <w:sz w:val="22"/>
                <w:szCs w:val="22"/>
              </w:rPr>
              <w:t xml:space="preserve">Опис окремої частини або частин предмета закупівлі (лота), щодо яких можуть бути подані пропозиції </w:t>
            </w:r>
          </w:p>
          <w:p w14:paraId="6E63571D" w14:textId="77777777" w:rsidR="001453B4" w:rsidRPr="00D43747" w:rsidRDefault="001453B4" w:rsidP="000B2FD5">
            <w:pPr>
              <w:pStyle w:val="a4"/>
              <w:widowControl w:val="0"/>
              <w:spacing w:before="0" w:after="0"/>
              <w:jc w:val="both"/>
              <w:rPr>
                <w:i/>
                <w:iCs/>
                <w:sz w:val="22"/>
                <w:szCs w:val="22"/>
              </w:rPr>
            </w:pPr>
          </w:p>
        </w:tc>
        <w:tc>
          <w:tcPr>
            <w:tcW w:w="3474" w:type="pct"/>
          </w:tcPr>
          <w:p w14:paraId="7411F30F" w14:textId="77777777" w:rsidR="001453B4" w:rsidRPr="00D43747" w:rsidRDefault="001453B4" w:rsidP="000B2FD5">
            <w:pPr>
              <w:pStyle w:val="a4"/>
              <w:widowControl w:val="0"/>
              <w:spacing w:before="0" w:after="0"/>
              <w:jc w:val="both"/>
              <w:rPr>
                <w:sz w:val="22"/>
                <w:szCs w:val="22"/>
              </w:rPr>
            </w:pPr>
            <w:r w:rsidRPr="00D43747">
              <w:rPr>
                <w:sz w:val="22"/>
                <w:szCs w:val="22"/>
              </w:rPr>
              <w:t xml:space="preserve">Закупівля здійснюється за предметом закупівлі вцілому. Поділ на лоти не передбачено. </w:t>
            </w:r>
          </w:p>
        </w:tc>
      </w:tr>
      <w:tr w:rsidR="001453B4" w:rsidRPr="00D43747" w14:paraId="1BCD51B3" w14:textId="77777777" w:rsidTr="006D0346">
        <w:tc>
          <w:tcPr>
            <w:tcW w:w="1526" w:type="pct"/>
            <w:gridSpan w:val="2"/>
          </w:tcPr>
          <w:p w14:paraId="636E7C11" w14:textId="77777777" w:rsidR="001453B4" w:rsidRPr="00D43747" w:rsidRDefault="001453B4" w:rsidP="001453B4">
            <w:pPr>
              <w:pStyle w:val="Default"/>
              <w:jc w:val="both"/>
              <w:rPr>
                <w:i/>
                <w:iCs/>
                <w:color w:val="auto"/>
                <w:sz w:val="22"/>
                <w:szCs w:val="22"/>
              </w:rPr>
            </w:pPr>
            <w:r w:rsidRPr="00D43747">
              <w:rPr>
                <w:i/>
                <w:iCs/>
                <w:color w:val="auto"/>
                <w:sz w:val="22"/>
                <w:szCs w:val="22"/>
              </w:rPr>
              <w:t>Кількість та місце надання послуги</w:t>
            </w:r>
          </w:p>
        </w:tc>
        <w:tc>
          <w:tcPr>
            <w:tcW w:w="3474" w:type="pct"/>
          </w:tcPr>
          <w:p w14:paraId="209A8832" w14:textId="77777777" w:rsidR="001453B4" w:rsidRPr="00D43747" w:rsidRDefault="001453B4" w:rsidP="001453B4">
            <w:pPr>
              <w:pStyle w:val="a4"/>
              <w:widowControl w:val="0"/>
              <w:spacing w:before="0" w:after="0"/>
              <w:jc w:val="both"/>
              <w:rPr>
                <w:b/>
                <w:bCs/>
                <w:sz w:val="22"/>
                <w:szCs w:val="22"/>
              </w:rPr>
            </w:pPr>
            <w:r w:rsidRPr="00D43747">
              <w:rPr>
                <w:b/>
                <w:bCs/>
                <w:sz w:val="22"/>
                <w:szCs w:val="22"/>
              </w:rPr>
              <w:t>1 послуга.</w:t>
            </w:r>
          </w:p>
          <w:p w14:paraId="6367AED8" w14:textId="77777777" w:rsidR="001453B4" w:rsidRPr="00D43747" w:rsidRDefault="001453B4" w:rsidP="001453B4">
            <w:pPr>
              <w:pStyle w:val="Default"/>
              <w:jc w:val="both"/>
              <w:rPr>
                <w:sz w:val="22"/>
                <w:szCs w:val="22"/>
              </w:rPr>
            </w:pPr>
            <w:r w:rsidRPr="00D43747">
              <w:rPr>
                <w:sz w:val="22"/>
                <w:szCs w:val="22"/>
              </w:rPr>
              <w:t xml:space="preserve">кількість, обсяг виконання робіт </w:t>
            </w:r>
            <w:r w:rsidRPr="00D43747">
              <w:rPr>
                <w:i/>
                <w:iCs/>
                <w:sz w:val="22"/>
                <w:szCs w:val="22"/>
              </w:rPr>
              <w:t xml:space="preserve">наведено в Технічних, якісних та інших характеристиках предмета закупівлі (Додаток </w:t>
            </w:r>
            <w:r w:rsidR="004107BC" w:rsidRPr="00D43747">
              <w:rPr>
                <w:i/>
                <w:iCs/>
                <w:sz w:val="22"/>
                <w:szCs w:val="22"/>
              </w:rPr>
              <w:t>1</w:t>
            </w:r>
            <w:r w:rsidRPr="00D43747">
              <w:rPr>
                <w:i/>
                <w:iCs/>
                <w:sz w:val="22"/>
                <w:szCs w:val="22"/>
              </w:rPr>
              <w:t xml:space="preserve"> до Оголошення) </w:t>
            </w:r>
          </w:p>
          <w:p w14:paraId="1BAB75A7" w14:textId="77777777" w:rsidR="001453B4" w:rsidRPr="00D43747" w:rsidRDefault="001453B4" w:rsidP="001453B4">
            <w:pPr>
              <w:pStyle w:val="a4"/>
              <w:widowControl w:val="0"/>
              <w:spacing w:before="0" w:after="0"/>
              <w:jc w:val="both"/>
              <w:rPr>
                <w:sz w:val="22"/>
                <w:szCs w:val="22"/>
              </w:rPr>
            </w:pPr>
            <w:r w:rsidRPr="00D43747">
              <w:rPr>
                <w:bCs/>
                <w:sz w:val="22"/>
                <w:szCs w:val="22"/>
              </w:rPr>
              <w:t>м. Бориспіль</w:t>
            </w:r>
          </w:p>
        </w:tc>
      </w:tr>
      <w:tr w:rsidR="005A6508" w:rsidRPr="00D43747" w14:paraId="139D985C" w14:textId="77777777" w:rsidTr="006D0346">
        <w:tc>
          <w:tcPr>
            <w:tcW w:w="1526" w:type="pct"/>
            <w:gridSpan w:val="2"/>
          </w:tcPr>
          <w:p w14:paraId="2EC40530" w14:textId="77777777" w:rsidR="005A6508" w:rsidRPr="00D43747" w:rsidRDefault="005A6508" w:rsidP="005A6508">
            <w:pPr>
              <w:pStyle w:val="Default"/>
              <w:jc w:val="both"/>
              <w:rPr>
                <w:i/>
                <w:iCs/>
                <w:color w:val="auto"/>
                <w:sz w:val="22"/>
                <w:szCs w:val="22"/>
              </w:rPr>
            </w:pPr>
            <w:r w:rsidRPr="00D43747">
              <w:rPr>
                <w:i/>
                <w:iCs/>
                <w:color w:val="auto"/>
                <w:sz w:val="22"/>
                <w:szCs w:val="22"/>
              </w:rPr>
              <w:t>Строк надання послуг</w:t>
            </w:r>
          </w:p>
        </w:tc>
        <w:tc>
          <w:tcPr>
            <w:tcW w:w="3474" w:type="pct"/>
          </w:tcPr>
          <w:p w14:paraId="3107CF04" w14:textId="3B220E70" w:rsidR="005A6508" w:rsidRPr="00D43747" w:rsidRDefault="005A6508" w:rsidP="005A6508">
            <w:pPr>
              <w:pStyle w:val="a4"/>
              <w:widowControl w:val="0"/>
              <w:spacing w:before="0" w:after="0"/>
              <w:jc w:val="both"/>
              <w:rPr>
                <w:b/>
                <w:bCs/>
                <w:sz w:val="22"/>
                <w:szCs w:val="22"/>
              </w:rPr>
            </w:pPr>
            <w:r w:rsidRPr="000E1073">
              <w:rPr>
                <w:b/>
                <w:bCs/>
                <w:sz w:val="22"/>
                <w:szCs w:val="22"/>
              </w:rPr>
              <w:t>до 30.06.2024</w:t>
            </w:r>
            <w:r w:rsidR="00612987" w:rsidRPr="000E1073">
              <w:rPr>
                <w:b/>
                <w:bCs/>
                <w:sz w:val="22"/>
                <w:szCs w:val="22"/>
              </w:rPr>
              <w:t>р</w:t>
            </w:r>
          </w:p>
        </w:tc>
      </w:tr>
      <w:tr w:rsidR="00381C43" w:rsidRPr="00D43747" w14:paraId="37F4C44C" w14:textId="77777777" w:rsidTr="006D0346">
        <w:tc>
          <w:tcPr>
            <w:tcW w:w="1526" w:type="pct"/>
            <w:gridSpan w:val="2"/>
          </w:tcPr>
          <w:p w14:paraId="1FEAB4FA" w14:textId="77777777" w:rsidR="00381C43" w:rsidRPr="00D43747" w:rsidRDefault="00746049" w:rsidP="000B2FD5">
            <w:pPr>
              <w:pStyle w:val="a4"/>
              <w:widowControl w:val="0"/>
              <w:spacing w:before="0" w:after="0"/>
              <w:jc w:val="both"/>
              <w:rPr>
                <w:b/>
                <w:bCs/>
                <w:sz w:val="22"/>
                <w:szCs w:val="22"/>
              </w:rPr>
            </w:pPr>
            <w:r w:rsidRPr="00D43747">
              <w:rPr>
                <w:b/>
                <w:bCs/>
                <w:sz w:val="22"/>
                <w:szCs w:val="22"/>
              </w:rPr>
              <w:t xml:space="preserve">4. </w:t>
            </w:r>
            <w:r w:rsidR="00381C43" w:rsidRPr="00D43747">
              <w:rPr>
                <w:b/>
                <w:bCs/>
                <w:sz w:val="22"/>
                <w:szCs w:val="22"/>
              </w:rPr>
              <w:t>Інформація</w:t>
            </w:r>
            <w:r w:rsidR="009F2B75" w:rsidRPr="00D43747">
              <w:rPr>
                <w:b/>
                <w:bCs/>
                <w:sz w:val="22"/>
                <w:szCs w:val="22"/>
              </w:rPr>
              <w:t xml:space="preserve"> </w:t>
            </w:r>
            <w:r w:rsidR="00381C43" w:rsidRPr="00D43747">
              <w:rPr>
                <w:b/>
                <w:bCs/>
                <w:sz w:val="22"/>
                <w:szCs w:val="22"/>
              </w:rPr>
              <w:t>про</w:t>
            </w:r>
            <w:r w:rsidR="009F2B75" w:rsidRPr="00D43747">
              <w:rPr>
                <w:b/>
                <w:bCs/>
                <w:sz w:val="22"/>
                <w:szCs w:val="22"/>
              </w:rPr>
              <w:t xml:space="preserve"> </w:t>
            </w:r>
            <w:r w:rsidR="00381C43" w:rsidRPr="00D43747">
              <w:rPr>
                <w:b/>
                <w:bCs/>
                <w:sz w:val="22"/>
                <w:szCs w:val="22"/>
              </w:rPr>
              <w:t>технічні,</w:t>
            </w:r>
            <w:r w:rsidR="009F2B75" w:rsidRPr="00D43747">
              <w:rPr>
                <w:b/>
                <w:bCs/>
                <w:sz w:val="22"/>
                <w:szCs w:val="22"/>
              </w:rPr>
              <w:t xml:space="preserve"> </w:t>
            </w:r>
            <w:r w:rsidR="00381C43" w:rsidRPr="00D43747">
              <w:rPr>
                <w:b/>
                <w:bCs/>
                <w:sz w:val="22"/>
                <w:szCs w:val="22"/>
              </w:rPr>
              <w:t>якісні</w:t>
            </w:r>
            <w:r w:rsidR="009F2B75" w:rsidRPr="00D43747">
              <w:rPr>
                <w:b/>
                <w:bCs/>
                <w:sz w:val="22"/>
                <w:szCs w:val="22"/>
              </w:rPr>
              <w:t xml:space="preserve"> </w:t>
            </w:r>
            <w:r w:rsidR="00381C43" w:rsidRPr="00D43747">
              <w:rPr>
                <w:b/>
                <w:bCs/>
                <w:sz w:val="22"/>
                <w:szCs w:val="22"/>
              </w:rPr>
              <w:t>та</w:t>
            </w:r>
            <w:r w:rsidR="009F2B75" w:rsidRPr="00D43747">
              <w:rPr>
                <w:b/>
                <w:bCs/>
                <w:sz w:val="22"/>
                <w:szCs w:val="22"/>
              </w:rPr>
              <w:t xml:space="preserve"> </w:t>
            </w:r>
            <w:r w:rsidR="00381C43" w:rsidRPr="00D43747">
              <w:rPr>
                <w:b/>
                <w:bCs/>
                <w:sz w:val="22"/>
                <w:szCs w:val="22"/>
              </w:rPr>
              <w:t>інші</w:t>
            </w:r>
            <w:r w:rsidR="009F2B75" w:rsidRPr="00D43747">
              <w:rPr>
                <w:b/>
                <w:bCs/>
                <w:sz w:val="22"/>
                <w:szCs w:val="22"/>
              </w:rPr>
              <w:t xml:space="preserve"> </w:t>
            </w:r>
            <w:r w:rsidR="00381C43" w:rsidRPr="00D43747">
              <w:rPr>
                <w:b/>
                <w:bCs/>
                <w:sz w:val="22"/>
                <w:szCs w:val="22"/>
              </w:rPr>
              <w:t>характеристики</w:t>
            </w:r>
            <w:r w:rsidR="009F2B75" w:rsidRPr="00D43747">
              <w:rPr>
                <w:b/>
                <w:bCs/>
                <w:sz w:val="22"/>
                <w:szCs w:val="22"/>
              </w:rPr>
              <w:t xml:space="preserve"> </w:t>
            </w:r>
            <w:r w:rsidR="00381C43" w:rsidRPr="00D43747">
              <w:rPr>
                <w:b/>
                <w:bCs/>
                <w:sz w:val="22"/>
                <w:szCs w:val="22"/>
              </w:rPr>
              <w:t>предмета</w:t>
            </w:r>
            <w:r w:rsidR="009F2B75" w:rsidRPr="00D43747">
              <w:rPr>
                <w:b/>
                <w:bCs/>
                <w:sz w:val="22"/>
                <w:szCs w:val="22"/>
              </w:rPr>
              <w:t xml:space="preserve"> </w:t>
            </w:r>
            <w:r w:rsidR="00381C43" w:rsidRPr="00D43747">
              <w:rPr>
                <w:b/>
                <w:bCs/>
                <w:sz w:val="22"/>
                <w:szCs w:val="22"/>
              </w:rPr>
              <w:lastRenderedPageBreak/>
              <w:t>закупівлі</w:t>
            </w:r>
          </w:p>
        </w:tc>
        <w:tc>
          <w:tcPr>
            <w:tcW w:w="3474" w:type="pct"/>
          </w:tcPr>
          <w:p w14:paraId="0A2D8D1A" w14:textId="77777777" w:rsidR="00746049" w:rsidRPr="00D43747" w:rsidRDefault="00746049" w:rsidP="00746049">
            <w:pPr>
              <w:pStyle w:val="Default"/>
              <w:jc w:val="both"/>
              <w:rPr>
                <w:sz w:val="22"/>
                <w:szCs w:val="22"/>
              </w:rPr>
            </w:pPr>
            <w:r w:rsidRPr="00D43747">
              <w:rPr>
                <w:sz w:val="22"/>
                <w:szCs w:val="22"/>
              </w:rPr>
              <w:lastRenderedPageBreak/>
              <w:t>Технічні, якісні та інші характеристики предмета Закупівлі зазначено в Додатку 1 до Оголошення .</w:t>
            </w:r>
          </w:p>
          <w:p w14:paraId="108ACD5B" w14:textId="77777777" w:rsidR="00381C43" w:rsidRPr="00D43747" w:rsidRDefault="00381C43" w:rsidP="000B2FD5">
            <w:pPr>
              <w:pStyle w:val="a4"/>
              <w:widowControl w:val="0"/>
              <w:spacing w:before="0" w:after="0"/>
              <w:jc w:val="both"/>
              <w:rPr>
                <w:sz w:val="22"/>
                <w:szCs w:val="22"/>
              </w:rPr>
            </w:pPr>
          </w:p>
        </w:tc>
      </w:tr>
      <w:tr w:rsidR="00381C43" w:rsidRPr="00D43747" w14:paraId="3B4C52DD" w14:textId="77777777" w:rsidTr="006D0346">
        <w:tc>
          <w:tcPr>
            <w:tcW w:w="1526" w:type="pct"/>
            <w:gridSpan w:val="2"/>
          </w:tcPr>
          <w:p w14:paraId="441B5FD7" w14:textId="084FC7E5" w:rsidR="00381C43" w:rsidRPr="00D43747" w:rsidRDefault="00C62A4E" w:rsidP="000B2FD5">
            <w:pPr>
              <w:pStyle w:val="a4"/>
              <w:widowControl w:val="0"/>
              <w:spacing w:before="0" w:after="0"/>
              <w:jc w:val="both"/>
              <w:rPr>
                <w:b/>
                <w:bCs/>
                <w:sz w:val="22"/>
                <w:szCs w:val="22"/>
                <w:highlight w:val="yellow"/>
              </w:rPr>
            </w:pPr>
            <w:r>
              <w:rPr>
                <w:b/>
                <w:bCs/>
                <w:sz w:val="22"/>
                <w:szCs w:val="22"/>
              </w:rPr>
              <w:t>5</w:t>
            </w:r>
            <w:r w:rsidR="00381C43" w:rsidRPr="00D43747">
              <w:rPr>
                <w:b/>
                <w:bCs/>
                <w:sz w:val="22"/>
                <w:szCs w:val="22"/>
              </w:rPr>
              <w:t>.</w:t>
            </w:r>
            <w:r w:rsidR="009F2B75" w:rsidRPr="00D43747">
              <w:rPr>
                <w:b/>
                <w:bCs/>
                <w:sz w:val="22"/>
                <w:szCs w:val="22"/>
              </w:rPr>
              <w:t xml:space="preserve"> </w:t>
            </w:r>
            <w:r w:rsidR="00381C43" w:rsidRPr="00D43747">
              <w:rPr>
                <w:b/>
                <w:bCs/>
                <w:sz w:val="22"/>
                <w:szCs w:val="22"/>
              </w:rPr>
              <w:t>Умови</w:t>
            </w:r>
            <w:r w:rsidR="009F2B75" w:rsidRPr="00D43747">
              <w:rPr>
                <w:b/>
                <w:bCs/>
                <w:sz w:val="22"/>
                <w:szCs w:val="22"/>
              </w:rPr>
              <w:t xml:space="preserve"> </w:t>
            </w:r>
            <w:r w:rsidR="00381C43" w:rsidRPr="00D43747">
              <w:rPr>
                <w:b/>
                <w:bCs/>
                <w:sz w:val="22"/>
                <w:szCs w:val="22"/>
              </w:rPr>
              <w:t>оплати</w:t>
            </w:r>
          </w:p>
        </w:tc>
        <w:tc>
          <w:tcPr>
            <w:tcW w:w="3474" w:type="pct"/>
          </w:tcPr>
          <w:p w14:paraId="693898D7" w14:textId="77777777" w:rsidR="00381C43" w:rsidRPr="00D43747" w:rsidRDefault="00381C43" w:rsidP="000B2FD5">
            <w:pPr>
              <w:pStyle w:val="a4"/>
              <w:widowControl w:val="0"/>
              <w:spacing w:before="0" w:after="0"/>
              <w:jc w:val="both"/>
              <w:rPr>
                <w:sz w:val="22"/>
                <w:szCs w:val="22"/>
              </w:rPr>
            </w:pPr>
            <w:r w:rsidRPr="00D43747">
              <w:rPr>
                <w:sz w:val="22"/>
                <w:szCs w:val="22"/>
              </w:rPr>
              <w:t>Післяоплата.</w:t>
            </w:r>
            <w:r w:rsidR="009F2B75" w:rsidRPr="00D43747">
              <w:rPr>
                <w:sz w:val="22"/>
                <w:szCs w:val="22"/>
              </w:rPr>
              <w:t xml:space="preserve"> </w:t>
            </w:r>
            <w:r w:rsidRPr="00D43747">
              <w:rPr>
                <w:sz w:val="22"/>
                <w:szCs w:val="22"/>
              </w:rPr>
              <w:t>Розрахунки</w:t>
            </w:r>
            <w:r w:rsidR="009F2B75" w:rsidRPr="00D43747">
              <w:rPr>
                <w:sz w:val="22"/>
                <w:szCs w:val="22"/>
              </w:rPr>
              <w:t xml:space="preserve"> </w:t>
            </w:r>
            <w:r w:rsidRPr="00D43747">
              <w:rPr>
                <w:sz w:val="22"/>
                <w:szCs w:val="22"/>
              </w:rPr>
              <w:t>за</w:t>
            </w:r>
            <w:r w:rsidR="009F2B75" w:rsidRPr="00D43747">
              <w:rPr>
                <w:sz w:val="22"/>
                <w:szCs w:val="22"/>
              </w:rPr>
              <w:t xml:space="preserve"> </w:t>
            </w:r>
            <w:r w:rsidRPr="00D43747">
              <w:rPr>
                <w:sz w:val="22"/>
                <w:szCs w:val="22"/>
              </w:rPr>
              <w:t>надані</w:t>
            </w:r>
            <w:r w:rsidR="009F2B75" w:rsidRPr="00D43747">
              <w:rPr>
                <w:sz w:val="22"/>
                <w:szCs w:val="22"/>
              </w:rPr>
              <w:t xml:space="preserve"> </w:t>
            </w:r>
            <w:r w:rsidRPr="00D43747">
              <w:rPr>
                <w:sz w:val="22"/>
                <w:szCs w:val="22"/>
              </w:rPr>
              <w:t>послуги</w:t>
            </w:r>
            <w:r w:rsidR="009F2B75" w:rsidRPr="00D43747">
              <w:rPr>
                <w:sz w:val="22"/>
                <w:szCs w:val="22"/>
              </w:rPr>
              <w:t xml:space="preserve"> </w:t>
            </w:r>
            <w:r w:rsidRPr="00D43747">
              <w:rPr>
                <w:sz w:val="22"/>
                <w:szCs w:val="22"/>
              </w:rPr>
              <w:t>з</w:t>
            </w:r>
            <w:r w:rsidR="009F2B75" w:rsidRPr="00D43747">
              <w:rPr>
                <w:sz w:val="22"/>
                <w:szCs w:val="22"/>
              </w:rPr>
              <w:t xml:space="preserve"> </w:t>
            </w:r>
            <w:r w:rsidRPr="00D43747">
              <w:rPr>
                <w:sz w:val="22"/>
                <w:szCs w:val="22"/>
              </w:rPr>
              <w:t>поточного</w:t>
            </w:r>
            <w:r w:rsidR="009F2B75" w:rsidRPr="00D43747">
              <w:rPr>
                <w:sz w:val="22"/>
                <w:szCs w:val="22"/>
              </w:rPr>
              <w:t xml:space="preserve"> </w:t>
            </w:r>
            <w:r w:rsidRPr="00D43747">
              <w:rPr>
                <w:sz w:val="22"/>
                <w:szCs w:val="22"/>
              </w:rPr>
              <w:t>ремонту</w:t>
            </w:r>
            <w:r w:rsidR="009F2B75" w:rsidRPr="00D43747">
              <w:rPr>
                <w:sz w:val="22"/>
                <w:szCs w:val="22"/>
              </w:rPr>
              <w:t xml:space="preserve"> </w:t>
            </w:r>
            <w:r w:rsidRPr="00D43747">
              <w:rPr>
                <w:sz w:val="22"/>
                <w:szCs w:val="22"/>
              </w:rPr>
              <w:t>здійснюються</w:t>
            </w:r>
            <w:r w:rsidR="009F2B75" w:rsidRPr="00D43747">
              <w:rPr>
                <w:sz w:val="22"/>
                <w:szCs w:val="22"/>
              </w:rPr>
              <w:t xml:space="preserve"> </w:t>
            </w:r>
            <w:r w:rsidRPr="00D43747">
              <w:rPr>
                <w:sz w:val="22"/>
                <w:szCs w:val="22"/>
              </w:rPr>
              <w:t>на</w:t>
            </w:r>
            <w:r w:rsidR="009F2B75" w:rsidRPr="00D43747">
              <w:rPr>
                <w:sz w:val="22"/>
                <w:szCs w:val="22"/>
              </w:rPr>
              <w:t xml:space="preserve"> </w:t>
            </w:r>
            <w:r w:rsidRPr="00D43747">
              <w:rPr>
                <w:sz w:val="22"/>
                <w:szCs w:val="22"/>
              </w:rPr>
              <w:t>підставі</w:t>
            </w:r>
            <w:r w:rsidR="009F2B75" w:rsidRPr="00D43747">
              <w:rPr>
                <w:sz w:val="22"/>
                <w:szCs w:val="22"/>
              </w:rPr>
              <w:t xml:space="preserve"> </w:t>
            </w:r>
            <w:r w:rsidRPr="00D43747">
              <w:rPr>
                <w:sz w:val="22"/>
                <w:szCs w:val="22"/>
              </w:rPr>
              <w:t>підписаних</w:t>
            </w:r>
            <w:r w:rsidR="009F2B75" w:rsidRPr="00D43747">
              <w:rPr>
                <w:sz w:val="22"/>
                <w:szCs w:val="22"/>
              </w:rPr>
              <w:t xml:space="preserve"> </w:t>
            </w:r>
            <w:r w:rsidRPr="00D43747">
              <w:rPr>
                <w:sz w:val="22"/>
                <w:szCs w:val="22"/>
              </w:rPr>
              <w:t>актів</w:t>
            </w:r>
            <w:r w:rsidR="009F2B75" w:rsidRPr="00D43747">
              <w:rPr>
                <w:sz w:val="22"/>
                <w:szCs w:val="22"/>
              </w:rPr>
              <w:t xml:space="preserve"> </w:t>
            </w:r>
            <w:r w:rsidRPr="00D43747">
              <w:rPr>
                <w:sz w:val="22"/>
                <w:szCs w:val="22"/>
              </w:rPr>
              <w:t>виконаних</w:t>
            </w:r>
            <w:r w:rsidR="009F2B75" w:rsidRPr="00D43747">
              <w:rPr>
                <w:sz w:val="22"/>
                <w:szCs w:val="22"/>
              </w:rPr>
              <w:t xml:space="preserve"> </w:t>
            </w:r>
            <w:r w:rsidRPr="00D43747">
              <w:rPr>
                <w:sz w:val="22"/>
                <w:szCs w:val="22"/>
              </w:rPr>
              <w:t>робіт.</w:t>
            </w:r>
            <w:r w:rsidR="009F2B75" w:rsidRPr="00D43747">
              <w:rPr>
                <w:sz w:val="22"/>
                <w:szCs w:val="22"/>
              </w:rPr>
              <w:t xml:space="preserve"> </w:t>
            </w:r>
            <w:r w:rsidRPr="00D43747">
              <w:rPr>
                <w:sz w:val="22"/>
                <w:szCs w:val="22"/>
              </w:rPr>
              <w:t>Замовник</w:t>
            </w:r>
            <w:r w:rsidR="009F2B75" w:rsidRPr="00D43747">
              <w:rPr>
                <w:sz w:val="22"/>
                <w:szCs w:val="22"/>
              </w:rPr>
              <w:t xml:space="preserve"> </w:t>
            </w:r>
            <w:r w:rsidRPr="00D43747">
              <w:rPr>
                <w:sz w:val="22"/>
                <w:szCs w:val="22"/>
              </w:rPr>
              <w:t>перераховує</w:t>
            </w:r>
            <w:r w:rsidR="009F2B75" w:rsidRPr="00D43747">
              <w:rPr>
                <w:sz w:val="22"/>
                <w:szCs w:val="22"/>
              </w:rPr>
              <w:t xml:space="preserve"> </w:t>
            </w:r>
            <w:r w:rsidRPr="00D43747">
              <w:rPr>
                <w:sz w:val="22"/>
                <w:szCs w:val="22"/>
              </w:rPr>
              <w:t>Виконавцю</w:t>
            </w:r>
            <w:r w:rsidR="009F2B75" w:rsidRPr="00D43747">
              <w:rPr>
                <w:sz w:val="22"/>
                <w:szCs w:val="22"/>
              </w:rPr>
              <w:t xml:space="preserve"> </w:t>
            </w:r>
            <w:r w:rsidRPr="00D43747">
              <w:rPr>
                <w:sz w:val="22"/>
                <w:szCs w:val="22"/>
              </w:rPr>
              <w:t>кошти</w:t>
            </w:r>
            <w:r w:rsidR="009F2B75" w:rsidRPr="00D43747">
              <w:rPr>
                <w:sz w:val="22"/>
                <w:szCs w:val="22"/>
              </w:rPr>
              <w:t xml:space="preserve"> </w:t>
            </w:r>
            <w:r w:rsidRPr="00D43747">
              <w:rPr>
                <w:sz w:val="22"/>
                <w:szCs w:val="22"/>
              </w:rPr>
              <w:t>у</w:t>
            </w:r>
            <w:r w:rsidR="009F2B75" w:rsidRPr="00D43747">
              <w:rPr>
                <w:sz w:val="22"/>
                <w:szCs w:val="22"/>
              </w:rPr>
              <w:t xml:space="preserve"> </w:t>
            </w:r>
            <w:r w:rsidRPr="00D43747">
              <w:rPr>
                <w:sz w:val="22"/>
                <w:szCs w:val="22"/>
              </w:rPr>
              <w:t>сумі,</w:t>
            </w:r>
            <w:r w:rsidR="009F2B75" w:rsidRPr="00D43747">
              <w:rPr>
                <w:sz w:val="22"/>
                <w:szCs w:val="22"/>
              </w:rPr>
              <w:t xml:space="preserve"> </w:t>
            </w:r>
            <w:r w:rsidRPr="00D43747">
              <w:rPr>
                <w:sz w:val="22"/>
                <w:szCs w:val="22"/>
              </w:rPr>
              <w:t>яка</w:t>
            </w:r>
            <w:r w:rsidR="009F2B75" w:rsidRPr="00D43747">
              <w:rPr>
                <w:sz w:val="22"/>
                <w:szCs w:val="22"/>
              </w:rPr>
              <w:t xml:space="preserve">  </w:t>
            </w:r>
            <w:r w:rsidRPr="00D43747">
              <w:rPr>
                <w:sz w:val="22"/>
                <w:szCs w:val="22"/>
              </w:rPr>
              <w:t>вказана</w:t>
            </w:r>
            <w:r w:rsidR="009F2B75" w:rsidRPr="00D43747">
              <w:rPr>
                <w:sz w:val="22"/>
                <w:szCs w:val="22"/>
              </w:rPr>
              <w:t xml:space="preserve"> </w:t>
            </w:r>
            <w:r w:rsidRPr="00D43747">
              <w:rPr>
                <w:sz w:val="22"/>
                <w:szCs w:val="22"/>
              </w:rPr>
              <w:t>в</w:t>
            </w:r>
            <w:r w:rsidR="009F2B75" w:rsidRPr="00D43747">
              <w:rPr>
                <w:sz w:val="22"/>
                <w:szCs w:val="22"/>
              </w:rPr>
              <w:t xml:space="preserve"> </w:t>
            </w:r>
            <w:r w:rsidRPr="00D43747">
              <w:rPr>
                <w:sz w:val="22"/>
                <w:szCs w:val="22"/>
              </w:rPr>
              <w:t>актах</w:t>
            </w:r>
            <w:r w:rsidR="009F2B75" w:rsidRPr="00D43747">
              <w:rPr>
                <w:sz w:val="22"/>
                <w:szCs w:val="22"/>
              </w:rPr>
              <w:t xml:space="preserve"> </w:t>
            </w:r>
            <w:r w:rsidRPr="00D43747">
              <w:rPr>
                <w:sz w:val="22"/>
                <w:szCs w:val="22"/>
              </w:rPr>
              <w:t>виконаних</w:t>
            </w:r>
            <w:r w:rsidR="009F2B75" w:rsidRPr="00D43747">
              <w:rPr>
                <w:sz w:val="22"/>
                <w:szCs w:val="22"/>
              </w:rPr>
              <w:t xml:space="preserve"> </w:t>
            </w:r>
            <w:r w:rsidRPr="00D43747">
              <w:rPr>
                <w:sz w:val="22"/>
                <w:szCs w:val="22"/>
              </w:rPr>
              <w:t>робіт</w:t>
            </w:r>
            <w:r w:rsidR="009F2B75" w:rsidRPr="00D43747">
              <w:rPr>
                <w:sz w:val="22"/>
                <w:szCs w:val="22"/>
              </w:rPr>
              <w:t xml:space="preserve"> </w:t>
            </w:r>
            <w:r w:rsidRPr="00D43747">
              <w:rPr>
                <w:sz w:val="22"/>
                <w:szCs w:val="22"/>
              </w:rPr>
              <w:t>та</w:t>
            </w:r>
            <w:r w:rsidR="009F2B75" w:rsidRPr="00D43747">
              <w:rPr>
                <w:sz w:val="22"/>
                <w:szCs w:val="22"/>
              </w:rPr>
              <w:t xml:space="preserve"> </w:t>
            </w:r>
            <w:r w:rsidRPr="00D43747">
              <w:rPr>
                <w:sz w:val="22"/>
                <w:szCs w:val="22"/>
              </w:rPr>
              <w:t>довідок</w:t>
            </w:r>
            <w:r w:rsidR="009F2B75" w:rsidRPr="00D43747">
              <w:rPr>
                <w:sz w:val="22"/>
                <w:szCs w:val="22"/>
              </w:rPr>
              <w:t xml:space="preserve"> </w:t>
            </w:r>
            <w:r w:rsidRPr="00D43747">
              <w:rPr>
                <w:sz w:val="22"/>
                <w:szCs w:val="22"/>
              </w:rPr>
              <w:t>(форми</w:t>
            </w:r>
            <w:r w:rsidR="009F2B75" w:rsidRPr="00D43747">
              <w:rPr>
                <w:sz w:val="22"/>
                <w:szCs w:val="22"/>
              </w:rPr>
              <w:t xml:space="preserve"> </w:t>
            </w:r>
            <w:r w:rsidRPr="00D43747">
              <w:rPr>
                <w:sz w:val="22"/>
                <w:szCs w:val="22"/>
              </w:rPr>
              <w:t>КБ-2в,</w:t>
            </w:r>
            <w:r w:rsidR="009F2B75" w:rsidRPr="00D43747">
              <w:rPr>
                <w:sz w:val="22"/>
                <w:szCs w:val="22"/>
              </w:rPr>
              <w:t xml:space="preserve"> </w:t>
            </w:r>
            <w:r w:rsidRPr="00D43747">
              <w:rPr>
                <w:sz w:val="22"/>
                <w:szCs w:val="22"/>
              </w:rPr>
              <w:t>КБ-3)</w:t>
            </w:r>
            <w:r w:rsidR="009F2B75" w:rsidRPr="00D43747">
              <w:rPr>
                <w:sz w:val="22"/>
                <w:szCs w:val="22"/>
              </w:rPr>
              <w:t xml:space="preserve"> </w:t>
            </w:r>
            <w:r w:rsidRPr="00D43747">
              <w:rPr>
                <w:sz w:val="22"/>
                <w:szCs w:val="22"/>
              </w:rPr>
              <w:t>тільки</w:t>
            </w:r>
            <w:r w:rsidR="009F2B75" w:rsidRPr="00D43747">
              <w:rPr>
                <w:sz w:val="22"/>
                <w:szCs w:val="22"/>
              </w:rPr>
              <w:t xml:space="preserve"> </w:t>
            </w:r>
            <w:r w:rsidRPr="00D43747">
              <w:rPr>
                <w:sz w:val="22"/>
                <w:szCs w:val="22"/>
              </w:rPr>
              <w:t>при</w:t>
            </w:r>
            <w:r w:rsidR="009F2B75" w:rsidRPr="00D43747">
              <w:rPr>
                <w:sz w:val="22"/>
                <w:szCs w:val="22"/>
              </w:rPr>
              <w:t xml:space="preserve"> </w:t>
            </w:r>
            <w:r w:rsidRPr="00D43747">
              <w:rPr>
                <w:sz w:val="22"/>
                <w:szCs w:val="22"/>
              </w:rPr>
              <w:t>наявності</w:t>
            </w:r>
            <w:r w:rsidR="009F2B75" w:rsidRPr="00D43747">
              <w:rPr>
                <w:sz w:val="22"/>
                <w:szCs w:val="22"/>
              </w:rPr>
              <w:t xml:space="preserve"> </w:t>
            </w:r>
            <w:r w:rsidRPr="00D43747">
              <w:rPr>
                <w:sz w:val="22"/>
                <w:szCs w:val="22"/>
              </w:rPr>
              <w:t>всіх</w:t>
            </w:r>
            <w:r w:rsidR="009F2B75" w:rsidRPr="00D43747">
              <w:rPr>
                <w:sz w:val="22"/>
                <w:szCs w:val="22"/>
              </w:rPr>
              <w:t xml:space="preserve"> </w:t>
            </w:r>
            <w:r w:rsidRPr="00D43747">
              <w:rPr>
                <w:sz w:val="22"/>
                <w:szCs w:val="22"/>
              </w:rPr>
              <w:t>відповідних</w:t>
            </w:r>
            <w:r w:rsidR="009F2B75" w:rsidRPr="00D43747">
              <w:rPr>
                <w:sz w:val="22"/>
                <w:szCs w:val="22"/>
              </w:rPr>
              <w:t xml:space="preserve"> </w:t>
            </w:r>
            <w:r w:rsidRPr="00D43747">
              <w:rPr>
                <w:sz w:val="22"/>
                <w:szCs w:val="22"/>
              </w:rPr>
              <w:t>документів,</w:t>
            </w:r>
            <w:r w:rsidR="009F2B75" w:rsidRPr="00D43747">
              <w:rPr>
                <w:sz w:val="22"/>
                <w:szCs w:val="22"/>
              </w:rPr>
              <w:t xml:space="preserve"> </w:t>
            </w:r>
            <w:r w:rsidRPr="00D43747">
              <w:rPr>
                <w:sz w:val="22"/>
                <w:szCs w:val="22"/>
              </w:rPr>
              <w:t>протягом</w:t>
            </w:r>
            <w:r w:rsidR="009F2B75" w:rsidRPr="00D43747">
              <w:rPr>
                <w:sz w:val="22"/>
                <w:szCs w:val="22"/>
              </w:rPr>
              <w:t xml:space="preserve"> </w:t>
            </w:r>
            <w:r w:rsidRPr="00D43747">
              <w:rPr>
                <w:sz w:val="22"/>
                <w:szCs w:val="22"/>
              </w:rPr>
              <w:t>30</w:t>
            </w:r>
            <w:r w:rsidR="009F2B75" w:rsidRPr="00D43747">
              <w:rPr>
                <w:sz w:val="22"/>
                <w:szCs w:val="22"/>
              </w:rPr>
              <w:t xml:space="preserve"> </w:t>
            </w:r>
            <w:r w:rsidRPr="00D43747">
              <w:rPr>
                <w:sz w:val="22"/>
                <w:szCs w:val="22"/>
              </w:rPr>
              <w:t>календарних</w:t>
            </w:r>
            <w:r w:rsidR="009F2B75" w:rsidRPr="00D43747">
              <w:rPr>
                <w:sz w:val="22"/>
                <w:szCs w:val="22"/>
              </w:rPr>
              <w:t xml:space="preserve"> </w:t>
            </w:r>
            <w:r w:rsidRPr="00D43747">
              <w:rPr>
                <w:sz w:val="22"/>
                <w:szCs w:val="22"/>
              </w:rPr>
              <w:t>днів.</w:t>
            </w:r>
          </w:p>
        </w:tc>
      </w:tr>
      <w:tr w:rsidR="00381C43" w:rsidRPr="00D43747" w14:paraId="6B5F0574" w14:textId="77777777" w:rsidTr="006D0346">
        <w:tc>
          <w:tcPr>
            <w:tcW w:w="1526" w:type="pct"/>
            <w:gridSpan w:val="2"/>
          </w:tcPr>
          <w:p w14:paraId="7A13AB31" w14:textId="5E5DC264" w:rsidR="00381C43" w:rsidRPr="00D43747" w:rsidRDefault="00C62A4E" w:rsidP="00C62A4E">
            <w:pPr>
              <w:pStyle w:val="a4"/>
              <w:widowControl w:val="0"/>
              <w:spacing w:before="0" w:after="0"/>
              <w:rPr>
                <w:b/>
                <w:bCs/>
                <w:sz w:val="22"/>
                <w:szCs w:val="22"/>
              </w:rPr>
            </w:pPr>
            <w:r>
              <w:rPr>
                <w:b/>
                <w:bCs/>
                <w:sz w:val="22"/>
                <w:szCs w:val="22"/>
              </w:rPr>
              <w:t>6</w:t>
            </w:r>
            <w:r w:rsidR="00381C43" w:rsidRPr="00D43747">
              <w:rPr>
                <w:b/>
                <w:bCs/>
                <w:sz w:val="22"/>
                <w:szCs w:val="22"/>
              </w:rPr>
              <w:t>.</w:t>
            </w:r>
            <w:r w:rsidR="009F2B75" w:rsidRPr="00D43747">
              <w:rPr>
                <w:b/>
                <w:bCs/>
                <w:sz w:val="22"/>
                <w:szCs w:val="22"/>
              </w:rPr>
              <w:t xml:space="preserve"> </w:t>
            </w:r>
            <w:r w:rsidR="00381C43" w:rsidRPr="00D43747">
              <w:rPr>
                <w:b/>
                <w:bCs/>
                <w:sz w:val="22"/>
                <w:szCs w:val="22"/>
              </w:rPr>
              <w:t>Очікувана</w:t>
            </w:r>
            <w:r w:rsidR="009F2B75" w:rsidRPr="00D43747">
              <w:rPr>
                <w:b/>
                <w:bCs/>
                <w:sz w:val="22"/>
                <w:szCs w:val="22"/>
              </w:rPr>
              <w:t xml:space="preserve"> </w:t>
            </w:r>
            <w:r w:rsidR="00381C43" w:rsidRPr="00D43747">
              <w:rPr>
                <w:b/>
                <w:bCs/>
                <w:sz w:val="22"/>
                <w:szCs w:val="22"/>
              </w:rPr>
              <w:t>вартість</w:t>
            </w:r>
            <w:r w:rsidR="009F2B75" w:rsidRPr="00D43747">
              <w:rPr>
                <w:b/>
                <w:bCs/>
                <w:sz w:val="22"/>
                <w:szCs w:val="22"/>
              </w:rPr>
              <w:t xml:space="preserve"> </w:t>
            </w:r>
            <w:r w:rsidR="00381C43" w:rsidRPr="00D43747">
              <w:rPr>
                <w:b/>
                <w:bCs/>
                <w:sz w:val="22"/>
                <w:szCs w:val="22"/>
              </w:rPr>
              <w:t>предмета</w:t>
            </w:r>
            <w:r w:rsidR="009F2B75" w:rsidRPr="00D43747">
              <w:rPr>
                <w:b/>
                <w:bCs/>
                <w:sz w:val="22"/>
                <w:szCs w:val="22"/>
              </w:rPr>
              <w:t xml:space="preserve"> </w:t>
            </w:r>
            <w:r w:rsidR="00381C43" w:rsidRPr="00D43747">
              <w:rPr>
                <w:b/>
                <w:bCs/>
                <w:sz w:val="22"/>
                <w:szCs w:val="22"/>
              </w:rPr>
              <w:t>закупівлі</w:t>
            </w:r>
          </w:p>
        </w:tc>
        <w:tc>
          <w:tcPr>
            <w:tcW w:w="3474" w:type="pct"/>
          </w:tcPr>
          <w:p w14:paraId="5F9B7EDE" w14:textId="5A881988" w:rsidR="00381C43" w:rsidRPr="00D43747" w:rsidRDefault="00EF5FA4" w:rsidP="000B2FD5">
            <w:pPr>
              <w:pStyle w:val="a4"/>
              <w:widowControl w:val="0"/>
              <w:spacing w:before="0" w:after="0"/>
              <w:rPr>
                <w:b/>
                <w:bCs/>
                <w:sz w:val="22"/>
                <w:szCs w:val="22"/>
              </w:rPr>
            </w:pPr>
            <w:r w:rsidRPr="00D43747">
              <w:rPr>
                <w:b/>
                <w:bCs/>
                <w:sz w:val="22"/>
                <w:szCs w:val="22"/>
              </w:rPr>
              <w:t>1087736,9</w:t>
            </w:r>
            <w:r w:rsidR="004A2878" w:rsidRPr="00D43747">
              <w:rPr>
                <w:b/>
                <w:bCs/>
                <w:sz w:val="22"/>
                <w:szCs w:val="22"/>
              </w:rPr>
              <w:t>0</w:t>
            </w:r>
            <w:r w:rsidR="009F2B75" w:rsidRPr="00D43747">
              <w:rPr>
                <w:b/>
                <w:bCs/>
                <w:sz w:val="22"/>
                <w:szCs w:val="22"/>
              </w:rPr>
              <w:t xml:space="preserve"> </w:t>
            </w:r>
            <w:r w:rsidR="00381C43" w:rsidRPr="00D43747">
              <w:rPr>
                <w:b/>
                <w:bCs/>
                <w:sz w:val="22"/>
                <w:szCs w:val="22"/>
              </w:rPr>
              <w:t>грн.</w:t>
            </w:r>
            <w:r w:rsidR="009F2B75" w:rsidRPr="00D43747">
              <w:rPr>
                <w:b/>
                <w:bCs/>
                <w:sz w:val="22"/>
                <w:szCs w:val="22"/>
              </w:rPr>
              <w:t xml:space="preserve"> </w:t>
            </w:r>
            <w:r w:rsidR="00381C43" w:rsidRPr="00D43747">
              <w:rPr>
                <w:b/>
                <w:bCs/>
                <w:sz w:val="22"/>
                <w:szCs w:val="22"/>
              </w:rPr>
              <w:t>з</w:t>
            </w:r>
            <w:r w:rsidR="009F2B75" w:rsidRPr="00D43747">
              <w:rPr>
                <w:b/>
                <w:bCs/>
                <w:sz w:val="22"/>
                <w:szCs w:val="22"/>
              </w:rPr>
              <w:t xml:space="preserve"> </w:t>
            </w:r>
            <w:r w:rsidR="00381C43" w:rsidRPr="00D43747">
              <w:rPr>
                <w:b/>
                <w:bCs/>
                <w:sz w:val="22"/>
                <w:szCs w:val="22"/>
              </w:rPr>
              <w:t>ПДВ</w:t>
            </w:r>
          </w:p>
        </w:tc>
      </w:tr>
      <w:tr w:rsidR="00846203" w:rsidRPr="00D43747" w14:paraId="6BBFF2FF" w14:textId="77777777" w:rsidTr="006D0346">
        <w:tc>
          <w:tcPr>
            <w:tcW w:w="1526" w:type="pct"/>
            <w:gridSpan w:val="2"/>
          </w:tcPr>
          <w:p w14:paraId="3761282E" w14:textId="262CB7E1" w:rsidR="00846203" w:rsidRPr="00D43747" w:rsidRDefault="00C62A4E" w:rsidP="00846203">
            <w:pPr>
              <w:pStyle w:val="a4"/>
              <w:widowControl w:val="0"/>
              <w:spacing w:before="0" w:after="0"/>
              <w:rPr>
                <w:b/>
                <w:bCs/>
                <w:sz w:val="22"/>
                <w:szCs w:val="22"/>
              </w:rPr>
            </w:pPr>
            <w:r>
              <w:rPr>
                <w:b/>
                <w:bCs/>
                <w:sz w:val="22"/>
                <w:szCs w:val="22"/>
              </w:rPr>
              <w:t>7</w:t>
            </w:r>
            <w:r w:rsidR="00846203" w:rsidRPr="00D43747">
              <w:rPr>
                <w:b/>
                <w:bCs/>
                <w:sz w:val="22"/>
                <w:szCs w:val="22"/>
              </w:rPr>
              <w:t>. Розмір мінімального кроку пониження ціни під час електронного аукціону</w:t>
            </w:r>
          </w:p>
        </w:tc>
        <w:tc>
          <w:tcPr>
            <w:tcW w:w="3474" w:type="pct"/>
          </w:tcPr>
          <w:p w14:paraId="254F3C10" w14:textId="696B1255" w:rsidR="00846203" w:rsidRPr="00D43747" w:rsidRDefault="00846203" w:rsidP="00846203">
            <w:pPr>
              <w:pStyle w:val="a4"/>
              <w:widowControl w:val="0"/>
              <w:spacing w:before="0" w:after="0"/>
              <w:rPr>
                <w:b/>
                <w:bCs/>
                <w:sz w:val="22"/>
                <w:szCs w:val="22"/>
              </w:rPr>
            </w:pPr>
            <w:r w:rsidRPr="00D43747">
              <w:rPr>
                <w:color w:val="000000"/>
                <w:sz w:val="22"/>
                <w:szCs w:val="22"/>
              </w:rPr>
              <w:t xml:space="preserve">в межах від 0,5 відсотка до 3 відсотків або в грошових одиницях очікуваної вартості закупівлі: </w:t>
            </w:r>
            <w:r w:rsidRPr="00D43747">
              <w:rPr>
                <w:b/>
                <w:color w:val="000000"/>
                <w:sz w:val="22"/>
                <w:szCs w:val="22"/>
                <w:u w:val="single"/>
              </w:rPr>
              <w:t>1% очікуваної вартості (10877,37 (десять тис</w:t>
            </w:r>
            <w:r w:rsidR="005E6D61">
              <w:rPr>
                <w:b/>
                <w:color w:val="000000"/>
                <w:sz w:val="22"/>
                <w:szCs w:val="22"/>
                <w:u w:val="single"/>
              </w:rPr>
              <w:t>яч</w:t>
            </w:r>
            <w:r w:rsidRPr="00D43747">
              <w:rPr>
                <w:b/>
                <w:color w:val="000000"/>
                <w:sz w:val="22"/>
                <w:szCs w:val="22"/>
                <w:u w:val="single"/>
              </w:rPr>
              <w:t xml:space="preserve"> вісімсот сімдесят сім грн</w:t>
            </w:r>
            <w:r w:rsidR="005E6D61">
              <w:rPr>
                <w:b/>
                <w:color w:val="000000"/>
                <w:sz w:val="22"/>
                <w:szCs w:val="22"/>
                <w:u w:val="single"/>
              </w:rPr>
              <w:t xml:space="preserve">. </w:t>
            </w:r>
            <w:r w:rsidRPr="00D43747">
              <w:rPr>
                <w:b/>
                <w:color w:val="000000"/>
                <w:sz w:val="22"/>
                <w:szCs w:val="22"/>
                <w:u w:val="single"/>
              </w:rPr>
              <w:t>37 коп</w:t>
            </w:r>
            <w:r w:rsidR="00E65C25" w:rsidRPr="00D43747">
              <w:rPr>
                <w:b/>
                <w:color w:val="000000"/>
                <w:sz w:val="22"/>
                <w:szCs w:val="22"/>
                <w:u w:val="single"/>
              </w:rPr>
              <w:t>.</w:t>
            </w:r>
            <w:r w:rsidR="005E6D61">
              <w:rPr>
                <w:b/>
                <w:color w:val="000000"/>
                <w:sz w:val="22"/>
                <w:szCs w:val="22"/>
                <w:u w:val="single"/>
              </w:rPr>
              <w:t>)</w:t>
            </w:r>
          </w:p>
        </w:tc>
      </w:tr>
      <w:tr w:rsidR="00846203" w:rsidRPr="00D43747" w14:paraId="7117B697" w14:textId="77777777" w:rsidTr="006D0346">
        <w:tc>
          <w:tcPr>
            <w:tcW w:w="1526" w:type="pct"/>
            <w:gridSpan w:val="2"/>
          </w:tcPr>
          <w:p w14:paraId="3DDA21E3" w14:textId="11A2ED31" w:rsidR="00846203" w:rsidRPr="00D43747" w:rsidRDefault="00C62A4E" w:rsidP="00846203">
            <w:pPr>
              <w:pStyle w:val="a4"/>
              <w:widowControl w:val="0"/>
              <w:spacing w:before="0" w:after="0"/>
              <w:jc w:val="both"/>
              <w:rPr>
                <w:b/>
                <w:bCs/>
                <w:sz w:val="22"/>
                <w:szCs w:val="22"/>
              </w:rPr>
            </w:pPr>
            <w:r>
              <w:rPr>
                <w:b/>
                <w:bCs/>
                <w:sz w:val="22"/>
                <w:szCs w:val="22"/>
              </w:rPr>
              <w:t>8</w:t>
            </w:r>
            <w:r w:rsidR="00846203" w:rsidRPr="00D43747">
              <w:rPr>
                <w:b/>
                <w:bCs/>
                <w:sz w:val="22"/>
                <w:szCs w:val="22"/>
              </w:rPr>
              <w:t>.Період уточнення</w:t>
            </w:r>
            <w:r>
              <w:rPr>
                <w:b/>
                <w:bCs/>
                <w:sz w:val="22"/>
                <w:szCs w:val="22"/>
              </w:rPr>
              <w:t xml:space="preserve"> </w:t>
            </w:r>
            <w:r w:rsidR="00846203" w:rsidRPr="00D43747">
              <w:rPr>
                <w:b/>
                <w:bCs/>
                <w:sz w:val="22"/>
                <w:szCs w:val="22"/>
              </w:rPr>
              <w:t xml:space="preserve">інформації про закупівлю </w:t>
            </w:r>
          </w:p>
          <w:p w14:paraId="7452E80A" w14:textId="77777777" w:rsidR="00846203" w:rsidRPr="00D43747" w:rsidRDefault="00846203" w:rsidP="00846203">
            <w:pPr>
              <w:pStyle w:val="Default"/>
              <w:jc w:val="both"/>
              <w:rPr>
                <w:color w:val="auto"/>
                <w:sz w:val="22"/>
                <w:szCs w:val="22"/>
              </w:rPr>
            </w:pPr>
            <w:r w:rsidRPr="00D43747">
              <w:rPr>
                <w:color w:val="auto"/>
                <w:sz w:val="22"/>
                <w:szCs w:val="22"/>
              </w:rPr>
              <w:t xml:space="preserve">(не менше трьох робочих днів з дня оприлюднення оголошення про проведення спрощеної закупівлі в електронній системі закупівель) </w:t>
            </w:r>
          </w:p>
          <w:p w14:paraId="2B9CBB06" w14:textId="77777777" w:rsidR="00846203" w:rsidRPr="00D43747" w:rsidRDefault="00846203" w:rsidP="00846203">
            <w:pPr>
              <w:pStyle w:val="a4"/>
              <w:widowControl w:val="0"/>
              <w:spacing w:before="0" w:after="0"/>
              <w:jc w:val="both"/>
              <w:rPr>
                <w:b/>
                <w:bCs/>
                <w:sz w:val="22"/>
                <w:szCs w:val="22"/>
              </w:rPr>
            </w:pPr>
          </w:p>
        </w:tc>
        <w:tc>
          <w:tcPr>
            <w:tcW w:w="3474" w:type="pct"/>
          </w:tcPr>
          <w:p w14:paraId="36BFA488" w14:textId="387DE998" w:rsidR="00846203" w:rsidRPr="00D43747" w:rsidRDefault="00846203" w:rsidP="00831C12">
            <w:pPr>
              <w:pStyle w:val="a4"/>
              <w:widowControl w:val="0"/>
              <w:spacing w:before="0" w:after="0"/>
              <w:rPr>
                <w:sz w:val="22"/>
                <w:szCs w:val="22"/>
              </w:rPr>
            </w:pPr>
            <w:r w:rsidRPr="000E1073">
              <w:rPr>
                <w:sz w:val="22"/>
                <w:szCs w:val="22"/>
              </w:rPr>
              <w:t xml:space="preserve">До </w:t>
            </w:r>
            <w:r w:rsidR="000E1073" w:rsidRPr="000E1073">
              <w:rPr>
                <w:sz w:val="22"/>
                <w:szCs w:val="22"/>
              </w:rPr>
              <w:t>1</w:t>
            </w:r>
            <w:r w:rsidR="00831C12">
              <w:rPr>
                <w:sz w:val="22"/>
                <w:szCs w:val="22"/>
              </w:rPr>
              <w:t>2</w:t>
            </w:r>
            <w:r w:rsidR="000E1073" w:rsidRPr="000E1073">
              <w:rPr>
                <w:sz w:val="22"/>
                <w:szCs w:val="22"/>
              </w:rPr>
              <w:t>.04.2024р</w:t>
            </w:r>
          </w:p>
        </w:tc>
      </w:tr>
      <w:tr w:rsidR="00846203" w:rsidRPr="00D43747" w14:paraId="1D56D2F4" w14:textId="77777777" w:rsidTr="006D0346">
        <w:tc>
          <w:tcPr>
            <w:tcW w:w="1526" w:type="pct"/>
            <w:gridSpan w:val="2"/>
          </w:tcPr>
          <w:p w14:paraId="35C4C01C" w14:textId="6319C49B" w:rsidR="00846203" w:rsidRPr="00D43747" w:rsidRDefault="00C62A4E" w:rsidP="00846203">
            <w:pPr>
              <w:pStyle w:val="a4"/>
              <w:widowControl w:val="0"/>
              <w:spacing w:before="0" w:after="0"/>
              <w:jc w:val="both"/>
              <w:rPr>
                <w:b/>
                <w:bCs/>
                <w:sz w:val="22"/>
                <w:szCs w:val="22"/>
              </w:rPr>
            </w:pPr>
            <w:r>
              <w:rPr>
                <w:b/>
                <w:bCs/>
                <w:sz w:val="22"/>
                <w:szCs w:val="22"/>
              </w:rPr>
              <w:t>9</w:t>
            </w:r>
            <w:r w:rsidR="00846203" w:rsidRPr="00D43747">
              <w:rPr>
                <w:b/>
                <w:bCs/>
                <w:sz w:val="22"/>
                <w:szCs w:val="22"/>
              </w:rPr>
              <w:t xml:space="preserve">. Кінцевий строк подання пропозицій </w:t>
            </w:r>
          </w:p>
          <w:p w14:paraId="580AB262" w14:textId="77777777" w:rsidR="00846203" w:rsidRPr="00D43747" w:rsidRDefault="00846203" w:rsidP="00846203">
            <w:pPr>
              <w:pStyle w:val="Default"/>
              <w:jc w:val="both"/>
              <w:rPr>
                <w:color w:val="auto"/>
                <w:sz w:val="22"/>
                <w:szCs w:val="22"/>
              </w:rPr>
            </w:pPr>
            <w:r w:rsidRPr="00D43747">
              <w:rPr>
                <w:color w:val="auto"/>
                <w:sz w:val="22"/>
                <w:szCs w:val="22"/>
              </w:rPr>
              <w:t xml:space="preserve">(строк для подання пропозицій не може бути менше ніж два робочі дні з дня закінчення періоду уточнення інформації про закупівлю) </w:t>
            </w:r>
          </w:p>
          <w:p w14:paraId="2D6A4CFE" w14:textId="77777777" w:rsidR="00846203" w:rsidRPr="00D43747" w:rsidRDefault="00846203" w:rsidP="00846203">
            <w:pPr>
              <w:pStyle w:val="a4"/>
              <w:widowControl w:val="0"/>
              <w:spacing w:before="0" w:after="0"/>
              <w:jc w:val="both"/>
              <w:rPr>
                <w:b/>
                <w:bCs/>
                <w:sz w:val="22"/>
                <w:szCs w:val="22"/>
              </w:rPr>
            </w:pPr>
          </w:p>
        </w:tc>
        <w:tc>
          <w:tcPr>
            <w:tcW w:w="3474" w:type="pct"/>
          </w:tcPr>
          <w:p w14:paraId="62187B9F" w14:textId="4747973C" w:rsidR="00846203" w:rsidRPr="00D43747" w:rsidRDefault="00846203" w:rsidP="00846203">
            <w:pPr>
              <w:pStyle w:val="a4"/>
              <w:widowControl w:val="0"/>
              <w:spacing w:before="0" w:after="0"/>
              <w:rPr>
                <w:sz w:val="22"/>
                <w:szCs w:val="22"/>
              </w:rPr>
            </w:pPr>
            <w:r w:rsidRPr="000E1073">
              <w:rPr>
                <w:sz w:val="22"/>
                <w:szCs w:val="22"/>
              </w:rPr>
              <w:t>До 1</w:t>
            </w:r>
            <w:r w:rsidR="000E1073" w:rsidRPr="000E1073">
              <w:rPr>
                <w:sz w:val="22"/>
                <w:szCs w:val="22"/>
              </w:rPr>
              <w:t>8</w:t>
            </w:r>
            <w:r w:rsidRPr="000E1073">
              <w:rPr>
                <w:sz w:val="22"/>
                <w:szCs w:val="22"/>
              </w:rPr>
              <w:t>.0</w:t>
            </w:r>
            <w:r w:rsidR="000E1073" w:rsidRPr="000E1073">
              <w:rPr>
                <w:sz w:val="22"/>
                <w:szCs w:val="22"/>
              </w:rPr>
              <w:t>4</w:t>
            </w:r>
            <w:r w:rsidRPr="000E1073">
              <w:rPr>
                <w:sz w:val="22"/>
                <w:szCs w:val="22"/>
              </w:rPr>
              <w:t>.2024</w:t>
            </w:r>
            <w:r w:rsidR="000E1073">
              <w:rPr>
                <w:sz w:val="22"/>
                <w:szCs w:val="22"/>
              </w:rPr>
              <w:t>р.</w:t>
            </w:r>
          </w:p>
          <w:p w14:paraId="604B6A50" w14:textId="77777777" w:rsidR="00846203" w:rsidRPr="00D43747" w:rsidRDefault="00846203" w:rsidP="00846203">
            <w:pPr>
              <w:pStyle w:val="a4"/>
              <w:widowControl w:val="0"/>
              <w:spacing w:before="0" w:after="0"/>
              <w:jc w:val="both"/>
              <w:rPr>
                <w:sz w:val="22"/>
                <w:szCs w:val="22"/>
              </w:rPr>
            </w:pPr>
          </w:p>
          <w:p w14:paraId="483A59F3" w14:textId="22C087BB" w:rsidR="00846203" w:rsidRPr="00D43747" w:rsidRDefault="00846203" w:rsidP="00626B47">
            <w:pPr>
              <w:pStyle w:val="Default"/>
              <w:ind w:firstLine="494"/>
              <w:jc w:val="both"/>
              <w:rPr>
                <w:color w:val="auto"/>
                <w:sz w:val="22"/>
                <w:szCs w:val="22"/>
              </w:rPr>
            </w:pPr>
            <w:r w:rsidRPr="00D43747">
              <w:rPr>
                <w:color w:val="auto"/>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w:t>
            </w:r>
            <w:bookmarkStart w:id="0" w:name="_GoBack"/>
            <w:bookmarkEnd w:id="0"/>
            <w:r w:rsidRPr="00D43747">
              <w:rPr>
                <w:color w:val="auto"/>
                <w:sz w:val="22"/>
                <w:szCs w:val="22"/>
              </w:rPr>
              <w:t xml:space="preserve">ня пропозиції всім особам на рівних умовах. </w:t>
            </w:r>
          </w:p>
          <w:p w14:paraId="0199A5C9" w14:textId="4F23CEE6" w:rsidR="00846203" w:rsidRPr="00D43747" w:rsidRDefault="00846203" w:rsidP="00626B47">
            <w:pPr>
              <w:pStyle w:val="Default"/>
              <w:ind w:firstLine="494"/>
              <w:jc w:val="both"/>
              <w:rPr>
                <w:color w:val="auto"/>
                <w:sz w:val="22"/>
                <w:szCs w:val="22"/>
              </w:rPr>
            </w:pPr>
            <w:r w:rsidRPr="00D43747">
              <w:rPr>
                <w:color w:val="auto"/>
                <w:sz w:val="22"/>
                <w:szCs w:val="22"/>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p>
          <w:p w14:paraId="7E79AFB6" w14:textId="2BC52FB6" w:rsidR="00846203" w:rsidRPr="00D43747" w:rsidRDefault="00846203" w:rsidP="00626B47">
            <w:pPr>
              <w:pStyle w:val="a4"/>
              <w:widowControl w:val="0"/>
              <w:spacing w:before="0" w:after="0"/>
              <w:ind w:firstLine="494"/>
              <w:jc w:val="both"/>
              <w:rPr>
                <w:sz w:val="22"/>
                <w:szCs w:val="22"/>
              </w:rPr>
            </w:pPr>
            <w:r w:rsidRPr="00D43747">
              <w:rPr>
                <w:sz w:val="22"/>
                <w:szCs w:val="22"/>
              </w:rPr>
              <w:t xml:space="preserve">Пропозиції учасників, подані після закінчення строку їх подання, електронною системою закупівель не приймаються. </w:t>
            </w:r>
          </w:p>
        </w:tc>
      </w:tr>
      <w:tr w:rsidR="00846203" w:rsidRPr="00D43747" w14:paraId="0A67B72A" w14:textId="77777777" w:rsidTr="006D0346">
        <w:tc>
          <w:tcPr>
            <w:tcW w:w="1526" w:type="pct"/>
            <w:gridSpan w:val="2"/>
          </w:tcPr>
          <w:p w14:paraId="26E7A6FF" w14:textId="6539B2C6" w:rsidR="00846203" w:rsidRPr="00D43747" w:rsidRDefault="00846203" w:rsidP="00C62A4E">
            <w:pPr>
              <w:pStyle w:val="a4"/>
              <w:widowControl w:val="0"/>
              <w:spacing w:before="0" w:after="0"/>
              <w:jc w:val="both"/>
              <w:rPr>
                <w:b/>
                <w:bCs/>
                <w:sz w:val="22"/>
                <w:szCs w:val="22"/>
              </w:rPr>
            </w:pPr>
            <w:r w:rsidRPr="00D43747">
              <w:rPr>
                <w:b/>
                <w:bCs/>
                <w:sz w:val="22"/>
                <w:szCs w:val="22"/>
              </w:rPr>
              <w:t>1</w:t>
            </w:r>
            <w:r w:rsidR="00C62A4E">
              <w:rPr>
                <w:b/>
                <w:bCs/>
                <w:sz w:val="22"/>
                <w:szCs w:val="22"/>
              </w:rPr>
              <w:t>0</w:t>
            </w:r>
            <w:r w:rsidRPr="00D43747">
              <w:rPr>
                <w:b/>
                <w:bCs/>
                <w:sz w:val="22"/>
                <w:szCs w:val="22"/>
              </w:rPr>
              <w:t>. Перелік критеріїв та методика оцінки пропозицій із зазначенням питомої ваги критеріїв</w:t>
            </w:r>
          </w:p>
        </w:tc>
        <w:tc>
          <w:tcPr>
            <w:tcW w:w="3474" w:type="pct"/>
          </w:tcPr>
          <w:p w14:paraId="1FFE3BA3" w14:textId="30D6D71D" w:rsidR="00846203" w:rsidRPr="00D43747" w:rsidRDefault="00846203" w:rsidP="00626B47">
            <w:pPr>
              <w:pStyle w:val="a4"/>
              <w:widowControl w:val="0"/>
              <w:spacing w:before="0" w:after="0"/>
              <w:ind w:firstLine="494"/>
              <w:jc w:val="both"/>
              <w:rPr>
                <w:sz w:val="22"/>
                <w:szCs w:val="22"/>
              </w:rPr>
            </w:pPr>
            <w:r w:rsidRPr="00D43747">
              <w:rPr>
                <w:sz w:val="22"/>
                <w:szCs w:val="22"/>
              </w:rPr>
              <w:t xml:space="preserve">Перелік критеріїв та методика оцінки пропозицій із зазначенням питомої ваги критеріїв: «Ціна» -єдиний критерій оцінки, питома вага критерію – 100%. Найбільш економічною вигідною пропозицією буде вважатися пропозиція з найнижчою ціною. </w:t>
            </w:r>
          </w:p>
          <w:p w14:paraId="77429C20" w14:textId="3D074249" w:rsidR="00846203" w:rsidRPr="00D43747" w:rsidRDefault="00846203" w:rsidP="00626B47">
            <w:pPr>
              <w:pStyle w:val="a4"/>
              <w:widowControl w:val="0"/>
              <w:spacing w:before="0" w:after="0"/>
              <w:ind w:firstLine="494"/>
              <w:jc w:val="both"/>
              <w:rPr>
                <w:sz w:val="22"/>
                <w:szCs w:val="22"/>
              </w:rPr>
            </w:pPr>
            <w:r w:rsidRPr="00D43747">
              <w:rPr>
                <w:sz w:val="22"/>
                <w:szCs w:val="22"/>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
          <w:p w14:paraId="516C7581" w14:textId="5A86C0B0" w:rsidR="00846203" w:rsidRPr="00D43747" w:rsidRDefault="00846203" w:rsidP="00626B47">
            <w:pPr>
              <w:pStyle w:val="a4"/>
              <w:widowControl w:val="0"/>
              <w:spacing w:before="0" w:after="0"/>
              <w:ind w:firstLine="494"/>
              <w:jc w:val="both"/>
              <w:rPr>
                <w:sz w:val="22"/>
                <w:szCs w:val="22"/>
              </w:rPr>
            </w:pPr>
            <w:r w:rsidRPr="00D43747">
              <w:rPr>
                <w:sz w:val="22"/>
                <w:szCs w:val="22"/>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48E4B5B2" w14:textId="12D1781B" w:rsidR="00846203" w:rsidRPr="00D43747" w:rsidRDefault="00846203" w:rsidP="00626B47">
            <w:pPr>
              <w:pStyle w:val="a4"/>
              <w:widowControl w:val="0"/>
              <w:spacing w:before="0" w:after="0"/>
              <w:ind w:firstLine="494"/>
              <w:jc w:val="both"/>
              <w:rPr>
                <w:sz w:val="22"/>
                <w:szCs w:val="22"/>
              </w:rPr>
            </w:pPr>
            <w:r w:rsidRPr="00D43747">
              <w:rPr>
                <w:sz w:val="22"/>
                <w:szCs w:val="22"/>
              </w:rPr>
              <w:t xml:space="preserve">Електронний аукціон здійснюється у відповідності з положеннями ст. 30 Закону.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w:t>
            </w:r>
          </w:p>
          <w:p w14:paraId="091B53B8" w14:textId="7EF8D5CD" w:rsidR="00846203" w:rsidRPr="00D43747" w:rsidRDefault="00846203" w:rsidP="00626B47">
            <w:pPr>
              <w:pStyle w:val="a4"/>
              <w:widowControl w:val="0"/>
              <w:spacing w:before="0" w:after="0"/>
              <w:ind w:firstLine="494"/>
              <w:jc w:val="both"/>
              <w:rPr>
                <w:sz w:val="22"/>
                <w:szCs w:val="22"/>
              </w:rPr>
            </w:pPr>
            <w:r w:rsidRPr="00D43747">
              <w:rPr>
                <w:sz w:val="22"/>
                <w:szCs w:val="22"/>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p>
          <w:p w14:paraId="78677C74" w14:textId="2B2F0D3D" w:rsidR="00846203" w:rsidRPr="00D43747" w:rsidRDefault="00846203" w:rsidP="00626B47">
            <w:pPr>
              <w:pStyle w:val="Default"/>
              <w:ind w:firstLine="494"/>
              <w:jc w:val="both"/>
              <w:rPr>
                <w:color w:val="auto"/>
                <w:sz w:val="22"/>
                <w:szCs w:val="22"/>
              </w:rPr>
            </w:pPr>
            <w:r w:rsidRPr="00D43747">
              <w:rPr>
                <w:color w:val="auto"/>
                <w:sz w:val="22"/>
                <w:szCs w:val="22"/>
              </w:rPr>
              <w:t xml:space="preserve">Учасник визначає ціни на послуги, які він пропонує 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w:t>
            </w:r>
            <w:r w:rsidRPr="00D43747">
              <w:rPr>
                <w:color w:val="auto"/>
                <w:sz w:val="22"/>
                <w:szCs w:val="22"/>
              </w:rPr>
              <w:lastRenderedPageBreak/>
              <w:t xml:space="preserve">інших витрат передбачених для даного виду послуг. </w:t>
            </w:r>
          </w:p>
          <w:p w14:paraId="351E5A57" w14:textId="35EDDA09" w:rsidR="00846203" w:rsidRPr="00D43747" w:rsidRDefault="00846203" w:rsidP="00626B47">
            <w:pPr>
              <w:pStyle w:val="Default"/>
              <w:ind w:firstLine="494"/>
              <w:jc w:val="both"/>
              <w:rPr>
                <w:color w:val="auto"/>
                <w:sz w:val="22"/>
                <w:szCs w:val="22"/>
              </w:rPr>
            </w:pPr>
            <w:r w:rsidRPr="00D43747">
              <w:rPr>
                <w:color w:val="auto"/>
                <w:sz w:val="22"/>
                <w:szCs w:val="22"/>
              </w:rPr>
              <w:t xml:space="preserve">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 </w:t>
            </w:r>
          </w:p>
          <w:p w14:paraId="687C7A2B" w14:textId="00D2553A" w:rsidR="00846203" w:rsidRPr="00D43747" w:rsidRDefault="00846203" w:rsidP="00626B47">
            <w:pPr>
              <w:pStyle w:val="Default"/>
              <w:ind w:firstLine="494"/>
              <w:jc w:val="both"/>
              <w:rPr>
                <w:color w:val="auto"/>
                <w:sz w:val="22"/>
                <w:szCs w:val="22"/>
              </w:rPr>
            </w:pPr>
            <w:r w:rsidRPr="00D43747">
              <w:rPr>
                <w:color w:val="auto"/>
                <w:sz w:val="22"/>
                <w:szCs w:val="22"/>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846203" w:rsidRPr="00D43747" w14:paraId="14230829" w14:textId="77777777" w:rsidTr="006D0346">
        <w:tc>
          <w:tcPr>
            <w:tcW w:w="1526" w:type="pct"/>
            <w:gridSpan w:val="2"/>
          </w:tcPr>
          <w:p w14:paraId="47EA7D2E" w14:textId="2CC90AF1" w:rsidR="00846203" w:rsidRPr="00D43747" w:rsidRDefault="00846203" w:rsidP="00846203">
            <w:pPr>
              <w:pStyle w:val="Default"/>
              <w:jc w:val="both"/>
              <w:rPr>
                <w:b/>
                <w:bCs/>
                <w:color w:val="auto"/>
                <w:sz w:val="22"/>
                <w:szCs w:val="22"/>
              </w:rPr>
            </w:pPr>
            <w:r w:rsidRPr="00D43747">
              <w:rPr>
                <w:b/>
                <w:bCs/>
                <w:color w:val="auto"/>
                <w:sz w:val="22"/>
                <w:szCs w:val="22"/>
              </w:rPr>
              <w:lastRenderedPageBreak/>
              <w:t>1</w:t>
            </w:r>
            <w:r w:rsidR="00C62A4E">
              <w:rPr>
                <w:b/>
                <w:bCs/>
                <w:color w:val="auto"/>
                <w:sz w:val="22"/>
                <w:szCs w:val="22"/>
              </w:rPr>
              <w:t>1</w:t>
            </w:r>
            <w:r w:rsidRPr="00D43747">
              <w:rPr>
                <w:b/>
                <w:bCs/>
                <w:color w:val="auto"/>
                <w:sz w:val="22"/>
                <w:szCs w:val="22"/>
              </w:rPr>
              <w:t xml:space="preserve">.Недискримінація Учасників </w:t>
            </w:r>
          </w:p>
          <w:p w14:paraId="09D12D06" w14:textId="77777777" w:rsidR="00846203" w:rsidRPr="00D43747" w:rsidRDefault="00846203" w:rsidP="00846203">
            <w:pPr>
              <w:pStyle w:val="a4"/>
              <w:widowControl w:val="0"/>
              <w:spacing w:before="0" w:after="0"/>
              <w:jc w:val="both"/>
              <w:rPr>
                <w:b/>
                <w:bCs/>
                <w:sz w:val="22"/>
                <w:szCs w:val="22"/>
              </w:rPr>
            </w:pPr>
          </w:p>
        </w:tc>
        <w:tc>
          <w:tcPr>
            <w:tcW w:w="3474" w:type="pct"/>
          </w:tcPr>
          <w:p w14:paraId="38B8F474" w14:textId="7482343E" w:rsidR="00846203" w:rsidRPr="00D43747" w:rsidRDefault="00846203" w:rsidP="00626B47">
            <w:pPr>
              <w:pStyle w:val="Default"/>
              <w:ind w:firstLine="494"/>
              <w:jc w:val="both"/>
              <w:rPr>
                <w:color w:val="auto"/>
                <w:sz w:val="22"/>
                <w:szCs w:val="22"/>
              </w:rPr>
            </w:pPr>
            <w:r w:rsidRPr="00D43747">
              <w:rPr>
                <w:color w:val="auto"/>
                <w:sz w:val="22"/>
                <w:szCs w:val="22"/>
              </w:rPr>
              <w:t xml:space="preserve">Учасники (резиденти та нерезиденти) всіх форм власності та організаційно-правових форм беруть участь у закупівлі на рівних умовах. </w:t>
            </w:r>
          </w:p>
          <w:p w14:paraId="2A86E59A" w14:textId="421B37B8" w:rsidR="00846203" w:rsidRPr="00D43747" w:rsidRDefault="00846203" w:rsidP="00626B47">
            <w:pPr>
              <w:pStyle w:val="Default"/>
              <w:ind w:firstLine="494"/>
              <w:jc w:val="both"/>
              <w:rPr>
                <w:color w:val="auto"/>
                <w:sz w:val="22"/>
                <w:szCs w:val="22"/>
              </w:rPr>
            </w:pPr>
            <w:r w:rsidRPr="00D43747">
              <w:rPr>
                <w:color w:val="auto"/>
                <w:sz w:val="22"/>
                <w:szCs w:val="22"/>
              </w:rPr>
              <w:t xml:space="preserve">Замовники забезпечують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 </w:t>
            </w:r>
          </w:p>
        </w:tc>
      </w:tr>
      <w:tr w:rsidR="00846203" w:rsidRPr="00D43747" w14:paraId="2436AB3B" w14:textId="77777777" w:rsidTr="006D0346">
        <w:tc>
          <w:tcPr>
            <w:tcW w:w="1526" w:type="pct"/>
            <w:gridSpan w:val="2"/>
          </w:tcPr>
          <w:p w14:paraId="1EFCBDC0" w14:textId="77777777" w:rsidR="00846203" w:rsidRPr="00D43747" w:rsidRDefault="00846203" w:rsidP="00846203">
            <w:pPr>
              <w:pStyle w:val="Default"/>
              <w:jc w:val="both"/>
              <w:rPr>
                <w:b/>
                <w:bCs/>
                <w:color w:val="auto"/>
                <w:sz w:val="22"/>
                <w:szCs w:val="22"/>
              </w:rPr>
            </w:pPr>
          </w:p>
          <w:p w14:paraId="610832B5" w14:textId="4CBEE384" w:rsidR="00846203" w:rsidRPr="00D43747" w:rsidRDefault="00846203" w:rsidP="00C62A4E">
            <w:pPr>
              <w:pStyle w:val="Default"/>
              <w:jc w:val="both"/>
              <w:rPr>
                <w:b/>
                <w:bCs/>
                <w:color w:val="auto"/>
                <w:sz w:val="22"/>
                <w:szCs w:val="22"/>
              </w:rPr>
            </w:pPr>
            <w:r w:rsidRPr="00D43747">
              <w:rPr>
                <w:b/>
                <w:bCs/>
                <w:color w:val="auto"/>
                <w:sz w:val="22"/>
                <w:szCs w:val="22"/>
              </w:rPr>
              <w:t>1</w:t>
            </w:r>
            <w:r w:rsidR="00C62A4E">
              <w:rPr>
                <w:b/>
                <w:bCs/>
                <w:color w:val="auto"/>
                <w:sz w:val="22"/>
                <w:szCs w:val="22"/>
              </w:rPr>
              <w:t>2</w:t>
            </w:r>
            <w:r w:rsidRPr="00D43747">
              <w:rPr>
                <w:b/>
                <w:bCs/>
                <w:color w:val="auto"/>
                <w:sz w:val="22"/>
                <w:szCs w:val="22"/>
              </w:rPr>
              <w:t>. Інформація про валюту (валюти), у якій (яких) повинна бути розрахована і зазначена ціна  пропозиції</w:t>
            </w:r>
          </w:p>
        </w:tc>
        <w:tc>
          <w:tcPr>
            <w:tcW w:w="3474" w:type="pct"/>
          </w:tcPr>
          <w:p w14:paraId="128E404B" w14:textId="55987141" w:rsidR="00846203" w:rsidRPr="00D43747" w:rsidRDefault="00846203" w:rsidP="00626B47">
            <w:pPr>
              <w:pStyle w:val="Default"/>
              <w:ind w:firstLine="494"/>
              <w:jc w:val="both"/>
              <w:rPr>
                <w:color w:val="auto"/>
                <w:sz w:val="22"/>
                <w:szCs w:val="22"/>
              </w:rPr>
            </w:pPr>
            <w:r w:rsidRPr="00D43747">
              <w:rPr>
                <w:color w:val="auto"/>
                <w:sz w:val="22"/>
                <w:szCs w:val="22"/>
              </w:rPr>
              <w:t xml:space="preserve">Оголошення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гривням. </w:t>
            </w:r>
          </w:p>
          <w:p w14:paraId="76453E5B" w14:textId="543DB888" w:rsidR="00846203" w:rsidRPr="00D43747" w:rsidRDefault="00846203" w:rsidP="00626B47">
            <w:pPr>
              <w:pStyle w:val="Default"/>
              <w:ind w:firstLine="494"/>
              <w:jc w:val="both"/>
              <w:rPr>
                <w:color w:val="auto"/>
                <w:sz w:val="22"/>
                <w:szCs w:val="22"/>
              </w:rPr>
            </w:pPr>
            <w:r w:rsidRPr="00D43747">
              <w:rPr>
                <w:color w:val="auto"/>
                <w:sz w:val="22"/>
                <w:szCs w:val="22"/>
              </w:rPr>
              <w:t xml:space="preserve">Учасник має зазначати ціну пропозиції в національній валюті – гривні, з урахуванням усіх податків, зборів, обов’язкових платежів про що у складі пропозиції подається відповідна довідка.  </w:t>
            </w:r>
          </w:p>
          <w:p w14:paraId="59762357" w14:textId="77777777" w:rsidR="00846203" w:rsidRPr="00D43747" w:rsidRDefault="00846203" w:rsidP="00846203">
            <w:pPr>
              <w:pStyle w:val="Default"/>
              <w:jc w:val="both"/>
              <w:rPr>
                <w:color w:val="auto"/>
                <w:sz w:val="22"/>
                <w:szCs w:val="22"/>
              </w:rPr>
            </w:pPr>
          </w:p>
        </w:tc>
      </w:tr>
      <w:tr w:rsidR="00846203" w:rsidRPr="00D43747" w14:paraId="424B3396" w14:textId="77777777" w:rsidTr="006D0346">
        <w:tc>
          <w:tcPr>
            <w:tcW w:w="1526" w:type="pct"/>
            <w:gridSpan w:val="2"/>
          </w:tcPr>
          <w:p w14:paraId="6053BC1E" w14:textId="5CCA19BE" w:rsidR="00846203" w:rsidRPr="00D43747" w:rsidRDefault="00846203" w:rsidP="00846203">
            <w:pPr>
              <w:pStyle w:val="Default"/>
              <w:jc w:val="both"/>
              <w:rPr>
                <w:sz w:val="22"/>
                <w:szCs w:val="22"/>
              </w:rPr>
            </w:pPr>
            <w:r w:rsidRPr="00D43747">
              <w:rPr>
                <w:b/>
                <w:bCs/>
                <w:sz w:val="22"/>
                <w:szCs w:val="22"/>
              </w:rPr>
              <w:t>1</w:t>
            </w:r>
            <w:r w:rsidR="00C62A4E">
              <w:rPr>
                <w:b/>
                <w:bCs/>
                <w:sz w:val="22"/>
                <w:szCs w:val="22"/>
              </w:rPr>
              <w:t>3</w:t>
            </w:r>
            <w:r w:rsidRPr="00D43747">
              <w:rPr>
                <w:b/>
                <w:bCs/>
                <w:sz w:val="22"/>
                <w:szCs w:val="22"/>
              </w:rPr>
              <w:t xml:space="preserve">. Інформація про мову (мови), якою (якими) повинні бути складені пропозиції </w:t>
            </w:r>
          </w:p>
          <w:p w14:paraId="0764A1E5" w14:textId="77777777" w:rsidR="00846203" w:rsidRPr="00D43747" w:rsidRDefault="00846203" w:rsidP="00846203">
            <w:pPr>
              <w:pStyle w:val="Default"/>
              <w:jc w:val="both"/>
              <w:rPr>
                <w:b/>
                <w:bCs/>
                <w:color w:val="auto"/>
                <w:sz w:val="22"/>
                <w:szCs w:val="22"/>
              </w:rPr>
            </w:pPr>
          </w:p>
        </w:tc>
        <w:tc>
          <w:tcPr>
            <w:tcW w:w="3474" w:type="pct"/>
          </w:tcPr>
          <w:p w14:paraId="3AA37D3F" w14:textId="77777777" w:rsidR="00846203" w:rsidRPr="00D43747" w:rsidRDefault="00846203" w:rsidP="00626B47">
            <w:pPr>
              <w:pStyle w:val="Default"/>
              <w:ind w:firstLine="494"/>
              <w:jc w:val="both"/>
              <w:rPr>
                <w:color w:val="auto"/>
                <w:sz w:val="22"/>
                <w:szCs w:val="22"/>
              </w:rPr>
            </w:pPr>
            <w:r w:rsidRPr="00D43747">
              <w:rPr>
                <w:color w:val="auto"/>
                <w:sz w:val="22"/>
                <w:szCs w:val="22"/>
              </w:rPr>
              <w:t xml:space="preserve">Під час проведення спрощеної закупівлі усі документи, що готуються замовником, викладаються українською мовою. </w:t>
            </w:r>
          </w:p>
          <w:p w14:paraId="2D08B66D" w14:textId="77777777" w:rsidR="00846203" w:rsidRPr="00D43747" w:rsidRDefault="00846203" w:rsidP="00626B47">
            <w:pPr>
              <w:pStyle w:val="Default"/>
              <w:ind w:firstLine="494"/>
              <w:jc w:val="both"/>
              <w:rPr>
                <w:color w:val="auto"/>
                <w:sz w:val="22"/>
                <w:szCs w:val="22"/>
              </w:rPr>
            </w:pPr>
            <w:r w:rsidRPr="00D43747">
              <w:rPr>
                <w:color w:val="auto"/>
                <w:sz w:val="22"/>
                <w:szCs w:val="22"/>
              </w:rPr>
              <w:t xml:space="preserve">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tc>
      </w:tr>
      <w:tr w:rsidR="00846203" w:rsidRPr="00D43747" w14:paraId="179D28D6" w14:textId="77777777" w:rsidTr="006D0346">
        <w:tc>
          <w:tcPr>
            <w:tcW w:w="1526" w:type="pct"/>
            <w:gridSpan w:val="2"/>
          </w:tcPr>
          <w:p w14:paraId="5A06DFFA" w14:textId="517F5AF5" w:rsidR="00846203" w:rsidRPr="00D43747" w:rsidRDefault="00846203" w:rsidP="00C62A4E">
            <w:pPr>
              <w:pStyle w:val="a4"/>
              <w:widowControl w:val="0"/>
              <w:spacing w:before="0" w:after="0"/>
              <w:jc w:val="both"/>
              <w:rPr>
                <w:b/>
                <w:bCs/>
                <w:sz w:val="22"/>
                <w:szCs w:val="22"/>
              </w:rPr>
            </w:pPr>
            <w:r w:rsidRPr="00D43747">
              <w:rPr>
                <w:b/>
                <w:bCs/>
                <w:sz w:val="22"/>
                <w:szCs w:val="22"/>
              </w:rPr>
              <w:t>1</w:t>
            </w:r>
            <w:r w:rsidR="00C62A4E">
              <w:rPr>
                <w:b/>
                <w:bCs/>
                <w:sz w:val="22"/>
                <w:szCs w:val="22"/>
              </w:rPr>
              <w:t>4</w:t>
            </w:r>
            <w:r w:rsidRPr="00D43747">
              <w:rPr>
                <w:b/>
                <w:bCs/>
                <w:sz w:val="22"/>
                <w:szCs w:val="22"/>
              </w:rPr>
              <w:t>. Розмір та умови надання забезпечення пропозицій учасників</w:t>
            </w:r>
          </w:p>
        </w:tc>
        <w:tc>
          <w:tcPr>
            <w:tcW w:w="3474" w:type="pct"/>
          </w:tcPr>
          <w:p w14:paraId="54CB5588" w14:textId="77777777" w:rsidR="00846203" w:rsidRPr="00D43747" w:rsidRDefault="00846203" w:rsidP="00846203">
            <w:pPr>
              <w:pStyle w:val="a4"/>
              <w:widowControl w:val="0"/>
              <w:spacing w:before="0" w:after="0"/>
              <w:jc w:val="both"/>
              <w:rPr>
                <w:sz w:val="22"/>
                <w:szCs w:val="22"/>
              </w:rPr>
            </w:pPr>
            <w:r w:rsidRPr="00D43747">
              <w:rPr>
                <w:sz w:val="22"/>
                <w:szCs w:val="22"/>
              </w:rPr>
              <w:t>Забезпечення тендерної пропозиції не вимагається.</w:t>
            </w:r>
          </w:p>
        </w:tc>
      </w:tr>
      <w:tr w:rsidR="00846203" w:rsidRPr="00D43747" w14:paraId="06E3241F" w14:textId="77777777" w:rsidTr="006D0346">
        <w:tc>
          <w:tcPr>
            <w:tcW w:w="1526" w:type="pct"/>
            <w:gridSpan w:val="2"/>
          </w:tcPr>
          <w:p w14:paraId="033458D6" w14:textId="7FECEAEA" w:rsidR="00846203" w:rsidRPr="00D43747" w:rsidRDefault="00846203" w:rsidP="00C62A4E">
            <w:pPr>
              <w:pStyle w:val="Default"/>
              <w:jc w:val="both"/>
              <w:rPr>
                <w:sz w:val="22"/>
                <w:szCs w:val="22"/>
              </w:rPr>
            </w:pPr>
            <w:r w:rsidRPr="00D43747">
              <w:rPr>
                <w:b/>
                <w:bCs/>
                <w:sz w:val="22"/>
                <w:szCs w:val="22"/>
              </w:rPr>
              <w:t>1</w:t>
            </w:r>
            <w:r w:rsidR="00C62A4E">
              <w:rPr>
                <w:b/>
                <w:bCs/>
                <w:sz w:val="22"/>
                <w:szCs w:val="22"/>
              </w:rPr>
              <w:t>5</w:t>
            </w:r>
            <w:r w:rsidRPr="00D43747">
              <w:rPr>
                <w:b/>
                <w:bCs/>
                <w:sz w:val="22"/>
                <w:szCs w:val="22"/>
              </w:rPr>
              <w:t xml:space="preserve">. Умови повернення чи неповернення забезпечення Пропозиції </w:t>
            </w:r>
          </w:p>
        </w:tc>
        <w:tc>
          <w:tcPr>
            <w:tcW w:w="3474" w:type="pct"/>
          </w:tcPr>
          <w:p w14:paraId="0A40BAF9" w14:textId="77777777" w:rsidR="00846203" w:rsidRPr="00D43747" w:rsidRDefault="00846203" w:rsidP="00846203">
            <w:pPr>
              <w:pStyle w:val="Default"/>
              <w:jc w:val="both"/>
              <w:rPr>
                <w:color w:val="auto"/>
                <w:sz w:val="22"/>
                <w:szCs w:val="22"/>
              </w:rPr>
            </w:pPr>
            <w:r w:rsidRPr="00D43747">
              <w:rPr>
                <w:color w:val="auto"/>
                <w:sz w:val="22"/>
                <w:szCs w:val="22"/>
              </w:rPr>
              <w:t xml:space="preserve">Не передбачено, оскільки забезпечення пропозиції не вимагається. </w:t>
            </w:r>
          </w:p>
          <w:p w14:paraId="7051A2E5" w14:textId="77777777" w:rsidR="00846203" w:rsidRPr="00D43747" w:rsidRDefault="00846203" w:rsidP="00846203">
            <w:pPr>
              <w:pStyle w:val="a4"/>
              <w:widowControl w:val="0"/>
              <w:spacing w:before="0" w:after="0"/>
              <w:jc w:val="both"/>
              <w:rPr>
                <w:sz w:val="22"/>
                <w:szCs w:val="22"/>
              </w:rPr>
            </w:pPr>
          </w:p>
        </w:tc>
      </w:tr>
      <w:tr w:rsidR="00846203" w:rsidRPr="00D43747" w14:paraId="12FEE834" w14:textId="77777777" w:rsidTr="006D0346">
        <w:tc>
          <w:tcPr>
            <w:tcW w:w="1526" w:type="pct"/>
            <w:gridSpan w:val="2"/>
          </w:tcPr>
          <w:p w14:paraId="52ED640C" w14:textId="0BBA68AE" w:rsidR="00846203" w:rsidRPr="00D43747" w:rsidRDefault="00846203" w:rsidP="00C62A4E">
            <w:pPr>
              <w:widowControl w:val="0"/>
              <w:rPr>
                <w:sz w:val="22"/>
                <w:szCs w:val="22"/>
              </w:rPr>
            </w:pPr>
            <w:r w:rsidRPr="00D43747">
              <w:rPr>
                <w:b/>
                <w:sz w:val="22"/>
                <w:szCs w:val="22"/>
              </w:rPr>
              <w:t>1</w:t>
            </w:r>
            <w:r w:rsidR="00C62A4E">
              <w:rPr>
                <w:b/>
                <w:sz w:val="22"/>
                <w:szCs w:val="22"/>
              </w:rPr>
              <w:t>6</w:t>
            </w:r>
            <w:r w:rsidRPr="00D43747">
              <w:rPr>
                <w:b/>
                <w:sz w:val="22"/>
                <w:szCs w:val="22"/>
              </w:rPr>
              <w:t>. Строк, протягом якого тендерні пропозиції є дійсними</w:t>
            </w:r>
          </w:p>
        </w:tc>
        <w:tc>
          <w:tcPr>
            <w:tcW w:w="3474" w:type="pct"/>
          </w:tcPr>
          <w:p w14:paraId="7823EF55" w14:textId="77777777" w:rsidR="00846203" w:rsidRPr="00D43747" w:rsidRDefault="00846203" w:rsidP="00F656CC">
            <w:pPr>
              <w:widowControl w:val="0"/>
              <w:ind w:firstLine="494"/>
              <w:jc w:val="both"/>
              <w:rPr>
                <w:sz w:val="22"/>
                <w:szCs w:val="22"/>
              </w:rPr>
            </w:pPr>
            <w:r w:rsidRPr="00D43747">
              <w:rPr>
                <w:sz w:val="22"/>
                <w:szCs w:val="22"/>
              </w:rPr>
              <w:t xml:space="preserve">Тендерні пропозиції вважаються дійсними </w:t>
            </w:r>
            <w:r w:rsidRPr="00D43747">
              <w:rPr>
                <w:b/>
                <w:i/>
                <w:sz w:val="22"/>
                <w:szCs w:val="22"/>
                <w:u w:val="single"/>
              </w:rPr>
              <w:t>протягом 100 (ста) днів</w:t>
            </w:r>
            <w:r w:rsidRPr="00D43747">
              <w:rPr>
                <w:sz w:val="22"/>
                <w:szCs w:val="22"/>
              </w:rPr>
              <w:t xml:space="preserve"> із дати кінцевого строку подання тендерних пропозицій. </w:t>
            </w:r>
          </w:p>
          <w:p w14:paraId="15A17AF4" w14:textId="77777777" w:rsidR="00846203" w:rsidRPr="00D43747" w:rsidRDefault="00846203" w:rsidP="00F656CC">
            <w:pPr>
              <w:widowControl w:val="0"/>
              <w:ind w:firstLine="494"/>
              <w:jc w:val="both"/>
              <w:rPr>
                <w:sz w:val="22"/>
                <w:szCs w:val="22"/>
              </w:rPr>
            </w:pPr>
            <w:r w:rsidRPr="00D43747">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EF6ABD8" w14:textId="77777777" w:rsidR="00846203" w:rsidRPr="00D43747" w:rsidRDefault="00846203" w:rsidP="00F656CC">
            <w:pPr>
              <w:widowControl w:val="0"/>
              <w:ind w:firstLine="494"/>
              <w:jc w:val="both"/>
              <w:rPr>
                <w:sz w:val="22"/>
                <w:szCs w:val="22"/>
              </w:rPr>
            </w:pPr>
            <w:r w:rsidRPr="00D43747">
              <w:rPr>
                <w:sz w:val="22"/>
                <w:szCs w:val="22"/>
              </w:rPr>
              <w:t>Учасник процедури закупівлі має право:</w:t>
            </w:r>
          </w:p>
          <w:p w14:paraId="40133F71" w14:textId="77777777" w:rsidR="004A2878" w:rsidRPr="00D43747" w:rsidRDefault="00846203" w:rsidP="00F656CC">
            <w:pPr>
              <w:pStyle w:val="aff7"/>
              <w:widowControl w:val="0"/>
              <w:numPr>
                <w:ilvl w:val="0"/>
                <w:numId w:val="21"/>
              </w:numPr>
              <w:ind w:firstLine="494"/>
              <w:jc w:val="both"/>
              <w:rPr>
                <w:sz w:val="22"/>
                <w:szCs w:val="22"/>
                <w:lang w:eastAsia="ru-RU"/>
              </w:rPr>
            </w:pPr>
            <w:r w:rsidRPr="00D43747">
              <w:rPr>
                <w:sz w:val="22"/>
                <w:szCs w:val="22"/>
                <w:lang w:eastAsia="ru-RU"/>
              </w:rPr>
              <w:t xml:space="preserve">відхилити таку вимогу, не втрачаючи при цьому наданого </w:t>
            </w:r>
          </w:p>
          <w:p w14:paraId="4A25A0A7" w14:textId="77777777" w:rsidR="004A2878" w:rsidRPr="00D43747" w:rsidRDefault="00846203" w:rsidP="00F656CC">
            <w:pPr>
              <w:widowControl w:val="0"/>
              <w:ind w:firstLine="494"/>
              <w:jc w:val="both"/>
              <w:rPr>
                <w:sz w:val="22"/>
                <w:szCs w:val="22"/>
              </w:rPr>
            </w:pPr>
            <w:r w:rsidRPr="00D43747">
              <w:rPr>
                <w:sz w:val="22"/>
                <w:szCs w:val="22"/>
              </w:rPr>
              <w:t>ним забезпечення тендерної пропозиції;</w:t>
            </w:r>
          </w:p>
          <w:p w14:paraId="1CF4E769" w14:textId="77777777" w:rsidR="004A2878" w:rsidRPr="00D43747" w:rsidRDefault="00846203" w:rsidP="00F656CC">
            <w:pPr>
              <w:pStyle w:val="aff7"/>
              <w:widowControl w:val="0"/>
              <w:numPr>
                <w:ilvl w:val="0"/>
                <w:numId w:val="21"/>
              </w:numPr>
              <w:ind w:firstLine="494"/>
              <w:jc w:val="both"/>
              <w:rPr>
                <w:sz w:val="22"/>
                <w:szCs w:val="22"/>
                <w:lang w:eastAsia="ru-RU"/>
              </w:rPr>
            </w:pPr>
            <w:r w:rsidRPr="00D43747">
              <w:rPr>
                <w:sz w:val="22"/>
                <w:szCs w:val="22"/>
                <w:lang w:eastAsia="ru-RU"/>
              </w:rPr>
              <w:t xml:space="preserve">погодитися з вимогою та продовжити строк дії поданої ним </w:t>
            </w:r>
          </w:p>
          <w:p w14:paraId="046A84BA" w14:textId="6CEB60FE" w:rsidR="00846203" w:rsidRPr="00D43747" w:rsidRDefault="00846203" w:rsidP="00F656CC">
            <w:pPr>
              <w:widowControl w:val="0"/>
              <w:ind w:firstLine="494"/>
              <w:jc w:val="both"/>
              <w:rPr>
                <w:sz w:val="22"/>
                <w:szCs w:val="22"/>
              </w:rPr>
            </w:pPr>
            <w:r w:rsidRPr="00D43747">
              <w:rPr>
                <w:sz w:val="22"/>
                <w:szCs w:val="22"/>
              </w:rPr>
              <w:t xml:space="preserve">тендерної пропозиції. </w:t>
            </w:r>
          </w:p>
          <w:p w14:paraId="057274FE" w14:textId="77777777" w:rsidR="00846203" w:rsidRPr="00D43747" w:rsidRDefault="00846203" w:rsidP="00F656CC">
            <w:pPr>
              <w:widowControl w:val="0"/>
              <w:ind w:firstLine="494"/>
              <w:jc w:val="both"/>
              <w:rPr>
                <w:strike/>
                <w:sz w:val="22"/>
                <w:szCs w:val="22"/>
              </w:rPr>
            </w:pPr>
            <w:r w:rsidRPr="00D43747">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73C0" w:rsidRPr="00D43747" w14:paraId="1C6F1345" w14:textId="77777777" w:rsidTr="006D0346">
        <w:tc>
          <w:tcPr>
            <w:tcW w:w="5000" w:type="pct"/>
            <w:gridSpan w:val="3"/>
          </w:tcPr>
          <w:p w14:paraId="3172CEAA" w14:textId="77777777" w:rsidR="007A73C0" w:rsidRPr="00D43747" w:rsidRDefault="007A73C0" w:rsidP="007A73C0">
            <w:pPr>
              <w:pStyle w:val="Default"/>
              <w:jc w:val="center"/>
              <w:rPr>
                <w:b/>
                <w:bCs/>
                <w:color w:val="auto"/>
                <w:sz w:val="22"/>
                <w:szCs w:val="22"/>
                <w:lang w:eastAsia="ru-RU"/>
              </w:rPr>
            </w:pPr>
            <w:r w:rsidRPr="00D43747">
              <w:rPr>
                <w:b/>
                <w:bCs/>
                <w:color w:val="auto"/>
                <w:sz w:val="22"/>
                <w:szCs w:val="22"/>
                <w:lang w:eastAsia="ru-RU"/>
              </w:rPr>
              <w:t>II. Порядок надання роз’яснень та унесення змін до інформації про Закупівлю</w:t>
            </w:r>
          </w:p>
        </w:tc>
      </w:tr>
      <w:tr w:rsidR="007A73C0" w:rsidRPr="00D43747" w14:paraId="70C65A3D" w14:textId="77777777" w:rsidTr="006D0346">
        <w:tc>
          <w:tcPr>
            <w:tcW w:w="1526" w:type="pct"/>
            <w:gridSpan w:val="2"/>
          </w:tcPr>
          <w:p w14:paraId="6C430ACA" w14:textId="77777777" w:rsidR="007A73C0" w:rsidRPr="00D43747" w:rsidRDefault="007A73C0" w:rsidP="007A73C0">
            <w:pPr>
              <w:pStyle w:val="Default"/>
              <w:jc w:val="both"/>
              <w:rPr>
                <w:b/>
                <w:bCs/>
                <w:color w:val="auto"/>
                <w:sz w:val="22"/>
                <w:szCs w:val="22"/>
                <w:lang w:eastAsia="ru-RU"/>
              </w:rPr>
            </w:pPr>
            <w:r w:rsidRPr="00D43747">
              <w:rPr>
                <w:b/>
                <w:bCs/>
                <w:color w:val="auto"/>
                <w:sz w:val="22"/>
                <w:szCs w:val="22"/>
                <w:lang w:eastAsia="ru-RU"/>
              </w:rPr>
              <w:t xml:space="preserve">1. Процедура надання роз’яснень до інформації про Закупівлю </w:t>
            </w:r>
          </w:p>
          <w:p w14:paraId="6301E795" w14:textId="77777777" w:rsidR="007A73C0" w:rsidRPr="00D43747" w:rsidRDefault="007A73C0" w:rsidP="00846203">
            <w:pPr>
              <w:pStyle w:val="a4"/>
              <w:widowControl w:val="0"/>
              <w:spacing w:before="0" w:after="0"/>
              <w:jc w:val="both"/>
              <w:rPr>
                <w:sz w:val="22"/>
                <w:szCs w:val="22"/>
                <w:lang w:eastAsia="ru-RU"/>
              </w:rPr>
            </w:pPr>
          </w:p>
        </w:tc>
        <w:tc>
          <w:tcPr>
            <w:tcW w:w="3474" w:type="pct"/>
          </w:tcPr>
          <w:p w14:paraId="5B1E373D" w14:textId="77777777" w:rsidR="007A73C0" w:rsidRPr="00D43747" w:rsidRDefault="007A73C0" w:rsidP="00F656CC">
            <w:pPr>
              <w:pStyle w:val="Default"/>
              <w:ind w:firstLine="494"/>
              <w:jc w:val="both"/>
              <w:rPr>
                <w:color w:val="auto"/>
                <w:sz w:val="22"/>
                <w:szCs w:val="22"/>
                <w:lang w:eastAsia="ru-RU"/>
              </w:rPr>
            </w:pPr>
            <w:r w:rsidRPr="00D43747">
              <w:rPr>
                <w:color w:val="auto"/>
                <w:sz w:val="22"/>
                <w:szCs w:val="22"/>
                <w:lang w:eastAsia="ru-RU"/>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14:paraId="3139FF85" w14:textId="77777777" w:rsidR="007A73C0" w:rsidRPr="00D43747" w:rsidRDefault="007A73C0" w:rsidP="00F656CC">
            <w:pPr>
              <w:pStyle w:val="Default"/>
              <w:ind w:firstLine="494"/>
              <w:jc w:val="both"/>
              <w:rPr>
                <w:color w:val="auto"/>
                <w:sz w:val="22"/>
                <w:szCs w:val="22"/>
                <w:lang w:eastAsia="ru-RU"/>
              </w:rPr>
            </w:pPr>
            <w:r w:rsidRPr="00D43747">
              <w:rPr>
                <w:color w:val="auto"/>
                <w:sz w:val="22"/>
                <w:szCs w:val="22"/>
                <w:lang w:eastAsia="ru-RU"/>
              </w:rPr>
              <w:lastRenderedPageBreak/>
              <w:t xml:space="preserve">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w:t>
            </w:r>
          </w:p>
          <w:p w14:paraId="190C5B6C" w14:textId="77777777" w:rsidR="007A73C0" w:rsidRPr="00D43747" w:rsidRDefault="007A73C0" w:rsidP="00F656CC">
            <w:pPr>
              <w:pStyle w:val="Default"/>
              <w:ind w:firstLine="494"/>
              <w:jc w:val="both"/>
              <w:rPr>
                <w:color w:val="auto"/>
                <w:sz w:val="22"/>
                <w:szCs w:val="22"/>
                <w:lang w:eastAsia="ru-RU"/>
              </w:rPr>
            </w:pPr>
            <w:r w:rsidRPr="00D43747">
              <w:rPr>
                <w:color w:val="auto"/>
                <w:sz w:val="22"/>
                <w:szCs w:val="22"/>
                <w:lang w:eastAsia="ru-RU"/>
              </w:rPr>
              <w:t xml:space="preserve">Замовник залишає за собою право не розглядати звернення Учасників, які звернулися до Замовника в іншій спосіб, ніж через електронну систему закупівель, про що у складі пропозиції подається Учасником письмова згода.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 </w:t>
            </w:r>
          </w:p>
          <w:p w14:paraId="0A1C0A5D" w14:textId="77777777" w:rsidR="007A73C0" w:rsidRPr="00D43747" w:rsidRDefault="007A73C0" w:rsidP="00F656CC">
            <w:pPr>
              <w:pStyle w:val="a4"/>
              <w:widowControl w:val="0"/>
              <w:spacing w:before="0" w:after="0"/>
              <w:ind w:firstLine="494"/>
              <w:jc w:val="both"/>
              <w:rPr>
                <w:sz w:val="22"/>
                <w:szCs w:val="22"/>
                <w:lang w:eastAsia="ru-RU"/>
              </w:rPr>
            </w:pPr>
            <w:r w:rsidRPr="00D43747">
              <w:rPr>
                <w:sz w:val="22"/>
                <w:szCs w:val="22"/>
                <w:lang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 </w:t>
            </w:r>
          </w:p>
        </w:tc>
      </w:tr>
      <w:tr w:rsidR="007A73C0" w:rsidRPr="00D43747" w14:paraId="533915C6" w14:textId="77777777" w:rsidTr="006D0346">
        <w:tc>
          <w:tcPr>
            <w:tcW w:w="1526" w:type="pct"/>
            <w:gridSpan w:val="2"/>
          </w:tcPr>
          <w:p w14:paraId="5BA43703" w14:textId="1F9B265D" w:rsidR="007A73C0" w:rsidRPr="006D0346" w:rsidRDefault="00840D0C" w:rsidP="007A73C0">
            <w:pPr>
              <w:pStyle w:val="Default"/>
              <w:jc w:val="both"/>
              <w:rPr>
                <w:sz w:val="22"/>
                <w:szCs w:val="22"/>
              </w:rPr>
            </w:pPr>
            <w:r w:rsidRPr="00D43747">
              <w:rPr>
                <w:b/>
                <w:bCs/>
                <w:sz w:val="22"/>
                <w:szCs w:val="22"/>
              </w:rPr>
              <w:lastRenderedPageBreak/>
              <w:t>2. Процедура внесення змін до Інформації про закупівлю</w:t>
            </w:r>
          </w:p>
        </w:tc>
        <w:tc>
          <w:tcPr>
            <w:tcW w:w="3474" w:type="pct"/>
          </w:tcPr>
          <w:p w14:paraId="26693280" w14:textId="7215A886" w:rsidR="004960E1" w:rsidRPr="00D43747" w:rsidRDefault="00840D0C" w:rsidP="00F26E16">
            <w:pPr>
              <w:pStyle w:val="Default"/>
              <w:ind w:firstLine="494"/>
              <w:jc w:val="both"/>
              <w:rPr>
                <w:color w:val="auto"/>
                <w:sz w:val="22"/>
                <w:szCs w:val="22"/>
                <w:lang w:eastAsia="ru-RU"/>
              </w:rPr>
            </w:pPr>
            <w:r w:rsidRPr="00D43747">
              <w:rPr>
                <w:sz w:val="22"/>
                <w:szCs w:val="22"/>
              </w:rPr>
              <w:t xml:space="preserve">У </w:t>
            </w:r>
            <w:r w:rsidRPr="00D43747">
              <w:rPr>
                <w:color w:val="auto"/>
                <w:sz w:val="22"/>
                <w:szCs w:val="22"/>
                <w:lang w:eastAsia="ru-RU"/>
              </w:rPr>
              <w:t xml:space="preserve">разі внесення змін до оголошення про проведення спрощеної </w:t>
            </w:r>
            <w:r w:rsidR="004960E1" w:rsidRPr="00D43747">
              <w:rPr>
                <w:color w:val="auto"/>
                <w:sz w:val="22"/>
                <w:szCs w:val="22"/>
                <w:lang w:eastAsia="ru-RU"/>
              </w:rPr>
              <w:t xml:space="preserve">закупівлі строк для подання пропозицій продовжується замовником в електронній системі закупівель не менше ніж на два робочі дні. </w:t>
            </w:r>
          </w:p>
          <w:p w14:paraId="2CC3163E" w14:textId="77777777" w:rsidR="007A73C0" w:rsidRPr="00D43747" w:rsidRDefault="004960E1" w:rsidP="00F26E16">
            <w:pPr>
              <w:pStyle w:val="Default"/>
              <w:ind w:firstLine="494"/>
              <w:jc w:val="both"/>
              <w:rPr>
                <w:sz w:val="22"/>
                <w:szCs w:val="22"/>
              </w:rPr>
            </w:pPr>
            <w:r w:rsidRPr="00D43747">
              <w:rPr>
                <w:color w:val="auto"/>
                <w:sz w:val="22"/>
                <w:szCs w:val="22"/>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Pr="00D43747">
              <w:rPr>
                <w:sz w:val="22"/>
                <w:szCs w:val="22"/>
              </w:rPr>
              <w:t xml:space="preserve"> </w:t>
            </w:r>
          </w:p>
        </w:tc>
      </w:tr>
      <w:tr w:rsidR="004960E1" w:rsidRPr="00D43747" w14:paraId="539728D2" w14:textId="77777777" w:rsidTr="006D0346">
        <w:tc>
          <w:tcPr>
            <w:tcW w:w="1526" w:type="pct"/>
            <w:gridSpan w:val="2"/>
          </w:tcPr>
          <w:p w14:paraId="5005312F" w14:textId="77777777" w:rsidR="005A26FE" w:rsidRPr="00D43747" w:rsidRDefault="005A26FE" w:rsidP="005A26FE">
            <w:pPr>
              <w:pStyle w:val="Default"/>
              <w:jc w:val="both"/>
              <w:rPr>
                <w:sz w:val="22"/>
                <w:szCs w:val="22"/>
              </w:rPr>
            </w:pPr>
            <w:r w:rsidRPr="00D43747">
              <w:rPr>
                <w:b/>
                <w:bCs/>
                <w:sz w:val="22"/>
                <w:szCs w:val="22"/>
              </w:rPr>
              <w:t xml:space="preserve">3. Відкликання пропозицій </w:t>
            </w:r>
          </w:p>
          <w:p w14:paraId="723CB342" w14:textId="77777777" w:rsidR="004960E1" w:rsidRPr="00D43747" w:rsidRDefault="004960E1" w:rsidP="00840D0C">
            <w:pPr>
              <w:pStyle w:val="Default"/>
              <w:jc w:val="both"/>
              <w:rPr>
                <w:b/>
                <w:bCs/>
                <w:sz w:val="22"/>
                <w:szCs w:val="22"/>
              </w:rPr>
            </w:pPr>
          </w:p>
        </w:tc>
        <w:tc>
          <w:tcPr>
            <w:tcW w:w="3474" w:type="pct"/>
          </w:tcPr>
          <w:p w14:paraId="1DB5ED5B" w14:textId="77777777" w:rsidR="005A26FE" w:rsidRPr="00D43747" w:rsidRDefault="005A26FE" w:rsidP="00F26E16">
            <w:pPr>
              <w:pStyle w:val="Default"/>
              <w:ind w:firstLine="494"/>
              <w:jc w:val="both"/>
              <w:rPr>
                <w:color w:val="auto"/>
                <w:sz w:val="22"/>
                <w:szCs w:val="22"/>
                <w:lang w:eastAsia="ru-RU"/>
              </w:rPr>
            </w:pPr>
            <w:r w:rsidRPr="00D43747">
              <w:rPr>
                <w:color w:val="auto"/>
                <w:sz w:val="22"/>
                <w:szCs w:val="22"/>
                <w:lang w:eastAsia="ru-RU"/>
              </w:rPr>
              <w:t xml:space="preserve">Учасник має право відкликати свою пропозицію до закінчення строку її подання без втрати свого забезпечення пропозиції, якщо таке забезпечення передбачено оголошенням про проведення спрощеної закупівлі. </w:t>
            </w:r>
          </w:p>
          <w:p w14:paraId="675F71A1" w14:textId="77777777" w:rsidR="004960E1" w:rsidRPr="00D43747" w:rsidRDefault="005A26FE" w:rsidP="00F26E16">
            <w:pPr>
              <w:pStyle w:val="Default"/>
              <w:ind w:firstLine="494"/>
              <w:jc w:val="both"/>
              <w:rPr>
                <w:sz w:val="22"/>
                <w:szCs w:val="22"/>
              </w:rPr>
            </w:pPr>
            <w:r w:rsidRPr="00D43747">
              <w:rPr>
                <w:color w:val="auto"/>
                <w:sz w:val="22"/>
                <w:szCs w:val="22"/>
                <w:lang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Pr="00D43747">
              <w:rPr>
                <w:sz w:val="22"/>
                <w:szCs w:val="22"/>
              </w:rPr>
              <w:t xml:space="preserve"> </w:t>
            </w:r>
          </w:p>
        </w:tc>
      </w:tr>
      <w:tr w:rsidR="00253BCF" w:rsidRPr="00D43747" w14:paraId="207136F5" w14:textId="77777777" w:rsidTr="006D0346">
        <w:tc>
          <w:tcPr>
            <w:tcW w:w="5000" w:type="pct"/>
            <w:gridSpan w:val="3"/>
          </w:tcPr>
          <w:p w14:paraId="6905D960" w14:textId="77777777" w:rsidR="00253BCF" w:rsidRPr="00D43747" w:rsidRDefault="00253BCF" w:rsidP="00253BCF">
            <w:pPr>
              <w:pStyle w:val="Default"/>
              <w:jc w:val="center"/>
              <w:rPr>
                <w:sz w:val="22"/>
                <w:szCs w:val="22"/>
              </w:rPr>
            </w:pPr>
            <w:r w:rsidRPr="00D43747">
              <w:rPr>
                <w:b/>
                <w:bCs/>
                <w:sz w:val="22"/>
                <w:szCs w:val="22"/>
              </w:rPr>
              <w:t>IІІ. Підготовка та подання пропозицій</w:t>
            </w:r>
          </w:p>
        </w:tc>
      </w:tr>
      <w:tr w:rsidR="00846203" w:rsidRPr="00D43747" w14:paraId="6A3DBEC4" w14:textId="77777777" w:rsidTr="006D0346">
        <w:tc>
          <w:tcPr>
            <w:tcW w:w="1526" w:type="pct"/>
            <w:gridSpan w:val="2"/>
          </w:tcPr>
          <w:p w14:paraId="32560AE1" w14:textId="77777777" w:rsidR="008956FC" w:rsidRPr="00D43747" w:rsidRDefault="008956FC" w:rsidP="00C62A4E">
            <w:pPr>
              <w:pStyle w:val="rvps2"/>
              <w:numPr>
                <w:ilvl w:val="0"/>
                <w:numId w:val="17"/>
              </w:numPr>
              <w:shd w:val="clear" w:color="auto" w:fill="FFFFFF"/>
              <w:spacing w:before="0" w:after="0"/>
              <w:ind w:left="317" w:hanging="283"/>
              <w:jc w:val="both"/>
              <w:rPr>
                <w:b/>
                <w:sz w:val="22"/>
                <w:szCs w:val="22"/>
                <w:lang w:eastAsia="ru-RU"/>
              </w:rPr>
            </w:pPr>
            <w:r w:rsidRPr="00D43747">
              <w:rPr>
                <w:b/>
                <w:sz w:val="22"/>
                <w:szCs w:val="22"/>
                <w:lang w:eastAsia="ru-RU"/>
              </w:rPr>
              <w:t>Зміст і спосіб подання</w:t>
            </w:r>
          </w:p>
          <w:p w14:paraId="29EC2438" w14:textId="77777777" w:rsidR="008956FC" w:rsidRPr="00D43747" w:rsidRDefault="002C0C57" w:rsidP="00C62A4E">
            <w:pPr>
              <w:pStyle w:val="rvps2"/>
              <w:shd w:val="clear" w:color="auto" w:fill="FFFFFF"/>
              <w:spacing w:before="0" w:after="0"/>
              <w:ind w:left="34"/>
              <w:jc w:val="both"/>
              <w:rPr>
                <w:b/>
                <w:sz w:val="22"/>
                <w:szCs w:val="22"/>
                <w:lang w:eastAsia="ru-RU"/>
              </w:rPr>
            </w:pPr>
            <w:r w:rsidRPr="00D43747">
              <w:rPr>
                <w:b/>
                <w:sz w:val="22"/>
                <w:szCs w:val="22"/>
                <w:lang w:eastAsia="ru-RU"/>
              </w:rPr>
              <w:t>п</w:t>
            </w:r>
            <w:r w:rsidR="008956FC" w:rsidRPr="00D43747">
              <w:rPr>
                <w:b/>
                <w:sz w:val="22"/>
                <w:szCs w:val="22"/>
                <w:lang w:eastAsia="ru-RU"/>
              </w:rPr>
              <w:t>ропозиції.</w:t>
            </w:r>
          </w:p>
          <w:p w14:paraId="633640F3" w14:textId="77777777" w:rsidR="008956FC" w:rsidRPr="00D43747" w:rsidRDefault="008956FC" w:rsidP="008956FC">
            <w:pPr>
              <w:pStyle w:val="Default"/>
              <w:ind w:left="720"/>
              <w:jc w:val="both"/>
              <w:rPr>
                <w:sz w:val="22"/>
                <w:szCs w:val="22"/>
              </w:rPr>
            </w:pPr>
          </w:p>
          <w:p w14:paraId="3366847E" w14:textId="77777777" w:rsidR="008956FC" w:rsidRPr="00D43747" w:rsidRDefault="008956FC" w:rsidP="008956FC">
            <w:pPr>
              <w:pStyle w:val="Default"/>
              <w:ind w:left="720"/>
              <w:jc w:val="both"/>
              <w:rPr>
                <w:sz w:val="22"/>
                <w:szCs w:val="22"/>
              </w:rPr>
            </w:pPr>
          </w:p>
          <w:p w14:paraId="7EF5A3EC" w14:textId="77777777" w:rsidR="00846203" w:rsidRPr="00D43747" w:rsidRDefault="00846203" w:rsidP="00846203">
            <w:pPr>
              <w:pStyle w:val="a4"/>
              <w:widowControl w:val="0"/>
              <w:spacing w:before="0" w:after="0"/>
              <w:jc w:val="both"/>
              <w:rPr>
                <w:b/>
                <w:bCs/>
                <w:sz w:val="22"/>
                <w:szCs w:val="22"/>
              </w:rPr>
            </w:pPr>
          </w:p>
        </w:tc>
        <w:tc>
          <w:tcPr>
            <w:tcW w:w="3474" w:type="pct"/>
          </w:tcPr>
          <w:p w14:paraId="309E7FE2" w14:textId="77777777" w:rsidR="00846203" w:rsidRPr="00D43747" w:rsidRDefault="00846203" w:rsidP="00846203">
            <w:pPr>
              <w:pStyle w:val="31"/>
              <w:widowControl w:val="0"/>
              <w:ind w:left="34" w:right="113" w:hanging="21"/>
              <w:jc w:val="both"/>
              <w:rPr>
                <w:rFonts w:ascii="Times New Roman" w:hAnsi="Times New Roman"/>
                <w:color w:val="auto"/>
                <w:sz w:val="22"/>
                <w:szCs w:val="22"/>
                <w:lang w:val="uk-UA"/>
              </w:rPr>
            </w:pPr>
            <w:r w:rsidRPr="00D43747">
              <w:rPr>
                <w:rFonts w:ascii="Times New Roman" w:eastAsia="Times New Roman" w:hAnsi="Times New Roman" w:cs="Times New Roman"/>
                <w:color w:val="auto"/>
                <w:sz w:val="22"/>
                <w:szCs w:val="22"/>
                <w:lang w:val="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файлу(ів) (</w:t>
            </w:r>
            <w:r w:rsidRPr="00D43747">
              <w:rPr>
                <w:rFonts w:ascii="Times New Roman" w:hAnsi="Times New Roman"/>
                <w:color w:val="auto"/>
                <w:sz w:val="22"/>
                <w:szCs w:val="22"/>
                <w:lang w:val="uk-UA"/>
              </w:rPr>
              <w:t>скановані документи у кольоровому вигляді) з:</w:t>
            </w:r>
          </w:p>
          <w:p w14:paraId="4B9CD159" w14:textId="284FB516" w:rsidR="009A47D1" w:rsidRPr="00D43747" w:rsidRDefault="009A47D1" w:rsidP="009A47D1">
            <w:pPr>
              <w:pStyle w:val="Default"/>
              <w:numPr>
                <w:ilvl w:val="0"/>
                <w:numId w:val="2"/>
              </w:numPr>
              <w:jc w:val="both"/>
              <w:rPr>
                <w:sz w:val="22"/>
                <w:szCs w:val="22"/>
              </w:rPr>
            </w:pPr>
            <w:r w:rsidRPr="00D43747">
              <w:rPr>
                <w:sz w:val="22"/>
                <w:szCs w:val="22"/>
              </w:rPr>
              <w:t>Пропозиці</w:t>
            </w:r>
            <w:r w:rsidR="00220A64" w:rsidRPr="00D43747">
              <w:rPr>
                <w:sz w:val="22"/>
                <w:szCs w:val="22"/>
              </w:rPr>
              <w:t>ї</w:t>
            </w:r>
            <w:r w:rsidRPr="00D43747">
              <w:rPr>
                <w:sz w:val="22"/>
                <w:szCs w:val="22"/>
              </w:rPr>
              <w:t xml:space="preserve"> (Цінов</w:t>
            </w:r>
            <w:r w:rsidR="00220A64" w:rsidRPr="00D43747">
              <w:rPr>
                <w:sz w:val="22"/>
                <w:szCs w:val="22"/>
              </w:rPr>
              <w:t>ої</w:t>
            </w:r>
            <w:r w:rsidRPr="00D43747">
              <w:rPr>
                <w:sz w:val="22"/>
                <w:szCs w:val="22"/>
              </w:rPr>
              <w:t xml:space="preserve"> пропозиці</w:t>
            </w:r>
            <w:r w:rsidR="00220A64" w:rsidRPr="00D43747">
              <w:rPr>
                <w:sz w:val="22"/>
                <w:szCs w:val="22"/>
              </w:rPr>
              <w:t>ї</w:t>
            </w:r>
            <w:r w:rsidRPr="00D43747">
              <w:rPr>
                <w:sz w:val="22"/>
                <w:szCs w:val="22"/>
              </w:rPr>
              <w:t xml:space="preserve">) (за формою, </w:t>
            </w:r>
          </w:p>
          <w:p w14:paraId="5A1831C6" w14:textId="77777777" w:rsidR="009A47D1" w:rsidRPr="00D43747" w:rsidRDefault="009A47D1" w:rsidP="009A47D1">
            <w:pPr>
              <w:pStyle w:val="Default"/>
              <w:jc w:val="both"/>
              <w:rPr>
                <w:sz w:val="22"/>
                <w:szCs w:val="22"/>
              </w:rPr>
            </w:pPr>
            <w:r w:rsidRPr="00D43747">
              <w:rPr>
                <w:sz w:val="22"/>
                <w:szCs w:val="22"/>
              </w:rPr>
              <w:t xml:space="preserve">зазначеною в </w:t>
            </w:r>
            <w:r w:rsidRPr="00D43747">
              <w:rPr>
                <w:b/>
                <w:bCs/>
                <w:sz w:val="22"/>
                <w:szCs w:val="22"/>
              </w:rPr>
              <w:t xml:space="preserve">ДОДАТКУ 3 </w:t>
            </w:r>
            <w:r w:rsidRPr="00D43747">
              <w:rPr>
                <w:sz w:val="22"/>
                <w:szCs w:val="22"/>
              </w:rPr>
              <w:t xml:space="preserve"> до Оголошення) (для юридичних осіб, для фізичних осіб, у тому числі фізичних осіб-підприємців); </w:t>
            </w:r>
          </w:p>
          <w:p w14:paraId="6D3A6F17" w14:textId="77777777" w:rsidR="009A47D1" w:rsidRPr="00D43747" w:rsidRDefault="009A47D1" w:rsidP="009A47D1">
            <w:pPr>
              <w:pStyle w:val="Default"/>
              <w:numPr>
                <w:ilvl w:val="0"/>
                <w:numId w:val="2"/>
              </w:numPr>
              <w:jc w:val="both"/>
              <w:rPr>
                <w:sz w:val="22"/>
                <w:szCs w:val="22"/>
              </w:rPr>
            </w:pPr>
            <w:r w:rsidRPr="00D43747">
              <w:rPr>
                <w:sz w:val="22"/>
                <w:szCs w:val="22"/>
              </w:rPr>
              <w:t xml:space="preserve">інформації та документів, що підтверджують </w:t>
            </w:r>
          </w:p>
          <w:p w14:paraId="75C4B05A" w14:textId="77777777" w:rsidR="00846203" w:rsidRPr="00D43747" w:rsidRDefault="009A47D1" w:rsidP="009A47D1">
            <w:pPr>
              <w:pStyle w:val="Default"/>
              <w:jc w:val="both"/>
              <w:rPr>
                <w:sz w:val="22"/>
                <w:szCs w:val="22"/>
              </w:rPr>
            </w:pPr>
            <w:r w:rsidRPr="00D43747">
              <w:rPr>
                <w:sz w:val="22"/>
                <w:szCs w:val="22"/>
              </w:rPr>
              <w:t>відповідність учасника кваліфікаційним вимогам,</w:t>
            </w:r>
            <w:r w:rsidR="00846203" w:rsidRPr="00D43747">
              <w:rPr>
                <w:sz w:val="22"/>
                <w:szCs w:val="22"/>
              </w:rPr>
              <w:t xml:space="preserve">  відповідно до  </w:t>
            </w:r>
            <w:r w:rsidR="00846203" w:rsidRPr="00D43747">
              <w:rPr>
                <w:b/>
                <w:sz w:val="22"/>
                <w:szCs w:val="22"/>
              </w:rPr>
              <w:t>ДОДАТКУ № 2</w:t>
            </w:r>
            <w:r w:rsidRPr="00D43747">
              <w:rPr>
                <w:b/>
                <w:sz w:val="22"/>
                <w:szCs w:val="22"/>
              </w:rPr>
              <w:t xml:space="preserve"> </w:t>
            </w:r>
            <w:r w:rsidRPr="00D43747">
              <w:rPr>
                <w:bCs/>
                <w:sz w:val="22"/>
                <w:szCs w:val="22"/>
              </w:rPr>
              <w:t>до Оголошення</w:t>
            </w:r>
            <w:r w:rsidR="00846203" w:rsidRPr="00D43747">
              <w:rPr>
                <w:sz w:val="22"/>
                <w:szCs w:val="22"/>
              </w:rPr>
              <w:t>;</w:t>
            </w:r>
          </w:p>
          <w:p w14:paraId="15AE5539" w14:textId="5CB90DD7" w:rsidR="009A47D1" w:rsidRPr="00D43747" w:rsidRDefault="00846203" w:rsidP="00846203">
            <w:pPr>
              <w:numPr>
                <w:ilvl w:val="0"/>
                <w:numId w:val="2"/>
              </w:numPr>
              <w:jc w:val="both"/>
              <w:rPr>
                <w:sz w:val="22"/>
                <w:szCs w:val="22"/>
                <w:lang w:eastAsia="uk-UA"/>
              </w:rPr>
            </w:pPr>
            <w:r w:rsidRPr="00D43747">
              <w:rPr>
                <w:sz w:val="22"/>
                <w:szCs w:val="22"/>
                <w:lang w:eastAsia="uk-UA"/>
              </w:rPr>
              <w:t>Інформаці</w:t>
            </w:r>
            <w:r w:rsidR="00220A64" w:rsidRPr="00D43747">
              <w:rPr>
                <w:sz w:val="22"/>
                <w:szCs w:val="22"/>
                <w:lang w:eastAsia="uk-UA"/>
              </w:rPr>
              <w:t>ї</w:t>
            </w:r>
            <w:r w:rsidRPr="00D43747">
              <w:rPr>
                <w:sz w:val="22"/>
                <w:szCs w:val="22"/>
                <w:lang w:eastAsia="uk-UA"/>
              </w:rPr>
              <w:t xml:space="preserve"> про технічні, якісні та інші характеристики </w:t>
            </w:r>
          </w:p>
          <w:p w14:paraId="5C082E2B" w14:textId="77777777" w:rsidR="00846203" w:rsidRPr="00D43747" w:rsidRDefault="00846203" w:rsidP="006F32D8">
            <w:pPr>
              <w:pStyle w:val="Default"/>
              <w:jc w:val="both"/>
              <w:rPr>
                <w:color w:val="auto"/>
                <w:sz w:val="22"/>
                <w:szCs w:val="22"/>
                <w:lang w:eastAsia="ru-RU"/>
              </w:rPr>
            </w:pPr>
            <w:r w:rsidRPr="00D43747">
              <w:rPr>
                <w:sz w:val="22"/>
                <w:szCs w:val="22"/>
                <w:lang w:eastAsia="uk-UA"/>
              </w:rPr>
              <w:t xml:space="preserve">предмета закупівлі, відповідно </w:t>
            </w:r>
            <w:r w:rsidRPr="00D43747">
              <w:rPr>
                <w:b/>
                <w:sz w:val="22"/>
                <w:szCs w:val="22"/>
              </w:rPr>
              <w:t>ДОДАТКУ № 1</w:t>
            </w:r>
            <w:r w:rsidR="009A47D1" w:rsidRPr="00D43747">
              <w:rPr>
                <w:b/>
                <w:sz w:val="22"/>
                <w:szCs w:val="22"/>
              </w:rPr>
              <w:t xml:space="preserve"> </w:t>
            </w:r>
            <w:r w:rsidR="009A47D1" w:rsidRPr="00D43747">
              <w:rPr>
                <w:bCs/>
                <w:sz w:val="22"/>
                <w:szCs w:val="22"/>
              </w:rPr>
              <w:t xml:space="preserve">до </w:t>
            </w:r>
            <w:r w:rsidR="009A47D1" w:rsidRPr="00D43747">
              <w:rPr>
                <w:color w:val="auto"/>
                <w:sz w:val="22"/>
                <w:szCs w:val="22"/>
                <w:lang w:eastAsia="ru-RU"/>
              </w:rPr>
              <w:t>Оголошення</w:t>
            </w:r>
            <w:r w:rsidRPr="00D43747">
              <w:rPr>
                <w:color w:val="auto"/>
                <w:sz w:val="22"/>
                <w:szCs w:val="22"/>
                <w:lang w:eastAsia="ru-RU"/>
              </w:rPr>
              <w:t>.</w:t>
            </w:r>
          </w:p>
          <w:p w14:paraId="40E005E2" w14:textId="77777777" w:rsidR="006F32D8" w:rsidRPr="00D43747" w:rsidRDefault="00435CFF" w:rsidP="006F32D8">
            <w:pPr>
              <w:pStyle w:val="Default"/>
              <w:numPr>
                <w:ilvl w:val="0"/>
                <w:numId w:val="2"/>
              </w:numPr>
              <w:jc w:val="both"/>
              <w:rPr>
                <w:color w:val="auto"/>
                <w:sz w:val="22"/>
                <w:szCs w:val="22"/>
                <w:lang w:eastAsia="ru-RU"/>
              </w:rPr>
            </w:pPr>
            <w:r w:rsidRPr="00D43747">
              <w:rPr>
                <w:color w:val="auto"/>
                <w:sz w:val="22"/>
                <w:szCs w:val="22"/>
                <w:lang w:eastAsia="ru-RU"/>
              </w:rPr>
              <w:t xml:space="preserve">інформації про субпідрядника/співвиконавця </w:t>
            </w:r>
          </w:p>
          <w:p w14:paraId="6D4E75E8" w14:textId="77777777" w:rsidR="00435CFF" w:rsidRPr="00D43747" w:rsidRDefault="00435CFF" w:rsidP="00435CFF">
            <w:pPr>
              <w:pStyle w:val="Default"/>
              <w:jc w:val="both"/>
              <w:rPr>
                <w:color w:val="auto"/>
                <w:sz w:val="22"/>
                <w:szCs w:val="22"/>
                <w:lang w:eastAsia="ru-RU"/>
              </w:rPr>
            </w:pPr>
            <w:r w:rsidRPr="00D43747">
              <w:rPr>
                <w:color w:val="auto"/>
                <w:sz w:val="22"/>
                <w:szCs w:val="22"/>
                <w:lang w:eastAsia="ru-RU"/>
              </w:rPr>
              <w:t xml:space="preserve">відповідно до вимог цього Оголошення; </w:t>
            </w:r>
          </w:p>
          <w:p w14:paraId="760E3812" w14:textId="77777777" w:rsidR="00435CFF" w:rsidRPr="00D43747" w:rsidRDefault="00435CFF" w:rsidP="006F32D8">
            <w:pPr>
              <w:pStyle w:val="Default"/>
              <w:numPr>
                <w:ilvl w:val="0"/>
                <w:numId w:val="2"/>
              </w:numPr>
              <w:jc w:val="both"/>
              <w:rPr>
                <w:color w:val="auto"/>
                <w:sz w:val="22"/>
                <w:szCs w:val="22"/>
                <w:lang w:eastAsia="ru-RU"/>
              </w:rPr>
            </w:pPr>
            <w:r w:rsidRPr="00D43747">
              <w:rPr>
                <w:color w:val="auto"/>
                <w:sz w:val="22"/>
                <w:szCs w:val="22"/>
                <w:lang w:eastAsia="ru-RU"/>
              </w:rPr>
              <w:t xml:space="preserve">документів, що підтверджують повноваження </w:t>
            </w:r>
          </w:p>
          <w:p w14:paraId="1A89EEDF" w14:textId="7BF945B0" w:rsidR="00435CFF" w:rsidRPr="00D43747" w:rsidRDefault="00435CFF" w:rsidP="00435CFF">
            <w:pPr>
              <w:pStyle w:val="Default"/>
              <w:jc w:val="both"/>
              <w:rPr>
                <w:color w:val="auto"/>
                <w:sz w:val="22"/>
                <w:szCs w:val="22"/>
                <w:lang w:eastAsia="ru-RU"/>
              </w:rPr>
            </w:pPr>
            <w:r w:rsidRPr="00D43747">
              <w:rPr>
                <w:color w:val="auto"/>
                <w:sz w:val="22"/>
                <w:szCs w:val="22"/>
                <w:lang w:eastAsia="ru-RU"/>
              </w:rPr>
              <w:t>уповноваженої особи або представника учасника закупівлі щодо підпису документів (пропозиції учасника закупівлі та договору за результатами проведення закупівлі)</w:t>
            </w:r>
            <w:r w:rsidR="009055D5" w:rsidRPr="00D43747">
              <w:rPr>
                <w:color w:val="auto"/>
                <w:sz w:val="22"/>
                <w:szCs w:val="22"/>
                <w:lang w:eastAsia="ru-RU"/>
              </w:rPr>
              <w:t xml:space="preserve"> (згідно з </w:t>
            </w:r>
            <w:r w:rsidR="009055D5" w:rsidRPr="00D43747">
              <w:rPr>
                <w:b/>
                <w:bCs/>
                <w:color w:val="auto"/>
                <w:sz w:val="22"/>
                <w:szCs w:val="22"/>
                <w:lang w:eastAsia="ru-RU"/>
              </w:rPr>
              <w:t>ДОДАТКОМ №1</w:t>
            </w:r>
            <w:r w:rsidR="009055D5" w:rsidRPr="00D43747">
              <w:rPr>
                <w:color w:val="auto"/>
                <w:sz w:val="22"/>
                <w:szCs w:val="22"/>
                <w:lang w:eastAsia="ru-RU"/>
              </w:rPr>
              <w:t>);</w:t>
            </w:r>
          </w:p>
          <w:p w14:paraId="389D9CE1" w14:textId="73CB068D" w:rsidR="006F32D8" w:rsidRPr="00D43747" w:rsidRDefault="00435CFF" w:rsidP="006F32D8">
            <w:pPr>
              <w:pStyle w:val="Default"/>
              <w:numPr>
                <w:ilvl w:val="0"/>
                <w:numId w:val="2"/>
              </w:numPr>
              <w:jc w:val="both"/>
              <w:rPr>
                <w:color w:val="auto"/>
                <w:sz w:val="22"/>
                <w:szCs w:val="22"/>
                <w:lang w:eastAsia="ru-RU"/>
              </w:rPr>
            </w:pPr>
            <w:r w:rsidRPr="00D43747">
              <w:rPr>
                <w:color w:val="auto"/>
                <w:sz w:val="22"/>
                <w:szCs w:val="22"/>
                <w:lang w:eastAsia="ru-RU"/>
              </w:rPr>
              <w:t xml:space="preserve">проєкту договору про закупівлю (згідно з </w:t>
            </w:r>
            <w:r w:rsidR="009055D5" w:rsidRPr="00D43747">
              <w:rPr>
                <w:b/>
                <w:bCs/>
                <w:color w:val="auto"/>
                <w:sz w:val="22"/>
                <w:szCs w:val="22"/>
                <w:lang w:eastAsia="ru-RU"/>
              </w:rPr>
              <w:t>ДОДАТКОМ №4</w:t>
            </w:r>
            <w:r w:rsidRPr="00D43747">
              <w:rPr>
                <w:color w:val="auto"/>
                <w:sz w:val="22"/>
                <w:szCs w:val="22"/>
                <w:lang w:eastAsia="ru-RU"/>
              </w:rPr>
              <w:t xml:space="preserve"> </w:t>
            </w:r>
          </w:p>
          <w:p w14:paraId="1198429A" w14:textId="77777777" w:rsidR="00435CFF" w:rsidRPr="00D43747" w:rsidRDefault="00435CFF" w:rsidP="00435CFF">
            <w:pPr>
              <w:pStyle w:val="Default"/>
              <w:jc w:val="both"/>
              <w:rPr>
                <w:color w:val="auto"/>
                <w:sz w:val="22"/>
                <w:szCs w:val="22"/>
                <w:lang w:eastAsia="ru-RU"/>
              </w:rPr>
            </w:pPr>
            <w:r w:rsidRPr="00D43747">
              <w:rPr>
                <w:color w:val="auto"/>
                <w:sz w:val="22"/>
                <w:szCs w:val="22"/>
                <w:lang w:eastAsia="ru-RU"/>
              </w:rPr>
              <w:t>до</w:t>
            </w:r>
            <w:r w:rsidR="006F32D8" w:rsidRPr="00D43747">
              <w:rPr>
                <w:color w:val="auto"/>
                <w:sz w:val="22"/>
                <w:szCs w:val="22"/>
                <w:lang w:eastAsia="ru-RU"/>
              </w:rPr>
              <w:t xml:space="preserve"> </w:t>
            </w:r>
            <w:r w:rsidRPr="00D43747">
              <w:rPr>
                <w:color w:val="auto"/>
                <w:sz w:val="22"/>
                <w:szCs w:val="22"/>
                <w:lang w:eastAsia="ru-RU"/>
              </w:rPr>
              <w:t xml:space="preserve">Оголошення) та листа-погодження з проєктом договору про закупівлю та його умовами (складається учасником в довільній формі) в якому додатково надається погодження щодо готовності виконати всі роботи на об’єкті без попередньої оплати (авансу); </w:t>
            </w:r>
          </w:p>
          <w:p w14:paraId="193FBFC6" w14:textId="77777777" w:rsidR="006F32D8" w:rsidRPr="00D43747" w:rsidRDefault="00435CFF" w:rsidP="006F32D8">
            <w:pPr>
              <w:pStyle w:val="Default"/>
              <w:numPr>
                <w:ilvl w:val="0"/>
                <w:numId w:val="2"/>
              </w:numPr>
              <w:jc w:val="both"/>
              <w:rPr>
                <w:color w:val="auto"/>
                <w:sz w:val="22"/>
                <w:szCs w:val="22"/>
                <w:lang w:eastAsia="ru-RU"/>
              </w:rPr>
            </w:pPr>
            <w:r w:rsidRPr="00D43747">
              <w:rPr>
                <w:color w:val="auto"/>
                <w:sz w:val="22"/>
                <w:szCs w:val="22"/>
                <w:lang w:eastAsia="ru-RU"/>
              </w:rPr>
              <w:t xml:space="preserve">інших документів, необхідність подання яких у складі </w:t>
            </w:r>
          </w:p>
          <w:p w14:paraId="3DACE0C0" w14:textId="77777777" w:rsidR="00435CFF" w:rsidRPr="00D43747" w:rsidRDefault="00435CFF" w:rsidP="006F32D8">
            <w:pPr>
              <w:pStyle w:val="Default"/>
              <w:jc w:val="both"/>
              <w:rPr>
                <w:color w:val="auto"/>
                <w:sz w:val="22"/>
                <w:szCs w:val="22"/>
                <w:lang w:eastAsia="ru-RU"/>
              </w:rPr>
            </w:pPr>
            <w:r w:rsidRPr="00D43747">
              <w:rPr>
                <w:color w:val="auto"/>
                <w:sz w:val="22"/>
                <w:szCs w:val="22"/>
                <w:lang w:eastAsia="ru-RU"/>
              </w:rPr>
              <w:t xml:space="preserve">пропозиції передбачена умовами цього Оголошення та додатками до нього (для юридичних осіб та фізичних осіб, у тому числі фізичних осіб-підприємців). </w:t>
            </w:r>
          </w:p>
          <w:p w14:paraId="2C370D14" w14:textId="05AB4BF8" w:rsidR="00846203" w:rsidRPr="00D43747" w:rsidRDefault="00846203" w:rsidP="00F26E16">
            <w:pPr>
              <w:keepNext/>
              <w:keepLines/>
              <w:spacing w:line="216" w:lineRule="auto"/>
              <w:ind w:left="46" w:firstLine="448"/>
              <w:jc w:val="both"/>
              <w:rPr>
                <w:sz w:val="22"/>
                <w:szCs w:val="22"/>
                <w:shd w:val="clear" w:color="auto" w:fill="FFFFFF"/>
              </w:rPr>
            </w:pPr>
            <w:r w:rsidRPr="00D43747">
              <w:rPr>
                <w:sz w:val="22"/>
                <w:szCs w:val="22"/>
                <w:shd w:val="clear" w:color="auto" w:fill="FFFFFF"/>
              </w:rPr>
              <w:t xml:space="preserve">Кожен учасник має право подати лише одну пропозицію, у тому числі до визначеної в оголошенні про проведення спрощеної закупівлі частини </w:t>
            </w:r>
            <w:r w:rsidRPr="00D43747">
              <w:rPr>
                <w:sz w:val="22"/>
                <w:szCs w:val="22"/>
                <w:shd w:val="clear" w:color="auto" w:fill="FFFFFF"/>
              </w:rPr>
              <w:lastRenderedPageBreak/>
              <w:t>предмета закупівлі (лота).</w:t>
            </w:r>
            <w:bookmarkStart w:id="1" w:name="n1480"/>
            <w:bookmarkEnd w:id="1"/>
          </w:p>
          <w:p w14:paraId="56FD7E3F" w14:textId="178E1A53" w:rsidR="00846203" w:rsidRPr="00D43747" w:rsidRDefault="00846203" w:rsidP="00F26E16">
            <w:pPr>
              <w:keepNext/>
              <w:keepLines/>
              <w:spacing w:line="216" w:lineRule="auto"/>
              <w:ind w:left="46" w:firstLine="448"/>
              <w:jc w:val="both"/>
              <w:rPr>
                <w:b/>
                <w:sz w:val="22"/>
                <w:szCs w:val="22"/>
              </w:rPr>
            </w:pPr>
            <w:r w:rsidRPr="00D43747">
              <w:rPr>
                <w:b/>
                <w:sz w:val="22"/>
                <w:szCs w:val="22"/>
              </w:rPr>
              <w:t xml:space="preserve">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D43747">
                <w:rPr>
                  <w:b/>
                  <w:sz w:val="22"/>
                  <w:szCs w:val="22"/>
                </w:rPr>
                <w:t>«Про електронні документи та електронний документообіг</w:t>
              </w:r>
            </w:hyperlink>
            <w:r w:rsidRPr="00D43747">
              <w:rPr>
                <w:b/>
                <w:sz w:val="22"/>
                <w:szCs w:val="22"/>
              </w:rPr>
              <w:t xml:space="preserve">» та </w:t>
            </w:r>
            <w:hyperlink r:id="rId9">
              <w:r w:rsidRPr="00D43747">
                <w:rPr>
                  <w:b/>
                  <w:sz w:val="22"/>
                  <w:szCs w:val="22"/>
                </w:rPr>
                <w:t>«Про електронні довірчі послуги</w:t>
              </w:r>
            </w:hyperlink>
            <w:r w:rsidRPr="00D43747">
              <w:rPr>
                <w:b/>
                <w:sz w:val="22"/>
                <w:szCs w:val="22"/>
              </w:rPr>
              <w:t>», та шляхом накладення кваліфікованого електронного підпису (КЕП) або удосконаленого електронного підпису (УЕП).</w:t>
            </w:r>
          </w:p>
          <w:p w14:paraId="55E129C0" w14:textId="01B8C8E8" w:rsidR="00846203" w:rsidRPr="00D43747" w:rsidRDefault="00846203" w:rsidP="00F26E16">
            <w:pPr>
              <w:keepNext/>
              <w:keepLines/>
              <w:spacing w:line="216" w:lineRule="auto"/>
              <w:ind w:left="46" w:firstLine="448"/>
              <w:jc w:val="both"/>
              <w:rPr>
                <w:b/>
                <w:sz w:val="22"/>
                <w:szCs w:val="22"/>
              </w:rPr>
            </w:pPr>
            <w:r w:rsidRPr="00D43747">
              <w:rPr>
                <w:b/>
                <w:sz w:val="22"/>
                <w:szCs w:val="22"/>
              </w:rPr>
              <w:t xml:space="preserve">Відповідно до </w:t>
            </w:r>
            <w:proofErr w:type="spellStart"/>
            <w:r w:rsidRPr="00D43747">
              <w:rPr>
                <w:b/>
                <w:sz w:val="22"/>
                <w:szCs w:val="22"/>
              </w:rPr>
              <w:t>абз</w:t>
            </w:r>
            <w:proofErr w:type="spellEnd"/>
            <w:r w:rsidRPr="00D43747">
              <w:rPr>
                <w:b/>
                <w:sz w:val="22"/>
                <w:szCs w:val="22"/>
              </w:rPr>
              <w:t>. 2 п. 1 Постанови КМУ № 193 «Про реалізацію експериментального проєкту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року до 31.12.2021 року Учасник має право  використовувати в своїй діяльності Удосконалені електронні підписи на кваліфікованому сертифікаті (УЕП) чи печатки, які базуються на кваліфікованих сертифікатах відкритих ключів.</w:t>
            </w:r>
          </w:p>
          <w:p w14:paraId="3A0B960C" w14:textId="29002CF2" w:rsidR="00846203" w:rsidRPr="00D43747" w:rsidRDefault="00846203" w:rsidP="00F26E16">
            <w:pPr>
              <w:keepNext/>
              <w:keepLines/>
              <w:spacing w:line="216" w:lineRule="auto"/>
              <w:ind w:left="46" w:firstLine="448"/>
              <w:jc w:val="both"/>
              <w:rPr>
                <w:b/>
                <w:sz w:val="22"/>
                <w:szCs w:val="22"/>
              </w:rPr>
            </w:pPr>
            <w:r w:rsidRPr="00D43747">
              <w:rPr>
                <w:b/>
                <w:sz w:val="22"/>
                <w:szCs w:val="22"/>
              </w:rPr>
              <w:t>У разі якщо Учасник, згідно із законодавством або з технічних причин, не може підписати КЕП або УЕП пропозицію, то такий Учасник надає лист-пояснення, в якому зазначає законодавчі або технічні причини ненакладення КЕП або УЕП.</w:t>
            </w:r>
          </w:p>
          <w:p w14:paraId="69882864" w14:textId="06C91065" w:rsidR="00901D6E" w:rsidRPr="00D43747" w:rsidRDefault="00901D6E" w:rsidP="00F26E16">
            <w:pPr>
              <w:pStyle w:val="Default"/>
              <w:ind w:firstLine="448"/>
              <w:jc w:val="both"/>
              <w:rPr>
                <w:rFonts w:eastAsia="Calibri"/>
                <w:color w:val="auto"/>
                <w:sz w:val="22"/>
                <w:szCs w:val="22"/>
                <w:lang w:eastAsia="ru-RU"/>
              </w:rPr>
            </w:pPr>
            <w:r w:rsidRPr="00D43747">
              <w:rPr>
                <w:rFonts w:eastAsia="Calibri"/>
                <w:color w:val="auto"/>
                <w:sz w:val="22"/>
                <w:szCs w:val="22"/>
                <w:lang w:eastAsia="ru-RU"/>
              </w:rPr>
              <w:t xml:space="preserve">Замовник перевіряє КЕП/УЕП учасника на сайті центрального засвідчуваного органу за посиланням https://czo.gov.ua/verify. </w:t>
            </w:r>
          </w:p>
          <w:p w14:paraId="278282F5" w14:textId="6A8699F4" w:rsidR="00901D6E" w:rsidRPr="00D43747" w:rsidRDefault="00901D6E" w:rsidP="00F26E16">
            <w:pPr>
              <w:pStyle w:val="Default"/>
              <w:ind w:firstLine="448"/>
              <w:jc w:val="both"/>
              <w:rPr>
                <w:rFonts w:eastAsia="Calibri"/>
                <w:color w:val="auto"/>
                <w:sz w:val="22"/>
                <w:szCs w:val="22"/>
                <w:lang w:eastAsia="ru-RU"/>
              </w:rPr>
            </w:pPr>
            <w:r w:rsidRPr="00D43747">
              <w:rPr>
                <w:rFonts w:eastAsia="Calibri"/>
                <w:color w:val="auto"/>
                <w:sz w:val="22"/>
                <w:szCs w:val="22"/>
                <w:lang w:eastAsia="ru-RU"/>
              </w:rPr>
              <w:t xml:space="preserve">Під час перевірки КЕП/УЕП повинні відображатися прізвище та ініціали особи, уповноваженої на підписання пропозиції (власника ключа). </w:t>
            </w:r>
          </w:p>
          <w:p w14:paraId="54E6C9CB" w14:textId="77777777" w:rsidR="00901D6E" w:rsidRPr="00D43747" w:rsidRDefault="00901D6E" w:rsidP="00F26E16">
            <w:pPr>
              <w:keepNext/>
              <w:keepLines/>
              <w:spacing w:line="216" w:lineRule="auto"/>
              <w:ind w:left="46" w:firstLine="448"/>
              <w:jc w:val="both"/>
              <w:rPr>
                <w:rFonts w:eastAsia="Calibri"/>
                <w:sz w:val="22"/>
                <w:szCs w:val="22"/>
              </w:rPr>
            </w:pPr>
            <w:r w:rsidRPr="00D43747">
              <w:rPr>
                <w:rFonts w:eastAsia="Calibri"/>
                <w:sz w:val="22"/>
                <w:szCs w:val="22"/>
              </w:rPr>
              <w:t xml:space="preserve">Усі довідки, які складені </w:t>
            </w:r>
          </w:p>
          <w:p w14:paraId="34D853F4" w14:textId="48CD065F" w:rsidR="00846203" w:rsidRPr="00D43747" w:rsidRDefault="00846203" w:rsidP="00F26E16">
            <w:pPr>
              <w:pStyle w:val="a5"/>
              <w:shd w:val="clear" w:color="auto" w:fill="FFFFFF"/>
              <w:ind w:firstLine="448"/>
              <w:jc w:val="both"/>
              <w:rPr>
                <w:rFonts w:eastAsia="SimSun"/>
                <w:color w:val="auto"/>
                <w:sz w:val="22"/>
                <w:szCs w:val="22"/>
                <w:lang w:val="uk-UA"/>
              </w:rPr>
            </w:pPr>
            <w:r w:rsidRPr="00D43747">
              <w:rPr>
                <w:color w:val="auto"/>
                <w:sz w:val="22"/>
                <w:szCs w:val="22"/>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A197DFF" w14:textId="7C7A0163" w:rsidR="00846203" w:rsidRPr="00D43747" w:rsidRDefault="00846203" w:rsidP="00F26E16">
            <w:pPr>
              <w:pStyle w:val="31"/>
              <w:widowControl w:val="0"/>
              <w:tabs>
                <w:tab w:val="left" w:pos="5994"/>
              </w:tabs>
              <w:ind w:left="34" w:firstLine="448"/>
              <w:jc w:val="both"/>
              <w:rPr>
                <w:rFonts w:ascii="Times New Roman" w:hAnsi="Times New Roman" w:cs="Times New Roman"/>
                <w:color w:val="auto"/>
                <w:sz w:val="22"/>
                <w:szCs w:val="22"/>
                <w:lang w:val="uk-UA"/>
              </w:rPr>
            </w:pPr>
            <w:r w:rsidRPr="00D43747">
              <w:rPr>
                <w:rFonts w:ascii="Times New Roman" w:hAnsi="Times New Roman" w:cs="Times New Roman"/>
                <w:color w:val="auto"/>
                <w:sz w:val="22"/>
                <w:szCs w:val="22"/>
                <w:lang w:val="uk-UA"/>
              </w:rPr>
              <w:t xml:space="preserve">Документи, що вимагаються оголошенням про проведення спрощеної закупівлі учасник повинен завантажити в електронній системі закупівель до </w:t>
            </w:r>
            <w:r w:rsidRPr="00D43747">
              <w:rPr>
                <w:rFonts w:ascii="Times New Roman" w:hAnsi="Times New Roman" w:cs="Times New Roman"/>
                <w:b/>
                <w:color w:val="auto"/>
                <w:sz w:val="22"/>
                <w:szCs w:val="22"/>
                <w:lang w:val="uk-UA"/>
              </w:rPr>
              <w:t>кінцевого строку подання пропозицій</w:t>
            </w:r>
            <w:r w:rsidRPr="00D43747">
              <w:rPr>
                <w:rFonts w:ascii="Times New Roman" w:hAnsi="Times New Roman" w:cs="Times New Roman"/>
                <w:color w:val="auto"/>
                <w:sz w:val="22"/>
                <w:szCs w:val="22"/>
                <w:lang w:val="uk-UA"/>
              </w:rPr>
              <w:t xml:space="preserve"> у сканованому вигляді у форматі pdf та/або docx та/або ppt та/або pptx та/або jpeg та/або png та/або в інших широкодоступних форматах та/або розширення програм, що здійснюють архівацію даних. </w:t>
            </w:r>
            <w:r w:rsidR="00901D6E" w:rsidRPr="00D43747">
              <w:rPr>
                <w:rFonts w:ascii="Times New Roman" w:hAnsi="Times New Roman" w:cs="Times New Roman"/>
                <w:color w:val="auto"/>
                <w:sz w:val="22"/>
                <w:szCs w:val="22"/>
                <w:lang w:val="uk-UA"/>
              </w:rPr>
              <w:t xml:space="preserve">      </w:t>
            </w:r>
            <w:r w:rsidRPr="00D43747">
              <w:rPr>
                <w:rFonts w:ascii="Times New Roman" w:hAnsi="Times New Roman" w:cs="Times New Roman"/>
                <w:color w:val="auto"/>
                <w:sz w:val="22"/>
                <w:szCs w:val="22"/>
                <w:lang w:val="uk-UA"/>
              </w:rPr>
              <w:t>Забороняється обмежувати перегляд цих файлів шляхом встановлення на них паролів або у будь-який інший спосіб.</w:t>
            </w:r>
          </w:p>
          <w:p w14:paraId="6F038EFA" w14:textId="77777777" w:rsidR="00846203" w:rsidRPr="00D43747" w:rsidRDefault="00846203" w:rsidP="00F26E16">
            <w:pPr>
              <w:pStyle w:val="31"/>
              <w:widowControl w:val="0"/>
              <w:ind w:left="34" w:firstLine="448"/>
              <w:jc w:val="both"/>
              <w:rPr>
                <w:rFonts w:ascii="Times New Roman" w:hAnsi="Times New Roman" w:cs="Times New Roman"/>
                <w:color w:val="auto"/>
                <w:sz w:val="22"/>
                <w:szCs w:val="22"/>
                <w:lang w:val="uk-UA"/>
              </w:rPr>
            </w:pPr>
            <w:r w:rsidRPr="00D43747">
              <w:rPr>
                <w:rFonts w:ascii="Times New Roman" w:hAnsi="Times New Roman" w:cs="Times New Roman"/>
                <w:color w:val="auto"/>
                <w:sz w:val="22"/>
                <w:szCs w:val="22"/>
                <w:lang w:val="uk-UA"/>
              </w:rPr>
              <w:t>Документи, що розміщуються Учасником в електронній системі закупівель, повинні бути належного рівня зображення та доступні до перегляду та не повинні містити різних накладень, малюнків (наприклад, накладених підписів, печаток).</w:t>
            </w:r>
          </w:p>
          <w:p w14:paraId="769109DF" w14:textId="77777777" w:rsidR="00846203" w:rsidRPr="00D43747" w:rsidRDefault="00846203" w:rsidP="00F26E16">
            <w:pPr>
              <w:shd w:val="clear" w:color="auto" w:fill="FFFFFF"/>
              <w:ind w:firstLine="494"/>
              <w:jc w:val="both"/>
              <w:textAlignment w:val="baseline"/>
              <w:rPr>
                <w:sz w:val="22"/>
                <w:szCs w:val="22"/>
              </w:rPr>
            </w:pPr>
            <w:r w:rsidRPr="00D43747">
              <w:rPr>
                <w:sz w:val="22"/>
                <w:szCs w:val="22"/>
              </w:rPr>
              <w:t>Якщо в електронній системі закупівель повністю або частково не відкривається пропозиція Учасника, документи мають неякісне, неповне, нечітке зображення, мають частково сканований документ та інше, Замовник відхиляє пропозицію такого Учасника, як таку що не відповідає умовам, визначеним в оголошенні про проведення спрощеної закупівлі.</w:t>
            </w:r>
          </w:p>
          <w:p w14:paraId="3534B65C" w14:textId="77777777" w:rsidR="00846203" w:rsidRPr="00D43747" w:rsidRDefault="00846203" w:rsidP="00F26E16">
            <w:pPr>
              <w:shd w:val="clear" w:color="auto" w:fill="FFFFFF"/>
              <w:ind w:firstLine="494"/>
              <w:jc w:val="both"/>
              <w:textAlignment w:val="baseline"/>
              <w:rPr>
                <w:sz w:val="22"/>
                <w:szCs w:val="22"/>
              </w:rPr>
            </w:pPr>
            <w:r w:rsidRPr="00D43747">
              <w:rPr>
                <w:sz w:val="22"/>
                <w:szCs w:val="22"/>
                <w:lang w:eastAsia="uk-UA"/>
              </w:rPr>
              <w:t xml:space="preserve">Документи (оригінали та копії), які подаються Учасником(ками), повинні бути підписані керівником або уповноваженою особою Учасника, завірені печаткою (у разі її наявності та використання), </w:t>
            </w:r>
            <w:r w:rsidRPr="00D43747">
              <w:rPr>
                <w:sz w:val="22"/>
                <w:szCs w:val="22"/>
              </w:rPr>
              <w:t>за винятком оригіналів чи нотаріально завірених документів, виданих Учаснику іншими організаціями (підприємствами, установами, фізичними особами).</w:t>
            </w:r>
          </w:p>
          <w:p w14:paraId="4244B51F" w14:textId="77777777" w:rsidR="00846203" w:rsidRPr="00D43747" w:rsidRDefault="00846203" w:rsidP="00F26E16">
            <w:pPr>
              <w:pStyle w:val="a5"/>
              <w:shd w:val="clear" w:color="auto" w:fill="FFFFFF"/>
              <w:ind w:firstLine="494"/>
              <w:jc w:val="both"/>
              <w:rPr>
                <w:rFonts w:eastAsia="Arial"/>
                <w:color w:val="auto"/>
                <w:sz w:val="22"/>
                <w:szCs w:val="22"/>
                <w:lang w:val="uk-UA" w:eastAsia="zh-CN"/>
              </w:rPr>
            </w:pPr>
            <w:r w:rsidRPr="00D43747">
              <w:rPr>
                <w:rFonts w:eastAsia="SimSun"/>
                <w:color w:val="auto"/>
                <w:sz w:val="22"/>
                <w:szCs w:val="22"/>
                <w:lang w:val="uk-UA"/>
              </w:rPr>
              <w:t xml:space="preserve">Учасник не засвідчує документи (матеріали та інформацію), що подається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w:t>
            </w:r>
            <w:r w:rsidRPr="00D43747">
              <w:rPr>
                <w:color w:val="auto"/>
                <w:sz w:val="22"/>
                <w:szCs w:val="22"/>
                <w:lang w:val="uk-UA"/>
              </w:rPr>
              <w:t>або удосконаленого електронного підпису (УЕП).</w:t>
            </w:r>
          </w:p>
          <w:p w14:paraId="60E54DF6" w14:textId="77777777" w:rsidR="00846203" w:rsidRPr="00D43747" w:rsidRDefault="00846203" w:rsidP="00F26E16">
            <w:pPr>
              <w:ind w:right="23" w:firstLine="494"/>
              <w:jc w:val="both"/>
              <w:rPr>
                <w:sz w:val="22"/>
                <w:szCs w:val="22"/>
              </w:rPr>
            </w:pPr>
            <w:r w:rsidRPr="00D43747">
              <w:rPr>
                <w:sz w:val="22"/>
                <w:szCs w:val="22"/>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оголошення документ, то він надає лист-роз’яснення в довільній формі, за підписом уповноваженої особи учасника або переможця та завірений печаткою </w:t>
            </w:r>
            <w:r w:rsidRPr="00D43747">
              <w:rPr>
                <w:sz w:val="22"/>
                <w:szCs w:val="22"/>
                <w:lang w:eastAsia="uk-UA"/>
              </w:rPr>
              <w:t>(у разі її наявності та використання)</w:t>
            </w:r>
            <w:r w:rsidRPr="00D43747">
              <w:rPr>
                <w:sz w:val="22"/>
                <w:szCs w:val="22"/>
              </w:rPr>
              <w:t>, в якому зазначає законодавчі підстави ненадання відповідних документів.</w:t>
            </w:r>
          </w:p>
          <w:p w14:paraId="57ECBF31" w14:textId="77777777" w:rsidR="00846203" w:rsidRPr="00D43747" w:rsidRDefault="00846203" w:rsidP="00F26E16">
            <w:pPr>
              <w:pStyle w:val="31"/>
              <w:widowControl w:val="0"/>
              <w:ind w:left="34" w:firstLine="460"/>
              <w:jc w:val="both"/>
              <w:rPr>
                <w:rFonts w:ascii="Times New Roman" w:hAnsi="Times New Roman" w:cs="Times New Roman"/>
                <w:bCs/>
                <w:iCs/>
                <w:color w:val="auto"/>
                <w:sz w:val="22"/>
                <w:szCs w:val="22"/>
                <w:lang w:val="uk-UA"/>
              </w:rPr>
            </w:pPr>
            <w:r w:rsidRPr="00D43747">
              <w:rPr>
                <w:rFonts w:ascii="Times New Roman" w:hAnsi="Times New Roman" w:cs="Times New Roman"/>
                <w:bCs/>
                <w:iCs/>
                <w:color w:val="auto"/>
                <w:sz w:val="22"/>
                <w:szCs w:val="22"/>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06F9910" w14:textId="77777777" w:rsidR="00846203" w:rsidRPr="00D43747" w:rsidRDefault="00846203" w:rsidP="00F26E16">
            <w:pPr>
              <w:pStyle w:val="rvps2"/>
              <w:shd w:val="clear" w:color="auto" w:fill="FFFFFF"/>
              <w:spacing w:before="0" w:after="0"/>
              <w:ind w:firstLine="460"/>
              <w:jc w:val="both"/>
              <w:rPr>
                <w:bCs/>
                <w:iCs/>
                <w:sz w:val="22"/>
                <w:szCs w:val="22"/>
              </w:rPr>
            </w:pPr>
            <w:r w:rsidRPr="00D43747">
              <w:rPr>
                <w:bCs/>
                <w:iCs/>
                <w:sz w:val="22"/>
                <w:szCs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14:paraId="444FC19F" w14:textId="77777777" w:rsidR="00846203" w:rsidRPr="00D43747" w:rsidRDefault="00846203" w:rsidP="00F26E16">
            <w:pPr>
              <w:pStyle w:val="rvps2"/>
              <w:shd w:val="clear" w:color="auto" w:fill="FFFFFF"/>
              <w:spacing w:before="0" w:after="0"/>
              <w:ind w:firstLine="460"/>
              <w:jc w:val="both"/>
              <w:rPr>
                <w:bCs/>
                <w:iCs/>
                <w:sz w:val="22"/>
                <w:szCs w:val="22"/>
              </w:rPr>
            </w:pPr>
            <w:r w:rsidRPr="00D43747">
              <w:rPr>
                <w:bCs/>
                <w:iCs/>
                <w:sz w:val="22"/>
                <w:szCs w:val="22"/>
              </w:rPr>
              <w:t>За надання недостовірної інформації Учасник несе відповідальність відповідно до вимог чинного законодавства.</w:t>
            </w:r>
          </w:p>
          <w:p w14:paraId="42C3BD30" w14:textId="27E8A6ED" w:rsidR="00846203" w:rsidRPr="00D43747" w:rsidRDefault="00846203" w:rsidP="00F26E16">
            <w:pPr>
              <w:ind w:firstLine="460"/>
              <w:jc w:val="both"/>
              <w:rPr>
                <w:bCs/>
                <w:iCs/>
                <w:sz w:val="22"/>
                <w:szCs w:val="22"/>
                <w:lang w:eastAsia="zh-CN"/>
              </w:rPr>
            </w:pPr>
            <w:r w:rsidRPr="00D43747">
              <w:rPr>
                <w:bCs/>
                <w:iCs/>
                <w:sz w:val="22"/>
                <w:szCs w:val="22"/>
                <w:lang w:eastAsia="zh-CN"/>
              </w:rPr>
              <w:t>Замовник не зобов’язаний розглядати документи, які не передбачені вимогами оголошення та додатками до нього та які Учасник додатково надає на власний розсуд.</w:t>
            </w:r>
            <w:bookmarkStart w:id="2" w:name="n287"/>
            <w:bookmarkStart w:id="3" w:name="n1188"/>
            <w:bookmarkStart w:id="4" w:name="n1191"/>
            <w:bookmarkStart w:id="5" w:name="n1203"/>
            <w:bookmarkEnd w:id="2"/>
            <w:bookmarkEnd w:id="3"/>
            <w:bookmarkEnd w:id="4"/>
            <w:bookmarkEnd w:id="5"/>
          </w:p>
        </w:tc>
      </w:tr>
      <w:tr w:rsidR="00942DE5" w:rsidRPr="00D43747" w14:paraId="544BF26C" w14:textId="77777777" w:rsidTr="006D0346">
        <w:tc>
          <w:tcPr>
            <w:tcW w:w="1526" w:type="pct"/>
            <w:gridSpan w:val="2"/>
          </w:tcPr>
          <w:p w14:paraId="5DCC475C" w14:textId="77777777" w:rsidR="00942DE5" w:rsidRPr="00D43747" w:rsidRDefault="00942DE5" w:rsidP="00C62A4E">
            <w:pPr>
              <w:pStyle w:val="Default"/>
              <w:tabs>
                <w:tab w:val="left" w:pos="175"/>
                <w:tab w:val="left" w:pos="317"/>
              </w:tabs>
              <w:jc w:val="both"/>
              <w:rPr>
                <w:sz w:val="22"/>
                <w:szCs w:val="22"/>
              </w:rPr>
            </w:pPr>
            <w:r w:rsidRPr="00D43747">
              <w:rPr>
                <w:b/>
                <w:bCs/>
                <w:sz w:val="22"/>
                <w:szCs w:val="22"/>
              </w:rPr>
              <w:lastRenderedPageBreak/>
              <w:t xml:space="preserve">2. Інформація про субпідрядника/співвиконавця </w:t>
            </w:r>
          </w:p>
          <w:p w14:paraId="00DA6C51" w14:textId="77777777" w:rsidR="00942DE5" w:rsidRPr="00D43747" w:rsidRDefault="00942DE5" w:rsidP="00942DE5">
            <w:pPr>
              <w:pStyle w:val="rvps2"/>
              <w:shd w:val="clear" w:color="auto" w:fill="FFFFFF"/>
              <w:spacing w:before="0" w:after="0"/>
              <w:ind w:left="720"/>
              <w:jc w:val="both"/>
              <w:rPr>
                <w:b/>
                <w:sz w:val="22"/>
                <w:szCs w:val="22"/>
                <w:lang w:eastAsia="ru-RU"/>
              </w:rPr>
            </w:pPr>
          </w:p>
        </w:tc>
        <w:tc>
          <w:tcPr>
            <w:tcW w:w="3474" w:type="pct"/>
          </w:tcPr>
          <w:tbl>
            <w:tblPr>
              <w:tblStyle w:val="ae"/>
              <w:tblW w:w="7118" w:type="dxa"/>
              <w:tblLook w:val="04A0" w:firstRow="1" w:lastRow="0" w:firstColumn="1" w:lastColumn="0" w:noHBand="0" w:noVBand="1"/>
            </w:tblPr>
            <w:tblGrid>
              <w:gridCol w:w="7118"/>
            </w:tblGrid>
            <w:tr w:rsidR="00E7769E" w:rsidRPr="00D43747" w14:paraId="72D69CB1" w14:textId="77777777" w:rsidTr="009E2AC1">
              <w:tc>
                <w:tcPr>
                  <w:tcW w:w="5000" w:type="pct"/>
                </w:tcPr>
                <w:p w14:paraId="567A1560" w14:textId="77777777" w:rsidR="00942DE5" w:rsidRPr="00D43747" w:rsidRDefault="00942DE5" w:rsidP="00942DE5">
                  <w:pPr>
                    <w:pStyle w:val="TableParagraph"/>
                    <w:ind w:left="95" w:right="124" w:firstLine="472"/>
                    <w:rPr>
                      <w:rFonts w:eastAsia="Arial"/>
                      <w:lang w:eastAsia="ru-RU"/>
                    </w:rPr>
                  </w:pPr>
                  <w:r w:rsidRPr="00D43747">
                    <w:rPr>
                      <w:rFonts w:eastAsia="Arial"/>
                      <w:lang w:eastAsia="ru-RU"/>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інформацію щодо кожного суб’єкта господарювання, якого планує залучати, за наступною формою:</w:t>
                  </w:r>
                </w:p>
                <w:p w14:paraId="2492D553" w14:textId="77777777" w:rsidR="00942DE5" w:rsidRPr="00D43747" w:rsidRDefault="00942DE5" w:rsidP="00942DE5">
                  <w:pPr>
                    <w:pStyle w:val="TableParagraph"/>
                    <w:ind w:left="95" w:right="124" w:firstLine="472"/>
                    <w:rPr>
                      <w:rFonts w:eastAsia="Arial"/>
                      <w:lang w:eastAsia="ru-RU"/>
                    </w:rPr>
                  </w:pPr>
                  <w:r w:rsidRPr="00D43747">
                    <w:rPr>
                      <w:rFonts w:eastAsia="Arial"/>
                      <w:lang w:eastAsia="ru-RU"/>
                    </w:rPr>
                    <w:t>Залучення субпідрядників при виконанні робіт</w:t>
                  </w:r>
                </w:p>
                <w:tbl>
                  <w:tblPr>
                    <w:tblStyle w:val="TableNormal"/>
                    <w:tblpPr w:leftFromText="180" w:rightFromText="180" w:vertAnchor="text" w:horzAnchor="margin" w:tblpX="137" w:tblpY="800"/>
                    <w:tblOverlap w:val="never"/>
                    <w:tblW w:w="5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8"/>
                    <w:gridCol w:w="1635"/>
                    <w:gridCol w:w="1640"/>
                  </w:tblGrid>
                  <w:tr w:rsidR="00942DE5" w:rsidRPr="00D43747" w14:paraId="600DA7CB" w14:textId="77777777" w:rsidTr="00054016">
                    <w:trPr>
                      <w:trHeight w:val="207"/>
                    </w:trPr>
                    <w:tc>
                      <w:tcPr>
                        <w:tcW w:w="2840" w:type="dxa"/>
                        <w:tcBorders>
                          <w:bottom w:val="nil"/>
                        </w:tcBorders>
                      </w:tcPr>
                      <w:p w14:paraId="300EA11A" w14:textId="77777777" w:rsidR="00942DE5" w:rsidRPr="00D43747" w:rsidRDefault="00942DE5" w:rsidP="00942DE5">
                        <w:pPr>
                          <w:pStyle w:val="TableParagraph"/>
                          <w:tabs>
                            <w:tab w:val="left" w:pos="789"/>
                            <w:tab w:val="left" w:pos="2084"/>
                          </w:tabs>
                          <w:spacing w:line="188" w:lineRule="exact"/>
                          <w:ind w:left="107"/>
                          <w:jc w:val="left"/>
                          <w:rPr>
                            <w:i/>
                            <w:iCs/>
                          </w:rPr>
                        </w:pPr>
                        <w:r w:rsidRPr="00D43747">
                          <w:rPr>
                            <w:i/>
                            <w:iCs/>
                          </w:rPr>
                          <w:t>Повне</w:t>
                        </w:r>
                        <w:r w:rsidRPr="00D43747">
                          <w:rPr>
                            <w:i/>
                            <w:iCs/>
                          </w:rPr>
                          <w:tab/>
                          <w:t>найменування</w:t>
                        </w:r>
                        <w:r w:rsidRPr="00D43747">
                          <w:rPr>
                            <w:i/>
                            <w:iCs/>
                          </w:rPr>
                          <w:tab/>
                          <w:t>суб’єкта</w:t>
                        </w:r>
                      </w:p>
                    </w:tc>
                    <w:tc>
                      <w:tcPr>
                        <w:tcW w:w="1403" w:type="dxa"/>
                        <w:tcBorders>
                          <w:bottom w:val="nil"/>
                        </w:tcBorders>
                      </w:tcPr>
                      <w:p w14:paraId="3C473504" w14:textId="77777777" w:rsidR="00942DE5" w:rsidRPr="00D43747" w:rsidRDefault="00942DE5" w:rsidP="00942DE5">
                        <w:pPr>
                          <w:pStyle w:val="TableParagraph"/>
                          <w:spacing w:line="188" w:lineRule="exact"/>
                          <w:ind w:left="107"/>
                          <w:jc w:val="left"/>
                          <w:rPr>
                            <w:i/>
                            <w:iCs/>
                          </w:rPr>
                        </w:pPr>
                        <w:r w:rsidRPr="00D43747">
                          <w:rPr>
                            <w:i/>
                            <w:iCs/>
                          </w:rPr>
                          <w:t>Види робіт, які</w:t>
                        </w:r>
                      </w:p>
                    </w:tc>
                    <w:tc>
                      <w:tcPr>
                        <w:tcW w:w="1720" w:type="dxa"/>
                        <w:tcBorders>
                          <w:bottom w:val="nil"/>
                        </w:tcBorders>
                      </w:tcPr>
                      <w:p w14:paraId="12C9BABD" w14:textId="77777777" w:rsidR="00942DE5" w:rsidRPr="00D43747" w:rsidRDefault="00942DE5" w:rsidP="00942DE5">
                        <w:pPr>
                          <w:pStyle w:val="TableParagraph"/>
                          <w:spacing w:line="188" w:lineRule="exact"/>
                          <w:ind w:left="106"/>
                          <w:jc w:val="left"/>
                          <w:rPr>
                            <w:i/>
                            <w:iCs/>
                          </w:rPr>
                        </w:pPr>
                        <w:r w:rsidRPr="00D43747">
                          <w:rPr>
                            <w:i/>
                            <w:iCs/>
                          </w:rPr>
                          <w:t>Орієнтовна</w:t>
                        </w:r>
                      </w:p>
                    </w:tc>
                  </w:tr>
                  <w:tr w:rsidR="00942DE5" w:rsidRPr="00D43747" w14:paraId="4AD36C65" w14:textId="77777777" w:rsidTr="00054016">
                    <w:trPr>
                      <w:trHeight w:val="206"/>
                    </w:trPr>
                    <w:tc>
                      <w:tcPr>
                        <w:tcW w:w="2840" w:type="dxa"/>
                        <w:tcBorders>
                          <w:top w:val="nil"/>
                          <w:bottom w:val="nil"/>
                        </w:tcBorders>
                      </w:tcPr>
                      <w:p w14:paraId="06EB0D5D" w14:textId="77777777" w:rsidR="00942DE5" w:rsidRPr="00D43747" w:rsidRDefault="00942DE5" w:rsidP="00942DE5">
                        <w:pPr>
                          <w:pStyle w:val="TableParagraph"/>
                          <w:spacing w:line="186" w:lineRule="exact"/>
                          <w:ind w:left="107"/>
                          <w:jc w:val="left"/>
                          <w:rPr>
                            <w:i/>
                            <w:iCs/>
                          </w:rPr>
                        </w:pPr>
                        <w:r w:rsidRPr="00D43747">
                          <w:rPr>
                            <w:i/>
                            <w:iCs/>
                          </w:rPr>
                          <w:t>господарювання, код ЄДРПОУ,</w:t>
                        </w:r>
                      </w:p>
                    </w:tc>
                    <w:tc>
                      <w:tcPr>
                        <w:tcW w:w="1403" w:type="dxa"/>
                        <w:tcBorders>
                          <w:top w:val="nil"/>
                          <w:bottom w:val="nil"/>
                        </w:tcBorders>
                      </w:tcPr>
                      <w:p w14:paraId="026C4A82" w14:textId="77777777" w:rsidR="00942DE5" w:rsidRPr="00D43747" w:rsidRDefault="00942DE5" w:rsidP="00942DE5">
                        <w:pPr>
                          <w:pStyle w:val="TableParagraph"/>
                          <w:spacing w:line="186" w:lineRule="exact"/>
                          <w:ind w:left="107"/>
                          <w:jc w:val="left"/>
                          <w:rPr>
                            <w:i/>
                            <w:iCs/>
                          </w:rPr>
                        </w:pPr>
                        <w:r w:rsidRPr="00D43747">
                          <w:rPr>
                            <w:i/>
                            <w:iCs/>
                          </w:rPr>
                          <w:t>передбачається</w:t>
                        </w:r>
                      </w:p>
                    </w:tc>
                    <w:tc>
                      <w:tcPr>
                        <w:tcW w:w="1720" w:type="dxa"/>
                        <w:tcBorders>
                          <w:top w:val="nil"/>
                          <w:bottom w:val="nil"/>
                        </w:tcBorders>
                      </w:tcPr>
                      <w:p w14:paraId="0F7306AA" w14:textId="77777777" w:rsidR="00942DE5" w:rsidRPr="00D43747" w:rsidRDefault="00942DE5" w:rsidP="00942DE5">
                        <w:pPr>
                          <w:pStyle w:val="TableParagraph"/>
                          <w:spacing w:line="186" w:lineRule="exact"/>
                          <w:ind w:left="106"/>
                          <w:jc w:val="left"/>
                          <w:rPr>
                            <w:i/>
                            <w:iCs/>
                          </w:rPr>
                        </w:pPr>
                        <w:r w:rsidRPr="00D43747">
                          <w:rPr>
                            <w:i/>
                            <w:iCs/>
                          </w:rPr>
                          <w:t>вартість робіт у %</w:t>
                        </w:r>
                      </w:p>
                    </w:tc>
                  </w:tr>
                  <w:tr w:rsidR="00942DE5" w:rsidRPr="00D43747" w14:paraId="487BC46E" w14:textId="77777777" w:rsidTr="00054016">
                    <w:trPr>
                      <w:trHeight w:val="206"/>
                    </w:trPr>
                    <w:tc>
                      <w:tcPr>
                        <w:tcW w:w="2840" w:type="dxa"/>
                        <w:tcBorders>
                          <w:top w:val="nil"/>
                          <w:bottom w:val="nil"/>
                        </w:tcBorders>
                      </w:tcPr>
                      <w:p w14:paraId="2BF237DC" w14:textId="77777777" w:rsidR="00942DE5" w:rsidRPr="00D43747" w:rsidRDefault="00942DE5" w:rsidP="00942DE5">
                        <w:pPr>
                          <w:pStyle w:val="TableParagraph"/>
                          <w:spacing w:line="186" w:lineRule="exact"/>
                          <w:ind w:left="107"/>
                          <w:jc w:val="left"/>
                          <w:rPr>
                            <w:i/>
                            <w:iCs/>
                          </w:rPr>
                        </w:pPr>
                        <w:r w:rsidRPr="00D43747">
                          <w:rPr>
                            <w:i/>
                            <w:iCs/>
                          </w:rPr>
                          <w:t>місцезнаходження, прізвище, ім’я</w:t>
                        </w:r>
                      </w:p>
                    </w:tc>
                    <w:tc>
                      <w:tcPr>
                        <w:tcW w:w="1403" w:type="dxa"/>
                        <w:tcBorders>
                          <w:top w:val="nil"/>
                          <w:bottom w:val="nil"/>
                        </w:tcBorders>
                      </w:tcPr>
                      <w:p w14:paraId="0655AC3F" w14:textId="77777777" w:rsidR="00942DE5" w:rsidRPr="00D43747" w:rsidRDefault="00942DE5" w:rsidP="00942DE5">
                        <w:pPr>
                          <w:pStyle w:val="TableParagraph"/>
                          <w:spacing w:line="186" w:lineRule="exact"/>
                          <w:ind w:left="107"/>
                          <w:jc w:val="left"/>
                          <w:rPr>
                            <w:i/>
                            <w:iCs/>
                          </w:rPr>
                        </w:pPr>
                        <w:r w:rsidRPr="00D43747">
                          <w:rPr>
                            <w:i/>
                            <w:iCs/>
                          </w:rPr>
                          <w:t>доручити  для</w:t>
                        </w:r>
                      </w:p>
                    </w:tc>
                    <w:tc>
                      <w:tcPr>
                        <w:tcW w:w="1720" w:type="dxa"/>
                        <w:tcBorders>
                          <w:top w:val="nil"/>
                          <w:bottom w:val="nil"/>
                        </w:tcBorders>
                      </w:tcPr>
                      <w:p w14:paraId="1FBD9EA4" w14:textId="77777777" w:rsidR="00942DE5" w:rsidRPr="00D43747" w:rsidRDefault="00942DE5" w:rsidP="00942DE5">
                        <w:pPr>
                          <w:pStyle w:val="TableParagraph"/>
                          <w:spacing w:line="186" w:lineRule="exact"/>
                          <w:ind w:left="106"/>
                          <w:jc w:val="left"/>
                          <w:rPr>
                            <w:i/>
                            <w:iCs/>
                          </w:rPr>
                        </w:pPr>
                        <w:r w:rsidRPr="00D43747">
                          <w:rPr>
                            <w:i/>
                            <w:iCs/>
                          </w:rPr>
                          <w:t>до ціни тендерної</w:t>
                        </w:r>
                      </w:p>
                    </w:tc>
                  </w:tr>
                  <w:tr w:rsidR="00F71D42" w:rsidRPr="00D43747" w14:paraId="61EE6630" w14:textId="77777777" w:rsidTr="00054016">
                    <w:trPr>
                      <w:trHeight w:val="206"/>
                    </w:trPr>
                    <w:tc>
                      <w:tcPr>
                        <w:tcW w:w="2840" w:type="dxa"/>
                        <w:tcBorders>
                          <w:top w:val="nil"/>
                          <w:bottom w:val="nil"/>
                        </w:tcBorders>
                      </w:tcPr>
                      <w:p w14:paraId="1194B03E" w14:textId="1242CE3B" w:rsidR="00F71D42" w:rsidRPr="00D43747" w:rsidRDefault="00F71D42" w:rsidP="00F71D42">
                        <w:pPr>
                          <w:pStyle w:val="TableParagraph"/>
                          <w:spacing w:line="186" w:lineRule="exact"/>
                          <w:ind w:left="0"/>
                          <w:jc w:val="left"/>
                          <w:rPr>
                            <w:i/>
                            <w:iCs/>
                          </w:rPr>
                        </w:pPr>
                      </w:p>
                    </w:tc>
                    <w:tc>
                      <w:tcPr>
                        <w:tcW w:w="1403" w:type="dxa"/>
                        <w:tcBorders>
                          <w:top w:val="nil"/>
                          <w:bottom w:val="nil"/>
                        </w:tcBorders>
                      </w:tcPr>
                      <w:p w14:paraId="1039F6B2" w14:textId="77777777" w:rsidR="00F71D42" w:rsidRPr="00D43747" w:rsidRDefault="00F71D42" w:rsidP="00942DE5">
                        <w:pPr>
                          <w:pStyle w:val="TableParagraph"/>
                          <w:spacing w:line="186" w:lineRule="exact"/>
                          <w:ind w:left="107"/>
                          <w:jc w:val="left"/>
                          <w:rPr>
                            <w:i/>
                            <w:iCs/>
                          </w:rPr>
                        </w:pPr>
                      </w:p>
                    </w:tc>
                    <w:tc>
                      <w:tcPr>
                        <w:tcW w:w="1720" w:type="dxa"/>
                        <w:tcBorders>
                          <w:top w:val="nil"/>
                          <w:bottom w:val="nil"/>
                        </w:tcBorders>
                      </w:tcPr>
                      <w:p w14:paraId="1AB9B8AC" w14:textId="77777777" w:rsidR="00F71D42" w:rsidRPr="00D43747" w:rsidRDefault="00F71D42" w:rsidP="00942DE5">
                        <w:pPr>
                          <w:pStyle w:val="TableParagraph"/>
                          <w:spacing w:line="186" w:lineRule="exact"/>
                          <w:ind w:left="106"/>
                          <w:jc w:val="left"/>
                          <w:rPr>
                            <w:i/>
                            <w:iCs/>
                          </w:rPr>
                        </w:pPr>
                      </w:p>
                    </w:tc>
                  </w:tr>
                  <w:tr w:rsidR="00942DE5" w:rsidRPr="00D43747" w14:paraId="1CB3B442" w14:textId="77777777" w:rsidTr="00054016">
                    <w:trPr>
                      <w:trHeight w:val="207"/>
                    </w:trPr>
                    <w:tc>
                      <w:tcPr>
                        <w:tcW w:w="2840" w:type="dxa"/>
                        <w:tcBorders>
                          <w:top w:val="nil"/>
                          <w:bottom w:val="nil"/>
                        </w:tcBorders>
                      </w:tcPr>
                      <w:p w14:paraId="4F2B9B68" w14:textId="56A5574B" w:rsidR="00942DE5" w:rsidRPr="00D43747" w:rsidRDefault="00F71D42" w:rsidP="00F71D42">
                        <w:pPr>
                          <w:pStyle w:val="TableParagraph"/>
                          <w:spacing w:line="188" w:lineRule="exact"/>
                          <w:ind w:left="0"/>
                          <w:jc w:val="left"/>
                          <w:rPr>
                            <w:i/>
                            <w:iCs/>
                          </w:rPr>
                        </w:pPr>
                        <w:r>
                          <w:rPr>
                            <w:i/>
                            <w:iCs/>
                          </w:rPr>
                          <w:t xml:space="preserve">  </w:t>
                        </w:r>
                        <w:r w:rsidR="00942DE5" w:rsidRPr="00D43747">
                          <w:rPr>
                            <w:i/>
                            <w:iCs/>
                          </w:rPr>
                          <w:t>та по батькові керівника,</w:t>
                        </w:r>
                      </w:p>
                    </w:tc>
                    <w:tc>
                      <w:tcPr>
                        <w:tcW w:w="1403" w:type="dxa"/>
                        <w:tcBorders>
                          <w:top w:val="nil"/>
                          <w:bottom w:val="nil"/>
                        </w:tcBorders>
                      </w:tcPr>
                      <w:p w14:paraId="56F5D0C0" w14:textId="77777777" w:rsidR="00942DE5" w:rsidRPr="00D43747" w:rsidRDefault="00942DE5" w:rsidP="00942DE5">
                        <w:pPr>
                          <w:pStyle w:val="TableParagraph"/>
                          <w:spacing w:line="188" w:lineRule="exact"/>
                          <w:ind w:left="107"/>
                          <w:jc w:val="left"/>
                          <w:rPr>
                            <w:i/>
                            <w:iCs/>
                          </w:rPr>
                        </w:pPr>
                        <w:r w:rsidRPr="00D43747">
                          <w:rPr>
                            <w:i/>
                            <w:iCs/>
                          </w:rPr>
                          <w:t>виконання</w:t>
                        </w:r>
                      </w:p>
                    </w:tc>
                    <w:tc>
                      <w:tcPr>
                        <w:tcW w:w="1720" w:type="dxa"/>
                        <w:tcBorders>
                          <w:top w:val="nil"/>
                          <w:bottom w:val="nil"/>
                        </w:tcBorders>
                      </w:tcPr>
                      <w:p w14:paraId="2F564C23" w14:textId="77777777" w:rsidR="00942DE5" w:rsidRPr="00D43747" w:rsidRDefault="00942DE5" w:rsidP="00942DE5">
                        <w:pPr>
                          <w:pStyle w:val="TableParagraph"/>
                          <w:spacing w:line="188" w:lineRule="exact"/>
                          <w:ind w:left="106"/>
                          <w:jc w:val="left"/>
                          <w:rPr>
                            <w:i/>
                            <w:iCs/>
                          </w:rPr>
                        </w:pPr>
                        <w:r w:rsidRPr="00D43747">
                          <w:rPr>
                            <w:i/>
                            <w:iCs/>
                          </w:rPr>
                          <w:t>пропозиції</w:t>
                        </w:r>
                      </w:p>
                    </w:tc>
                  </w:tr>
                  <w:tr w:rsidR="00942DE5" w:rsidRPr="00D43747" w14:paraId="6AEC7B26" w14:textId="77777777" w:rsidTr="00054016">
                    <w:trPr>
                      <w:trHeight w:val="229"/>
                    </w:trPr>
                    <w:tc>
                      <w:tcPr>
                        <w:tcW w:w="2840" w:type="dxa"/>
                        <w:tcBorders>
                          <w:top w:val="nil"/>
                        </w:tcBorders>
                      </w:tcPr>
                      <w:p w14:paraId="3516FDC7" w14:textId="77777777" w:rsidR="00942DE5" w:rsidRPr="00D43747" w:rsidRDefault="00942DE5" w:rsidP="00942DE5">
                        <w:pPr>
                          <w:pStyle w:val="TableParagraph"/>
                          <w:spacing w:line="204" w:lineRule="exact"/>
                          <w:ind w:left="107"/>
                          <w:jc w:val="left"/>
                          <w:rPr>
                            <w:i/>
                            <w:iCs/>
                          </w:rPr>
                        </w:pPr>
                        <w:r w:rsidRPr="00D43747">
                          <w:rPr>
                            <w:i/>
                            <w:iCs/>
                          </w:rPr>
                          <w:t>телефон</w:t>
                        </w:r>
                      </w:p>
                    </w:tc>
                    <w:tc>
                      <w:tcPr>
                        <w:tcW w:w="1403" w:type="dxa"/>
                        <w:tcBorders>
                          <w:top w:val="nil"/>
                        </w:tcBorders>
                      </w:tcPr>
                      <w:p w14:paraId="4E127ECE" w14:textId="77777777" w:rsidR="00942DE5" w:rsidRPr="00D43747" w:rsidRDefault="00942DE5" w:rsidP="00942DE5">
                        <w:pPr>
                          <w:pStyle w:val="TableParagraph"/>
                          <w:ind w:left="0"/>
                          <w:jc w:val="left"/>
                          <w:rPr>
                            <w:i/>
                            <w:iCs/>
                          </w:rPr>
                        </w:pPr>
                      </w:p>
                    </w:tc>
                    <w:tc>
                      <w:tcPr>
                        <w:tcW w:w="1720" w:type="dxa"/>
                        <w:tcBorders>
                          <w:top w:val="nil"/>
                        </w:tcBorders>
                      </w:tcPr>
                      <w:p w14:paraId="36977190" w14:textId="77777777" w:rsidR="00942DE5" w:rsidRPr="00D43747" w:rsidRDefault="00942DE5" w:rsidP="00942DE5">
                        <w:pPr>
                          <w:pStyle w:val="TableParagraph"/>
                          <w:spacing w:line="204" w:lineRule="exact"/>
                          <w:ind w:left="106"/>
                          <w:jc w:val="left"/>
                          <w:rPr>
                            <w:i/>
                            <w:iCs/>
                          </w:rPr>
                        </w:pPr>
                        <w:r w:rsidRPr="00D43747">
                          <w:rPr>
                            <w:i/>
                            <w:iCs/>
                          </w:rPr>
                          <w:t>учасника</w:t>
                        </w:r>
                      </w:p>
                    </w:tc>
                  </w:tr>
                </w:tbl>
                <w:p w14:paraId="022CDB1B" w14:textId="77777777" w:rsidR="00942DE5" w:rsidRPr="00D43747" w:rsidRDefault="00942DE5" w:rsidP="00942DE5">
                  <w:pPr>
                    <w:pStyle w:val="TableParagraph"/>
                    <w:ind w:left="0"/>
                    <w:jc w:val="left"/>
                    <w:rPr>
                      <w:rFonts w:eastAsia="Arial"/>
                      <w:lang w:eastAsia="ru-RU"/>
                    </w:rPr>
                  </w:pPr>
                </w:p>
                <w:p w14:paraId="26D53C85" w14:textId="4BFBEDAB" w:rsidR="00942DE5" w:rsidRPr="00D43747" w:rsidRDefault="00942DE5" w:rsidP="009E2AC1">
                  <w:pPr>
                    <w:pStyle w:val="TableParagraph"/>
                    <w:ind w:left="0"/>
                    <w:jc w:val="left"/>
                    <w:rPr>
                      <w:rFonts w:eastAsia="Arial"/>
                      <w:lang w:eastAsia="ru-RU"/>
                    </w:rPr>
                  </w:pPr>
                </w:p>
                <w:p w14:paraId="5D7F84CB" w14:textId="77777777" w:rsidR="00942DE5" w:rsidRPr="00D43747" w:rsidRDefault="00942DE5" w:rsidP="00942DE5">
                  <w:pPr>
                    <w:pStyle w:val="TableParagraph"/>
                    <w:ind w:firstLine="621"/>
                    <w:jc w:val="left"/>
                    <w:rPr>
                      <w:rFonts w:eastAsia="Arial"/>
                      <w:lang w:eastAsia="ru-RU"/>
                    </w:rPr>
                  </w:pPr>
                </w:p>
                <w:p w14:paraId="57519E41" w14:textId="77777777" w:rsidR="00942DE5" w:rsidRPr="00D43747" w:rsidRDefault="00942DE5" w:rsidP="00942DE5">
                  <w:pPr>
                    <w:pStyle w:val="TableParagraph"/>
                    <w:ind w:right="140" w:firstLine="480"/>
                    <w:rPr>
                      <w:rFonts w:eastAsia="Arial"/>
                      <w:lang w:eastAsia="ru-RU"/>
                    </w:rPr>
                  </w:pPr>
                </w:p>
                <w:p w14:paraId="4A71F72E" w14:textId="77777777" w:rsidR="009E2AC1" w:rsidRPr="00D43747" w:rsidRDefault="009E2AC1" w:rsidP="009E2AC1">
                  <w:pPr>
                    <w:pStyle w:val="Default"/>
                    <w:jc w:val="both"/>
                    <w:rPr>
                      <w:rFonts w:eastAsia="Arial"/>
                      <w:color w:val="auto"/>
                      <w:sz w:val="22"/>
                      <w:szCs w:val="22"/>
                      <w:lang w:eastAsia="ru-RU"/>
                    </w:rPr>
                  </w:pPr>
                </w:p>
                <w:p w14:paraId="3DF657CD" w14:textId="77777777" w:rsidR="009E2AC1" w:rsidRPr="00D43747" w:rsidRDefault="009E2AC1" w:rsidP="009E2AC1">
                  <w:pPr>
                    <w:pStyle w:val="Default"/>
                    <w:jc w:val="both"/>
                    <w:rPr>
                      <w:rFonts w:eastAsia="Arial"/>
                      <w:color w:val="auto"/>
                      <w:sz w:val="22"/>
                      <w:szCs w:val="22"/>
                      <w:lang w:eastAsia="ru-RU"/>
                    </w:rPr>
                  </w:pPr>
                </w:p>
                <w:p w14:paraId="60663A6A" w14:textId="77777777" w:rsidR="009E2AC1" w:rsidRPr="00D43747" w:rsidRDefault="009E2AC1" w:rsidP="009E2AC1">
                  <w:pPr>
                    <w:pStyle w:val="Default"/>
                    <w:jc w:val="both"/>
                    <w:rPr>
                      <w:rFonts w:eastAsia="Arial"/>
                      <w:color w:val="auto"/>
                      <w:sz w:val="22"/>
                      <w:szCs w:val="22"/>
                      <w:lang w:eastAsia="ru-RU"/>
                    </w:rPr>
                  </w:pPr>
                </w:p>
                <w:p w14:paraId="0A32688E" w14:textId="77777777" w:rsidR="00F71D42" w:rsidRDefault="00F71D42" w:rsidP="009E2AC1">
                  <w:pPr>
                    <w:pStyle w:val="Default"/>
                    <w:jc w:val="both"/>
                    <w:rPr>
                      <w:rFonts w:eastAsia="Arial"/>
                      <w:color w:val="auto"/>
                      <w:sz w:val="22"/>
                      <w:szCs w:val="22"/>
                      <w:lang w:eastAsia="ru-RU"/>
                    </w:rPr>
                  </w:pPr>
                </w:p>
                <w:p w14:paraId="54387523" w14:textId="77777777" w:rsidR="00F71D42" w:rsidRDefault="00F71D42" w:rsidP="009E2AC1">
                  <w:pPr>
                    <w:pStyle w:val="Default"/>
                    <w:jc w:val="both"/>
                    <w:rPr>
                      <w:rFonts w:eastAsia="Arial"/>
                      <w:color w:val="auto"/>
                      <w:sz w:val="22"/>
                      <w:szCs w:val="22"/>
                      <w:lang w:eastAsia="ru-RU"/>
                    </w:rPr>
                  </w:pPr>
                </w:p>
                <w:p w14:paraId="3997F2A8" w14:textId="77777777" w:rsidR="00F71D42" w:rsidRDefault="00F71D42" w:rsidP="009E2AC1">
                  <w:pPr>
                    <w:pStyle w:val="Default"/>
                    <w:jc w:val="both"/>
                    <w:rPr>
                      <w:rFonts w:eastAsia="Arial"/>
                      <w:color w:val="auto"/>
                      <w:sz w:val="22"/>
                      <w:szCs w:val="22"/>
                      <w:lang w:eastAsia="ru-RU"/>
                    </w:rPr>
                  </w:pPr>
                </w:p>
                <w:p w14:paraId="0EC8847C" w14:textId="77777777" w:rsidR="00F71D42" w:rsidRDefault="00F71D42" w:rsidP="009E2AC1">
                  <w:pPr>
                    <w:pStyle w:val="Default"/>
                    <w:jc w:val="both"/>
                    <w:rPr>
                      <w:rFonts w:eastAsia="Arial"/>
                      <w:color w:val="auto"/>
                      <w:sz w:val="22"/>
                      <w:szCs w:val="22"/>
                      <w:lang w:eastAsia="ru-RU"/>
                    </w:rPr>
                  </w:pPr>
                </w:p>
                <w:p w14:paraId="12EE8768" w14:textId="22D3D991" w:rsidR="009E2AC1" w:rsidRPr="00D43747" w:rsidRDefault="009E2AC1" w:rsidP="00F26E16">
                  <w:pPr>
                    <w:pStyle w:val="Default"/>
                    <w:ind w:firstLine="664"/>
                    <w:jc w:val="both"/>
                    <w:rPr>
                      <w:rFonts w:eastAsia="Arial"/>
                      <w:color w:val="auto"/>
                      <w:sz w:val="22"/>
                      <w:szCs w:val="22"/>
                      <w:lang w:eastAsia="ru-RU"/>
                    </w:rPr>
                  </w:pPr>
                  <w:r w:rsidRPr="00D43747">
                    <w:rPr>
                      <w:rFonts w:eastAsia="Arial"/>
                      <w:color w:val="auto"/>
                      <w:sz w:val="22"/>
                      <w:szCs w:val="22"/>
                      <w:lang w:eastAsia="ru-RU"/>
                    </w:rPr>
                    <w:t xml:space="preserve">З інформацією про субпідрядників, у разі їх залучення, обов’язково додаються: копія діючої ліцензії/діючого дозволу (у передбачених законодавством випадках) (надається у випадку якщо роботи які будуть виконуватись залученою організацією передбачають отримання такої ліцензії/ дозволу), завірені печаткою та підписом уповноваженої особи субпідрядника; оригінал гарантійного листа або листа-згоди на виконання видів </w:t>
                  </w:r>
                </w:p>
                <w:p w14:paraId="6E7DC3FF" w14:textId="77777777" w:rsidR="009E2AC1" w:rsidRPr="00D43747" w:rsidRDefault="009E2AC1" w:rsidP="00F26E16">
                  <w:pPr>
                    <w:pStyle w:val="Default"/>
                    <w:ind w:firstLine="664"/>
                    <w:jc w:val="both"/>
                    <w:rPr>
                      <w:rFonts w:eastAsia="Arial"/>
                      <w:color w:val="auto"/>
                      <w:sz w:val="22"/>
                      <w:szCs w:val="22"/>
                      <w:lang w:eastAsia="ru-RU"/>
                    </w:rPr>
                  </w:pPr>
                  <w:r w:rsidRPr="00D43747">
                    <w:rPr>
                      <w:rFonts w:eastAsia="Arial"/>
                      <w:color w:val="auto"/>
                      <w:sz w:val="22"/>
                      <w:szCs w:val="22"/>
                      <w:lang w:eastAsia="ru-RU"/>
                    </w:rPr>
                    <w:t xml:space="preserve">робіт, які передбачається виконати йому як субпідряднику (даний лист повинен містити назву даної закупівлі та перелік робіт, які йому буде доручено виконати учасником закупівлі). </w:t>
                  </w:r>
                </w:p>
                <w:p w14:paraId="69D50DB0" w14:textId="77777777" w:rsidR="009E2AC1" w:rsidRPr="00D43747" w:rsidRDefault="009E2AC1" w:rsidP="00F26E16">
                  <w:pPr>
                    <w:pStyle w:val="Default"/>
                    <w:ind w:firstLine="664"/>
                    <w:jc w:val="both"/>
                    <w:rPr>
                      <w:rFonts w:eastAsia="Arial"/>
                      <w:color w:val="auto"/>
                      <w:sz w:val="22"/>
                      <w:szCs w:val="22"/>
                      <w:lang w:eastAsia="ru-RU"/>
                    </w:rPr>
                  </w:pPr>
                  <w:r w:rsidRPr="00D43747">
                    <w:rPr>
                      <w:rFonts w:eastAsia="Arial"/>
                      <w:color w:val="auto"/>
                      <w:sz w:val="22"/>
                      <w:szCs w:val="22"/>
                      <w:lang w:eastAsia="ru-RU"/>
                    </w:rPr>
                    <w:t xml:space="preserve">Примітка: </w:t>
                  </w:r>
                </w:p>
                <w:p w14:paraId="011BC9EF" w14:textId="633331C5" w:rsidR="009E2AC1" w:rsidRPr="00D43747" w:rsidRDefault="009E2AC1" w:rsidP="00F26E16">
                  <w:pPr>
                    <w:pStyle w:val="TableParagraph"/>
                    <w:ind w:right="140" w:firstLine="555"/>
                  </w:pPr>
                  <w:r w:rsidRPr="00D43747">
                    <w:rPr>
                      <w:i/>
                      <w:iCs/>
                    </w:rPr>
                    <w:t xml:space="preserve">якщо субпідрядники в обсязі не менше ніж 20 відсотків від вартості договору про закупівлю не залучаються, то учасник закупівлі повинен надати довідку (складену учасником в довільній формі) про те, що субпідрядники для виконання робіт/надання послуг, в обсязі не менше ніж 20 відсотків від вартості договору про закупівлю, не залучаються. </w:t>
                  </w:r>
                </w:p>
                <w:p w14:paraId="00164EB8" w14:textId="71310864" w:rsidR="009E2AC1" w:rsidRPr="00D43747" w:rsidRDefault="009E2AC1" w:rsidP="00942DE5">
                  <w:pPr>
                    <w:pStyle w:val="TableParagraph"/>
                    <w:ind w:right="140" w:firstLine="480"/>
                  </w:pPr>
                </w:p>
              </w:tc>
            </w:tr>
          </w:tbl>
          <w:p w14:paraId="2E4626D1" w14:textId="77777777" w:rsidR="00942DE5" w:rsidRPr="00D43747" w:rsidRDefault="00942DE5" w:rsidP="00942DE5">
            <w:pPr>
              <w:pStyle w:val="31"/>
              <w:widowControl w:val="0"/>
              <w:ind w:left="34" w:right="113" w:hanging="21"/>
              <w:jc w:val="both"/>
              <w:rPr>
                <w:rFonts w:ascii="Times New Roman" w:eastAsia="Times New Roman" w:hAnsi="Times New Roman" w:cs="Times New Roman"/>
                <w:color w:val="auto"/>
                <w:sz w:val="22"/>
                <w:szCs w:val="22"/>
                <w:lang w:val="uk-UA"/>
              </w:rPr>
            </w:pPr>
          </w:p>
        </w:tc>
      </w:tr>
      <w:tr w:rsidR="009E2AC1" w:rsidRPr="00D43747" w14:paraId="082CA049" w14:textId="77777777" w:rsidTr="006D0346">
        <w:tc>
          <w:tcPr>
            <w:tcW w:w="5000" w:type="pct"/>
            <w:gridSpan w:val="3"/>
          </w:tcPr>
          <w:p w14:paraId="7AC239B4" w14:textId="0C7F2FAA" w:rsidR="009E2AC1" w:rsidRPr="00D43747" w:rsidRDefault="009E2AC1" w:rsidP="009E2AC1">
            <w:pPr>
              <w:pStyle w:val="Default"/>
              <w:jc w:val="center"/>
              <w:rPr>
                <w:sz w:val="22"/>
                <w:szCs w:val="22"/>
              </w:rPr>
            </w:pPr>
            <w:r w:rsidRPr="00D43747">
              <w:rPr>
                <w:b/>
                <w:bCs/>
                <w:sz w:val="22"/>
                <w:szCs w:val="22"/>
              </w:rPr>
              <w:t>ІV. Порядок проведення Аукціону</w:t>
            </w:r>
          </w:p>
        </w:tc>
      </w:tr>
      <w:tr w:rsidR="009E2AC1" w:rsidRPr="00D43747" w14:paraId="7DF54C97" w14:textId="77777777" w:rsidTr="006D0346">
        <w:tc>
          <w:tcPr>
            <w:tcW w:w="1526" w:type="pct"/>
            <w:gridSpan w:val="2"/>
          </w:tcPr>
          <w:p w14:paraId="2391A5F9" w14:textId="77777777" w:rsidR="005A7B62" w:rsidRPr="00D43747" w:rsidRDefault="005A7B62" w:rsidP="005A7B62">
            <w:pPr>
              <w:pStyle w:val="Default"/>
              <w:jc w:val="both"/>
              <w:rPr>
                <w:sz w:val="22"/>
                <w:szCs w:val="22"/>
              </w:rPr>
            </w:pPr>
            <w:r w:rsidRPr="00D43747">
              <w:rPr>
                <w:b/>
                <w:bCs/>
                <w:sz w:val="22"/>
                <w:szCs w:val="22"/>
              </w:rPr>
              <w:t xml:space="preserve">1. Аукціон </w:t>
            </w:r>
          </w:p>
          <w:p w14:paraId="78CB8DD6" w14:textId="77777777" w:rsidR="009E2AC1" w:rsidRPr="00D43747" w:rsidRDefault="009E2AC1" w:rsidP="00942DE5">
            <w:pPr>
              <w:pStyle w:val="Default"/>
              <w:jc w:val="both"/>
              <w:rPr>
                <w:b/>
                <w:bCs/>
                <w:sz w:val="22"/>
                <w:szCs w:val="22"/>
              </w:rPr>
            </w:pPr>
          </w:p>
        </w:tc>
        <w:tc>
          <w:tcPr>
            <w:tcW w:w="3474" w:type="pct"/>
          </w:tcPr>
          <w:p w14:paraId="3FD61728" w14:textId="77777777" w:rsidR="005A7B62" w:rsidRPr="00D43747" w:rsidRDefault="005A7B62" w:rsidP="00F26E16">
            <w:pPr>
              <w:pStyle w:val="rvps2"/>
              <w:shd w:val="clear" w:color="auto" w:fill="FFFFFF"/>
              <w:spacing w:before="0" w:after="0"/>
              <w:ind w:firstLine="494"/>
              <w:jc w:val="both"/>
              <w:rPr>
                <w:sz w:val="22"/>
                <w:szCs w:val="22"/>
              </w:rPr>
            </w:pPr>
            <w:r w:rsidRPr="00D43747">
              <w:rPr>
                <w:sz w:val="22"/>
                <w:szCs w:val="22"/>
                <w:shd w:val="clear" w:color="auto" w:fill="FFFFFF"/>
              </w:rPr>
              <w:t xml:space="preserve">Електронний аукціон проводиться відповідно до </w:t>
            </w:r>
            <w:hyperlink r:id="rId10" w:anchor="n1562" w:history="1">
              <w:r w:rsidRPr="00D43747">
                <w:rPr>
                  <w:rStyle w:val="a3"/>
                  <w:color w:val="auto"/>
                  <w:sz w:val="22"/>
                  <w:szCs w:val="22"/>
                  <w:shd w:val="clear" w:color="auto" w:fill="FFFFFF"/>
                </w:rPr>
                <w:t>статті 30</w:t>
              </w:r>
            </w:hyperlink>
            <w:r w:rsidRPr="00D43747">
              <w:rPr>
                <w:sz w:val="22"/>
                <w:szCs w:val="22"/>
                <w:shd w:val="clear" w:color="auto" w:fill="FFFFFF"/>
              </w:rPr>
              <w:t xml:space="preserve">  Закону.</w:t>
            </w:r>
          </w:p>
          <w:p w14:paraId="13434163" w14:textId="77777777" w:rsidR="005A7B62" w:rsidRPr="00D43747" w:rsidRDefault="005A7B62" w:rsidP="00F26E16">
            <w:pPr>
              <w:pStyle w:val="rvps2"/>
              <w:shd w:val="clear" w:color="auto" w:fill="FFFFFF"/>
              <w:spacing w:before="0" w:after="0"/>
              <w:ind w:firstLine="494"/>
              <w:jc w:val="both"/>
              <w:rPr>
                <w:sz w:val="22"/>
                <w:szCs w:val="22"/>
              </w:rPr>
            </w:pPr>
            <w:bookmarkStart w:id="6" w:name="n1165"/>
            <w:bookmarkEnd w:id="6"/>
            <w:r w:rsidRPr="00D43747">
              <w:rPr>
                <w:sz w:val="22"/>
                <w:szCs w:val="22"/>
              </w:rPr>
              <w:t>Для проведення спрощеної закупівлі із застосуванням електронного аукціону має бути подано не менше двох пропозицій.</w:t>
            </w:r>
          </w:p>
          <w:p w14:paraId="16301D01" w14:textId="77777777" w:rsidR="005A7B62" w:rsidRPr="00D43747" w:rsidRDefault="005A7B62" w:rsidP="00F26E16">
            <w:pPr>
              <w:pStyle w:val="rvps2"/>
              <w:shd w:val="clear" w:color="auto" w:fill="FFFFFF"/>
              <w:spacing w:before="0" w:after="0"/>
              <w:ind w:firstLine="494"/>
              <w:jc w:val="both"/>
              <w:rPr>
                <w:sz w:val="22"/>
                <w:szCs w:val="22"/>
              </w:rPr>
            </w:pPr>
            <w:bookmarkStart w:id="7" w:name="n1166"/>
            <w:bookmarkEnd w:id="7"/>
            <w:r w:rsidRPr="00D43747">
              <w:rPr>
                <w:sz w:val="22"/>
                <w:szCs w:val="22"/>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4ED55F04" w14:textId="77777777" w:rsidR="005A7B62" w:rsidRPr="00D43747" w:rsidRDefault="005A7B62" w:rsidP="00F26E16">
            <w:pPr>
              <w:pStyle w:val="rvps2"/>
              <w:shd w:val="clear" w:color="auto" w:fill="FFFFFF"/>
              <w:spacing w:before="0" w:after="0"/>
              <w:ind w:firstLine="494"/>
              <w:jc w:val="both"/>
              <w:rPr>
                <w:sz w:val="22"/>
                <w:szCs w:val="22"/>
              </w:rPr>
            </w:pPr>
            <w:bookmarkStart w:id="8" w:name="n1167"/>
            <w:bookmarkEnd w:id="8"/>
            <w:r w:rsidRPr="00D43747">
              <w:rPr>
                <w:sz w:val="22"/>
                <w:szCs w:val="22"/>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w:t>
            </w:r>
            <w:r w:rsidRPr="00D43747">
              <w:rPr>
                <w:sz w:val="22"/>
                <w:szCs w:val="22"/>
              </w:rPr>
              <w:lastRenderedPageBreak/>
              <w:t>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AAB0A5F" w14:textId="77777777" w:rsidR="005A7B62" w:rsidRPr="00D43747" w:rsidRDefault="005A7B62" w:rsidP="00F26E16">
            <w:pPr>
              <w:pStyle w:val="rvps2"/>
              <w:shd w:val="clear" w:color="auto" w:fill="FFFFFF"/>
              <w:spacing w:before="0" w:after="0"/>
              <w:ind w:firstLine="494"/>
              <w:jc w:val="both"/>
              <w:rPr>
                <w:sz w:val="22"/>
                <w:szCs w:val="22"/>
              </w:rPr>
            </w:pPr>
            <w:bookmarkStart w:id="9" w:name="n1168"/>
            <w:bookmarkEnd w:id="9"/>
            <w:r w:rsidRPr="00D43747">
              <w:rPr>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EB9CA42" w14:textId="77777777" w:rsidR="005A7B62" w:rsidRPr="00D43747" w:rsidRDefault="005A7B62" w:rsidP="00F26E16">
            <w:pPr>
              <w:pStyle w:val="rvps2"/>
              <w:shd w:val="clear" w:color="auto" w:fill="FFFFFF"/>
              <w:spacing w:before="0" w:after="0"/>
              <w:ind w:firstLine="494"/>
              <w:jc w:val="both"/>
              <w:rPr>
                <w:sz w:val="22"/>
                <w:szCs w:val="22"/>
              </w:rPr>
            </w:pPr>
            <w:bookmarkStart w:id="10" w:name="n1169"/>
            <w:bookmarkEnd w:id="10"/>
            <w:r w:rsidRPr="00D43747">
              <w:rPr>
                <w:sz w:val="22"/>
                <w:szCs w:val="22"/>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8912775" w14:textId="77777777" w:rsidR="005A7B62" w:rsidRPr="00D43747" w:rsidRDefault="005A7B62" w:rsidP="00F26E16">
            <w:pPr>
              <w:pStyle w:val="rvps2"/>
              <w:shd w:val="clear" w:color="auto" w:fill="FFFFFF"/>
              <w:spacing w:before="0" w:after="0"/>
              <w:ind w:firstLine="494"/>
              <w:jc w:val="both"/>
              <w:rPr>
                <w:sz w:val="22"/>
                <w:szCs w:val="22"/>
              </w:rPr>
            </w:pPr>
            <w:bookmarkStart w:id="11" w:name="n1170"/>
            <w:bookmarkEnd w:id="11"/>
            <w:r w:rsidRPr="00D43747">
              <w:rPr>
                <w:sz w:val="22"/>
                <w:szCs w:val="22"/>
              </w:rPr>
              <w:t>Пропозиції учасників, подані після закінчення строку їх подання, електронною системою закупівель не приймаються.</w:t>
            </w:r>
          </w:p>
          <w:p w14:paraId="73A39967" w14:textId="77777777" w:rsidR="005A7B62" w:rsidRPr="00D43747" w:rsidRDefault="005A7B62" w:rsidP="00F26E16">
            <w:pPr>
              <w:pStyle w:val="rvps2"/>
              <w:shd w:val="clear" w:color="auto" w:fill="FFFFFF"/>
              <w:spacing w:before="0" w:after="0"/>
              <w:ind w:firstLine="494"/>
              <w:jc w:val="both"/>
              <w:rPr>
                <w:sz w:val="22"/>
                <w:szCs w:val="22"/>
              </w:rPr>
            </w:pPr>
            <w:bookmarkStart w:id="12" w:name="n1171"/>
            <w:bookmarkEnd w:id="12"/>
            <w:r w:rsidRPr="00D43747">
              <w:rPr>
                <w:sz w:val="22"/>
                <w:szCs w:val="22"/>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664105D1" w14:textId="77777777" w:rsidR="005A7B62" w:rsidRPr="00D43747" w:rsidRDefault="005A7B62" w:rsidP="00F26E16">
            <w:pPr>
              <w:pStyle w:val="rvps2"/>
              <w:shd w:val="clear" w:color="auto" w:fill="FFFFFF"/>
              <w:spacing w:before="0" w:after="0"/>
              <w:ind w:firstLine="494"/>
              <w:jc w:val="both"/>
              <w:rPr>
                <w:sz w:val="22"/>
                <w:szCs w:val="22"/>
              </w:rPr>
            </w:pPr>
            <w:bookmarkStart w:id="13" w:name="n1172"/>
            <w:bookmarkEnd w:id="13"/>
            <w:r w:rsidRPr="00D43747">
              <w:rPr>
                <w:sz w:val="22"/>
                <w:szCs w:val="22"/>
              </w:rPr>
              <w:t xml:space="preserve">Учасник має право внести зміни або відкликати свою пропозицію до закінчення строку її подання </w:t>
            </w:r>
          </w:p>
          <w:p w14:paraId="67891770" w14:textId="77777777" w:rsidR="005A7B62" w:rsidRPr="00D43747" w:rsidRDefault="005A7B62" w:rsidP="00F26E16">
            <w:pPr>
              <w:pStyle w:val="rvps2"/>
              <w:shd w:val="clear" w:color="auto" w:fill="FFFFFF"/>
              <w:spacing w:before="0" w:after="0"/>
              <w:ind w:firstLine="494"/>
              <w:jc w:val="both"/>
              <w:rPr>
                <w:sz w:val="22"/>
                <w:szCs w:val="22"/>
              </w:rPr>
            </w:pPr>
            <w:bookmarkStart w:id="14" w:name="n1173"/>
            <w:bookmarkEnd w:id="14"/>
            <w:r w:rsidRPr="00D43747">
              <w:rPr>
                <w:sz w:val="22"/>
                <w:szCs w:val="22"/>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340D5150" w14:textId="77777777" w:rsidR="009E2AC1" w:rsidRPr="00D43747" w:rsidRDefault="009E2AC1" w:rsidP="00942DE5">
            <w:pPr>
              <w:pStyle w:val="TableParagraph"/>
              <w:ind w:left="95" w:right="124" w:firstLine="472"/>
              <w:rPr>
                <w:rFonts w:eastAsia="Arial"/>
                <w:lang w:eastAsia="ru-RU"/>
              </w:rPr>
            </w:pPr>
          </w:p>
        </w:tc>
      </w:tr>
      <w:tr w:rsidR="00EE08B8" w:rsidRPr="00D43747" w14:paraId="34404800" w14:textId="77777777" w:rsidTr="006D0346">
        <w:tc>
          <w:tcPr>
            <w:tcW w:w="5000" w:type="pct"/>
            <w:gridSpan w:val="3"/>
          </w:tcPr>
          <w:p w14:paraId="40450E3E" w14:textId="722E97E0" w:rsidR="00EE08B8" w:rsidRPr="00D43747" w:rsidRDefault="00EE08B8" w:rsidP="00EE08B8">
            <w:pPr>
              <w:pStyle w:val="Default"/>
              <w:jc w:val="center"/>
              <w:rPr>
                <w:sz w:val="22"/>
                <w:szCs w:val="22"/>
              </w:rPr>
            </w:pPr>
            <w:r w:rsidRPr="00D43747">
              <w:rPr>
                <w:b/>
                <w:bCs/>
                <w:sz w:val="22"/>
                <w:szCs w:val="22"/>
              </w:rPr>
              <w:lastRenderedPageBreak/>
              <w:t>V. Розгляд та оцінка пропозицій, визначення переможця та завершення Закупівлі</w:t>
            </w:r>
          </w:p>
        </w:tc>
      </w:tr>
      <w:tr w:rsidR="00EE08B8" w:rsidRPr="00D43747" w14:paraId="75A1A988" w14:textId="77777777" w:rsidTr="006D0346">
        <w:tc>
          <w:tcPr>
            <w:tcW w:w="1526" w:type="pct"/>
            <w:gridSpan w:val="2"/>
          </w:tcPr>
          <w:p w14:paraId="223BBEB8" w14:textId="77777777" w:rsidR="00E96F87" w:rsidRPr="00D43747" w:rsidRDefault="00E96F87" w:rsidP="00E96F87">
            <w:pPr>
              <w:pStyle w:val="Default"/>
              <w:jc w:val="both"/>
              <w:rPr>
                <w:sz w:val="22"/>
                <w:szCs w:val="22"/>
              </w:rPr>
            </w:pPr>
            <w:r w:rsidRPr="00D43747">
              <w:rPr>
                <w:b/>
                <w:bCs/>
                <w:sz w:val="22"/>
                <w:szCs w:val="22"/>
              </w:rPr>
              <w:t xml:space="preserve">1. Розгляд та оцінка пропозицій </w:t>
            </w:r>
          </w:p>
          <w:p w14:paraId="4F246A9C" w14:textId="77777777" w:rsidR="00EE08B8" w:rsidRPr="00D43747" w:rsidRDefault="00EE08B8" w:rsidP="005A7B62">
            <w:pPr>
              <w:pStyle w:val="Default"/>
              <w:jc w:val="both"/>
              <w:rPr>
                <w:b/>
                <w:bCs/>
                <w:sz w:val="22"/>
                <w:szCs w:val="22"/>
              </w:rPr>
            </w:pPr>
          </w:p>
        </w:tc>
        <w:tc>
          <w:tcPr>
            <w:tcW w:w="3474" w:type="pct"/>
          </w:tcPr>
          <w:p w14:paraId="697BBB3C" w14:textId="77777777" w:rsidR="00E96F87" w:rsidRPr="00D43747" w:rsidRDefault="00E96F87" w:rsidP="00F26E16">
            <w:pPr>
              <w:pStyle w:val="rvps2"/>
              <w:shd w:val="clear" w:color="auto" w:fill="FFFFFF"/>
              <w:spacing w:before="0" w:after="0"/>
              <w:ind w:firstLine="494"/>
              <w:jc w:val="both"/>
              <w:rPr>
                <w:b/>
                <w:sz w:val="22"/>
                <w:szCs w:val="22"/>
              </w:rPr>
            </w:pPr>
            <w:r w:rsidRPr="00D43747">
              <w:rPr>
                <w:b/>
                <w:sz w:val="22"/>
                <w:szCs w:val="22"/>
              </w:rPr>
              <w:t>Розкриття пропозицій відбувається у порядку,</w:t>
            </w:r>
            <w:r w:rsidRPr="00D43747">
              <w:rPr>
                <w:b/>
                <w:sz w:val="22"/>
                <w:szCs w:val="22"/>
                <w:lang w:val="ru-RU"/>
              </w:rPr>
              <w:t xml:space="preserve"> </w:t>
            </w:r>
            <w:r w:rsidRPr="00D43747">
              <w:rPr>
                <w:b/>
                <w:sz w:val="22"/>
                <w:szCs w:val="22"/>
              </w:rPr>
              <w:t>передбаченому абзацами</w:t>
            </w:r>
            <w:r w:rsidRPr="00D43747">
              <w:rPr>
                <w:b/>
                <w:sz w:val="22"/>
                <w:szCs w:val="22"/>
                <w:lang w:val="ru-RU"/>
              </w:rPr>
              <w:t xml:space="preserve"> </w:t>
            </w:r>
            <w:hyperlink r:id="rId11" w:anchor="n1493" w:history="1">
              <w:r w:rsidRPr="00D43747">
                <w:rPr>
                  <w:rStyle w:val="a3"/>
                  <w:b/>
                  <w:color w:val="auto"/>
                  <w:sz w:val="22"/>
                  <w:szCs w:val="22"/>
                </w:rPr>
                <w:t>першим</w:t>
              </w:r>
            </w:hyperlink>
            <w:r w:rsidRPr="00D43747">
              <w:rPr>
                <w:rStyle w:val="a3"/>
                <w:b/>
                <w:color w:val="auto"/>
                <w:sz w:val="22"/>
                <w:szCs w:val="22"/>
                <w:lang w:val="ru-RU"/>
              </w:rPr>
              <w:t xml:space="preserve"> </w:t>
            </w:r>
            <w:r w:rsidRPr="00D43747">
              <w:rPr>
                <w:b/>
                <w:sz w:val="22"/>
                <w:szCs w:val="22"/>
              </w:rPr>
              <w:t>і</w:t>
            </w:r>
            <w:r w:rsidRPr="00D43747">
              <w:rPr>
                <w:b/>
                <w:sz w:val="22"/>
                <w:szCs w:val="22"/>
                <w:lang w:val="ru-RU"/>
              </w:rPr>
              <w:t xml:space="preserve"> </w:t>
            </w:r>
            <w:hyperlink r:id="rId12" w:anchor="n1494" w:history="1">
              <w:r w:rsidRPr="00D43747">
                <w:rPr>
                  <w:rStyle w:val="a3"/>
                  <w:b/>
                  <w:color w:val="auto"/>
                  <w:sz w:val="22"/>
                  <w:szCs w:val="22"/>
                </w:rPr>
                <w:t>другим</w:t>
              </w:r>
            </w:hyperlink>
            <w:r w:rsidRPr="00D43747">
              <w:rPr>
                <w:b/>
                <w:sz w:val="22"/>
                <w:szCs w:val="22"/>
              </w:rPr>
              <w:t xml:space="preserve"> частини першої статті 28 Закону.</w:t>
            </w:r>
          </w:p>
          <w:p w14:paraId="4ACAE2BC" w14:textId="77777777" w:rsidR="00E96F87" w:rsidRPr="00D43747" w:rsidRDefault="00E96F87" w:rsidP="00F26E16">
            <w:pPr>
              <w:pStyle w:val="rvps2"/>
              <w:shd w:val="clear" w:color="auto" w:fill="FFFFFF"/>
              <w:spacing w:before="0" w:after="0"/>
              <w:ind w:firstLine="494"/>
              <w:jc w:val="both"/>
              <w:rPr>
                <w:sz w:val="22"/>
                <w:szCs w:val="22"/>
              </w:rPr>
            </w:pPr>
            <w:r w:rsidRPr="00D43747">
              <w:rPr>
                <w:sz w:val="22"/>
                <w:szCs w:val="22"/>
              </w:rPr>
              <w:t>Перед початком електронного аукціону автоматично розкривається інформація про ціни/приведені ціни пропозицій.</w:t>
            </w:r>
          </w:p>
          <w:p w14:paraId="64691C63" w14:textId="77777777" w:rsidR="00E96F87" w:rsidRPr="00D43747" w:rsidRDefault="00E96F87" w:rsidP="00F26E16">
            <w:pPr>
              <w:pStyle w:val="rvps2"/>
              <w:shd w:val="clear" w:color="auto" w:fill="FFFFFF"/>
              <w:spacing w:before="0" w:after="0"/>
              <w:ind w:firstLine="494"/>
              <w:jc w:val="both"/>
              <w:rPr>
                <w:sz w:val="22"/>
                <w:szCs w:val="22"/>
              </w:rPr>
            </w:pPr>
            <w:bookmarkStart w:id="15" w:name="n1494"/>
            <w:bookmarkEnd w:id="15"/>
            <w:r w:rsidRPr="00D43747">
              <w:rPr>
                <w:sz w:val="22"/>
                <w:szCs w:val="22"/>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F72F6DB" w14:textId="77777777" w:rsidR="00E96F87" w:rsidRPr="00D43747" w:rsidRDefault="00E96F87" w:rsidP="00F26E16">
            <w:pPr>
              <w:pStyle w:val="rvps2"/>
              <w:shd w:val="clear" w:color="auto" w:fill="FFFFFF"/>
              <w:spacing w:before="0" w:after="0"/>
              <w:ind w:firstLine="494"/>
              <w:jc w:val="both"/>
              <w:rPr>
                <w:sz w:val="22"/>
                <w:szCs w:val="22"/>
              </w:rPr>
            </w:pPr>
            <w:r w:rsidRPr="00D43747">
              <w:rPr>
                <w:sz w:val="22"/>
                <w:szCs w:val="22"/>
              </w:rPr>
              <w:t>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874F0D2" w14:textId="77777777" w:rsidR="00E96F87" w:rsidRPr="00D43747" w:rsidRDefault="00E96F87" w:rsidP="00F26E16">
            <w:pPr>
              <w:pStyle w:val="rvps2"/>
              <w:shd w:val="clear" w:color="auto" w:fill="FFFFFF"/>
              <w:spacing w:before="0" w:after="0"/>
              <w:ind w:firstLine="494"/>
              <w:jc w:val="both"/>
              <w:rPr>
                <w:sz w:val="22"/>
                <w:szCs w:val="22"/>
              </w:rPr>
            </w:pPr>
            <w:bookmarkStart w:id="16" w:name="n1497"/>
            <w:bookmarkEnd w:id="16"/>
            <w:r w:rsidRPr="00D43747">
              <w:rPr>
                <w:sz w:val="22"/>
                <w:szCs w:val="22"/>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w:t>
            </w:r>
          </w:p>
          <w:p w14:paraId="69478A25" w14:textId="77777777" w:rsidR="00E96F87" w:rsidRPr="00D43747" w:rsidRDefault="00E96F87" w:rsidP="00F26E16">
            <w:pPr>
              <w:pStyle w:val="rvps2"/>
              <w:shd w:val="clear" w:color="auto" w:fill="FFFFFF"/>
              <w:spacing w:before="0" w:after="0"/>
              <w:ind w:firstLine="494"/>
              <w:jc w:val="both"/>
              <w:rPr>
                <w:sz w:val="22"/>
                <w:szCs w:val="22"/>
                <w:shd w:val="clear" w:color="auto" w:fill="FFFFFF"/>
              </w:rPr>
            </w:pPr>
            <w:r w:rsidRPr="00D43747">
              <w:rPr>
                <w:sz w:val="22"/>
                <w:szCs w:val="22"/>
                <w:shd w:val="clear" w:color="auto" w:fill="FFFFFF"/>
              </w:rPr>
              <w:t>Протокол розкриття пропозицій формується та оприлюднюється електронною системою закупівель автоматично в день розкриття пропозицій.</w:t>
            </w:r>
          </w:p>
          <w:p w14:paraId="788B8FD2" w14:textId="77777777" w:rsidR="00E96F87" w:rsidRPr="00D43747" w:rsidRDefault="00E96F87" w:rsidP="00F26E16">
            <w:pPr>
              <w:pStyle w:val="rvps2"/>
              <w:shd w:val="clear" w:color="auto" w:fill="FFFFFF"/>
              <w:spacing w:before="0" w:after="0"/>
              <w:ind w:firstLine="494"/>
              <w:jc w:val="both"/>
              <w:rPr>
                <w:b/>
                <w:sz w:val="22"/>
                <w:szCs w:val="22"/>
              </w:rPr>
            </w:pPr>
            <w:r w:rsidRPr="00D43747">
              <w:rPr>
                <w:b/>
                <w:sz w:val="22"/>
                <w:szCs w:val="22"/>
                <w:shd w:val="clear" w:color="auto" w:fill="FFFFFF"/>
              </w:rPr>
              <w:t>Розгляд та оцінка пропозицій</w:t>
            </w:r>
            <w:r w:rsidRPr="00D43747">
              <w:rPr>
                <w:b/>
                <w:sz w:val="22"/>
                <w:szCs w:val="22"/>
              </w:rPr>
              <w:t xml:space="preserve"> здійснюється відповідно  статті 29 Закону.</w:t>
            </w:r>
          </w:p>
          <w:p w14:paraId="1D195816" w14:textId="77777777" w:rsidR="00E96F87" w:rsidRPr="00D43747" w:rsidRDefault="00E96F87" w:rsidP="00F26E16">
            <w:pPr>
              <w:pStyle w:val="rvps2"/>
              <w:shd w:val="clear" w:color="auto" w:fill="FFFFFF"/>
              <w:spacing w:before="0" w:after="0"/>
              <w:ind w:firstLine="494"/>
              <w:jc w:val="both"/>
              <w:rPr>
                <w:sz w:val="22"/>
                <w:szCs w:val="22"/>
              </w:rPr>
            </w:pPr>
            <w:r w:rsidRPr="00D43747">
              <w:rPr>
                <w:sz w:val="22"/>
                <w:szCs w:val="22"/>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705513F0" w14:textId="77777777" w:rsidR="00E96F87" w:rsidRPr="00D43747" w:rsidRDefault="00E96F87" w:rsidP="00F26E16">
            <w:pPr>
              <w:pStyle w:val="rvps2"/>
              <w:shd w:val="clear" w:color="auto" w:fill="FFFFFF"/>
              <w:spacing w:before="0" w:after="0"/>
              <w:ind w:firstLine="494"/>
              <w:jc w:val="both"/>
              <w:rPr>
                <w:sz w:val="22"/>
                <w:szCs w:val="22"/>
              </w:rPr>
            </w:pPr>
            <w:r w:rsidRPr="00D43747">
              <w:rPr>
                <w:sz w:val="22"/>
                <w:szCs w:val="22"/>
              </w:rPr>
              <w:t>Дата і час проведення електронного аукціону визначаються електронною системою закупівель автоматично.</w:t>
            </w:r>
          </w:p>
          <w:p w14:paraId="0AEAD720" w14:textId="77777777" w:rsidR="00E96F87" w:rsidRPr="00D43747" w:rsidRDefault="00E96F87" w:rsidP="00F26E16">
            <w:pPr>
              <w:pStyle w:val="rvps2"/>
              <w:shd w:val="clear" w:color="auto" w:fill="FFFFFF"/>
              <w:spacing w:before="0" w:after="0"/>
              <w:ind w:firstLine="494"/>
              <w:jc w:val="both"/>
              <w:rPr>
                <w:sz w:val="22"/>
                <w:szCs w:val="22"/>
              </w:rPr>
            </w:pPr>
            <w:r w:rsidRPr="00D43747">
              <w:rPr>
                <w:sz w:val="22"/>
                <w:szCs w:val="22"/>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6E4BA0B1" w14:textId="77777777" w:rsidR="00E96F87" w:rsidRPr="00D43747" w:rsidRDefault="00E96F87" w:rsidP="00F26E16">
            <w:pPr>
              <w:pStyle w:val="rvps2"/>
              <w:shd w:val="clear" w:color="auto" w:fill="FFFFFF"/>
              <w:spacing w:before="0" w:after="0"/>
              <w:ind w:firstLine="494"/>
              <w:jc w:val="both"/>
              <w:rPr>
                <w:sz w:val="22"/>
                <w:szCs w:val="22"/>
              </w:rPr>
            </w:pPr>
            <w:bookmarkStart w:id="17" w:name="n1525"/>
            <w:bookmarkStart w:id="18" w:name="n1526"/>
            <w:bookmarkEnd w:id="17"/>
            <w:bookmarkEnd w:id="18"/>
            <w:r w:rsidRPr="00D43747">
              <w:rPr>
                <w:sz w:val="22"/>
                <w:szCs w:val="22"/>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66609DBC" w14:textId="77777777" w:rsidR="00E96F87" w:rsidRPr="00D43747" w:rsidRDefault="00E96F87" w:rsidP="00F26E16">
            <w:pPr>
              <w:pStyle w:val="rvps2"/>
              <w:shd w:val="clear" w:color="auto" w:fill="FFFFFF"/>
              <w:spacing w:before="0" w:after="0"/>
              <w:ind w:firstLine="494"/>
              <w:jc w:val="both"/>
              <w:rPr>
                <w:sz w:val="22"/>
                <w:szCs w:val="22"/>
                <w:shd w:val="clear" w:color="auto" w:fill="FFFFFF"/>
              </w:rPr>
            </w:pPr>
            <w:bookmarkStart w:id="19" w:name="n1527"/>
            <w:bookmarkStart w:id="20" w:name="n1528"/>
            <w:bookmarkEnd w:id="19"/>
            <w:bookmarkEnd w:id="20"/>
            <w:r w:rsidRPr="00D43747">
              <w:rPr>
                <w:sz w:val="22"/>
                <w:szCs w:val="22"/>
              </w:rPr>
              <w:lastRenderedPageBreak/>
              <w:t>Після оцінки пропозицій з</w:t>
            </w:r>
            <w:r w:rsidRPr="00D43747">
              <w:rPr>
                <w:sz w:val="22"/>
                <w:szCs w:val="22"/>
                <w:shd w:val="clear" w:color="auto" w:fill="FFFFFF"/>
              </w:rPr>
              <w:t>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39023D1" w14:textId="77777777" w:rsidR="00E96F87" w:rsidRPr="00D43747" w:rsidRDefault="00E96F87" w:rsidP="00F26E16">
            <w:pPr>
              <w:pStyle w:val="rvps2"/>
              <w:shd w:val="clear" w:color="auto" w:fill="FFFFFF"/>
              <w:spacing w:before="0" w:after="0"/>
              <w:ind w:firstLine="494"/>
              <w:jc w:val="both"/>
              <w:rPr>
                <w:sz w:val="22"/>
                <w:szCs w:val="22"/>
              </w:rPr>
            </w:pPr>
            <w:bookmarkStart w:id="21" w:name="n1529"/>
            <w:bookmarkEnd w:id="21"/>
            <w:r w:rsidRPr="00D43747">
              <w:rPr>
                <w:sz w:val="22"/>
                <w:szCs w:val="22"/>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BADFB1" w14:textId="00440F45" w:rsidR="00E96F87" w:rsidRPr="00D43747" w:rsidRDefault="00E96F87" w:rsidP="00F26E16">
            <w:pPr>
              <w:pStyle w:val="rvps2"/>
              <w:shd w:val="clear" w:color="auto" w:fill="FFFFFF"/>
              <w:spacing w:before="0" w:after="0"/>
              <w:ind w:firstLine="494"/>
              <w:jc w:val="both"/>
              <w:rPr>
                <w:sz w:val="22"/>
                <w:szCs w:val="22"/>
              </w:rPr>
            </w:pPr>
            <w:bookmarkStart w:id="22" w:name="n1530"/>
            <w:bookmarkEnd w:id="22"/>
            <w:r w:rsidRPr="00D43747">
              <w:rPr>
                <w:sz w:val="22"/>
                <w:szCs w:val="22"/>
                <w:shd w:val="clear" w:color="auto" w:fill="FFFFFF"/>
              </w:rPr>
              <w:t xml:space="preserve">У разі відхилення найбільш економічно вигідної пропозиції відповідно до </w:t>
            </w:r>
            <w:hyperlink r:id="rId13" w:anchor="n1181" w:history="1">
              <w:r w:rsidRPr="00D43747">
                <w:rPr>
                  <w:rStyle w:val="a3"/>
                  <w:color w:val="auto"/>
                  <w:sz w:val="22"/>
                  <w:szCs w:val="22"/>
                  <w:shd w:val="clear" w:color="auto" w:fill="FFFFFF"/>
                </w:rPr>
                <w:t>частини тринадцятої</w:t>
              </w:r>
            </w:hyperlink>
            <w:r w:rsidRPr="00D43747">
              <w:rPr>
                <w:sz w:val="22"/>
                <w:szCs w:val="22"/>
                <w:shd w:val="clear" w:color="auto" w:fill="FFFFFF"/>
              </w:rPr>
              <w:t xml:space="preserve">  статті 14 Закону</w:t>
            </w:r>
            <w:r w:rsidRPr="00D43747">
              <w:rPr>
                <w:sz w:val="22"/>
                <w:szCs w:val="22"/>
              </w:rPr>
              <w:t>,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B24702D" w14:textId="77777777" w:rsidR="00E96F87" w:rsidRPr="00650C9F" w:rsidRDefault="00E96F87" w:rsidP="00F26E16">
            <w:pPr>
              <w:pStyle w:val="rvps2"/>
              <w:shd w:val="clear" w:color="auto" w:fill="FFFFFF"/>
              <w:spacing w:before="0" w:after="0"/>
              <w:ind w:firstLine="494"/>
              <w:jc w:val="both"/>
              <w:rPr>
                <w:sz w:val="22"/>
                <w:szCs w:val="22"/>
              </w:rPr>
            </w:pPr>
            <w:r w:rsidRPr="00650C9F">
              <w:rPr>
                <w:sz w:val="22"/>
                <w:szCs w:val="22"/>
              </w:rPr>
              <w:t>Наступна найбільш економічно вигідна пропозиція визначається електронною системою закупівель автоматично.</w:t>
            </w:r>
          </w:p>
          <w:p w14:paraId="3FF05753" w14:textId="77777777" w:rsidR="00E96F87" w:rsidRPr="00650C9F" w:rsidRDefault="00E96F87" w:rsidP="00F26E16">
            <w:pPr>
              <w:pStyle w:val="rvps2"/>
              <w:shd w:val="clear" w:color="auto" w:fill="FFFFFF"/>
              <w:spacing w:before="0" w:after="0"/>
              <w:ind w:firstLine="494"/>
              <w:jc w:val="both"/>
              <w:rPr>
                <w:sz w:val="22"/>
                <w:szCs w:val="22"/>
              </w:rPr>
            </w:pPr>
            <w:r w:rsidRPr="00650C9F">
              <w:rPr>
                <w:sz w:val="22"/>
                <w:szCs w:val="22"/>
              </w:rPr>
              <w:t xml:space="preserve">Замовник та учасники не можуть ініціювати будь-які переговори з питань внесення змін до змісту або ціни поданої пропозиції. </w:t>
            </w:r>
          </w:p>
          <w:p w14:paraId="0252D111" w14:textId="5312E686" w:rsidR="00E96F87" w:rsidRPr="00650C9F" w:rsidRDefault="00E96F87" w:rsidP="00F26E16">
            <w:pPr>
              <w:pStyle w:val="Default"/>
              <w:ind w:firstLine="494"/>
              <w:jc w:val="both"/>
              <w:rPr>
                <w:color w:val="auto"/>
                <w:sz w:val="22"/>
                <w:szCs w:val="22"/>
              </w:rPr>
            </w:pPr>
            <w:r w:rsidRPr="00650C9F">
              <w:rPr>
                <w:color w:val="auto"/>
                <w:sz w:val="22"/>
                <w:szCs w:val="22"/>
              </w:rPr>
              <w:t xml:space="preserve">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w:t>
            </w:r>
            <w:proofErr w:type="spellStart"/>
            <w:r w:rsidRPr="00650C9F">
              <w:rPr>
                <w:color w:val="auto"/>
                <w:sz w:val="22"/>
                <w:szCs w:val="22"/>
              </w:rPr>
              <w:t>невідповідностей</w:t>
            </w:r>
            <w:proofErr w:type="spellEnd"/>
            <w:r w:rsidRPr="00650C9F">
              <w:rPr>
                <w:color w:val="auto"/>
                <w:sz w:val="22"/>
                <w:szCs w:val="22"/>
              </w:rPr>
              <w:t>.</w:t>
            </w:r>
          </w:p>
          <w:p w14:paraId="3E2B1859" w14:textId="172279D3" w:rsidR="00E96F87" w:rsidRDefault="00E96F87" w:rsidP="00F26E16">
            <w:pPr>
              <w:pStyle w:val="Default"/>
              <w:ind w:firstLine="494"/>
              <w:jc w:val="both"/>
              <w:rPr>
                <w:color w:val="auto"/>
                <w:sz w:val="22"/>
                <w:szCs w:val="22"/>
              </w:rPr>
            </w:pPr>
            <w:r w:rsidRPr="00650C9F">
              <w:rPr>
                <w:color w:val="auto"/>
                <w:sz w:val="22"/>
                <w:szCs w:val="22"/>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w:t>
            </w:r>
            <w:hyperlink r:id="rId14" w:anchor="n588" w:tgtFrame="_blank" w:history="1">
              <w:r w:rsidRPr="00650C9F">
                <w:t>пункті 43</w:t>
              </w:r>
            </w:hyperlink>
            <w:r w:rsidRPr="00650C9F">
              <w:rPr>
                <w:color w:val="auto"/>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4BC9B7A" w14:textId="77777777" w:rsidR="00650C9F" w:rsidRPr="00650C9F" w:rsidRDefault="00650C9F" w:rsidP="00650C9F">
            <w:pPr>
              <w:pStyle w:val="Default"/>
              <w:jc w:val="both"/>
              <w:rPr>
                <w:color w:val="auto"/>
                <w:sz w:val="22"/>
                <w:szCs w:val="22"/>
              </w:rPr>
            </w:pPr>
          </w:p>
          <w:p w14:paraId="193BE383" w14:textId="4142C608" w:rsidR="00E96F87" w:rsidRPr="00D43747" w:rsidRDefault="00650C9F" w:rsidP="00E96F87">
            <w:pPr>
              <w:pStyle w:val="rvps2"/>
              <w:shd w:val="clear" w:color="auto" w:fill="FFFFFF"/>
              <w:spacing w:before="0" w:after="150"/>
              <w:ind w:firstLine="450"/>
              <w:jc w:val="both"/>
              <w:rPr>
                <w:sz w:val="22"/>
                <w:szCs w:val="22"/>
              </w:rPr>
            </w:pPr>
            <w:r>
              <w:rPr>
                <w:sz w:val="22"/>
                <w:szCs w:val="22"/>
              </w:rPr>
              <w:t xml:space="preserve">            </w:t>
            </w:r>
            <w:r w:rsidR="00E96F87" w:rsidRPr="00D43747">
              <w:rPr>
                <w:sz w:val="22"/>
                <w:szCs w:val="22"/>
              </w:rPr>
              <w:t xml:space="preserve"> </w:t>
            </w:r>
            <w:r w:rsidR="00E96F87" w:rsidRPr="00D43747">
              <w:rPr>
                <w:b/>
                <w:sz w:val="22"/>
                <w:szCs w:val="22"/>
              </w:rPr>
              <w:t>Замовник відхиляє пропозицію в разі, якщо</w:t>
            </w:r>
            <w:r w:rsidR="00E96F87" w:rsidRPr="00D43747">
              <w:rPr>
                <w:sz w:val="22"/>
                <w:szCs w:val="22"/>
              </w:rPr>
              <w:t>:</w:t>
            </w:r>
          </w:p>
          <w:p w14:paraId="2993DCED" w14:textId="77777777" w:rsidR="00E96F87" w:rsidRPr="00D43747" w:rsidRDefault="00E96F87" w:rsidP="00054016">
            <w:pPr>
              <w:pStyle w:val="rvps2"/>
              <w:shd w:val="clear" w:color="auto" w:fill="FFFFFF"/>
              <w:spacing w:before="0" w:after="0"/>
              <w:ind w:firstLine="494"/>
              <w:jc w:val="both"/>
              <w:rPr>
                <w:sz w:val="22"/>
                <w:szCs w:val="22"/>
              </w:rPr>
            </w:pPr>
            <w:bookmarkStart w:id="23" w:name="n1182"/>
            <w:bookmarkEnd w:id="23"/>
            <w:r w:rsidRPr="00D43747">
              <w:rPr>
                <w:sz w:val="22"/>
                <w:szCs w:val="22"/>
              </w:rPr>
              <w:t>- пропозиція учасника не відповідає умовам, визначеним в оголошенні про проведення спрощеної закупівлі, та вимогам до предмета закупівлі;</w:t>
            </w:r>
          </w:p>
          <w:p w14:paraId="288F3CC0" w14:textId="77777777" w:rsidR="00E96F87" w:rsidRPr="00D43747" w:rsidRDefault="00E96F87" w:rsidP="00054016">
            <w:pPr>
              <w:pStyle w:val="rvps2"/>
              <w:shd w:val="clear" w:color="auto" w:fill="FFFFFF"/>
              <w:spacing w:before="0" w:after="0"/>
              <w:ind w:firstLine="494"/>
              <w:jc w:val="both"/>
              <w:rPr>
                <w:sz w:val="22"/>
                <w:szCs w:val="22"/>
              </w:rPr>
            </w:pPr>
            <w:bookmarkStart w:id="24" w:name="n1183"/>
            <w:bookmarkStart w:id="25" w:name="n1184"/>
            <w:bookmarkEnd w:id="24"/>
            <w:bookmarkEnd w:id="25"/>
            <w:r w:rsidRPr="00D43747">
              <w:rPr>
                <w:sz w:val="22"/>
                <w:szCs w:val="22"/>
              </w:rPr>
              <w:t>- учасник, який визначений переможцем спрощеної закупівлі, відмовився від укладення договору про закупівлю;</w:t>
            </w:r>
          </w:p>
          <w:p w14:paraId="1A1A64A0" w14:textId="77777777" w:rsidR="00E96F87" w:rsidRPr="00D43747" w:rsidRDefault="00E96F87" w:rsidP="00054016">
            <w:pPr>
              <w:pStyle w:val="rvps2"/>
              <w:shd w:val="clear" w:color="auto" w:fill="FFFFFF"/>
              <w:spacing w:before="0" w:after="0"/>
              <w:ind w:firstLine="494"/>
              <w:jc w:val="both"/>
              <w:rPr>
                <w:sz w:val="22"/>
                <w:szCs w:val="22"/>
              </w:rPr>
            </w:pPr>
            <w:bookmarkStart w:id="26" w:name="n1185"/>
            <w:bookmarkEnd w:id="26"/>
            <w:r w:rsidRPr="00D43747">
              <w:rPr>
                <w:sz w:val="22"/>
                <w:szCs w:val="22"/>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192FD8F" w14:textId="77777777" w:rsidR="00E96F87" w:rsidRPr="00D43747" w:rsidRDefault="00E96F87" w:rsidP="00054016">
            <w:pPr>
              <w:pStyle w:val="rvps2"/>
              <w:shd w:val="clear" w:color="auto" w:fill="FFFFFF"/>
              <w:spacing w:before="0" w:after="0"/>
              <w:ind w:firstLine="494"/>
              <w:jc w:val="both"/>
              <w:rPr>
                <w:sz w:val="22"/>
                <w:szCs w:val="22"/>
              </w:rPr>
            </w:pPr>
            <w:r w:rsidRPr="00D43747">
              <w:rPr>
                <w:sz w:val="22"/>
                <w:szCs w:val="22"/>
              </w:rPr>
              <w:t>-</w:t>
            </w:r>
            <w:r w:rsidRPr="00D43747">
              <w:rPr>
                <w:sz w:val="22"/>
                <w:szCs w:val="22"/>
                <w:shd w:val="clear" w:color="auto" w:fill="FFFFFF"/>
              </w:rPr>
              <w:t xml:space="preserve">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w:t>
            </w:r>
            <w:r w:rsidRPr="00D43747">
              <w:rPr>
                <w:sz w:val="22"/>
                <w:szCs w:val="22"/>
                <w:shd w:val="clear" w:color="auto" w:fill="FFFFFF"/>
              </w:rPr>
              <w:lastRenderedPageBreak/>
              <w:t>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160999" w14:textId="77777777" w:rsidR="00E96F87" w:rsidRPr="00D43747" w:rsidRDefault="00E96F87" w:rsidP="00054016">
            <w:pPr>
              <w:pStyle w:val="rvps2"/>
              <w:shd w:val="clear" w:color="auto" w:fill="FFFFFF"/>
              <w:spacing w:before="0" w:after="0"/>
              <w:ind w:firstLine="494"/>
              <w:jc w:val="both"/>
              <w:rPr>
                <w:sz w:val="22"/>
                <w:szCs w:val="22"/>
              </w:rPr>
            </w:pPr>
            <w:bookmarkStart w:id="27" w:name="n1186"/>
            <w:bookmarkEnd w:id="27"/>
            <w:r w:rsidRPr="00D43747">
              <w:rPr>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0B7B2AB2" w14:textId="77777777" w:rsidR="00E96F87" w:rsidRPr="00D43747" w:rsidRDefault="00E96F87" w:rsidP="00054016">
            <w:pPr>
              <w:pStyle w:val="rvps2"/>
              <w:shd w:val="clear" w:color="auto" w:fill="FFFFFF"/>
              <w:spacing w:before="0" w:after="0"/>
              <w:ind w:firstLine="494"/>
              <w:jc w:val="both"/>
              <w:rPr>
                <w:sz w:val="22"/>
                <w:szCs w:val="22"/>
              </w:rPr>
            </w:pPr>
            <w:bookmarkStart w:id="28" w:name="n1187"/>
            <w:bookmarkEnd w:id="28"/>
            <w:r w:rsidRPr="00D43747">
              <w:rPr>
                <w:sz w:val="22"/>
                <w:szCs w:val="22"/>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14:paraId="0F21B447" w14:textId="77777777" w:rsidR="00E96F87" w:rsidRPr="00D43747" w:rsidRDefault="00E96F87" w:rsidP="00054016">
            <w:pPr>
              <w:pStyle w:val="rvps2"/>
              <w:shd w:val="clear" w:color="auto" w:fill="FFFFFF"/>
              <w:spacing w:before="0" w:after="0"/>
              <w:ind w:firstLine="494"/>
              <w:jc w:val="both"/>
              <w:rPr>
                <w:sz w:val="22"/>
                <w:szCs w:val="22"/>
              </w:rPr>
            </w:pPr>
            <w:r w:rsidRPr="00D43747">
              <w:rPr>
                <w:sz w:val="22"/>
                <w:szCs w:val="22"/>
              </w:rPr>
              <w:t>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1B0DB175" w14:textId="77777777" w:rsidR="00E96F87" w:rsidRPr="00D43747" w:rsidRDefault="00E96F87" w:rsidP="00054016">
            <w:pPr>
              <w:pStyle w:val="31"/>
              <w:widowControl w:val="0"/>
              <w:ind w:right="113" w:firstLine="494"/>
              <w:jc w:val="both"/>
              <w:rPr>
                <w:rFonts w:ascii="Times New Roman" w:hAnsi="Times New Roman" w:cs="Times New Roman"/>
                <w:color w:val="auto"/>
                <w:sz w:val="22"/>
                <w:szCs w:val="22"/>
                <w:shd w:val="clear" w:color="auto" w:fill="FFFFFF"/>
                <w:lang w:val="uk-UA"/>
              </w:rPr>
            </w:pPr>
            <w:r w:rsidRPr="00D43747">
              <w:rPr>
                <w:rFonts w:ascii="Times New Roman" w:hAnsi="Times New Roman" w:cs="Times New Roman"/>
                <w:color w:val="auto"/>
                <w:sz w:val="22"/>
                <w:szCs w:val="22"/>
                <w:shd w:val="clear" w:color="auto" w:fill="FFFFFF"/>
                <w:lang w:val="uk-UA"/>
              </w:rPr>
              <w:t>Згідно з пунктом 1 частини 13 статті 14 Закону, Замовник відхиляє пропозицію Учасника, до якого застосовано санкції щодо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775D88AD" w14:textId="77777777" w:rsidR="00E96F87" w:rsidRPr="00D43747" w:rsidRDefault="00E96F87" w:rsidP="00054016">
            <w:pPr>
              <w:pStyle w:val="31"/>
              <w:widowControl w:val="0"/>
              <w:ind w:right="113" w:firstLine="494"/>
              <w:jc w:val="both"/>
              <w:rPr>
                <w:rFonts w:ascii="Times New Roman" w:hAnsi="Times New Roman" w:cs="Times New Roman"/>
                <w:color w:val="auto"/>
                <w:sz w:val="22"/>
                <w:szCs w:val="22"/>
                <w:shd w:val="clear" w:color="auto" w:fill="FFFFFF"/>
                <w:lang w:val="uk-UA"/>
              </w:rPr>
            </w:pPr>
            <w:r w:rsidRPr="00D43747">
              <w:rPr>
                <w:rFonts w:ascii="Times New Roman" w:hAnsi="Times New Roman" w:cs="Times New Roman"/>
                <w:color w:val="auto"/>
                <w:sz w:val="22"/>
                <w:szCs w:val="22"/>
                <w:shd w:val="clear" w:color="auto" w:fill="FFFFFF"/>
                <w:lang w:val="uk-UA"/>
              </w:rPr>
              <w:t>Згідно з пунктом 1 частини 13 статті 14 Закону, Замовник відхиляє пропозицію Учасника, до якого застосовано санкції щодо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431AC919" w14:textId="7F23DAA8" w:rsidR="00EE08B8" w:rsidRPr="00D43747" w:rsidRDefault="00E96F87" w:rsidP="00054016">
            <w:pPr>
              <w:pStyle w:val="rvps2"/>
              <w:spacing w:before="0" w:after="0"/>
              <w:ind w:firstLine="494"/>
              <w:jc w:val="both"/>
              <w:rPr>
                <w:sz w:val="22"/>
                <w:szCs w:val="22"/>
                <w:shd w:val="clear" w:color="auto" w:fill="FFFFFF"/>
              </w:rPr>
            </w:pPr>
            <w:r w:rsidRPr="00D43747">
              <w:rPr>
                <w:sz w:val="22"/>
                <w:szCs w:val="22"/>
                <w:shd w:val="clear" w:color="auto" w:fill="FFFFFF"/>
              </w:rPr>
              <w:t>Згідно з пунктом 1 частини 13 статті 14 Закону та 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пропозицію учасника, який у своїй пропозиції пропонує товар, що ввезений на митну територію України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tc>
      </w:tr>
      <w:tr w:rsidR="00E96F87" w:rsidRPr="00D43747" w14:paraId="03813E29" w14:textId="77777777" w:rsidTr="006D0346">
        <w:tc>
          <w:tcPr>
            <w:tcW w:w="1526" w:type="pct"/>
            <w:gridSpan w:val="2"/>
          </w:tcPr>
          <w:p w14:paraId="19A4ECFF" w14:textId="7B946746" w:rsidR="00E96F87" w:rsidRPr="00D43747" w:rsidRDefault="004E069C" w:rsidP="00C62A4E">
            <w:pPr>
              <w:pStyle w:val="Default"/>
              <w:numPr>
                <w:ilvl w:val="0"/>
                <w:numId w:val="17"/>
              </w:numPr>
              <w:ind w:left="317"/>
              <w:jc w:val="both"/>
              <w:rPr>
                <w:b/>
                <w:bCs/>
                <w:sz w:val="22"/>
                <w:szCs w:val="22"/>
              </w:rPr>
            </w:pPr>
            <w:r w:rsidRPr="00D43747">
              <w:rPr>
                <w:b/>
                <w:bCs/>
                <w:sz w:val="22"/>
                <w:szCs w:val="22"/>
              </w:rPr>
              <w:lastRenderedPageBreak/>
              <w:t>Визначення переможця</w:t>
            </w:r>
            <w:r w:rsidR="006D0346">
              <w:rPr>
                <w:b/>
                <w:bCs/>
                <w:sz w:val="22"/>
                <w:szCs w:val="22"/>
              </w:rPr>
              <w:t xml:space="preserve"> та укладення договору. </w:t>
            </w:r>
          </w:p>
        </w:tc>
        <w:tc>
          <w:tcPr>
            <w:tcW w:w="3474" w:type="pct"/>
          </w:tcPr>
          <w:p w14:paraId="179476ED" w14:textId="77777777" w:rsidR="004E069C" w:rsidRPr="00D43747" w:rsidRDefault="004E069C" w:rsidP="00054016">
            <w:pPr>
              <w:pStyle w:val="rvps2"/>
              <w:shd w:val="clear" w:color="auto" w:fill="FFFFFF"/>
              <w:spacing w:before="0" w:after="0"/>
              <w:ind w:firstLine="494"/>
              <w:jc w:val="both"/>
              <w:rPr>
                <w:b/>
                <w:sz w:val="22"/>
                <w:szCs w:val="22"/>
              </w:rPr>
            </w:pPr>
            <w:r w:rsidRPr="00D43747">
              <w:rPr>
                <w:b/>
                <w:sz w:val="22"/>
                <w:szCs w:val="22"/>
                <w:shd w:val="clear" w:color="auto" w:fill="FFFFFF"/>
              </w:rPr>
              <w:t>Рішення про намір укласти договір про закупівлю відповідно статті 33 Закону:</w:t>
            </w:r>
          </w:p>
          <w:p w14:paraId="35A32AB4" w14:textId="77777777" w:rsidR="004E069C" w:rsidRPr="00D43747" w:rsidRDefault="004E069C" w:rsidP="00054016">
            <w:pPr>
              <w:pStyle w:val="rvps2"/>
              <w:shd w:val="clear" w:color="auto" w:fill="FFFFFF"/>
              <w:spacing w:before="0" w:after="0"/>
              <w:ind w:firstLine="494"/>
              <w:jc w:val="both"/>
              <w:rPr>
                <w:sz w:val="22"/>
                <w:szCs w:val="22"/>
              </w:rPr>
            </w:pPr>
            <w:bookmarkStart w:id="29" w:name="n1178"/>
            <w:bookmarkEnd w:id="29"/>
            <w:r w:rsidRPr="00D43747">
              <w:rPr>
                <w:sz w:val="22"/>
                <w:szCs w:val="22"/>
              </w:rPr>
              <w:t>Рішення про намір укласти договір про закупівлю приймається замовником у день визначення учасника переможцем спрощеної закупівлі.</w:t>
            </w:r>
          </w:p>
          <w:p w14:paraId="4FAA159B" w14:textId="77777777" w:rsidR="004E069C" w:rsidRPr="00D43747" w:rsidRDefault="004E069C" w:rsidP="00054016">
            <w:pPr>
              <w:pStyle w:val="rvps2"/>
              <w:shd w:val="clear" w:color="auto" w:fill="FFFFFF"/>
              <w:spacing w:before="0" w:after="0"/>
              <w:ind w:firstLine="494"/>
              <w:jc w:val="both"/>
              <w:rPr>
                <w:sz w:val="22"/>
                <w:szCs w:val="22"/>
              </w:rPr>
            </w:pPr>
            <w:r w:rsidRPr="00D43747">
              <w:rPr>
                <w:sz w:val="22"/>
                <w:szCs w:val="22"/>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4B0BA975" w14:textId="77777777" w:rsidR="004E069C" w:rsidRPr="00D43747" w:rsidRDefault="004E069C" w:rsidP="00054016">
            <w:pPr>
              <w:pStyle w:val="rvps2"/>
              <w:shd w:val="clear" w:color="auto" w:fill="FFFFFF"/>
              <w:spacing w:before="0" w:after="0"/>
              <w:ind w:firstLine="494"/>
              <w:jc w:val="both"/>
              <w:rPr>
                <w:sz w:val="22"/>
                <w:szCs w:val="22"/>
                <w:lang w:eastAsia="ru-RU"/>
              </w:rPr>
            </w:pPr>
            <w:r w:rsidRPr="00D43747">
              <w:rPr>
                <w:sz w:val="22"/>
                <w:szCs w:val="22"/>
              </w:rPr>
              <w:t>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14:paraId="1970D8A7" w14:textId="38678676" w:rsidR="004E069C" w:rsidRDefault="004E069C" w:rsidP="00054016">
            <w:pPr>
              <w:pStyle w:val="rvps2"/>
              <w:shd w:val="clear" w:color="auto" w:fill="FFFFFF"/>
              <w:spacing w:before="0" w:after="0"/>
              <w:ind w:firstLine="494"/>
              <w:jc w:val="both"/>
              <w:rPr>
                <w:sz w:val="22"/>
                <w:szCs w:val="22"/>
              </w:rPr>
            </w:pPr>
            <w:bookmarkStart w:id="30" w:name="n1622"/>
            <w:bookmarkEnd w:id="30"/>
            <w:r w:rsidRPr="00D43747">
              <w:rPr>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D43747">
              <w:rPr>
                <w:sz w:val="22"/>
                <w:szCs w:val="22"/>
                <w:lang w:val="ru-RU"/>
              </w:rPr>
              <w:t xml:space="preserve"> </w:t>
            </w:r>
            <w:bookmarkStart w:id="31" w:name="n1189"/>
            <w:bookmarkEnd w:id="31"/>
            <w:r w:rsidRPr="00D43747">
              <w:rPr>
                <w:sz w:val="22"/>
                <w:szCs w:val="22"/>
              </w:rPr>
              <w:t xml:space="preserve">Договір про закупівлю укладається згідно з </w:t>
            </w:r>
            <w:r w:rsidRPr="00D43747">
              <w:rPr>
                <w:sz w:val="22"/>
                <w:szCs w:val="22"/>
              </w:rPr>
              <w:lastRenderedPageBreak/>
              <w:t xml:space="preserve">вимогами </w:t>
            </w:r>
            <w:hyperlink r:id="rId15" w:anchor="n1760" w:history="1">
              <w:r w:rsidRPr="00D43747">
                <w:rPr>
                  <w:rStyle w:val="a3"/>
                  <w:color w:val="auto"/>
                  <w:sz w:val="22"/>
                  <w:szCs w:val="22"/>
                </w:rPr>
                <w:t>статті 41</w:t>
              </w:r>
            </w:hyperlink>
            <w:r w:rsidRPr="00D43747">
              <w:rPr>
                <w:sz w:val="22"/>
                <w:szCs w:val="22"/>
              </w:rPr>
              <w:t xml:space="preserve"> цього Закону.</w:t>
            </w:r>
          </w:p>
          <w:p w14:paraId="2AC8BBEA" w14:textId="77777777" w:rsidR="006D0346" w:rsidRPr="00D43747" w:rsidRDefault="006D0346" w:rsidP="00054016">
            <w:pPr>
              <w:pStyle w:val="Default"/>
              <w:ind w:firstLine="494"/>
              <w:jc w:val="both"/>
              <w:rPr>
                <w:rFonts w:eastAsia="Arial"/>
                <w:color w:val="auto"/>
                <w:sz w:val="22"/>
                <w:szCs w:val="22"/>
                <w:shd w:val="clear" w:color="auto" w:fill="FFFFFF"/>
                <w:lang w:eastAsia="ru-RU"/>
              </w:rPr>
            </w:pPr>
            <w:r w:rsidRPr="00D43747">
              <w:rPr>
                <w:rFonts w:eastAsia="Arial"/>
                <w:color w:val="auto"/>
                <w:sz w:val="22"/>
                <w:szCs w:val="22"/>
                <w:shd w:val="clear" w:color="auto" w:fill="FFFFFF"/>
                <w:lang w:eastAsia="ru-RU"/>
              </w:rPr>
              <w:t>(</w:t>
            </w:r>
            <w:r w:rsidRPr="00D43747">
              <w:rPr>
                <w:rFonts w:eastAsia="Arial"/>
                <w:i/>
                <w:iCs/>
                <w:color w:val="auto"/>
                <w:sz w:val="22"/>
                <w:szCs w:val="22"/>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r w:rsidRPr="00D43747">
              <w:rPr>
                <w:rFonts w:eastAsia="Arial"/>
                <w:color w:val="auto"/>
                <w:sz w:val="22"/>
                <w:szCs w:val="22"/>
                <w:shd w:val="clear" w:color="auto" w:fill="FFFFFF"/>
                <w:lang w:eastAsia="ru-RU"/>
              </w:rPr>
              <w:t xml:space="preserve"> </w:t>
            </w:r>
          </w:p>
          <w:p w14:paraId="769E1CEE" w14:textId="77777777" w:rsidR="006D0346" w:rsidRPr="00D43747" w:rsidRDefault="006D0346" w:rsidP="00054016">
            <w:pPr>
              <w:pStyle w:val="rvps2"/>
              <w:shd w:val="clear" w:color="auto" w:fill="FFFFFF"/>
              <w:spacing w:before="0" w:after="0"/>
              <w:ind w:firstLine="494"/>
              <w:jc w:val="both"/>
              <w:rPr>
                <w:sz w:val="22"/>
                <w:szCs w:val="22"/>
              </w:rPr>
            </w:pPr>
          </w:p>
          <w:p w14:paraId="19344EC5" w14:textId="77777777" w:rsidR="004E069C" w:rsidRPr="00D43747" w:rsidRDefault="004E069C" w:rsidP="00054016">
            <w:pPr>
              <w:shd w:val="clear" w:color="auto" w:fill="FFFFFF"/>
              <w:ind w:firstLine="494"/>
              <w:jc w:val="both"/>
              <w:rPr>
                <w:sz w:val="22"/>
                <w:szCs w:val="22"/>
              </w:rPr>
            </w:pPr>
            <w:r w:rsidRPr="00D43747">
              <w:rPr>
                <w:b/>
                <w:sz w:val="22"/>
                <w:szCs w:val="22"/>
              </w:rPr>
              <w:t>Переможець процедури закупівлі під час укладення договору про закупівлю повинен надати</w:t>
            </w:r>
            <w:r w:rsidRPr="00D43747">
              <w:rPr>
                <w:sz w:val="22"/>
                <w:szCs w:val="22"/>
              </w:rPr>
              <w:t>:</w:t>
            </w:r>
          </w:p>
          <w:p w14:paraId="06BE95B7" w14:textId="77777777" w:rsidR="004E069C" w:rsidRPr="00D43747" w:rsidRDefault="004E069C" w:rsidP="00054016">
            <w:pPr>
              <w:ind w:firstLine="494"/>
              <w:jc w:val="both"/>
              <w:rPr>
                <w:sz w:val="22"/>
                <w:szCs w:val="22"/>
              </w:rPr>
            </w:pPr>
            <w:bookmarkStart w:id="32" w:name="n1763"/>
            <w:bookmarkEnd w:id="32"/>
            <w:r w:rsidRPr="00D43747">
              <w:rPr>
                <w:sz w:val="22"/>
                <w:szCs w:val="22"/>
              </w:rPr>
              <w:t xml:space="preserve">1) </w:t>
            </w:r>
            <w:r w:rsidRPr="00D43747">
              <w:rPr>
                <w:b/>
                <w:i/>
                <w:sz w:val="22"/>
                <w:szCs w:val="22"/>
              </w:rPr>
              <w:t>відповідну інформацію про право підписання договору про закупівлю</w:t>
            </w:r>
            <w:r w:rsidRPr="00D43747">
              <w:rPr>
                <w:sz w:val="22"/>
                <w:szCs w:val="22"/>
              </w:rPr>
              <w:t xml:space="preserve"> (оригінал або завірену копію наказу про призначення та оригінал або завірену копію(ї) протоколу(ів) загальних зборів учасників або довіреність (доручення), або інший документ, що підтверджує повноваження посадової (посадових) особи (осіб)).</w:t>
            </w:r>
          </w:p>
          <w:p w14:paraId="58823F28" w14:textId="77777777" w:rsidR="004E069C" w:rsidRPr="00D43747" w:rsidRDefault="004E069C" w:rsidP="00054016">
            <w:pPr>
              <w:shd w:val="clear" w:color="auto" w:fill="FFFFFF"/>
              <w:ind w:firstLine="494"/>
              <w:jc w:val="both"/>
              <w:rPr>
                <w:b/>
                <w:i/>
                <w:sz w:val="22"/>
                <w:szCs w:val="22"/>
              </w:rPr>
            </w:pPr>
            <w:bookmarkStart w:id="33" w:name="n1764"/>
            <w:bookmarkEnd w:id="33"/>
            <w:r w:rsidRPr="00D43747">
              <w:rPr>
                <w:sz w:val="22"/>
                <w:szCs w:val="22"/>
              </w:rPr>
              <w:t xml:space="preserve">2) </w:t>
            </w:r>
            <w:r w:rsidRPr="00D43747">
              <w:rPr>
                <w:b/>
                <w:i/>
                <w:sz w:val="22"/>
                <w:szCs w:val="22"/>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bookmarkStart w:id="34" w:name="n1765"/>
            <w:bookmarkEnd w:id="34"/>
            <w:r w:rsidRPr="00D43747">
              <w:rPr>
                <w:b/>
                <w:i/>
                <w:sz w:val="22"/>
                <w:szCs w:val="22"/>
              </w:rPr>
              <w:t>.</w:t>
            </w:r>
          </w:p>
          <w:p w14:paraId="17BDCBC8" w14:textId="77777777" w:rsidR="004E069C" w:rsidRPr="00D43747" w:rsidRDefault="004E069C" w:rsidP="00054016">
            <w:pPr>
              <w:shd w:val="clear" w:color="auto" w:fill="FFFFFF"/>
              <w:ind w:firstLine="494"/>
              <w:jc w:val="both"/>
              <w:rPr>
                <w:sz w:val="22"/>
                <w:szCs w:val="22"/>
              </w:rPr>
            </w:pPr>
            <w:r w:rsidRPr="00D43747">
              <w:rPr>
                <w:sz w:val="22"/>
                <w:szCs w:val="22"/>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6724A2AA" w14:textId="77777777" w:rsidR="00E96F87" w:rsidRPr="00D43747" w:rsidRDefault="00E96F87" w:rsidP="00054016">
            <w:pPr>
              <w:pStyle w:val="rvps2"/>
              <w:shd w:val="clear" w:color="auto" w:fill="FFFFFF"/>
              <w:spacing w:before="0" w:after="0"/>
              <w:ind w:firstLine="494"/>
              <w:jc w:val="both"/>
              <w:rPr>
                <w:b/>
                <w:sz w:val="22"/>
                <w:szCs w:val="22"/>
              </w:rPr>
            </w:pPr>
          </w:p>
        </w:tc>
      </w:tr>
      <w:tr w:rsidR="004E069C" w:rsidRPr="00D43747" w14:paraId="695D9F3C" w14:textId="77777777" w:rsidTr="006D0346">
        <w:tc>
          <w:tcPr>
            <w:tcW w:w="1526" w:type="pct"/>
            <w:gridSpan w:val="2"/>
          </w:tcPr>
          <w:p w14:paraId="51EA5267" w14:textId="2B6F61C4" w:rsidR="006D0346" w:rsidRDefault="006D0346" w:rsidP="006D0346">
            <w:pPr>
              <w:pStyle w:val="Default"/>
              <w:numPr>
                <w:ilvl w:val="0"/>
                <w:numId w:val="17"/>
              </w:numPr>
              <w:jc w:val="both"/>
              <w:rPr>
                <w:b/>
                <w:bCs/>
                <w:sz w:val="22"/>
                <w:szCs w:val="22"/>
              </w:rPr>
            </w:pPr>
            <w:r w:rsidRPr="006D0346">
              <w:rPr>
                <w:b/>
                <w:bCs/>
                <w:sz w:val="22"/>
                <w:szCs w:val="22"/>
              </w:rPr>
              <w:lastRenderedPageBreak/>
              <w:t xml:space="preserve">Проект договору з </w:t>
            </w:r>
          </w:p>
          <w:p w14:paraId="71C72A7F" w14:textId="256829AA" w:rsidR="004E069C" w:rsidRPr="00D43747" w:rsidRDefault="006D0346" w:rsidP="006D0346">
            <w:pPr>
              <w:pStyle w:val="Default"/>
              <w:jc w:val="both"/>
              <w:rPr>
                <w:b/>
                <w:bCs/>
                <w:sz w:val="22"/>
                <w:szCs w:val="22"/>
              </w:rPr>
            </w:pPr>
            <w:r w:rsidRPr="006D0346">
              <w:rPr>
                <w:b/>
                <w:bCs/>
                <w:sz w:val="22"/>
                <w:szCs w:val="22"/>
              </w:rPr>
              <w:t xml:space="preserve">обов’язковим зазначенням порядку змін його істотних  </w:t>
            </w:r>
          </w:p>
        </w:tc>
        <w:tc>
          <w:tcPr>
            <w:tcW w:w="3474" w:type="pct"/>
          </w:tcPr>
          <w:p w14:paraId="79A14DEC" w14:textId="01274D67" w:rsidR="006D0346" w:rsidRPr="006D0346" w:rsidRDefault="006D0346" w:rsidP="00054016">
            <w:pPr>
              <w:widowControl w:val="0"/>
              <w:ind w:firstLine="494"/>
              <w:jc w:val="both"/>
              <w:rPr>
                <w:rFonts w:eastAsia="Arial"/>
                <w:sz w:val="22"/>
                <w:szCs w:val="22"/>
                <w:shd w:val="clear" w:color="auto" w:fill="FFFFFF"/>
              </w:rPr>
            </w:pPr>
            <w:r w:rsidRPr="006D0346">
              <w:rPr>
                <w:rFonts w:eastAsia="Arial"/>
                <w:sz w:val="22"/>
                <w:szCs w:val="22"/>
                <w:shd w:val="clear" w:color="auto" w:fill="FFFFFF"/>
              </w:rPr>
              <w:t>Проект Договору про закупівлю викладено в Додатку 4 до цього Оголошення.</w:t>
            </w:r>
          </w:p>
          <w:p w14:paraId="4B8CD52D" w14:textId="5BD11406" w:rsidR="00301747" w:rsidRPr="00D43747" w:rsidRDefault="00301747" w:rsidP="00054016">
            <w:pPr>
              <w:pStyle w:val="Default"/>
              <w:ind w:firstLine="494"/>
              <w:jc w:val="both"/>
              <w:rPr>
                <w:rFonts w:eastAsia="Arial"/>
                <w:color w:val="auto"/>
                <w:sz w:val="22"/>
                <w:szCs w:val="22"/>
                <w:shd w:val="clear" w:color="auto" w:fill="FFFFFF"/>
                <w:lang w:eastAsia="ru-RU"/>
              </w:rPr>
            </w:pPr>
            <w:r w:rsidRPr="00D43747">
              <w:rPr>
                <w:rFonts w:eastAsia="Arial"/>
                <w:color w:val="auto"/>
                <w:sz w:val="22"/>
                <w:szCs w:val="22"/>
                <w:shd w:val="clear" w:color="auto" w:fill="FFFFFF"/>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12C793BB" w14:textId="77777777" w:rsidR="00301747" w:rsidRPr="006D0346" w:rsidRDefault="00301747" w:rsidP="00054016">
            <w:pPr>
              <w:tabs>
                <w:tab w:val="left" w:pos="1418"/>
              </w:tabs>
              <w:suppressAutoHyphens/>
              <w:ind w:firstLine="494"/>
              <w:jc w:val="both"/>
              <w:rPr>
                <w:rFonts w:eastAsia="Arial"/>
                <w:sz w:val="22"/>
                <w:szCs w:val="22"/>
                <w:shd w:val="clear" w:color="auto" w:fill="FFFFFF"/>
              </w:rPr>
            </w:pPr>
            <w:r w:rsidRPr="006D0346">
              <w:rPr>
                <w:rFonts w:eastAsia="Arial"/>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7B316C" w14:textId="77777777" w:rsidR="00301747" w:rsidRPr="006D0346" w:rsidRDefault="00301747" w:rsidP="00054016">
            <w:pPr>
              <w:pStyle w:val="rvps2"/>
              <w:shd w:val="clear" w:color="auto" w:fill="FFFFFF"/>
              <w:spacing w:before="0" w:after="0"/>
              <w:ind w:firstLine="494"/>
              <w:jc w:val="both"/>
              <w:rPr>
                <w:rFonts w:eastAsia="Arial"/>
                <w:sz w:val="22"/>
                <w:szCs w:val="22"/>
                <w:shd w:val="clear" w:color="auto" w:fill="FFFFFF"/>
                <w:lang w:eastAsia="ru-RU"/>
              </w:rPr>
            </w:pPr>
            <w:r w:rsidRPr="006D0346">
              <w:rPr>
                <w:rFonts w:eastAsia="Arial"/>
                <w:sz w:val="22"/>
                <w:szCs w:val="22"/>
                <w:shd w:val="clear" w:color="auto" w:fill="FFFFFF"/>
                <w:lang w:eastAsia="ru-RU"/>
              </w:rPr>
              <w:t>1) зменшення обсягів закупівлі, зокрема з урахуванням фактичного обсягу видатків замовника;</w:t>
            </w:r>
          </w:p>
          <w:p w14:paraId="4A23B076" w14:textId="77777777" w:rsidR="00301747" w:rsidRPr="006D0346" w:rsidRDefault="00301747" w:rsidP="00054016">
            <w:pPr>
              <w:pStyle w:val="rvps2"/>
              <w:shd w:val="clear" w:color="auto" w:fill="FFFFFF"/>
              <w:spacing w:before="0" w:after="0"/>
              <w:ind w:firstLine="494"/>
              <w:jc w:val="both"/>
              <w:rPr>
                <w:rFonts w:eastAsia="Arial"/>
                <w:sz w:val="22"/>
                <w:szCs w:val="22"/>
                <w:shd w:val="clear" w:color="auto" w:fill="FFFFFF"/>
                <w:lang w:eastAsia="ru-RU"/>
              </w:rPr>
            </w:pPr>
            <w:r w:rsidRPr="006D0346">
              <w:rPr>
                <w:rFonts w:eastAsia="Arial"/>
                <w:sz w:val="22"/>
                <w:szCs w:val="22"/>
                <w:shd w:val="clear" w:color="auto" w:fill="FFFFFF"/>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5635697F" w14:textId="77777777" w:rsidR="00301747" w:rsidRPr="006D0346" w:rsidRDefault="00301747" w:rsidP="00054016">
            <w:pPr>
              <w:pStyle w:val="rvps2"/>
              <w:shd w:val="clear" w:color="auto" w:fill="FFFFFF"/>
              <w:spacing w:before="0" w:after="0"/>
              <w:ind w:firstLine="494"/>
              <w:jc w:val="both"/>
              <w:rPr>
                <w:rFonts w:eastAsia="Arial"/>
                <w:sz w:val="22"/>
                <w:szCs w:val="22"/>
                <w:shd w:val="clear" w:color="auto" w:fill="FFFFFF"/>
                <w:lang w:eastAsia="ru-RU"/>
              </w:rPr>
            </w:pPr>
            <w:r w:rsidRPr="006D0346">
              <w:rPr>
                <w:rFonts w:eastAsia="Arial"/>
                <w:sz w:val="22"/>
                <w:szCs w:val="22"/>
                <w:shd w:val="clear" w:color="auto" w:fill="FFFFFF"/>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1D03AD" w14:textId="77777777" w:rsidR="00301747" w:rsidRPr="006D0346" w:rsidRDefault="00301747" w:rsidP="00054016">
            <w:pPr>
              <w:pStyle w:val="rvps2"/>
              <w:shd w:val="clear" w:color="auto" w:fill="FFFFFF"/>
              <w:spacing w:before="0" w:after="0"/>
              <w:ind w:firstLine="494"/>
              <w:jc w:val="both"/>
              <w:rPr>
                <w:rFonts w:eastAsia="Arial"/>
                <w:sz w:val="22"/>
                <w:szCs w:val="22"/>
                <w:shd w:val="clear" w:color="auto" w:fill="FFFFFF"/>
                <w:lang w:eastAsia="ru-RU"/>
              </w:rPr>
            </w:pPr>
            <w:r w:rsidRPr="006D0346">
              <w:rPr>
                <w:rFonts w:eastAsia="Arial"/>
                <w:sz w:val="22"/>
                <w:szCs w:val="22"/>
                <w:shd w:val="clear" w:color="auto" w:fill="FFFFFF"/>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8BC16E7" w14:textId="7EFA1F71" w:rsidR="00301747" w:rsidRPr="006D0346" w:rsidRDefault="00301747" w:rsidP="00054016">
            <w:pPr>
              <w:pStyle w:val="Default"/>
              <w:ind w:firstLine="494"/>
              <w:jc w:val="both"/>
              <w:rPr>
                <w:rFonts w:eastAsia="Arial"/>
                <w:color w:val="auto"/>
                <w:sz w:val="22"/>
                <w:szCs w:val="22"/>
                <w:shd w:val="clear" w:color="auto" w:fill="FFFFFF"/>
                <w:lang w:eastAsia="ru-RU"/>
              </w:rPr>
            </w:pPr>
            <w:r w:rsidRPr="006D0346">
              <w:rPr>
                <w:rFonts w:eastAsia="Arial"/>
                <w:color w:val="auto"/>
                <w:sz w:val="22"/>
                <w:szCs w:val="22"/>
                <w:shd w:val="clear" w:color="auto" w:fill="FFFFFF"/>
                <w:lang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0B636B6" w14:textId="3E05DBBF" w:rsidR="00A26A52" w:rsidRPr="006D0346" w:rsidRDefault="00301747" w:rsidP="00054016">
            <w:pPr>
              <w:pStyle w:val="Default"/>
              <w:ind w:firstLine="494"/>
              <w:jc w:val="both"/>
              <w:rPr>
                <w:rFonts w:eastAsia="Arial"/>
                <w:sz w:val="22"/>
                <w:szCs w:val="22"/>
                <w:shd w:val="clear" w:color="auto" w:fill="FFFFFF"/>
                <w:lang w:eastAsia="ru-RU"/>
              </w:rPr>
            </w:pPr>
            <w:r w:rsidRPr="006D0346">
              <w:rPr>
                <w:rFonts w:eastAsia="Arial"/>
                <w:color w:val="auto"/>
                <w:sz w:val="22"/>
                <w:szCs w:val="22"/>
                <w:shd w:val="clear" w:color="auto" w:fill="FFFFFF"/>
                <w:lang w:eastAsia="ru-RU"/>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tc>
      </w:tr>
      <w:tr w:rsidR="00301747" w:rsidRPr="00D43747" w14:paraId="1133EF5F" w14:textId="77777777" w:rsidTr="006D0346">
        <w:tc>
          <w:tcPr>
            <w:tcW w:w="1526" w:type="pct"/>
            <w:gridSpan w:val="2"/>
          </w:tcPr>
          <w:p w14:paraId="68104CA8" w14:textId="58747AFF" w:rsidR="00301747" w:rsidRPr="00D43747" w:rsidRDefault="00301747" w:rsidP="006D0346">
            <w:pPr>
              <w:pStyle w:val="Default"/>
              <w:numPr>
                <w:ilvl w:val="0"/>
                <w:numId w:val="17"/>
              </w:numPr>
              <w:jc w:val="both"/>
              <w:rPr>
                <w:b/>
                <w:bCs/>
                <w:sz w:val="22"/>
                <w:szCs w:val="22"/>
              </w:rPr>
            </w:pPr>
            <w:r w:rsidRPr="00D43747">
              <w:rPr>
                <w:b/>
                <w:bCs/>
                <w:sz w:val="22"/>
                <w:szCs w:val="22"/>
              </w:rPr>
              <w:t xml:space="preserve">Відміна закупівлі. </w:t>
            </w:r>
          </w:p>
        </w:tc>
        <w:tc>
          <w:tcPr>
            <w:tcW w:w="3474" w:type="pct"/>
          </w:tcPr>
          <w:p w14:paraId="06D8E683" w14:textId="77777777" w:rsidR="00301747" w:rsidRPr="00D43747" w:rsidRDefault="00301747" w:rsidP="00301747">
            <w:pPr>
              <w:pStyle w:val="rvps2"/>
              <w:shd w:val="clear" w:color="auto" w:fill="FFFFFF"/>
              <w:spacing w:before="0" w:after="0"/>
              <w:jc w:val="both"/>
              <w:rPr>
                <w:sz w:val="22"/>
                <w:szCs w:val="22"/>
              </w:rPr>
            </w:pPr>
            <w:r w:rsidRPr="00D43747">
              <w:rPr>
                <w:b/>
                <w:sz w:val="22"/>
                <w:szCs w:val="22"/>
              </w:rPr>
              <w:t>Замовник відміняє спрощену закупівлю в разі</w:t>
            </w:r>
            <w:r w:rsidRPr="00D43747">
              <w:rPr>
                <w:sz w:val="22"/>
                <w:szCs w:val="22"/>
              </w:rPr>
              <w:t>:</w:t>
            </w:r>
          </w:p>
          <w:p w14:paraId="4A0FD1AF" w14:textId="77777777" w:rsidR="00301747" w:rsidRPr="00D43747" w:rsidRDefault="00301747" w:rsidP="00301747">
            <w:pPr>
              <w:pStyle w:val="rvps2"/>
              <w:shd w:val="clear" w:color="auto" w:fill="FFFFFF"/>
              <w:spacing w:before="0" w:after="0"/>
              <w:jc w:val="both"/>
              <w:rPr>
                <w:sz w:val="22"/>
                <w:szCs w:val="22"/>
              </w:rPr>
            </w:pPr>
            <w:bookmarkStart w:id="35" w:name="n1192"/>
            <w:bookmarkEnd w:id="35"/>
            <w:r w:rsidRPr="00D43747">
              <w:rPr>
                <w:sz w:val="22"/>
                <w:szCs w:val="22"/>
              </w:rPr>
              <w:t>- відсутності подальшої потреби в закупівлі товарів, робіт і послуг;</w:t>
            </w:r>
          </w:p>
          <w:p w14:paraId="5BEBF2DA" w14:textId="77777777" w:rsidR="00301747" w:rsidRPr="00D43747" w:rsidRDefault="00301747" w:rsidP="00301747">
            <w:pPr>
              <w:pStyle w:val="rvps2"/>
              <w:shd w:val="clear" w:color="auto" w:fill="FFFFFF"/>
              <w:spacing w:before="0" w:after="0"/>
              <w:jc w:val="both"/>
              <w:rPr>
                <w:sz w:val="22"/>
                <w:szCs w:val="22"/>
              </w:rPr>
            </w:pPr>
            <w:bookmarkStart w:id="36" w:name="n1193"/>
            <w:bookmarkEnd w:id="36"/>
            <w:r w:rsidRPr="00D43747">
              <w:rPr>
                <w:sz w:val="22"/>
                <w:szCs w:val="22"/>
              </w:rPr>
              <w:t>- неможливості усунення порушень, що виникли через виявлені порушення законодавства з питань публічних закупівель;</w:t>
            </w:r>
          </w:p>
          <w:p w14:paraId="05D06B97" w14:textId="77777777" w:rsidR="00301747" w:rsidRPr="00D43747" w:rsidRDefault="00301747" w:rsidP="00301747">
            <w:pPr>
              <w:pStyle w:val="rvps2"/>
              <w:shd w:val="clear" w:color="auto" w:fill="FFFFFF"/>
              <w:spacing w:before="0" w:after="0"/>
              <w:jc w:val="both"/>
              <w:rPr>
                <w:sz w:val="22"/>
                <w:szCs w:val="22"/>
              </w:rPr>
            </w:pPr>
            <w:bookmarkStart w:id="37" w:name="n1194"/>
            <w:bookmarkEnd w:id="37"/>
            <w:r w:rsidRPr="00D43747">
              <w:rPr>
                <w:sz w:val="22"/>
                <w:szCs w:val="22"/>
              </w:rPr>
              <w:t>- скорочення видатків на здійснення закупівлі товарів, робіт і послуг.</w:t>
            </w:r>
          </w:p>
          <w:p w14:paraId="27BC43E4" w14:textId="77777777" w:rsidR="00301747" w:rsidRPr="00D43747" w:rsidRDefault="00301747" w:rsidP="00054016">
            <w:pPr>
              <w:pStyle w:val="rvps2"/>
              <w:shd w:val="clear" w:color="auto" w:fill="FFFFFF"/>
              <w:spacing w:before="0" w:after="0"/>
              <w:ind w:firstLine="352"/>
              <w:jc w:val="both"/>
              <w:rPr>
                <w:b/>
                <w:sz w:val="22"/>
                <w:szCs w:val="22"/>
              </w:rPr>
            </w:pPr>
            <w:bookmarkStart w:id="38" w:name="n1195"/>
            <w:bookmarkEnd w:id="38"/>
            <w:r w:rsidRPr="00D43747">
              <w:rPr>
                <w:sz w:val="22"/>
                <w:szCs w:val="22"/>
              </w:rPr>
              <w:lastRenderedPageBreak/>
              <w:t>Спрощена закупівля автоматично відміняється електронною системою закупівель у разі</w:t>
            </w:r>
            <w:r w:rsidRPr="00D43747">
              <w:rPr>
                <w:b/>
                <w:sz w:val="22"/>
                <w:szCs w:val="22"/>
              </w:rPr>
              <w:t>:</w:t>
            </w:r>
          </w:p>
          <w:p w14:paraId="7C8558F7" w14:textId="77777777" w:rsidR="00301747" w:rsidRPr="00D43747" w:rsidRDefault="00301747" w:rsidP="00054016">
            <w:pPr>
              <w:pStyle w:val="rvps2"/>
              <w:shd w:val="clear" w:color="auto" w:fill="FFFFFF"/>
              <w:spacing w:before="0" w:after="0"/>
              <w:ind w:firstLine="352"/>
              <w:jc w:val="both"/>
              <w:rPr>
                <w:sz w:val="22"/>
                <w:szCs w:val="22"/>
              </w:rPr>
            </w:pPr>
            <w:bookmarkStart w:id="39" w:name="n1196"/>
            <w:bookmarkEnd w:id="39"/>
            <w:r w:rsidRPr="00D43747">
              <w:rPr>
                <w:sz w:val="22"/>
                <w:szCs w:val="22"/>
              </w:rPr>
              <w:t xml:space="preserve">- відхилення всіх пропозицій згідно з </w:t>
            </w:r>
            <w:hyperlink r:id="rId16" w:anchor="n1181" w:history="1">
              <w:r w:rsidRPr="00D43747">
                <w:rPr>
                  <w:rStyle w:val="a3"/>
                  <w:color w:val="auto"/>
                  <w:sz w:val="22"/>
                  <w:szCs w:val="22"/>
                </w:rPr>
                <w:t>частиною 13</w:t>
              </w:r>
            </w:hyperlink>
            <w:r w:rsidRPr="00D43747">
              <w:rPr>
                <w:sz w:val="22"/>
                <w:szCs w:val="22"/>
              </w:rPr>
              <w:t xml:space="preserve">  статті 14 Закону;</w:t>
            </w:r>
          </w:p>
          <w:p w14:paraId="22B30573" w14:textId="77777777" w:rsidR="00301747" w:rsidRPr="00D43747" w:rsidRDefault="00301747" w:rsidP="00054016">
            <w:pPr>
              <w:pStyle w:val="rvps2"/>
              <w:shd w:val="clear" w:color="auto" w:fill="FFFFFF"/>
              <w:spacing w:before="0" w:after="0"/>
              <w:ind w:firstLine="352"/>
              <w:jc w:val="both"/>
              <w:rPr>
                <w:sz w:val="22"/>
                <w:szCs w:val="22"/>
              </w:rPr>
            </w:pPr>
            <w:bookmarkStart w:id="40" w:name="n1197"/>
            <w:bookmarkEnd w:id="40"/>
            <w:r w:rsidRPr="00D43747">
              <w:rPr>
                <w:sz w:val="22"/>
                <w:szCs w:val="22"/>
              </w:rPr>
              <w:t>- відсутності пропозицій учасників для участі в ній.</w:t>
            </w:r>
          </w:p>
          <w:p w14:paraId="48E4E139" w14:textId="77777777" w:rsidR="00301747" w:rsidRPr="00D43747" w:rsidRDefault="00301747" w:rsidP="00054016">
            <w:pPr>
              <w:pStyle w:val="rvps2"/>
              <w:shd w:val="clear" w:color="auto" w:fill="FFFFFF"/>
              <w:spacing w:before="0" w:after="0"/>
              <w:ind w:firstLine="352"/>
              <w:jc w:val="both"/>
              <w:rPr>
                <w:sz w:val="22"/>
                <w:szCs w:val="22"/>
              </w:rPr>
            </w:pPr>
            <w:bookmarkStart w:id="41" w:name="n1198"/>
            <w:bookmarkEnd w:id="41"/>
            <w:r w:rsidRPr="00D43747">
              <w:rPr>
                <w:sz w:val="22"/>
                <w:szCs w:val="22"/>
              </w:rPr>
              <w:t>Спрощена закупівля може бути відмінена частково (за лотом).</w:t>
            </w:r>
          </w:p>
          <w:p w14:paraId="0FA11663" w14:textId="77777777" w:rsidR="00301747" w:rsidRPr="00D43747" w:rsidRDefault="00301747" w:rsidP="00054016">
            <w:pPr>
              <w:pStyle w:val="rvps2"/>
              <w:shd w:val="clear" w:color="auto" w:fill="FFFFFF"/>
              <w:spacing w:before="0" w:after="0"/>
              <w:ind w:firstLine="352"/>
              <w:jc w:val="both"/>
              <w:rPr>
                <w:b/>
                <w:sz w:val="22"/>
                <w:szCs w:val="22"/>
              </w:rPr>
            </w:pPr>
            <w:bookmarkStart w:id="42" w:name="n1199"/>
            <w:bookmarkEnd w:id="42"/>
            <w:r w:rsidRPr="00D43747">
              <w:rPr>
                <w:b/>
                <w:sz w:val="22"/>
                <w:szCs w:val="22"/>
              </w:rPr>
              <w:t>Повідомлення про відміну закупівлі оприлюднюється в електронній системі закупівель:</w:t>
            </w:r>
          </w:p>
          <w:p w14:paraId="31E47CCD" w14:textId="77777777" w:rsidR="00301747" w:rsidRPr="00D43747" w:rsidRDefault="00301747" w:rsidP="00054016">
            <w:pPr>
              <w:pStyle w:val="rvps2"/>
              <w:shd w:val="clear" w:color="auto" w:fill="FFFFFF"/>
              <w:spacing w:before="0" w:after="0"/>
              <w:ind w:firstLine="352"/>
              <w:jc w:val="both"/>
              <w:rPr>
                <w:sz w:val="22"/>
                <w:szCs w:val="22"/>
              </w:rPr>
            </w:pPr>
            <w:bookmarkStart w:id="43" w:name="n1200"/>
            <w:bookmarkEnd w:id="43"/>
            <w:r w:rsidRPr="00D43747">
              <w:rPr>
                <w:sz w:val="22"/>
                <w:szCs w:val="22"/>
              </w:rPr>
              <w:t>-замовником протягом одного робочого дня з дня прийняття замовником відповідного рішення;</w:t>
            </w:r>
          </w:p>
          <w:p w14:paraId="25949E17" w14:textId="77777777" w:rsidR="00301747" w:rsidRPr="00D43747" w:rsidRDefault="00301747" w:rsidP="00054016">
            <w:pPr>
              <w:pStyle w:val="rvps2"/>
              <w:shd w:val="clear" w:color="auto" w:fill="FFFFFF"/>
              <w:spacing w:before="0" w:after="0"/>
              <w:ind w:firstLine="352"/>
              <w:jc w:val="both"/>
              <w:rPr>
                <w:sz w:val="22"/>
                <w:szCs w:val="22"/>
              </w:rPr>
            </w:pPr>
            <w:bookmarkStart w:id="44" w:name="n1201"/>
            <w:bookmarkEnd w:id="44"/>
            <w:r w:rsidRPr="00D43747">
              <w:rPr>
                <w:sz w:val="22"/>
                <w:szCs w:val="22"/>
              </w:rPr>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7" w:anchor="n1181" w:history="1">
              <w:r w:rsidRPr="001425A1">
                <w:t>частиною тринадцятою</w:t>
              </w:r>
            </w:hyperlink>
            <w:r w:rsidRPr="00D43747">
              <w:rPr>
                <w:sz w:val="22"/>
                <w:szCs w:val="22"/>
              </w:rPr>
              <w:t xml:space="preserve">  статті 14 Закону або відсутності пропозицій учасників для участі у ній.</w:t>
            </w:r>
          </w:p>
          <w:p w14:paraId="5459B9A6" w14:textId="01CC090E" w:rsidR="00301747" w:rsidRPr="00D43747" w:rsidRDefault="00301747" w:rsidP="00054016">
            <w:pPr>
              <w:pStyle w:val="rvps2"/>
              <w:shd w:val="clear" w:color="auto" w:fill="FFFFFF"/>
              <w:spacing w:before="0" w:after="0"/>
              <w:ind w:firstLine="352"/>
              <w:jc w:val="both"/>
              <w:rPr>
                <w:rFonts w:eastAsia="Arial"/>
                <w:sz w:val="22"/>
                <w:szCs w:val="22"/>
                <w:shd w:val="clear" w:color="auto" w:fill="FFFFFF"/>
                <w:lang w:eastAsia="ru-RU"/>
              </w:rPr>
            </w:pPr>
            <w:bookmarkStart w:id="45" w:name="n1202"/>
            <w:bookmarkEnd w:id="45"/>
            <w:r w:rsidRPr="00D43747">
              <w:rPr>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301747" w:rsidRPr="00D43747" w14:paraId="0DD8DECA" w14:textId="77777777" w:rsidTr="006D0346">
        <w:tc>
          <w:tcPr>
            <w:tcW w:w="1526" w:type="pct"/>
            <w:gridSpan w:val="2"/>
          </w:tcPr>
          <w:p w14:paraId="7D2C878E" w14:textId="77777777" w:rsidR="00301747" w:rsidRPr="00D43747" w:rsidRDefault="00301747" w:rsidP="00054016">
            <w:pPr>
              <w:pStyle w:val="Default"/>
              <w:numPr>
                <w:ilvl w:val="0"/>
                <w:numId w:val="17"/>
              </w:numPr>
              <w:ind w:hanging="828"/>
              <w:rPr>
                <w:sz w:val="22"/>
                <w:szCs w:val="22"/>
              </w:rPr>
            </w:pPr>
            <w:r w:rsidRPr="00D43747">
              <w:rPr>
                <w:b/>
                <w:bCs/>
                <w:sz w:val="22"/>
                <w:szCs w:val="22"/>
              </w:rPr>
              <w:lastRenderedPageBreak/>
              <w:t xml:space="preserve">Вирішення спорів, </w:t>
            </w:r>
          </w:p>
          <w:p w14:paraId="0FE35616" w14:textId="66BD09C4" w:rsidR="00301747" w:rsidRPr="00D43747" w:rsidRDefault="00301747" w:rsidP="00054016">
            <w:pPr>
              <w:pStyle w:val="Default"/>
              <w:ind w:hanging="828"/>
              <w:rPr>
                <w:sz w:val="22"/>
                <w:szCs w:val="22"/>
              </w:rPr>
            </w:pPr>
            <w:r w:rsidRPr="00D43747">
              <w:rPr>
                <w:b/>
                <w:bCs/>
                <w:sz w:val="22"/>
                <w:szCs w:val="22"/>
              </w:rPr>
              <w:t xml:space="preserve">пов’язаних із проведенням Закупівлі </w:t>
            </w:r>
          </w:p>
          <w:p w14:paraId="6D6FFAB6" w14:textId="77777777" w:rsidR="00301747" w:rsidRPr="00D43747" w:rsidRDefault="00301747" w:rsidP="00054016">
            <w:pPr>
              <w:pStyle w:val="Default"/>
              <w:ind w:hanging="828"/>
              <w:rPr>
                <w:b/>
                <w:bCs/>
                <w:sz w:val="22"/>
                <w:szCs w:val="22"/>
              </w:rPr>
            </w:pPr>
          </w:p>
        </w:tc>
        <w:tc>
          <w:tcPr>
            <w:tcW w:w="3474" w:type="pct"/>
          </w:tcPr>
          <w:p w14:paraId="1473F371" w14:textId="77777777" w:rsidR="00301747" w:rsidRPr="00D43747" w:rsidRDefault="00301747" w:rsidP="00054016">
            <w:pPr>
              <w:pStyle w:val="rvps2"/>
              <w:shd w:val="clear" w:color="auto" w:fill="FFFFFF"/>
              <w:spacing w:before="0" w:after="0"/>
              <w:ind w:firstLine="494"/>
              <w:jc w:val="both"/>
              <w:rPr>
                <w:sz w:val="22"/>
                <w:szCs w:val="22"/>
              </w:rPr>
            </w:pPr>
            <w:r w:rsidRPr="00D43747">
              <w:rPr>
                <w:sz w:val="22"/>
                <w:szCs w:val="22"/>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7BF1FF37" w14:textId="011562EF" w:rsidR="00301747" w:rsidRPr="00D43747" w:rsidRDefault="00301747" w:rsidP="00054016">
            <w:pPr>
              <w:pStyle w:val="rvps2"/>
              <w:shd w:val="clear" w:color="auto" w:fill="FFFFFF"/>
              <w:spacing w:before="0" w:after="0"/>
              <w:ind w:firstLine="494"/>
              <w:jc w:val="both"/>
              <w:rPr>
                <w:sz w:val="22"/>
                <w:szCs w:val="22"/>
              </w:rPr>
            </w:pPr>
            <w:bookmarkStart w:id="46" w:name="n1204"/>
            <w:bookmarkEnd w:id="46"/>
            <w:r w:rsidRPr="00D43747">
              <w:rPr>
                <w:sz w:val="22"/>
                <w:szCs w:val="22"/>
              </w:rPr>
              <w:t>Рішення та дії замовника можуть бути оскаржені учасником спрощеної закупівлі у судовому порядку.</w:t>
            </w:r>
          </w:p>
        </w:tc>
      </w:tr>
      <w:tr w:rsidR="00301747" w:rsidRPr="00D43747" w14:paraId="32818559" w14:textId="77777777" w:rsidTr="006D0346">
        <w:tc>
          <w:tcPr>
            <w:tcW w:w="1526" w:type="pct"/>
            <w:gridSpan w:val="2"/>
          </w:tcPr>
          <w:p w14:paraId="2728F573" w14:textId="68F8DE9A" w:rsidR="00301747" w:rsidRPr="00D43747" w:rsidRDefault="00054016" w:rsidP="00054016">
            <w:pPr>
              <w:pStyle w:val="Default"/>
              <w:ind w:left="-108"/>
              <w:rPr>
                <w:b/>
                <w:bCs/>
                <w:sz w:val="22"/>
                <w:szCs w:val="22"/>
              </w:rPr>
            </w:pPr>
            <w:r>
              <w:rPr>
                <w:b/>
                <w:bCs/>
                <w:sz w:val="22"/>
                <w:szCs w:val="22"/>
              </w:rPr>
              <w:t xml:space="preserve">6. </w:t>
            </w:r>
            <w:r w:rsidR="000C4BFF" w:rsidRPr="00D43747">
              <w:rPr>
                <w:b/>
                <w:bCs/>
                <w:sz w:val="22"/>
                <w:szCs w:val="22"/>
              </w:rPr>
              <w:t>Забезпечення виконання договору про закупівлю</w:t>
            </w:r>
          </w:p>
        </w:tc>
        <w:tc>
          <w:tcPr>
            <w:tcW w:w="3474" w:type="pct"/>
          </w:tcPr>
          <w:p w14:paraId="695D11D2" w14:textId="2C812C77" w:rsidR="00301747" w:rsidRPr="00D43747" w:rsidRDefault="000C4BFF" w:rsidP="00054016">
            <w:pPr>
              <w:pStyle w:val="rvps2"/>
              <w:shd w:val="clear" w:color="auto" w:fill="FFFFFF"/>
              <w:spacing w:before="0" w:after="0"/>
              <w:jc w:val="both"/>
              <w:rPr>
                <w:sz w:val="22"/>
                <w:szCs w:val="22"/>
              </w:rPr>
            </w:pPr>
            <w:r w:rsidRPr="00D43747">
              <w:rPr>
                <w:sz w:val="22"/>
                <w:szCs w:val="22"/>
              </w:rPr>
              <w:t xml:space="preserve">Забезпечення виконання договору про закупівлю не вимагається. </w:t>
            </w:r>
          </w:p>
        </w:tc>
      </w:tr>
      <w:tr w:rsidR="002140C8" w:rsidRPr="00D43747" w14:paraId="702D3981" w14:textId="77777777" w:rsidTr="006D0346">
        <w:tc>
          <w:tcPr>
            <w:tcW w:w="5000" w:type="pct"/>
            <w:gridSpan w:val="3"/>
          </w:tcPr>
          <w:p w14:paraId="46D4E3A0" w14:textId="56B4107C" w:rsidR="002140C8" w:rsidRPr="00D43747" w:rsidRDefault="002140C8" w:rsidP="002140C8">
            <w:pPr>
              <w:pStyle w:val="Default"/>
              <w:jc w:val="center"/>
              <w:rPr>
                <w:sz w:val="22"/>
                <w:szCs w:val="22"/>
              </w:rPr>
            </w:pPr>
            <w:r w:rsidRPr="00D43747">
              <w:rPr>
                <w:b/>
                <w:bCs/>
                <w:sz w:val="22"/>
                <w:szCs w:val="22"/>
              </w:rPr>
              <w:t>VІ. Інша інформація</w:t>
            </w:r>
          </w:p>
        </w:tc>
      </w:tr>
      <w:tr w:rsidR="002140C8" w:rsidRPr="00D43747" w14:paraId="57508664" w14:textId="77777777" w:rsidTr="006D0346">
        <w:tc>
          <w:tcPr>
            <w:tcW w:w="1508" w:type="pct"/>
          </w:tcPr>
          <w:p w14:paraId="043D2C76" w14:textId="7CDD4BED" w:rsidR="00650A7C" w:rsidRPr="00D43747" w:rsidRDefault="00650A7C" w:rsidP="00650A7C">
            <w:pPr>
              <w:pStyle w:val="Default"/>
              <w:rPr>
                <w:sz w:val="22"/>
                <w:szCs w:val="22"/>
              </w:rPr>
            </w:pPr>
            <w:r w:rsidRPr="00D43747">
              <w:rPr>
                <w:b/>
                <w:bCs/>
                <w:sz w:val="22"/>
                <w:szCs w:val="22"/>
              </w:rPr>
              <w:t xml:space="preserve">1. Інша інформація зазначена Замовником </w:t>
            </w:r>
            <w:r w:rsidR="001425A1">
              <w:rPr>
                <w:b/>
                <w:bCs/>
                <w:sz w:val="22"/>
                <w:szCs w:val="22"/>
              </w:rPr>
              <w:t>та приклади формальних (несуттєвих) помилок</w:t>
            </w:r>
          </w:p>
          <w:p w14:paraId="66822461" w14:textId="77777777" w:rsidR="002140C8" w:rsidRPr="00D43747" w:rsidRDefault="002140C8" w:rsidP="002140C8">
            <w:pPr>
              <w:pStyle w:val="Default"/>
              <w:rPr>
                <w:b/>
                <w:bCs/>
                <w:sz w:val="22"/>
                <w:szCs w:val="22"/>
              </w:rPr>
            </w:pPr>
          </w:p>
        </w:tc>
        <w:tc>
          <w:tcPr>
            <w:tcW w:w="3492" w:type="pct"/>
            <w:gridSpan w:val="2"/>
          </w:tcPr>
          <w:p w14:paraId="10F45C5F" w14:textId="77777777" w:rsidR="00650A7C" w:rsidRPr="001425A1" w:rsidRDefault="00650A7C" w:rsidP="00054016">
            <w:pPr>
              <w:pStyle w:val="Default"/>
              <w:ind w:firstLine="533"/>
              <w:jc w:val="both"/>
              <w:rPr>
                <w:color w:val="auto"/>
                <w:sz w:val="22"/>
                <w:szCs w:val="22"/>
              </w:rPr>
            </w:pPr>
            <w:r w:rsidRPr="001425A1">
              <w:rPr>
                <w:color w:val="auto"/>
                <w:sz w:val="22"/>
                <w:szCs w:val="22"/>
              </w:rPr>
              <w:t xml:space="preserve">Замовник не заперечує щодо надання учасником за його бажанням будь-яких додаткових документів та інформації. </w:t>
            </w:r>
          </w:p>
          <w:p w14:paraId="0988691B" w14:textId="7B4CBBCB" w:rsidR="00650A7C" w:rsidRPr="001425A1" w:rsidRDefault="00650A7C" w:rsidP="00054016">
            <w:pPr>
              <w:pStyle w:val="Default"/>
              <w:ind w:firstLine="533"/>
              <w:jc w:val="both"/>
              <w:rPr>
                <w:color w:val="auto"/>
                <w:sz w:val="22"/>
                <w:szCs w:val="22"/>
              </w:rPr>
            </w:pPr>
            <w:r w:rsidRPr="001425A1">
              <w:rPr>
                <w:color w:val="auto"/>
                <w:sz w:val="22"/>
                <w:szCs w:val="22"/>
              </w:rPr>
              <w:t xml:space="preserve">1.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5134D3F3" w14:textId="653858AE" w:rsidR="00650A7C" w:rsidRPr="001425A1" w:rsidRDefault="00650A7C" w:rsidP="00054016">
            <w:pPr>
              <w:pStyle w:val="Default"/>
              <w:ind w:firstLine="533"/>
              <w:jc w:val="both"/>
              <w:rPr>
                <w:color w:val="auto"/>
                <w:sz w:val="22"/>
                <w:szCs w:val="22"/>
              </w:rPr>
            </w:pPr>
            <w:r w:rsidRPr="001425A1">
              <w:rPr>
                <w:color w:val="auto"/>
                <w:sz w:val="22"/>
                <w:szCs w:val="22"/>
              </w:rPr>
              <w:t xml:space="preserve">2.Відповідальність за достовірність наданої інформації в своїй пропозиції несе учасник. </w:t>
            </w:r>
          </w:p>
          <w:p w14:paraId="068E7E9D" w14:textId="77777777" w:rsidR="00650A7C" w:rsidRPr="001425A1" w:rsidRDefault="00650A7C" w:rsidP="00054016">
            <w:pPr>
              <w:pStyle w:val="Default"/>
              <w:ind w:firstLine="533"/>
              <w:jc w:val="both"/>
              <w:rPr>
                <w:color w:val="auto"/>
                <w:sz w:val="22"/>
                <w:szCs w:val="22"/>
              </w:rPr>
            </w:pPr>
            <w:r w:rsidRPr="001425A1">
              <w:rPr>
                <w:color w:val="auto"/>
                <w:sz w:val="22"/>
                <w:szCs w:val="22"/>
              </w:rPr>
              <w:t xml:space="preserve">3. За підроблення документів, печаток, штампів та бланків, збут  </w:t>
            </w:r>
          </w:p>
          <w:p w14:paraId="3DC7127C" w14:textId="58B1E9CD" w:rsidR="00650A7C" w:rsidRPr="001425A1" w:rsidRDefault="00650A7C" w:rsidP="00054016">
            <w:pPr>
              <w:pStyle w:val="Default"/>
              <w:ind w:firstLine="533"/>
              <w:jc w:val="both"/>
              <w:rPr>
                <w:color w:val="auto"/>
                <w:sz w:val="22"/>
                <w:szCs w:val="22"/>
              </w:rPr>
            </w:pPr>
            <w:r w:rsidRPr="001425A1">
              <w:rPr>
                <w:color w:val="auto"/>
                <w:sz w:val="22"/>
                <w:szCs w:val="22"/>
              </w:rPr>
              <w:t>чи використання підроблених документів, печаток, штампів, учасник закупівлі несе кримінальну відповідальність згідно статті 358 Кримінального Кодексу України.</w:t>
            </w:r>
            <w:r w:rsidR="00220A64" w:rsidRPr="001425A1">
              <w:rPr>
                <w:color w:val="auto"/>
                <w:sz w:val="22"/>
                <w:szCs w:val="22"/>
              </w:rPr>
              <w:t xml:space="preserve"> У складі тендерної пропозиції Учасник надає письмове заперечення про відсутність вищенаведених підстав. </w:t>
            </w:r>
          </w:p>
          <w:p w14:paraId="191CF810" w14:textId="70522F3A" w:rsidR="00650A7C" w:rsidRPr="001425A1" w:rsidRDefault="00650A7C" w:rsidP="00054016">
            <w:pPr>
              <w:pStyle w:val="Default"/>
              <w:ind w:firstLine="533"/>
              <w:jc w:val="both"/>
              <w:rPr>
                <w:color w:val="auto"/>
                <w:sz w:val="22"/>
                <w:szCs w:val="22"/>
              </w:rPr>
            </w:pPr>
            <w:r w:rsidRPr="001425A1">
              <w:rPr>
                <w:color w:val="auto"/>
                <w:sz w:val="22"/>
                <w:szCs w:val="22"/>
              </w:rPr>
              <w:t xml:space="preserve">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що у складі пропозиції надати гарантійний лист. </w:t>
            </w:r>
          </w:p>
          <w:p w14:paraId="07654F90" w14:textId="149BAFAB" w:rsidR="00650A7C" w:rsidRPr="001425A1" w:rsidRDefault="00650A7C" w:rsidP="00054016">
            <w:pPr>
              <w:pStyle w:val="Default"/>
              <w:ind w:firstLine="533"/>
              <w:jc w:val="both"/>
              <w:rPr>
                <w:color w:val="auto"/>
                <w:sz w:val="22"/>
                <w:szCs w:val="22"/>
              </w:rPr>
            </w:pPr>
            <w:r w:rsidRPr="001425A1">
              <w:rPr>
                <w:color w:val="auto"/>
                <w:sz w:val="22"/>
                <w:szCs w:val="22"/>
              </w:rPr>
              <w:t xml:space="preserve">5. Учасник самостійно несе відповідальність за формування ціни пропозиції та формує ціну у відповідності до вимог чинного законодавства та Оголошення. </w:t>
            </w:r>
          </w:p>
          <w:p w14:paraId="54AA014E" w14:textId="5886651B" w:rsidR="00650A7C" w:rsidRPr="001425A1" w:rsidRDefault="00650A7C" w:rsidP="00054016">
            <w:pPr>
              <w:pStyle w:val="Default"/>
              <w:ind w:firstLine="533"/>
              <w:jc w:val="both"/>
              <w:rPr>
                <w:color w:val="auto"/>
                <w:sz w:val="22"/>
                <w:szCs w:val="22"/>
              </w:rPr>
            </w:pPr>
            <w:r w:rsidRPr="001425A1">
              <w:rPr>
                <w:color w:val="auto"/>
                <w:sz w:val="22"/>
                <w:szCs w:val="22"/>
              </w:rPr>
              <w:t xml:space="preserve">6.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закупівлі чи визнання її такою, що не відбулася). </w:t>
            </w:r>
          </w:p>
          <w:p w14:paraId="1900FDCE" w14:textId="08A2015E" w:rsidR="00650A7C" w:rsidRPr="001425A1" w:rsidRDefault="00650A7C" w:rsidP="00054016">
            <w:pPr>
              <w:pStyle w:val="Default"/>
              <w:ind w:firstLine="533"/>
              <w:jc w:val="both"/>
              <w:rPr>
                <w:color w:val="auto"/>
                <w:sz w:val="22"/>
                <w:szCs w:val="22"/>
              </w:rPr>
            </w:pPr>
            <w:r w:rsidRPr="001425A1">
              <w:rPr>
                <w:color w:val="auto"/>
                <w:sz w:val="22"/>
                <w:szCs w:val="22"/>
              </w:rPr>
              <w:t xml:space="preserve">7. Усі інші питання, які не передбачені цим Оголошенням, регулюються чинним законодавством. </w:t>
            </w:r>
          </w:p>
          <w:p w14:paraId="561593F6" w14:textId="0DC843C2" w:rsidR="00650A7C" w:rsidRPr="001425A1" w:rsidRDefault="00650A7C" w:rsidP="00054016">
            <w:pPr>
              <w:pStyle w:val="Default"/>
              <w:ind w:firstLine="533"/>
              <w:jc w:val="both"/>
              <w:rPr>
                <w:color w:val="auto"/>
                <w:sz w:val="22"/>
                <w:szCs w:val="22"/>
              </w:rPr>
            </w:pPr>
            <w:r w:rsidRPr="001425A1">
              <w:rPr>
                <w:color w:val="auto"/>
                <w:sz w:val="22"/>
                <w:szCs w:val="22"/>
              </w:rPr>
              <w:t xml:space="preserve">8. Факт подання пропозиції учасником - фізичною особою чи </w:t>
            </w:r>
            <w:r w:rsidRPr="001425A1">
              <w:rPr>
                <w:color w:val="auto"/>
                <w:sz w:val="22"/>
                <w:szCs w:val="22"/>
              </w:rPr>
              <w:lastRenderedPageBreak/>
              <w:t xml:space="preserve">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 </w:t>
            </w:r>
          </w:p>
          <w:p w14:paraId="14DA3330" w14:textId="77777777" w:rsidR="00650A7C" w:rsidRPr="001425A1" w:rsidRDefault="00650A7C" w:rsidP="00054016">
            <w:pPr>
              <w:pStyle w:val="Default"/>
              <w:ind w:firstLine="533"/>
              <w:jc w:val="both"/>
              <w:rPr>
                <w:color w:val="auto"/>
                <w:sz w:val="22"/>
                <w:szCs w:val="22"/>
              </w:rPr>
            </w:pPr>
            <w:r w:rsidRPr="001425A1">
              <w:rPr>
                <w:color w:val="auto"/>
                <w:sz w:val="22"/>
                <w:szCs w:val="22"/>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 </w:t>
            </w:r>
          </w:p>
          <w:p w14:paraId="11EA84B8" w14:textId="56CDDD1C" w:rsidR="00650A7C" w:rsidRPr="001425A1" w:rsidRDefault="00650A7C" w:rsidP="00054016">
            <w:pPr>
              <w:pStyle w:val="Default"/>
              <w:ind w:firstLine="533"/>
              <w:jc w:val="both"/>
              <w:rPr>
                <w:color w:val="auto"/>
                <w:sz w:val="22"/>
                <w:szCs w:val="22"/>
              </w:rPr>
            </w:pPr>
            <w:r w:rsidRPr="001425A1">
              <w:rPr>
                <w:color w:val="auto"/>
                <w:sz w:val="22"/>
                <w:szCs w:val="22"/>
              </w:rPr>
              <w:t xml:space="preserve">9. Відсутність будь-яких запитань або уточнень стосовно змісту та/або викладення вимог Оголошення з боку учасників закупівлі, означатиме, що учасники закупівлі, повністю усвідомлюють зміст цього Оголошення та вимоги, викладених Замовником при підготовці цієї закупівлі. </w:t>
            </w:r>
          </w:p>
          <w:p w14:paraId="44BDDA58" w14:textId="77777777" w:rsidR="001425A1" w:rsidRPr="001425A1" w:rsidRDefault="00650A7C" w:rsidP="00054016">
            <w:pPr>
              <w:pStyle w:val="Default"/>
              <w:ind w:firstLine="533"/>
              <w:jc w:val="both"/>
              <w:rPr>
                <w:color w:val="auto"/>
                <w:sz w:val="22"/>
                <w:szCs w:val="22"/>
              </w:rPr>
            </w:pPr>
            <w:r w:rsidRPr="001425A1">
              <w:rPr>
                <w:color w:val="auto"/>
                <w:sz w:val="22"/>
                <w:szCs w:val="22"/>
              </w:rPr>
              <w:t xml:space="preserve">10. Фактом подання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14:paraId="5435EA40" w14:textId="2A502B86" w:rsidR="001425A1" w:rsidRPr="001425A1" w:rsidRDefault="001425A1" w:rsidP="00054016">
            <w:pPr>
              <w:pStyle w:val="Default"/>
              <w:ind w:firstLine="533"/>
              <w:jc w:val="both"/>
              <w:rPr>
                <w:color w:val="auto"/>
                <w:sz w:val="22"/>
                <w:szCs w:val="22"/>
              </w:rPr>
            </w:pPr>
            <w:r w:rsidRPr="001425A1">
              <w:rPr>
                <w:color w:val="auto"/>
                <w:sz w:val="22"/>
                <w:szCs w:val="22"/>
              </w:rPr>
              <w:t>Допущення учасниками формальних (несуттєвих) помилок в пропозиції не призведе до відхилення їх пропозицій</w:t>
            </w:r>
          </w:p>
          <w:p w14:paraId="3DFBB652" w14:textId="7A49EA2E" w:rsidR="001425A1" w:rsidRPr="001425A1" w:rsidRDefault="001425A1" w:rsidP="00054016">
            <w:pPr>
              <w:pStyle w:val="TableParagraph"/>
              <w:spacing w:before="1" w:line="252" w:lineRule="exact"/>
              <w:ind w:left="-34" w:firstLine="533"/>
            </w:pPr>
            <w:r w:rsidRPr="001425A1">
              <w:rPr>
                <w:lang w:eastAsia="zh-CN"/>
              </w:rPr>
              <w:t>Згідно з наказом Мінекономіки</w:t>
            </w:r>
            <w:r w:rsidRPr="001425A1">
              <w:rPr>
                <w:spacing w:val="71"/>
              </w:rPr>
              <w:t xml:space="preserve"> </w:t>
            </w:r>
            <w:r w:rsidRPr="001425A1">
              <w:t>від</w:t>
            </w:r>
            <w:r w:rsidRPr="001425A1">
              <w:rPr>
                <w:spacing w:val="72"/>
              </w:rPr>
              <w:t xml:space="preserve"> </w:t>
            </w:r>
            <w:r w:rsidRPr="001425A1">
              <w:t>15.04.2020</w:t>
            </w:r>
            <w:r w:rsidRPr="001425A1">
              <w:rPr>
                <w:spacing w:val="72"/>
              </w:rPr>
              <w:t xml:space="preserve"> </w:t>
            </w:r>
            <w:r w:rsidRPr="001425A1">
              <w:t>№</w:t>
            </w:r>
            <w:r w:rsidRPr="001425A1">
              <w:rPr>
                <w:spacing w:val="72"/>
              </w:rPr>
              <w:t xml:space="preserve"> </w:t>
            </w:r>
            <w:r w:rsidRPr="001425A1">
              <w:rPr>
                <w:spacing w:val="-5"/>
              </w:rPr>
              <w:t>710</w:t>
            </w:r>
            <w:r w:rsidRPr="001425A1">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w:t>
            </w:r>
            <w:r w:rsidRPr="001425A1">
              <w:rPr>
                <w:spacing w:val="40"/>
              </w:rPr>
              <w:t xml:space="preserve"> </w:t>
            </w:r>
            <w:r w:rsidRPr="001425A1">
              <w:t xml:space="preserve">призведе до відхилення їх тендерних пропозицій у наступній </w:t>
            </w:r>
            <w:proofErr w:type="spellStart"/>
            <w:r w:rsidRPr="001425A1">
              <w:rPr>
                <w:spacing w:val="-2"/>
              </w:rPr>
              <w:t>редакції:</w:t>
            </w:r>
            <w:r w:rsidRPr="001425A1">
              <w:t>«Формальними</w:t>
            </w:r>
            <w:proofErr w:type="spellEnd"/>
            <w:r w:rsidRPr="001425A1">
              <w:t xml:space="preserve"> (несуттєвими) вважаються помилки, що пов’язані з</w:t>
            </w:r>
            <w:r w:rsidRPr="001425A1">
              <w:rPr>
                <w:spacing w:val="-4"/>
              </w:rPr>
              <w:t xml:space="preserve"> </w:t>
            </w:r>
            <w:r w:rsidRPr="001425A1">
              <w:t>оформленням</w:t>
            </w:r>
            <w:r w:rsidRPr="001425A1">
              <w:rPr>
                <w:spacing w:val="-4"/>
              </w:rPr>
              <w:t xml:space="preserve"> </w:t>
            </w:r>
            <w:r w:rsidRPr="001425A1">
              <w:t>тендерної пропозиції</w:t>
            </w:r>
            <w:r w:rsidRPr="001425A1">
              <w:rPr>
                <w:spacing w:val="-2"/>
              </w:rPr>
              <w:t xml:space="preserve"> </w:t>
            </w:r>
            <w:r w:rsidRPr="001425A1">
              <w:t>та</w:t>
            </w:r>
            <w:r w:rsidRPr="001425A1">
              <w:rPr>
                <w:spacing w:val="-3"/>
              </w:rPr>
              <w:t xml:space="preserve"> </w:t>
            </w:r>
            <w:r w:rsidRPr="001425A1">
              <w:t xml:space="preserve">не впливають на зміст тендерної пропозиції, а саме технічні помилки та </w:t>
            </w:r>
            <w:r w:rsidRPr="001425A1">
              <w:rPr>
                <w:spacing w:val="-2"/>
              </w:rPr>
              <w:t>описки.</w:t>
            </w:r>
          </w:p>
          <w:p w14:paraId="7C8E2BD2" w14:textId="77777777" w:rsidR="001425A1" w:rsidRPr="001425A1" w:rsidRDefault="001425A1" w:rsidP="00054016">
            <w:pPr>
              <w:pStyle w:val="TableParagraph"/>
              <w:spacing w:line="252" w:lineRule="exact"/>
              <w:ind w:left="594" w:firstLine="533"/>
              <w:jc w:val="left"/>
            </w:pPr>
            <w:r w:rsidRPr="001425A1">
              <w:rPr>
                <w:u w:val="single"/>
              </w:rPr>
              <w:t>Опис</w:t>
            </w:r>
            <w:r w:rsidRPr="001425A1">
              <w:rPr>
                <w:spacing w:val="-6"/>
                <w:u w:val="single"/>
              </w:rPr>
              <w:t xml:space="preserve"> </w:t>
            </w:r>
            <w:r w:rsidRPr="001425A1">
              <w:rPr>
                <w:u w:val="single"/>
              </w:rPr>
              <w:t>формальних</w:t>
            </w:r>
            <w:r w:rsidRPr="001425A1">
              <w:rPr>
                <w:spacing w:val="-5"/>
                <w:u w:val="single"/>
              </w:rPr>
              <w:t xml:space="preserve"> </w:t>
            </w:r>
            <w:r w:rsidRPr="001425A1">
              <w:rPr>
                <w:spacing w:val="-2"/>
                <w:u w:val="single"/>
              </w:rPr>
              <w:t>помилок:</w:t>
            </w:r>
          </w:p>
          <w:p w14:paraId="753414CB" w14:textId="77777777" w:rsidR="001425A1" w:rsidRPr="001425A1" w:rsidRDefault="001425A1" w:rsidP="00054016">
            <w:pPr>
              <w:pStyle w:val="TableParagraph"/>
              <w:numPr>
                <w:ilvl w:val="0"/>
                <w:numId w:val="24"/>
              </w:numPr>
              <w:tabs>
                <w:tab w:val="left" w:pos="1420"/>
              </w:tabs>
              <w:spacing w:before="1"/>
              <w:ind w:right="142" w:firstLine="533"/>
            </w:pPr>
            <w:r w:rsidRPr="001425A1">
              <w:t>Інформація / документ, подана учасником процедури закупівлі у складі тендерної пропозиції, містить помилку (помилки) у частині:</w:t>
            </w:r>
          </w:p>
          <w:p w14:paraId="6A0E932C" w14:textId="77777777" w:rsidR="001425A1" w:rsidRPr="001425A1" w:rsidRDefault="001425A1" w:rsidP="00054016">
            <w:pPr>
              <w:pStyle w:val="TableParagraph"/>
              <w:numPr>
                <w:ilvl w:val="1"/>
                <w:numId w:val="24"/>
              </w:numPr>
              <w:spacing w:line="252" w:lineRule="exact"/>
              <w:ind w:left="108" w:firstLine="533"/>
            </w:pPr>
            <w:r w:rsidRPr="001425A1">
              <w:rPr>
                <w:i/>
              </w:rPr>
              <w:t>уживання</w:t>
            </w:r>
            <w:r w:rsidRPr="001425A1">
              <w:rPr>
                <w:i/>
                <w:spacing w:val="-8"/>
              </w:rPr>
              <w:t xml:space="preserve"> </w:t>
            </w:r>
            <w:r w:rsidRPr="001425A1">
              <w:rPr>
                <w:i/>
              </w:rPr>
              <w:t>великої</w:t>
            </w:r>
            <w:r w:rsidRPr="001425A1">
              <w:rPr>
                <w:i/>
                <w:spacing w:val="-5"/>
              </w:rPr>
              <w:t xml:space="preserve"> </w:t>
            </w:r>
            <w:r w:rsidRPr="001425A1">
              <w:rPr>
                <w:i/>
                <w:spacing w:val="-2"/>
              </w:rPr>
              <w:t>літери;</w:t>
            </w:r>
          </w:p>
          <w:p w14:paraId="4C3100AF" w14:textId="77777777" w:rsidR="001425A1" w:rsidRPr="001425A1" w:rsidRDefault="001425A1" w:rsidP="00054016">
            <w:pPr>
              <w:pStyle w:val="TableParagraph"/>
              <w:numPr>
                <w:ilvl w:val="1"/>
                <w:numId w:val="24"/>
              </w:numPr>
              <w:tabs>
                <w:tab w:val="left" w:pos="1420"/>
              </w:tabs>
              <w:ind w:right="144" w:firstLine="533"/>
              <w:rPr>
                <w:i/>
              </w:rPr>
            </w:pPr>
            <w:r w:rsidRPr="001425A1">
              <w:rPr>
                <w:i/>
              </w:rPr>
              <w:t>уживання</w:t>
            </w:r>
            <w:r w:rsidRPr="001425A1">
              <w:rPr>
                <w:i/>
                <w:spacing w:val="-1"/>
              </w:rPr>
              <w:t xml:space="preserve"> </w:t>
            </w:r>
            <w:r w:rsidRPr="001425A1">
              <w:rPr>
                <w:i/>
              </w:rPr>
              <w:t>розділових</w:t>
            </w:r>
            <w:r w:rsidRPr="001425A1">
              <w:rPr>
                <w:i/>
                <w:spacing w:val="-1"/>
              </w:rPr>
              <w:t xml:space="preserve"> </w:t>
            </w:r>
            <w:r w:rsidRPr="001425A1">
              <w:rPr>
                <w:i/>
              </w:rPr>
              <w:t>знаків</w:t>
            </w:r>
            <w:r w:rsidRPr="001425A1">
              <w:rPr>
                <w:i/>
                <w:spacing w:val="-1"/>
              </w:rPr>
              <w:t xml:space="preserve"> </w:t>
            </w:r>
            <w:r w:rsidRPr="001425A1">
              <w:rPr>
                <w:i/>
              </w:rPr>
              <w:t>та</w:t>
            </w:r>
            <w:r w:rsidRPr="001425A1">
              <w:rPr>
                <w:i/>
                <w:spacing w:val="-1"/>
              </w:rPr>
              <w:t xml:space="preserve"> </w:t>
            </w:r>
            <w:r w:rsidRPr="001425A1">
              <w:rPr>
                <w:i/>
              </w:rPr>
              <w:t>відмінювання</w:t>
            </w:r>
            <w:r w:rsidRPr="001425A1">
              <w:rPr>
                <w:i/>
                <w:spacing w:val="-1"/>
              </w:rPr>
              <w:t xml:space="preserve"> </w:t>
            </w:r>
            <w:r w:rsidRPr="001425A1">
              <w:rPr>
                <w:i/>
              </w:rPr>
              <w:t>слів у реченні;</w:t>
            </w:r>
          </w:p>
          <w:p w14:paraId="0EF42387" w14:textId="77777777" w:rsidR="001425A1" w:rsidRPr="001425A1" w:rsidRDefault="001425A1" w:rsidP="00054016">
            <w:pPr>
              <w:pStyle w:val="TableParagraph"/>
              <w:numPr>
                <w:ilvl w:val="1"/>
                <w:numId w:val="24"/>
              </w:numPr>
              <w:tabs>
                <w:tab w:val="left" w:pos="1420"/>
              </w:tabs>
              <w:ind w:right="143" w:firstLine="533"/>
              <w:rPr>
                <w:i/>
              </w:rPr>
            </w:pPr>
            <w:r w:rsidRPr="001425A1">
              <w:rPr>
                <w:i/>
              </w:rPr>
              <w:t>використання слова або мовного звороту, запозичених з іншої мови;</w:t>
            </w:r>
          </w:p>
          <w:p w14:paraId="47039F60" w14:textId="77777777" w:rsidR="001425A1" w:rsidRPr="001425A1" w:rsidRDefault="001425A1" w:rsidP="00054016">
            <w:pPr>
              <w:pStyle w:val="TableParagraph"/>
              <w:numPr>
                <w:ilvl w:val="1"/>
                <w:numId w:val="24"/>
              </w:numPr>
              <w:tabs>
                <w:tab w:val="left" w:pos="1420"/>
              </w:tabs>
              <w:spacing w:before="1"/>
              <w:ind w:right="140" w:firstLine="533"/>
              <w:rPr>
                <w:i/>
              </w:rPr>
            </w:pPr>
            <w:r w:rsidRPr="001425A1">
              <w:rPr>
                <w:i/>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05FB97" w14:textId="77777777" w:rsidR="001425A1" w:rsidRPr="001425A1" w:rsidRDefault="001425A1" w:rsidP="00054016">
            <w:pPr>
              <w:pStyle w:val="TableParagraph"/>
              <w:numPr>
                <w:ilvl w:val="1"/>
                <w:numId w:val="24"/>
              </w:numPr>
              <w:tabs>
                <w:tab w:val="left" w:pos="1420"/>
              </w:tabs>
              <w:ind w:right="142" w:firstLine="533"/>
              <w:rPr>
                <w:i/>
              </w:rPr>
            </w:pPr>
            <w:r w:rsidRPr="001425A1">
              <w:rPr>
                <w:i/>
              </w:rPr>
              <w:t>застосування правил переносу частини слова з рядка в рядок;</w:t>
            </w:r>
          </w:p>
          <w:p w14:paraId="0D91C845" w14:textId="77777777" w:rsidR="001425A1" w:rsidRPr="001425A1" w:rsidRDefault="001425A1" w:rsidP="00054016">
            <w:pPr>
              <w:pStyle w:val="TableParagraph"/>
              <w:numPr>
                <w:ilvl w:val="1"/>
                <w:numId w:val="24"/>
              </w:numPr>
              <w:tabs>
                <w:tab w:val="left" w:pos="1420"/>
              </w:tabs>
              <w:spacing w:before="1"/>
              <w:ind w:right="143" w:firstLine="533"/>
              <w:rPr>
                <w:i/>
              </w:rPr>
            </w:pPr>
            <w:r w:rsidRPr="001425A1">
              <w:rPr>
                <w:i/>
              </w:rPr>
              <w:t>написання слів разом та/або окремо, та/або через дефіс;</w:t>
            </w:r>
          </w:p>
          <w:p w14:paraId="2CBCAEA6" w14:textId="77777777" w:rsidR="001425A1" w:rsidRPr="001425A1" w:rsidRDefault="001425A1" w:rsidP="00054016">
            <w:pPr>
              <w:pStyle w:val="TableParagraph"/>
              <w:numPr>
                <w:ilvl w:val="1"/>
                <w:numId w:val="24"/>
              </w:numPr>
              <w:tabs>
                <w:tab w:val="left" w:pos="1083"/>
              </w:tabs>
              <w:ind w:right="143" w:firstLine="533"/>
              <w:rPr>
                <w:i/>
              </w:rPr>
            </w:pPr>
            <w:r w:rsidRPr="001425A1">
              <w:rPr>
                <w:i/>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w:t>
            </w:r>
            <w:r w:rsidRPr="001425A1">
              <w:rPr>
                <w:i/>
                <w:spacing w:val="40"/>
              </w:rPr>
              <w:t xml:space="preserve"> </w:t>
            </w:r>
            <w:r w:rsidRPr="001425A1">
              <w:rPr>
                <w:i/>
              </w:rPr>
              <w:t>зазначеному в документі).</w:t>
            </w:r>
          </w:p>
          <w:p w14:paraId="5D84D6E4" w14:textId="77777777" w:rsidR="001425A1" w:rsidRPr="001425A1" w:rsidRDefault="001425A1" w:rsidP="00054016">
            <w:pPr>
              <w:pStyle w:val="TableParagraph"/>
              <w:numPr>
                <w:ilvl w:val="0"/>
                <w:numId w:val="23"/>
              </w:numPr>
              <w:tabs>
                <w:tab w:val="left" w:pos="1420"/>
              </w:tabs>
              <w:ind w:right="139" w:firstLine="533"/>
            </w:pPr>
            <w:r w:rsidRPr="001425A1">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1425A1">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10A193" w14:textId="77777777" w:rsidR="001425A1" w:rsidRPr="001425A1" w:rsidRDefault="001425A1" w:rsidP="00054016">
            <w:pPr>
              <w:pStyle w:val="TableParagraph"/>
              <w:numPr>
                <w:ilvl w:val="0"/>
                <w:numId w:val="23"/>
              </w:numPr>
              <w:tabs>
                <w:tab w:val="left" w:pos="1420"/>
              </w:tabs>
              <w:ind w:right="142" w:firstLine="533"/>
            </w:pPr>
            <w:r w:rsidRPr="001425A1">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760822" w14:textId="2B484876" w:rsidR="001425A1" w:rsidRPr="001425A1" w:rsidRDefault="001425A1" w:rsidP="00054016">
            <w:pPr>
              <w:pStyle w:val="TableParagraph"/>
              <w:numPr>
                <w:ilvl w:val="0"/>
                <w:numId w:val="23"/>
              </w:numPr>
              <w:tabs>
                <w:tab w:val="left" w:pos="1420"/>
              </w:tabs>
              <w:ind w:right="142" w:firstLine="533"/>
            </w:pPr>
            <w:r w:rsidRPr="001425A1">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2303C6" w14:textId="77777777" w:rsidR="001425A1" w:rsidRPr="001425A1" w:rsidRDefault="001425A1" w:rsidP="00054016">
            <w:pPr>
              <w:pStyle w:val="TableParagraph"/>
              <w:numPr>
                <w:ilvl w:val="0"/>
                <w:numId w:val="25"/>
              </w:numPr>
              <w:tabs>
                <w:tab w:val="left" w:pos="1420"/>
              </w:tabs>
              <w:ind w:right="144" w:firstLine="533"/>
            </w:pPr>
            <w:r w:rsidRPr="001425A1">
              <w:t>У складі тендерної пропозиції немає документа (документів),</w:t>
            </w:r>
            <w:r w:rsidRPr="001425A1">
              <w:rPr>
                <w:spacing w:val="-5"/>
              </w:rPr>
              <w:t xml:space="preserve"> </w:t>
            </w:r>
            <w:r w:rsidRPr="001425A1">
              <w:t>на</w:t>
            </w:r>
            <w:r w:rsidRPr="001425A1">
              <w:rPr>
                <w:spacing w:val="-5"/>
              </w:rPr>
              <w:t xml:space="preserve"> </w:t>
            </w:r>
            <w:r w:rsidRPr="001425A1">
              <w:t>який</w:t>
            </w:r>
            <w:r w:rsidRPr="001425A1">
              <w:rPr>
                <w:spacing w:val="-6"/>
              </w:rPr>
              <w:t xml:space="preserve"> </w:t>
            </w:r>
            <w:r w:rsidRPr="001425A1">
              <w:t>посилається</w:t>
            </w:r>
            <w:r w:rsidRPr="001425A1">
              <w:rPr>
                <w:spacing w:val="-6"/>
              </w:rPr>
              <w:t xml:space="preserve"> </w:t>
            </w:r>
            <w:r w:rsidRPr="001425A1">
              <w:t>учасник</w:t>
            </w:r>
            <w:r w:rsidRPr="001425A1">
              <w:rPr>
                <w:spacing w:val="-5"/>
              </w:rPr>
              <w:t xml:space="preserve"> </w:t>
            </w:r>
            <w:r w:rsidRPr="001425A1">
              <w:t>процедури</w:t>
            </w:r>
            <w:r w:rsidRPr="001425A1">
              <w:rPr>
                <w:spacing w:val="-6"/>
              </w:rPr>
              <w:t xml:space="preserve"> </w:t>
            </w:r>
            <w:r w:rsidRPr="001425A1">
              <w:t xml:space="preserve">закупівлі у своїй тендерній пропозиції, при цьому замовником не вимагається подання такого документа в тендерній </w:t>
            </w:r>
            <w:r w:rsidRPr="001425A1">
              <w:rPr>
                <w:spacing w:val="-2"/>
              </w:rPr>
              <w:t>документації.</w:t>
            </w:r>
          </w:p>
          <w:p w14:paraId="7554B3D8" w14:textId="77777777" w:rsidR="001425A1" w:rsidRPr="001425A1" w:rsidRDefault="001425A1" w:rsidP="00054016">
            <w:pPr>
              <w:pStyle w:val="TableParagraph"/>
              <w:numPr>
                <w:ilvl w:val="0"/>
                <w:numId w:val="25"/>
              </w:numPr>
              <w:tabs>
                <w:tab w:val="left" w:pos="1420"/>
              </w:tabs>
              <w:ind w:right="142" w:firstLine="533"/>
            </w:pPr>
            <w:r w:rsidRPr="001425A1">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845B68" w14:textId="77777777" w:rsidR="001425A1" w:rsidRPr="001425A1" w:rsidRDefault="001425A1" w:rsidP="00054016">
            <w:pPr>
              <w:pStyle w:val="TableParagraph"/>
              <w:numPr>
                <w:ilvl w:val="0"/>
                <w:numId w:val="25"/>
              </w:numPr>
              <w:tabs>
                <w:tab w:val="left" w:pos="1420"/>
              </w:tabs>
              <w:ind w:right="142" w:firstLine="533"/>
            </w:pPr>
            <w:r w:rsidRPr="001425A1">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B37B06" w14:textId="77777777" w:rsidR="001425A1" w:rsidRPr="001425A1" w:rsidRDefault="001425A1" w:rsidP="00054016">
            <w:pPr>
              <w:pStyle w:val="TableParagraph"/>
              <w:numPr>
                <w:ilvl w:val="0"/>
                <w:numId w:val="25"/>
              </w:numPr>
              <w:tabs>
                <w:tab w:val="left" w:pos="1420"/>
              </w:tabs>
              <w:ind w:right="140" w:firstLine="533"/>
            </w:pPr>
            <w:r w:rsidRPr="001425A1">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371A5" w14:textId="77777777" w:rsidR="001425A1" w:rsidRPr="001425A1" w:rsidRDefault="001425A1" w:rsidP="00054016">
            <w:pPr>
              <w:pStyle w:val="TableParagraph"/>
              <w:numPr>
                <w:ilvl w:val="0"/>
                <w:numId w:val="25"/>
              </w:numPr>
              <w:tabs>
                <w:tab w:val="left" w:pos="1420"/>
              </w:tabs>
              <w:ind w:right="142" w:firstLine="533"/>
            </w:pPr>
            <w:r w:rsidRPr="001425A1">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AB7FF6" w14:textId="77777777" w:rsidR="001425A1" w:rsidRPr="001425A1" w:rsidRDefault="001425A1" w:rsidP="00054016">
            <w:pPr>
              <w:pStyle w:val="TableParagraph"/>
              <w:numPr>
                <w:ilvl w:val="0"/>
                <w:numId w:val="25"/>
              </w:numPr>
              <w:tabs>
                <w:tab w:val="left" w:pos="1420"/>
              </w:tabs>
              <w:ind w:right="140" w:firstLine="533"/>
            </w:pPr>
            <w:r w:rsidRPr="001425A1">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8E2F9" w14:textId="77777777" w:rsidR="001425A1" w:rsidRPr="001425A1" w:rsidRDefault="001425A1" w:rsidP="00054016">
            <w:pPr>
              <w:pStyle w:val="TableParagraph"/>
              <w:numPr>
                <w:ilvl w:val="0"/>
                <w:numId w:val="25"/>
              </w:numPr>
              <w:tabs>
                <w:tab w:val="left" w:pos="1420"/>
              </w:tabs>
              <w:ind w:right="142" w:firstLine="533"/>
            </w:pPr>
            <w:r w:rsidRPr="001425A1">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0845CB" w14:textId="77777777" w:rsidR="001425A1" w:rsidRPr="001425A1" w:rsidRDefault="001425A1" w:rsidP="00054016">
            <w:pPr>
              <w:pStyle w:val="TableParagraph"/>
              <w:numPr>
                <w:ilvl w:val="0"/>
                <w:numId w:val="25"/>
              </w:numPr>
              <w:tabs>
                <w:tab w:val="left" w:pos="1420"/>
              </w:tabs>
              <w:ind w:right="140" w:firstLine="533"/>
            </w:pPr>
            <w:r w:rsidRPr="001425A1">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6A66B1" w14:textId="77777777" w:rsidR="001425A1" w:rsidRPr="001425A1" w:rsidRDefault="001425A1" w:rsidP="00054016">
            <w:pPr>
              <w:pStyle w:val="TableParagraph"/>
              <w:ind w:left="-34" w:firstLine="533"/>
              <w:jc w:val="left"/>
            </w:pPr>
            <w:r w:rsidRPr="001425A1">
              <w:rPr>
                <w:u w:val="single"/>
              </w:rPr>
              <w:t>Приклади</w:t>
            </w:r>
            <w:r w:rsidRPr="001425A1">
              <w:rPr>
                <w:spacing w:val="-8"/>
                <w:u w:val="single"/>
              </w:rPr>
              <w:t xml:space="preserve"> </w:t>
            </w:r>
            <w:r w:rsidRPr="001425A1">
              <w:rPr>
                <w:u w:val="single"/>
              </w:rPr>
              <w:t>формальних</w:t>
            </w:r>
            <w:r w:rsidRPr="001425A1">
              <w:rPr>
                <w:spacing w:val="-5"/>
                <w:u w:val="single"/>
              </w:rPr>
              <w:t xml:space="preserve"> </w:t>
            </w:r>
            <w:r w:rsidRPr="001425A1">
              <w:rPr>
                <w:spacing w:val="-2"/>
                <w:u w:val="single"/>
              </w:rPr>
              <w:t>помилок:</w:t>
            </w:r>
          </w:p>
          <w:p w14:paraId="3DF28E82" w14:textId="77777777" w:rsidR="001425A1" w:rsidRPr="001425A1" w:rsidRDefault="001425A1" w:rsidP="00054016">
            <w:pPr>
              <w:pStyle w:val="TableParagraph"/>
              <w:numPr>
                <w:ilvl w:val="1"/>
                <w:numId w:val="25"/>
              </w:numPr>
              <w:tabs>
                <w:tab w:val="left" w:pos="277"/>
              </w:tabs>
              <w:spacing w:line="252" w:lineRule="exact"/>
              <w:ind w:left="-34" w:right="144" w:firstLine="533"/>
            </w:pPr>
            <w:r w:rsidRPr="001425A1">
              <w:rPr>
                <w:i/>
              </w:rPr>
              <w:t>«Інформація</w:t>
            </w:r>
            <w:r w:rsidRPr="001425A1">
              <w:rPr>
                <w:i/>
                <w:spacing w:val="-5"/>
              </w:rPr>
              <w:t xml:space="preserve"> </w:t>
            </w:r>
            <w:r w:rsidRPr="001425A1">
              <w:rPr>
                <w:i/>
              </w:rPr>
              <w:t>в</w:t>
            </w:r>
            <w:r w:rsidRPr="001425A1">
              <w:rPr>
                <w:i/>
                <w:spacing w:val="-5"/>
              </w:rPr>
              <w:t xml:space="preserve"> </w:t>
            </w:r>
            <w:r w:rsidRPr="001425A1">
              <w:rPr>
                <w:i/>
              </w:rPr>
              <w:t>довільній</w:t>
            </w:r>
            <w:r w:rsidRPr="001425A1">
              <w:rPr>
                <w:i/>
                <w:spacing w:val="-4"/>
              </w:rPr>
              <w:t xml:space="preserve"> </w:t>
            </w:r>
            <w:r w:rsidRPr="001425A1">
              <w:rPr>
                <w:i/>
              </w:rPr>
              <w:t>формі»</w:t>
            </w:r>
            <w:r w:rsidRPr="001425A1">
              <w:rPr>
                <w:i/>
                <w:spacing w:val="-5"/>
              </w:rPr>
              <w:t xml:space="preserve"> </w:t>
            </w:r>
            <w:r w:rsidRPr="001425A1">
              <w:rPr>
                <w:i/>
              </w:rPr>
              <w:t>замість</w:t>
            </w:r>
            <w:r w:rsidRPr="001425A1">
              <w:rPr>
                <w:i/>
                <w:spacing w:val="-4"/>
              </w:rPr>
              <w:t xml:space="preserve"> </w:t>
            </w:r>
            <w:r w:rsidRPr="001425A1">
              <w:rPr>
                <w:i/>
                <w:spacing w:val="-2"/>
              </w:rPr>
              <w:t>«Інформація»,</w:t>
            </w:r>
          </w:p>
          <w:p w14:paraId="1D51F4E2" w14:textId="45691E68" w:rsidR="001425A1" w:rsidRPr="001425A1" w:rsidRDefault="001425A1" w:rsidP="00054016">
            <w:pPr>
              <w:pStyle w:val="TableParagraph"/>
              <w:tabs>
                <w:tab w:val="left" w:pos="2015"/>
                <w:tab w:val="left" w:pos="3027"/>
                <w:tab w:val="left" w:pos="4078"/>
                <w:tab w:val="left" w:pos="5258"/>
              </w:tabs>
              <w:spacing w:line="252" w:lineRule="exact"/>
              <w:ind w:left="-34" w:right="144" w:firstLine="533"/>
              <w:jc w:val="right"/>
              <w:rPr>
                <w:i/>
              </w:rPr>
            </w:pPr>
            <w:r w:rsidRPr="001425A1">
              <w:rPr>
                <w:i/>
                <w:spacing w:val="-2"/>
              </w:rPr>
              <w:t>«Лист-пояснення»</w:t>
            </w:r>
            <w:r w:rsidRPr="001425A1">
              <w:rPr>
                <w:i/>
              </w:rPr>
              <w:tab/>
            </w:r>
            <w:r w:rsidRPr="001425A1">
              <w:rPr>
                <w:i/>
                <w:spacing w:val="-2"/>
              </w:rPr>
              <w:t>замість</w:t>
            </w:r>
            <w:r w:rsidRPr="001425A1">
              <w:rPr>
                <w:i/>
              </w:rPr>
              <w:tab/>
            </w:r>
            <w:r w:rsidRPr="001425A1">
              <w:rPr>
                <w:i/>
                <w:spacing w:val="-2"/>
              </w:rPr>
              <w:t>«Лист»,</w:t>
            </w:r>
            <w:r w:rsidRPr="001425A1">
              <w:rPr>
                <w:i/>
              </w:rPr>
              <w:tab/>
            </w:r>
            <w:r w:rsidRPr="001425A1">
              <w:rPr>
                <w:i/>
                <w:spacing w:val="-2"/>
              </w:rPr>
              <w:t>«</w:t>
            </w:r>
            <w:proofErr w:type="spellStart"/>
            <w:r w:rsidRPr="001425A1">
              <w:rPr>
                <w:i/>
                <w:spacing w:val="-2"/>
              </w:rPr>
              <w:t>довідка»замість</w:t>
            </w:r>
            <w:proofErr w:type="spellEnd"/>
          </w:p>
          <w:p w14:paraId="6C2C4BE7" w14:textId="77777777" w:rsidR="001425A1" w:rsidRPr="001425A1" w:rsidRDefault="001425A1" w:rsidP="00054016">
            <w:pPr>
              <w:pStyle w:val="TableParagraph"/>
              <w:ind w:left="-34" w:firstLine="533"/>
              <w:jc w:val="left"/>
              <w:rPr>
                <w:i/>
              </w:rPr>
            </w:pPr>
            <w:r w:rsidRPr="001425A1">
              <w:rPr>
                <w:i/>
              </w:rPr>
              <w:t>«гарантійний</w:t>
            </w:r>
            <w:r w:rsidRPr="001425A1">
              <w:rPr>
                <w:i/>
                <w:spacing w:val="-9"/>
              </w:rPr>
              <w:t xml:space="preserve"> </w:t>
            </w:r>
            <w:r w:rsidRPr="001425A1">
              <w:rPr>
                <w:i/>
              </w:rPr>
              <w:t>лист»,</w:t>
            </w:r>
            <w:r w:rsidRPr="001425A1">
              <w:rPr>
                <w:i/>
                <w:spacing w:val="-11"/>
              </w:rPr>
              <w:t xml:space="preserve"> </w:t>
            </w:r>
            <w:r w:rsidRPr="001425A1">
              <w:rPr>
                <w:i/>
              </w:rPr>
              <w:t>«інформація»</w:t>
            </w:r>
            <w:r w:rsidRPr="001425A1">
              <w:rPr>
                <w:i/>
                <w:spacing w:val="-8"/>
              </w:rPr>
              <w:t xml:space="preserve"> </w:t>
            </w:r>
            <w:r w:rsidRPr="001425A1">
              <w:rPr>
                <w:i/>
              </w:rPr>
              <w:t>замість</w:t>
            </w:r>
            <w:r w:rsidRPr="001425A1">
              <w:rPr>
                <w:i/>
                <w:spacing w:val="-8"/>
              </w:rPr>
              <w:t xml:space="preserve"> </w:t>
            </w:r>
            <w:r w:rsidRPr="001425A1">
              <w:rPr>
                <w:i/>
                <w:spacing w:val="-2"/>
              </w:rPr>
              <w:t>«довідка»;</w:t>
            </w:r>
          </w:p>
          <w:p w14:paraId="7A68D9E5" w14:textId="77777777" w:rsidR="001425A1" w:rsidRPr="001425A1" w:rsidRDefault="001425A1" w:rsidP="00054016">
            <w:pPr>
              <w:pStyle w:val="TableParagraph"/>
              <w:numPr>
                <w:ilvl w:val="1"/>
                <w:numId w:val="25"/>
              </w:numPr>
              <w:tabs>
                <w:tab w:val="left" w:pos="845"/>
              </w:tabs>
              <w:spacing w:line="252" w:lineRule="exact"/>
              <w:ind w:left="-34" w:firstLine="533"/>
              <w:jc w:val="left"/>
              <w:rPr>
                <w:i/>
              </w:rPr>
            </w:pPr>
            <w:r w:rsidRPr="001425A1">
              <w:rPr>
                <w:i/>
              </w:rPr>
              <w:t>«м.київ»</w:t>
            </w:r>
            <w:r w:rsidRPr="001425A1">
              <w:rPr>
                <w:i/>
                <w:spacing w:val="-8"/>
              </w:rPr>
              <w:t xml:space="preserve"> </w:t>
            </w:r>
            <w:r w:rsidRPr="001425A1">
              <w:rPr>
                <w:i/>
              </w:rPr>
              <w:t>замість</w:t>
            </w:r>
            <w:r w:rsidRPr="001425A1">
              <w:rPr>
                <w:i/>
                <w:spacing w:val="-7"/>
              </w:rPr>
              <w:t xml:space="preserve"> </w:t>
            </w:r>
            <w:r w:rsidRPr="001425A1">
              <w:rPr>
                <w:i/>
                <w:spacing w:val="-2"/>
              </w:rPr>
              <w:t>«м.Київ»;</w:t>
            </w:r>
          </w:p>
          <w:p w14:paraId="237C257F" w14:textId="77777777" w:rsidR="001425A1" w:rsidRPr="001425A1" w:rsidRDefault="001425A1" w:rsidP="00054016">
            <w:pPr>
              <w:pStyle w:val="TableParagraph"/>
              <w:numPr>
                <w:ilvl w:val="1"/>
                <w:numId w:val="25"/>
              </w:numPr>
              <w:tabs>
                <w:tab w:val="left" w:pos="845"/>
              </w:tabs>
              <w:spacing w:line="252" w:lineRule="exact"/>
              <w:ind w:left="-34" w:firstLine="533"/>
              <w:jc w:val="left"/>
              <w:rPr>
                <w:i/>
              </w:rPr>
            </w:pPr>
            <w:r w:rsidRPr="001425A1">
              <w:rPr>
                <w:i/>
              </w:rPr>
              <w:t>«поряд</w:t>
            </w:r>
            <w:r w:rsidRPr="001425A1">
              <w:rPr>
                <w:i/>
                <w:spacing w:val="-5"/>
              </w:rPr>
              <w:t xml:space="preserve"> </w:t>
            </w:r>
            <w:r w:rsidRPr="001425A1">
              <w:rPr>
                <w:i/>
              </w:rPr>
              <w:t>-ок»</w:t>
            </w:r>
            <w:r w:rsidRPr="001425A1">
              <w:rPr>
                <w:i/>
                <w:spacing w:val="-5"/>
              </w:rPr>
              <w:t xml:space="preserve"> </w:t>
            </w:r>
            <w:r w:rsidRPr="001425A1">
              <w:rPr>
                <w:i/>
              </w:rPr>
              <w:t>замість</w:t>
            </w:r>
            <w:r w:rsidRPr="001425A1">
              <w:rPr>
                <w:i/>
                <w:spacing w:val="-3"/>
              </w:rPr>
              <w:t xml:space="preserve"> </w:t>
            </w:r>
            <w:r w:rsidRPr="001425A1">
              <w:rPr>
                <w:i/>
              </w:rPr>
              <w:t>«поря</w:t>
            </w:r>
            <w:r w:rsidRPr="001425A1">
              <w:rPr>
                <w:i/>
                <w:spacing w:val="-3"/>
              </w:rPr>
              <w:t xml:space="preserve"> </w:t>
            </w:r>
            <w:r w:rsidRPr="001425A1">
              <w:rPr>
                <w:i/>
              </w:rPr>
              <w:t>–</w:t>
            </w:r>
            <w:r w:rsidRPr="001425A1">
              <w:rPr>
                <w:i/>
                <w:spacing w:val="-5"/>
              </w:rPr>
              <w:t xml:space="preserve"> </w:t>
            </w:r>
            <w:r w:rsidRPr="001425A1">
              <w:rPr>
                <w:i/>
                <w:spacing w:val="-2"/>
              </w:rPr>
              <w:t>док»;</w:t>
            </w:r>
          </w:p>
          <w:p w14:paraId="6CB743FD" w14:textId="77777777" w:rsidR="001425A1" w:rsidRPr="001425A1" w:rsidRDefault="001425A1" w:rsidP="00054016">
            <w:pPr>
              <w:pStyle w:val="TableParagraph"/>
              <w:numPr>
                <w:ilvl w:val="1"/>
                <w:numId w:val="25"/>
              </w:numPr>
              <w:tabs>
                <w:tab w:val="left" w:pos="845"/>
              </w:tabs>
              <w:spacing w:line="252" w:lineRule="exact"/>
              <w:ind w:left="-34" w:firstLine="533"/>
              <w:jc w:val="left"/>
              <w:rPr>
                <w:i/>
              </w:rPr>
            </w:pPr>
            <w:r w:rsidRPr="001425A1">
              <w:rPr>
                <w:i/>
              </w:rPr>
              <w:t>«ненадається»</w:t>
            </w:r>
            <w:r w:rsidRPr="001425A1">
              <w:rPr>
                <w:i/>
                <w:spacing w:val="-8"/>
              </w:rPr>
              <w:t xml:space="preserve"> </w:t>
            </w:r>
            <w:r w:rsidRPr="001425A1">
              <w:rPr>
                <w:i/>
              </w:rPr>
              <w:t>замість</w:t>
            </w:r>
            <w:r w:rsidRPr="001425A1">
              <w:rPr>
                <w:i/>
                <w:spacing w:val="-7"/>
              </w:rPr>
              <w:t xml:space="preserve"> </w:t>
            </w:r>
            <w:r w:rsidRPr="001425A1">
              <w:rPr>
                <w:i/>
              </w:rPr>
              <w:t>«не</w:t>
            </w:r>
            <w:r w:rsidRPr="001425A1">
              <w:rPr>
                <w:i/>
                <w:spacing w:val="-8"/>
              </w:rPr>
              <w:t xml:space="preserve"> </w:t>
            </w:r>
            <w:r w:rsidRPr="001425A1">
              <w:rPr>
                <w:i/>
                <w:spacing w:val="-2"/>
              </w:rPr>
              <w:t>надається»»;</w:t>
            </w:r>
          </w:p>
          <w:p w14:paraId="4DB82C5B" w14:textId="7ECE24DD" w:rsidR="001425A1" w:rsidRPr="001425A1" w:rsidRDefault="001425A1" w:rsidP="00054016">
            <w:pPr>
              <w:pStyle w:val="TableParagraph"/>
              <w:tabs>
                <w:tab w:val="left" w:pos="1214"/>
                <w:tab w:val="left" w:pos="2205"/>
                <w:tab w:val="left" w:pos="3292"/>
                <w:tab w:val="left" w:pos="3824"/>
                <w:tab w:val="left" w:pos="5003"/>
              </w:tabs>
              <w:spacing w:line="252" w:lineRule="exact"/>
              <w:ind w:left="-34" w:firstLine="533"/>
              <w:jc w:val="left"/>
              <w:rPr>
                <w:i/>
              </w:rPr>
            </w:pPr>
            <w:r w:rsidRPr="001425A1">
              <w:rPr>
                <w:i/>
                <w:spacing w:val="-10"/>
              </w:rPr>
              <w:t>—</w:t>
            </w:r>
            <w:r w:rsidRPr="001425A1">
              <w:rPr>
                <w:i/>
              </w:rPr>
              <w:tab/>
            </w:r>
            <w:r w:rsidRPr="001425A1">
              <w:rPr>
                <w:i/>
                <w:spacing w:val="-10"/>
              </w:rPr>
              <w:t>«</w:t>
            </w:r>
            <w:r w:rsidRPr="001425A1">
              <w:rPr>
                <w:u w:val="single"/>
              </w:rPr>
              <w:tab/>
            </w:r>
            <w:r w:rsidRPr="001425A1">
              <w:rPr>
                <w:i/>
                <w:spacing w:val="-10"/>
              </w:rPr>
              <w:t>№</w:t>
            </w:r>
            <w:r w:rsidRPr="001425A1">
              <w:rPr>
                <w:u w:val="single"/>
              </w:rPr>
              <w:tab/>
            </w:r>
            <w:r w:rsidRPr="001425A1">
              <w:rPr>
                <w:i/>
                <w:spacing w:val="-10"/>
              </w:rPr>
              <w:t>»</w:t>
            </w:r>
            <w:r w:rsidRPr="001425A1">
              <w:rPr>
                <w:i/>
              </w:rPr>
              <w:tab/>
            </w:r>
            <w:r w:rsidRPr="001425A1">
              <w:rPr>
                <w:i/>
                <w:spacing w:val="-2"/>
              </w:rPr>
              <w:t>замість</w:t>
            </w:r>
            <w:r w:rsidR="00054016">
              <w:rPr>
                <w:i/>
                <w:spacing w:val="-2"/>
              </w:rPr>
              <w:t xml:space="preserve"> </w:t>
            </w:r>
            <w:r w:rsidRPr="001425A1">
              <w:rPr>
                <w:i/>
                <w:spacing w:val="-2"/>
              </w:rPr>
              <w:t>«14.08.2020</w:t>
            </w:r>
          </w:p>
          <w:p w14:paraId="2D8A8B2E" w14:textId="77777777" w:rsidR="001425A1" w:rsidRPr="001425A1" w:rsidRDefault="001425A1" w:rsidP="00054016">
            <w:pPr>
              <w:pStyle w:val="TableParagraph"/>
              <w:spacing w:line="252" w:lineRule="exact"/>
              <w:ind w:left="-34" w:firstLine="533"/>
              <w:jc w:val="left"/>
              <w:rPr>
                <w:i/>
              </w:rPr>
            </w:pPr>
            <w:r w:rsidRPr="001425A1">
              <w:rPr>
                <w:i/>
                <w:spacing w:val="-2"/>
              </w:rPr>
              <w:t>№320/13/14-</w:t>
            </w:r>
            <w:r w:rsidRPr="001425A1">
              <w:rPr>
                <w:i/>
                <w:spacing w:val="-5"/>
              </w:rPr>
              <w:t>01»</w:t>
            </w:r>
          </w:p>
          <w:p w14:paraId="370A41AC" w14:textId="77777777" w:rsidR="001425A1" w:rsidRPr="001425A1" w:rsidRDefault="001425A1" w:rsidP="00054016">
            <w:pPr>
              <w:pStyle w:val="TableParagraph"/>
              <w:numPr>
                <w:ilvl w:val="1"/>
                <w:numId w:val="25"/>
              </w:numPr>
              <w:tabs>
                <w:tab w:val="left" w:pos="857"/>
              </w:tabs>
              <w:spacing w:before="1" w:line="252" w:lineRule="exact"/>
              <w:ind w:left="-34" w:firstLine="533"/>
              <w:rPr>
                <w:i/>
              </w:rPr>
            </w:pPr>
            <w:r w:rsidRPr="001425A1">
              <w:rPr>
                <w:i/>
              </w:rPr>
              <w:t>учасник</w:t>
            </w:r>
            <w:r w:rsidRPr="001425A1">
              <w:rPr>
                <w:i/>
                <w:spacing w:val="4"/>
              </w:rPr>
              <w:t xml:space="preserve"> </w:t>
            </w:r>
            <w:r w:rsidRPr="001425A1">
              <w:rPr>
                <w:i/>
              </w:rPr>
              <w:t>розмістив</w:t>
            </w:r>
            <w:r w:rsidRPr="001425A1">
              <w:rPr>
                <w:i/>
                <w:spacing w:val="4"/>
              </w:rPr>
              <w:t xml:space="preserve"> </w:t>
            </w:r>
            <w:r w:rsidRPr="001425A1">
              <w:rPr>
                <w:i/>
              </w:rPr>
              <w:t>(завантажив)</w:t>
            </w:r>
            <w:r w:rsidRPr="001425A1">
              <w:rPr>
                <w:i/>
                <w:spacing w:val="3"/>
              </w:rPr>
              <w:t xml:space="preserve"> </w:t>
            </w:r>
            <w:r w:rsidRPr="001425A1">
              <w:rPr>
                <w:i/>
              </w:rPr>
              <w:t>документ</w:t>
            </w:r>
            <w:r w:rsidRPr="001425A1">
              <w:rPr>
                <w:i/>
                <w:spacing w:val="3"/>
              </w:rPr>
              <w:t xml:space="preserve"> </w:t>
            </w:r>
            <w:r w:rsidRPr="001425A1">
              <w:rPr>
                <w:i/>
              </w:rPr>
              <w:t>у</w:t>
            </w:r>
            <w:r w:rsidRPr="001425A1">
              <w:rPr>
                <w:i/>
                <w:spacing w:val="3"/>
              </w:rPr>
              <w:t xml:space="preserve"> </w:t>
            </w:r>
            <w:r w:rsidRPr="001425A1">
              <w:rPr>
                <w:i/>
                <w:spacing w:val="-2"/>
              </w:rPr>
              <w:t>форматі</w:t>
            </w:r>
          </w:p>
          <w:p w14:paraId="1F8634C9" w14:textId="77777777" w:rsidR="001425A1" w:rsidRPr="001425A1" w:rsidRDefault="001425A1" w:rsidP="00054016">
            <w:pPr>
              <w:pStyle w:val="TableParagraph"/>
              <w:ind w:left="-34" w:right="143" w:firstLine="533"/>
            </w:pPr>
            <w:r w:rsidRPr="001425A1">
              <w:rPr>
                <w:i/>
              </w:rPr>
              <w:t xml:space="preserve">«JPG» </w:t>
            </w:r>
            <w:r w:rsidRPr="001425A1">
              <w:t>замість документа у форматі «pdf» (PortableDocumentFormat)».</w:t>
            </w:r>
          </w:p>
          <w:p w14:paraId="14F00730" w14:textId="29747EE7" w:rsidR="001425A1" w:rsidRPr="001425A1" w:rsidRDefault="001425A1" w:rsidP="00054016">
            <w:pPr>
              <w:pStyle w:val="Default"/>
              <w:ind w:firstLine="533"/>
              <w:jc w:val="both"/>
              <w:rPr>
                <w:color w:val="auto"/>
                <w:sz w:val="22"/>
                <w:szCs w:val="22"/>
              </w:rPr>
            </w:pPr>
            <w:r w:rsidRPr="001425A1">
              <w:rPr>
                <w:color w:val="auto"/>
                <w:sz w:val="22"/>
                <w:szCs w:val="22"/>
                <w:lang w:eastAsia="en-US"/>
              </w:rPr>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w:t>
            </w:r>
            <w:r w:rsidRPr="001425A1">
              <w:rPr>
                <w:color w:val="auto"/>
                <w:sz w:val="22"/>
                <w:szCs w:val="22"/>
                <w:lang w:eastAsia="en-US"/>
              </w:rPr>
              <w:lastRenderedPageBreak/>
              <w:t>відхиляти тендерні пропозиції при виявленні</w:t>
            </w:r>
            <w:r w:rsidRPr="001425A1">
              <w:t xml:space="preserve"> </w:t>
            </w:r>
            <w:r w:rsidRPr="001425A1">
              <w:rPr>
                <w:color w:val="auto"/>
                <w:sz w:val="22"/>
                <w:szCs w:val="22"/>
                <w:lang w:eastAsia="en-US"/>
              </w:rPr>
              <w:t xml:space="preserve">формальних помилок незначного характеру, при цьому, замовник гарантує дотримання усіх принципів, визначених ст.5 Закону. Учасником надається у складі тендерної пропозиції письмова згода з формальними помилками,  перелік  яких  зазначено  у  </w:t>
            </w:r>
            <w:r w:rsidR="00BB116A">
              <w:rPr>
                <w:color w:val="auto"/>
                <w:sz w:val="22"/>
                <w:szCs w:val="22"/>
                <w:lang w:eastAsia="en-US"/>
              </w:rPr>
              <w:t xml:space="preserve">цьому Оголошенні. </w:t>
            </w:r>
          </w:p>
        </w:tc>
      </w:tr>
    </w:tbl>
    <w:p w14:paraId="009FF28E" w14:textId="77777777" w:rsidR="005F1FD7" w:rsidRPr="00E55A1E" w:rsidRDefault="005F1FD7">
      <w:pPr>
        <w:rPr>
          <w:b/>
          <w:bCs/>
          <w:sz w:val="28"/>
          <w:szCs w:val="28"/>
        </w:rPr>
      </w:pPr>
    </w:p>
    <w:p w14:paraId="56FECFAF" w14:textId="77777777" w:rsidR="00E62F6F" w:rsidRPr="001425A1" w:rsidRDefault="00E62F6F" w:rsidP="00E55A1E">
      <w:pPr>
        <w:pStyle w:val="a5"/>
        <w:rPr>
          <w:b/>
          <w:bCs/>
          <w:sz w:val="22"/>
          <w:szCs w:val="22"/>
        </w:rPr>
      </w:pPr>
      <w:r w:rsidRPr="001425A1">
        <w:rPr>
          <w:b/>
          <w:bCs/>
          <w:sz w:val="22"/>
          <w:szCs w:val="22"/>
        </w:rPr>
        <w:t>Додатки до Оголошення:</w:t>
      </w:r>
    </w:p>
    <w:p w14:paraId="238AB755" w14:textId="77777777" w:rsidR="00E62F6F" w:rsidRPr="001425A1" w:rsidRDefault="00E62F6F" w:rsidP="00E55A1E">
      <w:pPr>
        <w:pStyle w:val="a5"/>
        <w:rPr>
          <w:sz w:val="22"/>
          <w:szCs w:val="22"/>
        </w:rPr>
      </w:pPr>
      <w:r w:rsidRPr="001425A1">
        <w:rPr>
          <w:b/>
          <w:bCs/>
          <w:sz w:val="22"/>
          <w:szCs w:val="22"/>
        </w:rPr>
        <w:t>Додаток 1</w:t>
      </w:r>
      <w:r w:rsidRPr="001425A1">
        <w:rPr>
          <w:sz w:val="22"/>
          <w:szCs w:val="22"/>
        </w:rPr>
        <w:t xml:space="preserve">. Інформація про технічні, якісні та інші характеристик  предмета закупівлі. </w:t>
      </w:r>
    </w:p>
    <w:p w14:paraId="167B2C4A" w14:textId="77777777" w:rsidR="00E62F6F" w:rsidRPr="001425A1" w:rsidRDefault="00E62F6F" w:rsidP="00E55A1E">
      <w:pPr>
        <w:pStyle w:val="a5"/>
        <w:rPr>
          <w:sz w:val="22"/>
          <w:szCs w:val="22"/>
        </w:rPr>
      </w:pPr>
      <w:r w:rsidRPr="001425A1">
        <w:rPr>
          <w:b/>
          <w:bCs/>
          <w:sz w:val="22"/>
          <w:szCs w:val="22"/>
        </w:rPr>
        <w:t>Додаток 2.</w:t>
      </w:r>
      <w:r w:rsidRPr="001425A1">
        <w:rPr>
          <w:sz w:val="22"/>
          <w:szCs w:val="22"/>
        </w:rPr>
        <w:t xml:space="preserve"> Вимоги до кваліфікації Учасників.</w:t>
      </w:r>
    </w:p>
    <w:p w14:paraId="318E2026" w14:textId="77777777" w:rsidR="00E62F6F" w:rsidRPr="001425A1" w:rsidRDefault="00E62F6F" w:rsidP="00E55A1E">
      <w:pPr>
        <w:pStyle w:val="a5"/>
        <w:rPr>
          <w:sz w:val="22"/>
          <w:szCs w:val="22"/>
        </w:rPr>
      </w:pPr>
      <w:r w:rsidRPr="001425A1">
        <w:rPr>
          <w:b/>
          <w:bCs/>
          <w:sz w:val="22"/>
          <w:szCs w:val="22"/>
        </w:rPr>
        <w:t>Додаток 3</w:t>
      </w:r>
      <w:r w:rsidRPr="001425A1">
        <w:rPr>
          <w:sz w:val="22"/>
          <w:szCs w:val="22"/>
        </w:rPr>
        <w:t>. Форма «Пропозиція»</w:t>
      </w:r>
    </w:p>
    <w:p w14:paraId="1328D27C" w14:textId="68AB9DC7" w:rsidR="00381C43" w:rsidRPr="008D269D" w:rsidRDefault="00E62F6F" w:rsidP="00E55A1E">
      <w:pPr>
        <w:pStyle w:val="a5"/>
      </w:pPr>
      <w:r w:rsidRPr="001425A1">
        <w:rPr>
          <w:b/>
          <w:bCs/>
          <w:sz w:val="22"/>
          <w:szCs w:val="22"/>
        </w:rPr>
        <w:t>Додаток 4</w:t>
      </w:r>
      <w:r w:rsidRPr="001425A1">
        <w:rPr>
          <w:sz w:val="22"/>
          <w:szCs w:val="22"/>
        </w:rPr>
        <w:t xml:space="preserve">. </w:t>
      </w:r>
      <w:r w:rsidR="00E55A1E" w:rsidRPr="001425A1">
        <w:rPr>
          <w:sz w:val="22"/>
          <w:szCs w:val="22"/>
        </w:rPr>
        <w:t>Проєкт  договору.</w:t>
      </w:r>
      <w:r w:rsidR="00381C43" w:rsidRPr="008D269D">
        <w:br w:type="page"/>
      </w:r>
    </w:p>
    <w:p w14:paraId="201F8890" w14:textId="77777777" w:rsidR="00381C43" w:rsidRPr="008D269D" w:rsidRDefault="00381C43"/>
    <w:p w14:paraId="74C6AD0D" w14:textId="77777777" w:rsidR="00381C43" w:rsidRPr="008D269D" w:rsidRDefault="00381C43" w:rsidP="00381C43">
      <w:pPr>
        <w:widowControl w:val="0"/>
        <w:shd w:val="clear" w:color="auto" w:fill="FFFFFF"/>
        <w:tabs>
          <w:tab w:val="left" w:pos="284"/>
          <w:tab w:val="left" w:pos="851"/>
        </w:tabs>
        <w:spacing w:line="216" w:lineRule="auto"/>
        <w:ind w:left="6804"/>
        <w:jc w:val="both"/>
        <w:rPr>
          <w:color w:val="000000"/>
          <w:sz w:val="24"/>
          <w:szCs w:val="24"/>
        </w:rPr>
      </w:pPr>
      <w:r w:rsidRPr="008D269D">
        <w:rPr>
          <w:color w:val="000000"/>
          <w:sz w:val="24"/>
          <w:szCs w:val="24"/>
        </w:rPr>
        <w:t>Додаток</w:t>
      </w:r>
      <w:r w:rsidR="009F2B75">
        <w:rPr>
          <w:color w:val="000000"/>
          <w:sz w:val="24"/>
          <w:szCs w:val="24"/>
        </w:rPr>
        <w:t xml:space="preserve"> </w:t>
      </w:r>
      <w:r w:rsidRPr="008D269D">
        <w:rPr>
          <w:color w:val="000000"/>
          <w:sz w:val="24"/>
          <w:szCs w:val="24"/>
        </w:rPr>
        <w:t>1</w:t>
      </w:r>
    </w:p>
    <w:p w14:paraId="04E9BEC7" w14:textId="77777777" w:rsidR="00381C43" w:rsidRPr="008D269D" w:rsidRDefault="00381C43" w:rsidP="00381C43">
      <w:pPr>
        <w:widowControl w:val="0"/>
        <w:shd w:val="clear" w:color="auto" w:fill="FFFFFF"/>
        <w:tabs>
          <w:tab w:val="left" w:pos="284"/>
          <w:tab w:val="left" w:pos="851"/>
        </w:tabs>
        <w:spacing w:line="216" w:lineRule="auto"/>
        <w:ind w:left="6804"/>
        <w:jc w:val="both"/>
        <w:rPr>
          <w:b/>
          <w:sz w:val="24"/>
          <w:szCs w:val="24"/>
          <w:lang w:eastAsia="uk-UA"/>
        </w:rPr>
      </w:pPr>
      <w:r w:rsidRPr="008D269D">
        <w:rPr>
          <w:color w:val="000000"/>
          <w:sz w:val="24"/>
          <w:szCs w:val="24"/>
        </w:rPr>
        <w:t>до</w:t>
      </w:r>
      <w:r w:rsidR="009F2B75">
        <w:rPr>
          <w:color w:val="000000"/>
          <w:sz w:val="24"/>
          <w:szCs w:val="24"/>
        </w:rPr>
        <w:t xml:space="preserve"> </w:t>
      </w:r>
      <w:r w:rsidRPr="008D269D">
        <w:rPr>
          <w:color w:val="000000"/>
          <w:sz w:val="24"/>
          <w:szCs w:val="24"/>
        </w:rPr>
        <w:t>Оголошення</w:t>
      </w:r>
      <w:r w:rsidR="009F2B75">
        <w:rPr>
          <w:color w:val="000000"/>
          <w:sz w:val="24"/>
          <w:szCs w:val="24"/>
        </w:rPr>
        <w:t xml:space="preserve"> </w:t>
      </w:r>
      <w:r w:rsidRPr="008D269D">
        <w:rPr>
          <w:sz w:val="24"/>
          <w:szCs w:val="24"/>
          <w:lang w:eastAsia="ar-SA"/>
        </w:rPr>
        <w:t>про</w:t>
      </w:r>
      <w:r w:rsidR="009F2B75">
        <w:rPr>
          <w:sz w:val="24"/>
          <w:szCs w:val="24"/>
          <w:lang w:eastAsia="ar-SA"/>
        </w:rPr>
        <w:t xml:space="preserve"> </w:t>
      </w:r>
      <w:r w:rsidRPr="008D269D">
        <w:rPr>
          <w:sz w:val="24"/>
          <w:szCs w:val="24"/>
          <w:lang w:eastAsia="ar-SA"/>
        </w:rPr>
        <w:t>проведення</w:t>
      </w:r>
      <w:r w:rsidR="009F2B75">
        <w:rPr>
          <w:sz w:val="24"/>
          <w:szCs w:val="24"/>
          <w:lang w:eastAsia="ar-SA"/>
        </w:rPr>
        <w:t xml:space="preserve"> </w:t>
      </w:r>
      <w:r w:rsidRPr="008D269D">
        <w:rPr>
          <w:sz w:val="24"/>
          <w:szCs w:val="24"/>
          <w:lang w:eastAsia="ar-SA"/>
        </w:rPr>
        <w:t>спрощеної</w:t>
      </w:r>
      <w:r w:rsidR="009F2B75">
        <w:rPr>
          <w:sz w:val="24"/>
          <w:szCs w:val="24"/>
          <w:lang w:eastAsia="ar-SA"/>
        </w:rPr>
        <w:t xml:space="preserve"> </w:t>
      </w:r>
      <w:r w:rsidRPr="008D269D">
        <w:rPr>
          <w:sz w:val="24"/>
          <w:szCs w:val="24"/>
          <w:lang w:eastAsia="ar-SA"/>
        </w:rPr>
        <w:t>закупівлі</w:t>
      </w:r>
      <w:r w:rsidR="009F2B75">
        <w:rPr>
          <w:sz w:val="24"/>
          <w:szCs w:val="24"/>
          <w:lang w:eastAsia="ar-SA"/>
        </w:rPr>
        <w:t xml:space="preserve"> </w:t>
      </w:r>
    </w:p>
    <w:p w14:paraId="16489B82" w14:textId="77777777" w:rsidR="00381C43" w:rsidRPr="008D269D" w:rsidRDefault="00381C43" w:rsidP="00381C43">
      <w:pPr>
        <w:widowControl w:val="0"/>
        <w:spacing w:line="216" w:lineRule="auto"/>
        <w:ind w:firstLine="709"/>
        <w:jc w:val="center"/>
        <w:rPr>
          <w:b/>
          <w:color w:val="000000"/>
          <w:sz w:val="28"/>
          <w:szCs w:val="28"/>
        </w:rPr>
      </w:pPr>
    </w:p>
    <w:p w14:paraId="7A827B14" w14:textId="77777777" w:rsidR="00381C43" w:rsidRPr="008D269D" w:rsidRDefault="00381C43" w:rsidP="00381C43">
      <w:pPr>
        <w:widowControl w:val="0"/>
        <w:spacing w:line="216" w:lineRule="auto"/>
        <w:ind w:firstLine="709"/>
        <w:jc w:val="center"/>
        <w:rPr>
          <w:b/>
          <w:color w:val="000000"/>
          <w:sz w:val="28"/>
          <w:szCs w:val="28"/>
        </w:rPr>
      </w:pPr>
    </w:p>
    <w:p w14:paraId="7AB89896" w14:textId="77777777" w:rsidR="00381C43" w:rsidRPr="008D269D" w:rsidRDefault="00381C43" w:rsidP="00381C43">
      <w:pPr>
        <w:widowControl w:val="0"/>
        <w:spacing w:line="216" w:lineRule="auto"/>
        <w:jc w:val="center"/>
        <w:rPr>
          <w:b/>
          <w:color w:val="000000"/>
          <w:sz w:val="28"/>
          <w:szCs w:val="28"/>
        </w:rPr>
      </w:pPr>
      <w:r w:rsidRPr="008D269D">
        <w:rPr>
          <w:b/>
          <w:color w:val="000000"/>
          <w:sz w:val="28"/>
          <w:szCs w:val="28"/>
        </w:rPr>
        <w:t>ІНФОРМАЦІЯ</w:t>
      </w:r>
      <w:r w:rsidR="009F2B75">
        <w:rPr>
          <w:b/>
          <w:color w:val="000000"/>
          <w:sz w:val="28"/>
          <w:szCs w:val="28"/>
        </w:rPr>
        <w:t xml:space="preserve"> </w:t>
      </w:r>
      <w:r w:rsidRPr="008D269D">
        <w:rPr>
          <w:b/>
          <w:color w:val="000000"/>
          <w:sz w:val="28"/>
          <w:szCs w:val="28"/>
        </w:rPr>
        <w:t>ПРО</w:t>
      </w:r>
      <w:r w:rsidR="009F2B75">
        <w:rPr>
          <w:b/>
          <w:color w:val="000000"/>
          <w:sz w:val="28"/>
          <w:szCs w:val="28"/>
        </w:rPr>
        <w:t xml:space="preserve"> </w:t>
      </w:r>
      <w:r w:rsidRPr="008D269D">
        <w:rPr>
          <w:b/>
          <w:color w:val="000000"/>
          <w:sz w:val="28"/>
          <w:szCs w:val="28"/>
        </w:rPr>
        <w:t>ТЕХНІЧНІ,</w:t>
      </w:r>
      <w:r w:rsidR="009F2B75">
        <w:rPr>
          <w:b/>
          <w:color w:val="000000"/>
          <w:sz w:val="28"/>
          <w:szCs w:val="28"/>
        </w:rPr>
        <w:t xml:space="preserve"> </w:t>
      </w:r>
      <w:r w:rsidRPr="008D269D">
        <w:rPr>
          <w:b/>
          <w:color w:val="000000"/>
          <w:sz w:val="28"/>
          <w:szCs w:val="28"/>
        </w:rPr>
        <w:t>ЯКІСНІ</w:t>
      </w:r>
      <w:r w:rsidR="009F2B75">
        <w:rPr>
          <w:b/>
          <w:color w:val="000000"/>
          <w:sz w:val="28"/>
          <w:szCs w:val="28"/>
        </w:rPr>
        <w:t xml:space="preserve"> </w:t>
      </w:r>
      <w:r w:rsidRPr="008D269D">
        <w:rPr>
          <w:b/>
          <w:color w:val="000000"/>
          <w:sz w:val="28"/>
          <w:szCs w:val="28"/>
        </w:rPr>
        <w:t>ТА</w:t>
      </w:r>
      <w:r w:rsidR="009F2B75">
        <w:rPr>
          <w:b/>
          <w:color w:val="000000"/>
          <w:sz w:val="28"/>
          <w:szCs w:val="28"/>
        </w:rPr>
        <w:t xml:space="preserve"> </w:t>
      </w:r>
      <w:r w:rsidRPr="008D269D">
        <w:rPr>
          <w:b/>
          <w:color w:val="000000"/>
          <w:sz w:val="28"/>
          <w:szCs w:val="28"/>
        </w:rPr>
        <w:t>ІНШІ</w:t>
      </w:r>
      <w:r w:rsidR="009F2B75">
        <w:rPr>
          <w:b/>
          <w:color w:val="000000"/>
          <w:sz w:val="28"/>
          <w:szCs w:val="28"/>
        </w:rPr>
        <w:t xml:space="preserve"> </w:t>
      </w:r>
      <w:r w:rsidRPr="008D269D">
        <w:rPr>
          <w:b/>
          <w:color w:val="000000"/>
          <w:sz w:val="28"/>
          <w:szCs w:val="28"/>
        </w:rPr>
        <w:t>ХАРАКТЕРИСТИКИ</w:t>
      </w:r>
      <w:r w:rsidR="009F2B75">
        <w:rPr>
          <w:b/>
          <w:color w:val="000000"/>
          <w:sz w:val="28"/>
          <w:szCs w:val="28"/>
        </w:rPr>
        <w:t xml:space="preserve"> </w:t>
      </w:r>
      <w:r w:rsidRPr="008D269D">
        <w:rPr>
          <w:b/>
          <w:color w:val="000000"/>
          <w:sz w:val="28"/>
          <w:szCs w:val="28"/>
        </w:rPr>
        <w:t>ПРЕДМЕТА</w:t>
      </w:r>
      <w:r w:rsidR="009F2B75">
        <w:rPr>
          <w:b/>
          <w:color w:val="000000"/>
          <w:sz w:val="28"/>
          <w:szCs w:val="28"/>
        </w:rPr>
        <w:t xml:space="preserve"> </w:t>
      </w:r>
      <w:r w:rsidRPr="008D269D">
        <w:rPr>
          <w:b/>
          <w:color w:val="000000"/>
          <w:sz w:val="28"/>
          <w:szCs w:val="28"/>
        </w:rPr>
        <w:t>ЗАКУПІВЛІ</w:t>
      </w:r>
    </w:p>
    <w:p w14:paraId="16C2A91B" w14:textId="77777777" w:rsidR="00381C43" w:rsidRPr="008D269D" w:rsidRDefault="00381C43" w:rsidP="00316B37">
      <w:pPr>
        <w:widowControl w:val="0"/>
        <w:spacing w:line="216" w:lineRule="auto"/>
        <w:ind w:firstLine="709"/>
        <w:jc w:val="center"/>
        <w:rPr>
          <w:b/>
          <w:color w:val="000000"/>
          <w:sz w:val="24"/>
          <w:szCs w:val="24"/>
        </w:rPr>
      </w:pPr>
    </w:p>
    <w:p w14:paraId="55158ED0" w14:textId="77777777" w:rsidR="00316B37" w:rsidRPr="00316B37" w:rsidRDefault="00316B37" w:rsidP="00316B37">
      <w:pPr>
        <w:jc w:val="center"/>
        <w:rPr>
          <w:b/>
          <w:bCs/>
          <w:sz w:val="24"/>
          <w:szCs w:val="24"/>
        </w:rPr>
      </w:pPr>
      <w:r w:rsidRPr="00316B37">
        <w:rPr>
          <w:b/>
          <w:bCs/>
          <w:sz w:val="24"/>
          <w:szCs w:val="24"/>
        </w:rPr>
        <w:t>Поточний ремонт будівлі 1/370 (підвальне приміщення)</w:t>
      </w:r>
    </w:p>
    <w:p w14:paraId="35C90CA1" w14:textId="3714AA9D" w:rsidR="005D5AA3" w:rsidRPr="00316B37" w:rsidRDefault="00316B37" w:rsidP="00316B37">
      <w:pPr>
        <w:widowControl w:val="0"/>
        <w:spacing w:line="216" w:lineRule="auto"/>
        <w:jc w:val="center"/>
        <w:rPr>
          <w:sz w:val="24"/>
          <w:szCs w:val="24"/>
        </w:rPr>
      </w:pPr>
      <w:r w:rsidRPr="00316B37">
        <w:rPr>
          <w:b/>
          <w:sz w:val="24"/>
          <w:szCs w:val="24"/>
        </w:rPr>
        <w:t>(</w:t>
      </w:r>
      <w:r w:rsidRPr="00316B37">
        <w:rPr>
          <w:sz w:val="24"/>
          <w:szCs w:val="24"/>
        </w:rPr>
        <w:t xml:space="preserve">основний словник національного класифікатора України ДК 021:2015 "Єдиний закупівельний словник" </w:t>
      </w:r>
      <w:r w:rsidRPr="00316B37">
        <w:rPr>
          <w:b/>
          <w:sz w:val="24"/>
          <w:szCs w:val="24"/>
        </w:rPr>
        <w:t>– 45450000-6 - Інші завершальні будівельні роботи))</w:t>
      </w:r>
    </w:p>
    <w:p w14:paraId="29E96F8B" w14:textId="7B68E95B" w:rsidR="00637783" w:rsidRDefault="00637783" w:rsidP="005D5AA3">
      <w:pPr>
        <w:widowControl w:val="0"/>
        <w:tabs>
          <w:tab w:val="left" w:pos="2900"/>
        </w:tabs>
        <w:jc w:val="both"/>
        <w:rPr>
          <w:sz w:val="24"/>
          <w:szCs w:val="24"/>
        </w:rPr>
      </w:pPr>
      <w:bookmarkStart w:id="47" w:name="_3dy6vkm" w:colFirst="0" w:colLast="0"/>
      <w:bookmarkEnd w:id="47"/>
    </w:p>
    <w:p w14:paraId="60C4075A" w14:textId="017F0D36" w:rsidR="00567588" w:rsidRPr="005D5AA3" w:rsidRDefault="005D5AA3" w:rsidP="005D5AA3">
      <w:pPr>
        <w:pStyle w:val="aff7"/>
        <w:numPr>
          <w:ilvl w:val="0"/>
          <w:numId w:val="18"/>
        </w:numPr>
        <w:autoSpaceDE w:val="0"/>
        <w:autoSpaceDN w:val="0"/>
        <w:adjustRightInd w:val="0"/>
        <w:jc w:val="both"/>
      </w:pPr>
      <w:r>
        <w:t>Ц</w:t>
      </w:r>
      <w:r w:rsidR="00567588" w:rsidRPr="005D5AA3">
        <w:t xml:space="preserve">іна пропозиції повинна бути чітко визначена. </w:t>
      </w:r>
    </w:p>
    <w:p w14:paraId="5B5AEE33" w14:textId="3F158A7D" w:rsidR="00567588" w:rsidRPr="00567588" w:rsidRDefault="00567588" w:rsidP="00054016">
      <w:pPr>
        <w:autoSpaceDE w:val="0"/>
        <w:autoSpaceDN w:val="0"/>
        <w:adjustRightInd w:val="0"/>
        <w:ind w:firstLine="709"/>
        <w:jc w:val="both"/>
        <w:rPr>
          <w:sz w:val="24"/>
          <w:szCs w:val="24"/>
          <w:lang w:eastAsia="zh-CN"/>
        </w:rPr>
      </w:pPr>
      <w:r w:rsidRPr="00567588">
        <w:rPr>
          <w:sz w:val="24"/>
          <w:szCs w:val="24"/>
          <w:lang w:eastAsia="zh-CN"/>
        </w:rPr>
        <w:t xml:space="preserve">Ціну пропозиції слід визначати відповідно до вимог проекту щодо термінів закінчення робіт/послуг, технології виконання робіт/надання послуг,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 </w:t>
      </w:r>
    </w:p>
    <w:p w14:paraId="4A70F797" w14:textId="097BEF4E" w:rsidR="00567588" w:rsidRPr="00567588" w:rsidRDefault="00567588" w:rsidP="00054016">
      <w:pPr>
        <w:autoSpaceDE w:val="0"/>
        <w:autoSpaceDN w:val="0"/>
        <w:adjustRightInd w:val="0"/>
        <w:ind w:firstLine="709"/>
        <w:jc w:val="both"/>
        <w:rPr>
          <w:sz w:val="24"/>
          <w:szCs w:val="24"/>
          <w:lang w:eastAsia="zh-CN"/>
        </w:rPr>
      </w:pPr>
      <w:r w:rsidRPr="00567588">
        <w:rPr>
          <w:sz w:val="24"/>
          <w:szCs w:val="24"/>
          <w:lang w:eastAsia="zh-CN"/>
        </w:rPr>
        <w:t xml:space="preserve">До ціни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Оголошенням. </w:t>
      </w:r>
    </w:p>
    <w:p w14:paraId="1FD01082" w14:textId="77777777" w:rsidR="005D5AA3" w:rsidRDefault="00567588" w:rsidP="005D5AA3">
      <w:pPr>
        <w:pStyle w:val="aff7"/>
        <w:numPr>
          <w:ilvl w:val="0"/>
          <w:numId w:val="18"/>
        </w:numPr>
        <w:autoSpaceDE w:val="0"/>
        <w:autoSpaceDN w:val="0"/>
        <w:adjustRightInd w:val="0"/>
        <w:jc w:val="both"/>
      </w:pPr>
      <w:r w:rsidRPr="005D5AA3">
        <w:t xml:space="preserve">Порядок визначення вартості договірної ціни проводиться згідно кошторисних норм </w:t>
      </w:r>
    </w:p>
    <w:p w14:paraId="2534167F" w14:textId="77777777" w:rsidR="005D5AA3" w:rsidRPr="005D5AA3" w:rsidRDefault="00567588" w:rsidP="005D5AA3">
      <w:pPr>
        <w:autoSpaceDE w:val="0"/>
        <w:autoSpaceDN w:val="0"/>
        <w:adjustRightInd w:val="0"/>
        <w:jc w:val="both"/>
        <w:rPr>
          <w:sz w:val="24"/>
          <w:szCs w:val="24"/>
          <w:lang w:eastAsia="zh-CN"/>
        </w:rPr>
      </w:pPr>
      <w:r w:rsidRPr="005D5AA3">
        <w:rPr>
          <w:sz w:val="24"/>
          <w:szCs w:val="24"/>
          <w:lang w:eastAsia="zh-CN"/>
        </w:rPr>
        <w:t xml:space="preserve">України у будівництві. </w:t>
      </w:r>
    </w:p>
    <w:p w14:paraId="0D1B4D7B" w14:textId="4E566FAD" w:rsidR="005D5AA3" w:rsidRDefault="00567588" w:rsidP="00054016">
      <w:pPr>
        <w:autoSpaceDE w:val="0"/>
        <w:autoSpaceDN w:val="0"/>
        <w:adjustRightInd w:val="0"/>
        <w:ind w:firstLine="709"/>
        <w:jc w:val="both"/>
        <w:rPr>
          <w:sz w:val="24"/>
          <w:szCs w:val="24"/>
          <w:lang w:eastAsia="zh-CN"/>
        </w:rPr>
      </w:pPr>
      <w:r w:rsidRPr="005D5AA3">
        <w:rPr>
          <w:sz w:val="24"/>
          <w:szCs w:val="24"/>
          <w:lang w:eastAsia="zh-CN"/>
        </w:rPr>
        <w:t>Договірна ціна (кошторис) може погоджуватись сторонами під час укладання договору про закупівлю з дотримання вимог Закону та Цивільного кодексу України.</w:t>
      </w:r>
    </w:p>
    <w:p w14:paraId="069F90CE" w14:textId="5B3B8A94" w:rsidR="00433AE7" w:rsidRPr="00F129EB" w:rsidRDefault="00567588" w:rsidP="00054016">
      <w:pPr>
        <w:pStyle w:val="aff7"/>
        <w:numPr>
          <w:ilvl w:val="0"/>
          <w:numId w:val="18"/>
        </w:numPr>
        <w:autoSpaceDE w:val="0"/>
        <w:autoSpaceDN w:val="0"/>
        <w:adjustRightInd w:val="0"/>
        <w:ind w:left="0" w:firstLine="426"/>
        <w:jc w:val="both"/>
      </w:pPr>
      <w:r w:rsidRPr="005D5AA3">
        <w:t xml:space="preserve">Замовник має право вимагати під час виконання робіт/надання послуг копії </w:t>
      </w:r>
      <w:r w:rsidRPr="00F129EB">
        <w:t>сертифікатів відповідності або копії іншого документального підтвердження якості та безпечності (у передбачених</w:t>
      </w:r>
      <w:r w:rsidR="00433AE7" w:rsidRPr="00F129EB">
        <w:t xml:space="preserve"> законодавством випадках) на основні матеріали, необхідні для виконання робіт/надання послуг, що є предметом закупівлі. </w:t>
      </w:r>
    </w:p>
    <w:p w14:paraId="3282E4B6" w14:textId="27576D85" w:rsidR="00433AE7" w:rsidRPr="00433AE7" w:rsidRDefault="00433AE7" w:rsidP="00054016">
      <w:pPr>
        <w:autoSpaceDE w:val="0"/>
        <w:autoSpaceDN w:val="0"/>
        <w:adjustRightInd w:val="0"/>
        <w:ind w:firstLine="426"/>
        <w:jc w:val="both"/>
        <w:rPr>
          <w:sz w:val="24"/>
          <w:szCs w:val="24"/>
          <w:lang w:eastAsia="zh-CN"/>
        </w:rPr>
      </w:pPr>
      <w:r w:rsidRPr="00433AE7">
        <w:rPr>
          <w:sz w:val="24"/>
          <w:szCs w:val="24"/>
          <w:lang w:eastAsia="zh-CN"/>
        </w:rPr>
        <w:t xml:space="preserve">4. Ціна пропозиції (договірна ціна) розраховується відповідно до кошторисних норм України у будівництві, прийнятим наказом Міністерства розвитку громад та територій України від 01.11.2021 року № 281 «Про затвердження кошторисних норм України у будівництві». </w:t>
      </w:r>
    </w:p>
    <w:p w14:paraId="179B0F86" w14:textId="77777777" w:rsidR="00054016" w:rsidRDefault="00433AE7" w:rsidP="00054016">
      <w:pPr>
        <w:autoSpaceDE w:val="0"/>
        <w:autoSpaceDN w:val="0"/>
        <w:adjustRightInd w:val="0"/>
        <w:ind w:firstLine="426"/>
        <w:jc w:val="both"/>
        <w:rPr>
          <w:sz w:val="24"/>
          <w:szCs w:val="24"/>
          <w:lang w:eastAsia="zh-CN"/>
        </w:rPr>
      </w:pPr>
      <w:r w:rsidRPr="00433AE7">
        <w:rPr>
          <w:sz w:val="24"/>
          <w:szCs w:val="24"/>
          <w:lang w:eastAsia="zh-CN"/>
        </w:rPr>
        <w:t xml:space="preserve">5. Договірна ціна має бути складена відповідно до діючих стандартів України з ціноутворення у будівництві. </w:t>
      </w:r>
    </w:p>
    <w:p w14:paraId="4E5A17EA" w14:textId="77777777" w:rsidR="00054016" w:rsidRDefault="00433AE7" w:rsidP="00054016">
      <w:pPr>
        <w:autoSpaceDE w:val="0"/>
        <w:autoSpaceDN w:val="0"/>
        <w:adjustRightInd w:val="0"/>
        <w:ind w:firstLine="426"/>
        <w:jc w:val="both"/>
        <w:rPr>
          <w:sz w:val="24"/>
          <w:szCs w:val="24"/>
          <w:lang w:eastAsia="zh-CN"/>
        </w:rPr>
      </w:pPr>
      <w:r w:rsidRPr="00433AE7">
        <w:rPr>
          <w:sz w:val="24"/>
          <w:szCs w:val="24"/>
          <w:lang w:eastAsia="zh-CN"/>
        </w:rPr>
        <w:t>Договірна ціна має бути складена, бажано, у програмному комплексі АВК-5 або в іншому, який має рекомендації</w:t>
      </w:r>
      <w:r w:rsidR="00054016">
        <w:rPr>
          <w:sz w:val="24"/>
          <w:szCs w:val="24"/>
          <w:lang w:eastAsia="zh-CN"/>
        </w:rPr>
        <w:t xml:space="preserve"> </w:t>
      </w:r>
      <w:proofErr w:type="spellStart"/>
      <w:r w:rsidR="00054016">
        <w:rPr>
          <w:sz w:val="24"/>
          <w:szCs w:val="24"/>
          <w:lang w:eastAsia="zh-CN"/>
        </w:rPr>
        <w:t>Мінрегіонбуду</w:t>
      </w:r>
      <w:proofErr w:type="spellEnd"/>
      <w:r w:rsidR="00054016">
        <w:rPr>
          <w:sz w:val="24"/>
          <w:szCs w:val="24"/>
          <w:lang w:eastAsia="zh-CN"/>
        </w:rPr>
        <w:t xml:space="preserve"> до застосування.</w:t>
      </w:r>
    </w:p>
    <w:p w14:paraId="45042DA7" w14:textId="715440D3" w:rsidR="00433AE7" w:rsidRPr="00433AE7" w:rsidRDefault="00433AE7" w:rsidP="00054016">
      <w:pPr>
        <w:autoSpaceDE w:val="0"/>
        <w:autoSpaceDN w:val="0"/>
        <w:adjustRightInd w:val="0"/>
        <w:ind w:firstLine="426"/>
        <w:jc w:val="both"/>
        <w:rPr>
          <w:sz w:val="24"/>
          <w:szCs w:val="24"/>
          <w:lang w:eastAsia="zh-CN"/>
        </w:rPr>
      </w:pPr>
      <w:r w:rsidRPr="00433AE7">
        <w:rPr>
          <w:sz w:val="24"/>
          <w:szCs w:val="24"/>
          <w:lang w:eastAsia="zh-CN"/>
        </w:rPr>
        <w:t xml:space="preserve">6.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4C582DD1" w14:textId="512845F1" w:rsidR="00433AE7" w:rsidRPr="00433AE7" w:rsidRDefault="005D5AA3" w:rsidP="005D5AA3">
      <w:pPr>
        <w:autoSpaceDE w:val="0"/>
        <w:autoSpaceDN w:val="0"/>
        <w:adjustRightInd w:val="0"/>
        <w:jc w:val="both"/>
        <w:rPr>
          <w:sz w:val="24"/>
          <w:szCs w:val="24"/>
          <w:lang w:eastAsia="zh-CN"/>
        </w:rPr>
      </w:pPr>
      <w:r>
        <w:rPr>
          <w:sz w:val="24"/>
          <w:szCs w:val="24"/>
          <w:lang w:eastAsia="zh-CN"/>
        </w:rPr>
        <w:t xml:space="preserve">       </w:t>
      </w:r>
      <w:r w:rsidR="00433AE7" w:rsidRPr="00433AE7">
        <w:rPr>
          <w:sz w:val="24"/>
          <w:szCs w:val="24"/>
          <w:lang w:eastAsia="zh-CN"/>
        </w:rPr>
        <w:t xml:space="preserve">7.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 Обґрунтування необхідності посилання на торговельну марку чи фірму, патент, конструкцію або тип предмета закупівлі, джерело його походження або виробника: посилання є необхідними для проведення закупівлі якісних робіт, виконаних за допомогою якісних матеріалів. </w:t>
      </w:r>
    </w:p>
    <w:p w14:paraId="6DE29612" w14:textId="4847D02B" w:rsidR="00433AE7" w:rsidRDefault="005D5AA3" w:rsidP="00F129EB">
      <w:pPr>
        <w:autoSpaceDE w:val="0"/>
        <w:autoSpaceDN w:val="0"/>
        <w:adjustRightInd w:val="0"/>
        <w:jc w:val="both"/>
        <w:rPr>
          <w:sz w:val="24"/>
          <w:szCs w:val="24"/>
          <w:lang w:eastAsia="zh-CN"/>
        </w:rPr>
      </w:pPr>
      <w:r>
        <w:rPr>
          <w:sz w:val="24"/>
          <w:szCs w:val="24"/>
          <w:lang w:eastAsia="zh-CN"/>
        </w:rPr>
        <w:t xml:space="preserve">         </w:t>
      </w:r>
      <w:r w:rsidR="00433AE7" w:rsidRPr="00433AE7">
        <w:rPr>
          <w:sz w:val="24"/>
          <w:szCs w:val="24"/>
          <w:lang w:eastAsia="zh-CN"/>
        </w:rPr>
        <w:t xml:space="preserve">8. Строк виконання робіт/надання послуг: </w:t>
      </w:r>
      <w:r w:rsidR="00433AE7" w:rsidRPr="00054016">
        <w:rPr>
          <w:sz w:val="24"/>
          <w:szCs w:val="24"/>
          <w:lang w:eastAsia="zh-CN"/>
        </w:rPr>
        <w:t xml:space="preserve">до </w:t>
      </w:r>
      <w:r w:rsidRPr="00054016">
        <w:rPr>
          <w:sz w:val="24"/>
          <w:szCs w:val="24"/>
          <w:lang w:eastAsia="zh-CN"/>
        </w:rPr>
        <w:t>30.06.2024</w:t>
      </w:r>
      <w:r w:rsidR="00433AE7" w:rsidRPr="00054016">
        <w:rPr>
          <w:sz w:val="24"/>
          <w:szCs w:val="24"/>
          <w:lang w:eastAsia="zh-CN"/>
        </w:rPr>
        <w:t>р.</w:t>
      </w:r>
      <w:r w:rsidR="00433AE7" w:rsidRPr="00433AE7">
        <w:rPr>
          <w:sz w:val="24"/>
          <w:szCs w:val="24"/>
          <w:lang w:eastAsia="zh-CN"/>
        </w:rPr>
        <w:t xml:space="preserve"> Початок виконання робіт/надання послуг та етапи (види робіт, розділи робіт) Виконавець обов’язково погоджує з замовником. </w:t>
      </w:r>
    </w:p>
    <w:p w14:paraId="7787A87A" w14:textId="146650EE" w:rsidR="00EB4428" w:rsidRDefault="00EB4428" w:rsidP="00EB4428">
      <w:pPr>
        <w:widowControl w:val="0"/>
        <w:tabs>
          <w:tab w:val="left" w:pos="2900"/>
        </w:tabs>
        <w:jc w:val="both"/>
        <w:rPr>
          <w:sz w:val="24"/>
          <w:szCs w:val="24"/>
        </w:rPr>
      </w:pPr>
      <w:r>
        <w:rPr>
          <w:sz w:val="24"/>
          <w:szCs w:val="24"/>
        </w:rPr>
        <w:t xml:space="preserve">         9. </w:t>
      </w:r>
      <w:r w:rsidRPr="008D269D">
        <w:rPr>
          <w:sz w:val="24"/>
          <w:szCs w:val="24"/>
        </w:rPr>
        <w:t>Гарантійний</w:t>
      </w:r>
      <w:r>
        <w:rPr>
          <w:sz w:val="24"/>
          <w:szCs w:val="24"/>
        </w:rPr>
        <w:t xml:space="preserve"> </w:t>
      </w:r>
      <w:r w:rsidRPr="008D269D">
        <w:rPr>
          <w:sz w:val="24"/>
          <w:szCs w:val="24"/>
        </w:rPr>
        <w:t>строк</w:t>
      </w:r>
      <w:r>
        <w:rPr>
          <w:sz w:val="24"/>
          <w:szCs w:val="24"/>
        </w:rPr>
        <w:t xml:space="preserve"> </w:t>
      </w:r>
      <w:r w:rsidRPr="008D269D">
        <w:rPr>
          <w:sz w:val="24"/>
          <w:szCs w:val="24"/>
        </w:rPr>
        <w:t>надання</w:t>
      </w:r>
      <w:r>
        <w:rPr>
          <w:sz w:val="24"/>
          <w:szCs w:val="24"/>
        </w:rPr>
        <w:t xml:space="preserve"> </w:t>
      </w:r>
      <w:r w:rsidRPr="008D269D">
        <w:rPr>
          <w:sz w:val="24"/>
          <w:szCs w:val="24"/>
        </w:rPr>
        <w:t>послуг:</w:t>
      </w:r>
      <w:r>
        <w:rPr>
          <w:sz w:val="24"/>
          <w:szCs w:val="24"/>
        </w:rPr>
        <w:t xml:space="preserve"> 3  </w:t>
      </w:r>
      <w:r w:rsidRPr="008D269D">
        <w:rPr>
          <w:sz w:val="24"/>
          <w:szCs w:val="24"/>
        </w:rPr>
        <w:t>р</w:t>
      </w:r>
      <w:r>
        <w:rPr>
          <w:sz w:val="24"/>
          <w:szCs w:val="24"/>
        </w:rPr>
        <w:t xml:space="preserve">оки </w:t>
      </w:r>
      <w:r w:rsidRPr="008D269D">
        <w:rPr>
          <w:sz w:val="24"/>
          <w:szCs w:val="24"/>
        </w:rPr>
        <w:t>з</w:t>
      </w:r>
      <w:r>
        <w:rPr>
          <w:sz w:val="24"/>
          <w:szCs w:val="24"/>
        </w:rPr>
        <w:t xml:space="preserve"> </w:t>
      </w:r>
      <w:r w:rsidRPr="008D269D">
        <w:rPr>
          <w:sz w:val="24"/>
          <w:szCs w:val="24"/>
        </w:rPr>
        <w:t>дня</w:t>
      </w:r>
      <w:r>
        <w:rPr>
          <w:sz w:val="24"/>
          <w:szCs w:val="24"/>
        </w:rPr>
        <w:t xml:space="preserve"> </w:t>
      </w:r>
      <w:r w:rsidRPr="008D269D">
        <w:rPr>
          <w:sz w:val="24"/>
          <w:szCs w:val="24"/>
        </w:rPr>
        <w:t>підписання</w:t>
      </w:r>
      <w:r>
        <w:rPr>
          <w:sz w:val="24"/>
          <w:szCs w:val="24"/>
        </w:rPr>
        <w:t xml:space="preserve"> </w:t>
      </w:r>
      <w:r w:rsidRPr="008D269D">
        <w:rPr>
          <w:sz w:val="24"/>
          <w:szCs w:val="24"/>
        </w:rPr>
        <w:t>Акту</w:t>
      </w:r>
      <w:r>
        <w:rPr>
          <w:sz w:val="24"/>
          <w:szCs w:val="24"/>
        </w:rPr>
        <w:t xml:space="preserve"> </w:t>
      </w:r>
      <w:r w:rsidRPr="008D269D">
        <w:rPr>
          <w:sz w:val="24"/>
          <w:szCs w:val="24"/>
        </w:rPr>
        <w:t>виконаних</w:t>
      </w:r>
      <w:r>
        <w:rPr>
          <w:sz w:val="24"/>
          <w:szCs w:val="24"/>
        </w:rPr>
        <w:t xml:space="preserve"> </w:t>
      </w:r>
      <w:r w:rsidRPr="008D269D">
        <w:rPr>
          <w:sz w:val="24"/>
          <w:szCs w:val="24"/>
        </w:rPr>
        <w:t>робіт</w:t>
      </w:r>
      <w:r w:rsidR="00220A64">
        <w:rPr>
          <w:sz w:val="24"/>
          <w:szCs w:val="24"/>
        </w:rPr>
        <w:t xml:space="preserve">, про що у складі пропозиції надається гарантійний лист. </w:t>
      </w:r>
    </w:p>
    <w:p w14:paraId="708348AA" w14:textId="77777777" w:rsidR="00EB4428" w:rsidRDefault="00EB4428" w:rsidP="00433AE7">
      <w:pPr>
        <w:autoSpaceDE w:val="0"/>
        <w:autoSpaceDN w:val="0"/>
        <w:adjustRightInd w:val="0"/>
        <w:rPr>
          <w:sz w:val="24"/>
          <w:szCs w:val="24"/>
          <w:lang w:eastAsia="zh-CN"/>
        </w:rPr>
      </w:pPr>
    </w:p>
    <w:p w14:paraId="04F99F75" w14:textId="77777777" w:rsidR="00EB4428" w:rsidRPr="00433AE7" w:rsidRDefault="00EB4428" w:rsidP="00433AE7">
      <w:pPr>
        <w:autoSpaceDE w:val="0"/>
        <w:autoSpaceDN w:val="0"/>
        <w:adjustRightInd w:val="0"/>
        <w:rPr>
          <w:sz w:val="24"/>
          <w:szCs w:val="24"/>
          <w:lang w:eastAsia="zh-CN"/>
        </w:rPr>
      </w:pPr>
    </w:p>
    <w:p w14:paraId="28A42701" w14:textId="091E22A3" w:rsidR="00433AE7" w:rsidRPr="00433AE7" w:rsidRDefault="00EB4428" w:rsidP="00433AE7">
      <w:pPr>
        <w:autoSpaceDE w:val="0"/>
        <w:autoSpaceDN w:val="0"/>
        <w:adjustRightInd w:val="0"/>
        <w:rPr>
          <w:sz w:val="24"/>
          <w:szCs w:val="24"/>
          <w:lang w:eastAsia="zh-CN"/>
        </w:rPr>
      </w:pPr>
      <w:r>
        <w:rPr>
          <w:sz w:val="24"/>
          <w:szCs w:val="24"/>
          <w:lang w:eastAsia="zh-CN"/>
        </w:rPr>
        <w:t xml:space="preserve">        10</w:t>
      </w:r>
      <w:r w:rsidR="00433AE7" w:rsidRPr="00433AE7">
        <w:rPr>
          <w:sz w:val="24"/>
          <w:szCs w:val="24"/>
          <w:lang w:eastAsia="zh-CN"/>
        </w:rPr>
        <w:t xml:space="preserve">. Місце виконання робіт: Україна, Київська область, </w:t>
      </w:r>
      <w:r w:rsidR="00B34D37">
        <w:rPr>
          <w:sz w:val="24"/>
          <w:szCs w:val="24"/>
          <w:lang w:eastAsia="zh-CN"/>
        </w:rPr>
        <w:t>м. Бориспіль.</w:t>
      </w:r>
    </w:p>
    <w:p w14:paraId="3C790B95" w14:textId="30C25E09" w:rsidR="00433AE7" w:rsidRPr="00433AE7" w:rsidRDefault="00EB4428" w:rsidP="007A374A">
      <w:pPr>
        <w:autoSpaceDE w:val="0"/>
        <w:autoSpaceDN w:val="0"/>
        <w:adjustRightInd w:val="0"/>
        <w:jc w:val="both"/>
        <w:rPr>
          <w:sz w:val="24"/>
          <w:szCs w:val="24"/>
          <w:lang w:eastAsia="zh-CN"/>
        </w:rPr>
      </w:pPr>
      <w:r>
        <w:rPr>
          <w:sz w:val="24"/>
          <w:szCs w:val="24"/>
          <w:lang w:eastAsia="zh-CN"/>
        </w:rPr>
        <w:t xml:space="preserve">        </w:t>
      </w:r>
      <w:r w:rsidR="00433AE7" w:rsidRPr="00433AE7">
        <w:rPr>
          <w:sz w:val="24"/>
          <w:szCs w:val="24"/>
          <w:lang w:eastAsia="zh-CN"/>
        </w:rPr>
        <w:t>1</w:t>
      </w:r>
      <w:r>
        <w:rPr>
          <w:sz w:val="24"/>
          <w:szCs w:val="24"/>
          <w:lang w:eastAsia="zh-CN"/>
        </w:rPr>
        <w:t>1</w:t>
      </w:r>
      <w:r w:rsidR="00433AE7" w:rsidRPr="00433AE7">
        <w:rPr>
          <w:sz w:val="24"/>
          <w:szCs w:val="24"/>
          <w:lang w:eastAsia="zh-CN"/>
        </w:rPr>
        <w:t xml:space="preserve">. Кількість, обсяг виконання та види робіт наведено в Таблиці 1 Додатку </w:t>
      </w:r>
      <w:r>
        <w:rPr>
          <w:sz w:val="24"/>
          <w:szCs w:val="24"/>
          <w:lang w:eastAsia="zh-CN"/>
        </w:rPr>
        <w:t>1</w:t>
      </w:r>
      <w:r w:rsidR="00433AE7" w:rsidRPr="00433AE7">
        <w:rPr>
          <w:sz w:val="24"/>
          <w:szCs w:val="24"/>
          <w:lang w:eastAsia="zh-CN"/>
        </w:rPr>
        <w:t xml:space="preserve"> до Оголошення про проведення спрощеної закупівлі. </w:t>
      </w:r>
    </w:p>
    <w:p w14:paraId="0ABE3224" w14:textId="5F4BD72D" w:rsidR="00433AE7" w:rsidRPr="00433AE7" w:rsidRDefault="00EB4428" w:rsidP="00433AE7">
      <w:pPr>
        <w:autoSpaceDE w:val="0"/>
        <w:autoSpaceDN w:val="0"/>
        <w:adjustRightInd w:val="0"/>
        <w:rPr>
          <w:sz w:val="24"/>
          <w:szCs w:val="24"/>
          <w:lang w:eastAsia="zh-CN"/>
        </w:rPr>
      </w:pPr>
      <w:r>
        <w:rPr>
          <w:sz w:val="24"/>
          <w:szCs w:val="24"/>
          <w:lang w:eastAsia="zh-CN"/>
        </w:rPr>
        <w:t xml:space="preserve">        </w:t>
      </w:r>
      <w:r w:rsidR="00433AE7" w:rsidRPr="00433AE7">
        <w:rPr>
          <w:sz w:val="24"/>
          <w:szCs w:val="24"/>
          <w:lang w:eastAsia="zh-CN"/>
        </w:rPr>
        <w:t>1</w:t>
      </w:r>
      <w:r>
        <w:rPr>
          <w:sz w:val="24"/>
          <w:szCs w:val="24"/>
          <w:lang w:eastAsia="zh-CN"/>
        </w:rPr>
        <w:t>2</w:t>
      </w:r>
      <w:r w:rsidR="00433AE7" w:rsidRPr="00433AE7">
        <w:rPr>
          <w:sz w:val="24"/>
          <w:szCs w:val="24"/>
          <w:lang w:eastAsia="zh-CN"/>
        </w:rPr>
        <w:t xml:space="preserve">. Обсяги робіт можуть бути зменшені в межах відповідних бюджетних асигнувань. </w:t>
      </w:r>
    </w:p>
    <w:p w14:paraId="02CD3B4D" w14:textId="44F242A0" w:rsidR="00637783" w:rsidRDefault="00EB4428" w:rsidP="00EB4428">
      <w:pPr>
        <w:widowControl w:val="0"/>
        <w:tabs>
          <w:tab w:val="left" w:pos="2900"/>
        </w:tabs>
        <w:jc w:val="both"/>
        <w:rPr>
          <w:sz w:val="24"/>
          <w:szCs w:val="24"/>
          <w:lang w:eastAsia="zh-CN"/>
        </w:rPr>
      </w:pPr>
      <w:r>
        <w:rPr>
          <w:sz w:val="24"/>
          <w:szCs w:val="24"/>
          <w:lang w:eastAsia="zh-CN"/>
        </w:rPr>
        <w:t xml:space="preserve">        </w:t>
      </w:r>
      <w:r w:rsidR="00433AE7" w:rsidRPr="005D5AA3">
        <w:rPr>
          <w:sz w:val="24"/>
          <w:szCs w:val="24"/>
          <w:lang w:eastAsia="zh-CN"/>
        </w:rPr>
        <w:t>1</w:t>
      </w:r>
      <w:r>
        <w:rPr>
          <w:sz w:val="24"/>
          <w:szCs w:val="24"/>
          <w:lang w:eastAsia="zh-CN"/>
        </w:rPr>
        <w:t>3</w:t>
      </w:r>
      <w:r w:rsidR="00433AE7" w:rsidRPr="005D5AA3">
        <w:rPr>
          <w:sz w:val="24"/>
          <w:szCs w:val="24"/>
          <w:lang w:eastAsia="zh-CN"/>
        </w:rPr>
        <w:t>. При проведенні робіт необхідно виконувати заходи, що забезпечують дотримання правил техніки безпеки у відповідності із Законом України «Про охорону праці», інших чинних нормативних документів та актів з охорони праці та промислової безпеки у будівництві (при капітальному ремонті, що передбачене закупівлею), природоохоронного законодавства, державних будівельних норм (ДБН), правил безпечного зведення споруд, гігієнічних нормативів, санітарних правил і норм тощо.</w:t>
      </w:r>
    </w:p>
    <w:p w14:paraId="65517F23" w14:textId="1DCCB98F" w:rsidR="00381C43" w:rsidRDefault="00EB4428" w:rsidP="00EB4428">
      <w:pPr>
        <w:widowControl w:val="0"/>
        <w:tabs>
          <w:tab w:val="left" w:pos="2900"/>
        </w:tabs>
        <w:ind w:firstLine="709"/>
        <w:jc w:val="right"/>
        <w:rPr>
          <w:b/>
          <w:bCs/>
          <w:sz w:val="24"/>
          <w:szCs w:val="24"/>
        </w:rPr>
      </w:pPr>
      <w:r>
        <w:rPr>
          <w:b/>
          <w:bCs/>
          <w:sz w:val="24"/>
          <w:szCs w:val="24"/>
        </w:rPr>
        <w:t>Таблиця 1 до Додатку 1</w:t>
      </w:r>
    </w:p>
    <w:p w14:paraId="51F75500" w14:textId="77777777" w:rsidR="00EB4428" w:rsidRPr="00EB4428" w:rsidRDefault="00EB4428" w:rsidP="00EB4428">
      <w:pPr>
        <w:widowControl w:val="0"/>
        <w:tabs>
          <w:tab w:val="left" w:pos="2900"/>
        </w:tabs>
        <w:ind w:firstLine="709"/>
        <w:jc w:val="right"/>
        <w:rPr>
          <w:b/>
          <w:bCs/>
          <w:sz w:val="24"/>
          <w:szCs w:val="24"/>
        </w:rPr>
      </w:pPr>
    </w:p>
    <w:p w14:paraId="02874AC5" w14:textId="77777777" w:rsidR="00381C43" w:rsidRPr="008D269D" w:rsidRDefault="00381C43" w:rsidP="00381C43">
      <w:pPr>
        <w:widowControl w:val="0"/>
        <w:pBdr>
          <w:top w:val="nil"/>
          <w:left w:val="nil"/>
          <w:bottom w:val="nil"/>
          <w:right w:val="nil"/>
          <w:between w:val="nil"/>
        </w:pBdr>
        <w:ind w:firstLine="709"/>
        <w:jc w:val="center"/>
        <w:rPr>
          <w:b/>
          <w:sz w:val="28"/>
          <w:szCs w:val="28"/>
        </w:rPr>
      </w:pPr>
      <w:r w:rsidRPr="008D269D">
        <w:rPr>
          <w:b/>
          <w:sz w:val="28"/>
          <w:szCs w:val="28"/>
        </w:rPr>
        <w:t>Обсяги</w:t>
      </w:r>
      <w:r w:rsidR="009F2B75">
        <w:rPr>
          <w:b/>
          <w:sz w:val="28"/>
          <w:szCs w:val="28"/>
        </w:rPr>
        <w:t xml:space="preserve"> </w:t>
      </w:r>
      <w:r w:rsidRPr="008D269D">
        <w:rPr>
          <w:b/>
          <w:sz w:val="28"/>
          <w:szCs w:val="28"/>
        </w:rPr>
        <w:t>виконання</w:t>
      </w:r>
      <w:r w:rsidR="009F2B75">
        <w:rPr>
          <w:b/>
          <w:sz w:val="28"/>
          <w:szCs w:val="28"/>
        </w:rPr>
        <w:t xml:space="preserve"> </w:t>
      </w:r>
      <w:r w:rsidRPr="008D269D">
        <w:rPr>
          <w:b/>
          <w:sz w:val="28"/>
          <w:szCs w:val="28"/>
        </w:rPr>
        <w:t>робіт:</w:t>
      </w:r>
    </w:p>
    <w:tbl>
      <w:tblPr>
        <w:tblW w:w="10301" w:type="dxa"/>
        <w:jc w:val="center"/>
        <w:tblLayout w:type="fixed"/>
        <w:tblCellMar>
          <w:left w:w="28" w:type="dxa"/>
          <w:right w:w="28" w:type="dxa"/>
        </w:tblCellMar>
        <w:tblLook w:val="0000" w:firstRow="0" w:lastRow="0" w:firstColumn="0" w:lastColumn="0" w:noHBand="0" w:noVBand="0"/>
      </w:tblPr>
      <w:tblGrid>
        <w:gridCol w:w="757"/>
        <w:gridCol w:w="5290"/>
        <w:gridCol w:w="1418"/>
        <w:gridCol w:w="1418"/>
        <w:gridCol w:w="1418"/>
      </w:tblGrid>
      <w:tr w:rsidR="00381C43" w:rsidRPr="001647D9" w14:paraId="18034981" w14:textId="77777777" w:rsidTr="001647D9">
        <w:trPr>
          <w:trHeight w:val="546"/>
          <w:jc w:val="center"/>
        </w:trPr>
        <w:tc>
          <w:tcPr>
            <w:tcW w:w="757" w:type="dxa"/>
            <w:tcBorders>
              <w:top w:val="single" w:sz="12" w:space="0" w:color="auto"/>
              <w:left w:val="single" w:sz="12" w:space="0" w:color="auto"/>
              <w:bottom w:val="nil"/>
              <w:right w:val="single" w:sz="4" w:space="0" w:color="auto"/>
            </w:tcBorders>
            <w:vAlign w:val="center"/>
          </w:tcPr>
          <w:p w14:paraId="1B4C0E02" w14:textId="77777777" w:rsidR="00381C43" w:rsidRPr="001647D9" w:rsidRDefault="00381C43" w:rsidP="00381C43">
            <w:pPr>
              <w:widowControl w:val="0"/>
              <w:autoSpaceDE w:val="0"/>
              <w:autoSpaceDN w:val="0"/>
              <w:jc w:val="center"/>
              <w:rPr>
                <w:spacing w:val="-5"/>
                <w:sz w:val="24"/>
                <w:szCs w:val="24"/>
                <w:lang w:eastAsia="en-US"/>
              </w:rPr>
            </w:pPr>
            <w:r w:rsidRPr="001647D9">
              <w:rPr>
                <w:spacing w:val="-5"/>
                <w:sz w:val="24"/>
                <w:szCs w:val="24"/>
                <w:lang w:eastAsia="en-US"/>
              </w:rPr>
              <w:t>№</w:t>
            </w:r>
          </w:p>
          <w:p w14:paraId="4FC21D2C"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w:t>
            </w:r>
          </w:p>
        </w:tc>
        <w:tc>
          <w:tcPr>
            <w:tcW w:w="5290" w:type="dxa"/>
            <w:tcBorders>
              <w:top w:val="single" w:sz="12" w:space="0" w:color="auto"/>
              <w:left w:val="nil"/>
              <w:bottom w:val="nil"/>
              <w:right w:val="nil"/>
            </w:tcBorders>
            <w:vAlign w:val="center"/>
          </w:tcPr>
          <w:p w14:paraId="64E60589" w14:textId="77777777" w:rsidR="00381C43" w:rsidRPr="001647D9" w:rsidRDefault="00381C43" w:rsidP="00381C43">
            <w:pPr>
              <w:widowControl w:val="0"/>
              <w:autoSpaceDE w:val="0"/>
              <w:autoSpaceDN w:val="0"/>
              <w:jc w:val="center"/>
              <w:rPr>
                <w:spacing w:val="-5"/>
                <w:sz w:val="24"/>
                <w:szCs w:val="24"/>
                <w:lang w:eastAsia="en-US"/>
              </w:rPr>
            </w:pPr>
          </w:p>
          <w:p w14:paraId="676F4FD4" w14:textId="77777777" w:rsidR="00381C43" w:rsidRPr="001647D9" w:rsidRDefault="00381C43" w:rsidP="00381C43">
            <w:pPr>
              <w:widowControl w:val="0"/>
              <w:autoSpaceDE w:val="0"/>
              <w:autoSpaceDN w:val="0"/>
              <w:jc w:val="center"/>
              <w:rPr>
                <w:spacing w:val="-5"/>
                <w:sz w:val="24"/>
                <w:szCs w:val="24"/>
                <w:lang w:eastAsia="en-US"/>
              </w:rPr>
            </w:pPr>
            <w:r w:rsidRPr="001647D9">
              <w:rPr>
                <w:spacing w:val="-5"/>
                <w:sz w:val="24"/>
                <w:szCs w:val="24"/>
                <w:lang w:eastAsia="en-US"/>
              </w:rPr>
              <w:t>Найменування</w:t>
            </w:r>
            <w:r w:rsidR="009F2B75">
              <w:rPr>
                <w:spacing w:val="-5"/>
                <w:sz w:val="24"/>
                <w:szCs w:val="24"/>
                <w:lang w:eastAsia="en-US"/>
              </w:rPr>
              <w:t xml:space="preserve"> </w:t>
            </w:r>
            <w:r w:rsidRPr="001647D9">
              <w:rPr>
                <w:spacing w:val="-5"/>
                <w:sz w:val="24"/>
                <w:szCs w:val="24"/>
                <w:lang w:eastAsia="en-US"/>
              </w:rPr>
              <w:t>робіт</w:t>
            </w:r>
            <w:r w:rsidR="009F2B75">
              <w:rPr>
                <w:spacing w:val="-5"/>
                <w:sz w:val="24"/>
                <w:szCs w:val="24"/>
                <w:lang w:eastAsia="en-US"/>
              </w:rPr>
              <w:t xml:space="preserve"> </w:t>
            </w:r>
            <w:r w:rsidRPr="001647D9">
              <w:rPr>
                <w:spacing w:val="-5"/>
                <w:sz w:val="24"/>
                <w:szCs w:val="24"/>
                <w:lang w:eastAsia="en-US"/>
              </w:rPr>
              <w:t>і</w:t>
            </w:r>
            <w:r w:rsidR="009F2B75">
              <w:rPr>
                <w:spacing w:val="-5"/>
                <w:sz w:val="24"/>
                <w:szCs w:val="24"/>
                <w:lang w:eastAsia="en-US"/>
              </w:rPr>
              <w:t xml:space="preserve"> </w:t>
            </w:r>
            <w:r w:rsidRPr="001647D9">
              <w:rPr>
                <w:spacing w:val="-5"/>
                <w:sz w:val="24"/>
                <w:szCs w:val="24"/>
                <w:lang w:eastAsia="en-US"/>
              </w:rPr>
              <w:t>витрат</w:t>
            </w:r>
          </w:p>
          <w:p w14:paraId="345669E8" w14:textId="77777777" w:rsidR="00381C43" w:rsidRPr="001647D9" w:rsidRDefault="00381C43" w:rsidP="00381C43">
            <w:pPr>
              <w:widowControl w:val="0"/>
              <w:autoSpaceDE w:val="0"/>
              <w:autoSpaceDN w:val="0"/>
              <w:jc w:val="center"/>
              <w:rPr>
                <w:sz w:val="24"/>
                <w:szCs w:val="24"/>
                <w:lang w:eastAsia="en-US"/>
              </w:rPr>
            </w:pPr>
          </w:p>
        </w:tc>
        <w:tc>
          <w:tcPr>
            <w:tcW w:w="1418" w:type="dxa"/>
            <w:tcBorders>
              <w:top w:val="single" w:sz="12" w:space="0" w:color="auto"/>
              <w:left w:val="single" w:sz="4" w:space="0" w:color="auto"/>
              <w:bottom w:val="nil"/>
              <w:right w:val="nil"/>
            </w:tcBorders>
            <w:vAlign w:val="center"/>
          </w:tcPr>
          <w:p w14:paraId="7229C6B7" w14:textId="77777777" w:rsidR="00381C43" w:rsidRPr="001647D9" w:rsidRDefault="00381C43" w:rsidP="00381C43">
            <w:pPr>
              <w:widowControl w:val="0"/>
              <w:autoSpaceDE w:val="0"/>
              <w:autoSpaceDN w:val="0"/>
              <w:jc w:val="center"/>
              <w:rPr>
                <w:spacing w:val="-5"/>
                <w:sz w:val="24"/>
                <w:szCs w:val="24"/>
                <w:lang w:eastAsia="en-US"/>
              </w:rPr>
            </w:pPr>
            <w:r w:rsidRPr="001647D9">
              <w:rPr>
                <w:spacing w:val="-5"/>
                <w:sz w:val="24"/>
                <w:szCs w:val="24"/>
                <w:lang w:eastAsia="en-US"/>
              </w:rPr>
              <w:t>Одиниця</w:t>
            </w:r>
          </w:p>
          <w:p w14:paraId="47B947BA"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2A017E1E" w14:textId="77777777" w:rsidR="00381C43" w:rsidRPr="001647D9" w:rsidRDefault="009F2B75" w:rsidP="00381C43">
            <w:pPr>
              <w:widowControl w:val="0"/>
              <w:autoSpaceDE w:val="0"/>
              <w:autoSpaceDN w:val="0"/>
              <w:jc w:val="center"/>
              <w:rPr>
                <w:sz w:val="24"/>
                <w:szCs w:val="24"/>
                <w:lang w:eastAsia="en-US"/>
              </w:rPr>
            </w:pPr>
            <w:r>
              <w:rPr>
                <w:spacing w:val="-5"/>
                <w:sz w:val="24"/>
                <w:szCs w:val="24"/>
                <w:lang w:eastAsia="en-US"/>
              </w:rPr>
              <w:t xml:space="preserve">  </w:t>
            </w:r>
            <w:r w:rsidR="00381C43" w:rsidRPr="001647D9">
              <w:rPr>
                <w:spacing w:val="-5"/>
                <w:sz w:val="24"/>
                <w:szCs w:val="24"/>
                <w:lang w:eastAsia="en-US"/>
              </w:rPr>
              <w:t>Кількість</w:t>
            </w:r>
          </w:p>
        </w:tc>
        <w:tc>
          <w:tcPr>
            <w:tcW w:w="1418" w:type="dxa"/>
            <w:tcBorders>
              <w:top w:val="single" w:sz="12" w:space="0" w:color="auto"/>
              <w:left w:val="single" w:sz="4" w:space="0" w:color="auto"/>
              <w:bottom w:val="nil"/>
              <w:right w:val="single" w:sz="12" w:space="0" w:color="auto"/>
            </w:tcBorders>
            <w:vAlign w:val="center"/>
          </w:tcPr>
          <w:p w14:paraId="16500CAF"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Примітка</w:t>
            </w:r>
          </w:p>
        </w:tc>
      </w:tr>
      <w:tr w:rsidR="00381C43" w:rsidRPr="001647D9" w14:paraId="3E4A0F39" w14:textId="77777777" w:rsidTr="001647D9">
        <w:trPr>
          <w:jc w:val="center"/>
        </w:trPr>
        <w:tc>
          <w:tcPr>
            <w:tcW w:w="757" w:type="dxa"/>
            <w:tcBorders>
              <w:top w:val="single" w:sz="4" w:space="0" w:color="auto"/>
              <w:left w:val="single" w:sz="12" w:space="0" w:color="auto"/>
              <w:bottom w:val="single" w:sz="4" w:space="0" w:color="auto"/>
              <w:right w:val="single" w:sz="4" w:space="0" w:color="auto"/>
            </w:tcBorders>
            <w:vAlign w:val="center"/>
          </w:tcPr>
          <w:p w14:paraId="5127889E"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1</w:t>
            </w:r>
          </w:p>
        </w:tc>
        <w:tc>
          <w:tcPr>
            <w:tcW w:w="5290" w:type="dxa"/>
            <w:tcBorders>
              <w:top w:val="single" w:sz="4" w:space="0" w:color="auto"/>
              <w:left w:val="nil"/>
              <w:bottom w:val="single" w:sz="4" w:space="0" w:color="auto"/>
              <w:right w:val="nil"/>
            </w:tcBorders>
            <w:vAlign w:val="center"/>
          </w:tcPr>
          <w:p w14:paraId="74B0FC6C"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2</w:t>
            </w:r>
          </w:p>
        </w:tc>
        <w:tc>
          <w:tcPr>
            <w:tcW w:w="1418" w:type="dxa"/>
            <w:tcBorders>
              <w:top w:val="single" w:sz="4" w:space="0" w:color="auto"/>
              <w:left w:val="single" w:sz="4" w:space="0" w:color="auto"/>
              <w:bottom w:val="single" w:sz="4" w:space="0" w:color="auto"/>
              <w:right w:val="nil"/>
            </w:tcBorders>
            <w:vAlign w:val="center"/>
          </w:tcPr>
          <w:p w14:paraId="44D0B212"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154C39AE"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84D7339" w14:textId="77777777" w:rsidR="00381C43" w:rsidRPr="001647D9" w:rsidRDefault="00381C43" w:rsidP="00381C43">
            <w:pPr>
              <w:widowControl w:val="0"/>
              <w:autoSpaceDE w:val="0"/>
              <w:autoSpaceDN w:val="0"/>
              <w:jc w:val="center"/>
              <w:rPr>
                <w:sz w:val="24"/>
                <w:szCs w:val="24"/>
                <w:lang w:eastAsia="en-US"/>
              </w:rPr>
            </w:pPr>
            <w:r w:rsidRPr="001647D9">
              <w:rPr>
                <w:spacing w:val="-5"/>
                <w:sz w:val="24"/>
                <w:szCs w:val="24"/>
                <w:lang w:eastAsia="en-US"/>
              </w:rPr>
              <w:t>5</w:t>
            </w:r>
          </w:p>
        </w:tc>
      </w:tr>
      <w:tr w:rsidR="00381C43" w:rsidRPr="001647D9" w14:paraId="778B4E88" w14:textId="77777777" w:rsidTr="001647D9">
        <w:trPr>
          <w:jc w:val="center"/>
        </w:trPr>
        <w:tc>
          <w:tcPr>
            <w:tcW w:w="757" w:type="dxa"/>
            <w:tcBorders>
              <w:top w:val="nil"/>
              <w:left w:val="single" w:sz="12" w:space="0" w:color="auto"/>
              <w:bottom w:val="single" w:sz="4" w:space="0" w:color="auto"/>
              <w:right w:val="single" w:sz="4" w:space="0" w:color="auto"/>
            </w:tcBorders>
            <w:vAlign w:val="center"/>
          </w:tcPr>
          <w:p w14:paraId="3A36DC6B" w14:textId="77777777" w:rsidR="00381C43" w:rsidRPr="001647D9" w:rsidRDefault="009F2B75" w:rsidP="00381C43">
            <w:pPr>
              <w:widowControl w:val="0"/>
              <w:autoSpaceDE w:val="0"/>
              <w:autoSpaceDN w:val="0"/>
              <w:adjustRightInd w:val="0"/>
              <w:rPr>
                <w:sz w:val="24"/>
                <w:szCs w:val="24"/>
                <w:lang w:eastAsia="en-US"/>
              </w:rPr>
            </w:pPr>
            <w:r>
              <w:rPr>
                <w:sz w:val="24"/>
                <w:szCs w:val="24"/>
                <w:lang w:eastAsia="en-US"/>
              </w:rPr>
              <w:t xml:space="preserve"> </w:t>
            </w:r>
          </w:p>
        </w:tc>
        <w:tc>
          <w:tcPr>
            <w:tcW w:w="5290" w:type="dxa"/>
            <w:tcBorders>
              <w:top w:val="single" w:sz="4" w:space="0" w:color="auto"/>
              <w:left w:val="single" w:sz="4" w:space="0" w:color="auto"/>
              <w:bottom w:val="single" w:sz="4" w:space="0" w:color="auto"/>
              <w:right w:val="single" w:sz="4" w:space="0" w:color="auto"/>
            </w:tcBorders>
            <w:vAlign w:val="center"/>
          </w:tcPr>
          <w:p w14:paraId="65B2BF20" w14:textId="77777777" w:rsidR="00381C43" w:rsidRPr="001647D9" w:rsidRDefault="005B5251" w:rsidP="005B5251">
            <w:pPr>
              <w:widowControl w:val="0"/>
              <w:autoSpaceDE w:val="0"/>
              <w:autoSpaceDN w:val="0"/>
              <w:jc w:val="center"/>
              <w:rPr>
                <w:sz w:val="24"/>
                <w:szCs w:val="24"/>
                <w:lang w:eastAsia="en-US"/>
              </w:rPr>
            </w:pPr>
            <w:r w:rsidRPr="001647D9">
              <w:rPr>
                <w:spacing w:val="-5"/>
                <w:sz w:val="24"/>
                <w:szCs w:val="24"/>
                <w:lang w:eastAsia="en-US"/>
              </w:rPr>
              <w:t>Кімната</w:t>
            </w:r>
            <w:r w:rsidR="009F2B75">
              <w:rPr>
                <w:spacing w:val="-5"/>
                <w:sz w:val="24"/>
                <w:szCs w:val="24"/>
                <w:lang w:eastAsia="en-US"/>
              </w:rPr>
              <w:t xml:space="preserve"> </w:t>
            </w:r>
            <w:r w:rsidRPr="001647D9">
              <w:rPr>
                <w:spacing w:val="-5"/>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55B08B1" w14:textId="77777777" w:rsidR="00381C43" w:rsidRPr="001647D9" w:rsidRDefault="009F2B75" w:rsidP="00381C43">
            <w:pPr>
              <w:widowControl w:val="0"/>
              <w:autoSpaceDE w:val="0"/>
              <w:autoSpaceDN w:val="0"/>
              <w:adjustRightInd w:val="0"/>
              <w:rPr>
                <w:sz w:val="24"/>
                <w:szCs w:val="24"/>
                <w:lang w:eastAsia="en-US"/>
              </w:rPr>
            </w:pPr>
            <w:r>
              <w:rPr>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0692E83" w14:textId="77777777" w:rsidR="00381C43" w:rsidRPr="001647D9" w:rsidRDefault="009F2B75" w:rsidP="00381C43">
            <w:pPr>
              <w:widowControl w:val="0"/>
              <w:autoSpaceDE w:val="0"/>
              <w:autoSpaceDN w:val="0"/>
              <w:adjustRightInd w:val="0"/>
              <w:rPr>
                <w:sz w:val="24"/>
                <w:szCs w:val="24"/>
                <w:lang w:eastAsia="en-US"/>
              </w:rPr>
            </w:pPr>
            <w:r>
              <w:rPr>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E2A4AFB" w14:textId="77777777" w:rsidR="00381C43" w:rsidRPr="001647D9" w:rsidRDefault="009F2B75" w:rsidP="00381C43">
            <w:pPr>
              <w:widowControl w:val="0"/>
              <w:autoSpaceDE w:val="0"/>
              <w:autoSpaceDN w:val="0"/>
              <w:adjustRightInd w:val="0"/>
              <w:rPr>
                <w:sz w:val="24"/>
                <w:szCs w:val="24"/>
                <w:lang w:eastAsia="en-US"/>
              </w:rPr>
            </w:pPr>
            <w:r>
              <w:rPr>
                <w:sz w:val="24"/>
                <w:szCs w:val="24"/>
                <w:lang w:eastAsia="en-US"/>
              </w:rPr>
              <w:t xml:space="preserve"> </w:t>
            </w:r>
          </w:p>
        </w:tc>
      </w:tr>
      <w:tr w:rsidR="005B5251" w:rsidRPr="001647D9" w14:paraId="56CA32F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6509EF5" w14:textId="77777777" w:rsidR="005B5251" w:rsidRPr="001647D9" w:rsidRDefault="000F6F03" w:rsidP="00381C43">
            <w:pPr>
              <w:widowControl w:val="0"/>
              <w:autoSpaceDE w:val="0"/>
              <w:autoSpaceDN w:val="0"/>
              <w:adjustRightInd w:val="0"/>
              <w:jc w:val="center"/>
              <w:rPr>
                <w:sz w:val="24"/>
                <w:szCs w:val="24"/>
                <w:lang w:eastAsia="en-US"/>
              </w:rPr>
            </w:pPr>
            <w:r w:rsidRPr="001647D9">
              <w:rPr>
                <w:sz w:val="24"/>
                <w:szCs w:val="24"/>
                <w:lang w:eastAsia="en-US"/>
              </w:rPr>
              <w:t>1</w:t>
            </w:r>
          </w:p>
        </w:tc>
        <w:tc>
          <w:tcPr>
            <w:tcW w:w="5290" w:type="dxa"/>
            <w:tcBorders>
              <w:top w:val="single" w:sz="4" w:space="0" w:color="auto"/>
              <w:left w:val="single" w:sz="4" w:space="0" w:color="auto"/>
              <w:bottom w:val="single" w:sz="4" w:space="0" w:color="auto"/>
              <w:right w:val="single" w:sz="4" w:space="0" w:color="auto"/>
            </w:tcBorders>
            <w:vAlign w:val="center"/>
          </w:tcPr>
          <w:p w14:paraId="4DEEF80B" w14:textId="77777777" w:rsidR="005B5251" w:rsidRPr="001647D9" w:rsidRDefault="005B5251" w:rsidP="007F2D37">
            <w:pPr>
              <w:widowControl w:val="0"/>
              <w:autoSpaceDE w:val="0"/>
              <w:autoSpaceDN w:val="0"/>
              <w:rPr>
                <w:spacing w:val="-5"/>
                <w:sz w:val="24"/>
                <w:szCs w:val="24"/>
                <w:lang w:eastAsia="en-US"/>
              </w:rPr>
            </w:pPr>
            <w:r w:rsidRPr="001647D9">
              <w:rPr>
                <w:spacing w:val="-5"/>
                <w:sz w:val="24"/>
                <w:szCs w:val="24"/>
                <w:lang w:eastAsia="en-US"/>
              </w:rPr>
              <w:t>Ґрунтування</w:t>
            </w:r>
            <w:r w:rsidR="009F2B75">
              <w:rPr>
                <w:spacing w:val="-5"/>
                <w:sz w:val="24"/>
                <w:szCs w:val="24"/>
                <w:lang w:eastAsia="en-US"/>
              </w:rPr>
              <w:t xml:space="preserve"> </w:t>
            </w:r>
            <w:r w:rsidRPr="001647D9">
              <w:rPr>
                <w:spacing w:val="-5"/>
                <w:sz w:val="24"/>
                <w:szCs w:val="24"/>
                <w:lang w:eastAsia="en-US"/>
              </w:rPr>
              <w:t>поверхонь</w:t>
            </w:r>
            <w:r w:rsidR="009F2B75">
              <w:rPr>
                <w:spacing w:val="-5"/>
                <w:sz w:val="24"/>
                <w:szCs w:val="24"/>
                <w:lang w:eastAsia="en-US"/>
              </w:rPr>
              <w:t xml:space="preserve"> </w:t>
            </w:r>
            <w:r w:rsidRPr="001647D9">
              <w:rPr>
                <w:spacing w:val="-5"/>
                <w:sz w:val="24"/>
                <w:szCs w:val="24"/>
                <w:lang w:eastAsia="en-US"/>
              </w:rPr>
              <w:t>перед</w:t>
            </w:r>
            <w:r w:rsidR="009F2B75">
              <w:rPr>
                <w:spacing w:val="-5"/>
                <w:sz w:val="24"/>
                <w:szCs w:val="24"/>
                <w:lang w:eastAsia="en-US"/>
              </w:rPr>
              <w:t xml:space="preserve"> </w:t>
            </w:r>
            <w:r w:rsidRPr="001647D9">
              <w:rPr>
                <w:spacing w:val="-5"/>
                <w:sz w:val="24"/>
                <w:szCs w:val="24"/>
                <w:lang w:eastAsia="en-US"/>
              </w:rPr>
              <w:t>штукатуренням</w:t>
            </w:r>
          </w:p>
        </w:tc>
        <w:tc>
          <w:tcPr>
            <w:tcW w:w="1418" w:type="dxa"/>
            <w:tcBorders>
              <w:top w:val="single" w:sz="4" w:space="0" w:color="auto"/>
              <w:left w:val="single" w:sz="4" w:space="0" w:color="auto"/>
              <w:bottom w:val="single" w:sz="4" w:space="0" w:color="auto"/>
              <w:right w:val="single" w:sz="4" w:space="0" w:color="auto"/>
            </w:tcBorders>
            <w:vAlign w:val="center"/>
          </w:tcPr>
          <w:p w14:paraId="63AE8C12" w14:textId="77777777" w:rsidR="005B5251" w:rsidRPr="001647D9" w:rsidRDefault="005B5251" w:rsidP="00381C43">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3A4072B8" w14:textId="77777777" w:rsidR="005B5251" w:rsidRPr="001647D9" w:rsidRDefault="007F2D37" w:rsidP="00381C43">
            <w:pPr>
              <w:widowControl w:val="0"/>
              <w:autoSpaceDE w:val="0"/>
              <w:autoSpaceDN w:val="0"/>
              <w:adjustRightInd w:val="0"/>
              <w:rPr>
                <w:sz w:val="24"/>
                <w:szCs w:val="24"/>
                <w:lang w:eastAsia="en-US"/>
              </w:rPr>
            </w:pPr>
            <w:r w:rsidRPr="001647D9">
              <w:rPr>
                <w:sz w:val="24"/>
                <w:szCs w:val="24"/>
                <w:lang w:eastAsia="en-US"/>
              </w:rPr>
              <w:t>54,45</w:t>
            </w:r>
          </w:p>
        </w:tc>
        <w:tc>
          <w:tcPr>
            <w:tcW w:w="1418" w:type="dxa"/>
            <w:tcBorders>
              <w:top w:val="single" w:sz="4" w:space="0" w:color="auto"/>
              <w:left w:val="single" w:sz="4" w:space="0" w:color="auto"/>
              <w:bottom w:val="single" w:sz="4" w:space="0" w:color="auto"/>
              <w:right w:val="single" w:sz="4" w:space="0" w:color="auto"/>
            </w:tcBorders>
            <w:vAlign w:val="center"/>
          </w:tcPr>
          <w:p w14:paraId="557DD110" w14:textId="77777777" w:rsidR="005B5251" w:rsidRPr="001647D9" w:rsidRDefault="005B5251" w:rsidP="00381C43">
            <w:pPr>
              <w:widowControl w:val="0"/>
              <w:autoSpaceDE w:val="0"/>
              <w:autoSpaceDN w:val="0"/>
              <w:adjustRightInd w:val="0"/>
              <w:rPr>
                <w:sz w:val="24"/>
                <w:szCs w:val="24"/>
                <w:lang w:eastAsia="en-US"/>
              </w:rPr>
            </w:pPr>
          </w:p>
        </w:tc>
      </w:tr>
      <w:tr w:rsidR="00EA2E55" w:rsidRPr="001647D9" w14:paraId="159308B3"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611497A" w14:textId="77777777" w:rsidR="00EA2E55" w:rsidRPr="001647D9" w:rsidRDefault="00EA2E55" w:rsidP="00EA2E55">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03CA5D1"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Поліпшення</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поверхонь</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всередині</w:t>
            </w:r>
          </w:p>
        </w:tc>
        <w:tc>
          <w:tcPr>
            <w:tcW w:w="1418" w:type="dxa"/>
            <w:tcBorders>
              <w:top w:val="single" w:sz="4" w:space="0" w:color="auto"/>
              <w:left w:val="single" w:sz="4" w:space="0" w:color="auto"/>
              <w:bottom w:val="single" w:sz="4" w:space="0" w:color="auto"/>
              <w:right w:val="single" w:sz="4" w:space="0" w:color="auto"/>
            </w:tcBorders>
            <w:vAlign w:val="center"/>
          </w:tcPr>
          <w:p w14:paraId="31B1E3E5" w14:textId="77777777" w:rsidR="00EA2E55" w:rsidRPr="001647D9" w:rsidRDefault="00EA2E55" w:rsidP="00EA2E55">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10809F0A"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54,45</w:t>
            </w:r>
          </w:p>
        </w:tc>
        <w:tc>
          <w:tcPr>
            <w:tcW w:w="1418" w:type="dxa"/>
            <w:tcBorders>
              <w:top w:val="single" w:sz="4" w:space="0" w:color="auto"/>
              <w:left w:val="single" w:sz="4" w:space="0" w:color="auto"/>
              <w:bottom w:val="single" w:sz="4" w:space="0" w:color="auto"/>
              <w:right w:val="single" w:sz="4" w:space="0" w:color="auto"/>
            </w:tcBorders>
            <w:vAlign w:val="center"/>
          </w:tcPr>
          <w:p w14:paraId="3161F223" w14:textId="77777777" w:rsidR="00EA2E55" w:rsidRPr="001647D9" w:rsidRDefault="00EA2E55" w:rsidP="00EA2E55">
            <w:pPr>
              <w:widowControl w:val="0"/>
              <w:autoSpaceDE w:val="0"/>
              <w:autoSpaceDN w:val="0"/>
              <w:adjustRightInd w:val="0"/>
              <w:rPr>
                <w:sz w:val="24"/>
                <w:szCs w:val="24"/>
                <w:lang w:eastAsia="en-US"/>
              </w:rPr>
            </w:pPr>
          </w:p>
        </w:tc>
      </w:tr>
      <w:tr w:rsidR="00B4094B" w:rsidRPr="001647D9" w14:paraId="7B17E28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4C188A7"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4FA44F66" w14:textId="77777777" w:rsidR="00B4094B" w:rsidRPr="001647D9" w:rsidRDefault="00B4094B" w:rsidP="00B4094B">
            <w:pPr>
              <w:widowControl w:val="0"/>
              <w:pBdr>
                <w:top w:val="nil"/>
                <w:left w:val="nil"/>
                <w:bottom w:val="nil"/>
                <w:right w:val="nil"/>
                <w:between w:val="nil"/>
              </w:pBdr>
              <w:jc w:val="both"/>
              <w:rPr>
                <w:sz w:val="24"/>
                <w:szCs w:val="24"/>
              </w:rPr>
            </w:pPr>
            <w:r w:rsidRPr="001647D9">
              <w:rPr>
                <w:sz w:val="24"/>
                <w:szCs w:val="24"/>
              </w:rPr>
              <w:t>Безпіщане</w:t>
            </w:r>
            <w:r w:rsidR="009F2B75">
              <w:rPr>
                <w:sz w:val="24"/>
                <w:szCs w:val="24"/>
              </w:rPr>
              <w:t xml:space="preserve"> </w:t>
            </w:r>
            <w:r w:rsidRPr="001647D9">
              <w:rPr>
                <w:sz w:val="24"/>
                <w:szCs w:val="24"/>
              </w:rPr>
              <w:t>накриття</w:t>
            </w:r>
            <w:r w:rsidR="009F2B75">
              <w:rPr>
                <w:sz w:val="24"/>
                <w:szCs w:val="24"/>
              </w:rPr>
              <w:t xml:space="preserve"> </w:t>
            </w:r>
            <w:r w:rsidRPr="001647D9">
              <w:rPr>
                <w:sz w:val="24"/>
                <w:szCs w:val="24"/>
              </w:rPr>
              <w:t>поверхонь</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розчином</w:t>
            </w:r>
            <w:r w:rsidR="009F2B75">
              <w:rPr>
                <w:sz w:val="24"/>
                <w:szCs w:val="24"/>
              </w:rPr>
              <w:t xml:space="preserve"> </w:t>
            </w:r>
            <w:r w:rsidRPr="001647D9">
              <w:rPr>
                <w:sz w:val="24"/>
                <w:szCs w:val="24"/>
              </w:rPr>
              <w:t>із</w:t>
            </w:r>
          </w:p>
          <w:p w14:paraId="6D86E8FF" w14:textId="77777777" w:rsidR="00B4094B" w:rsidRPr="001647D9" w:rsidRDefault="00B4094B" w:rsidP="00B4094B">
            <w:pPr>
              <w:widowControl w:val="0"/>
              <w:autoSpaceDE w:val="0"/>
              <w:autoSpaceDN w:val="0"/>
              <w:rPr>
                <w:spacing w:val="-5"/>
                <w:sz w:val="24"/>
                <w:szCs w:val="24"/>
                <w:lang w:eastAsia="en-US"/>
              </w:rPr>
            </w:pPr>
            <w:r w:rsidRPr="001647D9">
              <w:rPr>
                <w:sz w:val="24"/>
                <w:szCs w:val="24"/>
              </w:rPr>
              <w:t>клейового</w:t>
            </w:r>
            <w:r w:rsidR="009F2B75">
              <w:rPr>
                <w:sz w:val="24"/>
                <w:szCs w:val="24"/>
              </w:rPr>
              <w:t xml:space="preserve"> </w:t>
            </w:r>
            <w:r w:rsidRPr="001647D9">
              <w:rPr>
                <w:sz w:val="24"/>
                <w:szCs w:val="24"/>
              </w:rPr>
              <w:t>гіпсу</w:t>
            </w:r>
            <w:r w:rsidR="009F2B75">
              <w:rPr>
                <w:sz w:val="24"/>
                <w:szCs w:val="24"/>
              </w:rPr>
              <w:t xml:space="preserve"> </w:t>
            </w:r>
            <w:r w:rsidRPr="001647D9">
              <w:rPr>
                <w:sz w:val="24"/>
                <w:szCs w:val="24"/>
              </w:rPr>
              <w:t>[типу</w:t>
            </w:r>
            <w:r w:rsidR="009F2B75">
              <w:rPr>
                <w:sz w:val="24"/>
                <w:szCs w:val="24"/>
              </w:rPr>
              <w:t xml:space="preserve"> </w:t>
            </w:r>
            <w:r w:rsidRPr="001647D9">
              <w:rPr>
                <w:sz w:val="24"/>
                <w:szCs w:val="24"/>
              </w:rPr>
              <w:t>"сатенгіпс"]</w:t>
            </w:r>
            <w:r w:rsidR="009F2B75">
              <w:rPr>
                <w:sz w:val="24"/>
                <w:szCs w:val="24"/>
              </w:rPr>
              <w:t xml:space="preserve"> </w:t>
            </w:r>
            <w:r w:rsidRPr="001647D9">
              <w:rPr>
                <w:sz w:val="24"/>
                <w:szCs w:val="24"/>
              </w:rPr>
              <w:t>товщиною</w:t>
            </w:r>
            <w:r w:rsidR="009F2B75">
              <w:rPr>
                <w:sz w:val="24"/>
                <w:szCs w:val="24"/>
              </w:rPr>
              <w:t xml:space="preserve"> </w:t>
            </w:r>
            <w:r w:rsidRPr="001647D9">
              <w:rPr>
                <w:sz w:val="24"/>
                <w:szCs w:val="24"/>
              </w:rPr>
              <w:t>шару</w:t>
            </w:r>
            <w:r w:rsidR="009F2B75">
              <w:rPr>
                <w:sz w:val="24"/>
                <w:szCs w:val="24"/>
              </w:rPr>
              <w:t xml:space="preserve"> </w:t>
            </w:r>
            <w:r w:rsidRPr="001647D9">
              <w:rPr>
                <w:sz w:val="24"/>
                <w:szCs w:val="24"/>
              </w:rPr>
              <w:t>1</w:t>
            </w:r>
            <w:r w:rsidR="009F2B75">
              <w:rPr>
                <w:sz w:val="24"/>
                <w:szCs w:val="24"/>
              </w:rPr>
              <w:t xml:space="preserve"> </w:t>
            </w:r>
            <w:r w:rsidRPr="001647D9">
              <w:rPr>
                <w:sz w:val="24"/>
                <w:szCs w:val="24"/>
              </w:rPr>
              <w:t>мм</w:t>
            </w:r>
            <w:r w:rsidR="009F2B75">
              <w:rPr>
                <w:sz w:val="24"/>
                <w:szCs w:val="24"/>
              </w:rPr>
              <w:t xml:space="preserve"> </w:t>
            </w:r>
            <w:r w:rsidRPr="001647D9">
              <w:rPr>
                <w:sz w:val="24"/>
                <w:szCs w:val="24"/>
              </w:rPr>
              <w:t>при</w:t>
            </w:r>
            <w:r w:rsidR="009F2B75">
              <w:rPr>
                <w:sz w:val="24"/>
                <w:szCs w:val="24"/>
              </w:rPr>
              <w:t xml:space="preserve"> </w:t>
            </w:r>
            <w:r w:rsidRPr="001647D9">
              <w:rPr>
                <w:sz w:val="24"/>
                <w:szCs w:val="24"/>
              </w:rPr>
              <w:t>нанесенні</w:t>
            </w:r>
            <w:r w:rsidR="009F2B75">
              <w:rPr>
                <w:sz w:val="24"/>
                <w:szCs w:val="24"/>
              </w:rPr>
              <w:t xml:space="preserve"> </w:t>
            </w:r>
            <w:r w:rsidRPr="001647D9">
              <w:rPr>
                <w:sz w:val="24"/>
                <w:szCs w:val="24"/>
              </w:rPr>
              <w:t>за</w:t>
            </w:r>
            <w:r w:rsidR="009F2B75">
              <w:rPr>
                <w:sz w:val="24"/>
                <w:szCs w:val="24"/>
              </w:rPr>
              <w:t xml:space="preserve"> </w:t>
            </w:r>
            <w:r w:rsidRPr="001647D9">
              <w:rPr>
                <w:sz w:val="24"/>
                <w:szCs w:val="24"/>
              </w:rPr>
              <w:t>2</w:t>
            </w:r>
            <w:r w:rsidR="009F2B75">
              <w:rPr>
                <w:sz w:val="24"/>
                <w:szCs w:val="24"/>
              </w:rPr>
              <w:t xml:space="preserve"> </w:t>
            </w:r>
            <w:r w:rsidRPr="001647D9">
              <w:rPr>
                <w:sz w:val="24"/>
                <w:szCs w:val="24"/>
              </w:rPr>
              <w:t>рази</w:t>
            </w:r>
          </w:p>
        </w:tc>
        <w:tc>
          <w:tcPr>
            <w:tcW w:w="1418" w:type="dxa"/>
            <w:tcBorders>
              <w:top w:val="single" w:sz="4" w:space="0" w:color="auto"/>
              <w:left w:val="single" w:sz="4" w:space="0" w:color="auto"/>
              <w:bottom w:val="single" w:sz="4" w:space="0" w:color="auto"/>
              <w:right w:val="single" w:sz="4" w:space="0" w:color="auto"/>
            </w:tcBorders>
            <w:vAlign w:val="center"/>
          </w:tcPr>
          <w:p w14:paraId="6BA582E2" w14:textId="77777777" w:rsidR="00B4094B" w:rsidRPr="001647D9" w:rsidRDefault="00B4094B" w:rsidP="00B4094B">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79B08DE"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54,45</w:t>
            </w:r>
          </w:p>
        </w:tc>
        <w:tc>
          <w:tcPr>
            <w:tcW w:w="1418" w:type="dxa"/>
            <w:tcBorders>
              <w:top w:val="single" w:sz="4" w:space="0" w:color="auto"/>
              <w:left w:val="single" w:sz="4" w:space="0" w:color="auto"/>
              <w:bottom w:val="single" w:sz="4" w:space="0" w:color="auto"/>
              <w:right w:val="single" w:sz="4" w:space="0" w:color="auto"/>
            </w:tcBorders>
            <w:vAlign w:val="center"/>
          </w:tcPr>
          <w:p w14:paraId="21B014BA"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6F24776A"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E59853E"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2B598AA5" w14:textId="77777777" w:rsidR="00B4094B" w:rsidRPr="001647D9" w:rsidRDefault="00B4094B" w:rsidP="00B4094B">
            <w:pPr>
              <w:widowControl w:val="0"/>
              <w:pBdr>
                <w:top w:val="nil"/>
                <w:left w:val="nil"/>
                <w:bottom w:val="nil"/>
                <w:right w:val="nil"/>
                <w:between w:val="nil"/>
              </w:pBdr>
              <w:jc w:val="both"/>
              <w:rPr>
                <w:sz w:val="24"/>
                <w:szCs w:val="24"/>
              </w:rPr>
            </w:pPr>
            <w:r w:rsidRPr="001647D9">
              <w:rPr>
                <w:sz w:val="24"/>
                <w:szCs w:val="24"/>
              </w:rPr>
              <w:t>Шпаклювання</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шпаклівкою</w:t>
            </w:r>
            <w:r w:rsidR="009F2B75">
              <w:rPr>
                <w:sz w:val="24"/>
                <w:szCs w:val="24"/>
              </w:rPr>
              <w:t xml:space="preserve"> </w:t>
            </w:r>
            <w:r w:rsidRPr="001647D9">
              <w:rPr>
                <w:sz w:val="24"/>
                <w:szCs w:val="24"/>
              </w:rPr>
              <w:t>фініш</w:t>
            </w:r>
          </w:p>
        </w:tc>
        <w:tc>
          <w:tcPr>
            <w:tcW w:w="1418" w:type="dxa"/>
            <w:tcBorders>
              <w:top w:val="single" w:sz="4" w:space="0" w:color="auto"/>
              <w:left w:val="single" w:sz="4" w:space="0" w:color="auto"/>
              <w:bottom w:val="single" w:sz="4" w:space="0" w:color="auto"/>
              <w:right w:val="single" w:sz="4" w:space="0" w:color="auto"/>
            </w:tcBorders>
            <w:vAlign w:val="center"/>
          </w:tcPr>
          <w:p w14:paraId="25289DBB" w14:textId="77777777" w:rsidR="00B4094B" w:rsidRPr="001647D9" w:rsidRDefault="00B4094B" w:rsidP="00B4094B">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2237D4D8"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54,45</w:t>
            </w:r>
          </w:p>
        </w:tc>
        <w:tc>
          <w:tcPr>
            <w:tcW w:w="1418" w:type="dxa"/>
            <w:tcBorders>
              <w:top w:val="single" w:sz="4" w:space="0" w:color="auto"/>
              <w:left w:val="single" w:sz="4" w:space="0" w:color="auto"/>
              <w:bottom w:val="single" w:sz="4" w:space="0" w:color="auto"/>
              <w:right w:val="single" w:sz="4" w:space="0" w:color="auto"/>
            </w:tcBorders>
            <w:vAlign w:val="center"/>
          </w:tcPr>
          <w:p w14:paraId="52ED2800" w14:textId="77777777" w:rsidR="00B4094B" w:rsidRPr="001647D9" w:rsidRDefault="00B4094B" w:rsidP="00B4094B">
            <w:pPr>
              <w:widowControl w:val="0"/>
              <w:autoSpaceDE w:val="0"/>
              <w:autoSpaceDN w:val="0"/>
              <w:adjustRightInd w:val="0"/>
              <w:rPr>
                <w:sz w:val="24"/>
                <w:szCs w:val="24"/>
                <w:lang w:eastAsia="en-US"/>
              </w:rPr>
            </w:pPr>
          </w:p>
        </w:tc>
      </w:tr>
      <w:tr w:rsidR="00EA2E55" w:rsidRPr="001647D9" w14:paraId="432C2177"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5062188" w14:textId="77777777" w:rsidR="00EA2E55" w:rsidRPr="001647D9" w:rsidRDefault="00EA2E55" w:rsidP="00EA2E55">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37413A58" w14:textId="77777777" w:rsidR="00EA2E55" w:rsidRPr="001647D9" w:rsidRDefault="00B4094B" w:rsidP="00EA2E55">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single" w:sz="4" w:space="0" w:color="auto"/>
            </w:tcBorders>
            <w:vAlign w:val="center"/>
          </w:tcPr>
          <w:p w14:paraId="5C6816F0" w14:textId="77777777" w:rsidR="00EA2E55" w:rsidRPr="001647D9" w:rsidRDefault="00EA2E55" w:rsidP="00EA2E55">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2044CE48"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54,45</w:t>
            </w:r>
          </w:p>
        </w:tc>
        <w:tc>
          <w:tcPr>
            <w:tcW w:w="1418" w:type="dxa"/>
            <w:tcBorders>
              <w:top w:val="single" w:sz="4" w:space="0" w:color="auto"/>
              <w:left w:val="single" w:sz="4" w:space="0" w:color="auto"/>
              <w:bottom w:val="single" w:sz="4" w:space="0" w:color="auto"/>
              <w:right w:val="single" w:sz="4" w:space="0" w:color="auto"/>
            </w:tcBorders>
            <w:vAlign w:val="center"/>
          </w:tcPr>
          <w:p w14:paraId="0AAA5283"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26CFC5B9"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F0C9CB6" w14:textId="77777777" w:rsidR="00EA2E55" w:rsidRPr="001647D9" w:rsidRDefault="00EA2E55" w:rsidP="00EA2E55">
            <w:pPr>
              <w:widowControl w:val="0"/>
              <w:autoSpaceDE w:val="0"/>
              <w:autoSpaceDN w:val="0"/>
              <w:adjustRightInd w:val="0"/>
              <w:jc w:val="center"/>
              <w:rPr>
                <w:sz w:val="24"/>
                <w:szCs w:val="24"/>
                <w:lang w:eastAsia="en-US"/>
              </w:rPr>
            </w:pPr>
            <w:r w:rsidRPr="001647D9">
              <w:rPr>
                <w:sz w:val="24"/>
                <w:szCs w:val="24"/>
                <w:lang w:eastAsia="en-US"/>
              </w:rPr>
              <w:t>2</w:t>
            </w:r>
          </w:p>
        </w:tc>
        <w:tc>
          <w:tcPr>
            <w:tcW w:w="5290" w:type="dxa"/>
            <w:tcBorders>
              <w:top w:val="single" w:sz="4" w:space="0" w:color="auto"/>
              <w:left w:val="single" w:sz="4" w:space="0" w:color="auto"/>
              <w:bottom w:val="single" w:sz="4" w:space="0" w:color="auto"/>
              <w:right w:val="single" w:sz="4" w:space="0" w:color="auto"/>
            </w:tcBorders>
            <w:vAlign w:val="center"/>
          </w:tcPr>
          <w:p w14:paraId="71E4BAB8"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Декоративна</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типу</w:t>
            </w:r>
            <w:r w:rsidR="009F2B75">
              <w:rPr>
                <w:spacing w:val="-5"/>
                <w:sz w:val="24"/>
                <w:szCs w:val="24"/>
                <w:lang w:eastAsia="en-US"/>
              </w:rPr>
              <w:t xml:space="preserve"> </w:t>
            </w:r>
            <w:r w:rsidRPr="001647D9">
              <w:rPr>
                <w:spacing w:val="-5"/>
                <w:sz w:val="24"/>
                <w:szCs w:val="24"/>
                <w:lang w:eastAsia="en-US"/>
              </w:rPr>
              <w:t>«американка»</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EDC256B" w14:textId="77777777" w:rsidR="00EA2E55" w:rsidRPr="001647D9" w:rsidRDefault="00EA2E55" w:rsidP="00EA2E55">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0E946E63"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54,45</w:t>
            </w:r>
          </w:p>
        </w:tc>
        <w:tc>
          <w:tcPr>
            <w:tcW w:w="1418" w:type="dxa"/>
            <w:tcBorders>
              <w:top w:val="single" w:sz="4" w:space="0" w:color="auto"/>
              <w:left w:val="single" w:sz="4" w:space="0" w:color="auto"/>
              <w:bottom w:val="single" w:sz="4" w:space="0" w:color="auto"/>
              <w:right w:val="single" w:sz="4" w:space="0" w:color="auto"/>
            </w:tcBorders>
            <w:vAlign w:val="center"/>
          </w:tcPr>
          <w:p w14:paraId="6F5B90D2"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2146BCA7"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BE10062" w14:textId="77777777" w:rsidR="00EA2E55" w:rsidRPr="001647D9" w:rsidRDefault="00EA2E55" w:rsidP="00EA2E55">
            <w:pPr>
              <w:widowControl w:val="0"/>
              <w:autoSpaceDE w:val="0"/>
              <w:autoSpaceDN w:val="0"/>
              <w:adjustRightInd w:val="0"/>
              <w:jc w:val="center"/>
              <w:rPr>
                <w:sz w:val="24"/>
                <w:szCs w:val="24"/>
                <w:lang w:eastAsia="en-US"/>
              </w:rPr>
            </w:pPr>
            <w:r w:rsidRPr="001647D9">
              <w:rPr>
                <w:sz w:val="24"/>
                <w:szCs w:val="24"/>
                <w:lang w:eastAsia="en-US"/>
              </w:rPr>
              <w:t>3</w:t>
            </w:r>
          </w:p>
        </w:tc>
        <w:tc>
          <w:tcPr>
            <w:tcW w:w="5290" w:type="dxa"/>
            <w:tcBorders>
              <w:top w:val="single" w:sz="4" w:space="0" w:color="auto"/>
              <w:left w:val="single" w:sz="4" w:space="0" w:color="auto"/>
              <w:bottom w:val="single" w:sz="4" w:space="0" w:color="auto"/>
              <w:right w:val="single" w:sz="4" w:space="0" w:color="auto"/>
            </w:tcBorders>
            <w:vAlign w:val="center"/>
          </w:tcPr>
          <w:p w14:paraId="51D86F97"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Фарбування</w:t>
            </w:r>
            <w:r w:rsidR="009F2B75">
              <w:rPr>
                <w:spacing w:val="-5"/>
                <w:sz w:val="24"/>
                <w:szCs w:val="24"/>
                <w:lang w:eastAsia="en-US"/>
              </w:rPr>
              <w:t xml:space="preserve"> </w:t>
            </w:r>
            <w:r w:rsidRPr="001647D9">
              <w:rPr>
                <w:spacing w:val="-5"/>
                <w:sz w:val="24"/>
                <w:szCs w:val="24"/>
                <w:lang w:eastAsia="en-US"/>
              </w:rPr>
              <w:t>полівінілацетатними</w:t>
            </w:r>
            <w:r w:rsidR="009F2B75">
              <w:rPr>
                <w:spacing w:val="-5"/>
                <w:sz w:val="24"/>
                <w:szCs w:val="24"/>
                <w:lang w:eastAsia="en-US"/>
              </w:rPr>
              <w:t xml:space="preserve"> </w:t>
            </w:r>
            <w:r w:rsidRPr="001647D9">
              <w:rPr>
                <w:spacing w:val="-5"/>
                <w:sz w:val="24"/>
                <w:szCs w:val="24"/>
                <w:lang w:eastAsia="en-US"/>
              </w:rPr>
              <w:t>водоемульсійними</w:t>
            </w:r>
            <w:r w:rsidR="009F2B75">
              <w:rPr>
                <w:spacing w:val="-5"/>
                <w:sz w:val="24"/>
                <w:szCs w:val="24"/>
                <w:lang w:eastAsia="en-US"/>
              </w:rPr>
              <w:t xml:space="preserve"> </w:t>
            </w:r>
            <w:r w:rsidRPr="001647D9">
              <w:rPr>
                <w:spacing w:val="-5"/>
                <w:sz w:val="24"/>
                <w:szCs w:val="24"/>
                <w:lang w:eastAsia="en-US"/>
              </w:rPr>
              <w:t>сумішами</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штукатурці</w:t>
            </w:r>
          </w:p>
        </w:tc>
        <w:tc>
          <w:tcPr>
            <w:tcW w:w="1418" w:type="dxa"/>
            <w:tcBorders>
              <w:top w:val="single" w:sz="4" w:space="0" w:color="auto"/>
              <w:left w:val="single" w:sz="4" w:space="0" w:color="auto"/>
              <w:bottom w:val="single" w:sz="4" w:space="0" w:color="auto"/>
              <w:right w:val="single" w:sz="4" w:space="0" w:color="auto"/>
            </w:tcBorders>
            <w:vAlign w:val="center"/>
          </w:tcPr>
          <w:p w14:paraId="773DD256" w14:textId="77777777" w:rsidR="00EA2E55" w:rsidRPr="001647D9" w:rsidRDefault="00EA2E55" w:rsidP="00EA2E55">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19BB2F52"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54,45</w:t>
            </w:r>
          </w:p>
        </w:tc>
        <w:tc>
          <w:tcPr>
            <w:tcW w:w="1418" w:type="dxa"/>
            <w:tcBorders>
              <w:top w:val="single" w:sz="4" w:space="0" w:color="auto"/>
              <w:left w:val="single" w:sz="4" w:space="0" w:color="auto"/>
              <w:bottom w:val="single" w:sz="4" w:space="0" w:color="auto"/>
              <w:right w:val="single" w:sz="4" w:space="0" w:color="auto"/>
            </w:tcBorders>
            <w:vAlign w:val="center"/>
          </w:tcPr>
          <w:p w14:paraId="3D131CDA"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06CEFA1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1C003E6" w14:textId="77777777" w:rsidR="00EA2E55" w:rsidRPr="001647D9" w:rsidRDefault="00EA2E55" w:rsidP="00EA2E55">
            <w:pPr>
              <w:widowControl w:val="0"/>
              <w:autoSpaceDE w:val="0"/>
              <w:autoSpaceDN w:val="0"/>
              <w:adjustRightInd w:val="0"/>
              <w:jc w:val="center"/>
              <w:rPr>
                <w:sz w:val="24"/>
                <w:szCs w:val="24"/>
                <w:lang w:eastAsia="en-US"/>
              </w:rPr>
            </w:pPr>
            <w:r w:rsidRPr="001647D9">
              <w:rPr>
                <w:sz w:val="24"/>
                <w:szCs w:val="24"/>
                <w:lang w:eastAsia="en-US"/>
              </w:rPr>
              <w:t>4</w:t>
            </w:r>
          </w:p>
        </w:tc>
        <w:tc>
          <w:tcPr>
            <w:tcW w:w="5290" w:type="dxa"/>
            <w:tcBorders>
              <w:top w:val="single" w:sz="4" w:space="0" w:color="auto"/>
              <w:left w:val="single" w:sz="4" w:space="0" w:color="auto"/>
              <w:bottom w:val="single" w:sz="4" w:space="0" w:color="auto"/>
              <w:right w:val="single" w:sz="4" w:space="0" w:color="auto"/>
            </w:tcBorders>
            <w:vAlign w:val="center"/>
          </w:tcPr>
          <w:p w14:paraId="2E624EFF"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каркасу</w:t>
            </w:r>
            <w:r w:rsidR="009F2B75">
              <w:rPr>
                <w:spacing w:val="-5"/>
                <w:sz w:val="24"/>
                <w:szCs w:val="24"/>
                <w:lang w:eastAsia="en-US"/>
              </w:rPr>
              <w:t xml:space="preserve"> </w:t>
            </w:r>
            <w:r w:rsidRPr="001647D9">
              <w:rPr>
                <w:spacing w:val="-5"/>
                <w:sz w:val="24"/>
                <w:szCs w:val="24"/>
                <w:lang w:eastAsia="en-US"/>
              </w:rPr>
              <w:t>підвісних</w:t>
            </w:r>
            <w:r w:rsidR="009F2B75">
              <w:rPr>
                <w:spacing w:val="-5"/>
                <w:sz w:val="24"/>
                <w:szCs w:val="24"/>
                <w:lang w:eastAsia="en-US"/>
              </w:rPr>
              <w:t xml:space="preserve"> </w:t>
            </w:r>
            <w:r w:rsidRPr="001647D9">
              <w:rPr>
                <w:spacing w:val="-5"/>
                <w:sz w:val="24"/>
                <w:szCs w:val="24"/>
                <w:lang w:eastAsia="en-US"/>
              </w:rPr>
              <w:t>стель</w:t>
            </w:r>
          </w:p>
        </w:tc>
        <w:tc>
          <w:tcPr>
            <w:tcW w:w="1418" w:type="dxa"/>
            <w:tcBorders>
              <w:top w:val="single" w:sz="4" w:space="0" w:color="auto"/>
              <w:left w:val="single" w:sz="4" w:space="0" w:color="auto"/>
              <w:bottom w:val="single" w:sz="4" w:space="0" w:color="auto"/>
              <w:right w:val="single" w:sz="4" w:space="0" w:color="auto"/>
            </w:tcBorders>
            <w:vAlign w:val="center"/>
          </w:tcPr>
          <w:p w14:paraId="0C7D4835" w14:textId="77777777" w:rsidR="00EA2E55" w:rsidRPr="001647D9" w:rsidRDefault="00EA2E55" w:rsidP="00EA2E55">
            <w:pPr>
              <w:widowControl w:val="0"/>
              <w:autoSpaceDE w:val="0"/>
              <w:autoSpaceDN w:val="0"/>
              <w:adjustRightInd w:val="0"/>
              <w:rPr>
                <w:spacing w:val="-5"/>
                <w:sz w:val="24"/>
                <w:szCs w:val="24"/>
                <w:lang w:eastAsia="en-US"/>
              </w:rPr>
            </w:pPr>
            <w:r w:rsidRPr="001647D9">
              <w:rPr>
                <w:spacing w:val="-5"/>
                <w:sz w:val="24"/>
                <w:szCs w:val="24"/>
                <w:lang w:eastAsia="en-US"/>
              </w:rPr>
              <w:t>м2</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D47DC3E"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15,81</w:t>
            </w:r>
          </w:p>
        </w:tc>
        <w:tc>
          <w:tcPr>
            <w:tcW w:w="1418" w:type="dxa"/>
            <w:tcBorders>
              <w:top w:val="single" w:sz="4" w:space="0" w:color="auto"/>
              <w:left w:val="single" w:sz="4" w:space="0" w:color="auto"/>
              <w:bottom w:val="single" w:sz="4" w:space="0" w:color="auto"/>
              <w:right w:val="single" w:sz="4" w:space="0" w:color="auto"/>
            </w:tcBorders>
            <w:vAlign w:val="center"/>
          </w:tcPr>
          <w:p w14:paraId="08D8F8D7"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12111E2F"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D5C2D3A" w14:textId="77777777" w:rsidR="00EA2E55" w:rsidRPr="001647D9" w:rsidRDefault="00EA2E55" w:rsidP="00EA2E55">
            <w:pPr>
              <w:widowControl w:val="0"/>
              <w:autoSpaceDE w:val="0"/>
              <w:autoSpaceDN w:val="0"/>
              <w:adjustRightInd w:val="0"/>
              <w:jc w:val="center"/>
              <w:rPr>
                <w:sz w:val="24"/>
                <w:szCs w:val="24"/>
                <w:lang w:eastAsia="en-US"/>
              </w:rPr>
            </w:pPr>
            <w:r w:rsidRPr="001647D9">
              <w:rPr>
                <w:sz w:val="24"/>
                <w:szCs w:val="24"/>
                <w:lang w:eastAsia="en-US"/>
              </w:rPr>
              <w:t>5</w:t>
            </w:r>
          </w:p>
        </w:tc>
        <w:tc>
          <w:tcPr>
            <w:tcW w:w="5290" w:type="dxa"/>
            <w:tcBorders>
              <w:top w:val="single" w:sz="4" w:space="0" w:color="auto"/>
              <w:left w:val="single" w:sz="4" w:space="0" w:color="auto"/>
              <w:bottom w:val="single" w:sz="4" w:space="0" w:color="auto"/>
              <w:right w:val="single" w:sz="4" w:space="0" w:color="auto"/>
            </w:tcBorders>
            <w:vAlign w:val="center"/>
          </w:tcPr>
          <w:p w14:paraId="643FD5BF"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Укладання</w:t>
            </w:r>
            <w:r w:rsidR="009F2B75">
              <w:rPr>
                <w:spacing w:val="-5"/>
                <w:sz w:val="24"/>
                <w:szCs w:val="24"/>
                <w:lang w:eastAsia="en-US"/>
              </w:rPr>
              <w:t xml:space="preserve"> </w:t>
            </w:r>
            <w:r w:rsidRPr="001647D9">
              <w:rPr>
                <w:spacing w:val="-5"/>
                <w:sz w:val="24"/>
                <w:szCs w:val="24"/>
                <w:lang w:eastAsia="en-US"/>
              </w:rPr>
              <w:t>стельових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каркас</w:t>
            </w:r>
          </w:p>
        </w:tc>
        <w:tc>
          <w:tcPr>
            <w:tcW w:w="1418" w:type="dxa"/>
            <w:tcBorders>
              <w:top w:val="single" w:sz="4" w:space="0" w:color="auto"/>
              <w:left w:val="single" w:sz="4" w:space="0" w:color="auto"/>
              <w:bottom w:val="single" w:sz="4" w:space="0" w:color="auto"/>
              <w:right w:val="single" w:sz="4" w:space="0" w:color="auto"/>
            </w:tcBorders>
          </w:tcPr>
          <w:p w14:paraId="7FF7EBC1" w14:textId="77777777" w:rsidR="00EA2E55" w:rsidRPr="001647D9" w:rsidRDefault="00EA2E55" w:rsidP="00EA2E55">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651C567A"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15,81</w:t>
            </w:r>
          </w:p>
        </w:tc>
        <w:tc>
          <w:tcPr>
            <w:tcW w:w="1418" w:type="dxa"/>
            <w:tcBorders>
              <w:top w:val="single" w:sz="4" w:space="0" w:color="auto"/>
              <w:left w:val="single" w:sz="4" w:space="0" w:color="auto"/>
              <w:bottom w:val="single" w:sz="4" w:space="0" w:color="auto"/>
              <w:right w:val="single" w:sz="4" w:space="0" w:color="auto"/>
            </w:tcBorders>
            <w:vAlign w:val="center"/>
          </w:tcPr>
          <w:p w14:paraId="0B2E80D5"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109D3A3F" w14:textId="77777777" w:rsidTr="001647D9">
        <w:trPr>
          <w:trHeight w:val="464"/>
          <w:jc w:val="center"/>
        </w:trPr>
        <w:tc>
          <w:tcPr>
            <w:tcW w:w="757" w:type="dxa"/>
            <w:tcBorders>
              <w:top w:val="single" w:sz="4" w:space="0" w:color="auto"/>
              <w:left w:val="single" w:sz="4" w:space="0" w:color="auto"/>
              <w:bottom w:val="single" w:sz="4" w:space="0" w:color="auto"/>
              <w:right w:val="single" w:sz="4" w:space="0" w:color="auto"/>
            </w:tcBorders>
            <w:vAlign w:val="center"/>
          </w:tcPr>
          <w:p w14:paraId="35BFAA65" w14:textId="77777777" w:rsidR="00EA2E55" w:rsidRPr="001647D9" w:rsidRDefault="00EA2E55" w:rsidP="00EA2E55">
            <w:pPr>
              <w:widowControl w:val="0"/>
              <w:autoSpaceDE w:val="0"/>
              <w:autoSpaceDN w:val="0"/>
              <w:adjustRightInd w:val="0"/>
              <w:jc w:val="center"/>
              <w:rPr>
                <w:sz w:val="24"/>
                <w:szCs w:val="24"/>
                <w:lang w:eastAsia="en-US"/>
              </w:rPr>
            </w:pPr>
            <w:r w:rsidRPr="001647D9">
              <w:rPr>
                <w:sz w:val="24"/>
                <w:szCs w:val="24"/>
                <w:lang w:eastAsia="en-US"/>
              </w:rPr>
              <w:t>8</w:t>
            </w:r>
          </w:p>
        </w:tc>
        <w:tc>
          <w:tcPr>
            <w:tcW w:w="5290" w:type="dxa"/>
            <w:tcBorders>
              <w:top w:val="single" w:sz="4" w:space="0" w:color="auto"/>
              <w:left w:val="single" w:sz="4" w:space="0" w:color="auto"/>
              <w:bottom w:val="single" w:sz="4" w:space="0" w:color="auto"/>
              <w:right w:val="single" w:sz="4" w:space="0" w:color="auto"/>
            </w:tcBorders>
            <w:vAlign w:val="center"/>
          </w:tcPr>
          <w:p w14:paraId="14F8BCCF"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керамичних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підлогу</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розчині</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сухої</w:t>
            </w:r>
            <w:r w:rsidR="009F2B75">
              <w:rPr>
                <w:spacing w:val="-5"/>
                <w:sz w:val="24"/>
                <w:szCs w:val="24"/>
                <w:lang w:eastAsia="en-US"/>
              </w:rPr>
              <w:t xml:space="preserve"> </w:t>
            </w:r>
            <w:r w:rsidRPr="001647D9">
              <w:rPr>
                <w:spacing w:val="-5"/>
                <w:sz w:val="24"/>
                <w:szCs w:val="24"/>
                <w:lang w:eastAsia="en-US"/>
              </w:rPr>
              <w:t>клеючої</w:t>
            </w:r>
            <w:r w:rsidR="009F2B75">
              <w:rPr>
                <w:spacing w:val="-5"/>
                <w:sz w:val="24"/>
                <w:szCs w:val="24"/>
                <w:lang w:eastAsia="en-US"/>
              </w:rPr>
              <w:t xml:space="preserve"> </w:t>
            </w:r>
            <w:r w:rsidRPr="001647D9">
              <w:rPr>
                <w:spacing w:val="-5"/>
                <w:sz w:val="24"/>
                <w:szCs w:val="24"/>
                <w:lang w:eastAsia="en-US"/>
              </w:rPr>
              <w:t>суміші</w:t>
            </w:r>
          </w:p>
        </w:tc>
        <w:tc>
          <w:tcPr>
            <w:tcW w:w="1418" w:type="dxa"/>
            <w:tcBorders>
              <w:top w:val="single" w:sz="4" w:space="0" w:color="auto"/>
              <w:left w:val="single" w:sz="4" w:space="0" w:color="auto"/>
              <w:bottom w:val="single" w:sz="4" w:space="0" w:color="auto"/>
              <w:right w:val="single" w:sz="4" w:space="0" w:color="auto"/>
            </w:tcBorders>
          </w:tcPr>
          <w:p w14:paraId="25701C0E" w14:textId="77777777" w:rsidR="00EA2E55" w:rsidRPr="001647D9" w:rsidRDefault="00EA2E55" w:rsidP="00EA2E55">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58F10A2B"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16,0</w:t>
            </w:r>
          </w:p>
        </w:tc>
        <w:tc>
          <w:tcPr>
            <w:tcW w:w="1418" w:type="dxa"/>
            <w:tcBorders>
              <w:top w:val="single" w:sz="4" w:space="0" w:color="auto"/>
              <w:left w:val="single" w:sz="4" w:space="0" w:color="auto"/>
              <w:bottom w:val="single" w:sz="4" w:space="0" w:color="auto"/>
              <w:right w:val="single" w:sz="4" w:space="0" w:color="auto"/>
            </w:tcBorders>
            <w:vAlign w:val="center"/>
          </w:tcPr>
          <w:p w14:paraId="321FFF98"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6D4029E1"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AD0360F" w14:textId="77777777" w:rsidR="00EA2E55" w:rsidRPr="001647D9" w:rsidRDefault="00EA2E55" w:rsidP="00EA2E55">
            <w:pPr>
              <w:widowControl w:val="0"/>
              <w:autoSpaceDE w:val="0"/>
              <w:autoSpaceDN w:val="0"/>
              <w:adjustRightInd w:val="0"/>
              <w:jc w:val="center"/>
              <w:rPr>
                <w:sz w:val="24"/>
                <w:szCs w:val="24"/>
                <w:lang w:eastAsia="en-US"/>
              </w:rPr>
            </w:pPr>
            <w:r w:rsidRPr="001647D9">
              <w:rPr>
                <w:sz w:val="24"/>
                <w:szCs w:val="24"/>
                <w:lang w:eastAsia="en-US"/>
              </w:rPr>
              <w:t>9</w:t>
            </w:r>
          </w:p>
        </w:tc>
        <w:tc>
          <w:tcPr>
            <w:tcW w:w="5290" w:type="dxa"/>
            <w:tcBorders>
              <w:top w:val="single" w:sz="4" w:space="0" w:color="auto"/>
              <w:left w:val="single" w:sz="4" w:space="0" w:color="auto"/>
              <w:bottom w:val="single" w:sz="4" w:space="0" w:color="auto"/>
              <w:right w:val="single" w:sz="4" w:space="0" w:color="auto"/>
            </w:tcBorders>
            <w:vAlign w:val="center"/>
          </w:tcPr>
          <w:p w14:paraId="20B6DFFA"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Демонтаж</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кам’яних</w:t>
            </w:r>
            <w:r w:rsidR="009F2B75">
              <w:rPr>
                <w:spacing w:val="-5"/>
                <w:sz w:val="24"/>
                <w:szCs w:val="24"/>
                <w:lang w:eastAsia="en-US"/>
              </w:rPr>
              <w:t xml:space="preserve"> </w:t>
            </w:r>
            <w:r w:rsidRPr="001647D9">
              <w:rPr>
                <w:spacing w:val="-5"/>
                <w:sz w:val="24"/>
                <w:szCs w:val="24"/>
                <w:lang w:eastAsia="en-US"/>
              </w:rPr>
              <w:t>стінах</w:t>
            </w:r>
            <w:r w:rsidR="009F2B75">
              <w:rPr>
                <w:spacing w:val="-5"/>
                <w:sz w:val="24"/>
                <w:szCs w:val="24"/>
                <w:lang w:eastAsia="en-US"/>
              </w:rPr>
              <w:t xml:space="preserve"> </w:t>
            </w:r>
            <w:r w:rsidRPr="001647D9">
              <w:rPr>
                <w:spacing w:val="-5"/>
                <w:sz w:val="24"/>
                <w:szCs w:val="24"/>
                <w:lang w:eastAsia="en-US"/>
              </w:rPr>
              <w:t>з</w:t>
            </w:r>
            <w:r w:rsidR="009F2B75">
              <w:rPr>
                <w:spacing w:val="-5"/>
                <w:sz w:val="24"/>
                <w:szCs w:val="24"/>
                <w:lang w:eastAsia="en-US"/>
              </w:rPr>
              <w:t xml:space="preserve"> </w:t>
            </w:r>
            <w:r w:rsidRPr="001647D9">
              <w:rPr>
                <w:spacing w:val="-5"/>
                <w:sz w:val="24"/>
                <w:szCs w:val="24"/>
                <w:lang w:eastAsia="en-US"/>
              </w:rPr>
              <w:t>відбиванням</w:t>
            </w:r>
            <w:r w:rsidR="009F2B75">
              <w:rPr>
                <w:spacing w:val="-5"/>
                <w:sz w:val="24"/>
                <w:szCs w:val="24"/>
                <w:lang w:eastAsia="en-US"/>
              </w:rPr>
              <w:t xml:space="preserve"> </w:t>
            </w:r>
            <w:r w:rsidRPr="001647D9">
              <w:rPr>
                <w:spacing w:val="-5"/>
                <w:sz w:val="24"/>
                <w:szCs w:val="24"/>
                <w:lang w:eastAsia="en-US"/>
              </w:rPr>
              <w:t>штукатурки</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укосах</w:t>
            </w:r>
          </w:p>
        </w:tc>
        <w:tc>
          <w:tcPr>
            <w:tcW w:w="1418" w:type="dxa"/>
            <w:tcBorders>
              <w:top w:val="single" w:sz="4" w:space="0" w:color="auto"/>
              <w:left w:val="single" w:sz="4" w:space="0" w:color="auto"/>
              <w:bottom w:val="single" w:sz="4" w:space="0" w:color="auto"/>
              <w:right w:val="single" w:sz="4" w:space="0" w:color="auto"/>
            </w:tcBorders>
            <w:vAlign w:val="center"/>
          </w:tcPr>
          <w:p w14:paraId="22BB3D7C" w14:textId="77777777" w:rsidR="00EA2E55" w:rsidRPr="001647D9" w:rsidRDefault="00EA2E55" w:rsidP="00EA2E55">
            <w:pPr>
              <w:widowControl w:val="0"/>
              <w:autoSpaceDE w:val="0"/>
              <w:autoSpaceDN w:val="0"/>
              <w:adjustRightInd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432725A"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E5991EE"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65C1F0D7"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1939572" w14:textId="77777777" w:rsidR="00EA2E55" w:rsidRPr="001647D9" w:rsidRDefault="00EA2E55" w:rsidP="00EA2E55">
            <w:pPr>
              <w:widowControl w:val="0"/>
              <w:autoSpaceDE w:val="0"/>
              <w:autoSpaceDN w:val="0"/>
              <w:adjustRightInd w:val="0"/>
              <w:jc w:val="center"/>
              <w:rPr>
                <w:sz w:val="24"/>
                <w:szCs w:val="24"/>
                <w:lang w:eastAsia="en-US"/>
              </w:rPr>
            </w:pPr>
            <w:r w:rsidRPr="001647D9">
              <w:rPr>
                <w:sz w:val="24"/>
                <w:szCs w:val="24"/>
                <w:lang w:eastAsia="en-US"/>
              </w:rPr>
              <w:t>10</w:t>
            </w:r>
          </w:p>
        </w:tc>
        <w:tc>
          <w:tcPr>
            <w:tcW w:w="5290" w:type="dxa"/>
            <w:tcBorders>
              <w:top w:val="single" w:sz="4" w:space="0" w:color="auto"/>
              <w:left w:val="single" w:sz="4" w:space="0" w:color="auto"/>
              <w:bottom w:val="single" w:sz="4" w:space="0" w:color="auto"/>
              <w:right w:val="single" w:sz="4" w:space="0" w:color="auto"/>
            </w:tcBorders>
            <w:vAlign w:val="center"/>
          </w:tcPr>
          <w:p w14:paraId="25D9283B"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Монтаж</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блоків</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комплекті</w:t>
            </w:r>
            <w:r w:rsidR="009F2B75">
              <w:rPr>
                <w:spacing w:val="-5"/>
                <w:sz w:val="24"/>
                <w:szCs w:val="24"/>
                <w:lang w:eastAsia="en-US"/>
              </w:rPr>
              <w:t xml:space="preserve"> </w:t>
            </w:r>
            <w:r w:rsidRPr="001647D9">
              <w:rPr>
                <w:spacing w:val="-5"/>
                <w:sz w:val="24"/>
                <w:szCs w:val="24"/>
                <w:lang w:eastAsia="en-US"/>
              </w:rPr>
              <w:t>(2,0*0,8)</w:t>
            </w:r>
          </w:p>
        </w:tc>
        <w:tc>
          <w:tcPr>
            <w:tcW w:w="1418" w:type="dxa"/>
            <w:tcBorders>
              <w:top w:val="single" w:sz="4" w:space="0" w:color="auto"/>
              <w:left w:val="single" w:sz="4" w:space="0" w:color="auto"/>
              <w:bottom w:val="single" w:sz="4" w:space="0" w:color="auto"/>
              <w:right w:val="single" w:sz="4" w:space="0" w:color="auto"/>
            </w:tcBorders>
            <w:vAlign w:val="center"/>
          </w:tcPr>
          <w:p w14:paraId="16E935E7" w14:textId="77777777" w:rsidR="00EA2E55" w:rsidRPr="001647D9" w:rsidRDefault="00EA2E55" w:rsidP="00EA2E55">
            <w:pPr>
              <w:widowControl w:val="0"/>
              <w:autoSpaceDE w:val="0"/>
              <w:autoSpaceDN w:val="0"/>
              <w:adjustRightInd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BC5A9ED"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391495C1"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0ADFEA77"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C415F3D" w14:textId="77777777" w:rsidR="00EA2E55" w:rsidRPr="001647D9" w:rsidRDefault="00EA2E55" w:rsidP="00EA2E55">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2EFA005" w14:textId="77777777" w:rsidR="00EA2E55" w:rsidRPr="001647D9" w:rsidRDefault="00EA2E55" w:rsidP="00EA2E55">
            <w:pPr>
              <w:widowControl w:val="0"/>
              <w:autoSpaceDE w:val="0"/>
              <w:autoSpaceDN w:val="0"/>
              <w:jc w:val="center"/>
              <w:rPr>
                <w:b/>
                <w:spacing w:val="-5"/>
                <w:sz w:val="24"/>
                <w:szCs w:val="24"/>
                <w:lang w:eastAsia="en-US"/>
              </w:rPr>
            </w:pPr>
            <w:r w:rsidRPr="001647D9">
              <w:rPr>
                <w:b/>
                <w:spacing w:val="-5"/>
                <w:sz w:val="24"/>
                <w:szCs w:val="24"/>
                <w:lang w:eastAsia="en-US"/>
              </w:rPr>
              <w:t>Кімната</w:t>
            </w:r>
            <w:r w:rsidR="009F2B75">
              <w:rPr>
                <w:b/>
                <w:spacing w:val="-5"/>
                <w:sz w:val="24"/>
                <w:szCs w:val="24"/>
                <w:lang w:eastAsia="en-US"/>
              </w:rPr>
              <w:t xml:space="preserve"> </w:t>
            </w:r>
            <w:r w:rsidRPr="001647D9">
              <w:rPr>
                <w:b/>
                <w:spacing w:val="-5"/>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14:paraId="4DDAB921" w14:textId="77777777" w:rsidR="00EA2E55" w:rsidRPr="001647D9" w:rsidRDefault="00EA2E55" w:rsidP="00EA2E55">
            <w:pPr>
              <w:widowControl w:val="0"/>
              <w:autoSpaceDE w:val="0"/>
              <w:autoSpaceDN w:val="0"/>
              <w:adjustRightInd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AFD149B" w14:textId="77777777" w:rsidR="00EA2E55" w:rsidRPr="001647D9" w:rsidRDefault="00EA2E55" w:rsidP="00EA2E55">
            <w:pPr>
              <w:widowControl w:val="0"/>
              <w:autoSpaceDE w:val="0"/>
              <w:autoSpaceDN w:val="0"/>
              <w:adjustRightInd w:val="0"/>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A0C748C"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11EBD809"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B329545" w14:textId="77777777" w:rsidR="00EA2E55" w:rsidRPr="001647D9" w:rsidRDefault="00EA2E55" w:rsidP="00EA2E55">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6E956130"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Змиття</w:t>
            </w:r>
            <w:r w:rsidR="009F2B75">
              <w:rPr>
                <w:spacing w:val="-5"/>
                <w:sz w:val="24"/>
                <w:szCs w:val="24"/>
                <w:lang w:eastAsia="en-US"/>
              </w:rPr>
              <w:t xml:space="preserve"> </w:t>
            </w:r>
            <w:r w:rsidRPr="001647D9">
              <w:rPr>
                <w:spacing w:val="-5"/>
                <w:sz w:val="24"/>
                <w:szCs w:val="24"/>
                <w:lang w:eastAsia="en-US"/>
              </w:rPr>
              <w:t>крейди</w:t>
            </w:r>
            <w:r w:rsidR="009F2B75">
              <w:rPr>
                <w:spacing w:val="-5"/>
                <w:sz w:val="24"/>
                <w:szCs w:val="24"/>
                <w:lang w:eastAsia="en-US"/>
              </w:rPr>
              <w:t xml:space="preserve"> </w:t>
            </w:r>
            <w:r w:rsidRPr="001647D9">
              <w:rPr>
                <w:spacing w:val="-5"/>
                <w:sz w:val="24"/>
                <w:szCs w:val="24"/>
                <w:lang w:eastAsia="en-US"/>
              </w:rPr>
              <w:t>з</w:t>
            </w:r>
            <w:r w:rsidR="009F2B75">
              <w:rPr>
                <w:spacing w:val="-5"/>
                <w:sz w:val="24"/>
                <w:szCs w:val="24"/>
                <w:lang w:eastAsia="en-US"/>
              </w:rPr>
              <w:t xml:space="preserve"> </w:t>
            </w:r>
            <w:r w:rsidRPr="001647D9">
              <w:rPr>
                <w:spacing w:val="-5"/>
                <w:sz w:val="24"/>
                <w:szCs w:val="24"/>
                <w:lang w:eastAsia="en-US"/>
              </w:rPr>
              <w:t>поверхні</w:t>
            </w:r>
          </w:p>
        </w:tc>
        <w:tc>
          <w:tcPr>
            <w:tcW w:w="1418" w:type="dxa"/>
            <w:tcBorders>
              <w:top w:val="single" w:sz="4" w:space="0" w:color="auto"/>
              <w:left w:val="single" w:sz="4" w:space="0" w:color="auto"/>
              <w:bottom w:val="single" w:sz="4" w:space="0" w:color="auto"/>
              <w:right w:val="single" w:sz="4" w:space="0" w:color="auto"/>
            </w:tcBorders>
            <w:vAlign w:val="center"/>
          </w:tcPr>
          <w:p w14:paraId="73BE6891" w14:textId="77777777" w:rsidR="00EA2E55" w:rsidRPr="001647D9" w:rsidRDefault="00EA2E55" w:rsidP="00EA2E55">
            <w:pPr>
              <w:widowControl w:val="0"/>
              <w:autoSpaceDE w:val="0"/>
              <w:autoSpaceDN w:val="0"/>
              <w:adjustRightInd w:val="0"/>
              <w:rPr>
                <w:spacing w:val="-5"/>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6ABE85DF"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110,2</w:t>
            </w:r>
          </w:p>
        </w:tc>
        <w:tc>
          <w:tcPr>
            <w:tcW w:w="1418" w:type="dxa"/>
            <w:tcBorders>
              <w:top w:val="single" w:sz="4" w:space="0" w:color="auto"/>
              <w:left w:val="single" w:sz="4" w:space="0" w:color="auto"/>
              <w:bottom w:val="single" w:sz="4" w:space="0" w:color="auto"/>
              <w:right w:val="single" w:sz="4" w:space="0" w:color="auto"/>
            </w:tcBorders>
            <w:vAlign w:val="center"/>
          </w:tcPr>
          <w:p w14:paraId="2A22BE50" w14:textId="77777777" w:rsidR="00EA2E55" w:rsidRPr="001647D9" w:rsidRDefault="00EA2E55" w:rsidP="00EA2E55">
            <w:pPr>
              <w:widowControl w:val="0"/>
              <w:autoSpaceDE w:val="0"/>
              <w:autoSpaceDN w:val="0"/>
              <w:adjustRightInd w:val="0"/>
              <w:rPr>
                <w:sz w:val="24"/>
                <w:szCs w:val="24"/>
                <w:lang w:eastAsia="en-US"/>
              </w:rPr>
            </w:pPr>
          </w:p>
        </w:tc>
      </w:tr>
      <w:tr w:rsidR="00EA2E55" w:rsidRPr="001647D9" w14:paraId="271580C4"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FCB8400" w14:textId="77777777" w:rsidR="00EA2E55" w:rsidRPr="001647D9" w:rsidRDefault="00EA2E55" w:rsidP="00EA2E55">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D93A65A" w14:textId="77777777" w:rsidR="00EA2E55" w:rsidRPr="001647D9" w:rsidRDefault="00EA2E55" w:rsidP="00EA2E55">
            <w:pPr>
              <w:widowControl w:val="0"/>
              <w:autoSpaceDE w:val="0"/>
              <w:autoSpaceDN w:val="0"/>
              <w:rPr>
                <w:spacing w:val="-5"/>
                <w:sz w:val="24"/>
                <w:szCs w:val="24"/>
                <w:lang w:eastAsia="en-US"/>
              </w:rPr>
            </w:pPr>
            <w:r w:rsidRPr="001647D9">
              <w:rPr>
                <w:spacing w:val="-5"/>
                <w:sz w:val="24"/>
                <w:szCs w:val="24"/>
                <w:lang w:eastAsia="en-US"/>
              </w:rPr>
              <w:t>Відбивання</w:t>
            </w:r>
            <w:r w:rsidR="009F2B75">
              <w:rPr>
                <w:spacing w:val="-5"/>
                <w:sz w:val="24"/>
                <w:szCs w:val="24"/>
                <w:lang w:eastAsia="en-US"/>
              </w:rPr>
              <w:t xml:space="preserve"> </w:t>
            </w:r>
            <w:r w:rsidRPr="001647D9">
              <w:rPr>
                <w:spacing w:val="-5"/>
                <w:sz w:val="24"/>
                <w:szCs w:val="24"/>
                <w:lang w:eastAsia="en-US"/>
              </w:rPr>
              <w:t>штукатурки</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цеглі</w:t>
            </w:r>
            <w:r w:rsidR="009F2B75">
              <w:rPr>
                <w:spacing w:val="-5"/>
                <w:sz w:val="24"/>
                <w:szCs w:val="24"/>
                <w:lang w:eastAsia="en-US"/>
              </w:rPr>
              <w:t xml:space="preserve"> </w:t>
            </w:r>
            <w:r w:rsidRPr="001647D9">
              <w:rPr>
                <w:spacing w:val="-5"/>
                <w:sz w:val="24"/>
                <w:szCs w:val="24"/>
                <w:lang w:eastAsia="en-US"/>
              </w:rPr>
              <w:t>та</w:t>
            </w:r>
            <w:r w:rsidR="009F2B75">
              <w:rPr>
                <w:spacing w:val="-5"/>
                <w:sz w:val="24"/>
                <w:szCs w:val="24"/>
                <w:lang w:eastAsia="en-US"/>
              </w:rPr>
              <w:t xml:space="preserve"> </w:t>
            </w:r>
            <w:r w:rsidRPr="001647D9">
              <w:rPr>
                <w:spacing w:val="-5"/>
                <w:sz w:val="24"/>
                <w:szCs w:val="24"/>
                <w:lang w:eastAsia="en-US"/>
              </w:rPr>
              <w:t>бетону</w:t>
            </w:r>
            <w:r w:rsidR="009F2B75">
              <w:rPr>
                <w:spacing w:val="-5"/>
                <w:sz w:val="24"/>
                <w:szCs w:val="24"/>
                <w:lang w:eastAsia="en-US"/>
              </w:rPr>
              <w:t xml:space="preserve"> </w:t>
            </w:r>
            <w:r w:rsidRPr="001647D9">
              <w:rPr>
                <w:spacing w:val="-5"/>
                <w:sz w:val="24"/>
                <w:szCs w:val="24"/>
                <w:lang w:eastAsia="en-US"/>
              </w:rPr>
              <w:t>зі</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w:t>
            </w:r>
            <w:r w:rsidR="009F2B75">
              <w:rPr>
                <w:spacing w:val="-5"/>
                <w:sz w:val="24"/>
                <w:szCs w:val="24"/>
                <w:lang w:eastAsia="en-US"/>
              </w:rPr>
              <w:t xml:space="preserve"> </w:t>
            </w:r>
            <w:r w:rsidRPr="001647D9">
              <w:rPr>
                <w:spacing w:val="-5"/>
                <w:sz w:val="24"/>
                <w:szCs w:val="24"/>
                <w:lang w:eastAsia="en-US"/>
              </w:rPr>
              <w:t>площа</w:t>
            </w:r>
            <w:r w:rsidR="009F2B75">
              <w:rPr>
                <w:spacing w:val="-5"/>
                <w:sz w:val="24"/>
                <w:szCs w:val="24"/>
                <w:lang w:eastAsia="en-US"/>
              </w:rPr>
              <w:t xml:space="preserve"> </w:t>
            </w:r>
            <w:r w:rsidRPr="001647D9">
              <w:rPr>
                <w:spacing w:val="-5"/>
                <w:sz w:val="24"/>
                <w:szCs w:val="24"/>
                <w:lang w:eastAsia="en-US"/>
              </w:rPr>
              <w:t>відбивання</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одному</w:t>
            </w:r>
            <w:r w:rsidR="009F2B75">
              <w:rPr>
                <w:spacing w:val="-5"/>
                <w:sz w:val="24"/>
                <w:szCs w:val="24"/>
                <w:lang w:eastAsia="en-US"/>
              </w:rPr>
              <w:t xml:space="preserve"> </w:t>
            </w:r>
            <w:r w:rsidRPr="001647D9">
              <w:rPr>
                <w:spacing w:val="-5"/>
                <w:sz w:val="24"/>
                <w:szCs w:val="24"/>
                <w:lang w:eastAsia="en-US"/>
              </w:rPr>
              <w:t>місці</w:t>
            </w:r>
            <w:r w:rsidR="009F2B75">
              <w:rPr>
                <w:spacing w:val="-5"/>
                <w:sz w:val="24"/>
                <w:szCs w:val="24"/>
                <w:lang w:eastAsia="en-US"/>
              </w:rPr>
              <w:t xml:space="preserve"> </w:t>
            </w:r>
            <w:r w:rsidRPr="001647D9">
              <w:rPr>
                <w:spacing w:val="-5"/>
                <w:sz w:val="24"/>
                <w:szCs w:val="24"/>
                <w:lang w:eastAsia="en-US"/>
              </w:rPr>
              <w:t>більше</w:t>
            </w:r>
            <w:r w:rsidR="009F2B75">
              <w:rPr>
                <w:spacing w:val="-5"/>
                <w:sz w:val="24"/>
                <w:szCs w:val="24"/>
                <w:lang w:eastAsia="en-US"/>
              </w:rPr>
              <w:t xml:space="preserve"> </w:t>
            </w:r>
            <w:r w:rsidRPr="001647D9">
              <w:rPr>
                <w:spacing w:val="-5"/>
                <w:sz w:val="24"/>
                <w:szCs w:val="24"/>
                <w:lang w:eastAsia="en-US"/>
              </w:rPr>
              <w:t>5м2</w:t>
            </w:r>
          </w:p>
        </w:tc>
        <w:tc>
          <w:tcPr>
            <w:tcW w:w="1418" w:type="dxa"/>
            <w:tcBorders>
              <w:top w:val="single" w:sz="4" w:space="0" w:color="auto"/>
              <w:left w:val="single" w:sz="4" w:space="0" w:color="auto"/>
              <w:bottom w:val="single" w:sz="4" w:space="0" w:color="auto"/>
              <w:right w:val="single" w:sz="4" w:space="0" w:color="auto"/>
            </w:tcBorders>
            <w:vAlign w:val="center"/>
          </w:tcPr>
          <w:p w14:paraId="0461A6F0" w14:textId="77777777" w:rsidR="00EA2E55" w:rsidRPr="001647D9" w:rsidRDefault="00EA2E55" w:rsidP="00EA2E55">
            <w:pPr>
              <w:widowControl w:val="0"/>
              <w:autoSpaceDE w:val="0"/>
              <w:autoSpaceDN w:val="0"/>
              <w:adjustRightInd w:val="0"/>
              <w:rPr>
                <w:spacing w:val="-5"/>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314DE94E" w14:textId="77777777" w:rsidR="00EA2E55" w:rsidRPr="001647D9" w:rsidRDefault="00EA2E55" w:rsidP="00EA2E55">
            <w:pPr>
              <w:widowControl w:val="0"/>
              <w:autoSpaceDE w:val="0"/>
              <w:autoSpaceDN w:val="0"/>
              <w:adjustRightInd w:val="0"/>
              <w:rPr>
                <w:sz w:val="24"/>
                <w:szCs w:val="24"/>
                <w:lang w:eastAsia="en-US"/>
              </w:rPr>
            </w:pPr>
            <w:r w:rsidRPr="001647D9">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4FC1DF2" w14:textId="77777777" w:rsidR="00EA2E55" w:rsidRPr="001647D9" w:rsidRDefault="00EA2E55" w:rsidP="00EA2E55">
            <w:pPr>
              <w:widowControl w:val="0"/>
              <w:autoSpaceDE w:val="0"/>
              <w:autoSpaceDN w:val="0"/>
              <w:adjustRightInd w:val="0"/>
              <w:rPr>
                <w:sz w:val="24"/>
                <w:szCs w:val="24"/>
                <w:lang w:eastAsia="en-US"/>
              </w:rPr>
            </w:pPr>
          </w:p>
        </w:tc>
      </w:tr>
      <w:tr w:rsidR="00B4094B" w:rsidRPr="001647D9" w14:paraId="4737F301"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EF9AD5A"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4B7C40D8"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Ґрунтування</w:t>
            </w:r>
            <w:r w:rsidR="009F2B75">
              <w:rPr>
                <w:spacing w:val="-5"/>
                <w:sz w:val="24"/>
                <w:szCs w:val="24"/>
                <w:lang w:eastAsia="en-US"/>
              </w:rPr>
              <w:t xml:space="preserve"> </w:t>
            </w:r>
            <w:r w:rsidRPr="001647D9">
              <w:rPr>
                <w:spacing w:val="-5"/>
                <w:sz w:val="24"/>
                <w:szCs w:val="24"/>
                <w:lang w:eastAsia="en-US"/>
              </w:rPr>
              <w:t>поверхонь</w:t>
            </w:r>
            <w:r w:rsidR="009F2B75">
              <w:rPr>
                <w:spacing w:val="-5"/>
                <w:sz w:val="24"/>
                <w:szCs w:val="24"/>
                <w:lang w:eastAsia="en-US"/>
              </w:rPr>
              <w:t xml:space="preserve"> </w:t>
            </w:r>
            <w:r w:rsidRPr="001647D9">
              <w:rPr>
                <w:spacing w:val="-5"/>
                <w:sz w:val="24"/>
                <w:szCs w:val="24"/>
                <w:lang w:eastAsia="en-US"/>
              </w:rPr>
              <w:t>перед</w:t>
            </w:r>
            <w:r w:rsidR="009F2B75">
              <w:rPr>
                <w:spacing w:val="-5"/>
                <w:sz w:val="24"/>
                <w:szCs w:val="24"/>
                <w:lang w:eastAsia="en-US"/>
              </w:rPr>
              <w:t xml:space="preserve"> </w:t>
            </w:r>
            <w:r w:rsidRPr="001647D9">
              <w:rPr>
                <w:spacing w:val="-5"/>
                <w:sz w:val="24"/>
                <w:szCs w:val="24"/>
                <w:lang w:eastAsia="en-US"/>
              </w:rPr>
              <w:t>штукатуренням</w:t>
            </w:r>
          </w:p>
        </w:tc>
        <w:tc>
          <w:tcPr>
            <w:tcW w:w="1418" w:type="dxa"/>
            <w:tcBorders>
              <w:top w:val="single" w:sz="4" w:space="0" w:color="auto"/>
              <w:left w:val="single" w:sz="4" w:space="0" w:color="auto"/>
              <w:bottom w:val="single" w:sz="4" w:space="0" w:color="auto"/>
              <w:right w:val="single" w:sz="4" w:space="0" w:color="auto"/>
            </w:tcBorders>
            <w:vAlign w:val="center"/>
          </w:tcPr>
          <w:p w14:paraId="78D06EB7" w14:textId="77777777" w:rsidR="00B4094B" w:rsidRPr="001647D9" w:rsidRDefault="00B4094B" w:rsidP="00B4094B">
            <w:pPr>
              <w:widowControl w:val="0"/>
              <w:autoSpaceDE w:val="0"/>
              <w:autoSpaceDN w:val="0"/>
              <w:adjustRightInd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6F3450EC" w14:textId="77777777" w:rsidR="00B4094B" w:rsidRPr="001647D9" w:rsidRDefault="00736F3B" w:rsidP="00B4094B">
            <w:pPr>
              <w:widowControl w:val="0"/>
              <w:autoSpaceDE w:val="0"/>
              <w:autoSpaceDN w:val="0"/>
              <w:adjustRightInd w:val="0"/>
              <w:rPr>
                <w:sz w:val="24"/>
                <w:szCs w:val="24"/>
                <w:lang w:eastAsia="en-US"/>
              </w:rPr>
            </w:pPr>
            <w:r w:rsidRPr="001647D9">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4511640C"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144AD88D"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872549D"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6524F069"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Поліпшення</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поверхонь</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всередині</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527E321" w14:textId="77777777" w:rsidR="00B4094B" w:rsidRPr="001647D9" w:rsidRDefault="00B4094B" w:rsidP="00B4094B">
            <w:pPr>
              <w:widowControl w:val="0"/>
              <w:autoSpaceDE w:val="0"/>
              <w:autoSpaceDN w:val="0"/>
              <w:adjustRightInd w:val="0"/>
              <w:rPr>
                <w:spacing w:val="-5"/>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764153E8"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433CF334"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63A74C81"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66257B7"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5CBCDB0" w14:textId="77777777" w:rsidR="00B4094B" w:rsidRPr="001647D9" w:rsidRDefault="00B4094B" w:rsidP="00B4094B">
            <w:pPr>
              <w:widowControl w:val="0"/>
              <w:pBdr>
                <w:top w:val="nil"/>
                <w:left w:val="nil"/>
                <w:bottom w:val="nil"/>
                <w:right w:val="nil"/>
                <w:between w:val="nil"/>
              </w:pBdr>
              <w:jc w:val="both"/>
              <w:rPr>
                <w:sz w:val="24"/>
                <w:szCs w:val="24"/>
              </w:rPr>
            </w:pPr>
            <w:r w:rsidRPr="001647D9">
              <w:rPr>
                <w:sz w:val="24"/>
                <w:szCs w:val="24"/>
              </w:rPr>
              <w:t>Безпіщане</w:t>
            </w:r>
            <w:r w:rsidR="009F2B75">
              <w:rPr>
                <w:sz w:val="24"/>
                <w:szCs w:val="24"/>
              </w:rPr>
              <w:t xml:space="preserve"> </w:t>
            </w:r>
            <w:r w:rsidRPr="001647D9">
              <w:rPr>
                <w:sz w:val="24"/>
                <w:szCs w:val="24"/>
              </w:rPr>
              <w:t>накриття</w:t>
            </w:r>
            <w:r w:rsidR="009F2B75">
              <w:rPr>
                <w:sz w:val="24"/>
                <w:szCs w:val="24"/>
              </w:rPr>
              <w:t xml:space="preserve"> </w:t>
            </w:r>
            <w:r w:rsidRPr="001647D9">
              <w:rPr>
                <w:sz w:val="24"/>
                <w:szCs w:val="24"/>
              </w:rPr>
              <w:t>поверхонь</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розчином</w:t>
            </w:r>
            <w:r w:rsidR="009F2B75">
              <w:rPr>
                <w:sz w:val="24"/>
                <w:szCs w:val="24"/>
              </w:rPr>
              <w:t xml:space="preserve"> </w:t>
            </w:r>
            <w:r w:rsidRPr="001647D9">
              <w:rPr>
                <w:sz w:val="24"/>
                <w:szCs w:val="24"/>
              </w:rPr>
              <w:t>із</w:t>
            </w:r>
          </w:p>
          <w:p w14:paraId="069EBA59" w14:textId="77777777" w:rsidR="00B4094B" w:rsidRPr="001647D9" w:rsidRDefault="00B4094B" w:rsidP="00B4094B">
            <w:pPr>
              <w:widowControl w:val="0"/>
              <w:pBdr>
                <w:top w:val="nil"/>
                <w:left w:val="nil"/>
                <w:bottom w:val="nil"/>
                <w:right w:val="nil"/>
                <w:between w:val="nil"/>
              </w:pBdr>
              <w:jc w:val="both"/>
              <w:rPr>
                <w:spacing w:val="-5"/>
                <w:sz w:val="24"/>
                <w:szCs w:val="24"/>
                <w:lang w:eastAsia="en-US"/>
              </w:rPr>
            </w:pPr>
            <w:r w:rsidRPr="001647D9">
              <w:rPr>
                <w:sz w:val="24"/>
                <w:szCs w:val="24"/>
              </w:rPr>
              <w:t>клейового</w:t>
            </w:r>
            <w:r w:rsidR="009F2B75">
              <w:rPr>
                <w:sz w:val="24"/>
                <w:szCs w:val="24"/>
              </w:rPr>
              <w:t xml:space="preserve"> </w:t>
            </w:r>
            <w:r w:rsidRPr="001647D9">
              <w:rPr>
                <w:sz w:val="24"/>
                <w:szCs w:val="24"/>
              </w:rPr>
              <w:t>гіпсу</w:t>
            </w:r>
            <w:r w:rsidR="009F2B75">
              <w:rPr>
                <w:sz w:val="24"/>
                <w:szCs w:val="24"/>
              </w:rPr>
              <w:t xml:space="preserve"> </w:t>
            </w:r>
            <w:r w:rsidRPr="001647D9">
              <w:rPr>
                <w:sz w:val="24"/>
                <w:szCs w:val="24"/>
              </w:rPr>
              <w:t>[типу</w:t>
            </w:r>
            <w:r w:rsidR="009F2B75">
              <w:rPr>
                <w:sz w:val="24"/>
                <w:szCs w:val="24"/>
              </w:rPr>
              <w:t xml:space="preserve"> </w:t>
            </w:r>
            <w:r w:rsidRPr="001647D9">
              <w:rPr>
                <w:sz w:val="24"/>
                <w:szCs w:val="24"/>
              </w:rPr>
              <w:t>"сатенгіпс"]</w:t>
            </w:r>
            <w:r w:rsidR="009F2B75">
              <w:rPr>
                <w:sz w:val="24"/>
                <w:szCs w:val="24"/>
              </w:rPr>
              <w:t xml:space="preserve"> </w:t>
            </w:r>
            <w:r w:rsidRPr="001647D9">
              <w:rPr>
                <w:sz w:val="24"/>
                <w:szCs w:val="24"/>
              </w:rPr>
              <w:t>товщиною</w:t>
            </w:r>
            <w:r w:rsidR="009F2B75">
              <w:rPr>
                <w:sz w:val="24"/>
                <w:szCs w:val="24"/>
              </w:rPr>
              <w:t xml:space="preserve"> </w:t>
            </w:r>
            <w:r w:rsidRPr="001647D9">
              <w:rPr>
                <w:sz w:val="24"/>
                <w:szCs w:val="24"/>
              </w:rPr>
              <w:t>шару</w:t>
            </w:r>
            <w:r w:rsidR="009F2B75">
              <w:rPr>
                <w:sz w:val="24"/>
                <w:szCs w:val="24"/>
              </w:rPr>
              <w:t xml:space="preserve"> </w:t>
            </w:r>
            <w:r w:rsidRPr="001647D9">
              <w:rPr>
                <w:sz w:val="24"/>
                <w:szCs w:val="24"/>
              </w:rPr>
              <w:t>1</w:t>
            </w:r>
            <w:r w:rsidR="009F2B75">
              <w:rPr>
                <w:sz w:val="24"/>
                <w:szCs w:val="24"/>
              </w:rPr>
              <w:t xml:space="preserve"> </w:t>
            </w:r>
            <w:r w:rsidRPr="001647D9">
              <w:rPr>
                <w:sz w:val="24"/>
                <w:szCs w:val="24"/>
              </w:rPr>
              <w:t>мм</w:t>
            </w:r>
            <w:r w:rsidR="009F2B75">
              <w:rPr>
                <w:sz w:val="24"/>
                <w:szCs w:val="24"/>
              </w:rPr>
              <w:t xml:space="preserve"> </w:t>
            </w:r>
            <w:r w:rsidRPr="001647D9">
              <w:rPr>
                <w:sz w:val="24"/>
                <w:szCs w:val="24"/>
              </w:rPr>
              <w:t>при</w:t>
            </w:r>
            <w:r w:rsidR="009F2B75">
              <w:rPr>
                <w:sz w:val="24"/>
                <w:szCs w:val="24"/>
              </w:rPr>
              <w:t xml:space="preserve"> </w:t>
            </w:r>
            <w:r w:rsidRPr="001647D9">
              <w:rPr>
                <w:sz w:val="24"/>
                <w:szCs w:val="24"/>
              </w:rPr>
              <w:t>нанесенні</w:t>
            </w:r>
            <w:r w:rsidR="009F2B75">
              <w:rPr>
                <w:sz w:val="24"/>
                <w:szCs w:val="24"/>
              </w:rPr>
              <w:t xml:space="preserve"> </w:t>
            </w:r>
            <w:r w:rsidRPr="001647D9">
              <w:rPr>
                <w:sz w:val="24"/>
                <w:szCs w:val="24"/>
              </w:rPr>
              <w:t>за</w:t>
            </w:r>
            <w:r w:rsidR="009F2B75">
              <w:rPr>
                <w:sz w:val="24"/>
                <w:szCs w:val="24"/>
              </w:rPr>
              <w:t xml:space="preserve"> </w:t>
            </w:r>
            <w:r w:rsidRPr="001647D9">
              <w:rPr>
                <w:sz w:val="24"/>
                <w:szCs w:val="24"/>
              </w:rPr>
              <w:t>2</w:t>
            </w:r>
            <w:r w:rsidR="009F2B75">
              <w:rPr>
                <w:sz w:val="24"/>
                <w:szCs w:val="24"/>
              </w:rPr>
              <w:t xml:space="preserve"> </w:t>
            </w:r>
            <w:r w:rsidRPr="001647D9">
              <w:rPr>
                <w:sz w:val="24"/>
                <w:szCs w:val="24"/>
              </w:rPr>
              <w:t>рази</w:t>
            </w:r>
          </w:p>
        </w:tc>
        <w:tc>
          <w:tcPr>
            <w:tcW w:w="1418" w:type="dxa"/>
            <w:tcBorders>
              <w:top w:val="single" w:sz="4" w:space="0" w:color="auto"/>
              <w:left w:val="single" w:sz="4" w:space="0" w:color="auto"/>
              <w:bottom w:val="single" w:sz="4" w:space="0" w:color="auto"/>
              <w:right w:val="single" w:sz="4" w:space="0" w:color="auto"/>
            </w:tcBorders>
            <w:vAlign w:val="center"/>
          </w:tcPr>
          <w:p w14:paraId="125FA0E8" w14:textId="77777777" w:rsidR="00B4094B" w:rsidRPr="001647D9" w:rsidRDefault="00B4094B" w:rsidP="00B4094B">
            <w:pPr>
              <w:widowControl w:val="0"/>
              <w:autoSpaceDE w:val="0"/>
              <w:autoSpaceDN w:val="0"/>
              <w:adjustRightInd w:val="0"/>
              <w:rPr>
                <w:spacing w:val="-5"/>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79AC9D13"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E12D5F7"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5952A423" w14:textId="77777777" w:rsidTr="001647D9">
        <w:trPr>
          <w:trHeight w:val="580"/>
          <w:jc w:val="center"/>
        </w:trPr>
        <w:tc>
          <w:tcPr>
            <w:tcW w:w="757" w:type="dxa"/>
            <w:tcBorders>
              <w:top w:val="single" w:sz="4" w:space="0" w:color="auto"/>
              <w:left w:val="single" w:sz="4" w:space="0" w:color="auto"/>
              <w:bottom w:val="single" w:sz="4" w:space="0" w:color="auto"/>
              <w:right w:val="single" w:sz="4" w:space="0" w:color="auto"/>
            </w:tcBorders>
            <w:vAlign w:val="center"/>
          </w:tcPr>
          <w:p w14:paraId="242EE0BC"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3570470B" w14:textId="77777777" w:rsidR="00B4094B" w:rsidRPr="001647D9" w:rsidRDefault="00736F3B" w:rsidP="00B4094B">
            <w:pPr>
              <w:widowControl w:val="0"/>
              <w:autoSpaceDE w:val="0"/>
              <w:autoSpaceDN w:val="0"/>
              <w:rPr>
                <w:spacing w:val="-5"/>
                <w:sz w:val="24"/>
                <w:szCs w:val="24"/>
                <w:lang w:eastAsia="en-US"/>
              </w:rPr>
            </w:pPr>
            <w:r w:rsidRPr="001647D9">
              <w:rPr>
                <w:sz w:val="24"/>
                <w:szCs w:val="24"/>
              </w:rPr>
              <w:t>Шпаклювання</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шпаклівкою</w:t>
            </w:r>
            <w:r w:rsidR="009F2B75">
              <w:rPr>
                <w:sz w:val="24"/>
                <w:szCs w:val="24"/>
              </w:rPr>
              <w:t xml:space="preserve"> </w:t>
            </w:r>
            <w:r w:rsidRPr="001647D9">
              <w:rPr>
                <w:sz w:val="24"/>
                <w:szCs w:val="24"/>
              </w:rPr>
              <w:t>фініш</w:t>
            </w:r>
          </w:p>
        </w:tc>
        <w:tc>
          <w:tcPr>
            <w:tcW w:w="1418" w:type="dxa"/>
            <w:tcBorders>
              <w:top w:val="single" w:sz="4" w:space="0" w:color="auto"/>
              <w:left w:val="single" w:sz="4" w:space="0" w:color="auto"/>
              <w:bottom w:val="single" w:sz="4" w:space="0" w:color="auto"/>
              <w:right w:val="single" w:sz="4" w:space="0" w:color="auto"/>
            </w:tcBorders>
          </w:tcPr>
          <w:p w14:paraId="2F62340F"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6573ECBA"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B4D8E23"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163B1EA5"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26FC13C"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2454F191"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00736F3B" w:rsidRPr="001647D9">
              <w:rPr>
                <w:spacing w:val="-5"/>
                <w:sz w:val="24"/>
                <w:szCs w:val="24"/>
                <w:lang w:eastAsia="en-US"/>
              </w:rPr>
              <w:t>перед</w:t>
            </w:r>
            <w:r w:rsidR="009F2B75">
              <w:rPr>
                <w:spacing w:val="-5"/>
                <w:sz w:val="24"/>
                <w:szCs w:val="24"/>
                <w:lang w:eastAsia="en-US"/>
              </w:rPr>
              <w:t xml:space="preserve"> </w:t>
            </w:r>
            <w:r w:rsidR="00736F3B" w:rsidRPr="001647D9">
              <w:rPr>
                <w:spacing w:val="-5"/>
                <w:sz w:val="24"/>
                <w:szCs w:val="24"/>
                <w:lang w:eastAsia="en-US"/>
              </w:rPr>
              <w:t>штукатуренням</w:t>
            </w:r>
          </w:p>
        </w:tc>
        <w:tc>
          <w:tcPr>
            <w:tcW w:w="1418" w:type="dxa"/>
            <w:tcBorders>
              <w:top w:val="single" w:sz="4" w:space="0" w:color="auto"/>
              <w:left w:val="single" w:sz="4" w:space="0" w:color="auto"/>
              <w:bottom w:val="single" w:sz="4" w:space="0" w:color="auto"/>
              <w:right w:val="single" w:sz="4" w:space="0" w:color="auto"/>
            </w:tcBorders>
          </w:tcPr>
          <w:p w14:paraId="69C40830"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207B0257"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110,2</w:t>
            </w:r>
          </w:p>
        </w:tc>
        <w:tc>
          <w:tcPr>
            <w:tcW w:w="1418" w:type="dxa"/>
            <w:tcBorders>
              <w:top w:val="single" w:sz="4" w:space="0" w:color="auto"/>
              <w:left w:val="single" w:sz="4" w:space="0" w:color="auto"/>
              <w:bottom w:val="single" w:sz="4" w:space="0" w:color="auto"/>
              <w:right w:val="single" w:sz="4" w:space="0" w:color="auto"/>
            </w:tcBorders>
            <w:vAlign w:val="center"/>
          </w:tcPr>
          <w:p w14:paraId="2A158279"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6646D92E"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5136CBD"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53F95D6"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Декоративна</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типу</w:t>
            </w:r>
            <w:r w:rsidR="009F2B75">
              <w:rPr>
                <w:spacing w:val="-5"/>
                <w:sz w:val="24"/>
                <w:szCs w:val="24"/>
                <w:lang w:eastAsia="en-US"/>
              </w:rPr>
              <w:t xml:space="preserve"> </w:t>
            </w:r>
            <w:r w:rsidRPr="001647D9">
              <w:rPr>
                <w:spacing w:val="-5"/>
                <w:sz w:val="24"/>
                <w:szCs w:val="24"/>
                <w:lang w:eastAsia="en-US"/>
              </w:rPr>
              <w:t>«американка»</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363D9ED"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58AC5939"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110,2</w:t>
            </w:r>
          </w:p>
        </w:tc>
        <w:tc>
          <w:tcPr>
            <w:tcW w:w="1418" w:type="dxa"/>
            <w:tcBorders>
              <w:top w:val="single" w:sz="4" w:space="0" w:color="auto"/>
              <w:left w:val="single" w:sz="4" w:space="0" w:color="auto"/>
              <w:bottom w:val="single" w:sz="4" w:space="0" w:color="auto"/>
              <w:right w:val="single" w:sz="4" w:space="0" w:color="auto"/>
            </w:tcBorders>
            <w:vAlign w:val="center"/>
          </w:tcPr>
          <w:p w14:paraId="66E7D0EC"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7A4F59E5"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706A5AF"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650EFA98"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Фарбування</w:t>
            </w:r>
            <w:r w:rsidR="009F2B75">
              <w:rPr>
                <w:spacing w:val="-5"/>
                <w:sz w:val="24"/>
                <w:szCs w:val="24"/>
                <w:lang w:eastAsia="en-US"/>
              </w:rPr>
              <w:t xml:space="preserve"> </w:t>
            </w:r>
            <w:r w:rsidRPr="001647D9">
              <w:rPr>
                <w:spacing w:val="-5"/>
                <w:sz w:val="24"/>
                <w:szCs w:val="24"/>
                <w:lang w:eastAsia="en-US"/>
              </w:rPr>
              <w:t>полівінілацетатними</w:t>
            </w:r>
            <w:r w:rsidR="009F2B75">
              <w:rPr>
                <w:spacing w:val="-5"/>
                <w:sz w:val="24"/>
                <w:szCs w:val="24"/>
                <w:lang w:eastAsia="en-US"/>
              </w:rPr>
              <w:t xml:space="preserve"> </w:t>
            </w:r>
            <w:r w:rsidRPr="001647D9">
              <w:rPr>
                <w:spacing w:val="-5"/>
                <w:sz w:val="24"/>
                <w:szCs w:val="24"/>
                <w:lang w:eastAsia="en-US"/>
              </w:rPr>
              <w:t>водоемульсійними</w:t>
            </w:r>
            <w:r w:rsidR="009F2B75">
              <w:rPr>
                <w:spacing w:val="-5"/>
                <w:sz w:val="24"/>
                <w:szCs w:val="24"/>
                <w:lang w:eastAsia="en-US"/>
              </w:rPr>
              <w:t xml:space="preserve"> </w:t>
            </w:r>
            <w:r w:rsidRPr="001647D9">
              <w:rPr>
                <w:spacing w:val="-5"/>
                <w:sz w:val="24"/>
                <w:szCs w:val="24"/>
                <w:lang w:eastAsia="en-US"/>
              </w:rPr>
              <w:t>сумішами</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штукатурці</w:t>
            </w:r>
          </w:p>
        </w:tc>
        <w:tc>
          <w:tcPr>
            <w:tcW w:w="1418" w:type="dxa"/>
            <w:tcBorders>
              <w:top w:val="single" w:sz="4" w:space="0" w:color="auto"/>
              <w:left w:val="single" w:sz="4" w:space="0" w:color="auto"/>
              <w:bottom w:val="single" w:sz="4" w:space="0" w:color="auto"/>
              <w:right w:val="single" w:sz="4" w:space="0" w:color="auto"/>
            </w:tcBorders>
          </w:tcPr>
          <w:p w14:paraId="0AB09920"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33EF166D"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110,2</w:t>
            </w:r>
          </w:p>
        </w:tc>
        <w:tc>
          <w:tcPr>
            <w:tcW w:w="1418" w:type="dxa"/>
            <w:tcBorders>
              <w:top w:val="single" w:sz="4" w:space="0" w:color="auto"/>
              <w:left w:val="single" w:sz="4" w:space="0" w:color="auto"/>
              <w:bottom w:val="single" w:sz="4" w:space="0" w:color="auto"/>
              <w:right w:val="single" w:sz="4" w:space="0" w:color="auto"/>
            </w:tcBorders>
            <w:vAlign w:val="center"/>
          </w:tcPr>
          <w:p w14:paraId="763C171B"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6D4703E0"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138A665"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5544271"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каркасу</w:t>
            </w:r>
            <w:r w:rsidR="009F2B75">
              <w:rPr>
                <w:spacing w:val="-5"/>
                <w:sz w:val="24"/>
                <w:szCs w:val="24"/>
                <w:lang w:eastAsia="en-US"/>
              </w:rPr>
              <w:t xml:space="preserve"> </w:t>
            </w:r>
            <w:r w:rsidRPr="001647D9">
              <w:rPr>
                <w:spacing w:val="-5"/>
                <w:sz w:val="24"/>
                <w:szCs w:val="24"/>
                <w:lang w:eastAsia="en-US"/>
              </w:rPr>
              <w:t>підвісних</w:t>
            </w:r>
            <w:r w:rsidR="009F2B75">
              <w:rPr>
                <w:spacing w:val="-5"/>
                <w:sz w:val="24"/>
                <w:szCs w:val="24"/>
                <w:lang w:eastAsia="en-US"/>
              </w:rPr>
              <w:t xml:space="preserve"> </w:t>
            </w:r>
            <w:r w:rsidRPr="001647D9">
              <w:rPr>
                <w:spacing w:val="-5"/>
                <w:sz w:val="24"/>
                <w:szCs w:val="24"/>
                <w:lang w:eastAsia="en-US"/>
              </w:rPr>
              <w:t>стель</w:t>
            </w:r>
          </w:p>
        </w:tc>
        <w:tc>
          <w:tcPr>
            <w:tcW w:w="1418" w:type="dxa"/>
            <w:tcBorders>
              <w:top w:val="single" w:sz="4" w:space="0" w:color="auto"/>
              <w:left w:val="single" w:sz="4" w:space="0" w:color="auto"/>
              <w:bottom w:val="single" w:sz="4" w:space="0" w:color="auto"/>
              <w:right w:val="single" w:sz="4" w:space="0" w:color="auto"/>
            </w:tcBorders>
          </w:tcPr>
          <w:p w14:paraId="0C85A30C"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7DCCCD76"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71,2</w:t>
            </w:r>
          </w:p>
        </w:tc>
        <w:tc>
          <w:tcPr>
            <w:tcW w:w="1418" w:type="dxa"/>
            <w:tcBorders>
              <w:top w:val="single" w:sz="4" w:space="0" w:color="auto"/>
              <w:left w:val="single" w:sz="4" w:space="0" w:color="auto"/>
              <w:bottom w:val="single" w:sz="4" w:space="0" w:color="auto"/>
              <w:right w:val="single" w:sz="4" w:space="0" w:color="auto"/>
            </w:tcBorders>
            <w:vAlign w:val="center"/>
          </w:tcPr>
          <w:p w14:paraId="34F31A5C"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0B4D16B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86C9B04"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983BEFE"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Укладання</w:t>
            </w:r>
            <w:r w:rsidR="009F2B75">
              <w:rPr>
                <w:spacing w:val="-5"/>
                <w:sz w:val="24"/>
                <w:szCs w:val="24"/>
                <w:lang w:eastAsia="en-US"/>
              </w:rPr>
              <w:t xml:space="preserve"> </w:t>
            </w:r>
            <w:r w:rsidRPr="001647D9">
              <w:rPr>
                <w:spacing w:val="-5"/>
                <w:sz w:val="24"/>
                <w:szCs w:val="24"/>
                <w:lang w:eastAsia="en-US"/>
              </w:rPr>
              <w:t>стельових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каркас</w:t>
            </w:r>
          </w:p>
        </w:tc>
        <w:tc>
          <w:tcPr>
            <w:tcW w:w="1418" w:type="dxa"/>
            <w:tcBorders>
              <w:top w:val="single" w:sz="4" w:space="0" w:color="auto"/>
              <w:left w:val="single" w:sz="4" w:space="0" w:color="auto"/>
              <w:bottom w:val="single" w:sz="4" w:space="0" w:color="auto"/>
              <w:right w:val="single" w:sz="4" w:space="0" w:color="auto"/>
            </w:tcBorders>
          </w:tcPr>
          <w:p w14:paraId="2E430E9C"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5D944592"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71,2</w:t>
            </w:r>
          </w:p>
        </w:tc>
        <w:tc>
          <w:tcPr>
            <w:tcW w:w="1418" w:type="dxa"/>
            <w:tcBorders>
              <w:top w:val="single" w:sz="4" w:space="0" w:color="auto"/>
              <w:left w:val="single" w:sz="4" w:space="0" w:color="auto"/>
              <w:bottom w:val="single" w:sz="4" w:space="0" w:color="auto"/>
              <w:right w:val="single" w:sz="4" w:space="0" w:color="auto"/>
            </w:tcBorders>
            <w:vAlign w:val="center"/>
          </w:tcPr>
          <w:p w14:paraId="1C3DD625"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61CFE054"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76C688F"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4F3EAC7"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керамичних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підлогу</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розчині</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сухої</w:t>
            </w:r>
            <w:r w:rsidR="009F2B75">
              <w:rPr>
                <w:spacing w:val="-5"/>
                <w:sz w:val="24"/>
                <w:szCs w:val="24"/>
                <w:lang w:eastAsia="en-US"/>
              </w:rPr>
              <w:t xml:space="preserve"> </w:t>
            </w:r>
            <w:r w:rsidRPr="001647D9">
              <w:rPr>
                <w:spacing w:val="-5"/>
                <w:sz w:val="24"/>
                <w:szCs w:val="24"/>
                <w:lang w:eastAsia="en-US"/>
              </w:rPr>
              <w:t>клеючої</w:t>
            </w:r>
            <w:r w:rsidR="009F2B75">
              <w:rPr>
                <w:spacing w:val="-5"/>
                <w:sz w:val="24"/>
                <w:szCs w:val="24"/>
                <w:lang w:eastAsia="en-US"/>
              </w:rPr>
              <w:t xml:space="preserve"> </w:t>
            </w:r>
            <w:r w:rsidRPr="001647D9">
              <w:rPr>
                <w:spacing w:val="-5"/>
                <w:sz w:val="24"/>
                <w:szCs w:val="24"/>
                <w:lang w:eastAsia="en-US"/>
              </w:rPr>
              <w:t>суміші</w:t>
            </w:r>
          </w:p>
        </w:tc>
        <w:tc>
          <w:tcPr>
            <w:tcW w:w="1418" w:type="dxa"/>
            <w:tcBorders>
              <w:top w:val="single" w:sz="4" w:space="0" w:color="auto"/>
              <w:left w:val="single" w:sz="4" w:space="0" w:color="auto"/>
              <w:bottom w:val="single" w:sz="4" w:space="0" w:color="auto"/>
              <w:right w:val="single" w:sz="4" w:space="0" w:color="auto"/>
            </w:tcBorders>
            <w:vAlign w:val="center"/>
          </w:tcPr>
          <w:p w14:paraId="1C8289F2" w14:textId="77777777" w:rsidR="00B4094B" w:rsidRPr="001647D9" w:rsidRDefault="00B4094B" w:rsidP="00B4094B">
            <w:pPr>
              <w:widowControl w:val="0"/>
              <w:autoSpaceDE w:val="0"/>
              <w:autoSpaceDN w:val="0"/>
              <w:adjustRightInd w:val="0"/>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56F2BE7D"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71,2</w:t>
            </w:r>
          </w:p>
        </w:tc>
        <w:tc>
          <w:tcPr>
            <w:tcW w:w="1418" w:type="dxa"/>
            <w:tcBorders>
              <w:top w:val="single" w:sz="4" w:space="0" w:color="auto"/>
              <w:left w:val="single" w:sz="4" w:space="0" w:color="auto"/>
              <w:bottom w:val="single" w:sz="4" w:space="0" w:color="auto"/>
              <w:right w:val="single" w:sz="4" w:space="0" w:color="auto"/>
            </w:tcBorders>
            <w:vAlign w:val="center"/>
          </w:tcPr>
          <w:p w14:paraId="39829661"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33E6D199"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EDDCF3A"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1E63E6AC"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Установлення</w:t>
            </w:r>
            <w:r w:rsidR="009F2B75">
              <w:rPr>
                <w:spacing w:val="-5"/>
                <w:sz w:val="24"/>
                <w:szCs w:val="24"/>
                <w:lang w:eastAsia="en-US"/>
              </w:rPr>
              <w:t xml:space="preserve"> </w:t>
            </w:r>
            <w:r w:rsidRPr="001647D9">
              <w:rPr>
                <w:spacing w:val="-5"/>
                <w:sz w:val="24"/>
                <w:szCs w:val="24"/>
                <w:lang w:eastAsia="en-US"/>
              </w:rPr>
              <w:t>металевих</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навішуванням</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полотен</w:t>
            </w:r>
            <w:r w:rsidR="009F2B75">
              <w:rPr>
                <w:spacing w:val="-5"/>
                <w:sz w:val="24"/>
                <w:szCs w:val="24"/>
                <w:lang w:eastAsia="en-US"/>
              </w:rPr>
              <w:t xml:space="preserve"> </w:t>
            </w:r>
            <w:r w:rsidRPr="001647D9">
              <w:rPr>
                <w:spacing w:val="-5"/>
                <w:sz w:val="24"/>
                <w:szCs w:val="24"/>
                <w:lang w:eastAsia="en-US"/>
              </w:rPr>
              <w:t>2,2*1,3</w:t>
            </w:r>
          </w:p>
        </w:tc>
        <w:tc>
          <w:tcPr>
            <w:tcW w:w="1418" w:type="dxa"/>
            <w:tcBorders>
              <w:top w:val="single" w:sz="4" w:space="0" w:color="auto"/>
              <w:left w:val="single" w:sz="4" w:space="0" w:color="auto"/>
              <w:bottom w:val="single" w:sz="4" w:space="0" w:color="auto"/>
              <w:right w:val="single" w:sz="4" w:space="0" w:color="auto"/>
            </w:tcBorders>
            <w:vAlign w:val="center"/>
          </w:tcPr>
          <w:p w14:paraId="79951F09" w14:textId="77777777" w:rsidR="00B4094B" w:rsidRPr="001647D9" w:rsidRDefault="00F016D6" w:rsidP="00B4094B">
            <w:pPr>
              <w:widowControl w:val="0"/>
              <w:autoSpaceDE w:val="0"/>
              <w:autoSpaceDN w:val="0"/>
              <w:adjustRightInd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68D49234" w14:textId="77777777" w:rsidR="00B4094B" w:rsidRPr="001647D9" w:rsidRDefault="00F016D6" w:rsidP="00B4094B">
            <w:pPr>
              <w:widowControl w:val="0"/>
              <w:autoSpaceDE w:val="0"/>
              <w:autoSpaceDN w:val="0"/>
              <w:adjustRightInd w:val="0"/>
              <w:rPr>
                <w:sz w:val="24"/>
                <w:szCs w:val="24"/>
                <w:lang w:eastAsia="en-US"/>
              </w:rPr>
            </w:pPr>
            <w:r w:rsidRPr="001647D9">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3DF9D17F"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594663CE"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903B9F7"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F021B56" w14:textId="77777777" w:rsidR="00B4094B" w:rsidRPr="001647D9" w:rsidRDefault="00B4094B" w:rsidP="00B4094B">
            <w:pPr>
              <w:widowControl w:val="0"/>
              <w:autoSpaceDE w:val="0"/>
              <w:autoSpaceDN w:val="0"/>
              <w:jc w:val="center"/>
              <w:rPr>
                <w:b/>
                <w:spacing w:val="-5"/>
                <w:sz w:val="24"/>
                <w:szCs w:val="24"/>
                <w:lang w:eastAsia="en-US"/>
              </w:rPr>
            </w:pPr>
            <w:r w:rsidRPr="001647D9">
              <w:rPr>
                <w:b/>
                <w:spacing w:val="-5"/>
                <w:sz w:val="24"/>
                <w:szCs w:val="24"/>
                <w:lang w:eastAsia="en-US"/>
              </w:rPr>
              <w:t>Кімната</w:t>
            </w:r>
            <w:r w:rsidR="009F2B75">
              <w:rPr>
                <w:b/>
                <w:spacing w:val="-5"/>
                <w:sz w:val="24"/>
                <w:szCs w:val="24"/>
                <w:lang w:eastAsia="en-US"/>
              </w:rPr>
              <w:t xml:space="preserve"> </w:t>
            </w:r>
            <w:r w:rsidRPr="001647D9">
              <w:rPr>
                <w:b/>
                <w:spacing w:val="-5"/>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6EDF8D94" w14:textId="77777777" w:rsidR="00B4094B" w:rsidRPr="001647D9" w:rsidRDefault="00B4094B" w:rsidP="00B4094B">
            <w:pPr>
              <w:widowControl w:val="0"/>
              <w:autoSpaceDE w:val="0"/>
              <w:autoSpaceDN w:val="0"/>
              <w:adjustRightInd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14750B8" w14:textId="77777777" w:rsidR="00B4094B" w:rsidRPr="001647D9" w:rsidRDefault="00B4094B" w:rsidP="00B4094B">
            <w:pPr>
              <w:widowControl w:val="0"/>
              <w:autoSpaceDE w:val="0"/>
              <w:autoSpaceDN w:val="0"/>
              <w:adjustRightInd w:val="0"/>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F05052"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48C9AC81"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C6FC626"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6711AAB8"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Очищення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від</w:t>
            </w:r>
            <w:r w:rsidR="009F2B75">
              <w:rPr>
                <w:spacing w:val="-5"/>
                <w:sz w:val="24"/>
                <w:szCs w:val="24"/>
                <w:lang w:eastAsia="en-US"/>
              </w:rPr>
              <w:t xml:space="preserve"> </w:t>
            </w:r>
            <w:r w:rsidRPr="001647D9">
              <w:rPr>
                <w:spacing w:val="-5"/>
                <w:sz w:val="24"/>
                <w:szCs w:val="24"/>
                <w:lang w:eastAsia="en-US"/>
              </w:rPr>
              <w:t>фарби</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2BCF4C0E"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AA58E8D"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97,0</w:t>
            </w:r>
          </w:p>
        </w:tc>
        <w:tc>
          <w:tcPr>
            <w:tcW w:w="1418" w:type="dxa"/>
            <w:tcBorders>
              <w:top w:val="single" w:sz="4" w:space="0" w:color="auto"/>
              <w:left w:val="single" w:sz="4" w:space="0" w:color="auto"/>
              <w:bottom w:val="single" w:sz="4" w:space="0" w:color="auto"/>
              <w:right w:val="single" w:sz="4" w:space="0" w:color="auto"/>
            </w:tcBorders>
            <w:vAlign w:val="center"/>
          </w:tcPr>
          <w:p w14:paraId="4C5A8C6A"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00F482A3"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BEB9D36"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18FB2458"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single" w:sz="4" w:space="0" w:color="auto"/>
            </w:tcBorders>
          </w:tcPr>
          <w:p w14:paraId="75AE0408"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2FDD8C5C"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97,0</w:t>
            </w:r>
          </w:p>
        </w:tc>
        <w:tc>
          <w:tcPr>
            <w:tcW w:w="1418" w:type="dxa"/>
            <w:tcBorders>
              <w:top w:val="single" w:sz="4" w:space="0" w:color="auto"/>
              <w:left w:val="single" w:sz="4" w:space="0" w:color="auto"/>
              <w:bottom w:val="single" w:sz="4" w:space="0" w:color="auto"/>
              <w:right w:val="single" w:sz="4" w:space="0" w:color="auto"/>
            </w:tcBorders>
            <w:vAlign w:val="center"/>
          </w:tcPr>
          <w:p w14:paraId="615E7D29"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1F5B5015"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F445A8B"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3C524A3C"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Декоративна</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типу</w:t>
            </w:r>
            <w:r w:rsidR="009F2B75">
              <w:rPr>
                <w:spacing w:val="-5"/>
                <w:sz w:val="24"/>
                <w:szCs w:val="24"/>
                <w:lang w:eastAsia="en-US"/>
              </w:rPr>
              <w:t xml:space="preserve"> </w:t>
            </w:r>
            <w:r w:rsidRPr="001647D9">
              <w:rPr>
                <w:spacing w:val="-5"/>
                <w:sz w:val="24"/>
                <w:szCs w:val="24"/>
                <w:lang w:eastAsia="en-US"/>
              </w:rPr>
              <w:t>«американка»</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BF6A688"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005F74DE"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97,0</w:t>
            </w:r>
          </w:p>
        </w:tc>
        <w:tc>
          <w:tcPr>
            <w:tcW w:w="1418" w:type="dxa"/>
            <w:tcBorders>
              <w:top w:val="single" w:sz="4" w:space="0" w:color="auto"/>
              <w:left w:val="single" w:sz="4" w:space="0" w:color="auto"/>
              <w:bottom w:val="single" w:sz="4" w:space="0" w:color="auto"/>
              <w:right w:val="single" w:sz="4" w:space="0" w:color="auto"/>
            </w:tcBorders>
            <w:vAlign w:val="center"/>
          </w:tcPr>
          <w:p w14:paraId="69132ABC"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07D521F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D1BF911"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52EC6F0"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Фарбування</w:t>
            </w:r>
            <w:r w:rsidR="009F2B75">
              <w:rPr>
                <w:spacing w:val="-5"/>
                <w:sz w:val="24"/>
                <w:szCs w:val="24"/>
                <w:lang w:eastAsia="en-US"/>
              </w:rPr>
              <w:t xml:space="preserve"> </w:t>
            </w:r>
            <w:r w:rsidRPr="001647D9">
              <w:rPr>
                <w:spacing w:val="-5"/>
                <w:sz w:val="24"/>
                <w:szCs w:val="24"/>
                <w:lang w:eastAsia="en-US"/>
              </w:rPr>
              <w:t>полівінілацетатними</w:t>
            </w:r>
            <w:r w:rsidR="009F2B75">
              <w:rPr>
                <w:spacing w:val="-5"/>
                <w:sz w:val="24"/>
                <w:szCs w:val="24"/>
                <w:lang w:eastAsia="en-US"/>
              </w:rPr>
              <w:t xml:space="preserve"> </w:t>
            </w:r>
            <w:r w:rsidRPr="001647D9">
              <w:rPr>
                <w:spacing w:val="-5"/>
                <w:sz w:val="24"/>
                <w:szCs w:val="24"/>
                <w:lang w:eastAsia="en-US"/>
              </w:rPr>
              <w:t>водоемульсійними</w:t>
            </w:r>
            <w:r w:rsidR="009F2B75">
              <w:rPr>
                <w:spacing w:val="-5"/>
                <w:sz w:val="24"/>
                <w:szCs w:val="24"/>
                <w:lang w:eastAsia="en-US"/>
              </w:rPr>
              <w:t xml:space="preserve"> </w:t>
            </w:r>
            <w:r w:rsidRPr="001647D9">
              <w:rPr>
                <w:spacing w:val="-5"/>
                <w:sz w:val="24"/>
                <w:szCs w:val="24"/>
                <w:lang w:eastAsia="en-US"/>
              </w:rPr>
              <w:t>сумішами</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штукатурці</w:t>
            </w:r>
          </w:p>
        </w:tc>
        <w:tc>
          <w:tcPr>
            <w:tcW w:w="1418" w:type="dxa"/>
            <w:tcBorders>
              <w:top w:val="single" w:sz="4" w:space="0" w:color="auto"/>
              <w:left w:val="single" w:sz="4" w:space="0" w:color="auto"/>
              <w:bottom w:val="single" w:sz="4" w:space="0" w:color="auto"/>
              <w:right w:val="single" w:sz="4" w:space="0" w:color="auto"/>
            </w:tcBorders>
          </w:tcPr>
          <w:p w14:paraId="6E929CC8"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09959C52"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97,0</w:t>
            </w:r>
          </w:p>
        </w:tc>
        <w:tc>
          <w:tcPr>
            <w:tcW w:w="1418" w:type="dxa"/>
            <w:tcBorders>
              <w:top w:val="single" w:sz="4" w:space="0" w:color="auto"/>
              <w:left w:val="single" w:sz="4" w:space="0" w:color="auto"/>
              <w:bottom w:val="single" w:sz="4" w:space="0" w:color="auto"/>
              <w:right w:val="single" w:sz="4" w:space="0" w:color="auto"/>
            </w:tcBorders>
            <w:vAlign w:val="center"/>
          </w:tcPr>
          <w:p w14:paraId="4B9AAC69"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1E6E6AC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68406AD"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6200D271"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каркасу</w:t>
            </w:r>
            <w:r w:rsidR="009F2B75">
              <w:rPr>
                <w:spacing w:val="-5"/>
                <w:sz w:val="24"/>
                <w:szCs w:val="24"/>
                <w:lang w:eastAsia="en-US"/>
              </w:rPr>
              <w:t xml:space="preserve"> </w:t>
            </w:r>
            <w:r w:rsidRPr="001647D9">
              <w:rPr>
                <w:spacing w:val="-5"/>
                <w:sz w:val="24"/>
                <w:szCs w:val="24"/>
                <w:lang w:eastAsia="en-US"/>
              </w:rPr>
              <w:t>підвісних</w:t>
            </w:r>
            <w:r w:rsidR="009F2B75">
              <w:rPr>
                <w:spacing w:val="-5"/>
                <w:sz w:val="24"/>
                <w:szCs w:val="24"/>
                <w:lang w:eastAsia="en-US"/>
              </w:rPr>
              <w:t xml:space="preserve"> </w:t>
            </w:r>
            <w:r w:rsidRPr="001647D9">
              <w:rPr>
                <w:spacing w:val="-5"/>
                <w:sz w:val="24"/>
                <w:szCs w:val="24"/>
                <w:lang w:eastAsia="en-US"/>
              </w:rPr>
              <w:t>стель</w:t>
            </w:r>
          </w:p>
        </w:tc>
        <w:tc>
          <w:tcPr>
            <w:tcW w:w="1418" w:type="dxa"/>
            <w:tcBorders>
              <w:top w:val="single" w:sz="4" w:space="0" w:color="auto"/>
              <w:left w:val="single" w:sz="4" w:space="0" w:color="auto"/>
              <w:bottom w:val="single" w:sz="4" w:space="0" w:color="auto"/>
              <w:right w:val="single" w:sz="4" w:space="0" w:color="auto"/>
            </w:tcBorders>
          </w:tcPr>
          <w:p w14:paraId="549630B6"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20D79308"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45,0</w:t>
            </w:r>
          </w:p>
        </w:tc>
        <w:tc>
          <w:tcPr>
            <w:tcW w:w="1418" w:type="dxa"/>
            <w:tcBorders>
              <w:top w:val="single" w:sz="4" w:space="0" w:color="auto"/>
              <w:left w:val="single" w:sz="4" w:space="0" w:color="auto"/>
              <w:bottom w:val="single" w:sz="4" w:space="0" w:color="auto"/>
              <w:right w:val="single" w:sz="4" w:space="0" w:color="auto"/>
            </w:tcBorders>
            <w:vAlign w:val="center"/>
          </w:tcPr>
          <w:p w14:paraId="09305661"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1520D338"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D024BB4"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2C1EE6D9"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Укладання</w:t>
            </w:r>
            <w:r w:rsidR="009F2B75">
              <w:rPr>
                <w:spacing w:val="-5"/>
                <w:sz w:val="24"/>
                <w:szCs w:val="24"/>
                <w:lang w:eastAsia="en-US"/>
              </w:rPr>
              <w:t xml:space="preserve"> </w:t>
            </w:r>
            <w:r w:rsidRPr="001647D9">
              <w:rPr>
                <w:spacing w:val="-5"/>
                <w:sz w:val="24"/>
                <w:szCs w:val="24"/>
                <w:lang w:eastAsia="en-US"/>
              </w:rPr>
              <w:t>стельових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каркас</w:t>
            </w:r>
          </w:p>
        </w:tc>
        <w:tc>
          <w:tcPr>
            <w:tcW w:w="1418" w:type="dxa"/>
            <w:tcBorders>
              <w:top w:val="single" w:sz="4" w:space="0" w:color="auto"/>
              <w:left w:val="single" w:sz="4" w:space="0" w:color="auto"/>
              <w:bottom w:val="single" w:sz="4" w:space="0" w:color="auto"/>
              <w:right w:val="single" w:sz="4" w:space="0" w:color="auto"/>
            </w:tcBorders>
          </w:tcPr>
          <w:p w14:paraId="388ADDFC"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272ED81"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45,0</w:t>
            </w:r>
          </w:p>
        </w:tc>
        <w:tc>
          <w:tcPr>
            <w:tcW w:w="1418" w:type="dxa"/>
            <w:tcBorders>
              <w:top w:val="single" w:sz="4" w:space="0" w:color="auto"/>
              <w:left w:val="single" w:sz="4" w:space="0" w:color="auto"/>
              <w:bottom w:val="single" w:sz="4" w:space="0" w:color="auto"/>
              <w:right w:val="single" w:sz="4" w:space="0" w:color="auto"/>
            </w:tcBorders>
            <w:vAlign w:val="center"/>
          </w:tcPr>
          <w:p w14:paraId="4E0E495A"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4A95777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753D6CC"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6642693"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керамичних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підлогу</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розчині</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сухої</w:t>
            </w:r>
            <w:r w:rsidR="009F2B75">
              <w:rPr>
                <w:spacing w:val="-5"/>
                <w:sz w:val="24"/>
                <w:szCs w:val="24"/>
                <w:lang w:eastAsia="en-US"/>
              </w:rPr>
              <w:t xml:space="preserve"> </w:t>
            </w:r>
            <w:r w:rsidRPr="001647D9">
              <w:rPr>
                <w:spacing w:val="-5"/>
                <w:sz w:val="24"/>
                <w:szCs w:val="24"/>
                <w:lang w:eastAsia="en-US"/>
              </w:rPr>
              <w:t>клеючої</w:t>
            </w:r>
            <w:r w:rsidR="009F2B75">
              <w:rPr>
                <w:spacing w:val="-5"/>
                <w:sz w:val="24"/>
                <w:szCs w:val="24"/>
                <w:lang w:eastAsia="en-US"/>
              </w:rPr>
              <w:t xml:space="preserve"> </w:t>
            </w:r>
            <w:r w:rsidRPr="001647D9">
              <w:rPr>
                <w:spacing w:val="-5"/>
                <w:sz w:val="24"/>
                <w:szCs w:val="24"/>
                <w:lang w:eastAsia="en-US"/>
              </w:rPr>
              <w:t>суміші</w:t>
            </w:r>
          </w:p>
        </w:tc>
        <w:tc>
          <w:tcPr>
            <w:tcW w:w="1418" w:type="dxa"/>
            <w:tcBorders>
              <w:top w:val="single" w:sz="4" w:space="0" w:color="auto"/>
              <w:left w:val="single" w:sz="4" w:space="0" w:color="auto"/>
              <w:bottom w:val="single" w:sz="4" w:space="0" w:color="auto"/>
              <w:right w:val="single" w:sz="4" w:space="0" w:color="auto"/>
            </w:tcBorders>
          </w:tcPr>
          <w:p w14:paraId="5B28C6C4"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65E4696"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45,0</w:t>
            </w:r>
          </w:p>
        </w:tc>
        <w:tc>
          <w:tcPr>
            <w:tcW w:w="1418" w:type="dxa"/>
            <w:tcBorders>
              <w:top w:val="single" w:sz="4" w:space="0" w:color="auto"/>
              <w:left w:val="single" w:sz="4" w:space="0" w:color="auto"/>
              <w:bottom w:val="single" w:sz="4" w:space="0" w:color="auto"/>
              <w:right w:val="single" w:sz="4" w:space="0" w:color="auto"/>
            </w:tcBorders>
            <w:vAlign w:val="center"/>
          </w:tcPr>
          <w:p w14:paraId="29C6CC39"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18CB833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3157C2E"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4A49CA06"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Демонтаж</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комплекті</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кам’яних</w:t>
            </w:r>
            <w:r w:rsidR="009F2B75">
              <w:rPr>
                <w:spacing w:val="-5"/>
                <w:sz w:val="24"/>
                <w:szCs w:val="24"/>
                <w:lang w:eastAsia="en-US"/>
              </w:rPr>
              <w:t xml:space="preserve"> </w:t>
            </w:r>
            <w:r w:rsidRPr="001647D9">
              <w:rPr>
                <w:spacing w:val="-5"/>
                <w:sz w:val="24"/>
                <w:szCs w:val="24"/>
                <w:lang w:eastAsia="en-US"/>
              </w:rPr>
              <w:t>стінах</w:t>
            </w:r>
            <w:r w:rsidR="009F2B75">
              <w:rPr>
                <w:spacing w:val="-5"/>
                <w:sz w:val="24"/>
                <w:szCs w:val="24"/>
                <w:lang w:eastAsia="en-US"/>
              </w:rPr>
              <w:t xml:space="preserve"> </w:t>
            </w:r>
            <w:r w:rsidRPr="001647D9">
              <w:rPr>
                <w:spacing w:val="-5"/>
                <w:sz w:val="24"/>
                <w:szCs w:val="24"/>
                <w:lang w:eastAsia="en-US"/>
              </w:rPr>
              <w:t>з</w:t>
            </w:r>
            <w:r w:rsidR="009F2B75">
              <w:rPr>
                <w:spacing w:val="-5"/>
                <w:sz w:val="24"/>
                <w:szCs w:val="24"/>
                <w:lang w:eastAsia="en-US"/>
              </w:rPr>
              <w:t xml:space="preserve"> </w:t>
            </w:r>
            <w:r w:rsidRPr="001647D9">
              <w:rPr>
                <w:spacing w:val="-5"/>
                <w:sz w:val="24"/>
                <w:szCs w:val="24"/>
                <w:lang w:eastAsia="en-US"/>
              </w:rPr>
              <w:t>відбиванням</w:t>
            </w:r>
            <w:r w:rsidR="009F2B75">
              <w:rPr>
                <w:spacing w:val="-5"/>
                <w:sz w:val="24"/>
                <w:szCs w:val="24"/>
                <w:lang w:eastAsia="en-US"/>
              </w:rPr>
              <w:t xml:space="preserve"> </w:t>
            </w:r>
            <w:r w:rsidRPr="001647D9">
              <w:rPr>
                <w:spacing w:val="-5"/>
                <w:sz w:val="24"/>
                <w:szCs w:val="24"/>
                <w:lang w:eastAsia="en-US"/>
              </w:rPr>
              <w:t>штукатурки</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укосах</w:t>
            </w:r>
          </w:p>
        </w:tc>
        <w:tc>
          <w:tcPr>
            <w:tcW w:w="1418" w:type="dxa"/>
            <w:tcBorders>
              <w:top w:val="single" w:sz="4" w:space="0" w:color="auto"/>
              <w:left w:val="single" w:sz="4" w:space="0" w:color="auto"/>
              <w:bottom w:val="single" w:sz="4" w:space="0" w:color="auto"/>
              <w:right w:val="single" w:sz="4" w:space="0" w:color="auto"/>
            </w:tcBorders>
            <w:vAlign w:val="center"/>
          </w:tcPr>
          <w:p w14:paraId="0BD835CE" w14:textId="77777777" w:rsidR="00B4094B" w:rsidRPr="001647D9" w:rsidRDefault="00B4094B" w:rsidP="00B4094B">
            <w:pPr>
              <w:widowControl w:val="0"/>
              <w:autoSpaceDE w:val="0"/>
              <w:autoSpaceDN w:val="0"/>
              <w:adjustRightInd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094C95A"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6FD26EF"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219CA32F"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2763CA8"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1D01EB26"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Монтаж</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val="ru-RU" w:eastAsia="en-US"/>
              </w:rPr>
              <w:t>коробок</w:t>
            </w:r>
            <w:r w:rsidR="009F2B75">
              <w:rPr>
                <w:spacing w:val="-5"/>
                <w:sz w:val="24"/>
                <w:szCs w:val="24"/>
                <w:lang w:val="ru-RU"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навішуванням</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(2,2*1,3)</w:t>
            </w:r>
            <w:r w:rsidR="009F2B75">
              <w:rPr>
                <w:spacing w:val="-5"/>
                <w:sz w:val="24"/>
                <w:szCs w:val="24"/>
                <w:lang w:eastAsia="en-US"/>
              </w:rPr>
              <w:t xml:space="preserve"> </w:t>
            </w:r>
            <w:r w:rsidRPr="001647D9">
              <w:rPr>
                <w:spacing w:val="-5"/>
                <w:sz w:val="24"/>
                <w:szCs w:val="24"/>
                <w:lang w:eastAsia="en-US"/>
              </w:rPr>
              <w:t>+</w:t>
            </w:r>
            <w:r w:rsidR="009F2B75">
              <w:rPr>
                <w:spacing w:val="-5"/>
                <w:sz w:val="24"/>
                <w:szCs w:val="24"/>
                <w:lang w:eastAsia="en-US"/>
              </w:rPr>
              <w:t xml:space="preserve"> </w:t>
            </w:r>
            <w:r w:rsidRPr="001647D9">
              <w:rPr>
                <w:spacing w:val="-5"/>
                <w:sz w:val="24"/>
                <w:szCs w:val="24"/>
                <w:lang w:eastAsia="en-US"/>
              </w:rPr>
              <w:t>лиштва</w:t>
            </w:r>
          </w:p>
        </w:tc>
        <w:tc>
          <w:tcPr>
            <w:tcW w:w="1418" w:type="dxa"/>
            <w:tcBorders>
              <w:top w:val="single" w:sz="4" w:space="0" w:color="auto"/>
              <w:left w:val="single" w:sz="4" w:space="0" w:color="auto"/>
              <w:bottom w:val="single" w:sz="4" w:space="0" w:color="auto"/>
              <w:right w:val="single" w:sz="4" w:space="0" w:color="auto"/>
            </w:tcBorders>
            <w:vAlign w:val="center"/>
          </w:tcPr>
          <w:p w14:paraId="6DA6DCC8" w14:textId="77777777" w:rsidR="00B4094B" w:rsidRPr="001647D9" w:rsidRDefault="00B4094B" w:rsidP="00B4094B">
            <w:pPr>
              <w:widowControl w:val="0"/>
              <w:autoSpaceDE w:val="0"/>
              <w:autoSpaceDN w:val="0"/>
              <w:adjustRightInd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3570C58A"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25713BA"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0300C838" w14:textId="77777777" w:rsidTr="001647D9">
        <w:trPr>
          <w:trHeight w:val="417"/>
          <w:jc w:val="center"/>
        </w:trPr>
        <w:tc>
          <w:tcPr>
            <w:tcW w:w="757" w:type="dxa"/>
            <w:tcBorders>
              <w:top w:val="single" w:sz="4" w:space="0" w:color="auto"/>
              <w:left w:val="single" w:sz="4" w:space="0" w:color="auto"/>
              <w:bottom w:val="single" w:sz="4" w:space="0" w:color="auto"/>
              <w:right w:val="single" w:sz="4" w:space="0" w:color="auto"/>
            </w:tcBorders>
            <w:vAlign w:val="center"/>
          </w:tcPr>
          <w:p w14:paraId="112D0909"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7C05246" w14:textId="77777777" w:rsidR="00B4094B" w:rsidRPr="001647D9" w:rsidRDefault="00B4094B" w:rsidP="00B4094B">
            <w:pPr>
              <w:widowControl w:val="0"/>
              <w:autoSpaceDE w:val="0"/>
              <w:autoSpaceDN w:val="0"/>
              <w:jc w:val="center"/>
              <w:rPr>
                <w:b/>
                <w:spacing w:val="-5"/>
                <w:sz w:val="24"/>
                <w:szCs w:val="24"/>
                <w:lang w:eastAsia="en-US"/>
              </w:rPr>
            </w:pPr>
            <w:r w:rsidRPr="001647D9">
              <w:rPr>
                <w:b/>
                <w:spacing w:val="-5"/>
                <w:sz w:val="24"/>
                <w:szCs w:val="24"/>
                <w:lang w:eastAsia="en-US"/>
              </w:rPr>
              <w:t>Кімната</w:t>
            </w:r>
            <w:r w:rsidR="009F2B75">
              <w:rPr>
                <w:b/>
                <w:spacing w:val="-5"/>
                <w:sz w:val="24"/>
                <w:szCs w:val="24"/>
                <w:lang w:eastAsia="en-US"/>
              </w:rPr>
              <w:t xml:space="preserve"> </w:t>
            </w:r>
            <w:r w:rsidRPr="001647D9">
              <w:rPr>
                <w:b/>
                <w:spacing w:val="-5"/>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14:paraId="7820FD26" w14:textId="77777777" w:rsidR="00B4094B" w:rsidRPr="001647D9" w:rsidRDefault="00B4094B" w:rsidP="00B4094B">
            <w:pPr>
              <w:widowControl w:val="0"/>
              <w:autoSpaceDE w:val="0"/>
              <w:autoSpaceDN w:val="0"/>
              <w:adjustRightInd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49CA413" w14:textId="77777777" w:rsidR="00B4094B" w:rsidRPr="001647D9" w:rsidRDefault="00B4094B" w:rsidP="00B4094B">
            <w:pPr>
              <w:widowControl w:val="0"/>
              <w:autoSpaceDE w:val="0"/>
              <w:autoSpaceDN w:val="0"/>
              <w:adjustRightInd w:val="0"/>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84F3DC0"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3170BC78"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00DBB2C"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39D274FB"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Очищення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від</w:t>
            </w:r>
            <w:r w:rsidR="009F2B75">
              <w:rPr>
                <w:spacing w:val="-5"/>
                <w:sz w:val="24"/>
                <w:szCs w:val="24"/>
                <w:lang w:eastAsia="en-US"/>
              </w:rPr>
              <w:t xml:space="preserve"> </w:t>
            </w:r>
            <w:r w:rsidRPr="001647D9">
              <w:rPr>
                <w:spacing w:val="-5"/>
                <w:sz w:val="24"/>
                <w:szCs w:val="24"/>
                <w:lang w:eastAsia="en-US"/>
              </w:rPr>
              <w:t>фарби</w:t>
            </w:r>
          </w:p>
        </w:tc>
        <w:tc>
          <w:tcPr>
            <w:tcW w:w="1418" w:type="dxa"/>
            <w:tcBorders>
              <w:top w:val="single" w:sz="4" w:space="0" w:color="auto"/>
              <w:left w:val="single" w:sz="4" w:space="0" w:color="auto"/>
              <w:bottom w:val="single" w:sz="4" w:space="0" w:color="auto"/>
              <w:right w:val="single" w:sz="4" w:space="0" w:color="auto"/>
            </w:tcBorders>
          </w:tcPr>
          <w:p w14:paraId="59DEA48A"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D5B166D"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95,5</w:t>
            </w:r>
          </w:p>
        </w:tc>
        <w:tc>
          <w:tcPr>
            <w:tcW w:w="1418" w:type="dxa"/>
            <w:tcBorders>
              <w:top w:val="single" w:sz="4" w:space="0" w:color="auto"/>
              <w:left w:val="single" w:sz="4" w:space="0" w:color="auto"/>
              <w:bottom w:val="single" w:sz="4" w:space="0" w:color="auto"/>
              <w:right w:val="single" w:sz="4" w:space="0" w:color="auto"/>
            </w:tcBorders>
            <w:vAlign w:val="center"/>
          </w:tcPr>
          <w:p w14:paraId="3A783AB3" w14:textId="77777777" w:rsidR="00B4094B" w:rsidRPr="001647D9" w:rsidRDefault="00B4094B" w:rsidP="00B4094B">
            <w:pPr>
              <w:widowControl w:val="0"/>
              <w:autoSpaceDE w:val="0"/>
              <w:autoSpaceDN w:val="0"/>
              <w:adjustRightInd w:val="0"/>
              <w:rPr>
                <w:sz w:val="24"/>
                <w:szCs w:val="24"/>
                <w:lang w:eastAsia="en-US"/>
              </w:rPr>
            </w:pPr>
          </w:p>
        </w:tc>
      </w:tr>
      <w:tr w:rsidR="00B4094B" w:rsidRPr="001647D9" w14:paraId="49A806F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CFB2075" w14:textId="77777777" w:rsidR="00B4094B" w:rsidRPr="001647D9" w:rsidRDefault="00B4094B" w:rsidP="00B4094B">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91912AD" w14:textId="77777777" w:rsidR="00B4094B" w:rsidRPr="001647D9" w:rsidRDefault="00B4094B" w:rsidP="00B4094B">
            <w:pPr>
              <w:widowControl w:val="0"/>
              <w:autoSpaceDE w:val="0"/>
              <w:autoSpaceDN w:val="0"/>
              <w:rPr>
                <w:spacing w:val="-5"/>
                <w:sz w:val="24"/>
                <w:szCs w:val="24"/>
                <w:lang w:eastAsia="en-US"/>
              </w:rPr>
            </w:pPr>
            <w:r w:rsidRPr="001647D9">
              <w:rPr>
                <w:spacing w:val="-5"/>
                <w:sz w:val="24"/>
                <w:szCs w:val="24"/>
                <w:lang w:eastAsia="en-US"/>
              </w:rPr>
              <w:t>Відбивання</w:t>
            </w:r>
            <w:r w:rsidR="009F2B75">
              <w:rPr>
                <w:spacing w:val="-5"/>
                <w:sz w:val="24"/>
                <w:szCs w:val="24"/>
                <w:lang w:eastAsia="en-US"/>
              </w:rPr>
              <w:t xml:space="preserve"> </w:t>
            </w:r>
            <w:r w:rsidRPr="001647D9">
              <w:rPr>
                <w:spacing w:val="-5"/>
                <w:sz w:val="24"/>
                <w:szCs w:val="24"/>
                <w:lang w:eastAsia="en-US"/>
              </w:rPr>
              <w:t>штукатурки</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цеглі</w:t>
            </w:r>
            <w:r w:rsidR="009F2B75">
              <w:rPr>
                <w:spacing w:val="-5"/>
                <w:sz w:val="24"/>
                <w:szCs w:val="24"/>
                <w:lang w:eastAsia="en-US"/>
              </w:rPr>
              <w:t xml:space="preserve"> </w:t>
            </w:r>
            <w:r w:rsidRPr="001647D9">
              <w:rPr>
                <w:spacing w:val="-5"/>
                <w:sz w:val="24"/>
                <w:szCs w:val="24"/>
                <w:lang w:eastAsia="en-US"/>
              </w:rPr>
              <w:t>та</w:t>
            </w:r>
            <w:r w:rsidR="009F2B75">
              <w:rPr>
                <w:spacing w:val="-5"/>
                <w:sz w:val="24"/>
                <w:szCs w:val="24"/>
                <w:lang w:eastAsia="en-US"/>
              </w:rPr>
              <w:t xml:space="preserve"> </w:t>
            </w:r>
            <w:r w:rsidRPr="001647D9">
              <w:rPr>
                <w:spacing w:val="-5"/>
                <w:sz w:val="24"/>
                <w:szCs w:val="24"/>
                <w:lang w:eastAsia="en-US"/>
              </w:rPr>
              <w:t>бетону</w:t>
            </w:r>
            <w:r w:rsidR="009F2B75">
              <w:rPr>
                <w:spacing w:val="-5"/>
                <w:sz w:val="24"/>
                <w:szCs w:val="24"/>
                <w:lang w:eastAsia="en-US"/>
              </w:rPr>
              <w:t xml:space="preserve"> </w:t>
            </w:r>
            <w:r w:rsidRPr="001647D9">
              <w:rPr>
                <w:spacing w:val="-5"/>
                <w:sz w:val="24"/>
                <w:szCs w:val="24"/>
                <w:lang w:eastAsia="en-US"/>
              </w:rPr>
              <w:t>зі</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w:t>
            </w:r>
            <w:r w:rsidR="009F2B75">
              <w:rPr>
                <w:spacing w:val="-5"/>
                <w:sz w:val="24"/>
                <w:szCs w:val="24"/>
                <w:lang w:eastAsia="en-US"/>
              </w:rPr>
              <w:t xml:space="preserve"> </w:t>
            </w:r>
            <w:r w:rsidRPr="001647D9">
              <w:rPr>
                <w:spacing w:val="-5"/>
                <w:sz w:val="24"/>
                <w:szCs w:val="24"/>
                <w:lang w:eastAsia="en-US"/>
              </w:rPr>
              <w:t>площа</w:t>
            </w:r>
            <w:r w:rsidR="009F2B75">
              <w:rPr>
                <w:spacing w:val="-5"/>
                <w:sz w:val="24"/>
                <w:szCs w:val="24"/>
                <w:lang w:eastAsia="en-US"/>
              </w:rPr>
              <w:t xml:space="preserve"> </w:t>
            </w:r>
            <w:r w:rsidRPr="001647D9">
              <w:rPr>
                <w:spacing w:val="-5"/>
                <w:sz w:val="24"/>
                <w:szCs w:val="24"/>
                <w:lang w:eastAsia="en-US"/>
              </w:rPr>
              <w:t>відбивання</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одному</w:t>
            </w:r>
            <w:r w:rsidR="009F2B75">
              <w:rPr>
                <w:spacing w:val="-5"/>
                <w:sz w:val="24"/>
                <w:szCs w:val="24"/>
                <w:lang w:eastAsia="en-US"/>
              </w:rPr>
              <w:t xml:space="preserve"> </w:t>
            </w:r>
            <w:r w:rsidRPr="001647D9">
              <w:rPr>
                <w:spacing w:val="-5"/>
                <w:sz w:val="24"/>
                <w:szCs w:val="24"/>
                <w:lang w:eastAsia="en-US"/>
              </w:rPr>
              <w:t>місці</w:t>
            </w:r>
            <w:r w:rsidR="009F2B75">
              <w:rPr>
                <w:spacing w:val="-5"/>
                <w:sz w:val="24"/>
                <w:szCs w:val="24"/>
                <w:lang w:eastAsia="en-US"/>
              </w:rPr>
              <w:t xml:space="preserve"> </w:t>
            </w:r>
            <w:r w:rsidRPr="001647D9">
              <w:rPr>
                <w:spacing w:val="-5"/>
                <w:sz w:val="24"/>
                <w:szCs w:val="24"/>
                <w:lang w:eastAsia="en-US"/>
              </w:rPr>
              <w:t>більше</w:t>
            </w:r>
            <w:r w:rsidR="009F2B75">
              <w:rPr>
                <w:spacing w:val="-5"/>
                <w:sz w:val="24"/>
                <w:szCs w:val="24"/>
                <w:lang w:eastAsia="en-US"/>
              </w:rPr>
              <w:t xml:space="preserve"> </w:t>
            </w:r>
            <w:r w:rsidRPr="001647D9">
              <w:rPr>
                <w:spacing w:val="-5"/>
                <w:sz w:val="24"/>
                <w:szCs w:val="24"/>
                <w:lang w:eastAsia="en-US"/>
              </w:rPr>
              <w:t>5м2</w:t>
            </w:r>
          </w:p>
        </w:tc>
        <w:tc>
          <w:tcPr>
            <w:tcW w:w="1418" w:type="dxa"/>
            <w:tcBorders>
              <w:top w:val="single" w:sz="4" w:space="0" w:color="auto"/>
              <w:left w:val="single" w:sz="4" w:space="0" w:color="auto"/>
              <w:bottom w:val="single" w:sz="4" w:space="0" w:color="auto"/>
              <w:right w:val="single" w:sz="4" w:space="0" w:color="auto"/>
            </w:tcBorders>
          </w:tcPr>
          <w:p w14:paraId="31EE5F73" w14:textId="77777777" w:rsidR="00B4094B" w:rsidRPr="001647D9" w:rsidRDefault="00B4094B" w:rsidP="00B4094B">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20D08822" w14:textId="77777777" w:rsidR="00B4094B" w:rsidRPr="001647D9" w:rsidRDefault="00B4094B" w:rsidP="00B4094B">
            <w:pPr>
              <w:widowControl w:val="0"/>
              <w:autoSpaceDE w:val="0"/>
              <w:autoSpaceDN w:val="0"/>
              <w:adjustRightInd w:val="0"/>
              <w:rPr>
                <w:sz w:val="24"/>
                <w:szCs w:val="24"/>
                <w:lang w:eastAsia="en-US"/>
              </w:rPr>
            </w:pPr>
            <w:r w:rsidRPr="001647D9">
              <w:rPr>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B035385" w14:textId="77777777" w:rsidR="00B4094B" w:rsidRPr="001647D9" w:rsidRDefault="00B4094B" w:rsidP="00B4094B">
            <w:pPr>
              <w:widowControl w:val="0"/>
              <w:autoSpaceDE w:val="0"/>
              <w:autoSpaceDN w:val="0"/>
              <w:adjustRightInd w:val="0"/>
              <w:rPr>
                <w:sz w:val="24"/>
                <w:szCs w:val="24"/>
                <w:lang w:eastAsia="en-US"/>
              </w:rPr>
            </w:pPr>
          </w:p>
        </w:tc>
      </w:tr>
      <w:tr w:rsidR="00F016D6" w:rsidRPr="001647D9" w14:paraId="1B8496E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E20BA27"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8924461"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single" w:sz="4" w:space="0" w:color="auto"/>
            </w:tcBorders>
          </w:tcPr>
          <w:p w14:paraId="7E5631C0"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BBF7DE6"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C4DB0CE"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307F2C9C"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89E852B"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467AD9F"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Поліпшення</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поверхонь</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всередині</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87C6EED"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78B83C7B"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EF53856"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72DEE6DF"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9DF2FB2"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22357D08" w14:textId="77777777" w:rsidR="00F016D6" w:rsidRPr="001647D9" w:rsidRDefault="00F016D6" w:rsidP="00F016D6">
            <w:pPr>
              <w:widowControl w:val="0"/>
              <w:pBdr>
                <w:top w:val="nil"/>
                <w:left w:val="nil"/>
                <w:bottom w:val="nil"/>
                <w:right w:val="nil"/>
                <w:between w:val="nil"/>
              </w:pBdr>
              <w:jc w:val="both"/>
              <w:rPr>
                <w:sz w:val="24"/>
                <w:szCs w:val="24"/>
              </w:rPr>
            </w:pPr>
            <w:r w:rsidRPr="001647D9">
              <w:rPr>
                <w:sz w:val="24"/>
                <w:szCs w:val="24"/>
              </w:rPr>
              <w:t>Безпіщане</w:t>
            </w:r>
            <w:r w:rsidR="009F2B75">
              <w:rPr>
                <w:sz w:val="24"/>
                <w:szCs w:val="24"/>
              </w:rPr>
              <w:t xml:space="preserve"> </w:t>
            </w:r>
            <w:r w:rsidRPr="001647D9">
              <w:rPr>
                <w:sz w:val="24"/>
                <w:szCs w:val="24"/>
              </w:rPr>
              <w:t>накриття</w:t>
            </w:r>
            <w:r w:rsidR="009F2B75">
              <w:rPr>
                <w:sz w:val="24"/>
                <w:szCs w:val="24"/>
              </w:rPr>
              <w:t xml:space="preserve"> </w:t>
            </w:r>
            <w:r w:rsidRPr="001647D9">
              <w:rPr>
                <w:sz w:val="24"/>
                <w:szCs w:val="24"/>
              </w:rPr>
              <w:t>поверхонь</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розчином</w:t>
            </w:r>
            <w:r w:rsidR="009F2B75">
              <w:rPr>
                <w:sz w:val="24"/>
                <w:szCs w:val="24"/>
              </w:rPr>
              <w:t xml:space="preserve"> </w:t>
            </w:r>
            <w:r w:rsidRPr="001647D9">
              <w:rPr>
                <w:sz w:val="24"/>
                <w:szCs w:val="24"/>
              </w:rPr>
              <w:t>із</w:t>
            </w:r>
          </w:p>
          <w:p w14:paraId="790A6CAD" w14:textId="77777777" w:rsidR="00F016D6" w:rsidRPr="001647D9" w:rsidRDefault="00F016D6" w:rsidP="00F016D6">
            <w:pPr>
              <w:widowControl w:val="0"/>
              <w:autoSpaceDE w:val="0"/>
              <w:autoSpaceDN w:val="0"/>
              <w:rPr>
                <w:spacing w:val="-5"/>
                <w:sz w:val="24"/>
                <w:szCs w:val="24"/>
                <w:lang w:eastAsia="en-US"/>
              </w:rPr>
            </w:pPr>
            <w:r w:rsidRPr="001647D9">
              <w:rPr>
                <w:sz w:val="24"/>
                <w:szCs w:val="24"/>
              </w:rPr>
              <w:t>клейового</w:t>
            </w:r>
            <w:r w:rsidR="009F2B75">
              <w:rPr>
                <w:sz w:val="24"/>
                <w:szCs w:val="24"/>
              </w:rPr>
              <w:t xml:space="preserve"> </w:t>
            </w:r>
            <w:r w:rsidRPr="001647D9">
              <w:rPr>
                <w:sz w:val="24"/>
                <w:szCs w:val="24"/>
              </w:rPr>
              <w:t>гіпсу</w:t>
            </w:r>
            <w:r w:rsidR="009F2B75">
              <w:rPr>
                <w:sz w:val="24"/>
                <w:szCs w:val="24"/>
              </w:rPr>
              <w:t xml:space="preserve"> </w:t>
            </w:r>
            <w:r w:rsidRPr="001647D9">
              <w:rPr>
                <w:sz w:val="24"/>
                <w:szCs w:val="24"/>
              </w:rPr>
              <w:t>[типу</w:t>
            </w:r>
            <w:r w:rsidR="009F2B75">
              <w:rPr>
                <w:sz w:val="24"/>
                <w:szCs w:val="24"/>
              </w:rPr>
              <w:t xml:space="preserve"> </w:t>
            </w:r>
            <w:r w:rsidRPr="001647D9">
              <w:rPr>
                <w:sz w:val="24"/>
                <w:szCs w:val="24"/>
              </w:rPr>
              <w:t>"сатенгіпс"]</w:t>
            </w:r>
            <w:r w:rsidR="009F2B75">
              <w:rPr>
                <w:sz w:val="24"/>
                <w:szCs w:val="24"/>
              </w:rPr>
              <w:t xml:space="preserve"> </w:t>
            </w:r>
            <w:r w:rsidRPr="001647D9">
              <w:rPr>
                <w:sz w:val="24"/>
                <w:szCs w:val="24"/>
              </w:rPr>
              <w:t>товщиною</w:t>
            </w:r>
            <w:r w:rsidR="009F2B75">
              <w:rPr>
                <w:sz w:val="24"/>
                <w:szCs w:val="24"/>
              </w:rPr>
              <w:t xml:space="preserve"> </w:t>
            </w:r>
            <w:r w:rsidRPr="001647D9">
              <w:rPr>
                <w:sz w:val="24"/>
                <w:szCs w:val="24"/>
              </w:rPr>
              <w:t>шару</w:t>
            </w:r>
            <w:r w:rsidR="009F2B75">
              <w:rPr>
                <w:sz w:val="24"/>
                <w:szCs w:val="24"/>
              </w:rPr>
              <w:t xml:space="preserve"> </w:t>
            </w:r>
            <w:r w:rsidRPr="001647D9">
              <w:rPr>
                <w:sz w:val="24"/>
                <w:szCs w:val="24"/>
              </w:rPr>
              <w:t>1</w:t>
            </w:r>
            <w:r w:rsidR="009F2B75">
              <w:rPr>
                <w:sz w:val="24"/>
                <w:szCs w:val="24"/>
              </w:rPr>
              <w:t xml:space="preserve"> </w:t>
            </w:r>
            <w:r w:rsidRPr="001647D9">
              <w:rPr>
                <w:sz w:val="24"/>
                <w:szCs w:val="24"/>
              </w:rPr>
              <w:t>мм</w:t>
            </w:r>
            <w:r w:rsidR="009F2B75">
              <w:rPr>
                <w:sz w:val="24"/>
                <w:szCs w:val="24"/>
              </w:rPr>
              <w:t xml:space="preserve"> </w:t>
            </w:r>
            <w:r w:rsidRPr="001647D9">
              <w:rPr>
                <w:sz w:val="24"/>
                <w:szCs w:val="24"/>
              </w:rPr>
              <w:t>при</w:t>
            </w:r>
            <w:r w:rsidR="009F2B75">
              <w:rPr>
                <w:sz w:val="24"/>
                <w:szCs w:val="24"/>
              </w:rPr>
              <w:t xml:space="preserve"> </w:t>
            </w:r>
            <w:r w:rsidRPr="001647D9">
              <w:rPr>
                <w:sz w:val="24"/>
                <w:szCs w:val="24"/>
              </w:rPr>
              <w:t>нанесенні</w:t>
            </w:r>
            <w:r w:rsidR="009F2B75">
              <w:rPr>
                <w:sz w:val="24"/>
                <w:szCs w:val="24"/>
              </w:rPr>
              <w:t xml:space="preserve"> </w:t>
            </w:r>
            <w:r w:rsidRPr="001647D9">
              <w:rPr>
                <w:sz w:val="24"/>
                <w:szCs w:val="24"/>
              </w:rPr>
              <w:t>за</w:t>
            </w:r>
            <w:r w:rsidR="009F2B75">
              <w:rPr>
                <w:sz w:val="24"/>
                <w:szCs w:val="24"/>
              </w:rPr>
              <w:t xml:space="preserve"> </w:t>
            </w:r>
            <w:r w:rsidRPr="001647D9">
              <w:rPr>
                <w:sz w:val="24"/>
                <w:szCs w:val="24"/>
              </w:rPr>
              <w:t>2</w:t>
            </w:r>
            <w:r w:rsidR="009F2B75">
              <w:rPr>
                <w:sz w:val="24"/>
                <w:szCs w:val="24"/>
              </w:rPr>
              <w:t xml:space="preserve"> </w:t>
            </w:r>
            <w:r w:rsidRPr="001647D9">
              <w:rPr>
                <w:sz w:val="24"/>
                <w:szCs w:val="24"/>
              </w:rPr>
              <w:t>рази</w:t>
            </w:r>
          </w:p>
        </w:tc>
        <w:tc>
          <w:tcPr>
            <w:tcW w:w="1418" w:type="dxa"/>
            <w:tcBorders>
              <w:top w:val="single" w:sz="4" w:space="0" w:color="auto"/>
              <w:left w:val="single" w:sz="4" w:space="0" w:color="auto"/>
              <w:bottom w:val="single" w:sz="4" w:space="0" w:color="auto"/>
              <w:right w:val="single" w:sz="4" w:space="0" w:color="auto"/>
            </w:tcBorders>
          </w:tcPr>
          <w:p w14:paraId="1FF821B6"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0D31F626"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50BCB7AA"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3BFB62D"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C4BEB5A"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3790BCBA" w14:textId="77777777" w:rsidR="00F016D6" w:rsidRPr="001647D9" w:rsidRDefault="00F016D6" w:rsidP="00F016D6">
            <w:pPr>
              <w:widowControl w:val="0"/>
              <w:autoSpaceDE w:val="0"/>
              <w:autoSpaceDN w:val="0"/>
              <w:rPr>
                <w:spacing w:val="-5"/>
                <w:sz w:val="24"/>
                <w:szCs w:val="24"/>
                <w:lang w:eastAsia="en-US"/>
              </w:rPr>
            </w:pPr>
            <w:r w:rsidRPr="001647D9">
              <w:rPr>
                <w:sz w:val="24"/>
                <w:szCs w:val="24"/>
              </w:rPr>
              <w:t>Шпаклювання</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шпаклівкою</w:t>
            </w:r>
            <w:r w:rsidR="009F2B75">
              <w:rPr>
                <w:sz w:val="24"/>
                <w:szCs w:val="24"/>
              </w:rPr>
              <w:t xml:space="preserve"> </w:t>
            </w:r>
            <w:r w:rsidRPr="001647D9">
              <w:rPr>
                <w:sz w:val="24"/>
                <w:szCs w:val="24"/>
              </w:rPr>
              <w:t>фініш</w:t>
            </w:r>
          </w:p>
        </w:tc>
        <w:tc>
          <w:tcPr>
            <w:tcW w:w="1418" w:type="dxa"/>
            <w:tcBorders>
              <w:top w:val="single" w:sz="4" w:space="0" w:color="auto"/>
              <w:left w:val="single" w:sz="4" w:space="0" w:color="auto"/>
              <w:bottom w:val="single" w:sz="4" w:space="0" w:color="auto"/>
              <w:right w:val="single" w:sz="4" w:space="0" w:color="auto"/>
            </w:tcBorders>
          </w:tcPr>
          <w:p w14:paraId="46A50E1A"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51ACFD1"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0A34CA2"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195C9880"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CBC8F39"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18CF645D"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single" w:sz="4" w:space="0" w:color="auto"/>
            </w:tcBorders>
          </w:tcPr>
          <w:p w14:paraId="6749F190"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1AC520D8"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95,5</w:t>
            </w:r>
          </w:p>
        </w:tc>
        <w:tc>
          <w:tcPr>
            <w:tcW w:w="1418" w:type="dxa"/>
            <w:tcBorders>
              <w:top w:val="single" w:sz="4" w:space="0" w:color="auto"/>
              <w:left w:val="single" w:sz="4" w:space="0" w:color="auto"/>
              <w:bottom w:val="single" w:sz="4" w:space="0" w:color="auto"/>
              <w:right w:val="single" w:sz="4" w:space="0" w:color="auto"/>
            </w:tcBorders>
            <w:vAlign w:val="center"/>
          </w:tcPr>
          <w:p w14:paraId="1789B7CB"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FEC244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053315B"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62993524"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Декоративна</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типу</w:t>
            </w:r>
            <w:r w:rsidR="009F2B75">
              <w:rPr>
                <w:spacing w:val="-5"/>
                <w:sz w:val="24"/>
                <w:szCs w:val="24"/>
                <w:lang w:eastAsia="en-US"/>
              </w:rPr>
              <w:t xml:space="preserve"> </w:t>
            </w:r>
            <w:r w:rsidRPr="001647D9">
              <w:rPr>
                <w:spacing w:val="-5"/>
                <w:sz w:val="24"/>
                <w:szCs w:val="24"/>
                <w:lang w:eastAsia="en-US"/>
              </w:rPr>
              <w:t>«американка»</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2A98920D"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3A27CCBF"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95,5</w:t>
            </w:r>
          </w:p>
        </w:tc>
        <w:tc>
          <w:tcPr>
            <w:tcW w:w="1418" w:type="dxa"/>
            <w:tcBorders>
              <w:top w:val="single" w:sz="4" w:space="0" w:color="auto"/>
              <w:left w:val="single" w:sz="4" w:space="0" w:color="auto"/>
              <w:bottom w:val="single" w:sz="4" w:space="0" w:color="auto"/>
              <w:right w:val="single" w:sz="4" w:space="0" w:color="auto"/>
            </w:tcBorders>
            <w:vAlign w:val="center"/>
          </w:tcPr>
          <w:p w14:paraId="23E694EE"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16BDE6E5"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137E1DB"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7E034EC"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Фарбування</w:t>
            </w:r>
            <w:r w:rsidR="009F2B75">
              <w:rPr>
                <w:spacing w:val="-5"/>
                <w:sz w:val="24"/>
                <w:szCs w:val="24"/>
                <w:lang w:eastAsia="en-US"/>
              </w:rPr>
              <w:t xml:space="preserve"> </w:t>
            </w:r>
            <w:r w:rsidRPr="001647D9">
              <w:rPr>
                <w:spacing w:val="-5"/>
                <w:sz w:val="24"/>
                <w:szCs w:val="24"/>
                <w:lang w:eastAsia="en-US"/>
              </w:rPr>
              <w:t>полівінілацетатними</w:t>
            </w:r>
            <w:r w:rsidR="009F2B75">
              <w:rPr>
                <w:spacing w:val="-5"/>
                <w:sz w:val="24"/>
                <w:szCs w:val="24"/>
                <w:lang w:eastAsia="en-US"/>
              </w:rPr>
              <w:t xml:space="preserve"> </w:t>
            </w:r>
            <w:r w:rsidRPr="001647D9">
              <w:rPr>
                <w:spacing w:val="-5"/>
                <w:sz w:val="24"/>
                <w:szCs w:val="24"/>
                <w:lang w:eastAsia="en-US"/>
              </w:rPr>
              <w:t>водоемульсійними</w:t>
            </w:r>
            <w:r w:rsidR="009F2B75">
              <w:rPr>
                <w:spacing w:val="-5"/>
                <w:sz w:val="24"/>
                <w:szCs w:val="24"/>
                <w:lang w:eastAsia="en-US"/>
              </w:rPr>
              <w:t xml:space="preserve"> </w:t>
            </w:r>
            <w:r w:rsidRPr="001647D9">
              <w:rPr>
                <w:spacing w:val="-5"/>
                <w:sz w:val="24"/>
                <w:szCs w:val="24"/>
                <w:lang w:eastAsia="en-US"/>
              </w:rPr>
              <w:t>сумішами</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штукатурці</w:t>
            </w:r>
          </w:p>
        </w:tc>
        <w:tc>
          <w:tcPr>
            <w:tcW w:w="1418" w:type="dxa"/>
            <w:tcBorders>
              <w:top w:val="single" w:sz="4" w:space="0" w:color="auto"/>
              <w:left w:val="single" w:sz="4" w:space="0" w:color="auto"/>
              <w:bottom w:val="single" w:sz="4" w:space="0" w:color="auto"/>
              <w:right w:val="single" w:sz="4" w:space="0" w:color="auto"/>
            </w:tcBorders>
          </w:tcPr>
          <w:p w14:paraId="4F5B1B93"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753DB389"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95,5</w:t>
            </w:r>
          </w:p>
        </w:tc>
        <w:tc>
          <w:tcPr>
            <w:tcW w:w="1418" w:type="dxa"/>
            <w:tcBorders>
              <w:top w:val="single" w:sz="4" w:space="0" w:color="auto"/>
              <w:left w:val="single" w:sz="4" w:space="0" w:color="auto"/>
              <w:bottom w:val="single" w:sz="4" w:space="0" w:color="auto"/>
              <w:right w:val="single" w:sz="4" w:space="0" w:color="auto"/>
            </w:tcBorders>
            <w:vAlign w:val="center"/>
          </w:tcPr>
          <w:p w14:paraId="5B1D8681"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2439EAF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E4FA57A"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208BFB56"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каркасу</w:t>
            </w:r>
            <w:r w:rsidR="009F2B75">
              <w:rPr>
                <w:spacing w:val="-5"/>
                <w:sz w:val="24"/>
                <w:szCs w:val="24"/>
                <w:lang w:eastAsia="en-US"/>
              </w:rPr>
              <w:t xml:space="preserve"> </w:t>
            </w:r>
            <w:r w:rsidRPr="001647D9">
              <w:rPr>
                <w:spacing w:val="-5"/>
                <w:sz w:val="24"/>
                <w:szCs w:val="24"/>
                <w:lang w:eastAsia="en-US"/>
              </w:rPr>
              <w:t>підвісних</w:t>
            </w:r>
            <w:r w:rsidR="009F2B75">
              <w:rPr>
                <w:spacing w:val="-5"/>
                <w:sz w:val="24"/>
                <w:szCs w:val="24"/>
                <w:lang w:eastAsia="en-US"/>
              </w:rPr>
              <w:t xml:space="preserve"> </w:t>
            </w:r>
            <w:r w:rsidRPr="001647D9">
              <w:rPr>
                <w:spacing w:val="-5"/>
                <w:sz w:val="24"/>
                <w:szCs w:val="24"/>
                <w:lang w:eastAsia="en-US"/>
              </w:rPr>
              <w:t>стель</w:t>
            </w:r>
          </w:p>
        </w:tc>
        <w:tc>
          <w:tcPr>
            <w:tcW w:w="1418" w:type="dxa"/>
            <w:tcBorders>
              <w:top w:val="single" w:sz="4" w:space="0" w:color="auto"/>
              <w:left w:val="single" w:sz="4" w:space="0" w:color="auto"/>
              <w:bottom w:val="single" w:sz="4" w:space="0" w:color="auto"/>
              <w:right w:val="single" w:sz="4" w:space="0" w:color="auto"/>
            </w:tcBorders>
          </w:tcPr>
          <w:p w14:paraId="3535C6B1"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6B1453D5"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48,5</w:t>
            </w:r>
          </w:p>
        </w:tc>
        <w:tc>
          <w:tcPr>
            <w:tcW w:w="1418" w:type="dxa"/>
            <w:tcBorders>
              <w:top w:val="single" w:sz="4" w:space="0" w:color="auto"/>
              <w:left w:val="single" w:sz="4" w:space="0" w:color="auto"/>
              <w:bottom w:val="single" w:sz="4" w:space="0" w:color="auto"/>
              <w:right w:val="single" w:sz="4" w:space="0" w:color="auto"/>
            </w:tcBorders>
            <w:vAlign w:val="center"/>
          </w:tcPr>
          <w:p w14:paraId="05E102ED"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20000203"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CF87174"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422559EA"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Укладання</w:t>
            </w:r>
            <w:r w:rsidR="009F2B75">
              <w:rPr>
                <w:spacing w:val="-5"/>
                <w:sz w:val="24"/>
                <w:szCs w:val="24"/>
                <w:lang w:eastAsia="en-US"/>
              </w:rPr>
              <w:t xml:space="preserve"> </w:t>
            </w:r>
            <w:r w:rsidRPr="001647D9">
              <w:rPr>
                <w:spacing w:val="-5"/>
                <w:sz w:val="24"/>
                <w:szCs w:val="24"/>
                <w:lang w:eastAsia="en-US"/>
              </w:rPr>
              <w:t>стельових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каркас</w:t>
            </w:r>
          </w:p>
        </w:tc>
        <w:tc>
          <w:tcPr>
            <w:tcW w:w="1418" w:type="dxa"/>
            <w:tcBorders>
              <w:top w:val="single" w:sz="4" w:space="0" w:color="auto"/>
              <w:left w:val="single" w:sz="4" w:space="0" w:color="auto"/>
              <w:bottom w:val="single" w:sz="4" w:space="0" w:color="auto"/>
              <w:right w:val="single" w:sz="4" w:space="0" w:color="auto"/>
            </w:tcBorders>
          </w:tcPr>
          <w:p w14:paraId="2DF739A1"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006AA43E"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48,5</w:t>
            </w:r>
          </w:p>
        </w:tc>
        <w:tc>
          <w:tcPr>
            <w:tcW w:w="1418" w:type="dxa"/>
            <w:tcBorders>
              <w:top w:val="single" w:sz="4" w:space="0" w:color="auto"/>
              <w:left w:val="single" w:sz="4" w:space="0" w:color="auto"/>
              <w:bottom w:val="single" w:sz="4" w:space="0" w:color="auto"/>
              <w:right w:val="single" w:sz="4" w:space="0" w:color="auto"/>
            </w:tcBorders>
            <w:vAlign w:val="center"/>
          </w:tcPr>
          <w:p w14:paraId="162B8E55"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6A885490"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B59F5BC"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534F7D1"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керамичних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підлогу</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розчині</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сухої</w:t>
            </w:r>
            <w:r w:rsidR="009F2B75">
              <w:rPr>
                <w:spacing w:val="-5"/>
                <w:sz w:val="24"/>
                <w:szCs w:val="24"/>
                <w:lang w:eastAsia="en-US"/>
              </w:rPr>
              <w:t xml:space="preserve"> </w:t>
            </w:r>
            <w:r w:rsidRPr="001647D9">
              <w:rPr>
                <w:spacing w:val="-5"/>
                <w:sz w:val="24"/>
                <w:szCs w:val="24"/>
                <w:lang w:eastAsia="en-US"/>
              </w:rPr>
              <w:t>клеючої</w:t>
            </w:r>
            <w:r w:rsidR="009F2B75">
              <w:rPr>
                <w:spacing w:val="-5"/>
                <w:sz w:val="24"/>
                <w:szCs w:val="24"/>
                <w:lang w:eastAsia="en-US"/>
              </w:rPr>
              <w:t xml:space="preserve"> </w:t>
            </w:r>
            <w:r w:rsidRPr="001647D9">
              <w:rPr>
                <w:spacing w:val="-5"/>
                <w:sz w:val="24"/>
                <w:szCs w:val="24"/>
                <w:lang w:eastAsia="en-US"/>
              </w:rPr>
              <w:t>суміші</w:t>
            </w:r>
          </w:p>
        </w:tc>
        <w:tc>
          <w:tcPr>
            <w:tcW w:w="1418" w:type="dxa"/>
            <w:tcBorders>
              <w:top w:val="single" w:sz="4" w:space="0" w:color="auto"/>
              <w:left w:val="single" w:sz="4" w:space="0" w:color="auto"/>
              <w:bottom w:val="single" w:sz="4" w:space="0" w:color="auto"/>
              <w:right w:val="single" w:sz="4" w:space="0" w:color="auto"/>
            </w:tcBorders>
            <w:vAlign w:val="center"/>
          </w:tcPr>
          <w:p w14:paraId="5C13C5DF" w14:textId="77777777" w:rsidR="00F016D6" w:rsidRPr="001647D9" w:rsidRDefault="00F016D6" w:rsidP="00F016D6">
            <w:pPr>
              <w:widowControl w:val="0"/>
              <w:autoSpaceDE w:val="0"/>
              <w:autoSpaceDN w:val="0"/>
              <w:adjustRightInd w:val="0"/>
              <w:rPr>
                <w:spacing w:val="-5"/>
                <w:sz w:val="24"/>
                <w:szCs w:val="24"/>
                <w:lang w:eastAsia="en-US"/>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7D9AD7A5"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48,5</w:t>
            </w:r>
          </w:p>
        </w:tc>
        <w:tc>
          <w:tcPr>
            <w:tcW w:w="1418" w:type="dxa"/>
            <w:tcBorders>
              <w:top w:val="single" w:sz="4" w:space="0" w:color="auto"/>
              <w:left w:val="single" w:sz="4" w:space="0" w:color="auto"/>
              <w:bottom w:val="single" w:sz="4" w:space="0" w:color="auto"/>
              <w:right w:val="single" w:sz="4" w:space="0" w:color="auto"/>
            </w:tcBorders>
            <w:vAlign w:val="center"/>
          </w:tcPr>
          <w:p w14:paraId="384FDAC4"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E843DFC"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B20FD78"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BA8A051"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Демонтаж</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комплекті</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кам’яних</w:t>
            </w:r>
            <w:r w:rsidR="009F2B75">
              <w:rPr>
                <w:spacing w:val="-5"/>
                <w:sz w:val="24"/>
                <w:szCs w:val="24"/>
                <w:lang w:eastAsia="en-US"/>
              </w:rPr>
              <w:t xml:space="preserve"> </w:t>
            </w:r>
            <w:r w:rsidRPr="001647D9">
              <w:rPr>
                <w:spacing w:val="-5"/>
                <w:sz w:val="24"/>
                <w:szCs w:val="24"/>
                <w:lang w:eastAsia="en-US"/>
              </w:rPr>
              <w:t>стінах</w:t>
            </w:r>
            <w:r w:rsidR="009F2B75">
              <w:rPr>
                <w:spacing w:val="-5"/>
                <w:sz w:val="24"/>
                <w:szCs w:val="24"/>
                <w:lang w:eastAsia="en-US"/>
              </w:rPr>
              <w:t xml:space="preserve"> </w:t>
            </w:r>
            <w:r w:rsidRPr="001647D9">
              <w:rPr>
                <w:spacing w:val="-5"/>
                <w:sz w:val="24"/>
                <w:szCs w:val="24"/>
                <w:lang w:eastAsia="en-US"/>
              </w:rPr>
              <w:t>з</w:t>
            </w:r>
            <w:r w:rsidR="009F2B75">
              <w:rPr>
                <w:spacing w:val="-5"/>
                <w:sz w:val="24"/>
                <w:szCs w:val="24"/>
                <w:lang w:eastAsia="en-US"/>
              </w:rPr>
              <w:t xml:space="preserve"> </w:t>
            </w:r>
            <w:r w:rsidRPr="001647D9">
              <w:rPr>
                <w:spacing w:val="-5"/>
                <w:sz w:val="24"/>
                <w:szCs w:val="24"/>
                <w:lang w:eastAsia="en-US"/>
              </w:rPr>
              <w:t>відбиванням</w:t>
            </w:r>
            <w:r w:rsidR="009F2B75">
              <w:rPr>
                <w:spacing w:val="-5"/>
                <w:sz w:val="24"/>
                <w:szCs w:val="24"/>
                <w:lang w:eastAsia="en-US"/>
              </w:rPr>
              <w:t xml:space="preserve"> </w:t>
            </w:r>
            <w:r w:rsidRPr="001647D9">
              <w:rPr>
                <w:spacing w:val="-5"/>
                <w:sz w:val="24"/>
                <w:szCs w:val="24"/>
                <w:lang w:eastAsia="en-US"/>
              </w:rPr>
              <w:t>штукатурки</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укосах</w:t>
            </w:r>
          </w:p>
        </w:tc>
        <w:tc>
          <w:tcPr>
            <w:tcW w:w="1418" w:type="dxa"/>
            <w:tcBorders>
              <w:top w:val="single" w:sz="4" w:space="0" w:color="auto"/>
              <w:left w:val="single" w:sz="4" w:space="0" w:color="auto"/>
              <w:bottom w:val="single" w:sz="4" w:space="0" w:color="auto"/>
              <w:right w:val="single" w:sz="4" w:space="0" w:color="auto"/>
            </w:tcBorders>
            <w:vAlign w:val="center"/>
          </w:tcPr>
          <w:p w14:paraId="5F1AEDFC" w14:textId="77777777" w:rsidR="00F016D6" w:rsidRPr="001647D9" w:rsidRDefault="00F016D6" w:rsidP="00F016D6">
            <w:pPr>
              <w:widowControl w:val="0"/>
              <w:autoSpaceDE w:val="0"/>
              <w:autoSpaceDN w:val="0"/>
              <w:adjustRightInd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2728BCFB"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0E6BA41"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E8B3998"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24AB562"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71D12FF"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Установлення</w:t>
            </w:r>
            <w:r w:rsidR="009F2B75">
              <w:rPr>
                <w:spacing w:val="-5"/>
                <w:sz w:val="24"/>
                <w:szCs w:val="24"/>
                <w:lang w:eastAsia="en-US"/>
              </w:rPr>
              <w:t xml:space="preserve"> </w:t>
            </w:r>
            <w:r w:rsidRPr="001647D9">
              <w:rPr>
                <w:spacing w:val="-5"/>
                <w:sz w:val="24"/>
                <w:szCs w:val="24"/>
                <w:lang w:eastAsia="en-US"/>
              </w:rPr>
              <w:t>металевих</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навішуванням</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полотен</w:t>
            </w:r>
            <w:r w:rsidR="009F2B75">
              <w:rPr>
                <w:spacing w:val="-5"/>
                <w:sz w:val="24"/>
                <w:szCs w:val="24"/>
                <w:lang w:eastAsia="en-US"/>
              </w:rPr>
              <w:t xml:space="preserve"> </w:t>
            </w:r>
            <w:r w:rsidRPr="001647D9">
              <w:rPr>
                <w:spacing w:val="-5"/>
                <w:sz w:val="24"/>
                <w:szCs w:val="24"/>
                <w:lang w:eastAsia="en-US"/>
              </w:rPr>
              <w:t>2,2*1,3+2*0,8</w:t>
            </w:r>
          </w:p>
        </w:tc>
        <w:tc>
          <w:tcPr>
            <w:tcW w:w="1418" w:type="dxa"/>
            <w:tcBorders>
              <w:top w:val="single" w:sz="4" w:space="0" w:color="auto"/>
              <w:left w:val="single" w:sz="4" w:space="0" w:color="auto"/>
              <w:bottom w:val="single" w:sz="4" w:space="0" w:color="auto"/>
              <w:right w:val="single" w:sz="4" w:space="0" w:color="auto"/>
            </w:tcBorders>
            <w:vAlign w:val="center"/>
          </w:tcPr>
          <w:p w14:paraId="016E826E" w14:textId="77777777" w:rsidR="00F016D6" w:rsidRPr="001647D9" w:rsidRDefault="00F016D6" w:rsidP="00F016D6">
            <w:pPr>
              <w:widowControl w:val="0"/>
              <w:autoSpaceDE w:val="0"/>
              <w:autoSpaceDN w:val="0"/>
              <w:adjustRightInd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78E6C81"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DE53E12"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11BB07D5"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E2D5550"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4C2E906A"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неармованих</w:t>
            </w:r>
            <w:r w:rsidR="009F2B75">
              <w:rPr>
                <w:spacing w:val="-5"/>
                <w:sz w:val="24"/>
                <w:szCs w:val="24"/>
                <w:lang w:eastAsia="en-US"/>
              </w:rPr>
              <w:t xml:space="preserve"> </w:t>
            </w:r>
            <w:r w:rsidRPr="001647D9">
              <w:rPr>
                <w:spacing w:val="-5"/>
                <w:sz w:val="24"/>
                <w:szCs w:val="24"/>
                <w:lang w:eastAsia="en-US"/>
              </w:rPr>
              <w:t>глухих</w:t>
            </w:r>
            <w:r w:rsidR="009F2B75">
              <w:rPr>
                <w:spacing w:val="-5"/>
                <w:sz w:val="24"/>
                <w:szCs w:val="24"/>
                <w:lang w:eastAsia="en-US"/>
              </w:rPr>
              <w:t xml:space="preserve"> </w:t>
            </w:r>
            <w:r w:rsidRPr="001647D9">
              <w:rPr>
                <w:spacing w:val="-5"/>
                <w:sz w:val="24"/>
                <w:szCs w:val="24"/>
                <w:lang w:eastAsia="en-US"/>
              </w:rPr>
              <w:t>цегляних</w:t>
            </w:r>
            <w:r w:rsidR="009F2B75">
              <w:rPr>
                <w:spacing w:val="-5"/>
                <w:sz w:val="24"/>
                <w:szCs w:val="24"/>
                <w:lang w:eastAsia="en-US"/>
              </w:rPr>
              <w:t xml:space="preserve"> </w:t>
            </w:r>
            <w:r w:rsidRPr="001647D9">
              <w:rPr>
                <w:spacing w:val="-5"/>
                <w:sz w:val="24"/>
                <w:szCs w:val="24"/>
                <w:lang w:eastAsia="en-US"/>
              </w:rPr>
              <w:t>перегородок</w:t>
            </w:r>
            <w:r w:rsidR="009F2B75">
              <w:rPr>
                <w:spacing w:val="-5"/>
                <w:sz w:val="24"/>
                <w:szCs w:val="24"/>
                <w:lang w:eastAsia="en-US"/>
              </w:rPr>
              <w:t xml:space="preserve"> </w:t>
            </w:r>
            <w:r w:rsidRPr="001647D9">
              <w:rPr>
                <w:spacing w:val="-5"/>
                <w:sz w:val="24"/>
                <w:szCs w:val="24"/>
                <w:lang w:eastAsia="en-US"/>
              </w:rPr>
              <w:t>товщиною</w:t>
            </w:r>
            <w:r w:rsidR="009F2B75">
              <w:rPr>
                <w:spacing w:val="-5"/>
                <w:sz w:val="24"/>
                <w:szCs w:val="24"/>
                <w:lang w:eastAsia="en-US"/>
              </w:rPr>
              <w:t xml:space="preserve"> </w:t>
            </w:r>
            <w:r w:rsidRPr="001647D9">
              <w:rPr>
                <w:spacing w:val="-5"/>
                <w:sz w:val="24"/>
                <w:szCs w:val="24"/>
                <w:lang w:eastAsia="en-US"/>
              </w:rPr>
              <w:t>0,5цеглини</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1670EBF" w14:textId="77777777" w:rsidR="00F016D6" w:rsidRPr="001647D9" w:rsidRDefault="00F016D6" w:rsidP="00F016D6">
            <w:pPr>
              <w:widowControl w:val="0"/>
              <w:autoSpaceDE w:val="0"/>
              <w:autoSpaceDN w:val="0"/>
              <w:adjustRightInd w:val="0"/>
              <w:rPr>
                <w:spacing w:val="-5"/>
                <w:sz w:val="24"/>
                <w:szCs w:val="24"/>
                <w:lang w:eastAsia="en-US"/>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59AD7FDD" w14:textId="77777777" w:rsidR="00F016D6" w:rsidRPr="001647D9" w:rsidRDefault="00F016D6" w:rsidP="00F016D6">
            <w:pPr>
              <w:widowControl w:val="0"/>
              <w:autoSpaceDE w:val="0"/>
              <w:autoSpaceDN w:val="0"/>
              <w:adjustRightInd w:val="0"/>
              <w:rPr>
                <w:sz w:val="24"/>
                <w:szCs w:val="24"/>
                <w:lang w:eastAsia="en-US"/>
              </w:rPr>
            </w:pPr>
            <w:r w:rsidRPr="001647D9">
              <w:rPr>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700F3040"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13D0C359"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F281E2A"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511A1C68" w14:textId="77777777" w:rsidR="00F016D6" w:rsidRPr="001647D9" w:rsidRDefault="00F016D6" w:rsidP="00F016D6">
            <w:pPr>
              <w:widowControl w:val="0"/>
              <w:autoSpaceDE w:val="0"/>
              <w:autoSpaceDN w:val="0"/>
              <w:jc w:val="center"/>
              <w:rPr>
                <w:b/>
                <w:spacing w:val="-5"/>
                <w:sz w:val="24"/>
                <w:szCs w:val="24"/>
                <w:lang w:eastAsia="en-US"/>
              </w:rPr>
            </w:pPr>
            <w:r w:rsidRPr="001647D9">
              <w:rPr>
                <w:b/>
                <w:spacing w:val="-5"/>
                <w:sz w:val="24"/>
                <w:szCs w:val="24"/>
                <w:lang w:eastAsia="en-US"/>
              </w:rPr>
              <w:t>Кімната</w:t>
            </w:r>
            <w:r w:rsidR="009F2B75">
              <w:rPr>
                <w:b/>
                <w:spacing w:val="-5"/>
                <w:sz w:val="24"/>
                <w:szCs w:val="24"/>
                <w:lang w:eastAsia="en-US"/>
              </w:rPr>
              <w:t xml:space="preserve"> </w:t>
            </w:r>
            <w:r w:rsidRPr="001647D9">
              <w:rPr>
                <w:b/>
                <w:spacing w:val="-5"/>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71C091E0" w14:textId="77777777" w:rsidR="00F016D6" w:rsidRPr="001647D9" w:rsidRDefault="00F016D6" w:rsidP="00F016D6">
            <w:pPr>
              <w:widowControl w:val="0"/>
              <w:autoSpaceDE w:val="0"/>
              <w:autoSpaceDN w:val="0"/>
              <w:adjustRightInd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A94540" w14:textId="77777777" w:rsidR="00F016D6" w:rsidRPr="001647D9" w:rsidRDefault="00F016D6" w:rsidP="00F016D6">
            <w:pPr>
              <w:widowControl w:val="0"/>
              <w:autoSpaceDE w:val="0"/>
              <w:autoSpaceDN w:val="0"/>
              <w:adjustRightInd w:val="0"/>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FD259EE"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30130BF9"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4AE2F689"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018D15F"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Очищення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від</w:t>
            </w:r>
            <w:r w:rsidR="009F2B75">
              <w:rPr>
                <w:spacing w:val="-5"/>
                <w:sz w:val="24"/>
                <w:szCs w:val="24"/>
                <w:lang w:eastAsia="en-US"/>
              </w:rPr>
              <w:t xml:space="preserve"> </w:t>
            </w:r>
            <w:r w:rsidRPr="001647D9">
              <w:rPr>
                <w:spacing w:val="-5"/>
                <w:sz w:val="24"/>
                <w:szCs w:val="24"/>
                <w:lang w:eastAsia="en-US"/>
              </w:rPr>
              <w:t>фарби</w:t>
            </w:r>
          </w:p>
        </w:tc>
        <w:tc>
          <w:tcPr>
            <w:tcW w:w="1418" w:type="dxa"/>
            <w:tcBorders>
              <w:top w:val="single" w:sz="4" w:space="0" w:color="auto"/>
              <w:left w:val="single" w:sz="4" w:space="0" w:color="auto"/>
              <w:bottom w:val="single" w:sz="4" w:space="0" w:color="auto"/>
              <w:right w:val="single" w:sz="4" w:space="0" w:color="auto"/>
            </w:tcBorders>
          </w:tcPr>
          <w:p w14:paraId="5324D6B1"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474D3272"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41,2</w:t>
            </w:r>
          </w:p>
        </w:tc>
        <w:tc>
          <w:tcPr>
            <w:tcW w:w="1418" w:type="dxa"/>
            <w:tcBorders>
              <w:top w:val="single" w:sz="4" w:space="0" w:color="auto"/>
              <w:left w:val="single" w:sz="4" w:space="0" w:color="auto"/>
              <w:bottom w:val="single" w:sz="4" w:space="0" w:color="auto"/>
              <w:right w:val="single" w:sz="4" w:space="0" w:color="auto"/>
            </w:tcBorders>
            <w:vAlign w:val="center"/>
          </w:tcPr>
          <w:p w14:paraId="77952756"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40C3BFC"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5BF2180"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707527BA"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single" w:sz="4" w:space="0" w:color="auto"/>
            </w:tcBorders>
          </w:tcPr>
          <w:p w14:paraId="598210EA"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6DCFD512"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592DFB3D"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215DC6A"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46610CE"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A9F9C03"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Поліпшення</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поверхонь</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всередині</w:t>
            </w:r>
          </w:p>
        </w:tc>
        <w:tc>
          <w:tcPr>
            <w:tcW w:w="1418" w:type="dxa"/>
            <w:tcBorders>
              <w:top w:val="single" w:sz="4" w:space="0" w:color="auto"/>
              <w:left w:val="single" w:sz="4" w:space="0" w:color="auto"/>
              <w:bottom w:val="single" w:sz="4" w:space="0" w:color="auto"/>
              <w:right w:val="single" w:sz="4" w:space="0" w:color="auto"/>
            </w:tcBorders>
          </w:tcPr>
          <w:p w14:paraId="2830C53B"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720B2D5D"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31D84D2F"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66FD1523"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BB5AE45"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73EB45C9" w14:textId="77777777" w:rsidR="00F016D6" w:rsidRPr="001647D9" w:rsidRDefault="00F016D6" w:rsidP="00F016D6">
            <w:pPr>
              <w:widowControl w:val="0"/>
              <w:pBdr>
                <w:top w:val="nil"/>
                <w:left w:val="nil"/>
                <w:bottom w:val="nil"/>
                <w:right w:val="nil"/>
                <w:between w:val="nil"/>
              </w:pBdr>
              <w:jc w:val="both"/>
              <w:rPr>
                <w:sz w:val="24"/>
                <w:szCs w:val="24"/>
              </w:rPr>
            </w:pPr>
            <w:r w:rsidRPr="001647D9">
              <w:rPr>
                <w:sz w:val="24"/>
                <w:szCs w:val="24"/>
              </w:rPr>
              <w:t>Безпіщане</w:t>
            </w:r>
            <w:r w:rsidR="009F2B75">
              <w:rPr>
                <w:sz w:val="24"/>
                <w:szCs w:val="24"/>
              </w:rPr>
              <w:t xml:space="preserve"> </w:t>
            </w:r>
            <w:r w:rsidRPr="001647D9">
              <w:rPr>
                <w:sz w:val="24"/>
                <w:szCs w:val="24"/>
              </w:rPr>
              <w:t>накриття</w:t>
            </w:r>
            <w:r w:rsidR="009F2B75">
              <w:rPr>
                <w:sz w:val="24"/>
                <w:szCs w:val="24"/>
              </w:rPr>
              <w:t xml:space="preserve"> </w:t>
            </w:r>
            <w:r w:rsidRPr="001647D9">
              <w:rPr>
                <w:sz w:val="24"/>
                <w:szCs w:val="24"/>
              </w:rPr>
              <w:t>поверхонь</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розчином</w:t>
            </w:r>
            <w:r w:rsidR="009F2B75">
              <w:rPr>
                <w:sz w:val="24"/>
                <w:szCs w:val="24"/>
              </w:rPr>
              <w:t xml:space="preserve"> </w:t>
            </w:r>
            <w:r w:rsidRPr="001647D9">
              <w:rPr>
                <w:sz w:val="24"/>
                <w:szCs w:val="24"/>
              </w:rPr>
              <w:t>із</w:t>
            </w:r>
          </w:p>
          <w:p w14:paraId="23E11D1E" w14:textId="77777777" w:rsidR="00F016D6" w:rsidRPr="001647D9" w:rsidRDefault="00F016D6" w:rsidP="00F016D6">
            <w:pPr>
              <w:widowControl w:val="0"/>
              <w:autoSpaceDE w:val="0"/>
              <w:autoSpaceDN w:val="0"/>
              <w:rPr>
                <w:spacing w:val="-5"/>
                <w:sz w:val="24"/>
                <w:szCs w:val="24"/>
                <w:lang w:eastAsia="en-US"/>
              </w:rPr>
            </w:pPr>
            <w:r w:rsidRPr="001647D9">
              <w:rPr>
                <w:sz w:val="24"/>
                <w:szCs w:val="24"/>
              </w:rPr>
              <w:t>клейового</w:t>
            </w:r>
            <w:r w:rsidR="009F2B75">
              <w:rPr>
                <w:sz w:val="24"/>
                <w:szCs w:val="24"/>
              </w:rPr>
              <w:t xml:space="preserve"> </w:t>
            </w:r>
            <w:r w:rsidRPr="001647D9">
              <w:rPr>
                <w:sz w:val="24"/>
                <w:szCs w:val="24"/>
              </w:rPr>
              <w:t>гіпсу</w:t>
            </w:r>
            <w:r w:rsidR="009F2B75">
              <w:rPr>
                <w:sz w:val="24"/>
                <w:szCs w:val="24"/>
              </w:rPr>
              <w:t xml:space="preserve"> </w:t>
            </w:r>
            <w:r w:rsidRPr="001647D9">
              <w:rPr>
                <w:sz w:val="24"/>
                <w:szCs w:val="24"/>
              </w:rPr>
              <w:t>[типу</w:t>
            </w:r>
            <w:r w:rsidR="009F2B75">
              <w:rPr>
                <w:sz w:val="24"/>
                <w:szCs w:val="24"/>
              </w:rPr>
              <w:t xml:space="preserve"> </w:t>
            </w:r>
            <w:r w:rsidRPr="001647D9">
              <w:rPr>
                <w:sz w:val="24"/>
                <w:szCs w:val="24"/>
              </w:rPr>
              <w:t>"сатенгіпс"]</w:t>
            </w:r>
            <w:r w:rsidR="009F2B75">
              <w:rPr>
                <w:sz w:val="24"/>
                <w:szCs w:val="24"/>
              </w:rPr>
              <w:t xml:space="preserve"> </w:t>
            </w:r>
            <w:r w:rsidRPr="001647D9">
              <w:rPr>
                <w:sz w:val="24"/>
                <w:szCs w:val="24"/>
              </w:rPr>
              <w:t>товщиною</w:t>
            </w:r>
            <w:r w:rsidR="009F2B75">
              <w:rPr>
                <w:sz w:val="24"/>
                <w:szCs w:val="24"/>
              </w:rPr>
              <w:t xml:space="preserve"> </w:t>
            </w:r>
            <w:r w:rsidRPr="001647D9">
              <w:rPr>
                <w:sz w:val="24"/>
                <w:szCs w:val="24"/>
              </w:rPr>
              <w:t>шару</w:t>
            </w:r>
            <w:r w:rsidR="009F2B75">
              <w:rPr>
                <w:sz w:val="24"/>
                <w:szCs w:val="24"/>
              </w:rPr>
              <w:t xml:space="preserve"> </w:t>
            </w:r>
            <w:r w:rsidRPr="001647D9">
              <w:rPr>
                <w:sz w:val="24"/>
                <w:szCs w:val="24"/>
              </w:rPr>
              <w:t>1</w:t>
            </w:r>
            <w:r w:rsidR="009F2B75">
              <w:rPr>
                <w:sz w:val="24"/>
                <w:szCs w:val="24"/>
              </w:rPr>
              <w:t xml:space="preserve"> </w:t>
            </w:r>
            <w:r w:rsidRPr="001647D9">
              <w:rPr>
                <w:sz w:val="24"/>
                <w:szCs w:val="24"/>
              </w:rPr>
              <w:t>мм</w:t>
            </w:r>
            <w:r w:rsidR="009F2B75">
              <w:rPr>
                <w:sz w:val="24"/>
                <w:szCs w:val="24"/>
              </w:rPr>
              <w:t xml:space="preserve"> </w:t>
            </w:r>
            <w:r w:rsidRPr="001647D9">
              <w:rPr>
                <w:sz w:val="24"/>
                <w:szCs w:val="24"/>
              </w:rPr>
              <w:t>при</w:t>
            </w:r>
            <w:r w:rsidR="009F2B75">
              <w:rPr>
                <w:sz w:val="24"/>
                <w:szCs w:val="24"/>
              </w:rPr>
              <w:t xml:space="preserve"> </w:t>
            </w:r>
            <w:r w:rsidRPr="001647D9">
              <w:rPr>
                <w:sz w:val="24"/>
                <w:szCs w:val="24"/>
              </w:rPr>
              <w:t>нанесенні</w:t>
            </w:r>
            <w:r w:rsidR="009F2B75">
              <w:rPr>
                <w:sz w:val="24"/>
                <w:szCs w:val="24"/>
              </w:rPr>
              <w:t xml:space="preserve"> </w:t>
            </w:r>
            <w:r w:rsidRPr="001647D9">
              <w:rPr>
                <w:sz w:val="24"/>
                <w:szCs w:val="24"/>
              </w:rPr>
              <w:t>за</w:t>
            </w:r>
            <w:r w:rsidR="009F2B75">
              <w:rPr>
                <w:sz w:val="24"/>
                <w:szCs w:val="24"/>
              </w:rPr>
              <w:t xml:space="preserve"> </w:t>
            </w:r>
            <w:r w:rsidRPr="001647D9">
              <w:rPr>
                <w:sz w:val="24"/>
                <w:szCs w:val="24"/>
              </w:rPr>
              <w:t>2</w:t>
            </w:r>
            <w:r w:rsidR="009F2B75">
              <w:rPr>
                <w:sz w:val="24"/>
                <w:szCs w:val="24"/>
              </w:rPr>
              <w:t xml:space="preserve"> </w:t>
            </w:r>
            <w:r w:rsidRPr="001647D9">
              <w:rPr>
                <w:sz w:val="24"/>
                <w:szCs w:val="24"/>
              </w:rPr>
              <w:t>рази</w:t>
            </w:r>
          </w:p>
        </w:tc>
        <w:tc>
          <w:tcPr>
            <w:tcW w:w="1418" w:type="dxa"/>
            <w:tcBorders>
              <w:top w:val="single" w:sz="4" w:space="0" w:color="auto"/>
              <w:left w:val="single" w:sz="4" w:space="0" w:color="auto"/>
              <w:bottom w:val="single" w:sz="4" w:space="0" w:color="auto"/>
              <w:right w:val="single" w:sz="4" w:space="0" w:color="auto"/>
            </w:tcBorders>
          </w:tcPr>
          <w:p w14:paraId="0E26CD5C"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01A10483"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936D103"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161A0E7A"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620DC23"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05A9E29E" w14:textId="77777777" w:rsidR="00F016D6" w:rsidRPr="001647D9" w:rsidRDefault="00F016D6" w:rsidP="00F016D6">
            <w:pPr>
              <w:widowControl w:val="0"/>
              <w:autoSpaceDE w:val="0"/>
              <w:autoSpaceDN w:val="0"/>
              <w:rPr>
                <w:spacing w:val="-5"/>
                <w:sz w:val="24"/>
                <w:szCs w:val="24"/>
                <w:lang w:eastAsia="en-US"/>
              </w:rPr>
            </w:pPr>
            <w:r w:rsidRPr="001647D9">
              <w:rPr>
                <w:sz w:val="24"/>
                <w:szCs w:val="24"/>
              </w:rPr>
              <w:t>Шпаклювання</w:t>
            </w:r>
            <w:r w:rsidR="009F2B75">
              <w:rPr>
                <w:sz w:val="24"/>
                <w:szCs w:val="24"/>
              </w:rPr>
              <w:t xml:space="preserve"> </w:t>
            </w:r>
            <w:r w:rsidRPr="001647D9">
              <w:rPr>
                <w:sz w:val="24"/>
                <w:szCs w:val="24"/>
              </w:rPr>
              <w:t>стін</w:t>
            </w:r>
            <w:r w:rsidR="009F2B75">
              <w:rPr>
                <w:sz w:val="24"/>
                <w:szCs w:val="24"/>
              </w:rPr>
              <w:t xml:space="preserve"> </w:t>
            </w:r>
            <w:r w:rsidRPr="001647D9">
              <w:rPr>
                <w:sz w:val="24"/>
                <w:szCs w:val="24"/>
              </w:rPr>
              <w:t>шпаклівкою</w:t>
            </w:r>
            <w:r w:rsidR="009F2B75">
              <w:rPr>
                <w:sz w:val="24"/>
                <w:szCs w:val="24"/>
              </w:rPr>
              <w:t xml:space="preserve"> </w:t>
            </w:r>
            <w:r w:rsidRPr="001647D9">
              <w:rPr>
                <w:sz w:val="24"/>
                <w:szCs w:val="24"/>
              </w:rPr>
              <w:t>фініш</w:t>
            </w:r>
          </w:p>
        </w:tc>
        <w:tc>
          <w:tcPr>
            <w:tcW w:w="1418" w:type="dxa"/>
            <w:tcBorders>
              <w:top w:val="single" w:sz="4" w:space="0" w:color="auto"/>
              <w:left w:val="single" w:sz="4" w:space="0" w:color="auto"/>
              <w:bottom w:val="single" w:sz="4" w:space="0" w:color="auto"/>
              <w:right w:val="single" w:sz="4" w:space="0" w:color="auto"/>
            </w:tcBorders>
            <w:vAlign w:val="center"/>
          </w:tcPr>
          <w:p w14:paraId="616767D7" w14:textId="77777777" w:rsidR="00F016D6" w:rsidRPr="001647D9" w:rsidRDefault="00F016D6" w:rsidP="00F016D6">
            <w:pPr>
              <w:widowControl w:val="0"/>
              <w:autoSpaceDE w:val="0"/>
              <w:autoSpaceDN w:val="0"/>
              <w:adjustRightInd w:val="0"/>
              <w:rPr>
                <w:spacing w:val="-5"/>
                <w:sz w:val="24"/>
                <w:szCs w:val="24"/>
                <w:lang w:eastAsia="en-US"/>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570795E5"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590E5685"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95F6174"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0AA0FDA"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172ED426"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single" w:sz="4" w:space="0" w:color="auto"/>
            </w:tcBorders>
          </w:tcPr>
          <w:p w14:paraId="7A8D60E3"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1CCADAD1"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41,2</w:t>
            </w:r>
          </w:p>
        </w:tc>
        <w:tc>
          <w:tcPr>
            <w:tcW w:w="1418" w:type="dxa"/>
            <w:tcBorders>
              <w:top w:val="single" w:sz="4" w:space="0" w:color="auto"/>
              <w:left w:val="single" w:sz="4" w:space="0" w:color="auto"/>
              <w:bottom w:val="single" w:sz="4" w:space="0" w:color="auto"/>
              <w:right w:val="single" w:sz="4" w:space="0" w:color="auto"/>
            </w:tcBorders>
            <w:vAlign w:val="center"/>
          </w:tcPr>
          <w:p w14:paraId="2D3946D7"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0D7A803"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B2A4D39"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10E15263"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Декоративна</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типу</w:t>
            </w:r>
            <w:r w:rsidR="009F2B75">
              <w:rPr>
                <w:spacing w:val="-5"/>
                <w:sz w:val="24"/>
                <w:szCs w:val="24"/>
                <w:lang w:eastAsia="en-US"/>
              </w:rPr>
              <w:t xml:space="preserve"> </w:t>
            </w:r>
            <w:r w:rsidRPr="001647D9">
              <w:rPr>
                <w:spacing w:val="-5"/>
                <w:sz w:val="24"/>
                <w:szCs w:val="24"/>
                <w:lang w:eastAsia="en-US"/>
              </w:rPr>
              <w:t>«американка»</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2F2248CD"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514FBA16"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41,2</w:t>
            </w:r>
          </w:p>
        </w:tc>
        <w:tc>
          <w:tcPr>
            <w:tcW w:w="1418" w:type="dxa"/>
            <w:tcBorders>
              <w:top w:val="single" w:sz="4" w:space="0" w:color="auto"/>
              <w:left w:val="single" w:sz="4" w:space="0" w:color="auto"/>
              <w:bottom w:val="single" w:sz="4" w:space="0" w:color="auto"/>
              <w:right w:val="single" w:sz="4" w:space="0" w:color="auto"/>
            </w:tcBorders>
            <w:vAlign w:val="center"/>
          </w:tcPr>
          <w:p w14:paraId="7AA2C11E"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8C74F75"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7C556EB3"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7484D3A4"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Фарбування</w:t>
            </w:r>
            <w:r w:rsidR="009F2B75">
              <w:rPr>
                <w:spacing w:val="-5"/>
                <w:sz w:val="24"/>
                <w:szCs w:val="24"/>
                <w:lang w:eastAsia="en-US"/>
              </w:rPr>
              <w:t xml:space="preserve"> </w:t>
            </w:r>
            <w:r w:rsidRPr="001647D9">
              <w:rPr>
                <w:spacing w:val="-5"/>
                <w:sz w:val="24"/>
                <w:szCs w:val="24"/>
                <w:lang w:eastAsia="en-US"/>
              </w:rPr>
              <w:t>полівінілацетатними</w:t>
            </w:r>
            <w:r w:rsidR="009F2B75">
              <w:rPr>
                <w:spacing w:val="-5"/>
                <w:sz w:val="24"/>
                <w:szCs w:val="24"/>
                <w:lang w:eastAsia="en-US"/>
              </w:rPr>
              <w:t xml:space="preserve"> </w:t>
            </w:r>
            <w:r w:rsidRPr="001647D9">
              <w:rPr>
                <w:spacing w:val="-5"/>
                <w:sz w:val="24"/>
                <w:szCs w:val="24"/>
                <w:lang w:eastAsia="en-US"/>
              </w:rPr>
              <w:t>водоемульсійними</w:t>
            </w:r>
            <w:r w:rsidR="009F2B75">
              <w:rPr>
                <w:spacing w:val="-5"/>
                <w:sz w:val="24"/>
                <w:szCs w:val="24"/>
                <w:lang w:eastAsia="en-US"/>
              </w:rPr>
              <w:t xml:space="preserve"> </w:t>
            </w:r>
            <w:r w:rsidRPr="001647D9">
              <w:rPr>
                <w:spacing w:val="-5"/>
                <w:sz w:val="24"/>
                <w:szCs w:val="24"/>
                <w:lang w:eastAsia="en-US"/>
              </w:rPr>
              <w:t>сумішами</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штукатурці</w:t>
            </w:r>
          </w:p>
        </w:tc>
        <w:tc>
          <w:tcPr>
            <w:tcW w:w="1418" w:type="dxa"/>
            <w:tcBorders>
              <w:top w:val="single" w:sz="4" w:space="0" w:color="auto"/>
              <w:left w:val="single" w:sz="4" w:space="0" w:color="auto"/>
              <w:bottom w:val="single" w:sz="4" w:space="0" w:color="auto"/>
              <w:right w:val="single" w:sz="4" w:space="0" w:color="auto"/>
            </w:tcBorders>
          </w:tcPr>
          <w:p w14:paraId="26B83C48" w14:textId="77777777" w:rsidR="00F016D6" w:rsidRPr="001647D9" w:rsidRDefault="00F016D6" w:rsidP="00F016D6">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04ED59D2" w14:textId="77777777" w:rsidR="00F016D6" w:rsidRPr="001647D9" w:rsidRDefault="00F016D6" w:rsidP="00F016D6">
            <w:pPr>
              <w:widowControl w:val="0"/>
              <w:autoSpaceDE w:val="0"/>
              <w:autoSpaceDN w:val="0"/>
              <w:adjustRightInd w:val="0"/>
              <w:rPr>
                <w:sz w:val="24"/>
                <w:szCs w:val="24"/>
                <w:lang w:val="ru-RU" w:eastAsia="en-US"/>
              </w:rPr>
            </w:pPr>
            <w:r w:rsidRPr="001647D9">
              <w:rPr>
                <w:sz w:val="24"/>
                <w:szCs w:val="24"/>
                <w:lang w:val="ru-RU" w:eastAsia="en-US"/>
              </w:rPr>
              <w:t>41,2</w:t>
            </w:r>
          </w:p>
        </w:tc>
        <w:tc>
          <w:tcPr>
            <w:tcW w:w="1418" w:type="dxa"/>
            <w:tcBorders>
              <w:top w:val="single" w:sz="4" w:space="0" w:color="auto"/>
              <w:left w:val="single" w:sz="4" w:space="0" w:color="auto"/>
              <w:bottom w:val="single" w:sz="4" w:space="0" w:color="auto"/>
              <w:right w:val="single" w:sz="4" w:space="0" w:color="auto"/>
            </w:tcBorders>
            <w:vAlign w:val="center"/>
          </w:tcPr>
          <w:p w14:paraId="209B8197"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FAA5B4A"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13FE78F" w14:textId="77777777" w:rsidR="00F016D6" w:rsidRPr="001647D9" w:rsidRDefault="00F016D6" w:rsidP="00F016D6">
            <w:pPr>
              <w:widowControl w:val="0"/>
              <w:autoSpaceDE w:val="0"/>
              <w:autoSpaceDN w:val="0"/>
              <w:adjustRightInd w:val="0"/>
              <w:jc w:val="center"/>
              <w:rPr>
                <w:sz w:val="24"/>
                <w:szCs w:val="24"/>
                <w:lang w:eastAsia="en-US"/>
              </w:rPr>
            </w:pPr>
          </w:p>
        </w:tc>
        <w:tc>
          <w:tcPr>
            <w:tcW w:w="5290" w:type="dxa"/>
            <w:tcBorders>
              <w:top w:val="single" w:sz="4" w:space="0" w:color="auto"/>
              <w:left w:val="single" w:sz="4" w:space="0" w:color="auto"/>
              <w:bottom w:val="single" w:sz="4" w:space="0" w:color="auto"/>
              <w:right w:val="single" w:sz="4" w:space="0" w:color="auto"/>
            </w:tcBorders>
            <w:vAlign w:val="center"/>
          </w:tcPr>
          <w:p w14:paraId="6BA351A8"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каркасу</w:t>
            </w:r>
            <w:r w:rsidR="009F2B75">
              <w:rPr>
                <w:spacing w:val="-5"/>
                <w:sz w:val="24"/>
                <w:szCs w:val="24"/>
                <w:lang w:eastAsia="en-US"/>
              </w:rPr>
              <w:t xml:space="preserve"> </w:t>
            </w:r>
            <w:r w:rsidRPr="001647D9">
              <w:rPr>
                <w:spacing w:val="-5"/>
                <w:sz w:val="24"/>
                <w:szCs w:val="24"/>
                <w:lang w:eastAsia="en-US"/>
              </w:rPr>
              <w:t>підвісних</w:t>
            </w:r>
            <w:r w:rsidR="009F2B75">
              <w:rPr>
                <w:spacing w:val="-5"/>
                <w:sz w:val="24"/>
                <w:szCs w:val="24"/>
                <w:lang w:eastAsia="en-US"/>
              </w:rPr>
              <w:t xml:space="preserve"> </w:t>
            </w:r>
            <w:r w:rsidRPr="001647D9">
              <w:rPr>
                <w:spacing w:val="-5"/>
                <w:sz w:val="24"/>
                <w:szCs w:val="24"/>
                <w:lang w:eastAsia="en-US"/>
              </w:rPr>
              <w:t>стель</w:t>
            </w:r>
          </w:p>
        </w:tc>
        <w:tc>
          <w:tcPr>
            <w:tcW w:w="1418" w:type="dxa"/>
            <w:tcBorders>
              <w:top w:val="single" w:sz="4" w:space="0" w:color="auto"/>
              <w:left w:val="single" w:sz="4" w:space="0" w:color="auto"/>
              <w:bottom w:val="single" w:sz="4" w:space="0" w:color="auto"/>
              <w:right w:val="single" w:sz="4" w:space="0" w:color="auto"/>
            </w:tcBorders>
          </w:tcPr>
          <w:p w14:paraId="73808BC5" w14:textId="77777777" w:rsidR="00F016D6" w:rsidRPr="001647D9" w:rsidRDefault="00F016D6" w:rsidP="009F2B75">
            <w:pPr>
              <w:rPr>
                <w:sz w:val="24"/>
                <w:szCs w:val="24"/>
              </w:rPr>
            </w:pPr>
            <w:r w:rsidRPr="001647D9">
              <w:rPr>
                <w:sz w:val="24"/>
                <w:szCs w:val="24"/>
              </w:rPr>
              <w:t>м2</w:t>
            </w:r>
          </w:p>
        </w:tc>
        <w:tc>
          <w:tcPr>
            <w:tcW w:w="1418" w:type="dxa"/>
            <w:tcBorders>
              <w:top w:val="single" w:sz="4" w:space="0" w:color="auto"/>
              <w:left w:val="single" w:sz="4" w:space="0" w:color="auto"/>
              <w:bottom w:val="single" w:sz="4" w:space="0" w:color="auto"/>
              <w:right w:val="single" w:sz="4" w:space="0" w:color="auto"/>
            </w:tcBorders>
            <w:vAlign w:val="center"/>
          </w:tcPr>
          <w:p w14:paraId="257EFA95" w14:textId="77777777" w:rsidR="00F016D6" w:rsidRPr="001647D9" w:rsidRDefault="00F016D6" w:rsidP="009F2B75">
            <w:pPr>
              <w:widowControl w:val="0"/>
              <w:autoSpaceDE w:val="0"/>
              <w:autoSpaceDN w:val="0"/>
              <w:adjustRightInd w:val="0"/>
              <w:rPr>
                <w:sz w:val="24"/>
                <w:szCs w:val="24"/>
                <w:lang w:val="ru-RU" w:eastAsia="en-US"/>
              </w:rPr>
            </w:pPr>
            <w:r w:rsidRPr="001647D9">
              <w:rPr>
                <w:sz w:val="24"/>
                <w:szCs w:val="24"/>
                <w:lang w:val="ru-RU" w:eastAsia="en-US"/>
              </w:rPr>
              <w:t>20,7</w:t>
            </w:r>
          </w:p>
        </w:tc>
        <w:tc>
          <w:tcPr>
            <w:tcW w:w="1418" w:type="dxa"/>
            <w:tcBorders>
              <w:top w:val="single" w:sz="4" w:space="0" w:color="auto"/>
              <w:left w:val="single" w:sz="4" w:space="0" w:color="auto"/>
              <w:bottom w:val="single" w:sz="4" w:space="0" w:color="auto"/>
              <w:right w:val="single" w:sz="4" w:space="0" w:color="auto"/>
            </w:tcBorders>
            <w:vAlign w:val="center"/>
          </w:tcPr>
          <w:p w14:paraId="135FDCE8"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C2594BE"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57D09C4" w14:textId="77777777" w:rsidR="00F016D6" w:rsidRPr="001647D9" w:rsidRDefault="00F016D6" w:rsidP="00F016D6">
            <w:pPr>
              <w:widowControl w:val="0"/>
              <w:autoSpaceDE w:val="0"/>
              <w:autoSpaceDN w:val="0"/>
              <w:jc w:val="center"/>
              <w:rPr>
                <w:sz w:val="24"/>
                <w:szCs w:val="24"/>
                <w:lang w:eastAsia="en-US"/>
              </w:rPr>
            </w:pPr>
            <w:r w:rsidRPr="001647D9">
              <w:rPr>
                <w:spacing w:val="-5"/>
                <w:sz w:val="24"/>
                <w:szCs w:val="24"/>
                <w:lang w:eastAsia="en-US"/>
              </w:rPr>
              <w:t>5</w:t>
            </w:r>
          </w:p>
        </w:tc>
        <w:tc>
          <w:tcPr>
            <w:tcW w:w="5290" w:type="dxa"/>
            <w:tcBorders>
              <w:top w:val="single" w:sz="4" w:space="0" w:color="auto"/>
              <w:left w:val="nil"/>
              <w:bottom w:val="single" w:sz="4" w:space="0" w:color="auto"/>
              <w:right w:val="nil"/>
            </w:tcBorders>
            <w:vAlign w:val="center"/>
          </w:tcPr>
          <w:p w14:paraId="48EC5C8D"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Укладання</w:t>
            </w:r>
            <w:r w:rsidR="009F2B75">
              <w:rPr>
                <w:spacing w:val="-5"/>
                <w:sz w:val="24"/>
                <w:szCs w:val="24"/>
                <w:lang w:eastAsia="en-US"/>
              </w:rPr>
              <w:t xml:space="preserve"> </w:t>
            </w:r>
            <w:r w:rsidRPr="001647D9">
              <w:rPr>
                <w:spacing w:val="-5"/>
                <w:sz w:val="24"/>
                <w:szCs w:val="24"/>
                <w:lang w:eastAsia="en-US"/>
              </w:rPr>
              <w:t>стельових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каркас</w:t>
            </w:r>
          </w:p>
        </w:tc>
        <w:tc>
          <w:tcPr>
            <w:tcW w:w="1418" w:type="dxa"/>
            <w:tcBorders>
              <w:top w:val="single" w:sz="4" w:space="0" w:color="auto"/>
              <w:left w:val="single" w:sz="4" w:space="0" w:color="auto"/>
              <w:bottom w:val="single" w:sz="4" w:space="0" w:color="auto"/>
              <w:right w:val="nil"/>
            </w:tcBorders>
          </w:tcPr>
          <w:p w14:paraId="2EA7577A" w14:textId="77777777" w:rsidR="00F016D6" w:rsidRPr="001647D9" w:rsidRDefault="00F016D6" w:rsidP="009F2B75">
            <w:pPr>
              <w:widowControl w:val="0"/>
              <w:autoSpaceDE w:val="0"/>
              <w:autoSpaceDN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64D3BD62" w14:textId="77777777" w:rsidR="00F016D6" w:rsidRPr="001647D9" w:rsidRDefault="00F016D6" w:rsidP="009F2B75">
            <w:pPr>
              <w:widowControl w:val="0"/>
              <w:autoSpaceDE w:val="0"/>
              <w:autoSpaceDN w:val="0"/>
              <w:rPr>
                <w:sz w:val="24"/>
                <w:szCs w:val="24"/>
                <w:lang w:val="ru-RU" w:eastAsia="en-US"/>
              </w:rPr>
            </w:pPr>
            <w:r w:rsidRPr="001647D9">
              <w:rPr>
                <w:sz w:val="24"/>
                <w:szCs w:val="24"/>
                <w:lang w:val="ru-RU" w:eastAsia="en-US"/>
              </w:rPr>
              <w:t>20,7</w:t>
            </w:r>
          </w:p>
        </w:tc>
        <w:tc>
          <w:tcPr>
            <w:tcW w:w="1418" w:type="dxa"/>
            <w:tcBorders>
              <w:top w:val="single" w:sz="4" w:space="0" w:color="auto"/>
              <w:left w:val="single" w:sz="4" w:space="0" w:color="auto"/>
              <w:bottom w:val="single" w:sz="4" w:space="0" w:color="auto"/>
              <w:right w:val="single" w:sz="4" w:space="0" w:color="auto"/>
            </w:tcBorders>
          </w:tcPr>
          <w:p w14:paraId="2A153F2E" w14:textId="77777777" w:rsidR="00F016D6" w:rsidRPr="001647D9" w:rsidRDefault="009F2B75" w:rsidP="00F016D6">
            <w:pPr>
              <w:widowControl w:val="0"/>
              <w:autoSpaceDE w:val="0"/>
              <w:autoSpaceDN w:val="0"/>
              <w:adjustRightInd w:val="0"/>
              <w:rPr>
                <w:sz w:val="24"/>
                <w:szCs w:val="24"/>
                <w:lang w:eastAsia="en-US"/>
              </w:rPr>
            </w:pPr>
            <w:r>
              <w:rPr>
                <w:sz w:val="24"/>
                <w:szCs w:val="24"/>
                <w:lang w:eastAsia="en-US"/>
              </w:rPr>
              <w:t xml:space="preserve"> </w:t>
            </w:r>
          </w:p>
        </w:tc>
      </w:tr>
      <w:tr w:rsidR="00F016D6" w:rsidRPr="001647D9" w14:paraId="022704AF"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8C7E603" w14:textId="77777777" w:rsidR="00F016D6" w:rsidRPr="001647D9" w:rsidRDefault="00F016D6" w:rsidP="00F016D6">
            <w:pPr>
              <w:widowControl w:val="0"/>
              <w:autoSpaceDE w:val="0"/>
              <w:autoSpaceDN w:val="0"/>
              <w:jc w:val="center"/>
              <w:rPr>
                <w:sz w:val="24"/>
                <w:szCs w:val="24"/>
                <w:lang w:eastAsia="en-US"/>
              </w:rPr>
            </w:pPr>
            <w:r w:rsidRPr="001647D9">
              <w:rPr>
                <w:spacing w:val="-5"/>
                <w:sz w:val="24"/>
                <w:szCs w:val="24"/>
                <w:lang w:eastAsia="en-US"/>
              </w:rPr>
              <w:t>6</w:t>
            </w:r>
          </w:p>
        </w:tc>
        <w:tc>
          <w:tcPr>
            <w:tcW w:w="5290" w:type="dxa"/>
            <w:tcBorders>
              <w:top w:val="single" w:sz="4" w:space="0" w:color="auto"/>
              <w:left w:val="nil"/>
              <w:bottom w:val="single" w:sz="4" w:space="0" w:color="auto"/>
              <w:right w:val="nil"/>
            </w:tcBorders>
            <w:vAlign w:val="center"/>
          </w:tcPr>
          <w:p w14:paraId="47CFC247"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Улаштування</w:t>
            </w:r>
            <w:r w:rsidR="009F2B75">
              <w:rPr>
                <w:spacing w:val="-5"/>
                <w:sz w:val="24"/>
                <w:szCs w:val="24"/>
                <w:lang w:eastAsia="en-US"/>
              </w:rPr>
              <w:t xml:space="preserve"> </w:t>
            </w:r>
            <w:r w:rsidRPr="001647D9">
              <w:rPr>
                <w:spacing w:val="-5"/>
                <w:sz w:val="24"/>
                <w:szCs w:val="24"/>
                <w:lang w:eastAsia="en-US"/>
              </w:rPr>
              <w:t>керамичних</w:t>
            </w:r>
            <w:r w:rsidR="009F2B75">
              <w:rPr>
                <w:spacing w:val="-5"/>
                <w:sz w:val="24"/>
                <w:szCs w:val="24"/>
                <w:lang w:eastAsia="en-US"/>
              </w:rPr>
              <w:t xml:space="preserve"> </w:t>
            </w:r>
            <w:r w:rsidRPr="001647D9">
              <w:rPr>
                <w:spacing w:val="-5"/>
                <w:sz w:val="24"/>
                <w:szCs w:val="24"/>
                <w:lang w:eastAsia="en-US"/>
              </w:rPr>
              <w:t>плит</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підлогу</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розчині</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сухої</w:t>
            </w:r>
            <w:r w:rsidR="009F2B75">
              <w:rPr>
                <w:spacing w:val="-5"/>
                <w:sz w:val="24"/>
                <w:szCs w:val="24"/>
                <w:lang w:eastAsia="en-US"/>
              </w:rPr>
              <w:t xml:space="preserve"> </w:t>
            </w:r>
            <w:r w:rsidRPr="001647D9">
              <w:rPr>
                <w:spacing w:val="-5"/>
                <w:sz w:val="24"/>
                <w:szCs w:val="24"/>
                <w:lang w:eastAsia="en-US"/>
              </w:rPr>
              <w:t>клеючої</w:t>
            </w:r>
            <w:r w:rsidR="009F2B75">
              <w:rPr>
                <w:spacing w:val="-5"/>
                <w:sz w:val="24"/>
                <w:szCs w:val="24"/>
                <w:lang w:eastAsia="en-US"/>
              </w:rPr>
              <w:t xml:space="preserve"> </w:t>
            </w:r>
            <w:r w:rsidRPr="001647D9">
              <w:rPr>
                <w:spacing w:val="-5"/>
                <w:sz w:val="24"/>
                <w:szCs w:val="24"/>
                <w:lang w:eastAsia="en-US"/>
              </w:rPr>
              <w:t>суміші</w:t>
            </w:r>
          </w:p>
        </w:tc>
        <w:tc>
          <w:tcPr>
            <w:tcW w:w="1418" w:type="dxa"/>
            <w:tcBorders>
              <w:top w:val="single" w:sz="4" w:space="0" w:color="auto"/>
              <w:left w:val="single" w:sz="4" w:space="0" w:color="auto"/>
              <w:bottom w:val="single" w:sz="4" w:space="0" w:color="auto"/>
              <w:right w:val="nil"/>
            </w:tcBorders>
          </w:tcPr>
          <w:p w14:paraId="085CF8AF" w14:textId="77777777" w:rsidR="00F016D6" w:rsidRPr="001647D9" w:rsidRDefault="00F016D6" w:rsidP="009F2B75">
            <w:pPr>
              <w:widowControl w:val="0"/>
              <w:autoSpaceDE w:val="0"/>
              <w:autoSpaceDN w:val="0"/>
              <w:rPr>
                <w:sz w:val="24"/>
                <w:szCs w:val="24"/>
                <w:lang w:eastAsia="en-US"/>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71BD11B6" w14:textId="77777777" w:rsidR="00F016D6" w:rsidRPr="001647D9" w:rsidRDefault="00F016D6" w:rsidP="009F2B75">
            <w:pPr>
              <w:widowControl w:val="0"/>
              <w:autoSpaceDE w:val="0"/>
              <w:autoSpaceDN w:val="0"/>
              <w:rPr>
                <w:sz w:val="24"/>
                <w:szCs w:val="24"/>
                <w:lang w:val="ru-RU" w:eastAsia="en-US"/>
              </w:rPr>
            </w:pPr>
            <w:r w:rsidRPr="001647D9">
              <w:rPr>
                <w:sz w:val="24"/>
                <w:szCs w:val="24"/>
                <w:lang w:val="ru-RU" w:eastAsia="en-US"/>
              </w:rPr>
              <w:t>20,7</w:t>
            </w:r>
          </w:p>
        </w:tc>
        <w:tc>
          <w:tcPr>
            <w:tcW w:w="1418" w:type="dxa"/>
            <w:tcBorders>
              <w:top w:val="single" w:sz="4" w:space="0" w:color="auto"/>
              <w:left w:val="single" w:sz="4" w:space="0" w:color="auto"/>
              <w:bottom w:val="single" w:sz="4" w:space="0" w:color="auto"/>
              <w:right w:val="single" w:sz="4" w:space="0" w:color="auto"/>
            </w:tcBorders>
          </w:tcPr>
          <w:p w14:paraId="7D5D5F89" w14:textId="77777777" w:rsidR="00F016D6" w:rsidRPr="001647D9" w:rsidRDefault="009F2B75" w:rsidP="00F016D6">
            <w:pPr>
              <w:widowControl w:val="0"/>
              <w:autoSpaceDE w:val="0"/>
              <w:autoSpaceDN w:val="0"/>
              <w:adjustRightInd w:val="0"/>
              <w:rPr>
                <w:sz w:val="24"/>
                <w:szCs w:val="24"/>
                <w:lang w:eastAsia="en-US"/>
              </w:rPr>
            </w:pPr>
            <w:r>
              <w:rPr>
                <w:sz w:val="24"/>
                <w:szCs w:val="24"/>
                <w:lang w:eastAsia="en-US"/>
              </w:rPr>
              <w:t xml:space="preserve"> </w:t>
            </w:r>
          </w:p>
        </w:tc>
      </w:tr>
      <w:tr w:rsidR="00F016D6" w:rsidRPr="001647D9" w14:paraId="1408AE9E"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DEB4F12"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37452070"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Демонтаж</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комплекті</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кам’яних</w:t>
            </w:r>
            <w:r w:rsidR="009F2B75">
              <w:rPr>
                <w:spacing w:val="-5"/>
                <w:sz w:val="24"/>
                <w:szCs w:val="24"/>
                <w:lang w:eastAsia="en-US"/>
              </w:rPr>
              <w:t xml:space="preserve"> </w:t>
            </w:r>
            <w:r w:rsidRPr="001647D9">
              <w:rPr>
                <w:spacing w:val="-5"/>
                <w:sz w:val="24"/>
                <w:szCs w:val="24"/>
                <w:lang w:eastAsia="en-US"/>
              </w:rPr>
              <w:t>стінах</w:t>
            </w:r>
            <w:r w:rsidR="009F2B75">
              <w:rPr>
                <w:spacing w:val="-5"/>
                <w:sz w:val="24"/>
                <w:szCs w:val="24"/>
                <w:lang w:eastAsia="en-US"/>
              </w:rPr>
              <w:t xml:space="preserve"> </w:t>
            </w:r>
            <w:r w:rsidRPr="001647D9">
              <w:rPr>
                <w:spacing w:val="-5"/>
                <w:sz w:val="24"/>
                <w:szCs w:val="24"/>
                <w:lang w:eastAsia="en-US"/>
              </w:rPr>
              <w:t>з</w:t>
            </w:r>
            <w:r w:rsidR="009F2B75">
              <w:rPr>
                <w:spacing w:val="-5"/>
                <w:sz w:val="24"/>
                <w:szCs w:val="24"/>
                <w:lang w:eastAsia="en-US"/>
              </w:rPr>
              <w:t xml:space="preserve"> </w:t>
            </w:r>
            <w:r w:rsidRPr="001647D9">
              <w:rPr>
                <w:spacing w:val="-5"/>
                <w:sz w:val="24"/>
                <w:szCs w:val="24"/>
                <w:lang w:eastAsia="en-US"/>
              </w:rPr>
              <w:t>відбиванням</w:t>
            </w:r>
            <w:r w:rsidR="009F2B75">
              <w:rPr>
                <w:spacing w:val="-5"/>
                <w:sz w:val="24"/>
                <w:szCs w:val="24"/>
                <w:lang w:eastAsia="en-US"/>
              </w:rPr>
              <w:t xml:space="preserve"> </w:t>
            </w:r>
            <w:r w:rsidRPr="001647D9">
              <w:rPr>
                <w:spacing w:val="-5"/>
                <w:sz w:val="24"/>
                <w:szCs w:val="24"/>
                <w:lang w:eastAsia="en-US"/>
              </w:rPr>
              <w:t>штукатурки</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укосах</w:t>
            </w:r>
          </w:p>
        </w:tc>
        <w:tc>
          <w:tcPr>
            <w:tcW w:w="1418" w:type="dxa"/>
            <w:tcBorders>
              <w:top w:val="single" w:sz="4" w:space="0" w:color="auto"/>
              <w:left w:val="single" w:sz="4" w:space="0" w:color="auto"/>
              <w:bottom w:val="single" w:sz="4" w:space="0" w:color="auto"/>
              <w:right w:val="nil"/>
            </w:tcBorders>
          </w:tcPr>
          <w:p w14:paraId="71FA2A52" w14:textId="77777777" w:rsidR="00F016D6" w:rsidRPr="00054016" w:rsidRDefault="00F016D6" w:rsidP="009F2B75">
            <w:pPr>
              <w:widowControl w:val="0"/>
              <w:autoSpaceDE w:val="0"/>
              <w:autoSpaceDN w:val="0"/>
              <w:rPr>
                <w:color w:val="000000" w:themeColor="text1"/>
                <w:spacing w:val="-5"/>
                <w:sz w:val="24"/>
                <w:szCs w:val="24"/>
                <w:lang w:eastAsia="en-US"/>
              </w:rPr>
            </w:pPr>
            <w:r w:rsidRPr="00054016">
              <w:rPr>
                <w:color w:val="000000" w:themeColor="text1"/>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2536907D" w14:textId="77777777" w:rsidR="00F016D6" w:rsidRPr="00054016" w:rsidRDefault="00F016D6" w:rsidP="009F2B75">
            <w:pPr>
              <w:widowControl w:val="0"/>
              <w:autoSpaceDE w:val="0"/>
              <w:autoSpaceDN w:val="0"/>
              <w:rPr>
                <w:color w:val="000000" w:themeColor="text1"/>
                <w:spacing w:val="-5"/>
                <w:sz w:val="24"/>
                <w:szCs w:val="24"/>
                <w:lang w:eastAsia="en-US"/>
              </w:rPr>
            </w:pPr>
            <w:r w:rsidRPr="00054016">
              <w:rPr>
                <w:color w:val="000000" w:themeColor="text1"/>
                <w:spacing w:val="-5"/>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14:paraId="3951D943"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499ABEF6" w14:textId="77777777" w:rsidTr="009F2B75">
        <w:trPr>
          <w:trHeight w:val="419"/>
          <w:jc w:val="center"/>
        </w:trPr>
        <w:tc>
          <w:tcPr>
            <w:tcW w:w="757" w:type="dxa"/>
            <w:tcBorders>
              <w:top w:val="single" w:sz="4" w:space="0" w:color="auto"/>
              <w:left w:val="single" w:sz="4" w:space="0" w:color="auto"/>
              <w:bottom w:val="single" w:sz="4" w:space="0" w:color="auto"/>
              <w:right w:val="single" w:sz="4" w:space="0" w:color="auto"/>
            </w:tcBorders>
            <w:vAlign w:val="center"/>
          </w:tcPr>
          <w:p w14:paraId="2C1F9D9F"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53EE9568"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Установлення</w:t>
            </w:r>
            <w:r w:rsidR="009F2B75">
              <w:rPr>
                <w:spacing w:val="-5"/>
                <w:sz w:val="24"/>
                <w:szCs w:val="24"/>
                <w:lang w:eastAsia="en-US"/>
              </w:rPr>
              <w:t xml:space="preserve"> </w:t>
            </w:r>
            <w:r w:rsidRPr="001647D9">
              <w:rPr>
                <w:spacing w:val="-5"/>
                <w:sz w:val="24"/>
                <w:szCs w:val="24"/>
                <w:lang w:eastAsia="en-US"/>
              </w:rPr>
              <w:t>металевих</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навішуванням</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полотен</w:t>
            </w:r>
            <w:r w:rsidR="009F2B75">
              <w:rPr>
                <w:spacing w:val="-5"/>
                <w:sz w:val="24"/>
                <w:szCs w:val="24"/>
                <w:lang w:eastAsia="en-US"/>
              </w:rPr>
              <w:t xml:space="preserve"> </w:t>
            </w:r>
            <w:r w:rsidRPr="001647D9">
              <w:rPr>
                <w:spacing w:val="-5"/>
                <w:sz w:val="24"/>
                <w:szCs w:val="24"/>
                <w:lang w:eastAsia="en-US"/>
              </w:rPr>
              <w:t>2</w:t>
            </w:r>
            <w:r w:rsidR="006B7DBB" w:rsidRPr="001647D9">
              <w:rPr>
                <w:spacing w:val="-5"/>
                <w:sz w:val="24"/>
                <w:szCs w:val="24"/>
                <w:lang w:eastAsia="en-US"/>
              </w:rPr>
              <w:t>,0</w:t>
            </w:r>
            <w:r w:rsidRPr="001647D9">
              <w:rPr>
                <w:spacing w:val="-5"/>
                <w:sz w:val="24"/>
                <w:szCs w:val="24"/>
                <w:lang w:eastAsia="en-US"/>
              </w:rPr>
              <w:t>*</w:t>
            </w:r>
            <w:r w:rsidRPr="001647D9">
              <w:rPr>
                <w:spacing w:val="-5"/>
                <w:sz w:val="24"/>
                <w:szCs w:val="24"/>
                <w:lang w:val="ru-RU" w:eastAsia="en-US"/>
              </w:rPr>
              <w:t>0,8</w:t>
            </w:r>
            <w:r w:rsidRPr="001647D9">
              <w:rPr>
                <w:spacing w:val="-5"/>
                <w:sz w:val="24"/>
                <w:szCs w:val="24"/>
                <w:lang w:eastAsia="en-US"/>
              </w:rPr>
              <w:t>+</w:t>
            </w:r>
            <w:r w:rsidRPr="001647D9">
              <w:rPr>
                <w:spacing w:val="-5"/>
                <w:sz w:val="24"/>
                <w:szCs w:val="24"/>
                <w:lang w:val="ru-RU" w:eastAsia="en-US"/>
              </w:rPr>
              <w:t>2</w:t>
            </w:r>
            <w:r w:rsidR="006B7DBB" w:rsidRPr="001647D9">
              <w:rPr>
                <w:spacing w:val="-5"/>
                <w:sz w:val="24"/>
                <w:szCs w:val="24"/>
                <w:lang w:val="ru-RU" w:eastAsia="en-US"/>
              </w:rPr>
              <w:t>,0</w:t>
            </w:r>
            <w:r w:rsidRPr="001647D9">
              <w:rPr>
                <w:spacing w:val="-5"/>
                <w:sz w:val="24"/>
                <w:szCs w:val="24"/>
                <w:lang w:val="ru-RU" w:eastAsia="en-US"/>
              </w:rPr>
              <w:t>*</w:t>
            </w:r>
            <w:r w:rsidRPr="001647D9">
              <w:rPr>
                <w:spacing w:val="-5"/>
                <w:sz w:val="24"/>
                <w:szCs w:val="24"/>
                <w:lang w:eastAsia="en-US"/>
              </w:rPr>
              <w:t>0,9</w:t>
            </w:r>
          </w:p>
        </w:tc>
        <w:tc>
          <w:tcPr>
            <w:tcW w:w="1418" w:type="dxa"/>
            <w:tcBorders>
              <w:top w:val="single" w:sz="4" w:space="0" w:color="auto"/>
              <w:left w:val="single" w:sz="4" w:space="0" w:color="auto"/>
              <w:bottom w:val="single" w:sz="4" w:space="0" w:color="auto"/>
              <w:right w:val="nil"/>
            </w:tcBorders>
          </w:tcPr>
          <w:p w14:paraId="02E69CEA" w14:textId="77777777" w:rsidR="00F016D6" w:rsidRPr="00054016" w:rsidRDefault="00F016D6" w:rsidP="009F2B75">
            <w:pPr>
              <w:widowControl w:val="0"/>
              <w:autoSpaceDE w:val="0"/>
              <w:autoSpaceDN w:val="0"/>
              <w:rPr>
                <w:color w:val="000000" w:themeColor="text1"/>
                <w:spacing w:val="-5"/>
                <w:sz w:val="24"/>
                <w:szCs w:val="24"/>
                <w:lang w:eastAsia="en-US"/>
              </w:rPr>
            </w:pPr>
            <w:r w:rsidRPr="00054016">
              <w:rPr>
                <w:color w:val="000000" w:themeColor="text1"/>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641E6039" w14:textId="77777777" w:rsidR="00F016D6" w:rsidRPr="00054016" w:rsidRDefault="00F016D6" w:rsidP="009F2B75">
            <w:pPr>
              <w:widowControl w:val="0"/>
              <w:autoSpaceDE w:val="0"/>
              <w:autoSpaceDN w:val="0"/>
              <w:rPr>
                <w:color w:val="000000" w:themeColor="text1"/>
                <w:spacing w:val="-5"/>
                <w:sz w:val="24"/>
                <w:szCs w:val="24"/>
                <w:lang w:eastAsia="en-US"/>
              </w:rPr>
            </w:pPr>
            <w:r w:rsidRPr="00054016">
              <w:rPr>
                <w:color w:val="000000" w:themeColor="text1"/>
                <w:spacing w:val="-5"/>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14:paraId="7C5E52C8"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6EBE0A9A"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09CCA65"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2A0D552B" w14:textId="77777777" w:rsidR="00F016D6" w:rsidRPr="001647D9" w:rsidRDefault="00F016D6" w:rsidP="00F016D6">
            <w:pPr>
              <w:widowControl w:val="0"/>
              <w:autoSpaceDE w:val="0"/>
              <w:autoSpaceDN w:val="0"/>
              <w:jc w:val="center"/>
              <w:rPr>
                <w:b/>
                <w:spacing w:val="-5"/>
                <w:sz w:val="24"/>
                <w:szCs w:val="24"/>
                <w:lang w:eastAsia="en-US"/>
              </w:rPr>
            </w:pPr>
            <w:r w:rsidRPr="001647D9">
              <w:rPr>
                <w:b/>
                <w:spacing w:val="-5"/>
                <w:sz w:val="24"/>
                <w:szCs w:val="24"/>
                <w:lang w:val="ru-RU" w:eastAsia="en-US"/>
              </w:rPr>
              <w:t>Вхід№2</w:t>
            </w:r>
            <w:r w:rsidR="009F2B75">
              <w:rPr>
                <w:b/>
                <w:spacing w:val="-5"/>
                <w:sz w:val="24"/>
                <w:szCs w:val="24"/>
                <w:lang w:val="ru-RU" w:eastAsia="en-US"/>
              </w:rPr>
              <w:t xml:space="preserve"> </w:t>
            </w:r>
            <w:r w:rsidRPr="001647D9">
              <w:rPr>
                <w:b/>
                <w:spacing w:val="-5"/>
                <w:sz w:val="24"/>
                <w:szCs w:val="24"/>
                <w:lang w:val="ru-RU" w:eastAsia="en-US"/>
              </w:rPr>
              <w:t>кімната</w:t>
            </w:r>
            <w:r w:rsidR="009F2B75">
              <w:rPr>
                <w:b/>
                <w:spacing w:val="-5"/>
                <w:sz w:val="24"/>
                <w:szCs w:val="24"/>
                <w:lang w:val="ru-RU" w:eastAsia="en-US"/>
              </w:rPr>
              <w:t xml:space="preserve"> </w:t>
            </w:r>
            <w:r w:rsidRPr="001647D9">
              <w:rPr>
                <w:b/>
                <w:spacing w:val="-5"/>
                <w:sz w:val="24"/>
                <w:szCs w:val="24"/>
                <w:lang w:val="ru-RU" w:eastAsia="en-US"/>
              </w:rPr>
              <w:t>№6</w:t>
            </w:r>
          </w:p>
        </w:tc>
        <w:tc>
          <w:tcPr>
            <w:tcW w:w="1418" w:type="dxa"/>
            <w:tcBorders>
              <w:top w:val="single" w:sz="4" w:space="0" w:color="auto"/>
              <w:left w:val="single" w:sz="4" w:space="0" w:color="auto"/>
              <w:bottom w:val="single" w:sz="4" w:space="0" w:color="auto"/>
              <w:right w:val="nil"/>
            </w:tcBorders>
          </w:tcPr>
          <w:p w14:paraId="5C89093E" w14:textId="77777777" w:rsidR="00F016D6" w:rsidRPr="001647D9" w:rsidRDefault="00F016D6" w:rsidP="00F016D6">
            <w:pPr>
              <w:widowControl w:val="0"/>
              <w:autoSpaceDE w:val="0"/>
              <w:autoSpaceDN w:val="0"/>
              <w:jc w:val="center"/>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0347953" w14:textId="77777777" w:rsidR="00F016D6" w:rsidRPr="001647D9" w:rsidRDefault="00F016D6" w:rsidP="00F016D6">
            <w:pPr>
              <w:widowControl w:val="0"/>
              <w:autoSpaceDE w:val="0"/>
              <w:autoSpaceDN w:val="0"/>
              <w:jc w:val="center"/>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81F2AE9"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8288A39"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BA9AD9C"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0775F04C"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Очищення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від</w:t>
            </w:r>
            <w:r w:rsidR="009F2B75">
              <w:rPr>
                <w:spacing w:val="-5"/>
                <w:sz w:val="24"/>
                <w:szCs w:val="24"/>
                <w:lang w:eastAsia="en-US"/>
              </w:rPr>
              <w:t xml:space="preserve"> </w:t>
            </w:r>
            <w:r w:rsidRPr="001647D9">
              <w:rPr>
                <w:spacing w:val="-5"/>
                <w:sz w:val="24"/>
                <w:szCs w:val="24"/>
                <w:lang w:eastAsia="en-US"/>
              </w:rPr>
              <w:t>фарби</w:t>
            </w:r>
          </w:p>
        </w:tc>
        <w:tc>
          <w:tcPr>
            <w:tcW w:w="1418" w:type="dxa"/>
            <w:tcBorders>
              <w:top w:val="single" w:sz="4" w:space="0" w:color="auto"/>
              <w:left w:val="single" w:sz="4" w:space="0" w:color="auto"/>
              <w:bottom w:val="single" w:sz="4" w:space="0" w:color="auto"/>
              <w:right w:val="nil"/>
            </w:tcBorders>
          </w:tcPr>
          <w:p w14:paraId="5290570B"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06682D1F"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36</w:t>
            </w:r>
          </w:p>
        </w:tc>
        <w:tc>
          <w:tcPr>
            <w:tcW w:w="1418" w:type="dxa"/>
            <w:tcBorders>
              <w:top w:val="single" w:sz="4" w:space="0" w:color="auto"/>
              <w:left w:val="single" w:sz="4" w:space="0" w:color="auto"/>
              <w:bottom w:val="single" w:sz="4" w:space="0" w:color="auto"/>
              <w:right w:val="single" w:sz="4" w:space="0" w:color="auto"/>
            </w:tcBorders>
          </w:tcPr>
          <w:p w14:paraId="6597B5DB"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43193BAE"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64B6342"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652B9771"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nil"/>
            </w:tcBorders>
          </w:tcPr>
          <w:p w14:paraId="545DBA4B"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2AC0ACD5"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36</w:t>
            </w:r>
          </w:p>
        </w:tc>
        <w:tc>
          <w:tcPr>
            <w:tcW w:w="1418" w:type="dxa"/>
            <w:tcBorders>
              <w:top w:val="single" w:sz="4" w:space="0" w:color="auto"/>
              <w:left w:val="single" w:sz="4" w:space="0" w:color="auto"/>
              <w:bottom w:val="single" w:sz="4" w:space="0" w:color="auto"/>
              <w:right w:val="single" w:sz="4" w:space="0" w:color="auto"/>
            </w:tcBorders>
          </w:tcPr>
          <w:p w14:paraId="3CB33C33"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14AA8D28"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A13632B"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14D0441D"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Декоративна</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типу</w:t>
            </w:r>
            <w:r w:rsidR="009F2B75">
              <w:rPr>
                <w:spacing w:val="-5"/>
                <w:sz w:val="24"/>
                <w:szCs w:val="24"/>
                <w:lang w:eastAsia="en-US"/>
              </w:rPr>
              <w:t xml:space="preserve"> </w:t>
            </w:r>
            <w:r w:rsidRPr="001647D9">
              <w:rPr>
                <w:spacing w:val="-5"/>
                <w:sz w:val="24"/>
                <w:szCs w:val="24"/>
                <w:lang w:eastAsia="en-US"/>
              </w:rPr>
              <w:t>«американка»</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nil"/>
            </w:tcBorders>
          </w:tcPr>
          <w:p w14:paraId="14D1B7B2"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4C80F31E"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36,0</w:t>
            </w:r>
          </w:p>
        </w:tc>
        <w:tc>
          <w:tcPr>
            <w:tcW w:w="1418" w:type="dxa"/>
            <w:tcBorders>
              <w:top w:val="single" w:sz="4" w:space="0" w:color="auto"/>
              <w:left w:val="single" w:sz="4" w:space="0" w:color="auto"/>
              <w:bottom w:val="single" w:sz="4" w:space="0" w:color="auto"/>
              <w:right w:val="single" w:sz="4" w:space="0" w:color="auto"/>
            </w:tcBorders>
          </w:tcPr>
          <w:p w14:paraId="09FB9C5F"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46EA8593"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DF5E430"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0D3FE92C"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Фарбування</w:t>
            </w:r>
            <w:r w:rsidR="009F2B75">
              <w:rPr>
                <w:spacing w:val="-5"/>
                <w:sz w:val="24"/>
                <w:szCs w:val="24"/>
                <w:lang w:eastAsia="en-US"/>
              </w:rPr>
              <w:t xml:space="preserve"> </w:t>
            </w:r>
            <w:r w:rsidRPr="001647D9">
              <w:rPr>
                <w:spacing w:val="-5"/>
                <w:sz w:val="24"/>
                <w:szCs w:val="24"/>
                <w:lang w:eastAsia="en-US"/>
              </w:rPr>
              <w:t>полівінілацетатними</w:t>
            </w:r>
            <w:r w:rsidR="009F2B75">
              <w:rPr>
                <w:spacing w:val="-5"/>
                <w:sz w:val="24"/>
                <w:szCs w:val="24"/>
                <w:lang w:eastAsia="en-US"/>
              </w:rPr>
              <w:t xml:space="preserve"> </w:t>
            </w:r>
            <w:r w:rsidRPr="001647D9">
              <w:rPr>
                <w:spacing w:val="-5"/>
                <w:sz w:val="24"/>
                <w:szCs w:val="24"/>
                <w:lang w:eastAsia="en-US"/>
              </w:rPr>
              <w:t>водоемульсійними</w:t>
            </w:r>
            <w:r w:rsidR="009F2B75">
              <w:rPr>
                <w:spacing w:val="-5"/>
                <w:sz w:val="24"/>
                <w:szCs w:val="24"/>
                <w:lang w:eastAsia="en-US"/>
              </w:rPr>
              <w:t xml:space="preserve"> </w:t>
            </w:r>
            <w:r w:rsidRPr="001647D9">
              <w:rPr>
                <w:spacing w:val="-5"/>
                <w:sz w:val="24"/>
                <w:szCs w:val="24"/>
                <w:lang w:eastAsia="en-US"/>
              </w:rPr>
              <w:t>сумішами</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054016">
              <w:rPr>
                <w:spacing w:val="-5"/>
                <w:sz w:val="24"/>
                <w:szCs w:val="24"/>
                <w:lang w:eastAsia="en-US"/>
              </w:rPr>
              <w:t>штукатурці</w:t>
            </w:r>
            <w:r w:rsidR="009F2B75" w:rsidRPr="00054016">
              <w:rPr>
                <w:spacing w:val="-5"/>
                <w:sz w:val="24"/>
                <w:szCs w:val="24"/>
                <w:lang w:eastAsia="en-US"/>
              </w:rPr>
              <w:t xml:space="preserve"> </w:t>
            </w:r>
            <w:r w:rsidRPr="00054016">
              <w:rPr>
                <w:spacing w:val="-5"/>
                <w:sz w:val="24"/>
                <w:szCs w:val="24"/>
                <w:lang w:eastAsia="en-US"/>
              </w:rPr>
              <w:t>36+15</w:t>
            </w:r>
          </w:p>
        </w:tc>
        <w:tc>
          <w:tcPr>
            <w:tcW w:w="1418" w:type="dxa"/>
            <w:tcBorders>
              <w:top w:val="single" w:sz="4" w:space="0" w:color="auto"/>
              <w:left w:val="single" w:sz="4" w:space="0" w:color="auto"/>
              <w:bottom w:val="single" w:sz="4" w:space="0" w:color="auto"/>
              <w:right w:val="nil"/>
            </w:tcBorders>
          </w:tcPr>
          <w:p w14:paraId="67E0E777"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3A1CC00F"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51,0</w:t>
            </w:r>
          </w:p>
        </w:tc>
        <w:tc>
          <w:tcPr>
            <w:tcW w:w="1418" w:type="dxa"/>
            <w:tcBorders>
              <w:top w:val="single" w:sz="4" w:space="0" w:color="auto"/>
              <w:left w:val="single" w:sz="4" w:space="0" w:color="auto"/>
              <w:bottom w:val="single" w:sz="4" w:space="0" w:color="auto"/>
              <w:right w:val="single" w:sz="4" w:space="0" w:color="auto"/>
            </w:tcBorders>
          </w:tcPr>
          <w:p w14:paraId="7C00D4A4"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1A43F53F"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E1324C1"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2F75DD7A"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Демонтаж</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комплекті</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кам’яних</w:t>
            </w:r>
            <w:r w:rsidR="009F2B75">
              <w:rPr>
                <w:spacing w:val="-5"/>
                <w:sz w:val="24"/>
                <w:szCs w:val="24"/>
                <w:lang w:eastAsia="en-US"/>
              </w:rPr>
              <w:t xml:space="preserve"> </w:t>
            </w:r>
            <w:r w:rsidRPr="001647D9">
              <w:rPr>
                <w:spacing w:val="-5"/>
                <w:sz w:val="24"/>
                <w:szCs w:val="24"/>
                <w:lang w:eastAsia="en-US"/>
              </w:rPr>
              <w:t>стінах</w:t>
            </w:r>
            <w:r w:rsidR="009F2B75">
              <w:rPr>
                <w:spacing w:val="-5"/>
                <w:sz w:val="24"/>
                <w:szCs w:val="24"/>
                <w:lang w:eastAsia="en-US"/>
              </w:rPr>
              <w:t xml:space="preserve"> </w:t>
            </w:r>
            <w:r w:rsidRPr="001647D9">
              <w:rPr>
                <w:spacing w:val="-5"/>
                <w:sz w:val="24"/>
                <w:szCs w:val="24"/>
                <w:lang w:eastAsia="en-US"/>
              </w:rPr>
              <w:t>з</w:t>
            </w:r>
            <w:r w:rsidR="009F2B75">
              <w:rPr>
                <w:spacing w:val="-5"/>
                <w:sz w:val="24"/>
                <w:szCs w:val="24"/>
                <w:lang w:eastAsia="en-US"/>
              </w:rPr>
              <w:t xml:space="preserve"> </w:t>
            </w:r>
            <w:r w:rsidRPr="001647D9">
              <w:rPr>
                <w:spacing w:val="-5"/>
                <w:sz w:val="24"/>
                <w:szCs w:val="24"/>
                <w:lang w:eastAsia="en-US"/>
              </w:rPr>
              <w:t>відбиванням</w:t>
            </w:r>
            <w:r w:rsidR="009F2B75">
              <w:rPr>
                <w:spacing w:val="-5"/>
                <w:sz w:val="24"/>
                <w:szCs w:val="24"/>
                <w:lang w:eastAsia="en-US"/>
              </w:rPr>
              <w:t xml:space="preserve"> </w:t>
            </w:r>
            <w:r w:rsidRPr="001647D9">
              <w:rPr>
                <w:spacing w:val="-5"/>
                <w:sz w:val="24"/>
                <w:szCs w:val="24"/>
                <w:lang w:eastAsia="en-US"/>
              </w:rPr>
              <w:t>штукатурки</w:t>
            </w:r>
            <w:r w:rsidR="009F2B75">
              <w:rPr>
                <w:spacing w:val="-5"/>
                <w:sz w:val="24"/>
                <w:szCs w:val="24"/>
                <w:lang w:eastAsia="en-US"/>
              </w:rPr>
              <w:t xml:space="preserve"> </w:t>
            </w:r>
            <w:r w:rsidRPr="001647D9">
              <w:rPr>
                <w:spacing w:val="-5"/>
                <w:sz w:val="24"/>
                <w:szCs w:val="24"/>
                <w:lang w:eastAsia="en-US"/>
              </w:rPr>
              <w:t>в</w:t>
            </w:r>
            <w:r w:rsidR="009F2B75">
              <w:rPr>
                <w:spacing w:val="-5"/>
                <w:sz w:val="24"/>
                <w:szCs w:val="24"/>
                <w:lang w:eastAsia="en-US"/>
              </w:rPr>
              <w:t xml:space="preserve"> </w:t>
            </w:r>
            <w:r w:rsidRPr="001647D9">
              <w:rPr>
                <w:spacing w:val="-5"/>
                <w:sz w:val="24"/>
                <w:szCs w:val="24"/>
                <w:lang w:eastAsia="en-US"/>
              </w:rPr>
              <w:t>укосах</w:t>
            </w:r>
          </w:p>
        </w:tc>
        <w:tc>
          <w:tcPr>
            <w:tcW w:w="1418" w:type="dxa"/>
            <w:tcBorders>
              <w:top w:val="single" w:sz="4" w:space="0" w:color="auto"/>
              <w:left w:val="single" w:sz="4" w:space="0" w:color="auto"/>
              <w:bottom w:val="single" w:sz="4" w:space="0" w:color="auto"/>
              <w:right w:val="nil"/>
            </w:tcBorders>
          </w:tcPr>
          <w:p w14:paraId="57BE513C"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3B3F4250"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14:paraId="04DFD6E6"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392F62F3"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C243480"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53FED855"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Установлення</w:t>
            </w:r>
            <w:r w:rsidR="009F2B75">
              <w:rPr>
                <w:spacing w:val="-5"/>
                <w:sz w:val="24"/>
                <w:szCs w:val="24"/>
                <w:lang w:eastAsia="en-US"/>
              </w:rPr>
              <w:t xml:space="preserve"> </w:t>
            </w:r>
            <w:r w:rsidRPr="001647D9">
              <w:rPr>
                <w:spacing w:val="-5"/>
                <w:sz w:val="24"/>
                <w:szCs w:val="24"/>
                <w:lang w:eastAsia="en-US"/>
              </w:rPr>
              <w:t>металевих</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навішуванням</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полотен</w:t>
            </w:r>
            <w:r w:rsidR="009F2B75">
              <w:rPr>
                <w:spacing w:val="-5"/>
                <w:sz w:val="24"/>
                <w:szCs w:val="24"/>
                <w:lang w:eastAsia="en-US"/>
              </w:rPr>
              <w:t xml:space="preserve"> </w:t>
            </w:r>
            <w:r w:rsidRPr="001647D9">
              <w:rPr>
                <w:spacing w:val="-5"/>
                <w:sz w:val="24"/>
                <w:szCs w:val="24"/>
                <w:lang w:eastAsia="en-US"/>
              </w:rPr>
              <w:t>2*</w:t>
            </w:r>
            <w:r w:rsidRPr="001647D9">
              <w:rPr>
                <w:spacing w:val="-5"/>
                <w:sz w:val="24"/>
                <w:szCs w:val="24"/>
                <w:lang w:val="ru-RU" w:eastAsia="en-US"/>
              </w:rPr>
              <w:t>0,8</w:t>
            </w:r>
          </w:p>
        </w:tc>
        <w:tc>
          <w:tcPr>
            <w:tcW w:w="1418" w:type="dxa"/>
            <w:tcBorders>
              <w:top w:val="single" w:sz="4" w:space="0" w:color="auto"/>
              <w:left w:val="single" w:sz="4" w:space="0" w:color="auto"/>
              <w:bottom w:val="single" w:sz="4" w:space="0" w:color="auto"/>
              <w:right w:val="nil"/>
            </w:tcBorders>
          </w:tcPr>
          <w:p w14:paraId="72BE19CE"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01F0E761"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14:paraId="11E92B50"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5649101"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9F3C84F"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48587C34" w14:textId="77777777" w:rsidR="00F016D6" w:rsidRPr="001647D9" w:rsidRDefault="00F016D6" w:rsidP="00F016D6">
            <w:pPr>
              <w:widowControl w:val="0"/>
              <w:autoSpaceDE w:val="0"/>
              <w:autoSpaceDN w:val="0"/>
              <w:jc w:val="center"/>
              <w:rPr>
                <w:b/>
                <w:spacing w:val="-5"/>
                <w:sz w:val="24"/>
                <w:szCs w:val="24"/>
                <w:lang w:eastAsia="en-US"/>
              </w:rPr>
            </w:pPr>
            <w:r w:rsidRPr="001647D9">
              <w:rPr>
                <w:b/>
                <w:spacing w:val="-5"/>
                <w:sz w:val="24"/>
                <w:szCs w:val="24"/>
                <w:lang w:val="ru-RU" w:eastAsia="en-US"/>
              </w:rPr>
              <w:t>Вхід№1</w:t>
            </w:r>
            <w:r w:rsidR="009F2B75">
              <w:rPr>
                <w:b/>
                <w:spacing w:val="-5"/>
                <w:sz w:val="24"/>
                <w:szCs w:val="24"/>
                <w:lang w:val="ru-RU" w:eastAsia="en-US"/>
              </w:rPr>
              <w:t xml:space="preserve"> </w:t>
            </w:r>
            <w:r w:rsidRPr="001647D9">
              <w:rPr>
                <w:b/>
                <w:spacing w:val="-5"/>
                <w:sz w:val="24"/>
                <w:szCs w:val="24"/>
                <w:lang w:val="ru-RU" w:eastAsia="en-US"/>
              </w:rPr>
              <w:t>кімната</w:t>
            </w:r>
            <w:r w:rsidR="009F2B75">
              <w:rPr>
                <w:b/>
                <w:spacing w:val="-5"/>
                <w:sz w:val="24"/>
                <w:szCs w:val="24"/>
                <w:lang w:val="ru-RU" w:eastAsia="en-US"/>
              </w:rPr>
              <w:t xml:space="preserve"> </w:t>
            </w:r>
            <w:r w:rsidRPr="001647D9">
              <w:rPr>
                <w:b/>
                <w:spacing w:val="-5"/>
                <w:sz w:val="24"/>
                <w:szCs w:val="24"/>
                <w:lang w:val="ru-RU" w:eastAsia="en-US"/>
              </w:rPr>
              <w:t>№7</w:t>
            </w:r>
          </w:p>
        </w:tc>
        <w:tc>
          <w:tcPr>
            <w:tcW w:w="1418" w:type="dxa"/>
            <w:tcBorders>
              <w:top w:val="single" w:sz="4" w:space="0" w:color="auto"/>
              <w:left w:val="single" w:sz="4" w:space="0" w:color="auto"/>
              <w:bottom w:val="single" w:sz="4" w:space="0" w:color="auto"/>
              <w:right w:val="nil"/>
            </w:tcBorders>
          </w:tcPr>
          <w:p w14:paraId="05A1BA40" w14:textId="77777777" w:rsidR="00F016D6" w:rsidRPr="001647D9" w:rsidRDefault="00F016D6" w:rsidP="00F016D6">
            <w:pPr>
              <w:widowControl w:val="0"/>
              <w:autoSpaceDE w:val="0"/>
              <w:autoSpaceDN w:val="0"/>
              <w:jc w:val="center"/>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872D72F" w14:textId="77777777" w:rsidR="00F016D6" w:rsidRPr="001647D9" w:rsidRDefault="00F016D6" w:rsidP="009F2B75">
            <w:pPr>
              <w:widowControl w:val="0"/>
              <w:autoSpaceDE w:val="0"/>
              <w:autoSpaceDN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8B5E6D0"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056F83D"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E1BAC3B"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56AB173E"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Очищення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від</w:t>
            </w:r>
            <w:r w:rsidR="009F2B75">
              <w:rPr>
                <w:spacing w:val="-5"/>
                <w:sz w:val="24"/>
                <w:szCs w:val="24"/>
                <w:lang w:eastAsia="en-US"/>
              </w:rPr>
              <w:t xml:space="preserve"> </w:t>
            </w:r>
            <w:r w:rsidRPr="001647D9">
              <w:rPr>
                <w:spacing w:val="-5"/>
                <w:sz w:val="24"/>
                <w:szCs w:val="24"/>
                <w:lang w:eastAsia="en-US"/>
              </w:rPr>
              <w:t>фарби</w:t>
            </w:r>
          </w:p>
        </w:tc>
        <w:tc>
          <w:tcPr>
            <w:tcW w:w="1418" w:type="dxa"/>
            <w:tcBorders>
              <w:top w:val="single" w:sz="4" w:space="0" w:color="auto"/>
              <w:left w:val="single" w:sz="4" w:space="0" w:color="auto"/>
              <w:bottom w:val="single" w:sz="4" w:space="0" w:color="auto"/>
              <w:right w:val="nil"/>
            </w:tcBorders>
          </w:tcPr>
          <w:p w14:paraId="7CA78E1F"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43042AFB"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17,2</w:t>
            </w:r>
          </w:p>
        </w:tc>
        <w:tc>
          <w:tcPr>
            <w:tcW w:w="1418" w:type="dxa"/>
            <w:tcBorders>
              <w:top w:val="single" w:sz="4" w:space="0" w:color="auto"/>
              <w:left w:val="single" w:sz="4" w:space="0" w:color="auto"/>
              <w:bottom w:val="single" w:sz="4" w:space="0" w:color="auto"/>
              <w:right w:val="single" w:sz="4" w:space="0" w:color="auto"/>
            </w:tcBorders>
          </w:tcPr>
          <w:p w14:paraId="11F1B26F"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0FBBAA57"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37DDA35"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2E28F6E0"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Грунтування</w:t>
            </w:r>
            <w:r w:rsidR="009F2B75">
              <w:rPr>
                <w:spacing w:val="-5"/>
                <w:sz w:val="24"/>
                <w:szCs w:val="24"/>
                <w:lang w:eastAsia="en-US"/>
              </w:rPr>
              <w:t xml:space="preserve"> </w:t>
            </w:r>
            <w:r w:rsidRPr="001647D9">
              <w:rPr>
                <w:spacing w:val="-5"/>
                <w:sz w:val="24"/>
                <w:szCs w:val="24"/>
                <w:lang w:eastAsia="en-US"/>
              </w:rPr>
              <w:t>стін</w:t>
            </w:r>
          </w:p>
        </w:tc>
        <w:tc>
          <w:tcPr>
            <w:tcW w:w="1418" w:type="dxa"/>
            <w:tcBorders>
              <w:top w:val="single" w:sz="4" w:space="0" w:color="auto"/>
              <w:left w:val="single" w:sz="4" w:space="0" w:color="auto"/>
              <w:bottom w:val="single" w:sz="4" w:space="0" w:color="auto"/>
              <w:right w:val="nil"/>
            </w:tcBorders>
          </w:tcPr>
          <w:p w14:paraId="7493CC82"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65198EF6"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17,2</w:t>
            </w:r>
          </w:p>
        </w:tc>
        <w:tc>
          <w:tcPr>
            <w:tcW w:w="1418" w:type="dxa"/>
            <w:tcBorders>
              <w:top w:val="single" w:sz="4" w:space="0" w:color="auto"/>
              <w:left w:val="single" w:sz="4" w:space="0" w:color="auto"/>
              <w:bottom w:val="single" w:sz="4" w:space="0" w:color="auto"/>
              <w:right w:val="single" w:sz="4" w:space="0" w:color="auto"/>
            </w:tcBorders>
          </w:tcPr>
          <w:p w14:paraId="208E5766"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6743BB4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D828D9E"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047FC137"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Декоративна</w:t>
            </w:r>
            <w:r w:rsidR="009F2B75">
              <w:rPr>
                <w:spacing w:val="-5"/>
                <w:sz w:val="24"/>
                <w:szCs w:val="24"/>
                <w:lang w:eastAsia="en-US"/>
              </w:rPr>
              <w:t xml:space="preserve"> </w:t>
            </w:r>
            <w:r w:rsidRPr="001647D9">
              <w:rPr>
                <w:spacing w:val="-5"/>
                <w:sz w:val="24"/>
                <w:szCs w:val="24"/>
                <w:lang w:eastAsia="en-US"/>
              </w:rPr>
              <w:t>штукатурення</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типу</w:t>
            </w:r>
            <w:r w:rsidR="009F2B75">
              <w:rPr>
                <w:spacing w:val="-5"/>
                <w:sz w:val="24"/>
                <w:szCs w:val="24"/>
                <w:lang w:eastAsia="en-US"/>
              </w:rPr>
              <w:t xml:space="preserve"> </w:t>
            </w:r>
            <w:r w:rsidRPr="001647D9">
              <w:rPr>
                <w:spacing w:val="-5"/>
                <w:sz w:val="24"/>
                <w:szCs w:val="24"/>
                <w:lang w:eastAsia="en-US"/>
              </w:rPr>
              <w:t>«американка»</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nil"/>
            </w:tcBorders>
          </w:tcPr>
          <w:p w14:paraId="34241427"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6725E658"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17,2</w:t>
            </w:r>
          </w:p>
        </w:tc>
        <w:tc>
          <w:tcPr>
            <w:tcW w:w="1418" w:type="dxa"/>
            <w:tcBorders>
              <w:top w:val="single" w:sz="4" w:space="0" w:color="auto"/>
              <w:left w:val="single" w:sz="4" w:space="0" w:color="auto"/>
              <w:bottom w:val="single" w:sz="4" w:space="0" w:color="auto"/>
              <w:right w:val="single" w:sz="4" w:space="0" w:color="auto"/>
            </w:tcBorders>
          </w:tcPr>
          <w:p w14:paraId="3402B76E"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35568FF0"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2C751F43"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243D2036"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Фарбування</w:t>
            </w:r>
            <w:r w:rsidR="009F2B75">
              <w:rPr>
                <w:spacing w:val="-5"/>
                <w:sz w:val="24"/>
                <w:szCs w:val="24"/>
                <w:lang w:eastAsia="en-US"/>
              </w:rPr>
              <w:t xml:space="preserve"> </w:t>
            </w:r>
            <w:r w:rsidRPr="001647D9">
              <w:rPr>
                <w:spacing w:val="-5"/>
                <w:sz w:val="24"/>
                <w:szCs w:val="24"/>
                <w:lang w:eastAsia="en-US"/>
              </w:rPr>
              <w:t>полівінілацетатними</w:t>
            </w:r>
            <w:r w:rsidR="009F2B75">
              <w:rPr>
                <w:spacing w:val="-5"/>
                <w:sz w:val="24"/>
                <w:szCs w:val="24"/>
                <w:lang w:eastAsia="en-US"/>
              </w:rPr>
              <w:t xml:space="preserve"> </w:t>
            </w:r>
            <w:r w:rsidRPr="001647D9">
              <w:rPr>
                <w:spacing w:val="-5"/>
                <w:sz w:val="24"/>
                <w:szCs w:val="24"/>
                <w:lang w:eastAsia="en-US"/>
              </w:rPr>
              <w:t>водоемульсійними</w:t>
            </w:r>
            <w:r w:rsidR="009F2B75">
              <w:rPr>
                <w:spacing w:val="-5"/>
                <w:sz w:val="24"/>
                <w:szCs w:val="24"/>
                <w:lang w:eastAsia="en-US"/>
              </w:rPr>
              <w:t xml:space="preserve"> </w:t>
            </w:r>
            <w:r w:rsidRPr="001647D9">
              <w:rPr>
                <w:spacing w:val="-5"/>
                <w:sz w:val="24"/>
                <w:szCs w:val="24"/>
                <w:lang w:eastAsia="en-US"/>
              </w:rPr>
              <w:t>сумішами</w:t>
            </w:r>
            <w:r w:rsidR="009F2B75">
              <w:rPr>
                <w:spacing w:val="-5"/>
                <w:sz w:val="24"/>
                <w:szCs w:val="24"/>
                <w:lang w:eastAsia="en-US"/>
              </w:rPr>
              <w:t xml:space="preserve"> </w:t>
            </w:r>
            <w:r w:rsidRPr="001647D9">
              <w:rPr>
                <w:spacing w:val="-5"/>
                <w:sz w:val="24"/>
                <w:szCs w:val="24"/>
                <w:lang w:eastAsia="en-US"/>
              </w:rPr>
              <w:t>стін</w:t>
            </w:r>
            <w:r w:rsidR="009F2B75">
              <w:rPr>
                <w:spacing w:val="-5"/>
                <w:sz w:val="24"/>
                <w:szCs w:val="24"/>
                <w:lang w:eastAsia="en-US"/>
              </w:rPr>
              <w:t xml:space="preserve"> </w:t>
            </w:r>
            <w:r w:rsidRPr="001647D9">
              <w:rPr>
                <w:spacing w:val="-5"/>
                <w:sz w:val="24"/>
                <w:szCs w:val="24"/>
                <w:lang w:eastAsia="en-US"/>
              </w:rPr>
              <w:t>по</w:t>
            </w:r>
            <w:r w:rsidR="009F2B75">
              <w:rPr>
                <w:spacing w:val="-5"/>
                <w:sz w:val="24"/>
                <w:szCs w:val="24"/>
                <w:lang w:eastAsia="en-US"/>
              </w:rPr>
              <w:t xml:space="preserve"> </w:t>
            </w:r>
            <w:r w:rsidRPr="001647D9">
              <w:rPr>
                <w:spacing w:val="-5"/>
                <w:sz w:val="24"/>
                <w:szCs w:val="24"/>
                <w:lang w:eastAsia="en-US"/>
              </w:rPr>
              <w:t>штукатурці</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nil"/>
            </w:tcBorders>
          </w:tcPr>
          <w:p w14:paraId="58098D69" w14:textId="77777777" w:rsidR="00F016D6" w:rsidRPr="001647D9" w:rsidRDefault="00F016D6" w:rsidP="00F016D6">
            <w:pPr>
              <w:rPr>
                <w:sz w:val="24"/>
                <w:szCs w:val="24"/>
              </w:rPr>
            </w:pPr>
            <w:r w:rsidRPr="001647D9">
              <w:rPr>
                <w:spacing w:val="-5"/>
                <w:sz w:val="24"/>
                <w:szCs w:val="24"/>
                <w:lang w:eastAsia="en-US"/>
              </w:rPr>
              <w:t>м2</w:t>
            </w:r>
          </w:p>
        </w:tc>
        <w:tc>
          <w:tcPr>
            <w:tcW w:w="1418" w:type="dxa"/>
            <w:tcBorders>
              <w:top w:val="single" w:sz="4" w:space="0" w:color="auto"/>
              <w:left w:val="single" w:sz="4" w:space="0" w:color="auto"/>
              <w:bottom w:val="single" w:sz="4" w:space="0" w:color="auto"/>
              <w:right w:val="single" w:sz="4" w:space="0" w:color="auto"/>
            </w:tcBorders>
          </w:tcPr>
          <w:p w14:paraId="0182CE2A"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17,2</w:t>
            </w:r>
          </w:p>
        </w:tc>
        <w:tc>
          <w:tcPr>
            <w:tcW w:w="1418" w:type="dxa"/>
            <w:tcBorders>
              <w:top w:val="single" w:sz="4" w:space="0" w:color="auto"/>
              <w:left w:val="single" w:sz="4" w:space="0" w:color="auto"/>
              <w:bottom w:val="single" w:sz="4" w:space="0" w:color="auto"/>
              <w:right w:val="single" w:sz="4" w:space="0" w:color="auto"/>
            </w:tcBorders>
          </w:tcPr>
          <w:p w14:paraId="122BCCA5"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553CB2A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54DCBFCB"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33B6A986"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Установлення</w:t>
            </w:r>
            <w:r w:rsidR="009F2B75">
              <w:rPr>
                <w:spacing w:val="-5"/>
                <w:sz w:val="24"/>
                <w:szCs w:val="24"/>
                <w:lang w:eastAsia="en-US"/>
              </w:rPr>
              <w:t xml:space="preserve"> </w:t>
            </w:r>
            <w:r w:rsidRPr="001647D9">
              <w:rPr>
                <w:spacing w:val="-5"/>
                <w:sz w:val="24"/>
                <w:szCs w:val="24"/>
                <w:lang w:eastAsia="en-US"/>
              </w:rPr>
              <w:t>металевих</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коробок</w:t>
            </w:r>
            <w:r w:rsidR="009F2B75">
              <w:rPr>
                <w:spacing w:val="-5"/>
                <w:sz w:val="24"/>
                <w:szCs w:val="24"/>
                <w:lang w:eastAsia="en-US"/>
              </w:rPr>
              <w:t xml:space="preserve"> </w:t>
            </w:r>
            <w:r w:rsidRPr="001647D9">
              <w:rPr>
                <w:spacing w:val="-5"/>
                <w:sz w:val="24"/>
                <w:szCs w:val="24"/>
                <w:lang w:eastAsia="en-US"/>
              </w:rPr>
              <w:t>із</w:t>
            </w:r>
            <w:r w:rsidR="009F2B75">
              <w:rPr>
                <w:spacing w:val="-5"/>
                <w:sz w:val="24"/>
                <w:szCs w:val="24"/>
                <w:lang w:eastAsia="en-US"/>
              </w:rPr>
              <w:t xml:space="preserve"> </w:t>
            </w:r>
            <w:r w:rsidRPr="001647D9">
              <w:rPr>
                <w:spacing w:val="-5"/>
                <w:sz w:val="24"/>
                <w:szCs w:val="24"/>
                <w:lang w:eastAsia="en-US"/>
              </w:rPr>
              <w:t>навішуванням</w:t>
            </w:r>
            <w:r w:rsidR="009F2B75">
              <w:rPr>
                <w:spacing w:val="-5"/>
                <w:sz w:val="24"/>
                <w:szCs w:val="24"/>
                <w:lang w:eastAsia="en-US"/>
              </w:rPr>
              <w:t xml:space="preserve"> </w:t>
            </w:r>
            <w:r w:rsidRPr="001647D9">
              <w:rPr>
                <w:spacing w:val="-5"/>
                <w:sz w:val="24"/>
                <w:szCs w:val="24"/>
                <w:lang w:eastAsia="en-US"/>
              </w:rPr>
              <w:t>дверних</w:t>
            </w:r>
            <w:r w:rsidR="009F2B75">
              <w:rPr>
                <w:spacing w:val="-5"/>
                <w:sz w:val="24"/>
                <w:szCs w:val="24"/>
                <w:lang w:eastAsia="en-US"/>
              </w:rPr>
              <w:t xml:space="preserve"> </w:t>
            </w:r>
            <w:r w:rsidRPr="001647D9">
              <w:rPr>
                <w:spacing w:val="-5"/>
                <w:sz w:val="24"/>
                <w:szCs w:val="24"/>
                <w:lang w:eastAsia="en-US"/>
              </w:rPr>
              <w:t>полотен</w:t>
            </w:r>
            <w:r w:rsidR="009F2B75">
              <w:rPr>
                <w:spacing w:val="-5"/>
                <w:sz w:val="24"/>
                <w:szCs w:val="24"/>
                <w:lang w:eastAsia="en-US"/>
              </w:rPr>
              <w:t xml:space="preserve"> </w:t>
            </w:r>
            <w:r w:rsidRPr="001647D9">
              <w:rPr>
                <w:spacing w:val="-5"/>
                <w:sz w:val="24"/>
                <w:szCs w:val="24"/>
                <w:lang w:eastAsia="en-US"/>
              </w:rPr>
              <w:t>2</w:t>
            </w:r>
            <w:r w:rsidR="00806AED" w:rsidRPr="001647D9">
              <w:rPr>
                <w:spacing w:val="-5"/>
                <w:sz w:val="24"/>
                <w:szCs w:val="24"/>
                <w:lang w:eastAsia="en-US"/>
              </w:rPr>
              <w:t>,0</w:t>
            </w:r>
            <w:r w:rsidRPr="001647D9">
              <w:rPr>
                <w:spacing w:val="-5"/>
                <w:sz w:val="24"/>
                <w:szCs w:val="24"/>
                <w:lang w:eastAsia="en-US"/>
              </w:rPr>
              <w:t>*1,45</w:t>
            </w:r>
          </w:p>
        </w:tc>
        <w:tc>
          <w:tcPr>
            <w:tcW w:w="1418" w:type="dxa"/>
            <w:tcBorders>
              <w:top w:val="single" w:sz="4" w:space="0" w:color="auto"/>
              <w:left w:val="single" w:sz="4" w:space="0" w:color="auto"/>
              <w:bottom w:val="single" w:sz="4" w:space="0" w:color="auto"/>
              <w:right w:val="nil"/>
            </w:tcBorders>
          </w:tcPr>
          <w:p w14:paraId="01924284"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630E6458" w14:textId="77777777" w:rsidR="00F016D6" w:rsidRPr="001647D9" w:rsidRDefault="00F016D6" w:rsidP="009F2B75">
            <w:pPr>
              <w:widowControl w:val="0"/>
              <w:autoSpaceDE w:val="0"/>
              <w:autoSpaceDN w:val="0"/>
              <w:rPr>
                <w:spacing w:val="-5"/>
                <w:sz w:val="24"/>
                <w:szCs w:val="24"/>
                <w:lang w:eastAsia="en-US"/>
              </w:rPr>
            </w:pPr>
            <w:r w:rsidRPr="001647D9">
              <w:rPr>
                <w:spacing w:val="-5"/>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14:paraId="3A2C6C1F" w14:textId="77777777" w:rsidR="00F016D6" w:rsidRPr="001647D9" w:rsidRDefault="00F016D6" w:rsidP="00F016D6">
            <w:pPr>
              <w:widowControl w:val="0"/>
              <w:autoSpaceDE w:val="0"/>
              <w:autoSpaceDN w:val="0"/>
              <w:adjustRightInd w:val="0"/>
              <w:rPr>
                <w:sz w:val="24"/>
                <w:szCs w:val="24"/>
                <w:lang w:eastAsia="en-US"/>
              </w:rPr>
            </w:pPr>
          </w:p>
        </w:tc>
      </w:tr>
      <w:tr w:rsidR="00806AED" w:rsidRPr="001647D9" w14:paraId="6F255C12"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49DD4BC" w14:textId="77777777" w:rsidR="00806AED" w:rsidRPr="001647D9" w:rsidRDefault="00806AED"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05F6E8A6" w14:textId="77777777" w:rsidR="00806AED" w:rsidRPr="001647D9" w:rsidRDefault="00806AED" w:rsidP="00806AED">
            <w:pPr>
              <w:widowControl w:val="0"/>
              <w:autoSpaceDE w:val="0"/>
              <w:autoSpaceDN w:val="0"/>
              <w:jc w:val="center"/>
              <w:rPr>
                <w:b/>
                <w:spacing w:val="-5"/>
                <w:sz w:val="24"/>
                <w:szCs w:val="24"/>
                <w:lang w:eastAsia="en-US"/>
              </w:rPr>
            </w:pPr>
            <w:r w:rsidRPr="001647D9">
              <w:rPr>
                <w:b/>
                <w:spacing w:val="-5"/>
                <w:sz w:val="24"/>
                <w:szCs w:val="24"/>
                <w:lang w:eastAsia="en-US"/>
              </w:rPr>
              <w:t>Електромонтажні</w:t>
            </w:r>
            <w:r w:rsidR="009F2B75">
              <w:rPr>
                <w:b/>
                <w:spacing w:val="-5"/>
                <w:sz w:val="24"/>
                <w:szCs w:val="24"/>
                <w:lang w:eastAsia="en-US"/>
              </w:rPr>
              <w:t xml:space="preserve"> </w:t>
            </w:r>
            <w:r w:rsidRPr="001647D9">
              <w:rPr>
                <w:b/>
                <w:spacing w:val="-5"/>
                <w:sz w:val="24"/>
                <w:szCs w:val="24"/>
                <w:lang w:eastAsia="en-US"/>
              </w:rPr>
              <w:t>роботи</w:t>
            </w:r>
          </w:p>
        </w:tc>
        <w:tc>
          <w:tcPr>
            <w:tcW w:w="1418" w:type="dxa"/>
            <w:tcBorders>
              <w:top w:val="single" w:sz="4" w:space="0" w:color="auto"/>
              <w:left w:val="single" w:sz="4" w:space="0" w:color="auto"/>
              <w:bottom w:val="single" w:sz="4" w:space="0" w:color="auto"/>
              <w:right w:val="nil"/>
            </w:tcBorders>
          </w:tcPr>
          <w:p w14:paraId="6C47CC31" w14:textId="77777777" w:rsidR="00806AED" w:rsidRPr="001647D9" w:rsidRDefault="00806AED" w:rsidP="009F2B75">
            <w:pPr>
              <w:widowControl w:val="0"/>
              <w:autoSpaceDE w:val="0"/>
              <w:autoSpaceDN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971743B" w14:textId="77777777" w:rsidR="00806AED" w:rsidRPr="001647D9" w:rsidRDefault="00806AED" w:rsidP="009F2B75">
            <w:pPr>
              <w:widowControl w:val="0"/>
              <w:autoSpaceDE w:val="0"/>
              <w:autoSpaceDN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084BBCC" w14:textId="77777777" w:rsidR="00806AED" w:rsidRPr="001647D9" w:rsidRDefault="00806AED" w:rsidP="00F016D6">
            <w:pPr>
              <w:widowControl w:val="0"/>
              <w:autoSpaceDE w:val="0"/>
              <w:autoSpaceDN w:val="0"/>
              <w:adjustRightInd w:val="0"/>
              <w:rPr>
                <w:sz w:val="24"/>
                <w:szCs w:val="24"/>
                <w:lang w:eastAsia="en-US"/>
              </w:rPr>
            </w:pPr>
          </w:p>
        </w:tc>
      </w:tr>
      <w:tr w:rsidR="00806AED" w:rsidRPr="001647D9" w14:paraId="017573A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74A0C03" w14:textId="77777777" w:rsidR="00806AED" w:rsidRPr="001647D9" w:rsidRDefault="00806AED"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3EBB911A" w14:textId="77777777" w:rsidR="00806AED" w:rsidRPr="001647D9" w:rsidRDefault="00806AED" w:rsidP="00F016D6">
            <w:pPr>
              <w:widowControl w:val="0"/>
              <w:autoSpaceDE w:val="0"/>
              <w:autoSpaceDN w:val="0"/>
              <w:rPr>
                <w:spacing w:val="-5"/>
                <w:sz w:val="24"/>
                <w:szCs w:val="24"/>
                <w:lang w:eastAsia="en-US"/>
              </w:rPr>
            </w:pPr>
            <w:r w:rsidRPr="001647D9">
              <w:rPr>
                <w:spacing w:val="-5"/>
                <w:sz w:val="24"/>
                <w:szCs w:val="24"/>
                <w:lang w:eastAsia="en-US"/>
              </w:rPr>
              <w:t>Монтаж</w:t>
            </w:r>
            <w:r w:rsidR="009F2B75">
              <w:rPr>
                <w:spacing w:val="-5"/>
                <w:sz w:val="24"/>
                <w:szCs w:val="24"/>
                <w:lang w:eastAsia="en-US"/>
              </w:rPr>
              <w:t xml:space="preserve"> </w:t>
            </w:r>
            <w:r w:rsidRPr="001647D9">
              <w:rPr>
                <w:spacing w:val="-5"/>
                <w:sz w:val="24"/>
                <w:szCs w:val="24"/>
                <w:lang w:eastAsia="en-US"/>
              </w:rPr>
              <w:t>світильників</w:t>
            </w:r>
            <w:r w:rsidR="009F2B75">
              <w:rPr>
                <w:spacing w:val="-5"/>
                <w:sz w:val="24"/>
                <w:szCs w:val="24"/>
                <w:lang w:eastAsia="en-US"/>
              </w:rPr>
              <w:t xml:space="preserve"> </w:t>
            </w:r>
            <w:r w:rsidRPr="001647D9">
              <w:rPr>
                <w:spacing w:val="-5"/>
                <w:sz w:val="24"/>
                <w:szCs w:val="24"/>
                <w:lang w:val="en-US" w:eastAsia="en-US"/>
              </w:rPr>
              <w:t>LED</w:t>
            </w:r>
            <w:r w:rsidR="009F2B75">
              <w:rPr>
                <w:spacing w:val="-5"/>
                <w:sz w:val="24"/>
                <w:szCs w:val="24"/>
                <w:lang w:eastAsia="en-US"/>
              </w:rPr>
              <w:t xml:space="preserve"> </w:t>
            </w:r>
            <w:r w:rsidRPr="001647D9">
              <w:rPr>
                <w:spacing w:val="-5"/>
                <w:sz w:val="24"/>
                <w:szCs w:val="24"/>
                <w:lang w:eastAsia="en-US"/>
              </w:rPr>
              <w:t>(60*60)*20</w:t>
            </w:r>
          </w:p>
        </w:tc>
        <w:tc>
          <w:tcPr>
            <w:tcW w:w="1418" w:type="dxa"/>
            <w:tcBorders>
              <w:top w:val="single" w:sz="4" w:space="0" w:color="auto"/>
              <w:left w:val="single" w:sz="4" w:space="0" w:color="auto"/>
              <w:bottom w:val="single" w:sz="4" w:space="0" w:color="auto"/>
              <w:right w:val="nil"/>
            </w:tcBorders>
          </w:tcPr>
          <w:p w14:paraId="3CBA6D42"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56FE5C82"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tcPr>
          <w:p w14:paraId="772FD7C4" w14:textId="77777777" w:rsidR="00806AED" w:rsidRPr="001647D9" w:rsidRDefault="00806AED" w:rsidP="00F016D6">
            <w:pPr>
              <w:widowControl w:val="0"/>
              <w:autoSpaceDE w:val="0"/>
              <w:autoSpaceDN w:val="0"/>
              <w:adjustRightInd w:val="0"/>
              <w:rPr>
                <w:sz w:val="24"/>
                <w:szCs w:val="24"/>
                <w:lang w:eastAsia="en-US"/>
              </w:rPr>
            </w:pPr>
          </w:p>
        </w:tc>
      </w:tr>
      <w:tr w:rsidR="00806AED" w:rsidRPr="001647D9" w14:paraId="30487D7A"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1E3052C" w14:textId="77777777" w:rsidR="00806AED" w:rsidRPr="001647D9" w:rsidRDefault="00806AED"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4D4A163E" w14:textId="77777777" w:rsidR="00806AED" w:rsidRPr="001647D9" w:rsidRDefault="00806AED" w:rsidP="00806AED">
            <w:pPr>
              <w:widowControl w:val="0"/>
              <w:autoSpaceDE w:val="0"/>
              <w:autoSpaceDN w:val="0"/>
              <w:rPr>
                <w:spacing w:val="-5"/>
                <w:sz w:val="24"/>
                <w:szCs w:val="24"/>
                <w:lang w:eastAsia="en-US"/>
              </w:rPr>
            </w:pPr>
            <w:r w:rsidRPr="001647D9">
              <w:rPr>
                <w:spacing w:val="-5"/>
                <w:sz w:val="24"/>
                <w:szCs w:val="24"/>
                <w:lang w:eastAsia="en-US"/>
              </w:rPr>
              <w:t>Прокладання</w:t>
            </w:r>
            <w:r w:rsidR="009F2B75">
              <w:rPr>
                <w:spacing w:val="-5"/>
                <w:sz w:val="24"/>
                <w:szCs w:val="24"/>
                <w:lang w:eastAsia="en-US"/>
              </w:rPr>
              <w:t xml:space="preserve"> </w:t>
            </w:r>
            <w:r w:rsidRPr="001647D9">
              <w:rPr>
                <w:spacing w:val="-5"/>
                <w:sz w:val="24"/>
                <w:szCs w:val="24"/>
                <w:lang w:eastAsia="en-US"/>
              </w:rPr>
              <w:t>кабелю</w:t>
            </w:r>
            <w:r w:rsidR="009F2B75">
              <w:rPr>
                <w:spacing w:val="-5"/>
                <w:sz w:val="24"/>
                <w:szCs w:val="24"/>
                <w:lang w:eastAsia="en-US"/>
              </w:rPr>
              <w:t xml:space="preserve"> </w:t>
            </w:r>
            <w:r w:rsidRPr="001647D9">
              <w:rPr>
                <w:spacing w:val="-5"/>
                <w:sz w:val="24"/>
                <w:szCs w:val="24"/>
                <w:lang w:eastAsia="en-US"/>
              </w:rPr>
              <w:t>перерізом</w:t>
            </w:r>
            <w:r w:rsidR="009F2B75">
              <w:rPr>
                <w:spacing w:val="-5"/>
                <w:sz w:val="24"/>
                <w:szCs w:val="24"/>
                <w:lang w:eastAsia="en-US"/>
              </w:rPr>
              <w:t xml:space="preserve"> </w:t>
            </w:r>
            <w:r w:rsidRPr="001647D9">
              <w:rPr>
                <w:spacing w:val="-5"/>
                <w:sz w:val="24"/>
                <w:szCs w:val="24"/>
                <w:lang w:eastAsia="en-US"/>
              </w:rPr>
              <w:t>до</w:t>
            </w:r>
            <w:r w:rsidR="009F2B75">
              <w:rPr>
                <w:spacing w:val="-5"/>
                <w:sz w:val="24"/>
                <w:szCs w:val="24"/>
                <w:lang w:eastAsia="en-US"/>
              </w:rPr>
              <w:t xml:space="preserve"> </w:t>
            </w:r>
            <w:r w:rsidRPr="001647D9">
              <w:rPr>
                <w:spacing w:val="-5"/>
                <w:sz w:val="24"/>
                <w:szCs w:val="24"/>
                <w:lang w:eastAsia="en-US"/>
              </w:rPr>
              <w:t>6мм2</w:t>
            </w:r>
            <w:r w:rsidR="009F2B75">
              <w:rPr>
                <w:spacing w:val="-5"/>
                <w:sz w:val="24"/>
                <w:szCs w:val="24"/>
                <w:lang w:eastAsia="en-US"/>
              </w:rPr>
              <w:t xml:space="preserve"> </w:t>
            </w:r>
            <w:r w:rsidRPr="001647D9">
              <w:rPr>
                <w:spacing w:val="-5"/>
                <w:sz w:val="24"/>
                <w:szCs w:val="24"/>
                <w:lang w:eastAsia="en-US"/>
              </w:rPr>
              <w:t>на</w:t>
            </w:r>
            <w:r w:rsidR="009F2B75">
              <w:rPr>
                <w:spacing w:val="-5"/>
                <w:sz w:val="24"/>
                <w:szCs w:val="24"/>
                <w:lang w:eastAsia="en-US"/>
              </w:rPr>
              <w:t xml:space="preserve"> </w:t>
            </w:r>
            <w:r w:rsidRPr="001647D9">
              <w:rPr>
                <w:spacing w:val="-5"/>
                <w:sz w:val="24"/>
                <w:szCs w:val="24"/>
                <w:lang w:eastAsia="en-US"/>
              </w:rPr>
              <w:t>скобах</w:t>
            </w:r>
            <w:r w:rsidR="009F2B75">
              <w:rPr>
                <w:spacing w:val="-5"/>
                <w:sz w:val="24"/>
                <w:szCs w:val="24"/>
                <w:lang w:eastAsia="en-US"/>
              </w:rPr>
              <w:t xml:space="preserve"> </w:t>
            </w:r>
          </w:p>
        </w:tc>
        <w:tc>
          <w:tcPr>
            <w:tcW w:w="1418" w:type="dxa"/>
            <w:tcBorders>
              <w:top w:val="single" w:sz="4" w:space="0" w:color="auto"/>
              <w:left w:val="single" w:sz="4" w:space="0" w:color="auto"/>
              <w:bottom w:val="single" w:sz="4" w:space="0" w:color="auto"/>
              <w:right w:val="nil"/>
            </w:tcBorders>
          </w:tcPr>
          <w:p w14:paraId="2E4422C7"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м</w:t>
            </w:r>
          </w:p>
        </w:tc>
        <w:tc>
          <w:tcPr>
            <w:tcW w:w="1418" w:type="dxa"/>
            <w:tcBorders>
              <w:top w:val="single" w:sz="4" w:space="0" w:color="auto"/>
              <w:left w:val="single" w:sz="4" w:space="0" w:color="auto"/>
              <w:bottom w:val="single" w:sz="4" w:space="0" w:color="auto"/>
              <w:right w:val="single" w:sz="4" w:space="0" w:color="auto"/>
            </w:tcBorders>
          </w:tcPr>
          <w:p w14:paraId="06F6EAC9"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200</w:t>
            </w:r>
          </w:p>
        </w:tc>
        <w:tc>
          <w:tcPr>
            <w:tcW w:w="1418" w:type="dxa"/>
            <w:tcBorders>
              <w:top w:val="single" w:sz="4" w:space="0" w:color="auto"/>
              <w:left w:val="single" w:sz="4" w:space="0" w:color="auto"/>
              <w:bottom w:val="single" w:sz="4" w:space="0" w:color="auto"/>
              <w:right w:val="single" w:sz="4" w:space="0" w:color="auto"/>
            </w:tcBorders>
          </w:tcPr>
          <w:p w14:paraId="4999E73A" w14:textId="77777777" w:rsidR="00806AED" w:rsidRPr="001647D9" w:rsidRDefault="00806AED" w:rsidP="00F016D6">
            <w:pPr>
              <w:widowControl w:val="0"/>
              <w:autoSpaceDE w:val="0"/>
              <w:autoSpaceDN w:val="0"/>
              <w:adjustRightInd w:val="0"/>
              <w:rPr>
                <w:sz w:val="24"/>
                <w:szCs w:val="24"/>
                <w:lang w:eastAsia="en-US"/>
              </w:rPr>
            </w:pPr>
          </w:p>
        </w:tc>
      </w:tr>
      <w:tr w:rsidR="00806AED" w:rsidRPr="001647D9" w14:paraId="3FF0AB9A"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68029041" w14:textId="77777777" w:rsidR="00806AED" w:rsidRPr="001647D9" w:rsidRDefault="00806AED"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4564ECC6" w14:textId="77777777" w:rsidR="00806AED" w:rsidRPr="001647D9" w:rsidRDefault="00806AED" w:rsidP="00F016D6">
            <w:pPr>
              <w:widowControl w:val="0"/>
              <w:autoSpaceDE w:val="0"/>
              <w:autoSpaceDN w:val="0"/>
              <w:rPr>
                <w:spacing w:val="-5"/>
                <w:sz w:val="24"/>
                <w:szCs w:val="24"/>
                <w:lang w:eastAsia="en-US"/>
              </w:rPr>
            </w:pPr>
            <w:r w:rsidRPr="001647D9">
              <w:rPr>
                <w:spacing w:val="-5"/>
                <w:sz w:val="24"/>
                <w:szCs w:val="24"/>
                <w:lang w:eastAsia="en-US"/>
              </w:rPr>
              <w:t>Установлення</w:t>
            </w:r>
            <w:r w:rsidR="009F2B75">
              <w:rPr>
                <w:spacing w:val="-5"/>
                <w:sz w:val="24"/>
                <w:szCs w:val="24"/>
                <w:lang w:eastAsia="en-US"/>
              </w:rPr>
              <w:t xml:space="preserve"> </w:t>
            </w:r>
            <w:r w:rsidRPr="001647D9">
              <w:rPr>
                <w:spacing w:val="-5"/>
                <w:sz w:val="24"/>
                <w:szCs w:val="24"/>
                <w:lang w:eastAsia="en-US"/>
              </w:rPr>
              <w:t>вимикачів</w:t>
            </w:r>
            <w:r w:rsidR="009F2B75">
              <w:rPr>
                <w:spacing w:val="-5"/>
                <w:sz w:val="24"/>
                <w:szCs w:val="24"/>
                <w:lang w:eastAsia="en-US"/>
              </w:rPr>
              <w:t xml:space="preserve"> </w:t>
            </w:r>
            <w:r w:rsidRPr="001647D9">
              <w:rPr>
                <w:spacing w:val="-5"/>
                <w:sz w:val="24"/>
                <w:szCs w:val="24"/>
                <w:lang w:eastAsia="en-US"/>
              </w:rPr>
              <w:t>двоклавішних</w:t>
            </w:r>
          </w:p>
        </w:tc>
        <w:tc>
          <w:tcPr>
            <w:tcW w:w="1418" w:type="dxa"/>
            <w:tcBorders>
              <w:top w:val="single" w:sz="4" w:space="0" w:color="auto"/>
              <w:left w:val="single" w:sz="4" w:space="0" w:color="auto"/>
              <w:bottom w:val="single" w:sz="4" w:space="0" w:color="auto"/>
              <w:right w:val="nil"/>
            </w:tcBorders>
          </w:tcPr>
          <w:p w14:paraId="4BDC35A1"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5A024930"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14:paraId="24BE9F44" w14:textId="77777777" w:rsidR="00806AED" w:rsidRPr="001647D9" w:rsidRDefault="00806AED" w:rsidP="00F016D6">
            <w:pPr>
              <w:widowControl w:val="0"/>
              <w:autoSpaceDE w:val="0"/>
              <w:autoSpaceDN w:val="0"/>
              <w:adjustRightInd w:val="0"/>
              <w:rPr>
                <w:sz w:val="24"/>
                <w:szCs w:val="24"/>
                <w:lang w:eastAsia="en-US"/>
              </w:rPr>
            </w:pPr>
          </w:p>
        </w:tc>
      </w:tr>
      <w:tr w:rsidR="00806AED" w:rsidRPr="001647D9" w14:paraId="52D704ED"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0EF3F9C2" w14:textId="77777777" w:rsidR="00806AED" w:rsidRPr="001647D9" w:rsidRDefault="00806AED"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40C12D8A" w14:textId="77777777" w:rsidR="00806AED" w:rsidRPr="001647D9" w:rsidRDefault="00806AED" w:rsidP="00F016D6">
            <w:pPr>
              <w:widowControl w:val="0"/>
              <w:autoSpaceDE w:val="0"/>
              <w:autoSpaceDN w:val="0"/>
              <w:rPr>
                <w:spacing w:val="-5"/>
                <w:sz w:val="24"/>
                <w:szCs w:val="24"/>
                <w:lang w:eastAsia="en-US"/>
              </w:rPr>
            </w:pPr>
            <w:r w:rsidRPr="001647D9">
              <w:rPr>
                <w:spacing w:val="-5"/>
                <w:sz w:val="24"/>
                <w:szCs w:val="24"/>
                <w:lang w:eastAsia="en-US"/>
              </w:rPr>
              <w:t>Установлення</w:t>
            </w:r>
            <w:r w:rsidR="009F2B75">
              <w:rPr>
                <w:spacing w:val="-5"/>
                <w:sz w:val="24"/>
                <w:szCs w:val="24"/>
                <w:lang w:eastAsia="en-US"/>
              </w:rPr>
              <w:t xml:space="preserve"> </w:t>
            </w:r>
            <w:r w:rsidRPr="001647D9">
              <w:rPr>
                <w:spacing w:val="-5"/>
                <w:sz w:val="24"/>
                <w:szCs w:val="24"/>
                <w:lang w:eastAsia="en-US"/>
              </w:rPr>
              <w:t>розеток</w:t>
            </w:r>
            <w:r w:rsidR="009F2B75">
              <w:rPr>
                <w:spacing w:val="-5"/>
                <w:sz w:val="24"/>
                <w:szCs w:val="24"/>
                <w:lang w:eastAsia="en-US"/>
              </w:rPr>
              <w:t xml:space="preserve"> </w:t>
            </w:r>
            <w:r w:rsidRPr="001647D9">
              <w:rPr>
                <w:spacing w:val="-5"/>
                <w:sz w:val="24"/>
                <w:szCs w:val="24"/>
                <w:lang w:eastAsia="en-US"/>
              </w:rPr>
              <w:t>штепсельних</w:t>
            </w:r>
          </w:p>
        </w:tc>
        <w:tc>
          <w:tcPr>
            <w:tcW w:w="1418" w:type="dxa"/>
            <w:tcBorders>
              <w:top w:val="single" w:sz="4" w:space="0" w:color="auto"/>
              <w:left w:val="single" w:sz="4" w:space="0" w:color="auto"/>
              <w:bottom w:val="single" w:sz="4" w:space="0" w:color="auto"/>
              <w:right w:val="nil"/>
            </w:tcBorders>
          </w:tcPr>
          <w:p w14:paraId="4DFCEB76"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шт</w:t>
            </w:r>
          </w:p>
        </w:tc>
        <w:tc>
          <w:tcPr>
            <w:tcW w:w="1418" w:type="dxa"/>
            <w:tcBorders>
              <w:top w:val="single" w:sz="4" w:space="0" w:color="auto"/>
              <w:left w:val="single" w:sz="4" w:space="0" w:color="auto"/>
              <w:bottom w:val="single" w:sz="4" w:space="0" w:color="auto"/>
              <w:right w:val="single" w:sz="4" w:space="0" w:color="auto"/>
            </w:tcBorders>
          </w:tcPr>
          <w:p w14:paraId="7AE1F005" w14:textId="77777777" w:rsidR="00806AED" w:rsidRPr="001647D9" w:rsidRDefault="00806AED" w:rsidP="009F2B75">
            <w:pPr>
              <w:widowControl w:val="0"/>
              <w:autoSpaceDE w:val="0"/>
              <w:autoSpaceDN w:val="0"/>
              <w:rPr>
                <w:spacing w:val="-5"/>
                <w:sz w:val="24"/>
                <w:szCs w:val="24"/>
                <w:lang w:eastAsia="en-US"/>
              </w:rPr>
            </w:pPr>
            <w:r w:rsidRPr="001647D9">
              <w:rPr>
                <w:spacing w:val="-5"/>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tcPr>
          <w:p w14:paraId="48C1EE12" w14:textId="77777777" w:rsidR="00806AED" w:rsidRPr="001647D9" w:rsidRDefault="00806AED" w:rsidP="00F016D6">
            <w:pPr>
              <w:widowControl w:val="0"/>
              <w:autoSpaceDE w:val="0"/>
              <w:autoSpaceDN w:val="0"/>
              <w:adjustRightInd w:val="0"/>
              <w:rPr>
                <w:sz w:val="24"/>
                <w:szCs w:val="24"/>
                <w:lang w:eastAsia="en-US"/>
              </w:rPr>
            </w:pPr>
          </w:p>
        </w:tc>
      </w:tr>
      <w:tr w:rsidR="00F016D6" w:rsidRPr="001647D9" w14:paraId="32746CC1"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1DE4D084"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6E201850" w14:textId="77777777" w:rsidR="00F016D6" w:rsidRPr="001647D9" w:rsidRDefault="00F016D6" w:rsidP="00F016D6">
            <w:pPr>
              <w:widowControl w:val="0"/>
              <w:autoSpaceDE w:val="0"/>
              <w:autoSpaceDN w:val="0"/>
              <w:jc w:val="center"/>
              <w:rPr>
                <w:b/>
                <w:spacing w:val="-5"/>
                <w:sz w:val="24"/>
                <w:szCs w:val="24"/>
                <w:lang w:eastAsia="en-US"/>
              </w:rPr>
            </w:pPr>
            <w:r w:rsidRPr="001647D9">
              <w:rPr>
                <w:b/>
                <w:spacing w:val="-5"/>
                <w:sz w:val="24"/>
                <w:szCs w:val="24"/>
                <w:lang w:eastAsia="en-US"/>
              </w:rPr>
              <w:t>Інші</w:t>
            </w:r>
            <w:r w:rsidR="009F2B75">
              <w:rPr>
                <w:b/>
                <w:spacing w:val="-5"/>
                <w:sz w:val="24"/>
                <w:szCs w:val="24"/>
                <w:lang w:eastAsia="en-US"/>
              </w:rPr>
              <w:t xml:space="preserve"> </w:t>
            </w:r>
            <w:r w:rsidRPr="001647D9">
              <w:rPr>
                <w:b/>
                <w:spacing w:val="-5"/>
                <w:sz w:val="24"/>
                <w:szCs w:val="24"/>
                <w:lang w:eastAsia="en-US"/>
              </w:rPr>
              <w:t>роботи</w:t>
            </w:r>
          </w:p>
        </w:tc>
        <w:tc>
          <w:tcPr>
            <w:tcW w:w="1418" w:type="dxa"/>
            <w:tcBorders>
              <w:top w:val="single" w:sz="4" w:space="0" w:color="auto"/>
              <w:left w:val="single" w:sz="4" w:space="0" w:color="auto"/>
              <w:bottom w:val="single" w:sz="4" w:space="0" w:color="auto"/>
              <w:right w:val="nil"/>
            </w:tcBorders>
          </w:tcPr>
          <w:p w14:paraId="6051B663" w14:textId="77777777" w:rsidR="00F016D6" w:rsidRPr="001647D9" w:rsidRDefault="00F016D6" w:rsidP="00F016D6">
            <w:pPr>
              <w:widowControl w:val="0"/>
              <w:autoSpaceDE w:val="0"/>
              <w:autoSpaceDN w:val="0"/>
              <w:jc w:val="center"/>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9CEE196" w14:textId="77777777" w:rsidR="00F016D6" w:rsidRPr="001647D9" w:rsidRDefault="00F016D6" w:rsidP="009F2B75">
            <w:pPr>
              <w:widowControl w:val="0"/>
              <w:autoSpaceDE w:val="0"/>
              <w:autoSpaceDN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0B1075D"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652AFD9B"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77CE628"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4D964F4B" w14:textId="77777777" w:rsidR="00F016D6" w:rsidRPr="001647D9" w:rsidRDefault="00F016D6" w:rsidP="00F016D6">
            <w:pPr>
              <w:widowControl w:val="0"/>
              <w:autoSpaceDE w:val="0"/>
              <w:autoSpaceDN w:val="0"/>
              <w:rPr>
                <w:spacing w:val="-5"/>
                <w:sz w:val="24"/>
                <w:szCs w:val="24"/>
                <w:lang w:eastAsia="en-US"/>
              </w:rPr>
            </w:pPr>
            <w:r w:rsidRPr="001647D9">
              <w:rPr>
                <w:spacing w:val="-5"/>
                <w:sz w:val="24"/>
                <w:szCs w:val="24"/>
                <w:lang w:eastAsia="en-US"/>
              </w:rPr>
              <w:t>Навантаження</w:t>
            </w:r>
            <w:r w:rsidR="009F2B75">
              <w:rPr>
                <w:spacing w:val="-5"/>
                <w:sz w:val="24"/>
                <w:szCs w:val="24"/>
                <w:lang w:eastAsia="en-US"/>
              </w:rPr>
              <w:t xml:space="preserve"> </w:t>
            </w:r>
            <w:r w:rsidRPr="001647D9">
              <w:rPr>
                <w:spacing w:val="-5"/>
                <w:sz w:val="24"/>
                <w:szCs w:val="24"/>
                <w:lang w:eastAsia="en-US"/>
              </w:rPr>
              <w:t>та</w:t>
            </w:r>
            <w:r w:rsidR="009F2B75">
              <w:rPr>
                <w:spacing w:val="-5"/>
                <w:sz w:val="24"/>
                <w:szCs w:val="24"/>
                <w:lang w:eastAsia="en-US"/>
              </w:rPr>
              <w:t xml:space="preserve"> </w:t>
            </w:r>
            <w:r w:rsidRPr="001647D9">
              <w:rPr>
                <w:spacing w:val="-5"/>
                <w:sz w:val="24"/>
                <w:szCs w:val="24"/>
                <w:lang w:eastAsia="en-US"/>
              </w:rPr>
              <w:t>вивезення</w:t>
            </w:r>
            <w:r w:rsidR="009F2B75">
              <w:rPr>
                <w:spacing w:val="-5"/>
                <w:sz w:val="24"/>
                <w:szCs w:val="24"/>
                <w:lang w:eastAsia="en-US"/>
              </w:rPr>
              <w:t xml:space="preserve"> </w:t>
            </w:r>
            <w:r w:rsidRPr="001647D9">
              <w:rPr>
                <w:spacing w:val="-5"/>
                <w:sz w:val="24"/>
                <w:szCs w:val="24"/>
                <w:lang w:eastAsia="en-US"/>
              </w:rPr>
              <w:t>сміття</w:t>
            </w:r>
            <w:r w:rsidR="009F2B75">
              <w:rPr>
                <w:spacing w:val="-5"/>
                <w:sz w:val="24"/>
                <w:szCs w:val="24"/>
                <w:lang w:eastAsia="en-US"/>
              </w:rPr>
              <w:t xml:space="preserve"> </w:t>
            </w:r>
            <w:r w:rsidRPr="001647D9">
              <w:rPr>
                <w:spacing w:val="-5"/>
                <w:sz w:val="24"/>
                <w:szCs w:val="24"/>
                <w:lang w:eastAsia="en-US"/>
              </w:rPr>
              <w:t>після</w:t>
            </w:r>
            <w:r w:rsidR="009F2B75">
              <w:rPr>
                <w:spacing w:val="-5"/>
                <w:sz w:val="24"/>
                <w:szCs w:val="24"/>
                <w:lang w:eastAsia="en-US"/>
              </w:rPr>
              <w:t xml:space="preserve"> </w:t>
            </w:r>
            <w:r w:rsidRPr="001647D9">
              <w:rPr>
                <w:spacing w:val="-5"/>
                <w:sz w:val="24"/>
                <w:szCs w:val="24"/>
                <w:lang w:eastAsia="en-US"/>
              </w:rPr>
              <w:t>завершення</w:t>
            </w:r>
            <w:r w:rsidR="009F2B75">
              <w:rPr>
                <w:spacing w:val="-5"/>
                <w:sz w:val="24"/>
                <w:szCs w:val="24"/>
                <w:lang w:eastAsia="en-US"/>
              </w:rPr>
              <w:t xml:space="preserve"> </w:t>
            </w:r>
            <w:r w:rsidRPr="001647D9">
              <w:rPr>
                <w:spacing w:val="-5"/>
                <w:sz w:val="24"/>
                <w:szCs w:val="24"/>
                <w:lang w:eastAsia="en-US"/>
              </w:rPr>
              <w:t>ремонтних</w:t>
            </w:r>
            <w:r w:rsidR="009F2B75">
              <w:rPr>
                <w:spacing w:val="-5"/>
                <w:sz w:val="24"/>
                <w:szCs w:val="24"/>
                <w:lang w:eastAsia="en-US"/>
              </w:rPr>
              <w:t xml:space="preserve"> </w:t>
            </w:r>
            <w:r w:rsidRPr="001647D9">
              <w:rPr>
                <w:spacing w:val="-5"/>
                <w:sz w:val="24"/>
                <w:szCs w:val="24"/>
                <w:lang w:eastAsia="en-US"/>
              </w:rPr>
              <w:t>робіт</w:t>
            </w:r>
          </w:p>
        </w:tc>
        <w:tc>
          <w:tcPr>
            <w:tcW w:w="1418" w:type="dxa"/>
            <w:tcBorders>
              <w:top w:val="single" w:sz="4" w:space="0" w:color="auto"/>
              <w:left w:val="single" w:sz="4" w:space="0" w:color="auto"/>
              <w:bottom w:val="single" w:sz="4" w:space="0" w:color="auto"/>
              <w:right w:val="nil"/>
            </w:tcBorders>
          </w:tcPr>
          <w:p w14:paraId="1A6CC405" w14:textId="77777777" w:rsidR="00F016D6" w:rsidRPr="001647D9" w:rsidRDefault="00F016D6" w:rsidP="00F016D6">
            <w:pPr>
              <w:widowControl w:val="0"/>
              <w:autoSpaceDE w:val="0"/>
              <w:autoSpaceDN w:val="0"/>
              <w:jc w:val="center"/>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9A8AA23" w14:textId="77777777" w:rsidR="00F016D6" w:rsidRPr="001647D9" w:rsidRDefault="00F016D6" w:rsidP="009F2B75">
            <w:pPr>
              <w:widowControl w:val="0"/>
              <w:autoSpaceDE w:val="0"/>
              <w:autoSpaceDN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693F501" w14:textId="77777777" w:rsidR="00F016D6" w:rsidRPr="001647D9" w:rsidRDefault="00F016D6" w:rsidP="00F016D6">
            <w:pPr>
              <w:widowControl w:val="0"/>
              <w:autoSpaceDE w:val="0"/>
              <w:autoSpaceDN w:val="0"/>
              <w:adjustRightInd w:val="0"/>
              <w:rPr>
                <w:sz w:val="24"/>
                <w:szCs w:val="24"/>
                <w:lang w:eastAsia="en-US"/>
              </w:rPr>
            </w:pPr>
          </w:p>
        </w:tc>
      </w:tr>
      <w:tr w:rsidR="00F016D6" w:rsidRPr="001647D9" w14:paraId="7A205EE8" w14:textId="77777777" w:rsidTr="001647D9">
        <w:trPr>
          <w:jc w:val="center"/>
        </w:trPr>
        <w:tc>
          <w:tcPr>
            <w:tcW w:w="757" w:type="dxa"/>
            <w:tcBorders>
              <w:top w:val="single" w:sz="4" w:space="0" w:color="auto"/>
              <w:left w:val="single" w:sz="4" w:space="0" w:color="auto"/>
              <w:bottom w:val="single" w:sz="4" w:space="0" w:color="auto"/>
              <w:right w:val="single" w:sz="4" w:space="0" w:color="auto"/>
            </w:tcBorders>
            <w:vAlign w:val="center"/>
          </w:tcPr>
          <w:p w14:paraId="3D4FFFC5" w14:textId="77777777" w:rsidR="00F016D6" w:rsidRPr="001647D9" w:rsidRDefault="00F016D6" w:rsidP="00F016D6">
            <w:pPr>
              <w:widowControl w:val="0"/>
              <w:autoSpaceDE w:val="0"/>
              <w:autoSpaceDN w:val="0"/>
              <w:jc w:val="center"/>
              <w:rPr>
                <w:spacing w:val="-5"/>
                <w:sz w:val="24"/>
                <w:szCs w:val="24"/>
                <w:lang w:eastAsia="en-US"/>
              </w:rPr>
            </w:pPr>
          </w:p>
        </w:tc>
        <w:tc>
          <w:tcPr>
            <w:tcW w:w="5290" w:type="dxa"/>
            <w:tcBorders>
              <w:top w:val="single" w:sz="4" w:space="0" w:color="auto"/>
              <w:left w:val="nil"/>
              <w:bottom w:val="single" w:sz="4" w:space="0" w:color="auto"/>
              <w:right w:val="nil"/>
            </w:tcBorders>
            <w:vAlign w:val="center"/>
          </w:tcPr>
          <w:p w14:paraId="411407F3" w14:textId="77777777" w:rsidR="00F016D6" w:rsidRPr="001647D9" w:rsidRDefault="00F016D6" w:rsidP="00F016D6">
            <w:pPr>
              <w:widowControl w:val="0"/>
              <w:autoSpaceDE w:val="0"/>
              <w:autoSpaceDN w:val="0"/>
              <w:rPr>
                <w:spacing w:val="-5"/>
                <w:sz w:val="24"/>
                <w:szCs w:val="24"/>
                <w:lang w:eastAsia="en-US"/>
              </w:rPr>
            </w:pPr>
          </w:p>
        </w:tc>
        <w:tc>
          <w:tcPr>
            <w:tcW w:w="1418" w:type="dxa"/>
            <w:tcBorders>
              <w:top w:val="single" w:sz="4" w:space="0" w:color="auto"/>
              <w:left w:val="single" w:sz="4" w:space="0" w:color="auto"/>
              <w:bottom w:val="single" w:sz="4" w:space="0" w:color="auto"/>
              <w:right w:val="nil"/>
            </w:tcBorders>
          </w:tcPr>
          <w:p w14:paraId="3881D7E2" w14:textId="77777777" w:rsidR="00F016D6" w:rsidRPr="001647D9" w:rsidRDefault="00F016D6" w:rsidP="00F016D6">
            <w:pPr>
              <w:widowControl w:val="0"/>
              <w:autoSpaceDE w:val="0"/>
              <w:autoSpaceDN w:val="0"/>
              <w:jc w:val="center"/>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843D470" w14:textId="77777777" w:rsidR="00F016D6" w:rsidRPr="001647D9" w:rsidRDefault="00F016D6" w:rsidP="009F2B75">
            <w:pPr>
              <w:widowControl w:val="0"/>
              <w:autoSpaceDE w:val="0"/>
              <w:autoSpaceDN w:val="0"/>
              <w:rPr>
                <w:spacing w:val="-5"/>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D39B6A4" w14:textId="77777777" w:rsidR="00F016D6" w:rsidRPr="001647D9" w:rsidRDefault="00F016D6" w:rsidP="00F016D6">
            <w:pPr>
              <w:widowControl w:val="0"/>
              <w:autoSpaceDE w:val="0"/>
              <w:autoSpaceDN w:val="0"/>
              <w:adjustRightInd w:val="0"/>
              <w:rPr>
                <w:sz w:val="24"/>
                <w:szCs w:val="24"/>
                <w:lang w:eastAsia="en-US"/>
              </w:rPr>
            </w:pPr>
          </w:p>
        </w:tc>
      </w:tr>
    </w:tbl>
    <w:p w14:paraId="46E5E65D" w14:textId="77777777" w:rsidR="00381C43" w:rsidRPr="008D269D" w:rsidRDefault="00381C43" w:rsidP="00381C43">
      <w:pPr>
        <w:widowControl w:val="0"/>
        <w:pBdr>
          <w:top w:val="nil"/>
          <w:left w:val="nil"/>
          <w:bottom w:val="nil"/>
          <w:right w:val="nil"/>
          <w:between w:val="nil"/>
        </w:pBd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D269D">
        <w:rPr>
          <w:sz w:val="24"/>
          <w:szCs w:val="24"/>
        </w:rPr>
        <w:t>Якщо</w:t>
      </w:r>
      <w:r w:rsidR="009F2B75">
        <w:rPr>
          <w:sz w:val="24"/>
          <w:szCs w:val="24"/>
        </w:rPr>
        <w:t xml:space="preserve"> </w:t>
      </w:r>
      <w:r w:rsidRPr="008D269D">
        <w:rPr>
          <w:sz w:val="24"/>
          <w:szCs w:val="24"/>
        </w:rPr>
        <w:t>пропозиція</w:t>
      </w:r>
      <w:r w:rsidR="009F2B75">
        <w:rPr>
          <w:sz w:val="24"/>
          <w:szCs w:val="24"/>
        </w:rPr>
        <w:t xml:space="preserve"> </w:t>
      </w:r>
      <w:r w:rsidRPr="008D269D">
        <w:rPr>
          <w:sz w:val="24"/>
          <w:szCs w:val="24"/>
        </w:rPr>
        <w:t>учасника</w:t>
      </w:r>
      <w:r w:rsidR="009F2B75">
        <w:rPr>
          <w:sz w:val="24"/>
          <w:szCs w:val="24"/>
        </w:rPr>
        <w:t xml:space="preserve"> </w:t>
      </w:r>
      <w:r w:rsidRPr="008D269D">
        <w:rPr>
          <w:sz w:val="24"/>
          <w:szCs w:val="24"/>
        </w:rPr>
        <w:t>містить</w:t>
      </w:r>
      <w:r w:rsidR="009F2B75">
        <w:rPr>
          <w:sz w:val="24"/>
          <w:szCs w:val="24"/>
        </w:rPr>
        <w:t xml:space="preserve"> </w:t>
      </w:r>
      <w:r w:rsidRPr="008D269D">
        <w:rPr>
          <w:sz w:val="24"/>
          <w:szCs w:val="24"/>
        </w:rPr>
        <w:t>не</w:t>
      </w:r>
      <w:r w:rsidR="009F2B75">
        <w:rPr>
          <w:sz w:val="24"/>
          <w:szCs w:val="24"/>
        </w:rPr>
        <w:t xml:space="preserve"> </w:t>
      </w:r>
      <w:r w:rsidRPr="008D269D">
        <w:rPr>
          <w:sz w:val="24"/>
          <w:szCs w:val="24"/>
        </w:rPr>
        <w:t>весь</w:t>
      </w:r>
      <w:r w:rsidR="009F2B75">
        <w:rPr>
          <w:sz w:val="24"/>
          <w:szCs w:val="24"/>
        </w:rPr>
        <w:t xml:space="preserve"> </w:t>
      </w:r>
      <w:r w:rsidRPr="008D269D">
        <w:rPr>
          <w:sz w:val="24"/>
          <w:szCs w:val="24"/>
        </w:rPr>
        <w:t>перелік</w:t>
      </w:r>
      <w:r w:rsidR="009F2B75">
        <w:rPr>
          <w:sz w:val="24"/>
          <w:szCs w:val="24"/>
        </w:rPr>
        <w:t xml:space="preserve"> </w:t>
      </w:r>
      <w:r w:rsidRPr="008D269D">
        <w:rPr>
          <w:sz w:val="24"/>
          <w:szCs w:val="24"/>
        </w:rPr>
        <w:t>робіт</w:t>
      </w:r>
      <w:r w:rsidR="009F2B75">
        <w:rPr>
          <w:sz w:val="24"/>
          <w:szCs w:val="24"/>
        </w:rPr>
        <w:t xml:space="preserve"> </w:t>
      </w:r>
      <w:r w:rsidRPr="008D269D">
        <w:rPr>
          <w:sz w:val="24"/>
          <w:szCs w:val="24"/>
        </w:rPr>
        <w:t>або</w:t>
      </w:r>
      <w:r w:rsidR="009F2B75">
        <w:rPr>
          <w:sz w:val="24"/>
          <w:szCs w:val="24"/>
        </w:rPr>
        <w:t xml:space="preserve"> </w:t>
      </w:r>
      <w:r w:rsidRPr="008D269D">
        <w:rPr>
          <w:sz w:val="24"/>
          <w:szCs w:val="24"/>
        </w:rPr>
        <w:t>зміну</w:t>
      </w:r>
      <w:r w:rsidR="009F2B75">
        <w:rPr>
          <w:sz w:val="24"/>
          <w:szCs w:val="24"/>
        </w:rPr>
        <w:t xml:space="preserve"> </w:t>
      </w:r>
      <w:r w:rsidRPr="008D269D">
        <w:rPr>
          <w:sz w:val="24"/>
          <w:szCs w:val="24"/>
        </w:rPr>
        <w:t>обсягів</w:t>
      </w:r>
      <w:r w:rsidR="009F2B75">
        <w:rPr>
          <w:sz w:val="24"/>
          <w:szCs w:val="24"/>
        </w:rPr>
        <w:t xml:space="preserve"> </w:t>
      </w:r>
      <w:r w:rsidRPr="008D269D">
        <w:rPr>
          <w:sz w:val="24"/>
          <w:szCs w:val="24"/>
        </w:rPr>
        <w:t>та</w:t>
      </w:r>
      <w:r w:rsidR="009F2B75">
        <w:rPr>
          <w:sz w:val="24"/>
          <w:szCs w:val="24"/>
        </w:rPr>
        <w:t xml:space="preserve"> </w:t>
      </w:r>
      <w:r w:rsidRPr="008D269D">
        <w:rPr>
          <w:sz w:val="24"/>
          <w:szCs w:val="24"/>
        </w:rPr>
        <w:t>складу</w:t>
      </w:r>
      <w:r w:rsidR="009F2B75">
        <w:rPr>
          <w:sz w:val="24"/>
          <w:szCs w:val="24"/>
        </w:rPr>
        <w:t xml:space="preserve"> </w:t>
      </w:r>
      <w:r w:rsidRPr="008D269D">
        <w:rPr>
          <w:sz w:val="24"/>
          <w:szCs w:val="24"/>
        </w:rPr>
        <w:t>робіт</w:t>
      </w:r>
      <w:r w:rsidR="009F2B75">
        <w:rPr>
          <w:sz w:val="24"/>
          <w:szCs w:val="24"/>
        </w:rPr>
        <w:t xml:space="preserve"> </w:t>
      </w:r>
      <w:r w:rsidRPr="008D269D">
        <w:rPr>
          <w:sz w:val="24"/>
          <w:szCs w:val="24"/>
        </w:rPr>
        <w:t>(та/або</w:t>
      </w:r>
      <w:r w:rsidR="009F2B75">
        <w:rPr>
          <w:sz w:val="24"/>
          <w:szCs w:val="24"/>
        </w:rPr>
        <w:t xml:space="preserve"> </w:t>
      </w:r>
      <w:r w:rsidRPr="008D269D">
        <w:rPr>
          <w:sz w:val="24"/>
          <w:szCs w:val="24"/>
        </w:rPr>
        <w:t>не</w:t>
      </w:r>
      <w:r w:rsidR="009F2B75">
        <w:rPr>
          <w:sz w:val="24"/>
          <w:szCs w:val="24"/>
        </w:rPr>
        <w:t xml:space="preserve"> </w:t>
      </w:r>
      <w:r w:rsidRPr="008D269D">
        <w:rPr>
          <w:sz w:val="24"/>
          <w:szCs w:val="24"/>
        </w:rPr>
        <w:t>враховані</w:t>
      </w:r>
      <w:r w:rsidR="009F2B75">
        <w:rPr>
          <w:sz w:val="24"/>
          <w:szCs w:val="24"/>
        </w:rPr>
        <w:t xml:space="preserve"> </w:t>
      </w:r>
      <w:r w:rsidRPr="008D269D">
        <w:rPr>
          <w:sz w:val="24"/>
          <w:szCs w:val="24"/>
        </w:rPr>
        <w:t>в</w:t>
      </w:r>
      <w:r w:rsidR="009F2B75">
        <w:rPr>
          <w:sz w:val="24"/>
          <w:szCs w:val="24"/>
        </w:rPr>
        <w:t xml:space="preserve"> </w:t>
      </w:r>
      <w:r w:rsidRPr="008D269D">
        <w:rPr>
          <w:sz w:val="24"/>
          <w:szCs w:val="24"/>
        </w:rPr>
        <w:t>ціні</w:t>
      </w:r>
      <w:r w:rsidR="009F2B75">
        <w:rPr>
          <w:sz w:val="24"/>
          <w:szCs w:val="24"/>
        </w:rPr>
        <w:t xml:space="preserve"> </w:t>
      </w:r>
      <w:r w:rsidRPr="008D269D">
        <w:rPr>
          <w:sz w:val="24"/>
          <w:szCs w:val="24"/>
        </w:rPr>
        <w:t>пропозиції</w:t>
      </w:r>
      <w:r w:rsidR="009F2B75">
        <w:rPr>
          <w:sz w:val="24"/>
          <w:szCs w:val="24"/>
        </w:rPr>
        <w:t xml:space="preserve"> </w:t>
      </w:r>
      <w:r w:rsidRPr="008D269D">
        <w:rPr>
          <w:sz w:val="24"/>
          <w:szCs w:val="24"/>
        </w:rPr>
        <w:t>усі</w:t>
      </w:r>
      <w:r w:rsidR="009F2B75">
        <w:rPr>
          <w:sz w:val="24"/>
          <w:szCs w:val="24"/>
        </w:rPr>
        <w:t xml:space="preserve"> </w:t>
      </w:r>
      <w:r w:rsidRPr="008D269D">
        <w:rPr>
          <w:sz w:val="24"/>
          <w:szCs w:val="24"/>
        </w:rPr>
        <w:t>пункти</w:t>
      </w:r>
      <w:r w:rsidR="009F2B75">
        <w:rPr>
          <w:sz w:val="24"/>
          <w:szCs w:val="24"/>
        </w:rPr>
        <w:t xml:space="preserve"> </w:t>
      </w:r>
      <w:r w:rsidRPr="008D269D">
        <w:rPr>
          <w:sz w:val="24"/>
          <w:szCs w:val="24"/>
        </w:rPr>
        <w:t>нижченаведених</w:t>
      </w:r>
      <w:r w:rsidR="009F2B75">
        <w:rPr>
          <w:sz w:val="24"/>
          <w:szCs w:val="24"/>
        </w:rPr>
        <w:t xml:space="preserve"> </w:t>
      </w:r>
      <w:r w:rsidRPr="008D269D">
        <w:rPr>
          <w:sz w:val="24"/>
          <w:szCs w:val="24"/>
        </w:rPr>
        <w:t>дефектних</w:t>
      </w:r>
      <w:r w:rsidR="009F2B75">
        <w:rPr>
          <w:sz w:val="24"/>
          <w:szCs w:val="24"/>
        </w:rPr>
        <w:t xml:space="preserve"> </w:t>
      </w:r>
      <w:r w:rsidRPr="008D269D">
        <w:rPr>
          <w:sz w:val="24"/>
          <w:szCs w:val="24"/>
        </w:rPr>
        <w:t>актів),</w:t>
      </w:r>
      <w:r w:rsidR="009F2B75">
        <w:rPr>
          <w:sz w:val="24"/>
          <w:szCs w:val="24"/>
        </w:rPr>
        <w:t xml:space="preserve"> </w:t>
      </w:r>
      <w:r w:rsidRPr="008D269D">
        <w:rPr>
          <w:sz w:val="24"/>
          <w:szCs w:val="24"/>
        </w:rPr>
        <w:t>ця</w:t>
      </w:r>
      <w:r w:rsidR="009F2B75">
        <w:rPr>
          <w:sz w:val="24"/>
          <w:szCs w:val="24"/>
        </w:rPr>
        <w:t xml:space="preserve"> </w:t>
      </w:r>
      <w:r w:rsidRPr="008D269D">
        <w:rPr>
          <w:sz w:val="24"/>
          <w:szCs w:val="24"/>
        </w:rPr>
        <w:t>пропозиція</w:t>
      </w:r>
      <w:r w:rsidR="009F2B75">
        <w:rPr>
          <w:sz w:val="24"/>
          <w:szCs w:val="24"/>
        </w:rPr>
        <w:t xml:space="preserve"> </w:t>
      </w:r>
      <w:r w:rsidRPr="008D269D">
        <w:rPr>
          <w:sz w:val="24"/>
          <w:szCs w:val="24"/>
        </w:rPr>
        <w:t>вважається</w:t>
      </w:r>
      <w:r w:rsidR="009F2B75">
        <w:rPr>
          <w:sz w:val="24"/>
          <w:szCs w:val="24"/>
        </w:rPr>
        <w:t xml:space="preserve"> </w:t>
      </w:r>
      <w:r w:rsidRPr="008D269D">
        <w:rPr>
          <w:sz w:val="24"/>
          <w:szCs w:val="24"/>
        </w:rPr>
        <w:t>такою,</w:t>
      </w:r>
      <w:r w:rsidR="009F2B75">
        <w:rPr>
          <w:sz w:val="24"/>
          <w:szCs w:val="24"/>
        </w:rPr>
        <w:t xml:space="preserve"> </w:t>
      </w:r>
      <w:r w:rsidRPr="008D269D">
        <w:rPr>
          <w:sz w:val="24"/>
          <w:szCs w:val="24"/>
        </w:rPr>
        <w:t>що</w:t>
      </w:r>
      <w:r w:rsidR="009F2B75">
        <w:rPr>
          <w:sz w:val="24"/>
          <w:szCs w:val="24"/>
        </w:rPr>
        <w:t xml:space="preserve"> </w:t>
      </w:r>
      <w:r w:rsidRPr="008D269D">
        <w:rPr>
          <w:sz w:val="24"/>
          <w:szCs w:val="24"/>
        </w:rPr>
        <w:t>не</w:t>
      </w:r>
      <w:r w:rsidR="009F2B75">
        <w:rPr>
          <w:sz w:val="24"/>
          <w:szCs w:val="24"/>
        </w:rPr>
        <w:t xml:space="preserve"> </w:t>
      </w:r>
      <w:r w:rsidRPr="008D269D">
        <w:rPr>
          <w:sz w:val="24"/>
          <w:szCs w:val="24"/>
        </w:rPr>
        <w:t>відповідає</w:t>
      </w:r>
      <w:r w:rsidR="009F2B75">
        <w:rPr>
          <w:sz w:val="24"/>
          <w:szCs w:val="24"/>
        </w:rPr>
        <w:t xml:space="preserve"> </w:t>
      </w:r>
      <w:r w:rsidRPr="008D269D">
        <w:rPr>
          <w:sz w:val="24"/>
          <w:szCs w:val="24"/>
        </w:rPr>
        <w:t>умовам</w:t>
      </w:r>
      <w:r w:rsidR="009F2B75">
        <w:rPr>
          <w:sz w:val="24"/>
          <w:szCs w:val="24"/>
        </w:rPr>
        <w:t xml:space="preserve"> </w:t>
      </w:r>
      <w:r w:rsidRPr="008D269D">
        <w:rPr>
          <w:sz w:val="24"/>
          <w:szCs w:val="24"/>
        </w:rPr>
        <w:t>закупівлі</w:t>
      </w:r>
      <w:r w:rsidR="009F2B75">
        <w:rPr>
          <w:sz w:val="24"/>
          <w:szCs w:val="24"/>
        </w:rPr>
        <w:t xml:space="preserve"> </w:t>
      </w:r>
      <w:r w:rsidRPr="008D269D">
        <w:rPr>
          <w:sz w:val="24"/>
          <w:szCs w:val="24"/>
        </w:rPr>
        <w:t>та</w:t>
      </w:r>
      <w:r w:rsidR="009F2B75">
        <w:rPr>
          <w:sz w:val="24"/>
          <w:szCs w:val="24"/>
        </w:rPr>
        <w:t xml:space="preserve"> </w:t>
      </w:r>
      <w:r w:rsidRPr="008D269D">
        <w:rPr>
          <w:sz w:val="24"/>
          <w:szCs w:val="24"/>
        </w:rPr>
        <w:t>відхиляється</w:t>
      </w:r>
      <w:r w:rsidR="009F2B75">
        <w:rPr>
          <w:sz w:val="24"/>
          <w:szCs w:val="24"/>
        </w:rPr>
        <w:t xml:space="preserve"> </w:t>
      </w:r>
      <w:r w:rsidRPr="008D269D">
        <w:rPr>
          <w:sz w:val="24"/>
          <w:szCs w:val="24"/>
        </w:rPr>
        <w:t>Замовником.</w:t>
      </w:r>
    </w:p>
    <w:p w14:paraId="36AA7505" w14:textId="090C4E03" w:rsidR="00381C43" w:rsidRDefault="00381C43" w:rsidP="00381C43">
      <w:pPr>
        <w:widowControl w:val="0"/>
        <w:tabs>
          <w:tab w:val="left" w:pos="1134"/>
        </w:tabs>
        <w:spacing w:line="216" w:lineRule="auto"/>
        <w:ind w:firstLine="709"/>
        <w:jc w:val="both"/>
        <w:rPr>
          <w:sz w:val="24"/>
          <w:szCs w:val="24"/>
        </w:rPr>
      </w:pPr>
    </w:p>
    <w:p w14:paraId="3819918C" w14:textId="77777777" w:rsidR="00445962" w:rsidRPr="00445962" w:rsidRDefault="00445962" w:rsidP="00381C43">
      <w:pPr>
        <w:widowControl w:val="0"/>
        <w:tabs>
          <w:tab w:val="left" w:pos="1134"/>
        </w:tabs>
        <w:spacing w:line="216" w:lineRule="auto"/>
        <w:ind w:firstLine="709"/>
        <w:jc w:val="both"/>
        <w:rPr>
          <w:b/>
          <w:bCs/>
          <w:color w:val="000000"/>
          <w:sz w:val="28"/>
          <w:szCs w:val="28"/>
        </w:rPr>
      </w:pPr>
    </w:p>
    <w:p w14:paraId="1501391C" w14:textId="77777777" w:rsidR="00445962" w:rsidRPr="00445962" w:rsidRDefault="00381C43" w:rsidP="00381C43">
      <w:pPr>
        <w:pStyle w:val="aff7"/>
        <w:widowControl w:val="0"/>
        <w:spacing w:line="216" w:lineRule="auto"/>
        <w:ind w:left="0"/>
        <w:rPr>
          <w:b/>
          <w:bCs/>
          <w:color w:val="000000" w:themeColor="text1"/>
          <w:sz w:val="28"/>
          <w:szCs w:val="28"/>
        </w:rPr>
      </w:pPr>
      <w:r w:rsidRPr="00445962">
        <w:rPr>
          <w:b/>
          <w:bCs/>
          <w:color w:val="000000" w:themeColor="text1"/>
          <w:sz w:val="28"/>
          <w:szCs w:val="28"/>
        </w:rPr>
        <w:t>Начальник</w:t>
      </w:r>
      <w:r w:rsidR="009F2B75" w:rsidRPr="00445962">
        <w:rPr>
          <w:b/>
          <w:bCs/>
          <w:color w:val="000000" w:themeColor="text1"/>
          <w:sz w:val="28"/>
          <w:szCs w:val="28"/>
        </w:rPr>
        <w:t xml:space="preserve"> </w:t>
      </w:r>
      <w:r w:rsidRPr="00445962">
        <w:rPr>
          <w:b/>
          <w:bCs/>
          <w:color w:val="000000" w:themeColor="text1"/>
          <w:sz w:val="28"/>
          <w:szCs w:val="28"/>
        </w:rPr>
        <w:t>квартирно-експлуатаційної</w:t>
      </w:r>
      <w:r w:rsidR="009F2B75" w:rsidRPr="00445962">
        <w:rPr>
          <w:b/>
          <w:bCs/>
          <w:color w:val="000000" w:themeColor="text1"/>
          <w:sz w:val="28"/>
          <w:szCs w:val="28"/>
        </w:rPr>
        <w:t xml:space="preserve"> </w:t>
      </w:r>
    </w:p>
    <w:p w14:paraId="1B46A3E9" w14:textId="77777777" w:rsidR="00B60BD5" w:rsidRDefault="00381C43" w:rsidP="008343AB">
      <w:pPr>
        <w:pStyle w:val="aff7"/>
        <w:widowControl w:val="0"/>
        <w:spacing w:line="216" w:lineRule="auto"/>
        <w:ind w:left="0"/>
        <w:rPr>
          <w:b/>
          <w:bCs/>
          <w:color w:val="000000" w:themeColor="text1"/>
          <w:sz w:val="28"/>
          <w:szCs w:val="28"/>
        </w:rPr>
      </w:pPr>
      <w:r w:rsidRPr="00445962">
        <w:rPr>
          <w:b/>
          <w:bCs/>
          <w:color w:val="000000" w:themeColor="text1"/>
          <w:sz w:val="28"/>
          <w:szCs w:val="28"/>
        </w:rPr>
        <w:t>служби</w:t>
      </w:r>
      <w:r w:rsidR="009F2B75" w:rsidRPr="00445962">
        <w:rPr>
          <w:b/>
          <w:bCs/>
          <w:color w:val="000000" w:themeColor="text1"/>
          <w:sz w:val="28"/>
          <w:szCs w:val="28"/>
        </w:rPr>
        <w:t xml:space="preserve"> </w:t>
      </w:r>
      <w:r w:rsidR="008343AB" w:rsidRPr="00445962">
        <w:rPr>
          <w:b/>
          <w:bCs/>
          <w:color w:val="000000" w:themeColor="text1"/>
          <w:sz w:val="28"/>
          <w:szCs w:val="28"/>
        </w:rPr>
        <w:t>логістики</w:t>
      </w:r>
      <w:r w:rsidR="009F2B75" w:rsidRPr="00445962">
        <w:rPr>
          <w:b/>
          <w:bCs/>
          <w:color w:val="000000" w:themeColor="text1"/>
          <w:sz w:val="28"/>
          <w:szCs w:val="28"/>
        </w:rPr>
        <w:t xml:space="preserve"> </w:t>
      </w:r>
      <w:r w:rsidR="00B60BD5" w:rsidRPr="00445962">
        <w:rPr>
          <w:b/>
          <w:bCs/>
          <w:color w:val="000000" w:themeColor="text1"/>
          <w:sz w:val="28"/>
          <w:szCs w:val="28"/>
        </w:rPr>
        <w:t>військової частини А2215</w:t>
      </w:r>
    </w:p>
    <w:p w14:paraId="218C3D8D" w14:textId="000AE6E2" w:rsidR="00B60BD5" w:rsidRDefault="00B60BD5" w:rsidP="008343AB">
      <w:pPr>
        <w:pStyle w:val="aff7"/>
        <w:widowControl w:val="0"/>
        <w:spacing w:line="216" w:lineRule="auto"/>
        <w:ind w:left="0"/>
        <w:rPr>
          <w:b/>
          <w:bCs/>
          <w:color w:val="000000" w:themeColor="text1"/>
          <w:sz w:val="28"/>
          <w:szCs w:val="28"/>
        </w:rPr>
      </w:pPr>
      <w:r w:rsidRPr="00445962">
        <w:rPr>
          <w:b/>
          <w:bCs/>
          <w:color w:val="000000" w:themeColor="text1"/>
          <w:sz w:val="28"/>
          <w:szCs w:val="28"/>
        </w:rPr>
        <w:t xml:space="preserve">          </w:t>
      </w:r>
      <w:r w:rsidR="00445962" w:rsidRPr="00445962">
        <w:rPr>
          <w:b/>
          <w:bCs/>
          <w:color w:val="000000" w:themeColor="text1"/>
          <w:sz w:val="28"/>
          <w:szCs w:val="28"/>
        </w:rPr>
        <w:t xml:space="preserve">                                            </w:t>
      </w:r>
    </w:p>
    <w:p w14:paraId="03486D9A" w14:textId="3D5FB244" w:rsidR="00381C43" w:rsidRPr="00445962" w:rsidRDefault="00B60BD5" w:rsidP="008343AB">
      <w:pPr>
        <w:pStyle w:val="aff7"/>
        <w:widowControl w:val="0"/>
        <w:spacing w:line="216" w:lineRule="auto"/>
        <w:ind w:left="0"/>
        <w:rPr>
          <w:color w:val="000000" w:themeColor="text1"/>
          <w:sz w:val="28"/>
          <w:szCs w:val="28"/>
          <w:u w:val="single"/>
        </w:rPr>
      </w:pPr>
      <w:r w:rsidRPr="00445962">
        <w:rPr>
          <w:b/>
          <w:bCs/>
          <w:color w:val="000000" w:themeColor="text1"/>
          <w:sz w:val="28"/>
          <w:szCs w:val="28"/>
        </w:rPr>
        <w:t>капітан</w:t>
      </w:r>
      <w:r>
        <w:rPr>
          <w:b/>
          <w:bCs/>
          <w:color w:val="000000" w:themeColor="text1"/>
          <w:sz w:val="28"/>
          <w:szCs w:val="28"/>
          <w:lang w:val="ru-RU"/>
        </w:rPr>
        <w:t xml:space="preserve">                                    </w:t>
      </w:r>
      <w:r w:rsidR="00445962" w:rsidRPr="00445962">
        <w:rPr>
          <w:b/>
          <w:bCs/>
          <w:color w:val="000000" w:themeColor="text1"/>
          <w:sz w:val="28"/>
          <w:szCs w:val="28"/>
        </w:rPr>
        <w:t xml:space="preserve">________________                </w:t>
      </w:r>
      <w:r w:rsidR="00F204D0" w:rsidRPr="00445962">
        <w:rPr>
          <w:b/>
          <w:bCs/>
          <w:color w:val="000000" w:themeColor="text1"/>
          <w:sz w:val="28"/>
          <w:szCs w:val="28"/>
        </w:rPr>
        <w:t>Микола</w:t>
      </w:r>
      <w:r w:rsidR="009F2B75" w:rsidRPr="00445962">
        <w:rPr>
          <w:b/>
          <w:bCs/>
          <w:color w:val="000000" w:themeColor="text1"/>
          <w:sz w:val="28"/>
          <w:szCs w:val="28"/>
        </w:rPr>
        <w:t xml:space="preserve"> </w:t>
      </w:r>
      <w:r w:rsidR="00F204D0" w:rsidRPr="00445962">
        <w:rPr>
          <w:b/>
          <w:bCs/>
          <w:color w:val="000000" w:themeColor="text1"/>
          <w:sz w:val="28"/>
          <w:szCs w:val="28"/>
        </w:rPr>
        <w:t>КРУК</w:t>
      </w:r>
      <w:r w:rsidR="00381C43" w:rsidRPr="008D269D">
        <w:br w:type="page"/>
      </w:r>
    </w:p>
    <w:p w14:paraId="0CA17029" w14:textId="77777777" w:rsidR="00381C43" w:rsidRPr="008D269D" w:rsidRDefault="00381C43" w:rsidP="00381C43">
      <w:pPr>
        <w:widowControl w:val="0"/>
        <w:shd w:val="clear" w:color="auto" w:fill="FFFFFF"/>
        <w:tabs>
          <w:tab w:val="left" w:pos="284"/>
          <w:tab w:val="left" w:pos="851"/>
        </w:tabs>
        <w:suppressAutoHyphens/>
        <w:ind w:left="6804"/>
        <w:jc w:val="both"/>
        <w:rPr>
          <w:color w:val="000000"/>
          <w:sz w:val="24"/>
          <w:szCs w:val="24"/>
        </w:rPr>
      </w:pPr>
      <w:bookmarkStart w:id="48" w:name="_Hlk49108494"/>
      <w:r w:rsidRPr="008D269D">
        <w:rPr>
          <w:color w:val="000000"/>
          <w:sz w:val="24"/>
          <w:szCs w:val="24"/>
        </w:rPr>
        <w:lastRenderedPageBreak/>
        <w:t>Додаток</w:t>
      </w:r>
      <w:r w:rsidR="009F2B75">
        <w:rPr>
          <w:color w:val="000000"/>
          <w:sz w:val="24"/>
          <w:szCs w:val="24"/>
        </w:rPr>
        <w:t xml:space="preserve"> </w:t>
      </w:r>
      <w:r w:rsidRPr="008D269D">
        <w:rPr>
          <w:color w:val="000000"/>
          <w:sz w:val="24"/>
          <w:szCs w:val="24"/>
        </w:rPr>
        <w:t>2</w:t>
      </w:r>
    </w:p>
    <w:p w14:paraId="285885C0" w14:textId="77777777" w:rsidR="00381C43" w:rsidRPr="008D269D" w:rsidRDefault="00381C43" w:rsidP="00381C43">
      <w:pPr>
        <w:widowControl w:val="0"/>
        <w:shd w:val="clear" w:color="auto" w:fill="FFFFFF"/>
        <w:tabs>
          <w:tab w:val="left" w:pos="284"/>
          <w:tab w:val="left" w:pos="851"/>
        </w:tabs>
        <w:suppressAutoHyphens/>
        <w:ind w:left="6804"/>
        <w:jc w:val="both"/>
        <w:rPr>
          <w:b/>
          <w:sz w:val="24"/>
          <w:szCs w:val="24"/>
          <w:lang w:eastAsia="uk-UA"/>
        </w:rPr>
      </w:pPr>
      <w:r w:rsidRPr="008D269D">
        <w:rPr>
          <w:color w:val="000000"/>
          <w:sz w:val="24"/>
          <w:szCs w:val="24"/>
        </w:rPr>
        <w:t>до</w:t>
      </w:r>
      <w:r w:rsidR="009F2B75">
        <w:rPr>
          <w:color w:val="000000"/>
          <w:sz w:val="24"/>
          <w:szCs w:val="24"/>
        </w:rPr>
        <w:t xml:space="preserve"> </w:t>
      </w:r>
      <w:r w:rsidRPr="008D269D">
        <w:rPr>
          <w:color w:val="000000"/>
          <w:sz w:val="24"/>
          <w:szCs w:val="24"/>
        </w:rPr>
        <w:t>Оголошення</w:t>
      </w:r>
      <w:r w:rsidR="009F2B75">
        <w:rPr>
          <w:color w:val="000000"/>
          <w:sz w:val="24"/>
          <w:szCs w:val="24"/>
        </w:rPr>
        <w:t xml:space="preserve"> </w:t>
      </w:r>
      <w:r w:rsidRPr="008D269D">
        <w:rPr>
          <w:sz w:val="24"/>
          <w:szCs w:val="24"/>
          <w:lang w:eastAsia="ar-SA"/>
        </w:rPr>
        <w:t>про</w:t>
      </w:r>
      <w:r w:rsidR="009F2B75">
        <w:rPr>
          <w:sz w:val="24"/>
          <w:szCs w:val="24"/>
          <w:lang w:eastAsia="ar-SA"/>
        </w:rPr>
        <w:t xml:space="preserve"> </w:t>
      </w:r>
      <w:r w:rsidRPr="008D269D">
        <w:rPr>
          <w:sz w:val="24"/>
          <w:szCs w:val="24"/>
          <w:lang w:eastAsia="ar-SA"/>
        </w:rPr>
        <w:t>проведення</w:t>
      </w:r>
      <w:r w:rsidR="009F2B75">
        <w:rPr>
          <w:sz w:val="24"/>
          <w:szCs w:val="24"/>
          <w:lang w:eastAsia="ar-SA"/>
        </w:rPr>
        <w:t xml:space="preserve"> </w:t>
      </w:r>
      <w:r w:rsidRPr="008D269D">
        <w:rPr>
          <w:sz w:val="24"/>
          <w:szCs w:val="24"/>
          <w:lang w:eastAsia="ar-SA"/>
        </w:rPr>
        <w:t>спрощеної</w:t>
      </w:r>
      <w:r w:rsidR="009F2B75">
        <w:rPr>
          <w:sz w:val="24"/>
          <w:szCs w:val="24"/>
          <w:lang w:eastAsia="ar-SA"/>
        </w:rPr>
        <w:t xml:space="preserve"> </w:t>
      </w:r>
      <w:r w:rsidRPr="008D269D">
        <w:rPr>
          <w:sz w:val="24"/>
          <w:szCs w:val="24"/>
          <w:lang w:eastAsia="ar-SA"/>
        </w:rPr>
        <w:t>закупівлі</w:t>
      </w:r>
      <w:r w:rsidR="009F2B75">
        <w:rPr>
          <w:sz w:val="24"/>
          <w:szCs w:val="24"/>
          <w:lang w:eastAsia="ar-SA"/>
        </w:rPr>
        <w:t xml:space="preserve"> </w:t>
      </w:r>
    </w:p>
    <w:p w14:paraId="670FF1B4" w14:textId="77777777" w:rsidR="00381C43" w:rsidRPr="008D269D" w:rsidRDefault="00381C43" w:rsidP="00381C43">
      <w:pPr>
        <w:widowControl w:val="0"/>
        <w:tabs>
          <w:tab w:val="left" w:pos="7860"/>
        </w:tabs>
        <w:jc w:val="center"/>
        <w:rPr>
          <w:sz w:val="24"/>
          <w:szCs w:val="24"/>
        </w:rPr>
      </w:pPr>
    </w:p>
    <w:p w14:paraId="69B8649C" w14:textId="77777777" w:rsidR="00381C43" w:rsidRPr="008D269D" w:rsidRDefault="00381C43" w:rsidP="00381C43">
      <w:pPr>
        <w:widowControl w:val="0"/>
        <w:jc w:val="center"/>
        <w:rPr>
          <w:b/>
          <w:color w:val="000000"/>
          <w:sz w:val="28"/>
          <w:szCs w:val="28"/>
        </w:rPr>
      </w:pPr>
      <w:r w:rsidRPr="008D269D">
        <w:rPr>
          <w:b/>
          <w:color w:val="000000"/>
          <w:sz w:val="28"/>
          <w:szCs w:val="28"/>
        </w:rPr>
        <w:t>ВИМОГИ</w:t>
      </w:r>
      <w:r w:rsidR="009F2B75">
        <w:rPr>
          <w:b/>
          <w:color w:val="000000"/>
          <w:sz w:val="28"/>
          <w:szCs w:val="28"/>
        </w:rPr>
        <w:t xml:space="preserve"> </w:t>
      </w:r>
      <w:r w:rsidRPr="008D269D">
        <w:rPr>
          <w:b/>
          <w:color w:val="000000"/>
          <w:sz w:val="28"/>
          <w:szCs w:val="28"/>
        </w:rPr>
        <w:t>ДО</w:t>
      </w:r>
      <w:r w:rsidR="009F2B75">
        <w:rPr>
          <w:b/>
          <w:color w:val="000000"/>
          <w:sz w:val="28"/>
          <w:szCs w:val="28"/>
        </w:rPr>
        <w:t xml:space="preserve"> </w:t>
      </w:r>
      <w:r w:rsidRPr="008D269D">
        <w:rPr>
          <w:b/>
          <w:color w:val="000000"/>
          <w:sz w:val="28"/>
          <w:szCs w:val="28"/>
        </w:rPr>
        <w:t>КВАЛІФІКАЦІЇ</w:t>
      </w:r>
      <w:r w:rsidR="009F2B75">
        <w:rPr>
          <w:b/>
          <w:color w:val="000000"/>
          <w:sz w:val="28"/>
          <w:szCs w:val="28"/>
        </w:rPr>
        <w:t xml:space="preserve"> </w:t>
      </w:r>
      <w:r w:rsidRPr="008D269D">
        <w:rPr>
          <w:b/>
          <w:color w:val="000000"/>
          <w:sz w:val="28"/>
          <w:szCs w:val="28"/>
        </w:rPr>
        <w:t>УЧАСНИКІВ</w:t>
      </w:r>
    </w:p>
    <w:p w14:paraId="61F8B180" w14:textId="77777777" w:rsidR="00381C43" w:rsidRPr="00C50D84" w:rsidRDefault="00381C43" w:rsidP="00381C43">
      <w:pPr>
        <w:widowControl w:val="0"/>
        <w:ind w:firstLine="709"/>
        <w:jc w:val="center"/>
        <w:rPr>
          <w:sz w:val="24"/>
          <w:szCs w:val="24"/>
          <w:lang w:eastAsia="uk-UA"/>
        </w:rPr>
      </w:pPr>
    </w:p>
    <w:p w14:paraId="506353AB" w14:textId="77777777" w:rsidR="00381C43" w:rsidRPr="00C50D84" w:rsidRDefault="00381C43" w:rsidP="00381C43">
      <w:pPr>
        <w:widowControl w:val="0"/>
        <w:numPr>
          <w:ilvl w:val="0"/>
          <w:numId w:val="3"/>
        </w:numPr>
        <w:tabs>
          <w:tab w:val="left" w:pos="993"/>
        </w:tabs>
        <w:ind w:left="0" w:firstLine="709"/>
        <w:jc w:val="both"/>
        <w:rPr>
          <w:sz w:val="24"/>
          <w:szCs w:val="24"/>
          <w:lang w:eastAsia="uk-UA"/>
        </w:rPr>
      </w:pPr>
      <w:r w:rsidRPr="00C50D84">
        <w:rPr>
          <w:sz w:val="24"/>
          <w:szCs w:val="24"/>
          <w:lang w:eastAsia="uk-UA"/>
        </w:rPr>
        <w:t>Документи,</w:t>
      </w:r>
      <w:r w:rsidR="009F2B75" w:rsidRPr="00C50D84">
        <w:rPr>
          <w:sz w:val="24"/>
          <w:szCs w:val="24"/>
          <w:lang w:eastAsia="uk-UA"/>
        </w:rPr>
        <w:t xml:space="preserve"> </w:t>
      </w:r>
      <w:r w:rsidRPr="00C50D84">
        <w:rPr>
          <w:sz w:val="24"/>
          <w:szCs w:val="24"/>
          <w:lang w:eastAsia="uk-UA"/>
        </w:rPr>
        <w:t>що</w:t>
      </w:r>
      <w:r w:rsidR="009F2B75" w:rsidRPr="00C50D84">
        <w:rPr>
          <w:sz w:val="24"/>
          <w:szCs w:val="24"/>
          <w:lang w:eastAsia="uk-UA"/>
        </w:rPr>
        <w:t xml:space="preserve"> </w:t>
      </w:r>
      <w:r w:rsidRPr="00C50D84">
        <w:rPr>
          <w:sz w:val="24"/>
          <w:szCs w:val="24"/>
          <w:lang w:eastAsia="uk-UA"/>
        </w:rPr>
        <w:t>підтверджують</w:t>
      </w:r>
      <w:r w:rsidR="009F2B75" w:rsidRPr="00C50D84">
        <w:rPr>
          <w:sz w:val="24"/>
          <w:szCs w:val="24"/>
          <w:lang w:eastAsia="uk-UA"/>
        </w:rPr>
        <w:t xml:space="preserve"> </w:t>
      </w:r>
      <w:r w:rsidRPr="00C50D84">
        <w:rPr>
          <w:sz w:val="24"/>
          <w:szCs w:val="24"/>
          <w:lang w:eastAsia="uk-UA"/>
        </w:rPr>
        <w:t>повноваження</w:t>
      </w:r>
      <w:r w:rsidR="009F2B75" w:rsidRPr="00C50D84">
        <w:rPr>
          <w:sz w:val="24"/>
          <w:szCs w:val="24"/>
          <w:lang w:eastAsia="uk-UA"/>
        </w:rPr>
        <w:t xml:space="preserve"> </w:t>
      </w:r>
      <w:bookmarkEnd w:id="48"/>
      <w:r w:rsidRPr="00C50D84">
        <w:rPr>
          <w:sz w:val="24"/>
          <w:szCs w:val="24"/>
          <w:lang w:eastAsia="uk-UA"/>
        </w:rPr>
        <w:t>посадової</w:t>
      </w:r>
      <w:r w:rsidR="009F2B75" w:rsidRPr="00C50D84">
        <w:rPr>
          <w:sz w:val="24"/>
          <w:szCs w:val="24"/>
          <w:lang w:eastAsia="uk-UA"/>
        </w:rPr>
        <w:t xml:space="preserve"> </w:t>
      </w:r>
      <w:r w:rsidRPr="00C50D84">
        <w:rPr>
          <w:sz w:val="24"/>
          <w:szCs w:val="24"/>
          <w:lang w:eastAsia="uk-UA"/>
        </w:rPr>
        <w:t>особи</w:t>
      </w:r>
      <w:r w:rsidR="009F2B75" w:rsidRPr="00C50D84">
        <w:rPr>
          <w:sz w:val="24"/>
          <w:szCs w:val="24"/>
          <w:lang w:eastAsia="uk-UA"/>
        </w:rPr>
        <w:t xml:space="preserve"> </w:t>
      </w:r>
      <w:r w:rsidRPr="00C50D84">
        <w:rPr>
          <w:sz w:val="24"/>
          <w:szCs w:val="24"/>
          <w:lang w:eastAsia="uk-UA"/>
        </w:rPr>
        <w:t>та/або</w:t>
      </w:r>
      <w:r w:rsidR="009F2B75" w:rsidRPr="00C50D84">
        <w:rPr>
          <w:sz w:val="24"/>
          <w:szCs w:val="24"/>
          <w:lang w:eastAsia="uk-UA"/>
        </w:rPr>
        <w:t xml:space="preserve"> </w:t>
      </w:r>
      <w:r w:rsidRPr="00C50D84">
        <w:rPr>
          <w:sz w:val="24"/>
          <w:szCs w:val="24"/>
          <w:lang w:eastAsia="uk-UA"/>
        </w:rPr>
        <w:t>представника</w:t>
      </w:r>
      <w:r w:rsidR="009F2B75" w:rsidRPr="00C50D84">
        <w:rPr>
          <w:sz w:val="24"/>
          <w:szCs w:val="24"/>
          <w:lang w:eastAsia="uk-UA"/>
        </w:rPr>
        <w:t xml:space="preserve"> </w:t>
      </w:r>
      <w:r w:rsidRPr="00C50D84">
        <w:rPr>
          <w:sz w:val="24"/>
          <w:szCs w:val="24"/>
          <w:lang w:eastAsia="uk-UA"/>
        </w:rPr>
        <w:t>Учасника</w:t>
      </w:r>
      <w:r w:rsidR="009F2B75" w:rsidRPr="00C50D84">
        <w:rPr>
          <w:sz w:val="24"/>
          <w:szCs w:val="24"/>
          <w:lang w:eastAsia="uk-UA"/>
        </w:rPr>
        <w:t xml:space="preserve"> </w:t>
      </w:r>
      <w:r w:rsidRPr="00C50D84">
        <w:rPr>
          <w:sz w:val="24"/>
          <w:szCs w:val="24"/>
          <w:lang w:eastAsia="uk-UA"/>
        </w:rPr>
        <w:t>закупівлі</w:t>
      </w:r>
      <w:r w:rsidR="009F2B75" w:rsidRPr="00C50D84">
        <w:rPr>
          <w:sz w:val="24"/>
          <w:szCs w:val="24"/>
          <w:lang w:eastAsia="uk-UA"/>
        </w:rPr>
        <w:t xml:space="preserve"> </w:t>
      </w:r>
      <w:r w:rsidRPr="00C50D84">
        <w:rPr>
          <w:sz w:val="24"/>
          <w:szCs w:val="24"/>
          <w:lang w:eastAsia="uk-UA"/>
        </w:rPr>
        <w:t>на</w:t>
      </w:r>
      <w:r w:rsidR="009F2B75" w:rsidRPr="00C50D84">
        <w:rPr>
          <w:sz w:val="24"/>
          <w:szCs w:val="24"/>
          <w:lang w:eastAsia="uk-UA"/>
        </w:rPr>
        <w:t xml:space="preserve"> </w:t>
      </w:r>
      <w:r w:rsidRPr="00C50D84">
        <w:rPr>
          <w:sz w:val="24"/>
          <w:szCs w:val="24"/>
          <w:lang w:eastAsia="uk-UA"/>
        </w:rPr>
        <w:t>підписання</w:t>
      </w:r>
      <w:r w:rsidR="009F2B75" w:rsidRPr="00C50D84">
        <w:rPr>
          <w:sz w:val="24"/>
          <w:szCs w:val="24"/>
          <w:lang w:eastAsia="uk-UA"/>
        </w:rPr>
        <w:t xml:space="preserve"> </w:t>
      </w:r>
      <w:r w:rsidRPr="00C50D84">
        <w:rPr>
          <w:sz w:val="24"/>
          <w:szCs w:val="24"/>
          <w:lang w:eastAsia="uk-UA"/>
        </w:rPr>
        <w:t>документів</w:t>
      </w:r>
      <w:r w:rsidR="009F2B75" w:rsidRPr="00C50D84">
        <w:rPr>
          <w:sz w:val="24"/>
          <w:szCs w:val="24"/>
          <w:lang w:eastAsia="uk-UA"/>
        </w:rPr>
        <w:t xml:space="preserve"> </w:t>
      </w:r>
      <w:r w:rsidRPr="00C50D84">
        <w:rPr>
          <w:sz w:val="24"/>
          <w:szCs w:val="24"/>
          <w:lang w:eastAsia="uk-UA"/>
        </w:rPr>
        <w:t>пропозиції</w:t>
      </w:r>
      <w:r w:rsidR="009F2B75" w:rsidRPr="00C50D84">
        <w:rPr>
          <w:sz w:val="24"/>
          <w:szCs w:val="24"/>
          <w:lang w:eastAsia="uk-UA"/>
        </w:rPr>
        <w:t xml:space="preserve"> </w:t>
      </w:r>
      <w:r w:rsidRPr="00C50D84">
        <w:rPr>
          <w:sz w:val="24"/>
          <w:szCs w:val="24"/>
          <w:lang w:eastAsia="uk-UA"/>
        </w:rPr>
        <w:t>та</w:t>
      </w:r>
      <w:r w:rsidR="009F2B75" w:rsidRPr="00C50D84">
        <w:rPr>
          <w:sz w:val="24"/>
          <w:szCs w:val="24"/>
          <w:lang w:eastAsia="uk-UA"/>
        </w:rPr>
        <w:t xml:space="preserve"> </w:t>
      </w:r>
      <w:r w:rsidRPr="00C50D84">
        <w:rPr>
          <w:sz w:val="24"/>
          <w:szCs w:val="24"/>
          <w:lang w:eastAsia="uk-UA"/>
        </w:rPr>
        <w:t>Договору</w:t>
      </w:r>
      <w:r w:rsidR="009F2B75" w:rsidRPr="00C50D84">
        <w:rPr>
          <w:sz w:val="24"/>
          <w:szCs w:val="24"/>
          <w:lang w:eastAsia="uk-UA"/>
        </w:rPr>
        <w:t xml:space="preserve"> </w:t>
      </w:r>
      <w:r w:rsidRPr="00C50D84">
        <w:rPr>
          <w:sz w:val="24"/>
          <w:szCs w:val="24"/>
          <w:lang w:eastAsia="uk-UA"/>
        </w:rPr>
        <w:t>про</w:t>
      </w:r>
      <w:r w:rsidR="009F2B75" w:rsidRPr="00C50D84">
        <w:rPr>
          <w:sz w:val="24"/>
          <w:szCs w:val="24"/>
          <w:lang w:eastAsia="uk-UA"/>
        </w:rPr>
        <w:t xml:space="preserve"> </w:t>
      </w:r>
      <w:r w:rsidRPr="00C50D84">
        <w:rPr>
          <w:sz w:val="24"/>
          <w:szCs w:val="24"/>
          <w:lang w:eastAsia="uk-UA"/>
        </w:rPr>
        <w:t>закупівлю:</w:t>
      </w:r>
    </w:p>
    <w:p w14:paraId="06DA0B39" w14:textId="77777777" w:rsidR="00C50D84" w:rsidRDefault="00C50D84" w:rsidP="00C50D84">
      <w:pPr>
        <w:pStyle w:val="Default"/>
        <w:numPr>
          <w:ilvl w:val="0"/>
          <w:numId w:val="2"/>
        </w:numPr>
        <w:jc w:val="both"/>
        <w:rPr>
          <w:color w:val="auto"/>
          <w:lang w:eastAsia="uk-UA"/>
        </w:rPr>
      </w:pPr>
      <w:r w:rsidRPr="00C50D84">
        <w:rPr>
          <w:color w:val="auto"/>
          <w:lang w:eastAsia="uk-UA"/>
        </w:rPr>
        <w:t xml:space="preserve">для посадових (службових) осіб учасника, які уповноважені підписувати документи </w:t>
      </w:r>
    </w:p>
    <w:p w14:paraId="2A0EBD36" w14:textId="77777777" w:rsidR="00C50D84" w:rsidRDefault="00C50D84" w:rsidP="00C50D84">
      <w:pPr>
        <w:pStyle w:val="Default"/>
        <w:jc w:val="both"/>
        <w:rPr>
          <w:color w:val="auto"/>
          <w:lang w:eastAsia="uk-UA"/>
        </w:rPr>
      </w:pPr>
      <w:r w:rsidRPr="00C50D84">
        <w:rPr>
          <w:color w:val="auto"/>
          <w:lang w:eastAsia="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318B214" w14:textId="77777777" w:rsidR="00C50D84" w:rsidRDefault="00C50D84" w:rsidP="00C50D84">
      <w:pPr>
        <w:pStyle w:val="Default"/>
        <w:numPr>
          <w:ilvl w:val="0"/>
          <w:numId w:val="2"/>
        </w:numPr>
        <w:jc w:val="both"/>
        <w:rPr>
          <w:color w:val="auto"/>
          <w:lang w:eastAsia="uk-UA"/>
        </w:rPr>
      </w:pPr>
      <w:r w:rsidRPr="00C50D84">
        <w:rPr>
          <w:color w:val="auto"/>
          <w:lang w:eastAsia="uk-UA"/>
        </w:rPr>
        <w:t xml:space="preserve">для осіб, що уповноважені представляти інтереси учасника під час проведення </w:t>
      </w:r>
    </w:p>
    <w:p w14:paraId="5FD9AB5F" w14:textId="77777777" w:rsidR="00C50D84" w:rsidRDefault="00C50D84" w:rsidP="00C50D84">
      <w:pPr>
        <w:pStyle w:val="Default"/>
        <w:jc w:val="both"/>
        <w:rPr>
          <w:color w:val="auto"/>
          <w:lang w:eastAsia="uk-UA"/>
        </w:rPr>
      </w:pPr>
      <w:r w:rsidRPr="00C50D84">
        <w:rPr>
          <w:color w:val="auto"/>
          <w:lang w:eastAsia="uk-UA"/>
        </w:rPr>
        <w:t xml:space="preserve">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3B9DB43B" w14:textId="77777777" w:rsidR="00C50D84" w:rsidRDefault="00C50D84" w:rsidP="00C50D84">
      <w:pPr>
        <w:pStyle w:val="Default"/>
        <w:numPr>
          <w:ilvl w:val="0"/>
          <w:numId w:val="2"/>
        </w:numPr>
        <w:jc w:val="both"/>
        <w:rPr>
          <w:color w:val="auto"/>
          <w:lang w:eastAsia="uk-UA"/>
        </w:rPr>
      </w:pPr>
      <w:r w:rsidRPr="00C50D84">
        <w:rPr>
          <w:color w:val="auto"/>
          <w:lang w:eastAsia="uk-UA"/>
        </w:rPr>
        <w:t>для фізичних осіб-підприємців – свідоцтво про державну реєстрацію фізичної особи-</w:t>
      </w:r>
    </w:p>
    <w:p w14:paraId="6A9EB270" w14:textId="17794E77" w:rsidR="00C50D84" w:rsidRPr="00665C6E" w:rsidRDefault="00C50D84" w:rsidP="00665C6E">
      <w:pPr>
        <w:pStyle w:val="Default"/>
        <w:jc w:val="both"/>
        <w:rPr>
          <w:color w:val="auto"/>
          <w:lang w:eastAsia="uk-UA"/>
        </w:rPr>
      </w:pPr>
      <w:r w:rsidRPr="00C50D84">
        <w:rPr>
          <w:color w:val="auto"/>
          <w:lang w:eastAsia="uk-UA"/>
        </w:rPr>
        <w:t xml:space="preserve">підприємця та/або виписка з Єдиного державного реєстру юридичних осіб, фізичних осіб-підприємців та громадських формувань. </w:t>
      </w:r>
    </w:p>
    <w:p w14:paraId="0EE03DF9" w14:textId="23D4007C" w:rsidR="00381C43" w:rsidRPr="00521EFC" w:rsidRDefault="00665C6E" w:rsidP="00381C43">
      <w:pPr>
        <w:widowControl w:val="0"/>
        <w:tabs>
          <w:tab w:val="left" w:pos="993"/>
        </w:tabs>
        <w:autoSpaceDN w:val="0"/>
        <w:ind w:firstLine="709"/>
        <w:jc w:val="both"/>
        <w:rPr>
          <w:b/>
          <w:bCs/>
          <w:sz w:val="24"/>
          <w:szCs w:val="24"/>
          <w:lang w:eastAsia="uk-UA"/>
        </w:rPr>
      </w:pPr>
      <w:r>
        <w:rPr>
          <w:sz w:val="24"/>
          <w:szCs w:val="24"/>
          <w:lang w:eastAsia="uk-UA"/>
        </w:rPr>
        <w:t>2</w:t>
      </w:r>
      <w:r w:rsidR="00381C43" w:rsidRPr="008D269D">
        <w:rPr>
          <w:sz w:val="24"/>
          <w:szCs w:val="24"/>
          <w:lang w:eastAsia="uk-UA"/>
        </w:rPr>
        <w:t>.</w:t>
      </w:r>
      <w:r w:rsidR="009F2B75">
        <w:rPr>
          <w:sz w:val="24"/>
          <w:szCs w:val="24"/>
          <w:lang w:eastAsia="uk-UA"/>
        </w:rPr>
        <w:t xml:space="preserve"> </w:t>
      </w:r>
      <w:r>
        <w:rPr>
          <w:sz w:val="24"/>
          <w:szCs w:val="24"/>
          <w:lang w:eastAsia="uk-UA"/>
        </w:rPr>
        <w:t>Витяг</w:t>
      </w:r>
      <w:r w:rsidR="009F2B75">
        <w:rPr>
          <w:sz w:val="24"/>
          <w:szCs w:val="24"/>
          <w:lang w:eastAsia="uk-UA"/>
        </w:rPr>
        <w:t xml:space="preserve"> </w:t>
      </w:r>
      <w:r w:rsidR="00381C43" w:rsidRPr="008D269D">
        <w:rPr>
          <w:sz w:val="24"/>
          <w:szCs w:val="24"/>
          <w:lang w:eastAsia="uk-UA"/>
        </w:rPr>
        <w:t>з</w:t>
      </w:r>
      <w:r w:rsidR="009F2B75">
        <w:rPr>
          <w:sz w:val="24"/>
          <w:szCs w:val="24"/>
          <w:lang w:eastAsia="uk-UA"/>
        </w:rPr>
        <w:t xml:space="preserve"> </w:t>
      </w:r>
      <w:r w:rsidR="00381C43" w:rsidRPr="008D269D">
        <w:rPr>
          <w:sz w:val="24"/>
          <w:szCs w:val="24"/>
          <w:lang w:eastAsia="uk-UA"/>
        </w:rPr>
        <w:t>Єдиного</w:t>
      </w:r>
      <w:r w:rsidR="009F2B75">
        <w:rPr>
          <w:sz w:val="24"/>
          <w:szCs w:val="24"/>
          <w:lang w:eastAsia="uk-UA"/>
        </w:rPr>
        <w:t xml:space="preserve"> </w:t>
      </w:r>
      <w:r w:rsidR="00381C43" w:rsidRPr="008D269D">
        <w:rPr>
          <w:sz w:val="24"/>
          <w:szCs w:val="24"/>
          <w:lang w:eastAsia="uk-UA"/>
        </w:rPr>
        <w:t>державного</w:t>
      </w:r>
      <w:r w:rsidR="009F2B75">
        <w:rPr>
          <w:sz w:val="24"/>
          <w:szCs w:val="24"/>
          <w:lang w:eastAsia="uk-UA"/>
        </w:rPr>
        <w:t xml:space="preserve"> </w:t>
      </w:r>
      <w:r w:rsidR="00381C43" w:rsidRPr="008D269D">
        <w:rPr>
          <w:sz w:val="24"/>
          <w:szCs w:val="24"/>
          <w:lang w:eastAsia="uk-UA"/>
        </w:rPr>
        <w:t>реєстру</w:t>
      </w:r>
      <w:r w:rsidR="009F2B75">
        <w:rPr>
          <w:sz w:val="24"/>
          <w:szCs w:val="24"/>
          <w:lang w:eastAsia="uk-UA"/>
        </w:rPr>
        <w:t xml:space="preserve"> </w:t>
      </w:r>
      <w:r w:rsidR="00381C43" w:rsidRPr="008D269D">
        <w:rPr>
          <w:sz w:val="24"/>
          <w:szCs w:val="24"/>
          <w:lang w:eastAsia="uk-UA"/>
        </w:rPr>
        <w:t>юридичних</w:t>
      </w:r>
      <w:r w:rsidR="009F2B75">
        <w:rPr>
          <w:sz w:val="24"/>
          <w:szCs w:val="24"/>
          <w:lang w:eastAsia="uk-UA"/>
        </w:rPr>
        <w:t xml:space="preserve"> </w:t>
      </w:r>
      <w:r w:rsidR="00381C43" w:rsidRPr="008D269D">
        <w:rPr>
          <w:sz w:val="24"/>
          <w:szCs w:val="24"/>
          <w:lang w:eastAsia="uk-UA"/>
        </w:rPr>
        <w:t>осіб</w:t>
      </w:r>
      <w:r w:rsidR="009F2B75">
        <w:rPr>
          <w:sz w:val="24"/>
          <w:szCs w:val="24"/>
          <w:lang w:eastAsia="uk-UA"/>
        </w:rPr>
        <w:t xml:space="preserve"> </w:t>
      </w:r>
      <w:r w:rsidR="00381C43" w:rsidRPr="008D269D">
        <w:rPr>
          <w:sz w:val="24"/>
          <w:szCs w:val="24"/>
          <w:lang w:eastAsia="uk-UA"/>
        </w:rPr>
        <w:t>та</w:t>
      </w:r>
      <w:r w:rsidR="009F2B75">
        <w:rPr>
          <w:sz w:val="24"/>
          <w:szCs w:val="24"/>
          <w:lang w:eastAsia="uk-UA"/>
        </w:rPr>
        <w:t xml:space="preserve"> </w:t>
      </w:r>
      <w:r w:rsidR="00381C43" w:rsidRPr="008D269D">
        <w:rPr>
          <w:sz w:val="24"/>
          <w:szCs w:val="24"/>
          <w:lang w:eastAsia="uk-UA"/>
        </w:rPr>
        <w:t>фізичних</w:t>
      </w:r>
      <w:r w:rsidR="009F2B75">
        <w:rPr>
          <w:sz w:val="24"/>
          <w:szCs w:val="24"/>
          <w:lang w:eastAsia="uk-UA"/>
        </w:rPr>
        <w:t xml:space="preserve"> </w:t>
      </w:r>
      <w:r w:rsidR="00381C43" w:rsidRPr="008D269D">
        <w:rPr>
          <w:sz w:val="24"/>
          <w:szCs w:val="24"/>
          <w:lang w:eastAsia="uk-UA"/>
        </w:rPr>
        <w:t>осіб</w:t>
      </w:r>
      <w:r w:rsidR="009F2B75">
        <w:rPr>
          <w:sz w:val="24"/>
          <w:szCs w:val="24"/>
          <w:lang w:eastAsia="uk-UA"/>
        </w:rPr>
        <w:t xml:space="preserve"> </w:t>
      </w:r>
      <w:r>
        <w:rPr>
          <w:sz w:val="24"/>
          <w:szCs w:val="24"/>
          <w:lang w:eastAsia="uk-UA"/>
        </w:rPr>
        <w:t>–</w:t>
      </w:r>
      <w:r w:rsidR="009F2B75">
        <w:rPr>
          <w:sz w:val="24"/>
          <w:szCs w:val="24"/>
          <w:lang w:eastAsia="uk-UA"/>
        </w:rPr>
        <w:t xml:space="preserve"> </w:t>
      </w:r>
      <w:r w:rsidR="00381C43" w:rsidRPr="008D269D">
        <w:rPr>
          <w:sz w:val="24"/>
          <w:szCs w:val="24"/>
          <w:lang w:eastAsia="uk-UA"/>
        </w:rPr>
        <w:t>підприємців</w:t>
      </w:r>
      <w:r>
        <w:rPr>
          <w:sz w:val="24"/>
          <w:szCs w:val="24"/>
          <w:lang w:eastAsia="uk-UA"/>
        </w:rPr>
        <w:t xml:space="preserve">, </w:t>
      </w:r>
      <w:r w:rsidRPr="00521EFC">
        <w:rPr>
          <w:b/>
          <w:bCs/>
          <w:sz w:val="24"/>
          <w:szCs w:val="24"/>
          <w:lang w:eastAsia="uk-UA"/>
        </w:rPr>
        <w:t>виданий не раніше дати оголошення процедури закупівлі;</w:t>
      </w:r>
    </w:p>
    <w:p w14:paraId="3169F9CC" w14:textId="35231DBF" w:rsidR="00665C6E" w:rsidRPr="00665C6E" w:rsidRDefault="00665C6E" w:rsidP="00665C6E">
      <w:pPr>
        <w:widowControl w:val="0"/>
        <w:tabs>
          <w:tab w:val="left" w:pos="993"/>
        </w:tabs>
        <w:autoSpaceDN w:val="0"/>
        <w:ind w:firstLine="709"/>
        <w:jc w:val="both"/>
        <w:rPr>
          <w:sz w:val="24"/>
          <w:szCs w:val="24"/>
          <w:lang w:eastAsia="uk-UA"/>
        </w:rPr>
      </w:pPr>
      <w:r>
        <w:rPr>
          <w:sz w:val="24"/>
          <w:szCs w:val="24"/>
          <w:lang w:eastAsia="uk-UA"/>
        </w:rPr>
        <w:t>3</w:t>
      </w:r>
      <w:r w:rsidR="00381C43" w:rsidRPr="008D269D">
        <w:rPr>
          <w:sz w:val="24"/>
          <w:szCs w:val="24"/>
          <w:lang w:eastAsia="uk-UA"/>
        </w:rPr>
        <w:t>.</w:t>
      </w:r>
      <w:r w:rsidR="009F2B75">
        <w:rPr>
          <w:sz w:val="24"/>
          <w:szCs w:val="24"/>
          <w:lang w:eastAsia="uk-UA"/>
        </w:rPr>
        <w:t xml:space="preserve"> </w:t>
      </w:r>
      <w:r>
        <w:rPr>
          <w:sz w:val="24"/>
          <w:szCs w:val="24"/>
          <w:lang w:eastAsia="uk-UA"/>
        </w:rPr>
        <w:t>К</w:t>
      </w:r>
      <w:r w:rsidRPr="00665C6E">
        <w:rPr>
          <w:sz w:val="24"/>
          <w:szCs w:val="24"/>
          <w:lang w:eastAsia="uk-UA"/>
        </w:rPr>
        <w:t>опі</w:t>
      </w:r>
      <w:r>
        <w:rPr>
          <w:sz w:val="24"/>
          <w:szCs w:val="24"/>
          <w:lang w:eastAsia="uk-UA"/>
        </w:rPr>
        <w:t>я</w:t>
      </w:r>
      <w:r w:rsidRPr="00665C6E">
        <w:rPr>
          <w:sz w:val="24"/>
          <w:szCs w:val="24"/>
          <w:lang w:eastAsia="uk-UA"/>
        </w:rPr>
        <w:t xml:space="preserve"> витягу з реєстру платника податку на додану вартість або копію витягу з реєстру платника єдиного податку (у передбачених законодавством випадках) (для юридичних осіб, для фізичних осіб-підприємців); </w:t>
      </w:r>
    </w:p>
    <w:p w14:paraId="6ED394C3" w14:textId="41731D03" w:rsidR="00665C6E" w:rsidRPr="008D269D" w:rsidRDefault="00665C6E" w:rsidP="00665C6E">
      <w:pPr>
        <w:widowControl w:val="0"/>
        <w:tabs>
          <w:tab w:val="left" w:pos="993"/>
        </w:tabs>
        <w:autoSpaceDN w:val="0"/>
        <w:ind w:firstLine="709"/>
        <w:jc w:val="both"/>
        <w:rPr>
          <w:sz w:val="24"/>
          <w:szCs w:val="24"/>
          <w:lang w:eastAsia="uk-UA"/>
        </w:rPr>
      </w:pPr>
      <w:r>
        <w:rPr>
          <w:sz w:val="24"/>
          <w:szCs w:val="24"/>
          <w:lang w:eastAsia="uk-UA"/>
        </w:rPr>
        <w:t>4. Копія</w:t>
      </w:r>
      <w:r w:rsidRPr="00665C6E">
        <w:rPr>
          <w:sz w:val="24"/>
          <w:szCs w:val="24"/>
          <w:lang w:eastAsia="uk-UA"/>
        </w:rPr>
        <w:t xml:space="preserve">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 осіб); </w:t>
      </w:r>
    </w:p>
    <w:p w14:paraId="09ED7EFE" w14:textId="77777777" w:rsidR="00665C6E" w:rsidRDefault="00381C43" w:rsidP="00665C6E">
      <w:pPr>
        <w:widowControl w:val="0"/>
        <w:tabs>
          <w:tab w:val="left" w:pos="993"/>
        </w:tabs>
        <w:autoSpaceDN w:val="0"/>
        <w:ind w:firstLine="709"/>
        <w:jc w:val="both"/>
        <w:rPr>
          <w:sz w:val="24"/>
          <w:szCs w:val="24"/>
          <w:lang w:eastAsia="uk-UA"/>
        </w:rPr>
      </w:pPr>
      <w:r w:rsidRPr="008D269D">
        <w:rPr>
          <w:sz w:val="24"/>
          <w:szCs w:val="24"/>
          <w:lang w:eastAsia="uk-UA"/>
        </w:rPr>
        <w:t>5.</w:t>
      </w:r>
      <w:r w:rsidR="009F2B75">
        <w:rPr>
          <w:sz w:val="24"/>
          <w:szCs w:val="24"/>
          <w:lang w:eastAsia="uk-UA"/>
        </w:rPr>
        <w:t xml:space="preserve"> </w:t>
      </w:r>
      <w:r w:rsidRPr="008D269D">
        <w:rPr>
          <w:sz w:val="24"/>
          <w:szCs w:val="24"/>
          <w:lang w:eastAsia="uk-UA"/>
        </w:rPr>
        <w:t>Копія</w:t>
      </w:r>
      <w:r w:rsidR="009F2B75">
        <w:rPr>
          <w:sz w:val="24"/>
          <w:szCs w:val="24"/>
          <w:lang w:eastAsia="uk-UA"/>
        </w:rPr>
        <w:t xml:space="preserve"> </w:t>
      </w:r>
      <w:r w:rsidRPr="008D269D">
        <w:rPr>
          <w:sz w:val="24"/>
          <w:szCs w:val="24"/>
          <w:lang w:eastAsia="uk-UA"/>
        </w:rPr>
        <w:t>паспорту</w:t>
      </w:r>
      <w:r w:rsidR="009F2B75">
        <w:rPr>
          <w:sz w:val="24"/>
          <w:szCs w:val="24"/>
          <w:lang w:eastAsia="uk-UA"/>
        </w:rPr>
        <w:t xml:space="preserve"> </w:t>
      </w:r>
      <w:r w:rsidRPr="008D269D">
        <w:rPr>
          <w:sz w:val="24"/>
          <w:szCs w:val="24"/>
          <w:lang w:eastAsia="uk-UA"/>
        </w:rPr>
        <w:t>та</w:t>
      </w:r>
      <w:r w:rsidR="009F2B75">
        <w:rPr>
          <w:sz w:val="24"/>
          <w:szCs w:val="24"/>
          <w:lang w:eastAsia="uk-UA"/>
        </w:rPr>
        <w:t xml:space="preserve"> </w:t>
      </w:r>
      <w:r w:rsidRPr="008D269D">
        <w:rPr>
          <w:sz w:val="24"/>
          <w:szCs w:val="24"/>
          <w:lang w:eastAsia="uk-UA"/>
        </w:rPr>
        <w:t>довідки</w:t>
      </w:r>
      <w:r w:rsidR="009F2B75">
        <w:rPr>
          <w:sz w:val="24"/>
          <w:szCs w:val="24"/>
          <w:lang w:eastAsia="uk-UA"/>
        </w:rPr>
        <w:t xml:space="preserve"> </w:t>
      </w:r>
      <w:r w:rsidRPr="008D269D">
        <w:rPr>
          <w:sz w:val="24"/>
          <w:szCs w:val="24"/>
          <w:lang w:eastAsia="uk-UA"/>
        </w:rPr>
        <w:t>про</w:t>
      </w:r>
      <w:r w:rsidR="009F2B75">
        <w:rPr>
          <w:sz w:val="24"/>
          <w:szCs w:val="24"/>
          <w:lang w:eastAsia="uk-UA"/>
        </w:rPr>
        <w:t xml:space="preserve"> </w:t>
      </w:r>
      <w:r w:rsidRPr="008D269D">
        <w:rPr>
          <w:sz w:val="24"/>
          <w:szCs w:val="24"/>
          <w:lang w:eastAsia="uk-UA"/>
        </w:rPr>
        <w:t>присвоєння</w:t>
      </w:r>
      <w:r w:rsidR="009F2B75">
        <w:rPr>
          <w:sz w:val="24"/>
          <w:szCs w:val="24"/>
          <w:lang w:eastAsia="uk-UA"/>
        </w:rPr>
        <w:t xml:space="preserve"> </w:t>
      </w:r>
      <w:r w:rsidRPr="008D269D">
        <w:rPr>
          <w:sz w:val="24"/>
          <w:szCs w:val="24"/>
          <w:lang w:eastAsia="uk-UA"/>
        </w:rPr>
        <w:t>ідентифікаційного</w:t>
      </w:r>
      <w:r w:rsidR="009F2B75">
        <w:rPr>
          <w:sz w:val="24"/>
          <w:szCs w:val="24"/>
          <w:lang w:eastAsia="uk-UA"/>
        </w:rPr>
        <w:t xml:space="preserve"> </w:t>
      </w:r>
      <w:r w:rsidRPr="008D269D">
        <w:rPr>
          <w:sz w:val="24"/>
          <w:szCs w:val="24"/>
          <w:lang w:eastAsia="uk-UA"/>
        </w:rPr>
        <w:t>коду</w:t>
      </w:r>
      <w:r w:rsidR="009F2B75">
        <w:rPr>
          <w:sz w:val="24"/>
          <w:szCs w:val="24"/>
          <w:lang w:eastAsia="uk-UA"/>
        </w:rPr>
        <w:t xml:space="preserve"> </w:t>
      </w:r>
      <w:r w:rsidRPr="008D269D">
        <w:rPr>
          <w:sz w:val="24"/>
          <w:szCs w:val="24"/>
          <w:lang w:eastAsia="uk-UA"/>
        </w:rPr>
        <w:t>(для</w:t>
      </w:r>
      <w:r w:rsidR="009F2B75">
        <w:rPr>
          <w:sz w:val="24"/>
          <w:szCs w:val="24"/>
          <w:lang w:eastAsia="uk-UA"/>
        </w:rPr>
        <w:t xml:space="preserve"> </w:t>
      </w:r>
      <w:r w:rsidRPr="008D269D">
        <w:rPr>
          <w:sz w:val="24"/>
          <w:szCs w:val="24"/>
          <w:lang w:eastAsia="uk-UA"/>
        </w:rPr>
        <w:t>фізичних</w:t>
      </w:r>
      <w:r w:rsidR="009F2B75">
        <w:rPr>
          <w:sz w:val="24"/>
          <w:szCs w:val="24"/>
          <w:lang w:eastAsia="uk-UA"/>
        </w:rPr>
        <w:t xml:space="preserve"> </w:t>
      </w:r>
      <w:r w:rsidRPr="008D269D">
        <w:rPr>
          <w:sz w:val="24"/>
          <w:szCs w:val="24"/>
          <w:lang w:eastAsia="uk-UA"/>
        </w:rPr>
        <w:t>осіб</w:t>
      </w:r>
      <w:r w:rsidR="009F2B75">
        <w:rPr>
          <w:sz w:val="24"/>
          <w:szCs w:val="24"/>
          <w:lang w:eastAsia="uk-UA"/>
        </w:rPr>
        <w:t xml:space="preserve"> </w:t>
      </w:r>
      <w:r w:rsidRPr="008D269D">
        <w:rPr>
          <w:sz w:val="24"/>
          <w:szCs w:val="24"/>
          <w:lang w:eastAsia="uk-UA"/>
        </w:rPr>
        <w:t>підприємців)</w:t>
      </w:r>
      <w:r w:rsidR="00665C6E">
        <w:rPr>
          <w:sz w:val="24"/>
          <w:szCs w:val="24"/>
          <w:lang w:eastAsia="uk-UA"/>
        </w:rPr>
        <w:t>.</w:t>
      </w:r>
    </w:p>
    <w:p w14:paraId="002FDDF1" w14:textId="26A617F8" w:rsidR="00665C6E" w:rsidRPr="00665C6E" w:rsidRDefault="00665C6E" w:rsidP="00665C6E">
      <w:pPr>
        <w:widowControl w:val="0"/>
        <w:tabs>
          <w:tab w:val="left" w:pos="993"/>
        </w:tabs>
        <w:autoSpaceDN w:val="0"/>
        <w:ind w:firstLine="709"/>
        <w:jc w:val="both"/>
        <w:rPr>
          <w:sz w:val="24"/>
          <w:szCs w:val="24"/>
          <w:lang w:eastAsia="uk-UA"/>
        </w:rPr>
      </w:pPr>
      <w:r w:rsidRPr="00665C6E">
        <w:rPr>
          <w:sz w:val="24"/>
          <w:szCs w:val="24"/>
          <w:lang w:eastAsia="uk-UA"/>
        </w:rPr>
        <w:t>6. Довідка про те, що під час використання робіт/послуг, які є предметом закупівлі, ним будуть застосовуватись заходи із захисту довкілля з чітким переліком заходів, що будуть застосовуватися</w:t>
      </w:r>
    </w:p>
    <w:p w14:paraId="44B3257C" w14:textId="77777777" w:rsidR="00C159A1" w:rsidRDefault="00665C6E" w:rsidP="00C159A1">
      <w:pPr>
        <w:widowControl w:val="0"/>
        <w:tabs>
          <w:tab w:val="left" w:pos="993"/>
        </w:tabs>
        <w:autoSpaceDN w:val="0"/>
        <w:ind w:firstLine="709"/>
        <w:jc w:val="both"/>
        <w:rPr>
          <w:sz w:val="24"/>
          <w:szCs w:val="24"/>
          <w:lang w:eastAsia="uk-UA"/>
        </w:rPr>
      </w:pPr>
      <w:r w:rsidRPr="00665C6E">
        <w:rPr>
          <w:sz w:val="24"/>
          <w:szCs w:val="24"/>
          <w:lang w:eastAsia="uk-UA"/>
        </w:rPr>
        <w:t>7. Гарантійний лист від учасника про те, що під час виконання робіт/надання послуг згідно розробленого проекту будуть неухильно дотримуватись діючих нормативних документів щодо охорони праці і промислової безпеки у будівництві</w:t>
      </w:r>
      <w:r>
        <w:rPr>
          <w:sz w:val="24"/>
          <w:szCs w:val="24"/>
          <w:lang w:eastAsia="uk-UA"/>
        </w:rPr>
        <w:t>.</w:t>
      </w:r>
    </w:p>
    <w:p w14:paraId="51CEE21F" w14:textId="77777777" w:rsidR="00C159A1" w:rsidRDefault="00C159A1" w:rsidP="00C159A1">
      <w:pPr>
        <w:widowControl w:val="0"/>
        <w:tabs>
          <w:tab w:val="left" w:pos="993"/>
        </w:tabs>
        <w:autoSpaceDN w:val="0"/>
        <w:ind w:firstLine="709"/>
        <w:jc w:val="both"/>
        <w:rPr>
          <w:sz w:val="24"/>
          <w:szCs w:val="24"/>
          <w:lang w:eastAsia="uk-UA"/>
        </w:rPr>
      </w:pPr>
      <w:r>
        <w:rPr>
          <w:sz w:val="24"/>
          <w:szCs w:val="24"/>
          <w:lang w:eastAsia="uk-UA"/>
        </w:rPr>
        <w:t xml:space="preserve">8. </w:t>
      </w:r>
      <w:r w:rsidRPr="00C159A1">
        <w:rPr>
          <w:sz w:val="24"/>
          <w:szCs w:val="24"/>
          <w:lang w:eastAsia="uk-UA"/>
        </w:rPr>
        <w:t>Інформація (довідк</w:t>
      </w:r>
      <w:r>
        <w:rPr>
          <w:sz w:val="24"/>
          <w:szCs w:val="24"/>
          <w:lang w:eastAsia="uk-UA"/>
        </w:rPr>
        <w:t>а</w:t>
      </w:r>
      <w:r w:rsidRPr="00C159A1">
        <w:rPr>
          <w:sz w:val="24"/>
          <w:szCs w:val="24"/>
          <w:lang w:eastAsia="uk-UA"/>
        </w:rPr>
        <w:t xml:space="preserve"> або гарантійний лист) у довільній формі про те, що Учасник не має заборгованості із сплати податків і зборів (обов’язкових платежів) (для юридичних осіб та фізичних осіб-підприємців)</w:t>
      </w:r>
      <w:r>
        <w:rPr>
          <w:sz w:val="24"/>
          <w:szCs w:val="24"/>
          <w:lang w:eastAsia="uk-UA"/>
        </w:rPr>
        <w:t>.</w:t>
      </w:r>
    </w:p>
    <w:p w14:paraId="555324D5" w14:textId="5FC341FE" w:rsidR="00C159A1" w:rsidRPr="00C159A1" w:rsidRDefault="00C159A1" w:rsidP="00C159A1">
      <w:pPr>
        <w:widowControl w:val="0"/>
        <w:tabs>
          <w:tab w:val="left" w:pos="993"/>
        </w:tabs>
        <w:autoSpaceDN w:val="0"/>
        <w:ind w:firstLine="709"/>
        <w:jc w:val="both"/>
        <w:rPr>
          <w:sz w:val="24"/>
          <w:szCs w:val="24"/>
          <w:lang w:eastAsia="uk-UA"/>
        </w:rPr>
      </w:pPr>
      <w:r w:rsidRPr="00C159A1">
        <w:rPr>
          <w:sz w:val="24"/>
          <w:szCs w:val="24"/>
          <w:lang w:eastAsia="uk-UA"/>
        </w:rPr>
        <w:t>9. Інформація (довідка або гарантійний лист)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(для юридичних осіб)</w:t>
      </w:r>
      <w:r>
        <w:rPr>
          <w:sz w:val="24"/>
          <w:szCs w:val="24"/>
          <w:lang w:eastAsia="uk-UA"/>
        </w:rPr>
        <w:t>.</w:t>
      </w:r>
    </w:p>
    <w:p w14:paraId="2D379C7A" w14:textId="77777777" w:rsidR="00521EFC" w:rsidRDefault="00C159A1" w:rsidP="00521EFC">
      <w:pPr>
        <w:widowControl w:val="0"/>
        <w:tabs>
          <w:tab w:val="left" w:pos="993"/>
        </w:tabs>
        <w:autoSpaceDN w:val="0"/>
        <w:ind w:firstLine="709"/>
        <w:jc w:val="both"/>
        <w:rPr>
          <w:sz w:val="24"/>
          <w:szCs w:val="24"/>
          <w:lang w:eastAsia="uk-UA"/>
        </w:rPr>
      </w:pPr>
      <w:r w:rsidRPr="00C159A1">
        <w:rPr>
          <w:sz w:val="24"/>
          <w:szCs w:val="24"/>
          <w:lang w:eastAsia="uk-UA"/>
        </w:rPr>
        <w:t>10. Інформація (довідка або гарантійний лист) у довільній формі про те, що Учасника не визнано в установленому законом порядку банкрутом та відносно нього не відкрита ліквідаційна процедура (для юридичних осіб та фізичних осіб-підприємців)</w:t>
      </w:r>
      <w:r>
        <w:rPr>
          <w:sz w:val="24"/>
          <w:szCs w:val="24"/>
          <w:lang w:eastAsia="uk-UA"/>
        </w:rPr>
        <w:t>.</w:t>
      </w:r>
    </w:p>
    <w:p w14:paraId="2062FA2C" w14:textId="77777777" w:rsidR="00521EFC" w:rsidRDefault="00521EFC" w:rsidP="00521EFC">
      <w:pPr>
        <w:widowControl w:val="0"/>
        <w:tabs>
          <w:tab w:val="left" w:pos="993"/>
        </w:tabs>
        <w:autoSpaceDN w:val="0"/>
        <w:ind w:firstLine="709"/>
        <w:jc w:val="both"/>
        <w:rPr>
          <w:sz w:val="24"/>
          <w:szCs w:val="24"/>
          <w:lang w:eastAsia="uk-UA"/>
        </w:rPr>
      </w:pPr>
      <w:r>
        <w:rPr>
          <w:sz w:val="24"/>
          <w:szCs w:val="24"/>
          <w:lang w:eastAsia="uk-UA"/>
        </w:rPr>
        <w:t>11. Д</w:t>
      </w:r>
      <w:r w:rsidRPr="00521EFC">
        <w:rPr>
          <w:sz w:val="24"/>
          <w:szCs w:val="24"/>
          <w:lang w:eastAsia="uk-UA"/>
        </w:rPr>
        <w:t>овідк</w:t>
      </w:r>
      <w:r>
        <w:rPr>
          <w:sz w:val="24"/>
          <w:szCs w:val="24"/>
          <w:lang w:eastAsia="uk-UA"/>
        </w:rPr>
        <w:t>а</w:t>
      </w:r>
      <w:r w:rsidRPr="00521EFC">
        <w:rPr>
          <w:sz w:val="24"/>
          <w:szCs w:val="24"/>
          <w:lang w:eastAsia="uk-UA"/>
        </w:rPr>
        <w:t xml:space="preserve"> в довільній формі про те, що учасник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w:t>
      </w:r>
      <w:r w:rsidRPr="00521EFC">
        <w:rPr>
          <w:sz w:val="24"/>
          <w:szCs w:val="24"/>
          <w:lang w:eastAsia="uk-UA"/>
        </w:rPr>
        <w:lastRenderedPageBreak/>
        <w:t>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r>
        <w:rPr>
          <w:sz w:val="24"/>
          <w:szCs w:val="24"/>
          <w:lang w:eastAsia="uk-UA"/>
        </w:rPr>
        <w:t>.</w:t>
      </w:r>
    </w:p>
    <w:p w14:paraId="66E24556" w14:textId="39841D5B" w:rsidR="00521EFC" w:rsidRDefault="00521EFC" w:rsidP="00521EFC">
      <w:pPr>
        <w:widowControl w:val="0"/>
        <w:tabs>
          <w:tab w:val="left" w:pos="993"/>
        </w:tabs>
        <w:autoSpaceDN w:val="0"/>
        <w:ind w:firstLine="709"/>
        <w:jc w:val="both"/>
        <w:rPr>
          <w:sz w:val="24"/>
          <w:szCs w:val="24"/>
          <w:lang w:eastAsia="uk-UA"/>
        </w:rPr>
      </w:pPr>
      <w:r>
        <w:rPr>
          <w:sz w:val="24"/>
          <w:szCs w:val="24"/>
          <w:lang w:eastAsia="uk-UA"/>
        </w:rPr>
        <w:t xml:space="preserve">12. </w:t>
      </w:r>
      <w:r w:rsidRPr="00521EFC">
        <w:rPr>
          <w:sz w:val="24"/>
          <w:szCs w:val="24"/>
          <w:lang w:eastAsia="uk-UA"/>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Pr>
          <w:sz w:val="24"/>
          <w:szCs w:val="24"/>
          <w:lang w:eastAsia="uk-UA"/>
        </w:rPr>
        <w:t>.</w:t>
      </w:r>
    </w:p>
    <w:p w14:paraId="2C363947" w14:textId="7C6A53B3" w:rsidR="00631D75" w:rsidRDefault="00631D75" w:rsidP="00631D75">
      <w:pPr>
        <w:autoSpaceDE w:val="0"/>
        <w:autoSpaceDN w:val="0"/>
        <w:adjustRightInd w:val="0"/>
        <w:jc w:val="both"/>
        <w:rPr>
          <w:sz w:val="24"/>
          <w:szCs w:val="24"/>
          <w:lang w:eastAsia="uk-UA"/>
        </w:rPr>
      </w:pPr>
      <w:r w:rsidRPr="00631D75">
        <w:rPr>
          <w:sz w:val="24"/>
          <w:szCs w:val="24"/>
          <w:lang w:eastAsia="uk-UA"/>
        </w:rPr>
        <w:t xml:space="preserve">          13. Достовірна інформація у вигляді довідки у довільної форми в якій зазначити дані про наявність чинної ліцензії на провадження виду господарської діяльності (вказати номер, строк дії ліцензії, посилання на ліцензію у відкритому доступі, якщо таке посилання наявне, у випадку якщо ліцензія видається безстроково, то учасник замість строку дії зазначає про безстроковість ліцензії), якщо отримання ліцензії на провадження такого виду діяльності передбачено законом (для юридичних осіб, для фізичних осіб, у тому числі фізичних осіб-підприємців)</w:t>
      </w:r>
      <w:r>
        <w:rPr>
          <w:sz w:val="24"/>
          <w:szCs w:val="24"/>
          <w:lang w:eastAsia="uk-UA"/>
        </w:rPr>
        <w:t>.</w:t>
      </w:r>
    </w:p>
    <w:p w14:paraId="242AD2F4" w14:textId="1A96B3E9" w:rsidR="00986DDE" w:rsidRDefault="00784C8E" w:rsidP="00B40B88">
      <w:pPr>
        <w:autoSpaceDE w:val="0"/>
        <w:autoSpaceDN w:val="0"/>
        <w:adjustRightInd w:val="0"/>
        <w:jc w:val="both"/>
        <w:rPr>
          <w:sz w:val="24"/>
          <w:szCs w:val="24"/>
          <w:lang w:eastAsia="uk-UA"/>
        </w:rPr>
      </w:pPr>
      <w:r>
        <w:rPr>
          <w:sz w:val="24"/>
          <w:szCs w:val="24"/>
          <w:lang w:eastAsia="uk-UA"/>
        </w:rPr>
        <w:t xml:space="preserve">         14. Довідка, що у</w:t>
      </w:r>
      <w:r w:rsidRPr="008D269D">
        <w:rPr>
          <w:sz w:val="24"/>
          <w:szCs w:val="24"/>
          <w:lang w:eastAsia="uk-UA"/>
        </w:rPr>
        <w:t>часник</w:t>
      </w:r>
      <w:r>
        <w:rPr>
          <w:sz w:val="24"/>
          <w:szCs w:val="24"/>
          <w:lang w:eastAsia="uk-UA"/>
        </w:rPr>
        <w:t xml:space="preserve"> </w:t>
      </w:r>
      <w:r w:rsidRPr="008D269D">
        <w:rPr>
          <w:sz w:val="24"/>
          <w:szCs w:val="24"/>
          <w:lang w:eastAsia="uk-UA"/>
        </w:rPr>
        <w:t>(уповноважена</w:t>
      </w:r>
      <w:r>
        <w:rPr>
          <w:sz w:val="24"/>
          <w:szCs w:val="24"/>
          <w:lang w:eastAsia="uk-UA"/>
        </w:rPr>
        <w:t xml:space="preserve"> </w:t>
      </w:r>
      <w:r w:rsidRPr="008D269D">
        <w:rPr>
          <w:sz w:val="24"/>
          <w:szCs w:val="24"/>
          <w:lang w:eastAsia="uk-UA"/>
        </w:rPr>
        <w:t>особа),</w:t>
      </w:r>
      <w:r>
        <w:rPr>
          <w:sz w:val="24"/>
          <w:szCs w:val="24"/>
          <w:lang w:eastAsia="uk-UA"/>
        </w:rPr>
        <w:t xml:space="preserve"> </w:t>
      </w:r>
      <w:r w:rsidRPr="008D269D">
        <w:rPr>
          <w:sz w:val="24"/>
          <w:szCs w:val="24"/>
          <w:lang w:eastAsia="uk-UA"/>
        </w:rPr>
        <w:t>його</w:t>
      </w:r>
      <w:r>
        <w:rPr>
          <w:sz w:val="24"/>
          <w:szCs w:val="24"/>
          <w:lang w:eastAsia="uk-UA"/>
        </w:rPr>
        <w:t xml:space="preserve"> </w:t>
      </w:r>
      <w:r w:rsidRPr="008D269D">
        <w:rPr>
          <w:sz w:val="24"/>
          <w:szCs w:val="24"/>
          <w:lang w:eastAsia="uk-UA"/>
        </w:rPr>
        <w:t>учасник</w:t>
      </w:r>
      <w:r>
        <w:rPr>
          <w:sz w:val="24"/>
          <w:szCs w:val="24"/>
          <w:lang w:eastAsia="uk-UA"/>
        </w:rPr>
        <w:t xml:space="preserve"> </w:t>
      </w:r>
      <w:r w:rsidRPr="008D269D">
        <w:rPr>
          <w:sz w:val="24"/>
          <w:szCs w:val="24"/>
          <w:lang w:eastAsia="uk-UA"/>
        </w:rPr>
        <w:t>(засновник),</w:t>
      </w:r>
      <w:r>
        <w:rPr>
          <w:sz w:val="24"/>
          <w:szCs w:val="24"/>
          <w:lang w:eastAsia="uk-UA"/>
        </w:rPr>
        <w:t xml:space="preserve"> </w:t>
      </w:r>
      <w:r w:rsidRPr="008D269D">
        <w:rPr>
          <w:sz w:val="24"/>
          <w:szCs w:val="24"/>
          <w:lang w:eastAsia="uk-UA"/>
        </w:rPr>
        <w:t>керівник</w:t>
      </w:r>
      <w:r>
        <w:rPr>
          <w:sz w:val="24"/>
          <w:szCs w:val="24"/>
          <w:lang w:eastAsia="uk-UA"/>
        </w:rPr>
        <w:t xml:space="preserve"> </w:t>
      </w:r>
      <w:r w:rsidRPr="008D269D">
        <w:rPr>
          <w:sz w:val="24"/>
          <w:szCs w:val="24"/>
          <w:lang w:eastAsia="uk-UA"/>
        </w:rPr>
        <w:t>(уповноважена</w:t>
      </w:r>
      <w:r>
        <w:rPr>
          <w:sz w:val="24"/>
          <w:szCs w:val="24"/>
          <w:lang w:eastAsia="uk-UA"/>
        </w:rPr>
        <w:t xml:space="preserve"> </w:t>
      </w:r>
      <w:r w:rsidRPr="008D269D">
        <w:rPr>
          <w:sz w:val="24"/>
          <w:szCs w:val="24"/>
          <w:lang w:eastAsia="uk-UA"/>
        </w:rPr>
        <w:t>особа)</w:t>
      </w:r>
      <w:r>
        <w:rPr>
          <w:sz w:val="24"/>
          <w:szCs w:val="24"/>
          <w:lang w:eastAsia="uk-UA"/>
        </w:rPr>
        <w:t xml:space="preserve"> </w:t>
      </w:r>
      <w:r w:rsidRPr="008D269D">
        <w:rPr>
          <w:sz w:val="24"/>
          <w:szCs w:val="24"/>
          <w:lang w:eastAsia="uk-UA"/>
        </w:rPr>
        <w:t>не</w:t>
      </w:r>
      <w:r>
        <w:rPr>
          <w:sz w:val="24"/>
          <w:szCs w:val="24"/>
          <w:lang w:eastAsia="uk-UA"/>
        </w:rPr>
        <w:t xml:space="preserve"> </w:t>
      </w:r>
      <w:r w:rsidRPr="008D269D">
        <w:rPr>
          <w:sz w:val="24"/>
          <w:szCs w:val="24"/>
          <w:lang w:eastAsia="uk-UA"/>
        </w:rPr>
        <w:t>є</w:t>
      </w:r>
      <w:r>
        <w:rPr>
          <w:sz w:val="24"/>
          <w:szCs w:val="24"/>
          <w:lang w:eastAsia="uk-UA"/>
        </w:rPr>
        <w:t xml:space="preserve"> </w:t>
      </w:r>
      <w:r w:rsidRPr="008D269D">
        <w:rPr>
          <w:sz w:val="24"/>
          <w:szCs w:val="24"/>
          <w:lang w:eastAsia="uk-UA"/>
        </w:rPr>
        <w:t>пов’язаною</w:t>
      </w:r>
      <w:r>
        <w:rPr>
          <w:sz w:val="24"/>
          <w:szCs w:val="24"/>
          <w:lang w:eastAsia="uk-UA"/>
        </w:rPr>
        <w:t xml:space="preserve"> </w:t>
      </w:r>
      <w:r w:rsidRPr="008D269D">
        <w:rPr>
          <w:sz w:val="24"/>
          <w:szCs w:val="24"/>
          <w:lang w:eastAsia="uk-UA"/>
        </w:rPr>
        <w:t>особою</w:t>
      </w:r>
      <w:r>
        <w:rPr>
          <w:sz w:val="24"/>
          <w:szCs w:val="24"/>
          <w:lang w:eastAsia="uk-UA"/>
        </w:rPr>
        <w:t xml:space="preserve"> </w:t>
      </w:r>
      <w:r w:rsidRPr="008D269D">
        <w:rPr>
          <w:sz w:val="24"/>
          <w:szCs w:val="24"/>
          <w:lang w:eastAsia="uk-UA"/>
        </w:rPr>
        <w:t>з</w:t>
      </w:r>
      <w:r>
        <w:rPr>
          <w:sz w:val="24"/>
          <w:szCs w:val="24"/>
          <w:lang w:eastAsia="uk-UA"/>
        </w:rPr>
        <w:t xml:space="preserve"> </w:t>
      </w:r>
      <w:r w:rsidRPr="008D269D">
        <w:rPr>
          <w:sz w:val="24"/>
          <w:szCs w:val="24"/>
          <w:lang w:eastAsia="uk-UA"/>
        </w:rPr>
        <w:t>командиром</w:t>
      </w:r>
      <w:r>
        <w:rPr>
          <w:sz w:val="24"/>
          <w:szCs w:val="24"/>
          <w:lang w:eastAsia="uk-UA"/>
        </w:rPr>
        <w:t xml:space="preserve"> </w:t>
      </w:r>
      <w:r w:rsidRPr="008D269D">
        <w:rPr>
          <w:sz w:val="24"/>
          <w:szCs w:val="24"/>
          <w:lang w:eastAsia="uk-UA"/>
        </w:rPr>
        <w:t>військової</w:t>
      </w:r>
      <w:r>
        <w:rPr>
          <w:sz w:val="24"/>
          <w:szCs w:val="24"/>
          <w:lang w:eastAsia="uk-UA"/>
        </w:rPr>
        <w:t xml:space="preserve"> </w:t>
      </w:r>
      <w:r w:rsidRPr="008D269D">
        <w:rPr>
          <w:sz w:val="24"/>
          <w:szCs w:val="24"/>
          <w:lang w:eastAsia="uk-UA"/>
        </w:rPr>
        <w:t>частини,</w:t>
      </w:r>
      <w:r>
        <w:rPr>
          <w:sz w:val="24"/>
          <w:szCs w:val="24"/>
          <w:lang w:eastAsia="uk-UA"/>
        </w:rPr>
        <w:t xml:space="preserve"> </w:t>
      </w:r>
      <w:r w:rsidRPr="008D269D">
        <w:rPr>
          <w:sz w:val="24"/>
          <w:szCs w:val="24"/>
          <w:lang w:eastAsia="uk-UA"/>
        </w:rPr>
        <w:t>іншою</w:t>
      </w:r>
      <w:r>
        <w:rPr>
          <w:sz w:val="24"/>
          <w:szCs w:val="24"/>
          <w:lang w:eastAsia="uk-UA"/>
        </w:rPr>
        <w:t xml:space="preserve"> </w:t>
      </w:r>
      <w:r w:rsidRPr="008D269D">
        <w:rPr>
          <w:sz w:val="24"/>
          <w:szCs w:val="24"/>
          <w:lang w:eastAsia="uk-UA"/>
        </w:rPr>
        <w:t>посадовою</w:t>
      </w:r>
      <w:r>
        <w:rPr>
          <w:sz w:val="24"/>
          <w:szCs w:val="24"/>
          <w:lang w:eastAsia="uk-UA"/>
        </w:rPr>
        <w:t xml:space="preserve"> </w:t>
      </w:r>
      <w:r w:rsidRPr="008D269D">
        <w:rPr>
          <w:sz w:val="24"/>
          <w:szCs w:val="24"/>
          <w:lang w:eastAsia="uk-UA"/>
        </w:rPr>
        <w:t>особою</w:t>
      </w:r>
      <w:r>
        <w:rPr>
          <w:sz w:val="24"/>
          <w:szCs w:val="24"/>
          <w:lang w:eastAsia="uk-UA"/>
        </w:rPr>
        <w:t xml:space="preserve"> </w:t>
      </w:r>
      <w:r w:rsidRPr="008D269D">
        <w:rPr>
          <w:sz w:val="24"/>
          <w:szCs w:val="24"/>
          <w:lang w:eastAsia="uk-UA"/>
        </w:rPr>
        <w:t>військової</w:t>
      </w:r>
      <w:r>
        <w:rPr>
          <w:sz w:val="24"/>
          <w:szCs w:val="24"/>
          <w:lang w:eastAsia="uk-UA"/>
        </w:rPr>
        <w:t xml:space="preserve"> </w:t>
      </w:r>
      <w:r w:rsidRPr="008D269D">
        <w:rPr>
          <w:sz w:val="24"/>
          <w:szCs w:val="24"/>
          <w:lang w:eastAsia="uk-UA"/>
        </w:rPr>
        <w:t>частини</w:t>
      </w:r>
      <w:r>
        <w:rPr>
          <w:sz w:val="24"/>
          <w:szCs w:val="24"/>
          <w:lang w:eastAsia="uk-UA"/>
        </w:rPr>
        <w:t xml:space="preserve"> </w:t>
      </w:r>
      <w:r w:rsidRPr="008D269D">
        <w:rPr>
          <w:sz w:val="24"/>
          <w:szCs w:val="24"/>
          <w:lang w:eastAsia="uk-UA"/>
        </w:rPr>
        <w:t>(уповноваженою</w:t>
      </w:r>
      <w:r>
        <w:rPr>
          <w:sz w:val="24"/>
          <w:szCs w:val="24"/>
          <w:lang w:eastAsia="uk-UA"/>
        </w:rPr>
        <w:t xml:space="preserve"> </w:t>
      </w:r>
      <w:r w:rsidRPr="008D269D">
        <w:rPr>
          <w:sz w:val="24"/>
          <w:szCs w:val="24"/>
          <w:lang w:eastAsia="uk-UA"/>
        </w:rPr>
        <w:t>особою)</w:t>
      </w:r>
      <w:r>
        <w:rPr>
          <w:sz w:val="24"/>
          <w:szCs w:val="24"/>
          <w:lang w:eastAsia="uk-UA"/>
        </w:rPr>
        <w:t xml:space="preserve"> </w:t>
      </w:r>
      <w:r w:rsidRPr="008D269D">
        <w:rPr>
          <w:sz w:val="24"/>
          <w:szCs w:val="24"/>
          <w:lang w:eastAsia="uk-UA"/>
        </w:rPr>
        <w:t>структурного</w:t>
      </w:r>
      <w:r>
        <w:rPr>
          <w:sz w:val="24"/>
          <w:szCs w:val="24"/>
          <w:lang w:eastAsia="uk-UA"/>
        </w:rPr>
        <w:t xml:space="preserve"> </w:t>
      </w:r>
      <w:r w:rsidRPr="008D269D">
        <w:rPr>
          <w:sz w:val="24"/>
          <w:szCs w:val="24"/>
          <w:lang w:eastAsia="uk-UA"/>
        </w:rPr>
        <w:t>підрозділу</w:t>
      </w:r>
      <w:r>
        <w:rPr>
          <w:sz w:val="24"/>
          <w:szCs w:val="24"/>
          <w:lang w:eastAsia="uk-UA"/>
        </w:rPr>
        <w:t xml:space="preserve"> </w:t>
      </w:r>
      <w:r w:rsidRPr="008D269D">
        <w:rPr>
          <w:sz w:val="24"/>
          <w:szCs w:val="24"/>
          <w:lang w:eastAsia="uk-UA"/>
        </w:rPr>
        <w:t>та/або</w:t>
      </w:r>
      <w:r>
        <w:rPr>
          <w:sz w:val="24"/>
          <w:szCs w:val="24"/>
          <w:lang w:eastAsia="uk-UA"/>
        </w:rPr>
        <w:t xml:space="preserve"> </w:t>
      </w:r>
      <w:r w:rsidRPr="008D269D">
        <w:rPr>
          <w:sz w:val="24"/>
          <w:szCs w:val="24"/>
          <w:lang w:eastAsia="uk-UA"/>
        </w:rPr>
        <w:t>членом</w:t>
      </w:r>
      <w:r>
        <w:rPr>
          <w:sz w:val="24"/>
          <w:szCs w:val="24"/>
          <w:lang w:eastAsia="uk-UA"/>
        </w:rPr>
        <w:t xml:space="preserve"> </w:t>
      </w:r>
      <w:r w:rsidRPr="008D269D">
        <w:rPr>
          <w:sz w:val="24"/>
          <w:szCs w:val="24"/>
          <w:lang w:eastAsia="uk-UA"/>
        </w:rPr>
        <w:t>його</w:t>
      </w:r>
      <w:r>
        <w:rPr>
          <w:sz w:val="24"/>
          <w:szCs w:val="24"/>
          <w:lang w:eastAsia="uk-UA"/>
        </w:rPr>
        <w:t xml:space="preserve"> </w:t>
      </w:r>
      <w:r w:rsidRPr="008D269D">
        <w:rPr>
          <w:sz w:val="24"/>
          <w:szCs w:val="24"/>
          <w:lang w:eastAsia="uk-UA"/>
        </w:rPr>
        <w:t>сім’ї</w:t>
      </w:r>
      <w:r>
        <w:rPr>
          <w:sz w:val="24"/>
          <w:szCs w:val="24"/>
          <w:lang w:eastAsia="uk-UA"/>
        </w:rPr>
        <w:t>.</w:t>
      </w:r>
    </w:p>
    <w:p w14:paraId="27368FEB" w14:textId="6F585114" w:rsidR="008E46DB" w:rsidRDefault="00986DDE" w:rsidP="00B40B88">
      <w:pPr>
        <w:pStyle w:val="Default"/>
        <w:jc w:val="both"/>
        <w:rPr>
          <w:rFonts w:eastAsiaTheme="minorHAnsi"/>
          <w:sz w:val="23"/>
          <w:szCs w:val="23"/>
          <w:lang w:eastAsia="en-US"/>
        </w:rPr>
      </w:pPr>
      <w:r>
        <w:rPr>
          <w:lang w:eastAsia="uk-UA"/>
        </w:rPr>
        <w:t xml:space="preserve">          15. </w:t>
      </w:r>
      <w:r w:rsidRPr="00986DDE">
        <w:rPr>
          <w:color w:val="auto"/>
          <w:lang w:eastAsia="uk-UA"/>
        </w:rPr>
        <w:t xml:space="preserve">Гарантійний лист від Учасника наступного змісту: </w:t>
      </w:r>
      <w:r w:rsidRPr="00986DDE">
        <w:rPr>
          <w:i/>
          <w:iCs/>
          <w:color w:val="auto"/>
          <w:lang w:eastAsia="uk-UA"/>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w:t>
      </w:r>
      <w:r w:rsidR="008E46DB" w:rsidRPr="008E46DB">
        <w:rPr>
          <w:rFonts w:eastAsiaTheme="minorHAnsi"/>
          <w:i/>
          <w:iCs/>
          <w:sz w:val="23"/>
          <w:szCs w:val="23"/>
          <w:lang w:eastAsia="en-US"/>
        </w:rPr>
        <w:t>обставин та заходів нормативного, адміністративного чи іншого характеру, що перешкоджають укладенню та/або виконанню договору про закупівлю</w:t>
      </w:r>
      <w:r w:rsidR="008E46DB" w:rsidRPr="008E46DB">
        <w:rPr>
          <w:rFonts w:eastAsiaTheme="minorHAnsi"/>
          <w:sz w:val="23"/>
          <w:szCs w:val="23"/>
          <w:lang w:eastAsia="en-US"/>
        </w:rPr>
        <w:t>” (для юридичних осіб, для фізичних осіб, у тому числі фізичних осіб-підприємців)</w:t>
      </w:r>
      <w:r w:rsidR="008E46DB">
        <w:rPr>
          <w:rFonts w:eastAsiaTheme="minorHAnsi"/>
          <w:sz w:val="23"/>
          <w:szCs w:val="23"/>
          <w:lang w:eastAsia="en-US"/>
        </w:rPr>
        <w:t>.</w:t>
      </w:r>
    </w:p>
    <w:p w14:paraId="6C636CBD" w14:textId="46FEEFD8" w:rsidR="00A171B5" w:rsidRPr="00A171B5" w:rsidRDefault="00A171B5" w:rsidP="00B60BD5">
      <w:pPr>
        <w:pStyle w:val="TableParagraph"/>
        <w:tabs>
          <w:tab w:val="left" w:pos="725"/>
        </w:tabs>
        <w:ind w:left="0" w:right="142" w:firstLine="568"/>
        <w:rPr>
          <w:sz w:val="24"/>
          <w:szCs w:val="24"/>
          <w:lang w:eastAsia="uk-UA"/>
        </w:rPr>
      </w:pPr>
      <w:r>
        <w:rPr>
          <w:rFonts w:eastAsiaTheme="minorHAnsi"/>
          <w:sz w:val="23"/>
          <w:szCs w:val="23"/>
        </w:rPr>
        <w:t>16</w:t>
      </w:r>
      <w:r w:rsidRPr="00A171B5">
        <w:rPr>
          <w:sz w:val="24"/>
          <w:szCs w:val="24"/>
          <w:lang w:eastAsia="uk-UA"/>
        </w:rPr>
        <w:t xml:space="preserve">. Довідка, складена у довільній формі  (на фірмовому бланку учасника) про можливість вчасного та якісного надання послуг на умовах, викладених в </w:t>
      </w:r>
      <w:r w:rsidR="00B60BD5">
        <w:rPr>
          <w:sz w:val="24"/>
          <w:szCs w:val="24"/>
          <w:lang w:val="ru-RU" w:eastAsia="uk-UA"/>
        </w:rPr>
        <w:t>о</w:t>
      </w:r>
      <w:proofErr w:type="spellStart"/>
      <w:r w:rsidR="00B60BD5" w:rsidRPr="00A171B5">
        <w:rPr>
          <w:sz w:val="24"/>
          <w:szCs w:val="24"/>
          <w:lang w:eastAsia="uk-UA"/>
        </w:rPr>
        <w:t>голошені</w:t>
      </w:r>
      <w:proofErr w:type="spellEnd"/>
      <w:r w:rsidRPr="00A171B5">
        <w:rPr>
          <w:sz w:val="24"/>
          <w:szCs w:val="24"/>
          <w:lang w:eastAsia="uk-UA"/>
        </w:rPr>
        <w:t xml:space="preserve">. </w:t>
      </w:r>
    </w:p>
    <w:p w14:paraId="7D7CBB33" w14:textId="309A1513" w:rsidR="009F07A2" w:rsidRPr="009F07A2" w:rsidRDefault="00B40B88" w:rsidP="00B40B88">
      <w:pPr>
        <w:autoSpaceDE w:val="0"/>
        <w:autoSpaceDN w:val="0"/>
        <w:adjustRightInd w:val="0"/>
        <w:jc w:val="both"/>
        <w:rPr>
          <w:sz w:val="24"/>
          <w:szCs w:val="24"/>
          <w:lang w:eastAsia="uk-UA"/>
        </w:rPr>
      </w:pPr>
      <w:r w:rsidRPr="00B40B88">
        <w:rPr>
          <w:sz w:val="24"/>
          <w:szCs w:val="24"/>
          <w:lang w:eastAsia="uk-UA"/>
        </w:rPr>
        <w:t xml:space="preserve">         17. </w:t>
      </w:r>
      <w:r w:rsidR="009F07A2" w:rsidRPr="009F07A2">
        <w:rPr>
          <w:sz w:val="24"/>
          <w:szCs w:val="24"/>
          <w:lang w:eastAsia="uk-UA"/>
        </w:rPr>
        <w:t>Довідк</w:t>
      </w:r>
      <w:r w:rsidRPr="00B40B88">
        <w:rPr>
          <w:sz w:val="24"/>
          <w:szCs w:val="24"/>
          <w:lang w:eastAsia="uk-UA"/>
        </w:rPr>
        <w:t>а</w:t>
      </w:r>
      <w:r w:rsidR="009F07A2" w:rsidRPr="009F07A2">
        <w:rPr>
          <w:sz w:val="24"/>
          <w:szCs w:val="24"/>
          <w:lang w:eastAsia="uk-UA"/>
        </w:rPr>
        <w:t xml:space="preserve"> (складена учасником у довільній формі) про наявність обладнання та матеріально-технічної бази (виробничих баз та/або складських приміщень/майданчиків, офісних приміщень, транспортних засобів, будівельних машин, механізмів, приладів, інструментів, тощо, з зазначенням найменування, кількості, термін експлуатації (років), з додатковим позначенням – власне чи орендоване тощо, та інформації про технічний стан (справний/несправний), необхідних для виконання робіт/надання послуг, що є предметом закупівлі. </w:t>
      </w:r>
    </w:p>
    <w:p w14:paraId="40901C6C" w14:textId="519610BA" w:rsidR="009F07A2" w:rsidRDefault="00B40B88" w:rsidP="00B40B88">
      <w:pPr>
        <w:widowControl w:val="0"/>
        <w:tabs>
          <w:tab w:val="left" w:pos="993"/>
        </w:tabs>
        <w:autoSpaceDN w:val="0"/>
        <w:jc w:val="both"/>
        <w:rPr>
          <w:sz w:val="24"/>
          <w:szCs w:val="24"/>
          <w:lang w:eastAsia="uk-UA"/>
        </w:rPr>
      </w:pPr>
      <w:r w:rsidRPr="00B40B88">
        <w:rPr>
          <w:sz w:val="24"/>
          <w:szCs w:val="24"/>
          <w:lang w:eastAsia="uk-UA"/>
        </w:rPr>
        <w:t xml:space="preserve">          18. </w:t>
      </w:r>
      <w:r w:rsidR="009F07A2" w:rsidRPr="00B40B88">
        <w:rPr>
          <w:sz w:val="24"/>
          <w:szCs w:val="24"/>
          <w:lang w:eastAsia="uk-UA"/>
        </w:rPr>
        <w:t>Для підтвердження наявності обладнання та матеріально-технічної бази необхідно надати скановані копії документів на право власності / користування обладнанням та матеріально-технічною базою на кожну одиницю зазначену в довідці складеній відповідно до п.1. цього додатку.</w:t>
      </w:r>
    </w:p>
    <w:p w14:paraId="050C7FE6" w14:textId="38F590AD" w:rsidR="00BA7A5A" w:rsidRPr="00C159A1" w:rsidRDefault="00BA7A5A" w:rsidP="00B40B88">
      <w:pPr>
        <w:widowControl w:val="0"/>
        <w:tabs>
          <w:tab w:val="left" w:pos="993"/>
        </w:tabs>
        <w:autoSpaceDN w:val="0"/>
        <w:jc w:val="both"/>
        <w:rPr>
          <w:sz w:val="24"/>
          <w:szCs w:val="24"/>
          <w:lang w:eastAsia="uk-UA"/>
        </w:rPr>
      </w:pPr>
      <w:r>
        <w:rPr>
          <w:sz w:val="24"/>
          <w:szCs w:val="24"/>
          <w:lang w:eastAsia="uk-UA"/>
        </w:rPr>
        <w:t xml:space="preserve">          19. </w:t>
      </w:r>
      <w:r w:rsidR="00246104" w:rsidRPr="00246104">
        <w:rPr>
          <w:sz w:val="24"/>
          <w:szCs w:val="24"/>
          <w:lang w:eastAsia="uk-UA"/>
        </w:rPr>
        <w:t xml:space="preserve">Довідка про виконання аналогічного (аналогічних) договору (договорів) за </w:t>
      </w:r>
      <w:r w:rsidR="003310ED">
        <w:rPr>
          <w:sz w:val="24"/>
          <w:szCs w:val="24"/>
          <w:lang w:eastAsia="uk-UA"/>
        </w:rPr>
        <w:t>2022-</w:t>
      </w:r>
      <w:r w:rsidR="00246104" w:rsidRPr="00246104">
        <w:rPr>
          <w:sz w:val="24"/>
          <w:szCs w:val="24"/>
          <w:lang w:eastAsia="uk-UA"/>
        </w:rPr>
        <w:t>202</w:t>
      </w:r>
      <w:r w:rsidR="00246104">
        <w:rPr>
          <w:sz w:val="24"/>
          <w:szCs w:val="24"/>
          <w:lang w:eastAsia="uk-UA"/>
        </w:rPr>
        <w:t>3</w:t>
      </w:r>
      <w:r w:rsidR="00246104" w:rsidRPr="00246104">
        <w:rPr>
          <w:sz w:val="24"/>
          <w:szCs w:val="24"/>
          <w:lang w:eastAsia="uk-UA"/>
        </w:rPr>
        <w:t xml:space="preserve"> рік, складена учасником за наступною формою:</w:t>
      </w:r>
    </w:p>
    <w:p w14:paraId="660A89F5" w14:textId="766DA98C" w:rsidR="00C159A1" w:rsidRDefault="00C159A1" w:rsidP="00665C6E">
      <w:pPr>
        <w:widowControl w:val="0"/>
        <w:tabs>
          <w:tab w:val="left" w:pos="993"/>
        </w:tabs>
        <w:autoSpaceDN w:val="0"/>
        <w:ind w:firstLine="709"/>
        <w:jc w:val="both"/>
        <w:rPr>
          <w:sz w:val="24"/>
          <w:szCs w:val="24"/>
          <w:lang w:eastAsia="uk-UA"/>
        </w:rPr>
      </w:pPr>
    </w:p>
    <w:p w14:paraId="680E64B5" w14:textId="7E09D29C" w:rsidR="00246104" w:rsidRDefault="003310ED" w:rsidP="003310ED">
      <w:pPr>
        <w:widowControl w:val="0"/>
        <w:tabs>
          <w:tab w:val="left" w:pos="993"/>
        </w:tabs>
        <w:autoSpaceDN w:val="0"/>
        <w:jc w:val="both"/>
        <w:rPr>
          <w:sz w:val="24"/>
          <w:szCs w:val="24"/>
          <w:lang w:eastAsia="uk-UA"/>
        </w:rPr>
      </w:pPr>
      <w:r>
        <w:rPr>
          <w:noProof/>
          <w:lang w:val="ru-RU"/>
        </w:rPr>
        <w:drawing>
          <wp:inline distT="0" distB="0" distL="0" distR="0" wp14:anchorId="59E1AFBE" wp14:editId="48279E8F">
            <wp:extent cx="6120765"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612140"/>
                    </a:xfrm>
                    <a:prstGeom prst="rect">
                      <a:avLst/>
                    </a:prstGeom>
                  </pic:spPr>
                </pic:pic>
              </a:graphicData>
            </a:graphic>
          </wp:inline>
        </w:drawing>
      </w:r>
    </w:p>
    <w:p w14:paraId="570A4E87" w14:textId="41737260" w:rsidR="00246104" w:rsidRDefault="00246104" w:rsidP="00665C6E">
      <w:pPr>
        <w:widowControl w:val="0"/>
        <w:tabs>
          <w:tab w:val="left" w:pos="993"/>
        </w:tabs>
        <w:autoSpaceDN w:val="0"/>
        <w:ind w:firstLine="709"/>
        <w:jc w:val="both"/>
        <w:rPr>
          <w:sz w:val="24"/>
          <w:szCs w:val="24"/>
          <w:lang w:eastAsia="uk-UA"/>
        </w:rPr>
      </w:pPr>
    </w:p>
    <w:p w14:paraId="04F7A4D8" w14:textId="2B7BAF63" w:rsidR="00246104" w:rsidRDefault="00246104" w:rsidP="00665C6E">
      <w:pPr>
        <w:widowControl w:val="0"/>
        <w:tabs>
          <w:tab w:val="left" w:pos="993"/>
        </w:tabs>
        <w:autoSpaceDN w:val="0"/>
        <w:ind w:firstLine="709"/>
        <w:jc w:val="both"/>
        <w:rPr>
          <w:sz w:val="24"/>
          <w:szCs w:val="24"/>
          <w:lang w:eastAsia="uk-UA"/>
        </w:rPr>
      </w:pPr>
    </w:p>
    <w:p w14:paraId="4304364A" w14:textId="13A3A01C" w:rsidR="00246104" w:rsidRDefault="00246104" w:rsidP="00665C6E">
      <w:pPr>
        <w:widowControl w:val="0"/>
        <w:tabs>
          <w:tab w:val="left" w:pos="993"/>
        </w:tabs>
        <w:autoSpaceDN w:val="0"/>
        <w:ind w:firstLine="709"/>
        <w:jc w:val="both"/>
        <w:rPr>
          <w:sz w:val="24"/>
          <w:szCs w:val="24"/>
          <w:lang w:eastAsia="uk-UA"/>
        </w:rPr>
      </w:pPr>
    </w:p>
    <w:p w14:paraId="074202E1" w14:textId="0A7527C4" w:rsidR="00246104" w:rsidRDefault="00246104" w:rsidP="00665C6E">
      <w:pPr>
        <w:widowControl w:val="0"/>
        <w:tabs>
          <w:tab w:val="left" w:pos="993"/>
        </w:tabs>
        <w:autoSpaceDN w:val="0"/>
        <w:ind w:firstLine="709"/>
        <w:jc w:val="both"/>
        <w:rPr>
          <w:sz w:val="24"/>
          <w:szCs w:val="24"/>
          <w:lang w:eastAsia="uk-UA"/>
        </w:rPr>
      </w:pPr>
    </w:p>
    <w:p w14:paraId="61D4DFDE" w14:textId="2B3B24F1" w:rsidR="00246104" w:rsidRPr="00246104" w:rsidRDefault="00246104" w:rsidP="00B60BD5">
      <w:pPr>
        <w:autoSpaceDE w:val="0"/>
        <w:autoSpaceDN w:val="0"/>
        <w:adjustRightInd w:val="0"/>
        <w:jc w:val="both"/>
        <w:rPr>
          <w:sz w:val="24"/>
          <w:szCs w:val="24"/>
          <w:lang w:eastAsia="uk-UA"/>
        </w:rPr>
      </w:pPr>
      <w:r w:rsidRPr="00246104">
        <w:rPr>
          <w:sz w:val="24"/>
          <w:szCs w:val="24"/>
          <w:lang w:eastAsia="uk-UA"/>
        </w:rPr>
        <w:lastRenderedPageBreak/>
        <w:t xml:space="preserve">- під виразом виконання аналогічного (аналогічних) договору (договорів), слід розуміти виконання робіт/надання послуг на поточний ремонт </w:t>
      </w:r>
      <w:r w:rsidR="003310ED" w:rsidRPr="0088318D">
        <w:rPr>
          <w:sz w:val="24"/>
          <w:szCs w:val="24"/>
          <w:lang w:eastAsia="uk-UA"/>
        </w:rPr>
        <w:t xml:space="preserve">приміщень </w:t>
      </w:r>
      <w:r w:rsidRPr="00246104">
        <w:rPr>
          <w:sz w:val="24"/>
          <w:szCs w:val="24"/>
          <w:lang w:eastAsia="uk-UA"/>
        </w:rPr>
        <w:t xml:space="preserve"> або близьких за характером до робіт, що закуповуються замовником та які зазначені в Додатку </w:t>
      </w:r>
      <w:r w:rsidR="003310ED" w:rsidRPr="0088318D">
        <w:rPr>
          <w:sz w:val="24"/>
          <w:szCs w:val="24"/>
          <w:lang w:eastAsia="uk-UA"/>
        </w:rPr>
        <w:t>1</w:t>
      </w:r>
      <w:r w:rsidRPr="00246104">
        <w:rPr>
          <w:sz w:val="24"/>
          <w:szCs w:val="24"/>
          <w:lang w:eastAsia="uk-UA"/>
        </w:rPr>
        <w:t xml:space="preserve"> до Оголошення. </w:t>
      </w:r>
    </w:p>
    <w:p w14:paraId="3E9D2B61" w14:textId="3D4405B0" w:rsidR="00246104" w:rsidRPr="00246104" w:rsidRDefault="00CE2A6B" w:rsidP="00246104">
      <w:pPr>
        <w:autoSpaceDE w:val="0"/>
        <w:autoSpaceDN w:val="0"/>
        <w:adjustRightInd w:val="0"/>
        <w:rPr>
          <w:sz w:val="24"/>
          <w:szCs w:val="24"/>
          <w:lang w:eastAsia="uk-UA"/>
        </w:rPr>
      </w:pPr>
      <w:r>
        <w:rPr>
          <w:sz w:val="24"/>
          <w:szCs w:val="24"/>
          <w:lang w:eastAsia="uk-UA"/>
        </w:rPr>
        <w:t xml:space="preserve">            20</w:t>
      </w:r>
      <w:r w:rsidR="00246104" w:rsidRPr="00246104">
        <w:rPr>
          <w:sz w:val="24"/>
          <w:szCs w:val="24"/>
          <w:lang w:eastAsia="uk-UA"/>
        </w:rPr>
        <w:t xml:space="preserve">. Копію аналогічного (аналогічних) договору (договорів) зазначеного (зазначених) в довідці, з усіма додатками та копією актів здачі-прийняття робіт (за формою КБ-2, КБ-3). </w:t>
      </w:r>
    </w:p>
    <w:p w14:paraId="57942263" w14:textId="759B1111" w:rsidR="009F07A2" w:rsidRDefault="00B01929" w:rsidP="0088318D">
      <w:pPr>
        <w:widowControl w:val="0"/>
        <w:tabs>
          <w:tab w:val="left" w:pos="993"/>
        </w:tabs>
        <w:autoSpaceDN w:val="0"/>
        <w:ind w:firstLine="709"/>
        <w:jc w:val="both"/>
        <w:rPr>
          <w:sz w:val="24"/>
          <w:szCs w:val="24"/>
          <w:lang w:eastAsia="uk-UA"/>
        </w:rPr>
      </w:pPr>
      <w:r w:rsidRPr="0088318D">
        <w:rPr>
          <w:sz w:val="24"/>
          <w:szCs w:val="24"/>
          <w:lang w:eastAsia="uk-UA"/>
        </w:rPr>
        <w:t>2</w:t>
      </w:r>
      <w:r w:rsidR="00CE2A6B">
        <w:rPr>
          <w:sz w:val="24"/>
          <w:szCs w:val="24"/>
          <w:lang w:eastAsia="uk-UA"/>
        </w:rPr>
        <w:t>1</w:t>
      </w:r>
      <w:r w:rsidR="00246104" w:rsidRPr="0088318D">
        <w:rPr>
          <w:sz w:val="24"/>
          <w:szCs w:val="24"/>
          <w:lang w:eastAsia="uk-UA"/>
        </w:rPr>
        <w:t>. Оригінал або завірена копія відгука (всіх відгуків), від замовника (контрагента), з якою (якими) укладено аналогічний договір (аналогічні договори), зазначеного (зазначених) в довідці (відгук (відгуки) повинен (повинні) містити інформацію про якість виконання робіт/надання послуг, своєчасність виконання умов договору.</w:t>
      </w:r>
    </w:p>
    <w:p w14:paraId="77857E51" w14:textId="67589FF0" w:rsidR="00381C43" w:rsidRPr="008D269D" w:rsidRDefault="0088318D" w:rsidP="00381C43">
      <w:pPr>
        <w:widowControl w:val="0"/>
        <w:tabs>
          <w:tab w:val="left" w:pos="993"/>
        </w:tabs>
        <w:autoSpaceDN w:val="0"/>
        <w:ind w:firstLine="709"/>
        <w:jc w:val="both"/>
        <w:rPr>
          <w:sz w:val="24"/>
          <w:szCs w:val="24"/>
          <w:lang w:eastAsia="uk-UA"/>
        </w:rPr>
      </w:pPr>
      <w:r>
        <w:rPr>
          <w:sz w:val="24"/>
          <w:szCs w:val="24"/>
          <w:lang w:eastAsia="uk-UA"/>
        </w:rPr>
        <w:t>2</w:t>
      </w:r>
      <w:r w:rsidR="00CE2A6B">
        <w:rPr>
          <w:sz w:val="24"/>
          <w:szCs w:val="24"/>
          <w:lang w:eastAsia="uk-UA"/>
        </w:rPr>
        <w:t>2</w:t>
      </w:r>
      <w:r w:rsidR="00381C43" w:rsidRPr="008D269D">
        <w:rPr>
          <w:sz w:val="24"/>
          <w:szCs w:val="24"/>
          <w:lang w:eastAsia="uk-UA"/>
        </w:rPr>
        <w:t>.</w:t>
      </w:r>
      <w:r w:rsidR="009F2B75">
        <w:rPr>
          <w:sz w:val="24"/>
          <w:szCs w:val="24"/>
          <w:lang w:eastAsia="uk-UA"/>
        </w:rPr>
        <w:t xml:space="preserve"> </w:t>
      </w:r>
      <w:r w:rsidR="00381C43" w:rsidRPr="008D269D">
        <w:rPr>
          <w:sz w:val="24"/>
          <w:szCs w:val="24"/>
          <w:lang w:eastAsia="uk-UA"/>
        </w:rPr>
        <w:t>На</w:t>
      </w:r>
      <w:r w:rsidR="009F2B75">
        <w:rPr>
          <w:sz w:val="24"/>
          <w:szCs w:val="24"/>
          <w:lang w:eastAsia="uk-UA"/>
        </w:rPr>
        <w:t xml:space="preserve"> </w:t>
      </w:r>
      <w:r w:rsidR="00381C43" w:rsidRPr="008D269D">
        <w:rPr>
          <w:sz w:val="24"/>
          <w:szCs w:val="24"/>
          <w:lang w:eastAsia="uk-UA"/>
        </w:rPr>
        <w:t>підтвердження</w:t>
      </w:r>
      <w:r w:rsidR="009F2B75">
        <w:rPr>
          <w:sz w:val="24"/>
          <w:szCs w:val="24"/>
          <w:lang w:eastAsia="uk-UA"/>
        </w:rPr>
        <w:t xml:space="preserve"> </w:t>
      </w:r>
      <w:r w:rsidR="00381C43" w:rsidRPr="008D269D">
        <w:rPr>
          <w:sz w:val="24"/>
          <w:szCs w:val="24"/>
          <w:lang w:eastAsia="uk-UA"/>
        </w:rPr>
        <w:t>відповідності</w:t>
      </w:r>
      <w:r w:rsidR="009F2B75">
        <w:rPr>
          <w:sz w:val="24"/>
          <w:szCs w:val="24"/>
          <w:lang w:eastAsia="uk-UA"/>
        </w:rPr>
        <w:t xml:space="preserve"> </w:t>
      </w:r>
      <w:r w:rsidR="00381C43" w:rsidRPr="008D269D">
        <w:rPr>
          <w:sz w:val="24"/>
          <w:szCs w:val="24"/>
          <w:lang w:eastAsia="uk-UA"/>
        </w:rPr>
        <w:t>тендерної</w:t>
      </w:r>
      <w:r w:rsidR="009F2B75">
        <w:rPr>
          <w:sz w:val="24"/>
          <w:szCs w:val="24"/>
          <w:lang w:eastAsia="uk-UA"/>
        </w:rPr>
        <w:t xml:space="preserve"> </w:t>
      </w:r>
      <w:r w:rsidR="00381C43" w:rsidRPr="008D269D">
        <w:rPr>
          <w:sz w:val="24"/>
          <w:szCs w:val="24"/>
          <w:lang w:eastAsia="uk-UA"/>
        </w:rPr>
        <w:t>пропозиції</w:t>
      </w:r>
      <w:r w:rsidR="009F2B75">
        <w:rPr>
          <w:sz w:val="24"/>
          <w:szCs w:val="24"/>
          <w:lang w:eastAsia="uk-UA"/>
        </w:rPr>
        <w:t xml:space="preserve"> </w:t>
      </w:r>
      <w:r w:rsidR="00381C43" w:rsidRPr="008D269D">
        <w:rPr>
          <w:sz w:val="24"/>
          <w:szCs w:val="24"/>
          <w:lang w:eastAsia="uk-UA"/>
        </w:rPr>
        <w:t>технічним</w:t>
      </w:r>
      <w:r w:rsidR="009F2B75">
        <w:rPr>
          <w:sz w:val="24"/>
          <w:szCs w:val="24"/>
          <w:lang w:eastAsia="uk-UA"/>
        </w:rPr>
        <w:t xml:space="preserve"> </w:t>
      </w:r>
      <w:r w:rsidR="00381C43" w:rsidRPr="008D269D">
        <w:rPr>
          <w:sz w:val="24"/>
          <w:szCs w:val="24"/>
          <w:lang w:eastAsia="uk-UA"/>
        </w:rPr>
        <w:t>вимогам,</w:t>
      </w:r>
      <w:r w:rsidR="009F2B75">
        <w:rPr>
          <w:sz w:val="24"/>
          <w:szCs w:val="24"/>
          <w:lang w:eastAsia="uk-UA"/>
        </w:rPr>
        <w:t xml:space="preserve"> </w:t>
      </w:r>
      <w:r w:rsidR="00381C43" w:rsidRPr="008D269D">
        <w:rPr>
          <w:sz w:val="24"/>
          <w:szCs w:val="24"/>
          <w:lang w:eastAsia="uk-UA"/>
        </w:rPr>
        <w:t>учасник</w:t>
      </w:r>
      <w:r w:rsidR="009F2B75">
        <w:rPr>
          <w:sz w:val="24"/>
          <w:szCs w:val="24"/>
          <w:lang w:eastAsia="uk-UA"/>
        </w:rPr>
        <w:t xml:space="preserve"> </w:t>
      </w:r>
      <w:r w:rsidR="00381C43" w:rsidRPr="008D269D">
        <w:rPr>
          <w:sz w:val="24"/>
          <w:szCs w:val="24"/>
          <w:lang w:eastAsia="uk-UA"/>
        </w:rPr>
        <w:t>у</w:t>
      </w:r>
      <w:r w:rsidR="009F2B75">
        <w:rPr>
          <w:sz w:val="24"/>
          <w:szCs w:val="24"/>
          <w:lang w:eastAsia="uk-UA"/>
        </w:rPr>
        <w:t xml:space="preserve"> </w:t>
      </w:r>
      <w:r w:rsidR="00381C43" w:rsidRPr="008D269D">
        <w:rPr>
          <w:sz w:val="24"/>
          <w:szCs w:val="24"/>
          <w:lang w:eastAsia="uk-UA"/>
        </w:rPr>
        <w:t>складі</w:t>
      </w:r>
      <w:r w:rsidR="009F2B75">
        <w:rPr>
          <w:sz w:val="24"/>
          <w:szCs w:val="24"/>
          <w:lang w:eastAsia="uk-UA"/>
        </w:rPr>
        <w:t xml:space="preserve"> </w:t>
      </w:r>
      <w:r w:rsidR="00381C43" w:rsidRPr="008D269D">
        <w:rPr>
          <w:sz w:val="24"/>
          <w:szCs w:val="24"/>
          <w:lang w:eastAsia="uk-UA"/>
        </w:rPr>
        <w:t>тендерної</w:t>
      </w:r>
      <w:r w:rsidR="009F2B75">
        <w:rPr>
          <w:sz w:val="24"/>
          <w:szCs w:val="24"/>
          <w:lang w:eastAsia="uk-UA"/>
        </w:rPr>
        <w:t xml:space="preserve"> </w:t>
      </w:r>
      <w:r w:rsidR="00381C43" w:rsidRPr="008D269D">
        <w:rPr>
          <w:sz w:val="24"/>
          <w:szCs w:val="24"/>
          <w:lang w:eastAsia="uk-UA"/>
        </w:rPr>
        <w:t>пропозиції</w:t>
      </w:r>
      <w:r w:rsidR="009F2B75">
        <w:rPr>
          <w:sz w:val="24"/>
          <w:szCs w:val="24"/>
          <w:lang w:eastAsia="uk-UA"/>
        </w:rPr>
        <w:t xml:space="preserve"> </w:t>
      </w:r>
      <w:r w:rsidR="00381C43" w:rsidRPr="008D269D">
        <w:rPr>
          <w:sz w:val="24"/>
          <w:szCs w:val="24"/>
          <w:lang w:eastAsia="uk-UA"/>
        </w:rPr>
        <w:t>має</w:t>
      </w:r>
      <w:r w:rsidR="009F2B75">
        <w:rPr>
          <w:sz w:val="24"/>
          <w:szCs w:val="24"/>
          <w:lang w:eastAsia="uk-UA"/>
        </w:rPr>
        <w:t xml:space="preserve"> </w:t>
      </w:r>
      <w:r w:rsidR="00381C43" w:rsidRPr="008D269D">
        <w:rPr>
          <w:sz w:val="24"/>
          <w:szCs w:val="24"/>
          <w:lang w:eastAsia="uk-UA"/>
        </w:rPr>
        <w:t>надати</w:t>
      </w:r>
      <w:r w:rsidR="009F2B75">
        <w:rPr>
          <w:sz w:val="24"/>
          <w:szCs w:val="24"/>
          <w:lang w:eastAsia="uk-UA"/>
        </w:rPr>
        <w:t xml:space="preserve"> </w:t>
      </w:r>
      <w:r w:rsidR="00381C43" w:rsidRPr="008D269D">
        <w:rPr>
          <w:sz w:val="24"/>
          <w:szCs w:val="24"/>
          <w:lang w:eastAsia="uk-UA"/>
        </w:rPr>
        <w:t>розрахункові</w:t>
      </w:r>
      <w:r w:rsidR="009F2B75">
        <w:rPr>
          <w:sz w:val="24"/>
          <w:szCs w:val="24"/>
          <w:lang w:eastAsia="uk-UA"/>
        </w:rPr>
        <w:t xml:space="preserve"> </w:t>
      </w:r>
      <w:r w:rsidR="00381C43" w:rsidRPr="008D269D">
        <w:rPr>
          <w:sz w:val="24"/>
          <w:szCs w:val="24"/>
          <w:lang w:eastAsia="uk-UA"/>
        </w:rPr>
        <w:t>кошторисні</w:t>
      </w:r>
      <w:r w:rsidR="009F2B75">
        <w:rPr>
          <w:sz w:val="24"/>
          <w:szCs w:val="24"/>
          <w:lang w:eastAsia="uk-UA"/>
        </w:rPr>
        <w:t xml:space="preserve"> </w:t>
      </w:r>
      <w:r w:rsidR="00381C43" w:rsidRPr="008D269D">
        <w:rPr>
          <w:sz w:val="24"/>
          <w:szCs w:val="24"/>
          <w:lang w:eastAsia="uk-UA"/>
        </w:rPr>
        <w:t>документи</w:t>
      </w:r>
      <w:r w:rsidR="009F2B75">
        <w:rPr>
          <w:sz w:val="24"/>
          <w:szCs w:val="24"/>
          <w:lang w:eastAsia="uk-UA"/>
        </w:rPr>
        <w:t xml:space="preserve"> </w:t>
      </w:r>
      <w:r w:rsidR="00381C43" w:rsidRPr="008D269D">
        <w:rPr>
          <w:sz w:val="24"/>
          <w:szCs w:val="24"/>
          <w:lang w:eastAsia="uk-UA"/>
        </w:rPr>
        <w:t>відповідно</w:t>
      </w:r>
      <w:r w:rsidR="009F2B75">
        <w:rPr>
          <w:sz w:val="24"/>
          <w:szCs w:val="24"/>
          <w:lang w:eastAsia="uk-UA"/>
        </w:rPr>
        <w:t xml:space="preserve"> </w:t>
      </w:r>
      <w:r w:rsidR="00381C43" w:rsidRPr="008D269D">
        <w:rPr>
          <w:sz w:val="24"/>
          <w:szCs w:val="24"/>
          <w:lang w:eastAsia="uk-UA"/>
        </w:rPr>
        <w:t>до</w:t>
      </w:r>
      <w:r w:rsidR="009F2B75">
        <w:rPr>
          <w:sz w:val="24"/>
          <w:szCs w:val="24"/>
          <w:lang w:eastAsia="uk-UA"/>
        </w:rPr>
        <w:t xml:space="preserve"> </w:t>
      </w:r>
      <w:r w:rsidR="00381C43" w:rsidRPr="008D269D">
        <w:rPr>
          <w:sz w:val="24"/>
          <w:szCs w:val="24"/>
          <w:lang w:eastAsia="uk-UA"/>
        </w:rPr>
        <w:t>заявлених</w:t>
      </w:r>
      <w:r w:rsidR="009F2B75">
        <w:rPr>
          <w:sz w:val="24"/>
          <w:szCs w:val="24"/>
          <w:lang w:eastAsia="uk-UA"/>
        </w:rPr>
        <w:t xml:space="preserve"> </w:t>
      </w:r>
      <w:r w:rsidR="00381C43" w:rsidRPr="008D269D">
        <w:rPr>
          <w:sz w:val="24"/>
          <w:szCs w:val="24"/>
          <w:lang w:eastAsia="uk-UA"/>
        </w:rPr>
        <w:t>технічних</w:t>
      </w:r>
      <w:r w:rsidR="009F2B75">
        <w:rPr>
          <w:sz w:val="24"/>
          <w:szCs w:val="24"/>
          <w:lang w:eastAsia="uk-UA"/>
        </w:rPr>
        <w:t xml:space="preserve"> </w:t>
      </w:r>
      <w:r w:rsidR="00381C43" w:rsidRPr="008D269D">
        <w:rPr>
          <w:sz w:val="24"/>
          <w:szCs w:val="24"/>
          <w:lang w:eastAsia="uk-UA"/>
        </w:rPr>
        <w:t>вимог</w:t>
      </w:r>
      <w:r w:rsidR="009F2B75">
        <w:rPr>
          <w:sz w:val="24"/>
          <w:szCs w:val="24"/>
          <w:lang w:eastAsia="uk-UA"/>
        </w:rPr>
        <w:t xml:space="preserve"> </w:t>
      </w:r>
      <w:r w:rsidR="00381C43" w:rsidRPr="008D269D">
        <w:rPr>
          <w:sz w:val="24"/>
          <w:szCs w:val="24"/>
          <w:lang w:eastAsia="uk-UA"/>
        </w:rPr>
        <w:t>у</w:t>
      </w:r>
      <w:r w:rsidR="009F2B75">
        <w:rPr>
          <w:sz w:val="24"/>
          <w:szCs w:val="24"/>
          <w:lang w:eastAsia="uk-UA"/>
        </w:rPr>
        <w:t xml:space="preserve"> </w:t>
      </w:r>
      <w:r w:rsidR="00381C43" w:rsidRPr="008D269D">
        <w:rPr>
          <w:sz w:val="24"/>
          <w:szCs w:val="24"/>
          <w:lang w:eastAsia="uk-UA"/>
        </w:rPr>
        <w:t>складі:</w:t>
      </w:r>
    </w:p>
    <w:p w14:paraId="574BCFA0" w14:textId="77777777" w:rsidR="00381C43" w:rsidRPr="008D269D" w:rsidRDefault="00381C43" w:rsidP="00381C43">
      <w:pPr>
        <w:widowControl w:val="0"/>
        <w:tabs>
          <w:tab w:val="left" w:pos="993"/>
        </w:tabs>
        <w:autoSpaceDN w:val="0"/>
        <w:ind w:firstLine="709"/>
        <w:jc w:val="both"/>
        <w:rPr>
          <w:sz w:val="24"/>
          <w:szCs w:val="24"/>
          <w:lang w:eastAsia="uk-UA"/>
        </w:rPr>
      </w:pPr>
      <w:r w:rsidRPr="008D269D">
        <w:rPr>
          <w:sz w:val="24"/>
          <w:szCs w:val="24"/>
          <w:lang w:eastAsia="uk-UA"/>
        </w:rPr>
        <w:t>•</w:t>
      </w:r>
      <w:r w:rsidRPr="008D269D">
        <w:rPr>
          <w:sz w:val="24"/>
          <w:szCs w:val="24"/>
          <w:lang w:eastAsia="uk-UA"/>
        </w:rPr>
        <w:tab/>
        <w:t>договірної</w:t>
      </w:r>
      <w:r w:rsidR="009F2B75">
        <w:rPr>
          <w:sz w:val="24"/>
          <w:szCs w:val="24"/>
          <w:lang w:eastAsia="uk-UA"/>
        </w:rPr>
        <w:t xml:space="preserve"> </w:t>
      </w:r>
      <w:r w:rsidRPr="008D269D">
        <w:rPr>
          <w:sz w:val="24"/>
          <w:szCs w:val="24"/>
          <w:lang w:eastAsia="uk-UA"/>
        </w:rPr>
        <w:t>ціни,</w:t>
      </w:r>
      <w:r w:rsidR="009F2B75">
        <w:rPr>
          <w:sz w:val="24"/>
          <w:szCs w:val="24"/>
          <w:lang w:eastAsia="uk-UA"/>
        </w:rPr>
        <w:t xml:space="preserve"> </w:t>
      </w:r>
    </w:p>
    <w:p w14:paraId="1269240A" w14:textId="77777777" w:rsidR="00381C43" w:rsidRPr="008D269D" w:rsidRDefault="00381C43" w:rsidP="00381C43">
      <w:pPr>
        <w:widowControl w:val="0"/>
        <w:tabs>
          <w:tab w:val="left" w:pos="993"/>
        </w:tabs>
        <w:autoSpaceDN w:val="0"/>
        <w:ind w:firstLine="709"/>
        <w:jc w:val="both"/>
        <w:rPr>
          <w:sz w:val="24"/>
          <w:szCs w:val="24"/>
          <w:lang w:eastAsia="uk-UA"/>
        </w:rPr>
      </w:pPr>
      <w:r w:rsidRPr="008D269D">
        <w:rPr>
          <w:sz w:val="24"/>
          <w:szCs w:val="24"/>
          <w:lang w:eastAsia="uk-UA"/>
        </w:rPr>
        <w:t>•</w:t>
      </w:r>
      <w:r w:rsidRPr="008D269D">
        <w:rPr>
          <w:sz w:val="24"/>
          <w:szCs w:val="24"/>
          <w:lang w:eastAsia="uk-UA"/>
        </w:rPr>
        <w:tab/>
        <w:t>зведений</w:t>
      </w:r>
      <w:r w:rsidR="009F2B75">
        <w:rPr>
          <w:sz w:val="24"/>
          <w:szCs w:val="24"/>
          <w:lang w:eastAsia="uk-UA"/>
        </w:rPr>
        <w:t xml:space="preserve"> </w:t>
      </w:r>
      <w:r w:rsidRPr="008D269D">
        <w:rPr>
          <w:sz w:val="24"/>
          <w:szCs w:val="24"/>
          <w:lang w:eastAsia="uk-UA"/>
        </w:rPr>
        <w:t>кошторис;</w:t>
      </w:r>
    </w:p>
    <w:p w14:paraId="66985139" w14:textId="77777777" w:rsidR="00381C43" w:rsidRPr="008D269D" w:rsidRDefault="00381C43" w:rsidP="00381C43">
      <w:pPr>
        <w:widowControl w:val="0"/>
        <w:tabs>
          <w:tab w:val="left" w:pos="993"/>
        </w:tabs>
        <w:autoSpaceDN w:val="0"/>
        <w:ind w:firstLine="709"/>
        <w:jc w:val="both"/>
        <w:rPr>
          <w:sz w:val="24"/>
          <w:szCs w:val="24"/>
          <w:lang w:eastAsia="uk-UA"/>
        </w:rPr>
      </w:pPr>
      <w:r w:rsidRPr="008D269D">
        <w:rPr>
          <w:sz w:val="24"/>
          <w:szCs w:val="24"/>
          <w:lang w:eastAsia="uk-UA"/>
        </w:rPr>
        <w:t>•</w:t>
      </w:r>
      <w:r w:rsidRPr="008D269D">
        <w:rPr>
          <w:sz w:val="24"/>
          <w:szCs w:val="24"/>
          <w:lang w:eastAsia="uk-UA"/>
        </w:rPr>
        <w:tab/>
        <w:t>локальних</w:t>
      </w:r>
      <w:r w:rsidR="009F2B75">
        <w:rPr>
          <w:sz w:val="24"/>
          <w:szCs w:val="24"/>
          <w:lang w:eastAsia="uk-UA"/>
        </w:rPr>
        <w:t xml:space="preserve"> </w:t>
      </w:r>
      <w:r w:rsidRPr="008D269D">
        <w:rPr>
          <w:sz w:val="24"/>
          <w:szCs w:val="24"/>
          <w:lang w:eastAsia="uk-UA"/>
        </w:rPr>
        <w:t>кошторисів;</w:t>
      </w:r>
    </w:p>
    <w:p w14:paraId="7C70DD62" w14:textId="77777777" w:rsidR="00381C43" w:rsidRPr="008D269D" w:rsidRDefault="00381C43" w:rsidP="00381C43">
      <w:pPr>
        <w:widowControl w:val="0"/>
        <w:tabs>
          <w:tab w:val="left" w:pos="993"/>
        </w:tabs>
        <w:autoSpaceDN w:val="0"/>
        <w:ind w:firstLine="709"/>
        <w:jc w:val="both"/>
        <w:rPr>
          <w:sz w:val="24"/>
          <w:szCs w:val="24"/>
          <w:lang w:eastAsia="uk-UA"/>
        </w:rPr>
      </w:pPr>
      <w:r w:rsidRPr="008D269D">
        <w:rPr>
          <w:sz w:val="24"/>
          <w:szCs w:val="24"/>
          <w:lang w:eastAsia="uk-UA"/>
        </w:rPr>
        <w:t>•</w:t>
      </w:r>
      <w:r w:rsidRPr="008D269D">
        <w:rPr>
          <w:sz w:val="24"/>
          <w:szCs w:val="24"/>
          <w:lang w:eastAsia="uk-UA"/>
        </w:rPr>
        <w:tab/>
        <w:t>дефектний</w:t>
      </w:r>
      <w:r w:rsidR="009F2B75">
        <w:rPr>
          <w:sz w:val="24"/>
          <w:szCs w:val="24"/>
          <w:lang w:eastAsia="uk-UA"/>
        </w:rPr>
        <w:t xml:space="preserve"> </w:t>
      </w:r>
      <w:r w:rsidRPr="008D269D">
        <w:rPr>
          <w:sz w:val="24"/>
          <w:szCs w:val="24"/>
          <w:lang w:eastAsia="uk-UA"/>
        </w:rPr>
        <w:t>акт.</w:t>
      </w:r>
    </w:p>
    <w:p w14:paraId="10E9E51A" w14:textId="47B54F21" w:rsidR="00381C43" w:rsidRPr="008D269D" w:rsidRDefault="00381C43" w:rsidP="00381C43">
      <w:pPr>
        <w:widowControl w:val="0"/>
        <w:tabs>
          <w:tab w:val="left" w:pos="993"/>
        </w:tabs>
        <w:autoSpaceDN w:val="0"/>
        <w:ind w:firstLine="709"/>
        <w:jc w:val="both"/>
        <w:rPr>
          <w:sz w:val="24"/>
          <w:szCs w:val="24"/>
          <w:lang w:eastAsia="uk-UA"/>
        </w:rPr>
      </w:pPr>
      <w:r w:rsidRPr="008D269D">
        <w:rPr>
          <w:sz w:val="24"/>
          <w:szCs w:val="24"/>
          <w:lang w:eastAsia="uk-UA"/>
        </w:rPr>
        <w:t>Кошторисні</w:t>
      </w:r>
      <w:r w:rsidR="009F2B75">
        <w:rPr>
          <w:sz w:val="24"/>
          <w:szCs w:val="24"/>
          <w:lang w:eastAsia="uk-UA"/>
        </w:rPr>
        <w:t xml:space="preserve"> </w:t>
      </w:r>
      <w:r w:rsidRPr="008D269D">
        <w:rPr>
          <w:sz w:val="24"/>
          <w:szCs w:val="24"/>
          <w:lang w:eastAsia="uk-UA"/>
        </w:rPr>
        <w:t>документи,</w:t>
      </w:r>
      <w:r w:rsidR="009F2B75">
        <w:rPr>
          <w:sz w:val="24"/>
          <w:szCs w:val="24"/>
          <w:lang w:eastAsia="uk-UA"/>
        </w:rPr>
        <w:t xml:space="preserve"> </w:t>
      </w:r>
      <w:r w:rsidRPr="008D269D">
        <w:rPr>
          <w:sz w:val="24"/>
          <w:szCs w:val="24"/>
          <w:lang w:eastAsia="uk-UA"/>
        </w:rPr>
        <w:t>повинні</w:t>
      </w:r>
      <w:r w:rsidR="009F2B75">
        <w:rPr>
          <w:sz w:val="24"/>
          <w:szCs w:val="24"/>
          <w:lang w:eastAsia="uk-UA"/>
        </w:rPr>
        <w:t xml:space="preserve"> </w:t>
      </w:r>
      <w:r w:rsidRPr="008D269D">
        <w:rPr>
          <w:sz w:val="24"/>
          <w:szCs w:val="24"/>
          <w:lang w:eastAsia="uk-UA"/>
        </w:rPr>
        <w:t>бути</w:t>
      </w:r>
      <w:r w:rsidR="009F2B75">
        <w:rPr>
          <w:sz w:val="24"/>
          <w:szCs w:val="24"/>
          <w:lang w:eastAsia="uk-UA"/>
        </w:rPr>
        <w:t xml:space="preserve"> </w:t>
      </w:r>
      <w:r w:rsidRPr="008D269D">
        <w:rPr>
          <w:sz w:val="24"/>
          <w:szCs w:val="24"/>
          <w:lang w:eastAsia="uk-UA"/>
        </w:rPr>
        <w:t>складені</w:t>
      </w:r>
      <w:r w:rsidR="009F2B75">
        <w:rPr>
          <w:sz w:val="24"/>
          <w:szCs w:val="24"/>
          <w:lang w:eastAsia="uk-UA"/>
        </w:rPr>
        <w:t xml:space="preserve"> </w:t>
      </w:r>
      <w:r w:rsidRPr="008D269D">
        <w:rPr>
          <w:sz w:val="24"/>
          <w:szCs w:val="24"/>
          <w:lang w:eastAsia="uk-UA"/>
        </w:rPr>
        <w:t>з</w:t>
      </w:r>
      <w:r w:rsidR="009F2B75">
        <w:rPr>
          <w:sz w:val="24"/>
          <w:szCs w:val="24"/>
          <w:lang w:eastAsia="uk-UA"/>
        </w:rPr>
        <w:t xml:space="preserve"> </w:t>
      </w:r>
      <w:r w:rsidRPr="008D269D">
        <w:rPr>
          <w:sz w:val="24"/>
          <w:szCs w:val="24"/>
          <w:lang w:eastAsia="uk-UA"/>
        </w:rPr>
        <w:t>урахуванням</w:t>
      </w:r>
      <w:r w:rsidR="009F2B75">
        <w:rPr>
          <w:sz w:val="24"/>
          <w:szCs w:val="24"/>
          <w:lang w:eastAsia="uk-UA"/>
        </w:rPr>
        <w:t xml:space="preserve"> </w:t>
      </w:r>
      <w:r w:rsidRPr="008D269D">
        <w:rPr>
          <w:sz w:val="24"/>
          <w:szCs w:val="24"/>
          <w:lang w:eastAsia="uk-UA"/>
        </w:rPr>
        <w:t>вимог</w:t>
      </w:r>
      <w:r w:rsidR="009F2B75">
        <w:rPr>
          <w:sz w:val="24"/>
          <w:szCs w:val="24"/>
          <w:lang w:eastAsia="uk-UA"/>
        </w:rPr>
        <w:t xml:space="preserve"> </w:t>
      </w:r>
      <w:r w:rsidRPr="008D269D">
        <w:rPr>
          <w:sz w:val="24"/>
          <w:szCs w:val="24"/>
          <w:lang w:eastAsia="uk-UA"/>
        </w:rPr>
        <w:t>законодавства</w:t>
      </w:r>
      <w:r w:rsidR="009F2B75">
        <w:rPr>
          <w:sz w:val="24"/>
          <w:szCs w:val="24"/>
          <w:lang w:eastAsia="uk-UA"/>
        </w:rPr>
        <w:t xml:space="preserve"> </w:t>
      </w:r>
      <w:r w:rsidRPr="008D269D">
        <w:rPr>
          <w:sz w:val="24"/>
          <w:szCs w:val="24"/>
          <w:lang w:eastAsia="uk-UA"/>
        </w:rPr>
        <w:t>України,</w:t>
      </w:r>
      <w:r w:rsidR="009F2B75">
        <w:rPr>
          <w:sz w:val="24"/>
          <w:szCs w:val="24"/>
          <w:lang w:eastAsia="uk-UA"/>
        </w:rPr>
        <w:t xml:space="preserve"> </w:t>
      </w:r>
      <w:r w:rsidRPr="008D269D">
        <w:rPr>
          <w:sz w:val="24"/>
          <w:szCs w:val="24"/>
          <w:lang w:eastAsia="uk-UA"/>
        </w:rPr>
        <w:t>ДСТУ,</w:t>
      </w:r>
      <w:r w:rsidR="009F2B75">
        <w:rPr>
          <w:sz w:val="24"/>
          <w:szCs w:val="24"/>
          <w:lang w:eastAsia="uk-UA"/>
        </w:rPr>
        <w:t xml:space="preserve"> </w:t>
      </w:r>
      <w:r w:rsidRPr="008D269D">
        <w:rPr>
          <w:sz w:val="24"/>
          <w:szCs w:val="24"/>
          <w:lang w:eastAsia="uk-UA"/>
        </w:rPr>
        <w:t>КНУ</w:t>
      </w:r>
      <w:r w:rsidR="009F2B75">
        <w:rPr>
          <w:sz w:val="24"/>
          <w:szCs w:val="24"/>
          <w:lang w:eastAsia="uk-UA"/>
        </w:rPr>
        <w:t xml:space="preserve"> </w:t>
      </w:r>
      <w:r w:rsidRPr="008D269D">
        <w:rPr>
          <w:sz w:val="24"/>
          <w:szCs w:val="24"/>
          <w:lang w:eastAsia="uk-UA"/>
        </w:rPr>
        <w:t>«</w:t>
      </w:r>
      <w:r w:rsidR="00DB6779">
        <w:rPr>
          <w:sz w:val="24"/>
          <w:szCs w:val="24"/>
          <w:lang w:eastAsia="uk-UA"/>
        </w:rPr>
        <w:t>Пос</w:t>
      </w:r>
      <w:r w:rsidRPr="008D269D">
        <w:rPr>
          <w:sz w:val="24"/>
          <w:szCs w:val="24"/>
          <w:lang w:eastAsia="uk-UA"/>
        </w:rPr>
        <w:t>танова</w:t>
      </w:r>
      <w:r w:rsidR="009F2B75">
        <w:rPr>
          <w:sz w:val="24"/>
          <w:szCs w:val="24"/>
          <w:lang w:eastAsia="uk-UA"/>
        </w:rPr>
        <w:t xml:space="preserve"> </w:t>
      </w:r>
      <w:r w:rsidRPr="008D269D">
        <w:rPr>
          <w:sz w:val="24"/>
          <w:szCs w:val="24"/>
          <w:lang w:eastAsia="uk-UA"/>
        </w:rPr>
        <w:t>з</w:t>
      </w:r>
      <w:r w:rsidR="009F2B75">
        <w:rPr>
          <w:sz w:val="24"/>
          <w:szCs w:val="24"/>
          <w:lang w:eastAsia="uk-UA"/>
        </w:rPr>
        <w:t xml:space="preserve"> </w:t>
      </w:r>
      <w:r w:rsidRPr="008D269D">
        <w:rPr>
          <w:sz w:val="24"/>
          <w:szCs w:val="24"/>
          <w:lang w:eastAsia="uk-UA"/>
        </w:rPr>
        <w:t>визначення</w:t>
      </w:r>
      <w:r w:rsidR="009F2B75">
        <w:rPr>
          <w:sz w:val="24"/>
          <w:szCs w:val="24"/>
          <w:lang w:eastAsia="uk-UA"/>
        </w:rPr>
        <w:t xml:space="preserve"> </w:t>
      </w:r>
      <w:r w:rsidRPr="008D269D">
        <w:rPr>
          <w:sz w:val="24"/>
          <w:szCs w:val="24"/>
          <w:lang w:eastAsia="uk-UA"/>
        </w:rPr>
        <w:t>вартості</w:t>
      </w:r>
      <w:r w:rsidR="009F2B75">
        <w:rPr>
          <w:sz w:val="24"/>
          <w:szCs w:val="24"/>
          <w:lang w:eastAsia="uk-UA"/>
        </w:rPr>
        <w:t xml:space="preserve"> </w:t>
      </w:r>
      <w:r w:rsidRPr="008D269D">
        <w:rPr>
          <w:sz w:val="24"/>
          <w:szCs w:val="24"/>
          <w:lang w:eastAsia="uk-UA"/>
        </w:rPr>
        <w:t>будівництва»</w:t>
      </w:r>
      <w:r w:rsidR="0088318D">
        <w:rPr>
          <w:sz w:val="24"/>
          <w:szCs w:val="24"/>
          <w:lang w:eastAsia="uk-UA"/>
        </w:rPr>
        <w:t>.</w:t>
      </w:r>
    </w:p>
    <w:p w14:paraId="46103044" w14:textId="6DB68DA5" w:rsidR="00381C43" w:rsidRDefault="00381C43" w:rsidP="00784C8E">
      <w:pPr>
        <w:widowControl w:val="0"/>
        <w:tabs>
          <w:tab w:val="left" w:pos="993"/>
        </w:tabs>
        <w:autoSpaceDN w:val="0"/>
        <w:ind w:firstLine="709"/>
        <w:jc w:val="both"/>
        <w:rPr>
          <w:sz w:val="24"/>
          <w:szCs w:val="24"/>
          <w:lang w:eastAsia="uk-UA"/>
        </w:rPr>
      </w:pPr>
    </w:p>
    <w:p w14:paraId="0E91C220"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522540CF"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3D9A48AA"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2783D90C"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5D278ED7"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784D9A4D"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3E334F6C"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6A7FEE3D"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5C9D6ADD"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54EA32B7"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5556DB09"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12A946F5"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2B3F6868" w14:textId="11A97E3B"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2E5C5DB9" w14:textId="28845634"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77EBD41E" w14:textId="2D356AD3"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754FF817" w14:textId="17ED8996"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0EC40375" w14:textId="10C54951"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7B9A6989" w14:textId="6DCFA70D"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52488858" w14:textId="43A38417"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730F4450" w14:textId="2BBCA8B9"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7FA19E31" w14:textId="763EA799"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5CB084B4" w14:textId="7ADFCB6C"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768BECDC" w14:textId="710AB339"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428A82ED" w14:textId="56CD8341"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2531478E" w14:textId="77777777"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3F361580" w14:textId="18E3AF90"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71D2D58A" w14:textId="4057121C"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675E8320" w14:textId="2FD9635A"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41C54FC8" w14:textId="49928E90"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1673FB2A" w14:textId="7A772D5B"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4913F79D" w14:textId="77777777" w:rsidR="0088318D" w:rsidRDefault="0088318D" w:rsidP="00B4723F">
      <w:pPr>
        <w:widowControl w:val="0"/>
        <w:shd w:val="clear" w:color="auto" w:fill="FFFFFF"/>
        <w:tabs>
          <w:tab w:val="left" w:pos="284"/>
          <w:tab w:val="left" w:pos="851"/>
        </w:tabs>
        <w:suppressAutoHyphens/>
        <w:ind w:left="6804"/>
        <w:jc w:val="both"/>
        <w:rPr>
          <w:sz w:val="24"/>
          <w:szCs w:val="24"/>
          <w:lang w:eastAsia="uk-UA"/>
        </w:rPr>
      </w:pPr>
    </w:p>
    <w:p w14:paraId="066F62E4" w14:textId="77777777" w:rsidR="00F97BD5" w:rsidRDefault="00F97BD5" w:rsidP="00B60BD5">
      <w:pPr>
        <w:widowControl w:val="0"/>
        <w:shd w:val="clear" w:color="auto" w:fill="FFFFFF"/>
        <w:tabs>
          <w:tab w:val="left" w:pos="284"/>
          <w:tab w:val="left" w:pos="851"/>
        </w:tabs>
        <w:suppressAutoHyphens/>
        <w:jc w:val="both"/>
        <w:rPr>
          <w:sz w:val="24"/>
          <w:szCs w:val="24"/>
          <w:lang w:eastAsia="uk-UA"/>
        </w:rPr>
      </w:pPr>
    </w:p>
    <w:p w14:paraId="58EABB1A" w14:textId="77777777" w:rsidR="00B60BD5" w:rsidRDefault="00B60BD5" w:rsidP="00B60BD5">
      <w:pPr>
        <w:widowControl w:val="0"/>
        <w:shd w:val="clear" w:color="auto" w:fill="FFFFFF"/>
        <w:tabs>
          <w:tab w:val="left" w:pos="284"/>
          <w:tab w:val="left" w:pos="851"/>
        </w:tabs>
        <w:suppressAutoHyphens/>
        <w:jc w:val="both"/>
        <w:rPr>
          <w:sz w:val="24"/>
          <w:szCs w:val="24"/>
          <w:lang w:eastAsia="uk-UA"/>
        </w:rPr>
      </w:pPr>
    </w:p>
    <w:p w14:paraId="4018AD16" w14:textId="77777777" w:rsidR="00B60BD5" w:rsidRDefault="00B60BD5" w:rsidP="00B60BD5">
      <w:pPr>
        <w:widowControl w:val="0"/>
        <w:shd w:val="clear" w:color="auto" w:fill="FFFFFF"/>
        <w:tabs>
          <w:tab w:val="left" w:pos="284"/>
          <w:tab w:val="left" w:pos="851"/>
        </w:tabs>
        <w:suppressAutoHyphens/>
        <w:jc w:val="both"/>
        <w:rPr>
          <w:sz w:val="24"/>
          <w:szCs w:val="24"/>
          <w:lang w:eastAsia="uk-UA"/>
        </w:rPr>
      </w:pPr>
    </w:p>
    <w:p w14:paraId="54F5901F" w14:textId="77777777" w:rsidR="00F97BD5" w:rsidRDefault="00F97BD5" w:rsidP="00B4723F">
      <w:pPr>
        <w:widowControl w:val="0"/>
        <w:shd w:val="clear" w:color="auto" w:fill="FFFFFF"/>
        <w:tabs>
          <w:tab w:val="left" w:pos="284"/>
          <w:tab w:val="left" w:pos="851"/>
        </w:tabs>
        <w:suppressAutoHyphens/>
        <w:ind w:left="6804"/>
        <w:jc w:val="both"/>
        <w:rPr>
          <w:sz w:val="24"/>
          <w:szCs w:val="24"/>
          <w:lang w:eastAsia="uk-UA"/>
        </w:rPr>
      </w:pPr>
    </w:p>
    <w:p w14:paraId="035E32A7" w14:textId="7A316B7D" w:rsidR="00B4723F" w:rsidRPr="008D269D" w:rsidRDefault="00B4723F" w:rsidP="00B4723F">
      <w:pPr>
        <w:widowControl w:val="0"/>
        <w:shd w:val="clear" w:color="auto" w:fill="FFFFFF"/>
        <w:tabs>
          <w:tab w:val="left" w:pos="284"/>
          <w:tab w:val="left" w:pos="851"/>
        </w:tabs>
        <w:suppressAutoHyphens/>
        <w:ind w:left="6804"/>
        <w:jc w:val="both"/>
        <w:rPr>
          <w:color w:val="000000"/>
          <w:sz w:val="24"/>
          <w:szCs w:val="24"/>
        </w:rPr>
      </w:pPr>
      <w:r w:rsidRPr="008D269D">
        <w:rPr>
          <w:color w:val="000000"/>
          <w:sz w:val="24"/>
          <w:szCs w:val="24"/>
        </w:rPr>
        <w:lastRenderedPageBreak/>
        <w:t>Додаток</w:t>
      </w:r>
      <w:r w:rsidR="009F2B75">
        <w:rPr>
          <w:color w:val="000000"/>
          <w:sz w:val="24"/>
          <w:szCs w:val="24"/>
        </w:rPr>
        <w:t xml:space="preserve"> </w:t>
      </w:r>
      <w:r w:rsidRPr="008D269D">
        <w:rPr>
          <w:color w:val="000000"/>
          <w:sz w:val="24"/>
          <w:szCs w:val="24"/>
        </w:rPr>
        <w:t>3</w:t>
      </w:r>
    </w:p>
    <w:p w14:paraId="4FC9EC29" w14:textId="77777777" w:rsidR="00B4723F" w:rsidRPr="008D269D" w:rsidRDefault="00B4723F" w:rsidP="00B4723F">
      <w:pPr>
        <w:widowControl w:val="0"/>
        <w:shd w:val="clear" w:color="auto" w:fill="FFFFFF"/>
        <w:tabs>
          <w:tab w:val="left" w:pos="284"/>
          <w:tab w:val="left" w:pos="851"/>
        </w:tabs>
        <w:suppressAutoHyphens/>
        <w:ind w:left="6804"/>
        <w:jc w:val="both"/>
        <w:rPr>
          <w:b/>
          <w:sz w:val="24"/>
          <w:szCs w:val="24"/>
          <w:lang w:eastAsia="uk-UA"/>
        </w:rPr>
      </w:pPr>
      <w:r w:rsidRPr="008D269D">
        <w:rPr>
          <w:color w:val="000000"/>
          <w:sz w:val="24"/>
          <w:szCs w:val="24"/>
        </w:rPr>
        <w:t>до</w:t>
      </w:r>
      <w:r w:rsidR="009F2B75">
        <w:rPr>
          <w:color w:val="000000"/>
          <w:sz w:val="24"/>
          <w:szCs w:val="24"/>
        </w:rPr>
        <w:t xml:space="preserve"> </w:t>
      </w:r>
      <w:r w:rsidRPr="008D269D">
        <w:rPr>
          <w:color w:val="000000"/>
          <w:sz w:val="24"/>
          <w:szCs w:val="24"/>
        </w:rPr>
        <w:t>Оголошення</w:t>
      </w:r>
      <w:r w:rsidR="009F2B75">
        <w:rPr>
          <w:color w:val="000000"/>
          <w:sz w:val="24"/>
          <w:szCs w:val="24"/>
        </w:rPr>
        <w:t xml:space="preserve"> </w:t>
      </w:r>
      <w:r w:rsidRPr="008D269D">
        <w:rPr>
          <w:sz w:val="24"/>
          <w:szCs w:val="24"/>
          <w:lang w:eastAsia="ar-SA"/>
        </w:rPr>
        <w:t>про</w:t>
      </w:r>
      <w:r w:rsidR="009F2B75">
        <w:rPr>
          <w:sz w:val="24"/>
          <w:szCs w:val="24"/>
          <w:lang w:eastAsia="ar-SA"/>
        </w:rPr>
        <w:t xml:space="preserve"> </w:t>
      </w:r>
      <w:r w:rsidRPr="008D269D">
        <w:rPr>
          <w:sz w:val="24"/>
          <w:szCs w:val="24"/>
          <w:lang w:eastAsia="ar-SA"/>
        </w:rPr>
        <w:t>проведення</w:t>
      </w:r>
      <w:r w:rsidR="009F2B75">
        <w:rPr>
          <w:sz w:val="24"/>
          <w:szCs w:val="24"/>
          <w:lang w:eastAsia="ar-SA"/>
        </w:rPr>
        <w:t xml:space="preserve"> </w:t>
      </w:r>
      <w:r w:rsidRPr="008D269D">
        <w:rPr>
          <w:sz w:val="24"/>
          <w:szCs w:val="24"/>
          <w:lang w:eastAsia="ar-SA"/>
        </w:rPr>
        <w:t>спрощеної</w:t>
      </w:r>
      <w:r w:rsidR="009F2B75">
        <w:rPr>
          <w:sz w:val="24"/>
          <w:szCs w:val="24"/>
          <w:lang w:eastAsia="ar-SA"/>
        </w:rPr>
        <w:t xml:space="preserve"> </w:t>
      </w:r>
      <w:r w:rsidRPr="008D269D">
        <w:rPr>
          <w:sz w:val="24"/>
          <w:szCs w:val="24"/>
          <w:lang w:eastAsia="ar-SA"/>
        </w:rPr>
        <w:t>закупівлі</w:t>
      </w:r>
      <w:r w:rsidR="009F2B75">
        <w:rPr>
          <w:sz w:val="24"/>
          <w:szCs w:val="24"/>
          <w:lang w:eastAsia="ar-SA"/>
        </w:rPr>
        <w:t xml:space="preserve"> </w:t>
      </w:r>
    </w:p>
    <w:p w14:paraId="1075C347" w14:textId="77777777" w:rsidR="00B4723F" w:rsidRPr="008D269D" w:rsidRDefault="00B4723F" w:rsidP="00B4723F">
      <w:pPr>
        <w:widowControl w:val="0"/>
        <w:rPr>
          <w:sz w:val="28"/>
          <w:szCs w:val="28"/>
        </w:rPr>
      </w:pPr>
    </w:p>
    <w:p w14:paraId="10D1413B" w14:textId="77777777" w:rsidR="00B4723F" w:rsidRPr="008D269D" w:rsidRDefault="00B4723F" w:rsidP="00B4723F">
      <w:pPr>
        <w:widowControl w:val="0"/>
        <w:rPr>
          <w:sz w:val="28"/>
          <w:szCs w:val="28"/>
        </w:rPr>
      </w:pPr>
    </w:p>
    <w:p w14:paraId="46C01E05" w14:textId="77777777" w:rsidR="00B4723F" w:rsidRPr="008D269D" w:rsidRDefault="00B4723F" w:rsidP="00B4723F">
      <w:pPr>
        <w:pBdr>
          <w:top w:val="nil"/>
          <w:left w:val="nil"/>
          <w:bottom w:val="nil"/>
          <w:right w:val="nil"/>
          <w:between w:val="nil"/>
        </w:pBdr>
        <w:ind w:firstLine="540"/>
        <w:jc w:val="center"/>
        <w:rPr>
          <w:color w:val="000000"/>
          <w:sz w:val="24"/>
          <w:szCs w:val="24"/>
        </w:rPr>
      </w:pPr>
    </w:p>
    <w:p w14:paraId="534C7863" w14:textId="77777777" w:rsidR="00B4723F" w:rsidRPr="008D269D" w:rsidRDefault="00B4723F" w:rsidP="00B4723F">
      <w:pPr>
        <w:pBdr>
          <w:top w:val="nil"/>
          <w:left w:val="nil"/>
          <w:bottom w:val="nil"/>
          <w:right w:val="nil"/>
          <w:between w:val="nil"/>
        </w:pBdr>
        <w:ind w:firstLine="540"/>
        <w:jc w:val="center"/>
        <w:rPr>
          <w:color w:val="000000"/>
          <w:sz w:val="24"/>
          <w:szCs w:val="24"/>
        </w:rPr>
      </w:pPr>
      <w:r w:rsidRPr="008D269D">
        <w:rPr>
          <w:b/>
          <w:color w:val="000000"/>
          <w:sz w:val="24"/>
          <w:szCs w:val="24"/>
        </w:rPr>
        <w:t>ФОРМА</w:t>
      </w:r>
      <w:r w:rsidR="009F2B75">
        <w:rPr>
          <w:b/>
          <w:color w:val="000000"/>
          <w:sz w:val="24"/>
          <w:szCs w:val="24"/>
        </w:rPr>
        <w:t xml:space="preserve"> </w:t>
      </w:r>
      <w:r w:rsidRPr="008D269D">
        <w:rPr>
          <w:b/>
          <w:color w:val="000000"/>
          <w:sz w:val="24"/>
          <w:szCs w:val="24"/>
        </w:rPr>
        <w:t>«ПРОПОЗИЦІЯ»</w:t>
      </w:r>
    </w:p>
    <w:p w14:paraId="37B34E40" w14:textId="77777777" w:rsidR="00B4723F" w:rsidRPr="008D269D" w:rsidRDefault="00B4723F" w:rsidP="00B4723F">
      <w:pPr>
        <w:pBdr>
          <w:top w:val="nil"/>
          <w:left w:val="nil"/>
          <w:bottom w:val="nil"/>
          <w:right w:val="nil"/>
          <w:between w:val="nil"/>
        </w:pBdr>
        <w:ind w:firstLine="540"/>
        <w:jc w:val="center"/>
        <w:rPr>
          <w:color w:val="000000"/>
          <w:sz w:val="24"/>
          <w:szCs w:val="24"/>
        </w:rPr>
      </w:pPr>
      <w:r w:rsidRPr="008D269D">
        <w:rPr>
          <w:b/>
          <w:color w:val="000000"/>
          <w:sz w:val="24"/>
          <w:szCs w:val="24"/>
        </w:rPr>
        <w:t>(форма,</w:t>
      </w:r>
      <w:r w:rsidR="009F2B75">
        <w:rPr>
          <w:b/>
          <w:color w:val="000000"/>
          <w:sz w:val="24"/>
          <w:szCs w:val="24"/>
        </w:rPr>
        <w:t xml:space="preserve"> </w:t>
      </w:r>
      <w:r w:rsidRPr="008D269D">
        <w:rPr>
          <w:b/>
          <w:color w:val="000000"/>
          <w:sz w:val="24"/>
          <w:szCs w:val="24"/>
        </w:rPr>
        <w:t>яка</w:t>
      </w:r>
      <w:r w:rsidR="009F2B75">
        <w:rPr>
          <w:b/>
          <w:color w:val="000000"/>
          <w:sz w:val="24"/>
          <w:szCs w:val="24"/>
        </w:rPr>
        <w:t xml:space="preserve"> </w:t>
      </w:r>
      <w:r w:rsidRPr="008D269D">
        <w:rPr>
          <w:b/>
          <w:color w:val="000000"/>
          <w:sz w:val="24"/>
          <w:szCs w:val="24"/>
        </w:rPr>
        <w:t>подається</w:t>
      </w:r>
      <w:r w:rsidR="009F2B75">
        <w:rPr>
          <w:b/>
          <w:color w:val="000000"/>
          <w:sz w:val="24"/>
          <w:szCs w:val="24"/>
        </w:rPr>
        <w:t xml:space="preserve"> </w:t>
      </w:r>
      <w:r w:rsidRPr="008D269D">
        <w:rPr>
          <w:b/>
          <w:color w:val="000000"/>
          <w:sz w:val="24"/>
          <w:szCs w:val="24"/>
        </w:rPr>
        <w:t>Учасником)</w:t>
      </w:r>
    </w:p>
    <w:tbl>
      <w:tblPr>
        <w:tblStyle w:val="8"/>
        <w:tblW w:w="10031" w:type="dxa"/>
        <w:tblInd w:w="-108" w:type="dxa"/>
        <w:tblLayout w:type="fixed"/>
        <w:tblLook w:val="0000" w:firstRow="0" w:lastRow="0" w:firstColumn="0" w:lastColumn="0" w:noHBand="0" w:noVBand="0"/>
      </w:tblPr>
      <w:tblGrid>
        <w:gridCol w:w="10031"/>
      </w:tblGrid>
      <w:tr w:rsidR="00B4723F" w:rsidRPr="008D269D" w14:paraId="11F49637" w14:textId="77777777" w:rsidTr="000B2FD5">
        <w:trPr>
          <w:trHeight w:val="289"/>
        </w:trPr>
        <w:tc>
          <w:tcPr>
            <w:tcW w:w="10031" w:type="dxa"/>
          </w:tcPr>
          <w:p w14:paraId="74CDB062" w14:textId="77777777" w:rsidR="00B4723F" w:rsidRPr="008D269D" w:rsidRDefault="00B4723F" w:rsidP="000B2FD5">
            <w:pPr>
              <w:pBdr>
                <w:top w:val="nil"/>
                <w:left w:val="nil"/>
                <w:bottom w:val="nil"/>
                <w:right w:val="nil"/>
                <w:between w:val="nil"/>
              </w:pBdr>
              <w:ind w:right="364" w:hanging="109"/>
              <w:jc w:val="both"/>
              <w:rPr>
                <w:color w:val="000000"/>
                <w:sz w:val="24"/>
                <w:szCs w:val="24"/>
              </w:rPr>
            </w:pPr>
            <w:r w:rsidRPr="008D269D">
              <w:rPr>
                <w:color w:val="000000"/>
                <w:sz w:val="24"/>
                <w:szCs w:val="24"/>
              </w:rPr>
              <w:t>1.</w:t>
            </w:r>
            <w:r w:rsidR="009F2B75">
              <w:rPr>
                <w:color w:val="000000"/>
                <w:sz w:val="24"/>
                <w:szCs w:val="24"/>
              </w:rPr>
              <w:t xml:space="preserve"> </w:t>
            </w:r>
            <w:r w:rsidRPr="008D269D">
              <w:rPr>
                <w:color w:val="000000"/>
                <w:sz w:val="24"/>
                <w:szCs w:val="24"/>
              </w:rPr>
              <w:t>Повне</w:t>
            </w:r>
            <w:r w:rsidR="009F2B75">
              <w:rPr>
                <w:color w:val="000000"/>
                <w:sz w:val="24"/>
                <w:szCs w:val="24"/>
              </w:rPr>
              <w:t xml:space="preserve"> </w:t>
            </w:r>
            <w:r w:rsidRPr="008D269D">
              <w:rPr>
                <w:color w:val="000000"/>
                <w:sz w:val="24"/>
                <w:szCs w:val="24"/>
              </w:rPr>
              <w:t>найменування</w:t>
            </w:r>
            <w:r w:rsidR="009F2B75">
              <w:rPr>
                <w:color w:val="000000"/>
                <w:sz w:val="24"/>
                <w:szCs w:val="24"/>
              </w:rPr>
              <w:t xml:space="preserve"> </w:t>
            </w:r>
            <w:r w:rsidRPr="008D269D">
              <w:rPr>
                <w:color w:val="000000"/>
                <w:sz w:val="24"/>
                <w:szCs w:val="24"/>
              </w:rPr>
              <w:t>Учасника__________________________________________________</w:t>
            </w:r>
          </w:p>
        </w:tc>
      </w:tr>
      <w:tr w:rsidR="00B4723F" w:rsidRPr="008D269D" w14:paraId="2661097C" w14:textId="77777777" w:rsidTr="000B2FD5">
        <w:trPr>
          <w:trHeight w:val="324"/>
        </w:trPr>
        <w:tc>
          <w:tcPr>
            <w:tcW w:w="10031" w:type="dxa"/>
          </w:tcPr>
          <w:p w14:paraId="6F338422" w14:textId="77777777" w:rsidR="00B4723F" w:rsidRPr="008D269D" w:rsidRDefault="00B4723F" w:rsidP="000B2FD5">
            <w:pPr>
              <w:pBdr>
                <w:top w:val="nil"/>
                <w:left w:val="nil"/>
                <w:bottom w:val="nil"/>
                <w:right w:val="nil"/>
                <w:between w:val="nil"/>
              </w:pBdr>
              <w:ind w:right="364" w:hanging="109"/>
              <w:jc w:val="both"/>
              <w:rPr>
                <w:color w:val="000000"/>
                <w:sz w:val="24"/>
                <w:szCs w:val="24"/>
              </w:rPr>
            </w:pPr>
            <w:r w:rsidRPr="008D269D">
              <w:rPr>
                <w:color w:val="000000"/>
                <w:sz w:val="24"/>
                <w:szCs w:val="24"/>
              </w:rPr>
              <w:t>2.</w:t>
            </w:r>
            <w:r w:rsidR="009F2B75">
              <w:rPr>
                <w:color w:val="000000"/>
                <w:sz w:val="24"/>
                <w:szCs w:val="24"/>
              </w:rPr>
              <w:t xml:space="preserve"> </w:t>
            </w:r>
            <w:r w:rsidRPr="008D269D">
              <w:rPr>
                <w:color w:val="000000"/>
                <w:sz w:val="24"/>
                <w:szCs w:val="24"/>
              </w:rPr>
              <w:t>Адреса</w:t>
            </w:r>
            <w:r w:rsidR="009F2B75">
              <w:rPr>
                <w:color w:val="000000"/>
                <w:sz w:val="24"/>
                <w:szCs w:val="24"/>
              </w:rPr>
              <w:t xml:space="preserve"> </w:t>
            </w:r>
            <w:r w:rsidRPr="008D269D">
              <w:rPr>
                <w:color w:val="000000"/>
                <w:sz w:val="24"/>
                <w:szCs w:val="24"/>
              </w:rPr>
              <w:t>(місце</w:t>
            </w:r>
            <w:r w:rsidR="009F2B75">
              <w:rPr>
                <w:color w:val="000000"/>
                <w:sz w:val="24"/>
                <w:szCs w:val="24"/>
              </w:rPr>
              <w:t xml:space="preserve"> </w:t>
            </w:r>
            <w:r w:rsidRPr="008D269D">
              <w:rPr>
                <w:color w:val="000000"/>
                <w:sz w:val="24"/>
                <w:szCs w:val="24"/>
              </w:rPr>
              <w:t>знаходження)</w:t>
            </w:r>
            <w:r w:rsidR="009F2B75">
              <w:rPr>
                <w:color w:val="000000"/>
                <w:sz w:val="24"/>
                <w:szCs w:val="24"/>
              </w:rPr>
              <w:t xml:space="preserve"> </w:t>
            </w:r>
            <w:r w:rsidRPr="008D269D">
              <w:rPr>
                <w:color w:val="000000"/>
                <w:sz w:val="24"/>
                <w:szCs w:val="24"/>
              </w:rPr>
              <w:t>Учасника____________________________________________</w:t>
            </w:r>
          </w:p>
        </w:tc>
      </w:tr>
      <w:tr w:rsidR="00B4723F" w:rsidRPr="008D269D" w14:paraId="18FD0898" w14:textId="77777777" w:rsidTr="000B2FD5">
        <w:trPr>
          <w:trHeight w:val="433"/>
        </w:trPr>
        <w:tc>
          <w:tcPr>
            <w:tcW w:w="10031" w:type="dxa"/>
          </w:tcPr>
          <w:p w14:paraId="73B59AB5" w14:textId="77777777" w:rsidR="00B4723F" w:rsidRPr="008D269D" w:rsidRDefault="00B4723F" w:rsidP="000B2FD5">
            <w:pPr>
              <w:pBdr>
                <w:top w:val="nil"/>
                <w:left w:val="nil"/>
                <w:bottom w:val="nil"/>
                <w:right w:val="nil"/>
                <w:between w:val="nil"/>
              </w:pBdr>
              <w:ind w:right="364" w:hanging="109"/>
              <w:jc w:val="both"/>
              <w:rPr>
                <w:color w:val="000000"/>
                <w:sz w:val="24"/>
                <w:szCs w:val="24"/>
              </w:rPr>
            </w:pPr>
            <w:r w:rsidRPr="008D269D">
              <w:rPr>
                <w:color w:val="000000"/>
                <w:sz w:val="24"/>
                <w:szCs w:val="24"/>
              </w:rPr>
              <w:t>3.</w:t>
            </w:r>
            <w:r w:rsidR="009F2B75">
              <w:rPr>
                <w:color w:val="000000"/>
                <w:sz w:val="24"/>
                <w:szCs w:val="24"/>
              </w:rPr>
              <w:t xml:space="preserve"> </w:t>
            </w:r>
            <w:r w:rsidRPr="008D269D">
              <w:rPr>
                <w:color w:val="000000"/>
                <w:sz w:val="24"/>
                <w:szCs w:val="24"/>
              </w:rPr>
              <w:t>Телефон</w:t>
            </w:r>
            <w:r w:rsidR="009F2B75">
              <w:rPr>
                <w:color w:val="000000"/>
                <w:sz w:val="24"/>
                <w:szCs w:val="24"/>
              </w:rPr>
              <w:t xml:space="preserve"> </w:t>
            </w:r>
            <w:r w:rsidRPr="008D269D">
              <w:rPr>
                <w:color w:val="000000"/>
                <w:sz w:val="24"/>
                <w:szCs w:val="24"/>
              </w:rPr>
              <w:t>(факс),</w:t>
            </w:r>
            <w:r w:rsidR="009F2B75">
              <w:rPr>
                <w:color w:val="000000"/>
                <w:sz w:val="24"/>
                <w:szCs w:val="24"/>
              </w:rPr>
              <w:t xml:space="preserve"> </w:t>
            </w:r>
            <w:r w:rsidRPr="008D269D">
              <w:rPr>
                <w:color w:val="000000"/>
                <w:sz w:val="24"/>
                <w:szCs w:val="24"/>
              </w:rPr>
              <w:t>е-mail__________________________________________________________</w:t>
            </w:r>
          </w:p>
        </w:tc>
      </w:tr>
    </w:tbl>
    <w:p w14:paraId="3E3F65FE" w14:textId="77777777" w:rsidR="00B4723F" w:rsidRPr="008D269D" w:rsidRDefault="00B4723F" w:rsidP="00B4723F">
      <w:pPr>
        <w:jc w:val="both"/>
        <w:rPr>
          <w:b/>
          <w:sz w:val="24"/>
          <w:szCs w:val="24"/>
        </w:rPr>
      </w:pPr>
      <w:r w:rsidRPr="008D269D">
        <w:rPr>
          <w:color w:val="000000"/>
          <w:sz w:val="24"/>
          <w:szCs w:val="24"/>
        </w:rPr>
        <w:t>Ми,</w:t>
      </w:r>
      <w:r w:rsidR="009F2B75">
        <w:rPr>
          <w:color w:val="000000"/>
          <w:sz w:val="24"/>
          <w:szCs w:val="24"/>
        </w:rPr>
        <w:t xml:space="preserve"> </w:t>
      </w:r>
      <w:r w:rsidRPr="008D269D">
        <w:rPr>
          <w:color w:val="000000"/>
          <w:sz w:val="24"/>
          <w:szCs w:val="24"/>
        </w:rPr>
        <w:t>____________</w:t>
      </w:r>
      <w:r w:rsidR="009F2B75">
        <w:rPr>
          <w:color w:val="000000"/>
          <w:sz w:val="24"/>
          <w:szCs w:val="24"/>
        </w:rPr>
        <w:t xml:space="preserve"> </w:t>
      </w:r>
      <w:r w:rsidRPr="008D269D">
        <w:rPr>
          <w:color w:val="000000"/>
          <w:sz w:val="24"/>
          <w:szCs w:val="24"/>
        </w:rPr>
        <w:t>(</w:t>
      </w:r>
      <w:r w:rsidRPr="008D269D">
        <w:rPr>
          <w:i/>
          <w:color w:val="000000"/>
          <w:sz w:val="24"/>
          <w:szCs w:val="24"/>
        </w:rPr>
        <w:t>найменування</w:t>
      </w:r>
      <w:r w:rsidR="009F2B75">
        <w:rPr>
          <w:i/>
          <w:color w:val="000000"/>
          <w:sz w:val="24"/>
          <w:szCs w:val="24"/>
        </w:rPr>
        <w:t xml:space="preserve"> </w:t>
      </w:r>
      <w:r w:rsidRPr="008D269D">
        <w:rPr>
          <w:i/>
          <w:color w:val="000000"/>
          <w:sz w:val="24"/>
          <w:szCs w:val="24"/>
        </w:rPr>
        <w:t>Учасника</w:t>
      </w:r>
      <w:r w:rsidRPr="008D269D">
        <w:rPr>
          <w:color w:val="000000"/>
          <w:sz w:val="24"/>
          <w:szCs w:val="24"/>
        </w:rPr>
        <w:t>),</w:t>
      </w:r>
      <w:r w:rsidR="009F2B75">
        <w:rPr>
          <w:color w:val="000000"/>
          <w:sz w:val="24"/>
          <w:szCs w:val="24"/>
        </w:rPr>
        <w:t xml:space="preserve"> </w:t>
      </w:r>
      <w:r w:rsidRPr="008D269D">
        <w:rPr>
          <w:color w:val="000000"/>
          <w:sz w:val="24"/>
          <w:szCs w:val="24"/>
        </w:rPr>
        <w:t>надаємо</w:t>
      </w:r>
      <w:r w:rsidR="009F2B75">
        <w:rPr>
          <w:color w:val="000000"/>
          <w:sz w:val="24"/>
          <w:szCs w:val="24"/>
        </w:rPr>
        <w:t xml:space="preserve"> </w:t>
      </w:r>
      <w:r w:rsidRPr="008D269D">
        <w:rPr>
          <w:color w:val="000000"/>
          <w:sz w:val="24"/>
          <w:szCs w:val="24"/>
        </w:rPr>
        <w:t>свою</w:t>
      </w:r>
      <w:r w:rsidR="009F2B75">
        <w:rPr>
          <w:color w:val="000000"/>
          <w:sz w:val="24"/>
          <w:szCs w:val="24"/>
        </w:rPr>
        <w:t xml:space="preserve"> </w:t>
      </w:r>
      <w:r w:rsidRPr="008D269D">
        <w:rPr>
          <w:color w:val="000000"/>
          <w:sz w:val="24"/>
          <w:szCs w:val="24"/>
        </w:rPr>
        <w:t>пропозицію</w:t>
      </w:r>
      <w:r w:rsidR="009F2B75">
        <w:rPr>
          <w:color w:val="000000"/>
          <w:sz w:val="24"/>
          <w:szCs w:val="24"/>
        </w:rPr>
        <w:t xml:space="preserve"> </w:t>
      </w:r>
      <w:r w:rsidRPr="008D269D">
        <w:rPr>
          <w:color w:val="000000"/>
          <w:sz w:val="24"/>
          <w:szCs w:val="24"/>
        </w:rPr>
        <w:t>щодо</w:t>
      </w:r>
      <w:r w:rsidR="009F2B75">
        <w:rPr>
          <w:color w:val="000000"/>
          <w:sz w:val="24"/>
          <w:szCs w:val="24"/>
        </w:rPr>
        <w:t xml:space="preserve"> </w:t>
      </w:r>
      <w:r w:rsidRPr="008D269D">
        <w:rPr>
          <w:color w:val="000000"/>
          <w:sz w:val="24"/>
          <w:szCs w:val="24"/>
        </w:rPr>
        <w:t>участі</w:t>
      </w:r>
      <w:r w:rsidR="009F2B75">
        <w:rPr>
          <w:color w:val="000000"/>
          <w:sz w:val="24"/>
          <w:szCs w:val="24"/>
        </w:rPr>
        <w:t xml:space="preserve"> </w:t>
      </w:r>
      <w:r w:rsidRPr="008D269D">
        <w:rPr>
          <w:color w:val="000000"/>
          <w:sz w:val="24"/>
          <w:szCs w:val="24"/>
        </w:rPr>
        <w:t>у</w:t>
      </w:r>
      <w:r w:rsidR="009F2B75">
        <w:rPr>
          <w:color w:val="000000"/>
          <w:sz w:val="24"/>
          <w:szCs w:val="24"/>
        </w:rPr>
        <w:t xml:space="preserve"> </w:t>
      </w:r>
      <w:r w:rsidRPr="008D269D">
        <w:rPr>
          <w:color w:val="000000"/>
          <w:sz w:val="24"/>
          <w:szCs w:val="24"/>
        </w:rPr>
        <w:t>спрощеній</w:t>
      </w:r>
      <w:r w:rsidR="009F2B75">
        <w:rPr>
          <w:color w:val="000000"/>
          <w:sz w:val="24"/>
          <w:szCs w:val="24"/>
        </w:rPr>
        <w:t xml:space="preserve"> </w:t>
      </w:r>
      <w:r w:rsidRPr="008D269D">
        <w:rPr>
          <w:color w:val="000000"/>
          <w:sz w:val="24"/>
          <w:szCs w:val="24"/>
        </w:rPr>
        <w:t>закупівлі</w:t>
      </w:r>
      <w:r w:rsidR="009F2B75">
        <w:rPr>
          <w:b/>
          <w:color w:val="000000"/>
          <w:sz w:val="24"/>
          <w:szCs w:val="24"/>
        </w:rPr>
        <w:t xml:space="preserve"> </w:t>
      </w:r>
      <w:bookmarkStart w:id="49" w:name="_1t3h5sf" w:colFirst="0" w:colLast="0"/>
      <w:bookmarkEnd w:id="49"/>
      <w:r w:rsidRPr="008D269D">
        <w:rPr>
          <w:sz w:val="28"/>
          <w:szCs w:val="28"/>
        </w:rPr>
        <w:t>по</w:t>
      </w:r>
      <w:r w:rsidR="009F2B75">
        <w:rPr>
          <w:color w:val="000000"/>
          <w:sz w:val="28"/>
          <w:szCs w:val="28"/>
          <w:lang w:eastAsia="uk-UA"/>
        </w:rPr>
        <w:t xml:space="preserve"> </w:t>
      </w:r>
      <w:r w:rsidRPr="008D269D">
        <w:rPr>
          <w:b/>
          <w:sz w:val="24"/>
          <w:szCs w:val="24"/>
        </w:rPr>
        <w:t>ДК</w:t>
      </w:r>
      <w:r w:rsidR="009F2B75">
        <w:rPr>
          <w:b/>
          <w:sz w:val="24"/>
          <w:szCs w:val="24"/>
        </w:rPr>
        <w:t xml:space="preserve"> </w:t>
      </w:r>
      <w:r w:rsidRPr="008D269D">
        <w:rPr>
          <w:b/>
          <w:sz w:val="24"/>
          <w:szCs w:val="24"/>
        </w:rPr>
        <w:t>021:2015</w:t>
      </w:r>
      <w:r w:rsidR="009F2B75">
        <w:rPr>
          <w:b/>
          <w:sz w:val="24"/>
          <w:szCs w:val="24"/>
        </w:rPr>
        <w:t xml:space="preserve"> </w:t>
      </w:r>
      <w:r w:rsidRPr="008D269D">
        <w:rPr>
          <w:b/>
          <w:sz w:val="24"/>
          <w:szCs w:val="24"/>
        </w:rPr>
        <w:t>45450000-6</w:t>
      </w:r>
      <w:r w:rsidR="009F2B75">
        <w:rPr>
          <w:b/>
          <w:sz w:val="24"/>
          <w:szCs w:val="24"/>
        </w:rPr>
        <w:t xml:space="preserve"> </w:t>
      </w:r>
      <w:r w:rsidRPr="008D269D">
        <w:rPr>
          <w:b/>
          <w:sz w:val="24"/>
          <w:szCs w:val="24"/>
        </w:rPr>
        <w:t>-</w:t>
      </w:r>
      <w:r w:rsidR="009F2B75">
        <w:rPr>
          <w:b/>
          <w:sz w:val="24"/>
          <w:szCs w:val="24"/>
        </w:rPr>
        <w:t xml:space="preserve"> </w:t>
      </w:r>
      <w:r w:rsidRPr="008D269D">
        <w:rPr>
          <w:b/>
          <w:sz w:val="24"/>
          <w:szCs w:val="24"/>
        </w:rPr>
        <w:t>Інші</w:t>
      </w:r>
      <w:r w:rsidR="009F2B75">
        <w:rPr>
          <w:b/>
          <w:sz w:val="24"/>
          <w:szCs w:val="24"/>
        </w:rPr>
        <w:t xml:space="preserve"> </w:t>
      </w:r>
      <w:r w:rsidRPr="008D269D">
        <w:rPr>
          <w:b/>
          <w:sz w:val="24"/>
          <w:szCs w:val="24"/>
        </w:rPr>
        <w:t>завершальні</w:t>
      </w:r>
      <w:r w:rsidR="009F2B75">
        <w:rPr>
          <w:b/>
          <w:sz w:val="24"/>
          <w:szCs w:val="24"/>
        </w:rPr>
        <w:t xml:space="preserve"> </w:t>
      </w:r>
      <w:r w:rsidRPr="008D269D">
        <w:rPr>
          <w:b/>
          <w:sz w:val="24"/>
          <w:szCs w:val="24"/>
        </w:rPr>
        <w:t>будівельні</w:t>
      </w:r>
      <w:r w:rsidR="009F2B75">
        <w:rPr>
          <w:b/>
          <w:sz w:val="24"/>
          <w:szCs w:val="24"/>
        </w:rPr>
        <w:t xml:space="preserve"> </w:t>
      </w:r>
      <w:r w:rsidRPr="008D269D">
        <w:rPr>
          <w:b/>
          <w:sz w:val="24"/>
          <w:szCs w:val="24"/>
        </w:rPr>
        <w:t>роботи</w:t>
      </w:r>
    </w:p>
    <w:p w14:paraId="213892A6" w14:textId="575AAEA1" w:rsidR="00D20B17" w:rsidRPr="00D20B17" w:rsidRDefault="00B4723F" w:rsidP="00D20B17">
      <w:pPr>
        <w:jc w:val="both"/>
        <w:rPr>
          <w:bCs/>
          <w:sz w:val="24"/>
          <w:szCs w:val="24"/>
        </w:rPr>
      </w:pPr>
      <w:r w:rsidRPr="00D20B17">
        <w:rPr>
          <w:b/>
          <w:sz w:val="24"/>
          <w:szCs w:val="24"/>
        </w:rPr>
        <w:t>(</w:t>
      </w:r>
      <w:r w:rsidRPr="00D20B17">
        <w:rPr>
          <w:b/>
          <w:bCs/>
          <w:sz w:val="24"/>
          <w:szCs w:val="24"/>
        </w:rPr>
        <w:t>поточний</w:t>
      </w:r>
      <w:r w:rsidR="009F2B75" w:rsidRPr="00D20B17">
        <w:rPr>
          <w:b/>
          <w:bCs/>
          <w:sz w:val="24"/>
          <w:szCs w:val="24"/>
        </w:rPr>
        <w:t xml:space="preserve"> </w:t>
      </w:r>
      <w:r w:rsidRPr="00D20B17">
        <w:rPr>
          <w:b/>
          <w:bCs/>
          <w:sz w:val="24"/>
          <w:szCs w:val="24"/>
        </w:rPr>
        <w:t>ремонт</w:t>
      </w:r>
      <w:r w:rsidR="009F2B75" w:rsidRPr="00D20B17">
        <w:rPr>
          <w:b/>
          <w:bCs/>
          <w:sz w:val="24"/>
          <w:szCs w:val="24"/>
        </w:rPr>
        <w:t xml:space="preserve"> </w:t>
      </w:r>
      <w:r w:rsidR="00D20B17" w:rsidRPr="00D20B17">
        <w:rPr>
          <w:b/>
          <w:bCs/>
          <w:sz w:val="24"/>
          <w:szCs w:val="24"/>
          <w:lang w:val="ru-RU"/>
        </w:rPr>
        <w:t xml:space="preserve">будівлі </w:t>
      </w:r>
      <w:r w:rsidR="00D20B17" w:rsidRPr="00D20B17">
        <w:rPr>
          <w:b/>
          <w:bCs/>
          <w:sz w:val="24"/>
          <w:szCs w:val="24"/>
        </w:rPr>
        <w:t>1/370 підвальне приміщення</w:t>
      </w:r>
      <w:r w:rsidR="00D20B17" w:rsidRPr="00D20B17">
        <w:rPr>
          <w:bCs/>
          <w:sz w:val="24"/>
          <w:szCs w:val="24"/>
        </w:rPr>
        <w:t>)</w:t>
      </w:r>
    </w:p>
    <w:p w14:paraId="125EA7D3" w14:textId="77777777" w:rsidR="00B4723F" w:rsidRPr="008D269D" w:rsidRDefault="00B4723F" w:rsidP="00D20B17">
      <w:pPr>
        <w:jc w:val="both"/>
        <w:rPr>
          <w:color w:val="000000"/>
          <w:sz w:val="24"/>
          <w:szCs w:val="24"/>
        </w:rPr>
      </w:pPr>
      <w:r w:rsidRPr="008D269D">
        <w:rPr>
          <w:color w:val="000000"/>
          <w:sz w:val="24"/>
          <w:szCs w:val="24"/>
        </w:rPr>
        <w:t>Вивчивши</w:t>
      </w:r>
      <w:r w:rsidR="009F2B75">
        <w:rPr>
          <w:color w:val="000000"/>
          <w:sz w:val="24"/>
          <w:szCs w:val="24"/>
        </w:rPr>
        <w:t xml:space="preserve"> </w:t>
      </w:r>
      <w:r w:rsidRPr="008D269D">
        <w:rPr>
          <w:color w:val="000000"/>
          <w:sz w:val="24"/>
          <w:szCs w:val="24"/>
        </w:rPr>
        <w:t>Оголошення</w:t>
      </w:r>
      <w:r w:rsidR="009F2B75">
        <w:rPr>
          <w:color w:val="000000"/>
          <w:sz w:val="24"/>
          <w:szCs w:val="24"/>
        </w:rPr>
        <w:t xml:space="preserve"> </w:t>
      </w:r>
      <w:r w:rsidRPr="008D269D">
        <w:rPr>
          <w:color w:val="000000"/>
          <w:sz w:val="24"/>
          <w:szCs w:val="24"/>
        </w:rPr>
        <w:t>та</w:t>
      </w:r>
      <w:r w:rsidR="009F2B75">
        <w:rPr>
          <w:color w:val="000000"/>
          <w:sz w:val="24"/>
          <w:szCs w:val="24"/>
        </w:rPr>
        <w:t xml:space="preserve"> </w:t>
      </w:r>
      <w:r w:rsidRPr="008D269D">
        <w:rPr>
          <w:color w:val="000000"/>
          <w:sz w:val="24"/>
          <w:szCs w:val="24"/>
        </w:rPr>
        <w:t>вимоги,</w:t>
      </w:r>
      <w:r w:rsidR="009F2B75">
        <w:rPr>
          <w:color w:val="000000"/>
          <w:sz w:val="24"/>
          <w:szCs w:val="24"/>
        </w:rPr>
        <w:t xml:space="preserve"> </w:t>
      </w:r>
      <w:r w:rsidRPr="008D269D">
        <w:rPr>
          <w:color w:val="000000"/>
          <w:sz w:val="24"/>
          <w:szCs w:val="24"/>
        </w:rPr>
        <w:t>які</w:t>
      </w:r>
      <w:r w:rsidR="009F2B75">
        <w:rPr>
          <w:color w:val="000000"/>
          <w:sz w:val="24"/>
          <w:szCs w:val="24"/>
        </w:rPr>
        <w:t xml:space="preserve"> </w:t>
      </w:r>
      <w:r w:rsidRPr="008D269D">
        <w:rPr>
          <w:color w:val="000000"/>
          <w:sz w:val="24"/>
          <w:szCs w:val="24"/>
        </w:rPr>
        <w:t>висуваються</w:t>
      </w:r>
      <w:r w:rsidR="009F2B75">
        <w:rPr>
          <w:color w:val="000000"/>
          <w:sz w:val="24"/>
          <w:szCs w:val="24"/>
        </w:rPr>
        <w:t xml:space="preserve"> </w:t>
      </w:r>
      <w:r w:rsidRPr="008D269D">
        <w:rPr>
          <w:color w:val="000000"/>
          <w:sz w:val="24"/>
          <w:szCs w:val="24"/>
        </w:rPr>
        <w:t>до</w:t>
      </w:r>
      <w:r w:rsidR="009F2B75">
        <w:rPr>
          <w:color w:val="000000"/>
          <w:sz w:val="24"/>
          <w:szCs w:val="24"/>
        </w:rPr>
        <w:t xml:space="preserve"> </w:t>
      </w:r>
      <w:r w:rsidRPr="008D269D">
        <w:rPr>
          <w:color w:val="000000"/>
          <w:sz w:val="24"/>
          <w:szCs w:val="24"/>
        </w:rPr>
        <w:t>предмета</w:t>
      </w:r>
      <w:r w:rsidR="009F2B75">
        <w:rPr>
          <w:color w:val="000000"/>
          <w:sz w:val="24"/>
          <w:szCs w:val="24"/>
        </w:rPr>
        <w:t xml:space="preserve"> </w:t>
      </w:r>
      <w:r w:rsidRPr="008D269D">
        <w:rPr>
          <w:color w:val="000000"/>
          <w:sz w:val="24"/>
          <w:szCs w:val="24"/>
        </w:rPr>
        <w:t>закупівлі,</w:t>
      </w:r>
      <w:r w:rsidR="009F2B75">
        <w:rPr>
          <w:color w:val="000000"/>
          <w:sz w:val="24"/>
          <w:szCs w:val="24"/>
        </w:rPr>
        <w:t xml:space="preserve"> </w:t>
      </w:r>
      <w:r w:rsidRPr="008D269D">
        <w:rPr>
          <w:color w:val="000000"/>
          <w:sz w:val="24"/>
          <w:szCs w:val="24"/>
        </w:rPr>
        <w:t>ми</w:t>
      </w:r>
      <w:r w:rsidR="009F2B75">
        <w:rPr>
          <w:color w:val="000000"/>
          <w:sz w:val="24"/>
          <w:szCs w:val="24"/>
        </w:rPr>
        <w:t xml:space="preserve"> </w:t>
      </w:r>
      <w:r w:rsidRPr="008D269D">
        <w:rPr>
          <w:color w:val="000000"/>
          <w:sz w:val="24"/>
          <w:szCs w:val="24"/>
        </w:rPr>
        <w:t>погоджуємося</w:t>
      </w:r>
      <w:r w:rsidR="009F2B75">
        <w:rPr>
          <w:color w:val="000000"/>
          <w:sz w:val="24"/>
          <w:szCs w:val="24"/>
        </w:rPr>
        <w:t xml:space="preserve"> </w:t>
      </w:r>
      <w:r w:rsidRPr="008D269D">
        <w:rPr>
          <w:color w:val="000000"/>
          <w:sz w:val="24"/>
          <w:szCs w:val="24"/>
        </w:rPr>
        <w:t>виконати</w:t>
      </w:r>
      <w:r w:rsidR="009F2B75">
        <w:rPr>
          <w:color w:val="000000"/>
          <w:sz w:val="24"/>
          <w:szCs w:val="24"/>
        </w:rPr>
        <w:t xml:space="preserve"> </w:t>
      </w:r>
      <w:r w:rsidRPr="008D269D">
        <w:rPr>
          <w:color w:val="000000"/>
          <w:sz w:val="24"/>
          <w:szCs w:val="24"/>
        </w:rPr>
        <w:t>вимоги</w:t>
      </w:r>
      <w:r w:rsidR="009F2B75">
        <w:rPr>
          <w:color w:val="000000"/>
          <w:sz w:val="24"/>
          <w:szCs w:val="24"/>
        </w:rPr>
        <w:t xml:space="preserve"> </w:t>
      </w:r>
      <w:r w:rsidRPr="008D269D">
        <w:rPr>
          <w:color w:val="000000"/>
          <w:sz w:val="24"/>
          <w:szCs w:val="24"/>
        </w:rPr>
        <w:t>Замовника,</w:t>
      </w:r>
      <w:r w:rsidR="009F2B75">
        <w:rPr>
          <w:color w:val="000000"/>
          <w:sz w:val="24"/>
          <w:szCs w:val="24"/>
        </w:rPr>
        <w:t xml:space="preserve"> </w:t>
      </w:r>
      <w:r w:rsidRPr="008D269D">
        <w:rPr>
          <w:color w:val="000000"/>
          <w:sz w:val="24"/>
          <w:szCs w:val="24"/>
        </w:rPr>
        <w:t>зазначені</w:t>
      </w:r>
      <w:r w:rsidR="009F2B75">
        <w:rPr>
          <w:color w:val="000000"/>
          <w:sz w:val="24"/>
          <w:szCs w:val="24"/>
        </w:rPr>
        <w:t xml:space="preserve"> </w:t>
      </w:r>
      <w:r w:rsidRPr="008D269D">
        <w:rPr>
          <w:color w:val="000000"/>
          <w:sz w:val="24"/>
          <w:szCs w:val="24"/>
        </w:rPr>
        <w:t>у</w:t>
      </w:r>
      <w:r w:rsidR="009F2B75">
        <w:rPr>
          <w:color w:val="000000"/>
          <w:sz w:val="24"/>
          <w:szCs w:val="24"/>
        </w:rPr>
        <w:t xml:space="preserve"> </w:t>
      </w:r>
      <w:r w:rsidRPr="008D269D">
        <w:rPr>
          <w:color w:val="000000"/>
          <w:sz w:val="24"/>
          <w:szCs w:val="24"/>
        </w:rPr>
        <w:t>Оголошенні</w:t>
      </w:r>
      <w:r w:rsidR="009F2B75">
        <w:rPr>
          <w:color w:val="000000"/>
          <w:sz w:val="24"/>
          <w:szCs w:val="24"/>
        </w:rPr>
        <w:t xml:space="preserve"> </w:t>
      </w:r>
      <w:r w:rsidRPr="008D269D">
        <w:rPr>
          <w:color w:val="000000"/>
          <w:sz w:val="24"/>
          <w:szCs w:val="24"/>
        </w:rPr>
        <w:t>за</w:t>
      </w:r>
      <w:r w:rsidR="009F2B75">
        <w:rPr>
          <w:color w:val="000000"/>
          <w:sz w:val="24"/>
          <w:szCs w:val="24"/>
        </w:rPr>
        <w:t xml:space="preserve"> </w:t>
      </w:r>
      <w:r w:rsidRPr="008D269D">
        <w:rPr>
          <w:color w:val="000000"/>
          <w:sz w:val="24"/>
          <w:szCs w:val="24"/>
        </w:rPr>
        <w:t>наступною</w:t>
      </w:r>
      <w:r w:rsidR="009F2B75">
        <w:rPr>
          <w:color w:val="000000"/>
          <w:sz w:val="24"/>
          <w:szCs w:val="24"/>
        </w:rPr>
        <w:t xml:space="preserve"> </w:t>
      </w:r>
      <w:r w:rsidRPr="008D269D">
        <w:rPr>
          <w:color w:val="000000"/>
          <w:sz w:val="24"/>
          <w:szCs w:val="24"/>
        </w:rPr>
        <w:t>ціною:</w:t>
      </w:r>
      <w:r w:rsidR="009F2B75">
        <w:rPr>
          <w:b/>
          <w:color w:val="000000"/>
          <w:sz w:val="24"/>
          <w:szCs w:val="24"/>
        </w:rPr>
        <w:t xml:space="preserve"> </w:t>
      </w:r>
      <w:r w:rsidRPr="008D269D">
        <w:rPr>
          <w:b/>
          <w:color w:val="000000"/>
          <w:sz w:val="24"/>
          <w:szCs w:val="24"/>
        </w:rPr>
        <w:t>________</w:t>
      </w:r>
      <w:r w:rsidR="009F2B75">
        <w:rPr>
          <w:b/>
          <w:color w:val="000000"/>
          <w:sz w:val="24"/>
          <w:szCs w:val="24"/>
        </w:rPr>
        <w:t xml:space="preserve"> </w:t>
      </w:r>
      <w:r w:rsidRPr="008D269D">
        <w:rPr>
          <w:b/>
          <w:color w:val="000000"/>
          <w:sz w:val="24"/>
          <w:szCs w:val="24"/>
        </w:rPr>
        <w:t>грн.</w:t>
      </w:r>
      <w:r w:rsidR="009F2B75">
        <w:rPr>
          <w:b/>
          <w:color w:val="000000"/>
          <w:sz w:val="24"/>
          <w:szCs w:val="24"/>
        </w:rPr>
        <w:t xml:space="preserve"> </w:t>
      </w:r>
      <w:r w:rsidRPr="008D269D">
        <w:rPr>
          <w:b/>
          <w:color w:val="000000"/>
          <w:sz w:val="24"/>
          <w:szCs w:val="24"/>
        </w:rPr>
        <w:t>(__________________________________</w:t>
      </w:r>
      <w:r w:rsidR="009F2B75">
        <w:rPr>
          <w:b/>
          <w:color w:val="000000"/>
          <w:sz w:val="24"/>
          <w:szCs w:val="24"/>
        </w:rPr>
        <w:t xml:space="preserve"> </w:t>
      </w:r>
      <w:r w:rsidRPr="008D269D">
        <w:rPr>
          <w:b/>
          <w:color w:val="000000"/>
          <w:sz w:val="24"/>
          <w:szCs w:val="24"/>
        </w:rPr>
        <w:t>грн.</w:t>
      </w:r>
      <w:r w:rsidR="009F2B75">
        <w:rPr>
          <w:b/>
          <w:color w:val="000000"/>
          <w:sz w:val="24"/>
          <w:szCs w:val="24"/>
        </w:rPr>
        <w:t xml:space="preserve"> </w:t>
      </w:r>
      <w:r w:rsidRPr="008D269D">
        <w:rPr>
          <w:b/>
          <w:color w:val="000000"/>
          <w:sz w:val="24"/>
          <w:szCs w:val="24"/>
        </w:rPr>
        <w:t>_____</w:t>
      </w:r>
      <w:r w:rsidR="009F2B75">
        <w:rPr>
          <w:b/>
          <w:color w:val="000000"/>
          <w:sz w:val="24"/>
          <w:szCs w:val="24"/>
        </w:rPr>
        <w:t xml:space="preserve"> </w:t>
      </w:r>
      <w:r w:rsidRPr="008D269D">
        <w:rPr>
          <w:b/>
          <w:color w:val="000000"/>
          <w:sz w:val="24"/>
          <w:szCs w:val="24"/>
        </w:rPr>
        <w:t>коп.),</w:t>
      </w:r>
      <w:r w:rsidR="009F2B75">
        <w:rPr>
          <w:b/>
          <w:color w:val="000000"/>
          <w:sz w:val="24"/>
          <w:szCs w:val="24"/>
        </w:rPr>
        <w:t xml:space="preserve"> </w:t>
      </w:r>
      <w:r w:rsidRPr="008D269D">
        <w:rPr>
          <w:b/>
          <w:color w:val="000000"/>
          <w:sz w:val="24"/>
          <w:szCs w:val="24"/>
        </w:rPr>
        <w:t>у</w:t>
      </w:r>
      <w:r w:rsidR="009F2B75">
        <w:rPr>
          <w:b/>
          <w:color w:val="000000"/>
          <w:sz w:val="24"/>
          <w:szCs w:val="24"/>
        </w:rPr>
        <w:t xml:space="preserve"> </w:t>
      </w:r>
      <w:r w:rsidRPr="008D269D">
        <w:rPr>
          <w:b/>
          <w:color w:val="000000"/>
          <w:sz w:val="24"/>
          <w:szCs w:val="24"/>
        </w:rPr>
        <w:t>тому</w:t>
      </w:r>
      <w:r w:rsidR="009F2B75">
        <w:rPr>
          <w:b/>
          <w:color w:val="000000"/>
          <w:sz w:val="24"/>
          <w:szCs w:val="24"/>
        </w:rPr>
        <w:t xml:space="preserve"> </w:t>
      </w:r>
      <w:r w:rsidRPr="008D269D">
        <w:rPr>
          <w:b/>
          <w:color w:val="000000"/>
          <w:sz w:val="24"/>
          <w:szCs w:val="24"/>
        </w:rPr>
        <w:t>числі</w:t>
      </w:r>
      <w:r w:rsidR="009F2B75">
        <w:rPr>
          <w:b/>
          <w:color w:val="000000"/>
          <w:sz w:val="24"/>
          <w:szCs w:val="24"/>
        </w:rPr>
        <w:t xml:space="preserve"> </w:t>
      </w:r>
      <w:r w:rsidRPr="008D269D">
        <w:rPr>
          <w:b/>
          <w:color w:val="000000"/>
          <w:sz w:val="24"/>
          <w:szCs w:val="24"/>
        </w:rPr>
        <w:br/>
        <w:t>ПДВ</w:t>
      </w:r>
      <w:r w:rsidR="009F2B75">
        <w:rPr>
          <w:b/>
          <w:color w:val="000000"/>
          <w:sz w:val="24"/>
          <w:szCs w:val="24"/>
        </w:rPr>
        <w:t xml:space="preserve"> </w:t>
      </w:r>
      <w:r w:rsidRPr="008D269D">
        <w:rPr>
          <w:b/>
          <w:color w:val="000000"/>
          <w:sz w:val="24"/>
          <w:szCs w:val="24"/>
        </w:rPr>
        <w:t>________</w:t>
      </w:r>
      <w:r w:rsidR="009F2B75">
        <w:rPr>
          <w:b/>
          <w:color w:val="000000"/>
          <w:sz w:val="24"/>
          <w:szCs w:val="24"/>
        </w:rPr>
        <w:t xml:space="preserve"> </w:t>
      </w:r>
      <w:r w:rsidRPr="008D269D">
        <w:rPr>
          <w:b/>
          <w:color w:val="000000"/>
          <w:sz w:val="24"/>
          <w:szCs w:val="24"/>
        </w:rPr>
        <w:t>грн.</w:t>
      </w:r>
      <w:r w:rsidR="009F2B75">
        <w:rPr>
          <w:b/>
          <w:color w:val="000000"/>
          <w:sz w:val="24"/>
          <w:szCs w:val="24"/>
        </w:rPr>
        <w:t xml:space="preserve"> </w:t>
      </w:r>
      <w:r w:rsidRPr="008D269D">
        <w:rPr>
          <w:b/>
          <w:color w:val="000000"/>
          <w:sz w:val="24"/>
          <w:szCs w:val="24"/>
        </w:rPr>
        <w:t>(__________________________________</w:t>
      </w:r>
      <w:r w:rsidR="009F2B75">
        <w:rPr>
          <w:b/>
          <w:color w:val="000000"/>
          <w:sz w:val="24"/>
          <w:szCs w:val="24"/>
        </w:rPr>
        <w:t xml:space="preserve"> </w:t>
      </w:r>
      <w:r w:rsidRPr="008D269D">
        <w:rPr>
          <w:b/>
          <w:color w:val="000000"/>
          <w:sz w:val="24"/>
          <w:szCs w:val="24"/>
        </w:rPr>
        <w:t>грн.</w:t>
      </w:r>
      <w:r w:rsidR="009F2B75">
        <w:rPr>
          <w:b/>
          <w:color w:val="000000"/>
          <w:sz w:val="24"/>
          <w:szCs w:val="24"/>
        </w:rPr>
        <w:t xml:space="preserve"> </w:t>
      </w:r>
      <w:r w:rsidRPr="008D269D">
        <w:rPr>
          <w:b/>
          <w:color w:val="000000"/>
          <w:sz w:val="24"/>
          <w:szCs w:val="24"/>
        </w:rPr>
        <w:t>_____</w:t>
      </w:r>
      <w:r w:rsidR="009F2B75">
        <w:rPr>
          <w:b/>
          <w:color w:val="000000"/>
          <w:sz w:val="24"/>
          <w:szCs w:val="24"/>
        </w:rPr>
        <w:t xml:space="preserve"> </w:t>
      </w:r>
      <w:r w:rsidRPr="008D269D">
        <w:rPr>
          <w:b/>
          <w:color w:val="000000"/>
          <w:sz w:val="24"/>
          <w:szCs w:val="24"/>
        </w:rPr>
        <w:t>коп.)</w:t>
      </w:r>
    </w:p>
    <w:p w14:paraId="545901FF" w14:textId="77777777" w:rsidR="00B4723F" w:rsidRPr="008D269D" w:rsidRDefault="00B4723F" w:rsidP="00B4723F">
      <w:pPr>
        <w:pBdr>
          <w:top w:val="nil"/>
          <w:left w:val="nil"/>
          <w:bottom w:val="nil"/>
          <w:right w:val="nil"/>
          <w:between w:val="nil"/>
        </w:pBdr>
        <w:jc w:val="both"/>
        <w:rPr>
          <w:rFonts w:ascii="Calibri" w:eastAsia="Calibri" w:hAnsi="Calibri" w:cs="Calibri"/>
          <w:color w:val="000000"/>
          <w:sz w:val="22"/>
          <w:szCs w:val="22"/>
        </w:rPr>
      </w:pPr>
    </w:p>
    <w:p w14:paraId="75AE8440" w14:textId="77777777" w:rsidR="00B4723F" w:rsidRPr="008D269D" w:rsidRDefault="00B4723F" w:rsidP="00B4723F">
      <w:pPr>
        <w:pBdr>
          <w:top w:val="nil"/>
          <w:left w:val="nil"/>
          <w:bottom w:val="nil"/>
          <w:right w:val="nil"/>
          <w:between w:val="nil"/>
        </w:pBdr>
        <w:ind w:firstLine="709"/>
        <w:jc w:val="both"/>
        <w:rPr>
          <w:color w:val="000000"/>
          <w:sz w:val="24"/>
          <w:szCs w:val="24"/>
        </w:rPr>
      </w:pPr>
      <w:r w:rsidRPr="008D269D">
        <w:rPr>
          <w:color w:val="000000"/>
          <w:sz w:val="24"/>
          <w:szCs w:val="24"/>
        </w:rPr>
        <w:t>Ми</w:t>
      </w:r>
      <w:r w:rsidR="009F2B75">
        <w:rPr>
          <w:color w:val="000000"/>
          <w:sz w:val="24"/>
          <w:szCs w:val="24"/>
        </w:rPr>
        <w:t xml:space="preserve"> </w:t>
      </w:r>
      <w:r w:rsidRPr="008D269D">
        <w:rPr>
          <w:color w:val="000000"/>
          <w:sz w:val="24"/>
          <w:szCs w:val="24"/>
        </w:rPr>
        <w:t>погоджуємося</w:t>
      </w:r>
      <w:r w:rsidR="009F2B75">
        <w:rPr>
          <w:color w:val="000000"/>
          <w:sz w:val="24"/>
          <w:szCs w:val="24"/>
        </w:rPr>
        <w:t xml:space="preserve"> </w:t>
      </w:r>
      <w:r w:rsidRPr="008D269D">
        <w:rPr>
          <w:color w:val="000000"/>
          <w:sz w:val="24"/>
          <w:szCs w:val="24"/>
        </w:rPr>
        <w:t>з</w:t>
      </w:r>
      <w:r w:rsidR="009F2B75">
        <w:rPr>
          <w:color w:val="000000"/>
          <w:sz w:val="24"/>
          <w:szCs w:val="24"/>
        </w:rPr>
        <w:t xml:space="preserve"> </w:t>
      </w:r>
      <w:r w:rsidRPr="008D269D">
        <w:rPr>
          <w:color w:val="000000"/>
          <w:sz w:val="24"/>
          <w:szCs w:val="24"/>
        </w:rPr>
        <w:t>умовами</w:t>
      </w:r>
      <w:r w:rsidR="009F2B75">
        <w:rPr>
          <w:color w:val="000000"/>
          <w:sz w:val="24"/>
          <w:szCs w:val="24"/>
        </w:rPr>
        <w:t xml:space="preserve"> </w:t>
      </w:r>
      <w:r w:rsidRPr="008D269D">
        <w:rPr>
          <w:color w:val="000000"/>
          <w:sz w:val="24"/>
          <w:szCs w:val="24"/>
        </w:rPr>
        <w:t>Договору</w:t>
      </w:r>
      <w:r w:rsidR="009F2B75">
        <w:rPr>
          <w:color w:val="000000"/>
          <w:sz w:val="24"/>
          <w:szCs w:val="24"/>
        </w:rPr>
        <w:t xml:space="preserve"> </w:t>
      </w:r>
      <w:r w:rsidRPr="008D269D">
        <w:rPr>
          <w:color w:val="000000"/>
          <w:sz w:val="24"/>
          <w:szCs w:val="24"/>
        </w:rPr>
        <w:t>про</w:t>
      </w:r>
      <w:r w:rsidR="009F2B75">
        <w:rPr>
          <w:color w:val="000000"/>
          <w:sz w:val="24"/>
          <w:szCs w:val="24"/>
        </w:rPr>
        <w:t xml:space="preserve"> </w:t>
      </w:r>
      <w:r w:rsidRPr="008D269D">
        <w:rPr>
          <w:color w:val="000000"/>
          <w:sz w:val="24"/>
          <w:szCs w:val="24"/>
        </w:rPr>
        <w:t>закупівлю,</w:t>
      </w:r>
      <w:r w:rsidR="009F2B75">
        <w:rPr>
          <w:color w:val="000000"/>
          <w:sz w:val="24"/>
          <w:szCs w:val="24"/>
        </w:rPr>
        <w:t xml:space="preserve"> </w:t>
      </w:r>
      <w:r w:rsidRPr="008D269D">
        <w:rPr>
          <w:color w:val="000000"/>
          <w:sz w:val="24"/>
          <w:szCs w:val="24"/>
        </w:rPr>
        <w:t>який</w:t>
      </w:r>
      <w:r w:rsidR="009F2B75">
        <w:rPr>
          <w:color w:val="000000"/>
          <w:sz w:val="24"/>
          <w:szCs w:val="24"/>
        </w:rPr>
        <w:t xml:space="preserve"> </w:t>
      </w:r>
      <w:r w:rsidRPr="008D269D">
        <w:rPr>
          <w:color w:val="000000"/>
          <w:sz w:val="24"/>
          <w:szCs w:val="24"/>
        </w:rPr>
        <w:t>розміщений</w:t>
      </w:r>
      <w:r w:rsidR="009F2B75">
        <w:rPr>
          <w:color w:val="000000"/>
          <w:sz w:val="24"/>
          <w:szCs w:val="24"/>
        </w:rPr>
        <w:t xml:space="preserve"> </w:t>
      </w:r>
      <w:r w:rsidRPr="008D269D">
        <w:rPr>
          <w:color w:val="000000"/>
          <w:sz w:val="24"/>
          <w:szCs w:val="24"/>
        </w:rPr>
        <w:t>на</w:t>
      </w:r>
      <w:r w:rsidR="009F2B75">
        <w:rPr>
          <w:color w:val="000000"/>
          <w:sz w:val="24"/>
          <w:szCs w:val="24"/>
        </w:rPr>
        <w:t xml:space="preserve"> </w:t>
      </w:r>
      <w:r w:rsidRPr="008D269D">
        <w:rPr>
          <w:color w:val="000000"/>
          <w:sz w:val="24"/>
          <w:szCs w:val="24"/>
        </w:rPr>
        <w:t>веб-порталі</w:t>
      </w:r>
      <w:r w:rsidR="009F2B75">
        <w:rPr>
          <w:color w:val="000000"/>
          <w:sz w:val="24"/>
          <w:szCs w:val="24"/>
        </w:rPr>
        <w:t xml:space="preserve"> </w:t>
      </w:r>
      <w:r w:rsidRPr="008D269D">
        <w:rPr>
          <w:color w:val="000000"/>
          <w:sz w:val="24"/>
          <w:szCs w:val="24"/>
        </w:rPr>
        <w:t>Уповноваженого</w:t>
      </w:r>
      <w:r w:rsidR="009F2B75">
        <w:rPr>
          <w:color w:val="000000"/>
          <w:sz w:val="24"/>
          <w:szCs w:val="24"/>
        </w:rPr>
        <w:t xml:space="preserve"> </w:t>
      </w:r>
      <w:r w:rsidRPr="008D269D">
        <w:rPr>
          <w:color w:val="000000"/>
          <w:sz w:val="24"/>
          <w:szCs w:val="24"/>
        </w:rPr>
        <w:t>органу,</w:t>
      </w:r>
      <w:r w:rsidR="009F2B75">
        <w:rPr>
          <w:color w:val="000000"/>
          <w:sz w:val="24"/>
          <w:szCs w:val="24"/>
        </w:rPr>
        <w:t xml:space="preserve"> </w:t>
      </w:r>
      <w:r w:rsidRPr="008D269D">
        <w:rPr>
          <w:color w:val="000000"/>
          <w:sz w:val="24"/>
          <w:szCs w:val="24"/>
        </w:rPr>
        <w:t>та</w:t>
      </w:r>
      <w:r w:rsidR="009F2B75">
        <w:rPr>
          <w:color w:val="000000"/>
          <w:sz w:val="24"/>
          <w:szCs w:val="24"/>
        </w:rPr>
        <w:t xml:space="preserve"> </w:t>
      </w:r>
      <w:r w:rsidRPr="008D269D">
        <w:rPr>
          <w:color w:val="000000"/>
          <w:sz w:val="24"/>
          <w:szCs w:val="24"/>
        </w:rPr>
        <w:t>з</w:t>
      </w:r>
      <w:r w:rsidR="009F2B75">
        <w:rPr>
          <w:color w:val="000000"/>
          <w:sz w:val="24"/>
          <w:szCs w:val="24"/>
        </w:rPr>
        <w:t xml:space="preserve"> </w:t>
      </w:r>
      <w:r w:rsidRPr="008D269D">
        <w:rPr>
          <w:color w:val="000000"/>
          <w:sz w:val="24"/>
          <w:szCs w:val="24"/>
        </w:rPr>
        <w:t>тим,</w:t>
      </w:r>
      <w:r w:rsidR="009F2B75">
        <w:rPr>
          <w:color w:val="000000"/>
          <w:sz w:val="24"/>
          <w:szCs w:val="24"/>
        </w:rPr>
        <w:t xml:space="preserve"> </w:t>
      </w:r>
      <w:r w:rsidRPr="008D269D">
        <w:rPr>
          <w:color w:val="000000"/>
          <w:sz w:val="24"/>
          <w:szCs w:val="24"/>
        </w:rPr>
        <w:t>що</w:t>
      </w:r>
      <w:r w:rsidR="009F2B75">
        <w:rPr>
          <w:color w:val="000000"/>
          <w:sz w:val="24"/>
          <w:szCs w:val="24"/>
        </w:rPr>
        <w:t xml:space="preserve"> </w:t>
      </w:r>
      <w:r w:rsidRPr="008D269D">
        <w:rPr>
          <w:i/>
          <w:color w:val="000000"/>
          <w:sz w:val="24"/>
          <w:szCs w:val="24"/>
        </w:rPr>
        <w:t>Істотні</w:t>
      </w:r>
      <w:r w:rsidR="009F2B75">
        <w:rPr>
          <w:i/>
          <w:color w:val="000000"/>
          <w:sz w:val="24"/>
          <w:szCs w:val="24"/>
        </w:rPr>
        <w:t xml:space="preserve"> </w:t>
      </w:r>
      <w:r w:rsidRPr="008D269D">
        <w:rPr>
          <w:i/>
          <w:color w:val="000000"/>
          <w:sz w:val="24"/>
          <w:szCs w:val="24"/>
        </w:rPr>
        <w:t>умови</w:t>
      </w:r>
      <w:r w:rsidR="009F2B75">
        <w:rPr>
          <w:i/>
          <w:color w:val="000000"/>
          <w:sz w:val="24"/>
          <w:szCs w:val="24"/>
        </w:rPr>
        <w:t xml:space="preserve"> </w:t>
      </w:r>
      <w:r w:rsidRPr="008D269D">
        <w:rPr>
          <w:i/>
          <w:color w:val="000000"/>
          <w:sz w:val="24"/>
          <w:szCs w:val="24"/>
        </w:rPr>
        <w:t>договору,</w:t>
      </w:r>
      <w:r w:rsidR="009F2B75">
        <w:rPr>
          <w:i/>
          <w:color w:val="000000"/>
          <w:sz w:val="24"/>
          <w:szCs w:val="24"/>
        </w:rPr>
        <w:t xml:space="preserve"> </w:t>
      </w:r>
      <w:r w:rsidRPr="008D269D">
        <w:rPr>
          <w:i/>
          <w:color w:val="000000"/>
          <w:sz w:val="24"/>
          <w:szCs w:val="24"/>
        </w:rPr>
        <w:t>укладеного</w:t>
      </w:r>
      <w:r w:rsidR="009F2B75">
        <w:rPr>
          <w:i/>
          <w:color w:val="000000"/>
          <w:sz w:val="24"/>
          <w:szCs w:val="24"/>
        </w:rPr>
        <w:t xml:space="preserve"> </w:t>
      </w:r>
      <w:r w:rsidRPr="008D269D">
        <w:rPr>
          <w:i/>
          <w:color w:val="000000"/>
          <w:sz w:val="24"/>
          <w:szCs w:val="24"/>
        </w:rPr>
        <w:t>відповідно</w:t>
      </w:r>
      <w:r w:rsidR="009F2B75">
        <w:rPr>
          <w:i/>
          <w:color w:val="000000"/>
          <w:sz w:val="24"/>
          <w:szCs w:val="24"/>
        </w:rPr>
        <w:t xml:space="preserve"> </w:t>
      </w:r>
      <w:r w:rsidRPr="008D269D">
        <w:rPr>
          <w:i/>
          <w:color w:val="000000"/>
          <w:sz w:val="24"/>
          <w:szCs w:val="24"/>
        </w:rPr>
        <w:t>до</w:t>
      </w:r>
      <w:r w:rsidR="009F2B75">
        <w:rPr>
          <w:i/>
          <w:color w:val="000000"/>
          <w:sz w:val="24"/>
          <w:szCs w:val="24"/>
        </w:rPr>
        <w:t xml:space="preserve"> </w:t>
      </w:r>
      <w:r w:rsidRPr="008D269D">
        <w:rPr>
          <w:i/>
          <w:color w:val="000000"/>
          <w:sz w:val="24"/>
          <w:szCs w:val="24"/>
        </w:rPr>
        <w:t>абзацу</w:t>
      </w:r>
      <w:r w:rsidR="009F2B75">
        <w:rPr>
          <w:i/>
          <w:color w:val="000000"/>
          <w:sz w:val="24"/>
          <w:szCs w:val="24"/>
        </w:rPr>
        <w:t xml:space="preserve"> </w:t>
      </w:r>
      <w:r w:rsidRPr="008D269D">
        <w:rPr>
          <w:i/>
          <w:color w:val="000000"/>
          <w:sz w:val="24"/>
          <w:szCs w:val="24"/>
        </w:rPr>
        <w:t>першого</w:t>
      </w:r>
      <w:r w:rsidR="009F2B75">
        <w:rPr>
          <w:i/>
          <w:color w:val="000000"/>
          <w:sz w:val="24"/>
          <w:szCs w:val="24"/>
        </w:rPr>
        <w:t xml:space="preserve"> </w:t>
      </w:r>
      <w:r w:rsidRPr="008D269D">
        <w:rPr>
          <w:i/>
          <w:color w:val="000000"/>
          <w:sz w:val="24"/>
          <w:szCs w:val="24"/>
        </w:rPr>
        <w:t>цього</w:t>
      </w:r>
      <w:r w:rsidR="009F2B75">
        <w:rPr>
          <w:i/>
          <w:color w:val="000000"/>
          <w:sz w:val="24"/>
          <w:szCs w:val="24"/>
        </w:rPr>
        <w:t xml:space="preserve"> </w:t>
      </w:r>
      <w:r w:rsidRPr="008D269D">
        <w:rPr>
          <w:i/>
          <w:color w:val="000000"/>
          <w:sz w:val="24"/>
          <w:szCs w:val="24"/>
        </w:rPr>
        <w:t>пункту,</w:t>
      </w:r>
      <w:r w:rsidR="009F2B75">
        <w:rPr>
          <w:i/>
          <w:color w:val="000000"/>
          <w:sz w:val="24"/>
          <w:szCs w:val="24"/>
        </w:rPr>
        <w:t xml:space="preserve"> </w:t>
      </w:r>
      <w:r w:rsidRPr="008D269D">
        <w:rPr>
          <w:i/>
          <w:color w:val="000000"/>
          <w:sz w:val="24"/>
          <w:szCs w:val="24"/>
        </w:rPr>
        <w:t>не</w:t>
      </w:r>
      <w:r w:rsidR="009F2B75">
        <w:rPr>
          <w:i/>
          <w:color w:val="000000"/>
          <w:sz w:val="24"/>
          <w:szCs w:val="24"/>
        </w:rPr>
        <w:t xml:space="preserve"> </w:t>
      </w:r>
      <w:r w:rsidRPr="008D269D">
        <w:rPr>
          <w:i/>
          <w:color w:val="000000"/>
          <w:sz w:val="24"/>
          <w:szCs w:val="24"/>
        </w:rPr>
        <w:t>можуть</w:t>
      </w:r>
      <w:r w:rsidR="009F2B75">
        <w:rPr>
          <w:i/>
          <w:color w:val="000000"/>
          <w:sz w:val="24"/>
          <w:szCs w:val="24"/>
        </w:rPr>
        <w:t xml:space="preserve"> </w:t>
      </w:r>
      <w:r w:rsidRPr="008D269D">
        <w:rPr>
          <w:i/>
          <w:color w:val="000000"/>
          <w:sz w:val="24"/>
          <w:szCs w:val="24"/>
        </w:rPr>
        <w:t>змінюватися</w:t>
      </w:r>
      <w:r w:rsidR="009F2B75">
        <w:rPr>
          <w:i/>
          <w:color w:val="000000"/>
          <w:sz w:val="24"/>
          <w:szCs w:val="24"/>
        </w:rPr>
        <w:t xml:space="preserve"> </w:t>
      </w:r>
      <w:r w:rsidRPr="008D269D">
        <w:rPr>
          <w:i/>
          <w:color w:val="000000"/>
          <w:sz w:val="24"/>
          <w:szCs w:val="24"/>
        </w:rPr>
        <w:t>після</w:t>
      </w:r>
      <w:r w:rsidR="009F2B75">
        <w:rPr>
          <w:i/>
          <w:color w:val="000000"/>
          <w:sz w:val="24"/>
          <w:szCs w:val="24"/>
        </w:rPr>
        <w:t xml:space="preserve"> </w:t>
      </w:r>
      <w:r w:rsidRPr="008D269D">
        <w:rPr>
          <w:i/>
          <w:color w:val="000000"/>
          <w:sz w:val="24"/>
          <w:szCs w:val="24"/>
        </w:rPr>
        <w:t>його</w:t>
      </w:r>
      <w:r w:rsidR="009F2B75">
        <w:rPr>
          <w:i/>
          <w:color w:val="000000"/>
          <w:sz w:val="24"/>
          <w:szCs w:val="24"/>
        </w:rPr>
        <w:t xml:space="preserve"> </w:t>
      </w:r>
      <w:r w:rsidRPr="008D269D">
        <w:rPr>
          <w:i/>
          <w:color w:val="000000"/>
          <w:sz w:val="24"/>
          <w:szCs w:val="24"/>
        </w:rPr>
        <w:t>підписання</w:t>
      </w:r>
      <w:r w:rsidR="009F2B75">
        <w:rPr>
          <w:i/>
          <w:color w:val="000000"/>
          <w:sz w:val="24"/>
          <w:szCs w:val="24"/>
        </w:rPr>
        <w:t xml:space="preserve"> </w:t>
      </w:r>
      <w:r w:rsidRPr="008D269D">
        <w:rPr>
          <w:i/>
          <w:color w:val="000000"/>
          <w:sz w:val="24"/>
          <w:szCs w:val="24"/>
        </w:rPr>
        <w:t>до</w:t>
      </w:r>
      <w:r w:rsidR="009F2B75">
        <w:rPr>
          <w:i/>
          <w:color w:val="000000"/>
          <w:sz w:val="24"/>
          <w:szCs w:val="24"/>
        </w:rPr>
        <w:t xml:space="preserve"> </w:t>
      </w:r>
      <w:r w:rsidRPr="008D269D">
        <w:rPr>
          <w:i/>
          <w:color w:val="000000"/>
          <w:sz w:val="24"/>
          <w:szCs w:val="24"/>
        </w:rPr>
        <w:t>виконання</w:t>
      </w:r>
      <w:r w:rsidR="009F2B75">
        <w:rPr>
          <w:i/>
          <w:color w:val="000000"/>
          <w:sz w:val="24"/>
          <w:szCs w:val="24"/>
        </w:rPr>
        <w:t xml:space="preserve"> </w:t>
      </w:r>
      <w:r w:rsidRPr="008D269D">
        <w:rPr>
          <w:i/>
          <w:color w:val="000000"/>
          <w:sz w:val="24"/>
          <w:szCs w:val="24"/>
        </w:rPr>
        <w:t>зобов’язань</w:t>
      </w:r>
      <w:r w:rsidR="009F2B75">
        <w:rPr>
          <w:i/>
          <w:color w:val="000000"/>
          <w:sz w:val="24"/>
          <w:szCs w:val="24"/>
        </w:rPr>
        <w:t xml:space="preserve"> </w:t>
      </w:r>
      <w:r w:rsidRPr="008D269D">
        <w:rPr>
          <w:i/>
          <w:color w:val="000000"/>
          <w:sz w:val="24"/>
          <w:szCs w:val="24"/>
        </w:rPr>
        <w:t>сторонами</w:t>
      </w:r>
      <w:r w:rsidR="009F2B75">
        <w:rPr>
          <w:i/>
          <w:color w:val="000000"/>
          <w:sz w:val="24"/>
          <w:szCs w:val="24"/>
        </w:rPr>
        <w:t xml:space="preserve"> </w:t>
      </w:r>
      <w:r w:rsidRPr="008D269D">
        <w:rPr>
          <w:i/>
          <w:color w:val="000000"/>
          <w:sz w:val="24"/>
          <w:szCs w:val="24"/>
        </w:rPr>
        <w:t>в</w:t>
      </w:r>
      <w:r w:rsidR="009F2B75">
        <w:rPr>
          <w:i/>
          <w:color w:val="000000"/>
          <w:sz w:val="24"/>
          <w:szCs w:val="24"/>
        </w:rPr>
        <w:t xml:space="preserve"> </w:t>
      </w:r>
      <w:r w:rsidRPr="008D269D">
        <w:rPr>
          <w:i/>
          <w:color w:val="000000"/>
          <w:sz w:val="24"/>
          <w:szCs w:val="24"/>
        </w:rPr>
        <w:t>повному</w:t>
      </w:r>
      <w:r w:rsidR="009F2B75">
        <w:rPr>
          <w:i/>
          <w:color w:val="000000"/>
          <w:sz w:val="24"/>
          <w:szCs w:val="24"/>
        </w:rPr>
        <w:t xml:space="preserve"> </w:t>
      </w:r>
      <w:r w:rsidRPr="008D269D">
        <w:rPr>
          <w:i/>
          <w:color w:val="000000"/>
          <w:sz w:val="24"/>
          <w:szCs w:val="24"/>
        </w:rPr>
        <w:t>обсязі,</w:t>
      </w:r>
      <w:r w:rsidR="009F2B75">
        <w:rPr>
          <w:i/>
          <w:color w:val="000000"/>
          <w:sz w:val="24"/>
          <w:szCs w:val="24"/>
        </w:rPr>
        <w:t xml:space="preserve"> </w:t>
      </w:r>
      <w:r w:rsidRPr="008D269D">
        <w:rPr>
          <w:i/>
          <w:color w:val="000000"/>
          <w:sz w:val="24"/>
          <w:szCs w:val="24"/>
        </w:rPr>
        <w:t>крім</w:t>
      </w:r>
      <w:r w:rsidR="009F2B75">
        <w:rPr>
          <w:i/>
          <w:color w:val="000000"/>
          <w:sz w:val="24"/>
          <w:szCs w:val="24"/>
        </w:rPr>
        <w:t xml:space="preserve"> </w:t>
      </w:r>
      <w:r w:rsidRPr="008D269D">
        <w:rPr>
          <w:i/>
          <w:color w:val="000000"/>
          <w:sz w:val="24"/>
          <w:szCs w:val="24"/>
        </w:rPr>
        <w:t>випадків,</w:t>
      </w:r>
      <w:r w:rsidR="009F2B75">
        <w:rPr>
          <w:i/>
          <w:color w:val="000000"/>
          <w:sz w:val="24"/>
          <w:szCs w:val="24"/>
        </w:rPr>
        <w:t xml:space="preserve"> </w:t>
      </w:r>
      <w:r w:rsidRPr="008D269D">
        <w:rPr>
          <w:i/>
          <w:color w:val="000000"/>
          <w:sz w:val="24"/>
          <w:szCs w:val="24"/>
        </w:rPr>
        <w:t>визначених</w:t>
      </w:r>
      <w:r w:rsidR="009F2B75">
        <w:rPr>
          <w:i/>
          <w:color w:val="000000"/>
          <w:sz w:val="24"/>
          <w:szCs w:val="24"/>
        </w:rPr>
        <w:t xml:space="preserve"> </w:t>
      </w:r>
      <w:r w:rsidRPr="008D269D">
        <w:rPr>
          <w:i/>
          <w:color w:val="000000"/>
          <w:sz w:val="24"/>
          <w:szCs w:val="24"/>
        </w:rPr>
        <w:t>пунктом</w:t>
      </w:r>
      <w:r w:rsidR="009F2B75">
        <w:rPr>
          <w:i/>
          <w:color w:val="000000"/>
          <w:sz w:val="24"/>
          <w:szCs w:val="24"/>
        </w:rPr>
        <w:t xml:space="preserve"> </w:t>
      </w:r>
      <w:r w:rsidRPr="008D269D">
        <w:rPr>
          <w:i/>
          <w:color w:val="000000"/>
          <w:sz w:val="24"/>
          <w:szCs w:val="24"/>
        </w:rPr>
        <w:t>19</w:t>
      </w:r>
      <w:r w:rsidR="009F2B75">
        <w:rPr>
          <w:i/>
          <w:color w:val="000000"/>
          <w:sz w:val="24"/>
          <w:szCs w:val="24"/>
        </w:rPr>
        <w:t xml:space="preserve"> </w:t>
      </w:r>
      <w:r w:rsidRPr="008D269D">
        <w:rPr>
          <w:i/>
          <w:color w:val="000000"/>
          <w:sz w:val="24"/>
          <w:szCs w:val="24"/>
        </w:rPr>
        <w:t>особливостей</w:t>
      </w:r>
      <w:r w:rsidR="009F2B75">
        <w:rPr>
          <w:i/>
          <w:color w:val="000000"/>
          <w:sz w:val="24"/>
          <w:szCs w:val="24"/>
        </w:rPr>
        <w:t xml:space="preserve"> </w:t>
      </w:r>
      <w:r w:rsidRPr="008D269D">
        <w:rPr>
          <w:i/>
          <w:color w:val="000000"/>
          <w:sz w:val="24"/>
          <w:szCs w:val="24"/>
        </w:rPr>
        <w:t>здійснення</w:t>
      </w:r>
      <w:r w:rsidR="009F2B75">
        <w:rPr>
          <w:i/>
          <w:color w:val="000000"/>
          <w:sz w:val="24"/>
          <w:szCs w:val="24"/>
        </w:rPr>
        <w:t xml:space="preserve"> </w:t>
      </w:r>
      <w:r w:rsidRPr="008D269D">
        <w:rPr>
          <w:i/>
          <w:color w:val="000000"/>
          <w:sz w:val="24"/>
          <w:szCs w:val="24"/>
        </w:rPr>
        <w:t>публічних</w:t>
      </w:r>
      <w:r w:rsidR="009F2B75">
        <w:rPr>
          <w:i/>
          <w:color w:val="000000"/>
          <w:sz w:val="24"/>
          <w:szCs w:val="24"/>
        </w:rPr>
        <w:t xml:space="preserve"> </w:t>
      </w:r>
      <w:r w:rsidRPr="008D269D">
        <w:rPr>
          <w:i/>
          <w:color w:val="000000"/>
          <w:sz w:val="24"/>
          <w:szCs w:val="24"/>
        </w:rPr>
        <w:t>закупівель</w:t>
      </w:r>
      <w:r w:rsidR="009F2B75">
        <w:rPr>
          <w:i/>
          <w:color w:val="000000"/>
          <w:sz w:val="24"/>
          <w:szCs w:val="24"/>
        </w:rPr>
        <w:t xml:space="preserve"> </w:t>
      </w:r>
      <w:r w:rsidRPr="008D269D">
        <w:rPr>
          <w:i/>
          <w:color w:val="000000"/>
          <w:sz w:val="24"/>
          <w:szCs w:val="24"/>
        </w:rPr>
        <w:t>товарів,</w:t>
      </w:r>
      <w:r w:rsidR="009F2B75">
        <w:rPr>
          <w:i/>
          <w:color w:val="000000"/>
          <w:sz w:val="24"/>
          <w:szCs w:val="24"/>
        </w:rPr>
        <w:t xml:space="preserve"> </w:t>
      </w:r>
      <w:r w:rsidRPr="008D269D">
        <w:rPr>
          <w:i/>
          <w:color w:val="000000"/>
          <w:sz w:val="24"/>
          <w:szCs w:val="24"/>
        </w:rPr>
        <w:t>робіт</w:t>
      </w:r>
      <w:r w:rsidR="009F2B75">
        <w:rPr>
          <w:i/>
          <w:color w:val="000000"/>
          <w:sz w:val="24"/>
          <w:szCs w:val="24"/>
        </w:rPr>
        <w:t xml:space="preserve"> </w:t>
      </w:r>
      <w:r w:rsidRPr="008D269D">
        <w:rPr>
          <w:i/>
          <w:color w:val="000000"/>
          <w:sz w:val="24"/>
          <w:szCs w:val="24"/>
        </w:rPr>
        <w:t>і</w:t>
      </w:r>
      <w:r w:rsidR="009F2B75">
        <w:rPr>
          <w:i/>
          <w:color w:val="000000"/>
          <w:sz w:val="24"/>
          <w:szCs w:val="24"/>
        </w:rPr>
        <w:t xml:space="preserve"> </w:t>
      </w:r>
      <w:r w:rsidRPr="008D269D">
        <w:rPr>
          <w:i/>
          <w:color w:val="000000"/>
          <w:sz w:val="24"/>
          <w:szCs w:val="24"/>
        </w:rPr>
        <w:t>послуг</w:t>
      </w:r>
      <w:r w:rsidR="009F2B75">
        <w:rPr>
          <w:i/>
          <w:color w:val="000000"/>
          <w:sz w:val="24"/>
          <w:szCs w:val="24"/>
        </w:rPr>
        <w:t xml:space="preserve"> </w:t>
      </w:r>
      <w:r w:rsidRPr="008D269D">
        <w:rPr>
          <w:i/>
          <w:color w:val="000000"/>
          <w:sz w:val="24"/>
          <w:szCs w:val="24"/>
        </w:rPr>
        <w:t>для</w:t>
      </w:r>
      <w:r w:rsidR="009F2B75">
        <w:rPr>
          <w:i/>
          <w:color w:val="000000"/>
          <w:sz w:val="24"/>
          <w:szCs w:val="24"/>
        </w:rPr>
        <w:t xml:space="preserve"> </w:t>
      </w:r>
      <w:r w:rsidRPr="008D269D">
        <w:rPr>
          <w:i/>
          <w:color w:val="000000"/>
          <w:sz w:val="24"/>
          <w:szCs w:val="24"/>
        </w:rPr>
        <w:t>замовників,</w:t>
      </w:r>
      <w:r w:rsidR="009F2B75">
        <w:rPr>
          <w:i/>
          <w:color w:val="000000"/>
          <w:sz w:val="24"/>
          <w:szCs w:val="24"/>
        </w:rPr>
        <w:t xml:space="preserve"> </w:t>
      </w:r>
      <w:r w:rsidRPr="008D269D">
        <w:rPr>
          <w:i/>
          <w:color w:val="000000"/>
          <w:sz w:val="24"/>
          <w:szCs w:val="24"/>
        </w:rPr>
        <w:t>передбачених</w:t>
      </w:r>
      <w:r w:rsidR="009F2B75">
        <w:rPr>
          <w:i/>
          <w:color w:val="000000"/>
          <w:sz w:val="24"/>
          <w:szCs w:val="24"/>
        </w:rPr>
        <w:t xml:space="preserve"> </w:t>
      </w:r>
      <w:r w:rsidRPr="008D269D">
        <w:rPr>
          <w:i/>
          <w:color w:val="000000"/>
          <w:sz w:val="24"/>
          <w:szCs w:val="24"/>
        </w:rPr>
        <w:t>Законом</w:t>
      </w:r>
      <w:r w:rsidR="009F2B75">
        <w:rPr>
          <w:i/>
          <w:color w:val="000000"/>
          <w:sz w:val="24"/>
          <w:szCs w:val="24"/>
        </w:rPr>
        <w:t xml:space="preserve"> </w:t>
      </w:r>
      <w:r w:rsidRPr="008D269D">
        <w:rPr>
          <w:i/>
          <w:color w:val="000000"/>
          <w:sz w:val="24"/>
          <w:szCs w:val="24"/>
        </w:rPr>
        <w:t>України</w:t>
      </w:r>
      <w:r w:rsidR="009F2B75">
        <w:rPr>
          <w:i/>
          <w:color w:val="000000"/>
          <w:sz w:val="24"/>
          <w:szCs w:val="24"/>
        </w:rPr>
        <w:t xml:space="preserve"> </w:t>
      </w:r>
      <w:r w:rsidRPr="008D269D">
        <w:rPr>
          <w:i/>
          <w:color w:val="000000"/>
          <w:sz w:val="24"/>
          <w:szCs w:val="24"/>
        </w:rPr>
        <w:t>“Про</w:t>
      </w:r>
      <w:r w:rsidR="009F2B75">
        <w:rPr>
          <w:i/>
          <w:color w:val="000000"/>
          <w:sz w:val="24"/>
          <w:szCs w:val="24"/>
        </w:rPr>
        <w:t xml:space="preserve"> </w:t>
      </w:r>
      <w:r w:rsidRPr="008D269D">
        <w:rPr>
          <w:i/>
          <w:color w:val="000000"/>
          <w:sz w:val="24"/>
          <w:szCs w:val="24"/>
        </w:rPr>
        <w:t>публічні</w:t>
      </w:r>
      <w:r w:rsidR="009F2B75">
        <w:rPr>
          <w:i/>
          <w:color w:val="000000"/>
          <w:sz w:val="24"/>
          <w:szCs w:val="24"/>
        </w:rPr>
        <w:t xml:space="preserve"> </w:t>
      </w:r>
      <w:r w:rsidRPr="008D269D">
        <w:rPr>
          <w:i/>
          <w:color w:val="000000"/>
          <w:sz w:val="24"/>
          <w:szCs w:val="24"/>
        </w:rPr>
        <w:t>закупівлі”,</w:t>
      </w:r>
      <w:r w:rsidR="009F2B75">
        <w:rPr>
          <w:i/>
          <w:color w:val="000000"/>
          <w:sz w:val="24"/>
          <w:szCs w:val="24"/>
        </w:rPr>
        <w:t xml:space="preserve"> </w:t>
      </w:r>
      <w:r w:rsidRPr="008D269D">
        <w:rPr>
          <w:i/>
          <w:color w:val="000000"/>
          <w:sz w:val="24"/>
          <w:szCs w:val="24"/>
        </w:rPr>
        <w:t>на</w:t>
      </w:r>
      <w:r w:rsidR="009F2B75">
        <w:rPr>
          <w:i/>
          <w:color w:val="000000"/>
          <w:sz w:val="24"/>
          <w:szCs w:val="24"/>
        </w:rPr>
        <w:t xml:space="preserve"> </w:t>
      </w:r>
      <w:r w:rsidRPr="008D269D">
        <w:rPr>
          <w:i/>
          <w:color w:val="000000"/>
          <w:sz w:val="24"/>
          <w:szCs w:val="24"/>
        </w:rPr>
        <w:t>період</w:t>
      </w:r>
      <w:r w:rsidR="009F2B75">
        <w:rPr>
          <w:i/>
          <w:color w:val="000000"/>
          <w:sz w:val="24"/>
          <w:szCs w:val="24"/>
        </w:rPr>
        <w:t xml:space="preserve"> </w:t>
      </w:r>
      <w:r w:rsidRPr="008D269D">
        <w:rPr>
          <w:i/>
          <w:color w:val="000000"/>
          <w:sz w:val="24"/>
          <w:szCs w:val="24"/>
        </w:rPr>
        <w:t>дії</w:t>
      </w:r>
      <w:r w:rsidR="009F2B75">
        <w:rPr>
          <w:i/>
          <w:color w:val="000000"/>
          <w:sz w:val="24"/>
          <w:szCs w:val="24"/>
        </w:rPr>
        <w:t xml:space="preserve"> </w:t>
      </w:r>
      <w:r w:rsidRPr="008D269D">
        <w:rPr>
          <w:i/>
          <w:color w:val="000000"/>
          <w:sz w:val="24"/>
          <w:szCs w:val="24"/>
        </w:rPr>
        <w:t>правового</w:t>
      </w:r>
      <w:r w:rsidR="009F2B75">
        <w:rPr>
          <w:i/>
          <w:color w:val="000000"/>
          <w:sz w:val="24"/>
          <w:szCs w:val="24"/>
        </w:rPr>
        <w:t xml:space="preserve"> </w:t>
      </w:r>
      <w:r w:rsidRPr="008D269D">
        <w:rPr>
          <w:i/>
          <w:color w:val="000000"/>
          <w:sz w:val="24"/>
          <w:szCs w:val="24"/>
        </w:rPr>
        <w:t>режиму</w:t>
      </w:r>
      <w:r w:rsidR="009F2B75">
        <w:rPr>
          <w:i/>
          <w:color w:val="000000"/>
          <w:sz w:val="24"/>
          <w:szCs w:val="24"/>
        </w:rPr>
        <w:t xml:space="preserve"> </w:t>
      </w:r>
      <w:r w:rsidRPr="008D269D">
        <w:rPr>
          <w:i/>
          <w:color w:val="000000"/>
          <w:sz w:val="24"/>
          <w:szCs w:val="24"/>
        </w:rPr>
        <w:t>воєнного</w:t>
      </w:r>
      <w:r w:rsidR="009F2B75">
        <w:rPr>
          <w:i/>
          <w:color w:val="000000"/>
          <w:sz w:val="24"/>
          <w:szCs w:val="24"/>
        </w:rPr>
        <w:t xml:space="preserve"> </w:t>
      </w:r>
      <w:r w:rsidRPr="008D269D">
        <w:rPr>
          <w:i/>
          <w:color w:val="000000"/>
          <w:sz w:val="24"/>
          <w:szCs w:val="24"/>
        </w:rPr>
        <w:t>стану</w:t>
      </w:r>
      <w:r w:rsidR="009F2B75">
        <w:rPr>
          <w:i/>
          <w:color w:val="000000"/>
          <w:sz w:val="24"/>
          <w:szCs w:val="24"/>
        </w:rPr>
        <w:t xml:space="preserve"> </w:t>
      </w:r>
      <w:r w:rsidRPr="008D269D">
        <w:rPr>
          <w:i/>
          <w:color w:val="000000"/>
          <w:sz w:val="24"/>
          <w:szCs w:val="24"/>
        </w:rPr>
        <w:t>в</w:t>
      </w:r>
      <w:r w:rsidR="009F2B75">
        <w:rPr>
          <w:i/>
          <w:color w:val="000000"/>
          <w:sz w:val="24"/>
          <w:szCs w:val="24"/>
        </w:rPr>
        <w:t xml:space="preserve"> </w:t>
      </w:r>
      <w:r w:rsidRPr="008D269D">
        <w:rPr>
          <w:i/>
          <w:color w:val="000000"/>
          <w:sz w:val="24"/>
          <w:szCs w:val="24"/>
        </w:rPr>
        <w:t>Україні</w:t>
      </w:r>
      <w:r w:rsidR="009F2B75">
        <w:rPr>
          <w:i/>
          <w:color w:val="000000"/>
          <w:sz w:val="24"/>
          <w:szCs w:val="24"/>
        </w:rPr>
        <w:t xml:space="preserve"> </w:t>
      </w:r>
      <w:r w:rsidRPr="008D269D">
        <w:rPr>
          <w:i/>
          <w:color w:val="000000"/>
          <w:sz w:val="24"/>
          <w:szCs w:val="24"/>
        </w:rPr>
        <w:t>та</w:t>
      </w:r>
      <w:r w:rsidR="009F2B75">
        <w:rPr>
          <w:i/>
          <w:color w:val="000000"/>
          <w:sz w:val="24"/>
          <w:szCs w:val="24"/>
        </w:rPr>
        <w:t xml:space="preserve"> </w:t>
      </w:r>
      <w:r w:rsidRPr="008D269D">
        <w:rPr>
          <w:i/>
          <w:color w:val="000000"/>
          <w:sz w:val="24"/>
          <w:szCs w:val="24"/>
        </w:rPr>
        <w:t>протягом</w:t>
      </w:r>
      <w:r w:rsidR="009F2B75">
        <w:rPr>
          <w:i/>
          <w:color w:val="000000"/>
          <w:sz w:val="24"/>
          <w:szCs w:val="24"/>
        </w:rPr>
        <w:t xml:space="preserve"> </w:t>
      </w:r>
      <w:r w:rsidRPr="008D269D">
        <w:rPr>
          <w:i/>
          <w:color w:val="000000"/>
          <w:sz w:val="24"/>
          <w:szCs w:val="24"/>
        </w:rPr>
        <w:t>90</w:t>
      </w:r>
      <w:r w:rsidR="009F2B75">
        <w:rPr>
          <w:i/>
          <w:color w:val="000000"/>
          <w:sz w:val="24"/>
          <w:szCs w:val="24"/>
        </w:rPr>
        <w:t xml:space="preserve"> </w:t>
      </w:r>
      <w:r w:rsidRPr="008D269D">
        <w:rPr>
          <w:i/>
          <w:color w:val="000000"/>
          <w:sz w:val="24"/>
          <w:szCs w:val="24"/>
        </w:rPr>
        <w:t>днів</w:t>
      </w:r>
      <w:r w:rsidR="009F2B75">
        <w:rPr>
          <w:i/>
          <w:color w:val="000000"/>
          <w:sz w:val="24"/>
          <w:szCs w:val="24"/>
        </w:rPr>
        <w:t xml:space="preserve"> </w:t>
      </w:r>
      <w:r w:rsidRPr="008D269D">
        <w:rPr>
          <w:i/>
          <w:color w:val="000000"/>
          <w:sz w:val="24"/>
          <w:szCs w:val="24"/>
        </w:rPr>
        <w:t>з</w:t>
      </w:r>
      <w:r w:rsidR="009F2B75">
        <w:rPr>
          <w:i/>
          <w:color w:val="000000"/>
          <w:sz w:val="24"/>
          <w:szCs w:val="24"/>
        </w:rPr>
        <w:t xml:space="preserve"> </w:t>
      </w:r>
      <w:r w:rsidRPr="008D269D">
        <w:rPr>
          <w:i/>
          <w:color w:val="000000"/>
          <w:sz w:val="24"/>
          <w:szCs w:val="24"/>
        </w:rPr>
        <w:t>дня</w:t>
      </w:r>
      <w:r w:rsidR="009F2B75">
        <w:rPr>
          <w:i/>
          <w:color w:val="000000"/>
          <w:sz w:val="24"/>
          <w:szCs w:val="24"/>
        </w:rPr>
        <w:t xml:space="preserve"> </w:t>
      </w:r>
      <w:r w:rsidRPr="008D269D">
        <w:rPr>
          <w:i/>
          <w:color w:val="000000"/>
          <w:sz w:val="24"/>
          <w:szCs w:val="24"/>
        </w:rPr>
        <w:t>його</w:t>
      </w:r>
      <w:r w:rsidR="009F2B75">
        <w:rPr>
          <w:i/>
          <w:color w:val="000000"/>
          <w:sz w:val="24"/>
          <w:szCs w:val="24"/>
        </w:rPr>
        <w:t xml:space="preserve"> </w:t>
      </w:r>
      <w:r w:rsidRPr="008D269D">
        <w:rPr>
          <w:i/>
          <w:color w:val="000000"/>
          <w:sz w:val="24"/>
          <w:szCs w:val="24"/>
        </w:rPr>
        <w:t>припинення</w:t>
      </w:r>
      <w:r w:rsidR="009F2B75">
        <w:rPr>
          <w:i/>
          <w:color w:val="000000"/>
          <w:sz w:val="24"/>
          <w:szCs w:val="24"/>
        </w:rPr>
        <w:t xml:space="preserve"> </w:t>
      </w:r>
      <w:r w:rsidRPr="008D269D">
        <w:rPr>
          <w:i/>
          <w:color w:val="000000"/>
          <w:sz w:val="24"/>
          <w:szCs w:val="24"/>
        </w:rPr>
        <w:t>або</w:t>
      </w:r>
      <w:r w:rsidR="009F2B75">
        <w:rPr>
          <w:i/>
          <w:color w:val="000000"/>
          <w:sz w:val="24"/>
          <w:szCs w:val="24"/>
        </w:rPr>
        <w:t xml:space="preserve"> </w:t>
      </w:r>
      <w:r w:rsidRPr="008D269D">
        <w:rPr>
          <w:i/>
          <w:color w:val="000000"/>
          <w:sz w:val="24"/>
          <w:szCs w:val="24"/>
        </w:rPr>
        <w:t>скасування,</w:t>
      </w:r>
      <w:r w:rsidR="009F2B75">
        <w:rPr>
          <w:i/>
          <w:color w:val="000000"/>
          <w:sz w:val="24"/>
          <w:szCs w:val="24"/>
        </w:rPr>
        <w:t xml:space="preserve"> </w:t>
      </w:r>
      <w:r w:rsidRPr="008D269D">
        <w:rPr>
          <w:i/>
          <w:color w:val="000000"/>
          <w:sz w:val="24"/>
          <w:szCs w:val="24"/>
        </w:rPr>
        <w:t>затверджених</w:t>
      </w:r>
      <w:r w:rsidR="009F2B75">
        <w:rPr>
          <w:i/>
          <w:color w:val="000000"/>
          <w:sz w:val="24"/>
          <w:szCs w:val="24"/>
        </w:rPr>
        <w:t xml:space="preserve"> </w:t>
      </w:r>
      <w:r w:rsidRPr="008D269D">
        <w:rPr>
          <w:i/>
          <w:color w:val="000000"/>
          <w:sz w:val="24"/>
          <w:szCs w:val="24"/>
        </w:rPr>
        <w:t>постановою</w:t>
      </w:r>
      <w:r w:rsidR="009F2B75">
        <w:rPr>
          <w:i/>
          <w:color w:val="000000"/>
          <w:sz w:val="24"/>
          <w:szCs w:val="24"/>
        </w:rPr>
        <w:t xml:space="preserve"> </w:t>
      </w:r>
      <w:r w:rsidRPr="008D269D">
        <w:rPr>
          <w:i/>
          <w:color w:val="000000"/>
          <w:sz w:val="24"/>
          <w:szCs w:val="24"/>
        </w:rPr>
        <w:t>Кабінету</w:t>
      </w:r>
      <w:r w:rsidR="009F2B75">
        <w:rPr>
          <w:i/>
          <w:color w:val="000000"/>
          <w:sz w:val="24"/>
          <w:szCs w:val="24"/>
        </w:rPr>
        <w:t xml:space="preserve"> </w:t>
      </w:r>
      <w:r w:rsidRPr="008D269D">
        <w:rPr>
          <w:i/>
          <w:color w:val="000000"/>
          <w:sz w:val="24"/>
          <w:szCs w:val="24"/>
        </w:rPr>
        <w:t>Міністрів</w:t>
      </w:r>
      <w:r w:rsidR="009F2B75">
        <w:rPr>
          <w:i/>
          <w:color w:val="000000"/>
          <w:sz w:val="24"/>
          <w:szCs w:val="24"/>
        </w:rPr>
        <w:t xml:space="preserve"> </w:t>
      </w:r>
      <w:r w:rsidRPr="008D269D">
        <w:rPr>
          <w:i/>
          <w:color w:val="000000"/>
          <w:sz w:val="24"/>
          <w:szCs w:val="24"/>
        </w:rPr>
        <w:t>України</w:t>
      </w:r>
      <w:r w:rsidR="009F2B75">
        <w:rPr>
          <w:i/>
          <w:color w:val="000000"/>
          <w:sz w:val="24"/>
          <w:szCs w:val="24"/>
        </w:rPr>
        <w:t xml:space="preserve"> </w:t>
      </w:r>
      <w:r w:rsidRPr="008D269D">
        <w:rPr>
          <w:i/>
          <w:color w:val="000000"/>
          <w:sz w:val="24"/>
          <w:szCs w:val="24"/>
        </w:rPr>
        <w:t>від</w:t>
      </w:r>
      <w:r w:rsidR="009F2B75">
        <w:rPr>
          <w:i/>
          <w:color w:val="000000"/>
          <w:sz w:val="24"/>
          <w:szCs w:val="24"/>
        </w:rPr>
        <w:t xml:space="preserve"> </w:t>
      </w:r>
      <w:r w:rsidRPr="008D269D">
        <w:rPr>
          <w:i/>
          <w:color w:val="000000"/>
          <w:sz w:val="24"/>
          <w:szCs w:val="24"/>
        </w:rPr>
        <w:t>12</w:t>
      </w:r>
      <w:r w:rsidR="009F2B75">
        <w:rPr>
          <w:i/>
          <w:color w:val="000000"/>
          <w:sz w:val="24"/>
          <w:szCs w:val="24"/>
        </w:rPr>
        <w:t xml:space="preserve"> </w:t>
      </w:r>
      <w:r w:rsidRPr="008D269D">
        <w:rPr>
          <w:i/>
          <w:color w:val="000000"/>
          <w:sz w:val="24"/>
          <w:szCs w:val="24"/>
        </w:rPr>
        <w:t>жовтня</w:t>
      </w:r>
      <w:r w:rsidR="009F2B75">
        <w:rPr>
          <w:i/>
          <w:color w:val="000000"/>
          <w:sz w:val="24"/>
          <w:szCs w:val="24"/>
        </w:rPr>
        <w:t xml:space="preserve"> </w:t>
      </w:r>
      <w:r w:rsidRPr="008D269D">
        <w:rPr>
          <w:i/>
          <w:color w:val="000000"/>
          <w:sz w:val="24"/>
          <w:szCs w:val="24"/>
        </w:rPr>
        <w:t>2022</w:t>
      </w:r>
      <w:r w:rsidR="009F2B75">
        <w:rPr>
          <w:i/>
          <w:color w:val="000000"/>
          <w:sz w:val="24"/>
          <w:szCs w:val="24"/>
        </w:rPr>
        <w:t xml:space="preserve"> </w:t>
      </w:r>
      <w:r w:rsidRPr="008D269D">
        <w:rPr>
          <w:i/>
          <w:color w:val="000000"/>
          <w:sz w:val="24"/>
          <w:szCs w:val="24"/>
        </w:rPr>
        <w:t>р.</w:t>
      </w:r>
      <w:r w:rsidR="009F2B75">
        <w:rPr>
          <w:i/>
          <w:color w:val="000000"/>
          <w:sz w:val="24"/>
          <w:szCs w:val="24"/>
        </w:rPr>
        <w:t xml:space="preserve"> </w:t>
      </w:r>
      <w:r w:rsidRPr="008D269D">
        <w:rPr>
          <w:i/>
          <w:color w:val="000000"/>
          <w:sz w:val="24"/>
          <w:szCs w:val="24"/>
        </w:rPr>
        <w:t>№</w:t>
      </w:r>
      <w:r w:rsidR="009F2B75">
        <w:rPr>
          <w:i/>
          <w:color w:val="000000"/>
          <w:sz w:val="24"/>
          <w:szCs w:val="24"/>
        </w:rPr>
        <w:t xml:space="preserve"> </w:t>
      </w:r>
      <w:r w:rsidRPr="008D269D">
        <w:rPr>
          <w:i/>
          <w:color w:val="000000"/>
          <w:sz w:val="24"/>
          <w:szCs w:val="24"/>
        </w:rPr>
        <w:t>1178.</w:t>
      </w:r>
      <w:r w:rsidR="009F2B75">
        <w:rPr>
          <w:i/>
          <w:color w:val="000000"/>
          <w:sz w:val="24"/>
          <w:szCs w:val="24"/>
        </w:rPr>
        <w:t xml:space="preserve"> </w:t>
      </w:r>
    </w:p>
    <w:p w14:paraId="43148BAD" w14:textId="77777777" w:rsidR="00B4723F" w:rsidRPr="008D269D" w:rsidRDefault="00B4723F" w:rsidP="00B4723F">
      <w:pPr>
        <w:pBdr>
          <w:top w:val="nil"/>
          <w:left w:val="nil"/>
          <w:bottom w:val="nil"/>
          <w:right w:val="nil"/>
          <w:between w:val="nil"/>
        </w:pBdr>
        <w:ind w:firstLine="709"/>
        <w:jc w:val="both"/>
        <w:rPr>
          <w:color w:val="000000"/>
          <w:sz w:val="24"/>
          <w:szCs w:val="24"/>
        </w:rPr>
      </w:pPr>
      <w:r w:rsidRPr="008D269D">
        <w:rPr>
          <w:color w:val="000000"/>
          <w:sz w:val="24"/>
          <w:szCs w:val="24"/>
        </w:rPr>
        <w:t>Якщо</w:t>
      </w:r>
      <w:r w:rsidR="009F2B75">
        <w:rPr>
          <w:color w:val="000000"/>
          <w:sz w:val="24"/>
          <w:szCs w:val="24"/>
        </w:rPr>
        <w:t xml:space="preserve"> </w:t>
      </w:r>
      <w:r w:rsidRPr="008D269D">
        <w:rPr>
          <w:color w:val="000000"/>
          <w:sz w:val="24"/>
          <w:szCs w:val="24"/>
        </w:rPr>
        <w:t>наша</w:t>
      </w:r>
      <w:r w:rsidR="009F2B75">
        <w:rPr>
          <w:color w:val="000000"/>
          <w:sz w:val="24"/>
          <w:szCs w:val="24"/>
        </w:rPr>
        <w:t xml:space="preserve"> </w:t>
      </w:r>
      <w:r w:rsidRPr="008D269D">
        <w:rPr>
          <w:color w:val="000000"/>
          <w:sz w:val="24"/>
          <w:szCs w:val="24"/>
        </w:rPr>
        <w:t>пропозиція</w:t>
      </w:r>
      <w:r w:rsidR="009F2B75">
        <w:rPr>
          <w:color w:val="000000"/>
          <w:sz w:val="24"/>
          <w:szCs w:val="24"/>
        </w:rPr>
        <w:t xml:space="preserve"> </w:t>
      </w:r>
      <w:r w:rsidRPr="008D269D">
        <w:rPr>
          <w:color w:val="000000"/>
          <w:sz w:val="24"/>
          <w:szCs w:val="24"/>
        </w:rPr>
        <w:t>буде</w:t>
      </w:r>
      <w:r w:rsidR="009F2B75">
        <w:rPr>
          <w:color w:val="000000"/>
          <w:sz w:val="24"/>
          <w:szCs w:val="24"/>
        </w:rPr>
        <w:t xml:space="preserve"> </w:t>
      </w:r>
      <w:r w:rsidRPr="008D269D">
        <w:rPr>
          <w:color w:val="000000"/>
          <w:sz w:val="24"/>
          <w:szCs w:val="24"/>
        </w:rPr>
        <w:t>акцептована,</w:t>
      </w:r>
      <w:r w:rsidR="009F2B75">
        <w:rPr>
          <w:color w:val="000000"/>
          <w:sz w:val="24"/>
          <w:szCs w:val="24"/>
        </w:rPr>
        <w:t xml:space="preserve"> </w:t>
      </w:r>
      <w:r w:rsidRPr="008D269D">
        <w:rPr>
          <w:color w:val="000000"/>
          <w:sz w:val="24"/>
          <w:szCs w:val="24"/>
        </w:rPr>
        <w:t>ми</w:t>
      </w:r>
      <w:r w:rsidR="009F2B75">
        <w:rPr>
          <w:color w:val="000000"/>
          <w:sz w:val="24"/>
          <w:szCs w:val="24"/>
        </w:rPr>
        <w:t xml:space="preserve"> </w:t>
      </w:r>
      <w:r w:rsidRPr="008D269D">
        <w:rPr>
          <w:color w:val="000000"/>
          <w:sz w:val="24"/>
          <w:szCs w:val="24"/>
        </w:rPr>
        <w:t>зобов'язуємося</w:t>
      </w:r>
      <w:r w:rsidR="009F2B75">
        <w:rPr>
          <w:color w:val="000000"/>
          <w:sz w:val="24"/>
          <w:szCs w:val="24"/>
        </w:rPr>
        <w:t xml:space="preserve"> </w:t>
      </w:r>
      <w:r w:rsidRPr="008D269D">
        <w:rPr>
          <w:color w:val="000000"/>
          <w:sz w:val="24"/>
          <w:szCs w:val="24"/>
        </w:rPr>
        <w:t>підписати</w:t>
      </w:r>
      <w:r w:rsidR="009F2B75">
        <w:rPr>
          <w:color w:val="000000"/>
          <w:sz w:val="24"/>
          <w:szCs w:val="24"/>
        </w:rPr>
        <w:t xml:space="preserve"> </w:t>
      </w:r>
      <w:r w:rsidRPr="008D269D">
        <w:rPr>
          <w:color w:val="000000"/>
          <w:sz w:val="24"/>
          <w:szCs w:val="24"/>
        </w:rPr>
        <w:t>Договір</w:t>
      </w:r>
      <w:r w:rsidR="009F2B75">
        <w:rPr>
          <w:color w:val="000000"/>
          <w:sz w:val="24"/>
          <w:szCs w:val="24"/>
        </w:rPr>
        <w:t xml:space="preserve"> </w:t>
      </w:r>
      <w:r w:rsidRPr="008D269D">
        <w:rPr>
          <w:color w:val="000000"/>
          <w:sz w:val="24"/>
          <w:szCs w:val="24"/>
        </w:rPr>
        <w:t>із</w:t>
      </w:r>
      <w:r w:rsidR="009F2B75">
        <w:rPr>
          <w:color w:val="000000"/>
          <w:sz w:val="24"/>
          <w:szCs w:val="24"/>
        </w:rPr>
        <w:t xml:space="preserve"> </w:t>
      </w:r>
      <w:r w:rsidRPr="008D269D">
        <w:rPr>
          <w:color w:val="000000"/>
          <w:sz w:val="24"/>
          <w:szCs w:val="24"/>
        </w:rPr>
        <w:t>Замовником</w:t>
      </w:r>
      <w:r w:rsidR="009F2B75">
        <w:rPr>
          <w:color w:val="000000"/>
          <w:sz w:val="24"/>
          <w:szCs w:val="24"/>
        </w:rPr>
        <w:t xml:space="preserve"> </w:t>
      </w:r>
      <w:r w:rsidRPr="008D269D">
        <w:rPr>
          <w:color w:val="000000"/>
          <w:sz w:val="24"/>
          <w:szCs w:val="24"/>
        </w:rPr>
        <w:t>у</w:t>
      </w:r>
      <w:r w:rsidR="009F2B75">
        <w:rPr>
          <w:color w:val="000000"/>
          <w:sz w:val="24"/>
          <w:szCs w:val="24"/>
        </w:rPr>
        <w:t xml:space="preserve"> </w:t>
      </w:r>
      <w:r w:rsidRPr="008D269D">
        <w:rPr>
          <w:color w:val="000000"/>
          <w:sz w:val="24"/>
          <w:szCs w:val="24"/>
        </w:rPr>
        <w:t>строки</w:t>
      </w:r>
      <w:r w:rsidR="009F2B75">
        <w:rPr>
          <w:color w:val="000000"/>
          <w:sz w:val="24"/>
          <w:szCs w:val="24"/>
        </w:rPr>
        <w:t xml:space="preserve"> </w:t>
      </w:r>
      <w:r w:rsidRPr="008D269D">
        <w:rPr>
          <w:color w:val="000000"/>
          <w:sz w:val="24"/>
          <w:szCs w:val="24"/>
        </w:rPr>
        <w:t>визначені</w:t>
      </w:r>
      <w:r w:rsidR="009F2B75">
        <w:rPr>
          <w:color w:val="000000"/>
          <w:sz w:val="24"/>
          <w:szCs w:val="24"/>
        </w:rPr>
        <w:t xml:space="preserve"> </w:t>
      </w:r>
      <w:r w:rsidRPr="008D269D">
        <w:rPr>
          <w:color w:val="000000"/>
          <w:sz w:val="24"/>
          <w:szCs w:val="24"/>
        </w:rPr>
        <w:t>Законом</w:t>
      </w:r>
      <w:r w:rsidR="009F2B75">
        <w:rPr>
          <w:color w:val="000000"/>
          <w:sz w:val="24"/>
          <w:szCs w:val="24"/>
        </w:rPr>
        <w:t xml:space="preserve"> </w:t>
      </w:r>
      <w:r w:rsidRPr="008D269D">
        <w:rPr>
          <w:color w:val="000000"/>
          <w:sz w:val="24"/>
          <w:szCs w:val="24"/>
        </w:rPr>
        <w:t>України</w:t>
      </w:r>
      <w:r w:rsidR="009F2B75">
        <w:rPr>
          <w:color w:val="000000"/>
          <w:sz w:val="24"/>
          <w:szCs w:val="24"/>
        </w:rPr>
        <w:t xml:space="preserve"> </w:t>
      </w:r>
      <w:r w:rsidRPr="008D269D">
        <w:rPr>
          <w:color w:val="000000"/>
          <w:sz w:val="24"/>
          <w:szCs w:val="24"/>
        </w:rPr>
        <w:t>«Про</w:t>
      </w:r>
      <w:r w:rsidR="009F2B75">
        <w:rPr>
          <w:color w:val="000000"/>
          <w:sz w:val="24"/>
          <w:szCs w:val="24"/>
        </w:rPr>
        <w:t xml:space="preserve"> </w:t>
      </w:r>
      <w:r w:rsidRPr="008D269D">
        <w:rPr>
          <w:color w:val="000000"/>
          <w:sz w:val="24"/>
          <w:szCs w:val="24"/>
        </w:rPr>
        <w:t>публічні</w:t>
      </w:r>
      <w:r w:rsidR="009F2B75">
        <w:rPr>
          <w:color w:val="000000"/>
          <w:sz w:val="24"/>
          <w:szCs w:val="24"/>
        </w:rPr>
        <w:t xml:space="preserve"> </w:t>
      </w:r>
      <w:r w:rsidRPr="008D269D">
        <w:rPr>
          <w:color w:val="000000"/>
          <w:sz w:val="24"/>
          <w:szCs w:val="24"/>
        </w:rPr>
        <w:t>закупівлі»</w:t>
      </w:r>
    </w:p>
    <w:p w14:paraId="063F5294" w14:textId="77777777" w:rsidR="00B4723F" w:rsidRPr="008D269D" w:rsidRDefault="00B4723F" w:rsidP="00B4723F">
      <w:pPr>
        <w:pBdr>
          <w:top w:val="nil"/>
          <w:left w:val="nil"/>
          <w:bottom w:val="nil"/>
          <w:right w:val="nil"/>
          <w:between w:val="nil"/>
        </w:pBdr>
        <w:ind w:firstLine="709"/>
        <w:jc w:val="both"/>
        <w:rPr>
          <w:color w:val="000000"/>
          <w:sz w:val="24"/>
          <w:szCs w:val="24"/>
        </w:rPr>
      </w:pPr>
    </w:p>
    <w:p w14:paraId="464FAC5D" w14:textId="77777777" w:rsidR="00B4723F" w:rsidRPr="008D269D" w:rsidRDefault="00B4723F" w:rsidP="00B4723F">
      <w:pPr>
        <w:pBdr>
          <w:top w:val="nil"/>
          <w:left w:val="nil"/>
          <w:bottom w:val="nil"/>
          <w:right w:val="nil"/>
          <w:between w:val="nil"/>
        </w:pBdr>
        <w:ind w:firstLine="709"/>
        <w:jc w:val="both"/>
        <w:rPr>
          <w:color w:val="000000"/>
          <w:sz w:val="24"/>
          <w:szCs w:val="24"/>
        </w:rPr>
      </w:pPr>
    </w:p>
    <w:p w14:paraId="79945941" w14:textId="3BBDB775" w:rsidR="00B4723F" w:rsidRPr="008D269D" w:rsidRDefault="00B4723F" w:rsidP="00B4723F">
      <w:pPr>
        <w:widowControl w:val="0"/>
        <w:jc w:val="both"/>
        <w:rPr>
          <w:rFonts w:eastAsia="Calibri"/>
          <w:sz w:val="24"/>
          <w:szCs w:val="24"/>
          <w:lang w:eastAsia="en-US"/>
        </w:rPr>
      </w:pPr>
      <w:r w:rsidRPr="008D269D">
        <w:rPr>
          <w:rFonts w:eastAsia="Calibri"/>
          <w:sz w:val="24"/>
          <w:szCs w:val="24"/>
          <w:lang w:eastAsia="en-US"/>
        </w:rPr>
        <w:t>__________________________________________</w:t>
      </w:r>
      <w:r w:rsidR="00054016">
        <w:rPr>
          <w:rFonts w:eastAsia="Calibri"/>
          <w:sz w:val="24"/>
          <w:szCs w:val="24"/>
          <w:lang w:eastAsia="en-US"/>
        </w:rPr>
        <w:t>______________________________</w:t>
      </w:r>
      <w:r w:rsidRPr="008D269D">
        <w:rPr>
          <w:rFonts w:eastAsia="Calibri"/>
          <w:sz w:val="24"/>
          <w:szCs w:val="24"/>
          <w:lang w:eastAsia="en-US"/>
        </w:rPr>
        <w:t>_______</w:t>
      </w:r>
    </w:p>
    <w:p w14:paraId="4B30FAEA" w14:textId="77777777" w:rsidR="00B4723F" w:rsidRPr="008D269D" w:rsidRDefault="00B4723F" w:rsidP="00B4723F">
      <w:pPr>
        <w:widowControl w:val="0"/>
        <w:jc w:val="center"/>
        <w:rPr>
          <w:rFonts w:eastAsia="Calibri"/>
          <w:b/>
          <w:bCs/>
          <w:iCs/>
          <w:sz w:val="28"/>
          <w:szCs w:val="28"/>
          <w:vertAlign w:val="superscript"/>
          <w:lang w:eastAsia="en-US"/>
        </w:rPr>
      </w:pPr>
      <w:r w:rsidRPr="008D269D">
        <w:rPr>
          <w:rFonts w:eastAsia="Calibri"/>
          <w:b/>
          <w:bCs/>
          <w:iCs/>
          <w:sz w:val="28"/>
          <w:szCs w:val="28"/>
          <w:vertAlign w:val="superscript"/>
          <w:lang w:eastAsia="en-US"/>
        </w:rPr>
        <w:t>(посада,</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прізвище,</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ініціали,</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підпис</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керівника</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або</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уповноваженої</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особи</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Учасника,</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завірені</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печаткою</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(у</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разі</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її</w:t>
      </w:r>
      <w:r w:rsidR="009F2B75">
        <w:rPr>
          <w:rFonts w:eastAsia="Calibri"/>
          <w:b/>
          <w:bCs/>
          <w:iCs/>
          <w:sz w:val="28"/>
          <w:szCs w:val="28"/>
          <w:vertAlign w:val="superscript"/>
          <w:lang w:eastAsia="en-US"/>
        </w:rPr>
        <w:t xml:space="preserve"> </w:t>
      </w:r>
      <w:r w:rsidRPr="008D269D">
        <w:rPr>
          <w:rFonts w:eastAsia="Calibri"/>
          <w:b/>
          <w:bCs/>
          <w:iCs/>
          <w:sz w:val="28"/>
          <w:szCs w:val="28"/>
          <w:vertAlign w:val="superscript"/>
          <w:lang w:eastAsia="en-US"/>
        </w:rPr>
        <w:t>наявності))</w:t>
      </w:r>
    </w:p>
    <w:p w14:paraId="3116B6DB" w14:textId="77777777" w:rsidR="00B4723F" w:rsidRPr="008D269D" w:rsidRDefault="00B4723F" w:rsidP="00B4723F">
      <w:pPr>
        <w:widowControl w:val="0"/>
        <w:tabs>
          <w:tab w:val="left" w:pos="993"/>
        </w:tabs>
        <w:ind w:firstLine="709"/>
        <w:jc w:val="both"/>
        <w:rPr>
          <w:rFonts w:eastAsia="Calibri"/>
          <w:sz w:val="28"/>
          <w:szCs w:val="28"/>
          <w:lang w:eastAsia="en-US"/>
        </w:rPr>
      </w:pPr>
    </w:p>
    <w:p w14:paraId="4F71ACD9" w14:textId="77777777" w:rsidR="00B4723F" w:rsidRPr="008D269D" w:rsidRDefault="00B4723F" w:rsidP="00B4723F">
      <w:pPr>
        <w:widowControl w:val="0"/>
        <w:tabs>
          <w:tab w:val="left" w:pos="993"/>
        </w:tabs>
        <w:ind w:firstLine="709"/>
        <w:jc w:val="both"/>
        <w:rPr>
          <w:rFonts w:eastAsia="Calibri"/>
          <w:sz w:val="28"/>
          <w:szCs w:val="28"/>
          <w:lang w:eastAsia="en-US"/>
        </w:rPr>
      </w:pPr>
    </w:p>
    <w:p w14:paraId="5700F100" w14:textId="77777777" w:rsidR="00B4723F" w:rsidRPr="008D269D" w:rsidRDefault="00B4723F" w:rsidP="00B4723F">
      <w:pPr>
        <w:widowControl w:val="0"/>
        <w:tabs>
          <w:tab w:val="left" w:pos="993"/>
        </w:tabs>
        <w:ind w:firstLine="709"/>
        <w:jc w:val="both"/>
        <w:rPr>
          <w:rFonts w:eastAsia="Calibri"/>
          <w:sz w:val="28"/>
          <w:szCs w:val="28"/>
          <w:lang w:eastAsia="en-US"/>
        </w:rPr>
      </w:pPr>
    </w:p>
    <w:p w14:paraId="5A2A639E" w14:textId="77777777" w:rsidR="00B4723F" w:rsidRPr="008D269D" w:rsidRDefault="00B4723F" w:rsidP="00B4723F">
      <w:pPr>
        <w:rPr>
          <w:rFonts w:eastAsia="Calibri"/>
          <w:sz w:val="28"/>
          <w:szCs w:val="28"/>
          <w:lang w:eastAsia="en-US"/>
        </w:rPr>
      </w:pPr>
      <w:r w:rsidRPr="008D269D">
        <w:rPr>
          <w:rFonts w:eastAsia="Calibri"/>
          <w:sz w:val="28"/>
          <w:szCs w:val="28"/>
          <w:lang w:eastAsia="en-US"/>
        </w:rPr>
        <w:br w:type="page"/>
      </w:r>
    </w:p>
    <w:p w14:paraId="273C7D57" w14:textId="77777777" w:rsidR="00B4723F" w:rsidRPr="00C8565A" w:rsidRDefault="00B4723F" w:rsidP="00B4723F">
      <w:pPr>
        <w:widowControl w:val="0"/>
        <w:shd w:val="clear" w:color="auto" w:fill="FFFFFF"/>
        <w:tabs>
          <w:tab w:val="left" w:pos="284"/>
          <w:tab w:val="left" w:pos="851"/>
        </w:tabs>
        <w:suppressAutoHyphens/>
        <w:ind w:left="6804"/>
        <w:jc w:val="both"/>
        <w:rPr>
          <w:color w:val="000000"/>
          <w:sz w:val="24"/>
          <w:szCs w:val="24"/>
        </w:rPr>
      </w:pPr>
      <w:r w:rsidRPr="00C8565A">
        <w:rPr>
          <w:color w:val="000000"/>
          <w:sz w:val="24"/>
          <w:szCs w:val="24"/>
        </w:rPr>
        <w:lastRenderedPageBreak/>
        <w:t>Додаток</w:t>
      </w:r>
      <w:r w:rsidR="009F2B75" w:rsidRPr="00C8565A">
        <w:rPr>
          <w:color w:val="000000"/>
          <w:sz w:val="24"/>
          <w:szCs w:val="24"/>
        </w:rPr>
        <w:t xml:space="preserve"> </w:t>
      </w:r>
      <w:r w:rsidRPr="00C8565A">
        <w:rPr>
          <w:color w:val="000000"/>
          <w:sz w:val="24"/>
          <w:szCs w:val="24"/>
        </w:rPr>
        <w:t>4</w:t>
      </w:r>
    </w:p>
    <w:p w14:paraId="56A13D62" w14:textId="77777777" w:rsidR="00B4723F" w:rsidRPr="00C8565A" w:rsidRDefault="00B4723F" w:rsidP="00B4723F">
      <w:pPr>
        <w:widowControl w:val="0"/>
        <w:shd w:val="clear" w:color="auto" w:fill="FFFFFF"/>
        <w:tabs>
          <w:tab w:val="left" w:pos="284"/>
          <w:tab w:val="left" w:pos="851"/>
        </w:tabs>
        <w:suppressAutoHyphens/>
        <w:ind w:left="6804"/>
        <w:jc w:val="both"/>
        <w:rPr>
          <w:b/>
          <w:sz w:val="24"/>
          <w:szCs w:val="24"/>
          <w:lang w:eastAsia="uk-UA"/>
        </w:rPr>
      </w:pPr>
      <w:r w:rsidRPr="00C8565A">
        <w:rPr>
          <w:color w:val="000000"/>
          <w:sz w:val="24"/>
          <w:szCs w:val="24"/>
        </w:rPr>
        <w:t>до</w:t>
      </w:r>
      <w:r w:rsidR="009F2B75" w:rsidRPr="00C8565A">
        <w:rPr>
          <w:color w:val="000000"/>
          <w:sz w:val="24"/>
          <w:szCs w:val="24"/>
        </w:rPr>
        <w:t xml:space="preserve"> </w:t>
      </w:r>
      <w:r w:rsidRPr="00C8565A">
        <w:rPr>
          <w:color w:val="000000"/>
          <w:sz w:val="24"/>
          <w:szCs w:val="24"/>
        </w:rPr>
        <w:t>Оголошення</w:t>
      </w:r>
      <w:r w:rsidR="009F2B75" w:rsidRPr="00C8565A">
        <w:rPr>
          <w:color w:val="000000"/>
          <w:sz w:val="24"/>
          <w:szCs w:val="24"/>
        </w:rPr>
        <w:t xml:space="preserve"> </w:t>
      </w:r>
      <w:r w:rsidRPr="00C8565A">
        <w:rPr>
          <w:sz w:val="24"/>
          <w:szCs w:val="24"/>
          <w:lang w:eastAsia="ar-SA"/>
        </w:rPr>
        <w:t>про</w:t>
      </w:r>
      <w:r w:rsidR="009F2B75" w:rsidRPr="00C8565A">
        <w:rPr>
          <w:sz w:val="24"/>
          <w:szCs w:val="24"/>
          <w:lang w:eastAsia="ar-SA"/>
        </w:rPr>
        <w:t xml:space="preserve"> </w:t>
      </w:r>
      <w:r w:rsidRPr="00C8565A">
        <w:rPr>
          <w:sz w:val="24"/>
          <w:szCs w:val="24"/>
          <w:lang w:eastAsia="ar-SA"/>
        </w:rPr>
        <w:t>проведення</w:t>
      </w:r>
      <w:r w:rsidR="009F2B75" w:rsidRPr="00C8565A">
        <w:rPr>
          <w:sz w:val="24"/>
          <w:szCs w:val="24"/>
          <w:lang w:eastAsia="ar-SA"/>
        </w:rPr>
        <w:t xml:space="preserve"> </w:t>
      </w:r>
      <w:r w:rsidRPr="00C8565A">
        <w:rPr>
          <w:sz w:val="24"/>
          <w:szCs w:val="24"/>
          <w:lang w:eastAsia="ar-SA"/>
        </w:rPr>
        <w:t>спрощеної</w:t>
      </w:r>
      <w:r w:rsidR="009F2B75" w:rsidRPr="00C8565A">
        <w:rPr>
          <w:sz w:val="24"/>
          <w:szCs w:val="24"/>
          <w:lang w:eastAsia="ar-SA"/>
        </w:rPr>
        <w:t xml:space="preserve"> </w:t>
      </w:r>
      <w:r w:rsidRPr="00C8565A">
        <w:rPr>
          <w:sz w:val="24"/>
          <w:szCs w:val="24"/>
          <w:lang w:eastAsia="ar-SA"/>
        </w:rPr>
        <w:t>закупівлі</w:t>
      </w:r>
      <w:r w:rsidR="009F2B75" w:rsidRPr="00C8565A">
        <w:rPr>
          <w:sz w:val="24"/>
          <w:szCs w:val="24"/>
          <w:lang w:eastAsia="ar-SA"/>
        </w:rPr>
        <w:t xml:space="preserve"> </w:t>
      </w:r>
    </w:p>
    <w:p w14:paraId="02BCBD16" w14:textId="77777777" w:rsidR="00B4723F" w:rsidRPr="00D43747" w:rsidRDefault="00B4723F" w:rsidP="00B4723F">
      <w:pPr>
        <w:widowControl w:val="0"/>
        <w:tabs>
          <w:tab w:val="left" w:pos="7860"/>
        </w:tabs>
        <w:jc w:val="center"/>
        <w:rPr>
          <w:sz w:val="24"/>
          <w:szCs w:val="24"/>
          <w:highlight w:val="yellow"/>
        </w:rPr>
      </w:pPr>
    </w:p>
    <w:p w14:paraId="1DAE985C" w14:textId="7997E629" w:rsidR="00B4723F" w:rsidRPr="00A83510" w:rsidRDefault="00AA60D5" w:rsidP="00B4723F">
      <w:pPr>
        <w:pStyle w:val="1c"/>
        <w:spacing w:after="0" w:line="240" w:lineRule="auto"/>
        <w:ind w:left="0"/>
        <w:jc w:val="right"/>
        <w:rPr>
          <w:rFonts w:ascii="Times New Roman" w:hAnsi="Times New Roman"/>
          <w:spacing w:val="-4"/>
          <w:sz w:val="24"/>
          <w:szCs w:val="24"/>
        </w:rPr>
      </w:pPr>
      <w:r>
        <w:rPr>
          <w:rFonts w:ascii="Times New Roman" w:hAnsi="Times New Roman"/>
          <w:spacing w:val="-4"/>
          <w:sz w:val="24"/>
          <w:szCs w:val="24"/>
        </w:rPr>
        <w:t>ПРОЄ</w:t>
      </w:r>
      <w:r w:rsidR="00B4723F" w:rsidRPr="00A83510">
        <w:rPr>
          <w:rFonts w:ascii="Times New Roman" w:hAnsi="Times New Roman"/>
          <w:spacing w:val="-4"/>
          <w:sz w:val="24"/>
          <w:szCs w:val="24"/>
        </w:rPr>
        <w:t>КТ</w:t>
      </w:r>
    </w:p>
    <w:p w14:paraId="4E17D113" w14:textId="77777777" w:rsidR="00B4723F" w:rsidRPr="00A83510" w:rsidRDefault="00B4723F" w:rsidP="00B4723F">
      <w:pPr>
        <w:jc w:val="center"/>
        <w:rPr>
          <w:color w:val="000000"/>
          <w:sz w:val="24"/>
          <w:szCs w:val="24"/>
        </w:rPr>
      </w:pPr>
      <w:r w:rsidRPr="00A83510">
        <w:rPr>
          <w:b/>
          <w:color w:val="000000"/>
          <w:sz w:val="28"/>
          <w:szCs w:val="28"/>
        </w:rPr>
        <w:t>Договір</w:t>
      </w:r>
      <w:r w:rsidR="009F2B75" w:rsidRPr="00A83510">
        <w:rPr>
          <w:b/>
          <w:color w:val="000000"/>
          <w:sz w:val="28"/>
          <w:szCs w:val="28"/>
        </w:rPr>
        <w:t xml:space="preserve"> </w:t>
      </w:r>
      <w:r w:rsidRPr="00A83510">
        <w:rPr>
          <w:b/>
          <w:color w:val="000000"/>
          <w:sz w:val="28"/>
          <w:szCs w:val="28"/>
        </w:rPr>
        <w:t>№</w:t>
      </w:r>
      <w:r w:rsidR="009F2B75" w:rsidRPr="00A83510">
        <w:rPr>
          <w:b/>
          <w:color w:val="000000"/>
          <w:sz w:val="32"/>
          <w:szCs w:val="32"/>
        </w:rPr>
        <w:t xml:space="preserve"> </w:t>
      </w:r>
      <w:r w:rsidRPr="00A83510">
        <w:rPr>
          <w:b/>
          <w:color w:val="000000"/>
          <w:sz w:val="32"/>
          <w:szCs w:val="32"/>
        </w:rPr>
        <w:t>____</w:t>
      </w:r>
      <w:r w:rsidR="009F2B75" w:rsidRPr="00A83510">
        <w:rPr>
          <w:color w:val="000000"/>
          <w:sz w:val="24"/>
          <w:szCs w:val="24"/>
        </w:rPr>
        <w:t xml:space="preserve"> </w:t>
      </w:r>
    </w:p>
    <w:p w14:paraId="02BC939B" w14:textId="77777777" w:rsidR="00B4723F" w:rsidRPr="00A83510" w:rsidRDefault="00B4723F" w:rsidP="00B4723F">
      <w:pPr>
        <w:pStyle w:val="1d"/>
        <w:spacing w:line="240" w:lineRule="auto"/>
        <w:rPr>
          <w:b w:val="0"/>
          <w:sz w:val="20"/>
          <w:szCs w:val="20"/>
        </w:rPr>
      </w:pPr>
      <w:r w:rsidRPr="00A83510">
        <w:rPr>
          <w:b w:val="0"/>
          <w:sz w:val="20"/>
          <w:szCs w:val="20"/>
        </w:rPr>
        <w:t>про</w:t>
      </w:r>
      <w:r w:rsidR="009F2B75" w:rsidRPr="00A83510">
        <w:rPr>
          <w:b w:val="0"/>
          <w:sz w:val="20"/>
          <w:szCs w:val="20"/>
        </w:rPr>
        <w:t xml:space="preserve"> </w:t>
      </w:r>
      <w:r w:rsidRPr="00A83510">
        <w:rPr>
          <w:b w:val="0"/>
          <w:sz w:val="20"/>
          <w:szCs w:val="20"/>
        </w:rPr>
        <w:t>закупівлю</w:t>
      </w:r>
      <w:r w:rsidR="009F2B75" w:rsidRPr="00A83510">
        <w:rPr>
          <w:b w:val="0"/>
          <w:sz w:val="20"/>
          <w:szCs w:val="20"/>
        </w:rPr>
        <w:t xml:space="preserve"> </w:t>
      </w:r>
      <w:r w:rsidRPr="00A83510">
        <w:rPr>
          <w:b w:val="0"/>
          <w:sz w:val="20"/>
          <w:szCs w:val="20"/>
        </w:rPr>
        <w:t>послуг</w:t>
      </w:r>
      <w:r w:rsidR="009F2B75" w:rsidRPr="00A83510">
        <w:rPr>
          <w:b w:val="0"/>
          <w:sz w:val="20"/>
          <w:szCs w:val="20"/>
        </w:rPr>
        <w:t xml:space="preserve"> </w:t>
      </w:r>
      <w:r w:rsidRPr="00A83510">
        <w:rPr>
          <w:b w:val="0"/>
          <w:sz w:val="20"/>
          <w:szCs w:val="20"/>
        </w:rPr>
        <w:t>для</w:t>
      </w:r>
      <w:r w:rsidR="009F2B75" w:rsidRPr="00A83510">
        <w:rPr>
          <w:b w:val="0"/>
          <w:sz w:val="20"/>
          <w:szCs w:val="20"/>
        </w:rPr>
        <w:t xml:space="preserve"> </w:t>
      </w:r>
      <w:r w:rsidRPr="00A83510">
        <w:rPr>
          <w:b w:val="0"/>
          <w:sz w:val="20"/>
          <w:szCs w:val="20"/>
        </w:rPr>
        <w:t>забезпечення</w:t>
      </w:r>
      <w:r w:rsidR="009F2B75" w:rsidRPr="00A83510">
        <w:rPr>
          <w:b w:val="0"/>
          <w:sz w:val="20"/>
          <w:szCs w:val="20"/>
        </w:rPr>
        <w:t xml:space="preserve"> </w:t>
      </w:r>
      <w:r w:rsidRPr="00A83510">
        <w:rPr>
          <w:b w:val="0"/>
          <w:sz w:val="20"/>
          <w:szCs w:val="20"/>
        </w:rPr>
        <w:t>потреб</w:t>
      </w:r>
      <w:r w:rsidR="009F2B75" w:rsidRPr="00A83510">
        <w:rPr>
          <w:b w:val="0"/>
          <w:sz w:val="20"/>
          <w:szCs w:val="20"/>
        </w:rPr>
        <w:t xml:space="preserve"> </w:t>
      </w:r>
      <w:r w:rsidRPr="00A83510">
        <w:rPr>
          <w:b w:val="0"/>
          <w:sz w:val="20"/>
          <w:szCs w:val="20"/>
        </w:rPr>
        <w:t>безпеки</w:t>
      </w:r>
      <w:r w:rsidR="009F2B75" w:rsidRPr="00A83510">
        <w:rPr>
          <w:b w:val="0"/>
          <w:sz w:val="20"/>
          <w:szCs w:val="20"/>
        </w:rPr>
        <w:t xml:space="preserve"> </w:t>
      </w:r>
      <w:r w:rsidRPr="00A83510">
        <w:rPr>
          <w:b w:val="0"/>
          <w:sz w:val="20"/>
          <w:szCs w:val="20"/>
        </w:rPr>
        <w:t>і</w:t>
      </w:r>
      <w:r w:rsidR="009F2B75" w:rsidRPr="00A83510">
        <w:rPr>
          <w:b w:val="0"/>
          <w:sz w:val="20"/>
          <w:szCs w:val="20"/>
        </w:rPr>
        <w:t xml:space="preserve"> </w:t>
      </w:r>
      <w:r w:rsidRPr="00A83510">
        <w:rPr>
          <w:b w:val="0"/>
          <w:sz w:val="20"/>
          <w:szCs w:val="20"/>
        </w:rPr>
        <w:t>оборони</w:t>
      </w:r>
    </w:p>
    <w:p w14:paraId="177762A6" w14:textId="77777777" w:rsidR="00B4723F" w:rsidRPr="00A83510" w:rsidRDefault="00B4723F" w:rsidP="00B4723F">
      <w:pPr>
        <w:jc w:val="center"/>
        <w:rPr>
          <w:sz w:val="24"/>
          <w:szCs w:val="24"/>
        </w:rPr>
      </w:pPr>
      <w:r w:rsidRPr="00A83510">
        <w:rPr>
          <w:color w:val="000000"/>
          <w:sz w:val="24"/>
          <w:szCs w:val="24"/>
        </w:rPr>
        <w:t>(надання</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p>
    <w:p w14:paraId="5A103CC4" w14:textId="77777777" w:rsidR="00B4723F" w:rsidRPr="00A83510" w:rsidRDefault="00B4723F" w:rsidP="00B4723F">
      <w:pPr>
        <w:rPr>
          <w:color w:val="000000"/>
          <w:sz w:val="24"/>
          <w:szCs w:val="24"/>
        </w:rPr>
      </w:pPr>
    </w:p>
    <w:p w14:paraId="3BF82077" w14:textId="57DA860D" w:rsidR="00B4723F" w:rsidRPr="00A83510" w:rsidRDefault="00B4723F" w:rsidP="00B4723F">
      <w:pPr>
        <w:rPr>
          <w:sz w:val="24"/>
          <w:szCs w:val="24"/>
        </w:rPr>
      </w:pPr>
      <w:r w:rsidRPr="00A83510">
        <w:rPr>
          <w:color w:val="000000"/>
          <w:sz w:val="24"/>
          <w:szCs w:val="24"/>
        </w:rPr>
        <w:t>м.</w:t>
      </w:r>
      <w:r w:rsidR="009F2B75" w:rsidRPr="00A83510">
        <w:rPr>
          <w:color w:val="000000"/>
          <w:sz w:val="24"/>
          <w:szCs w:val="24"/>
        </w:rPr>
        <w:t xml:space="preserve"> </w:t>
      </w:r>
      <w:r w:rsidR="00D916FD">
        <w:rPr>
          <w:color w:val="000000"/>
          <w:sz w:val="24"/>
          <w:szCs w:val="24"/>
        </w:rPr>
        <w:t>Бориспіль</w:t>
      </w:r>
      <w:r w:rsidRPr="00A83510">
        <w:rPr>
          <w:color w:val="000000"/>
          <w:sz w:val="24"/>
          <w:szCs w:val="24"/>
        </w:rPr>
        <w:tab/>
      </w:r>
      <w:r w:rsidRPr="00A83510">
        <w:rPr>
          <w:color w:val="000000"/>
          <w:sz w:val="24"/>
          <w:szCs w:val="24"/>
        </w:rPr>
        <w:tab/>
      </w:r>
      <w:r w:rsidRPr="00A83510">
        <w:rPr>
          <w:color w:val="000000"/>
          <w:sz w:val="24"/>
          <w:szCs w:val="24"/>
        </w:rPr>
        <w:tab/>
      </w:r>
      <w:r w:rsidRPr="00A83510">
        <w:rPr>
          <w:color w:val="000000"/>
          <w:sz w:val="24"/>
          <w:szCs w:val="24"/>
        </w:rPr>
        <w:tab/>
      </w:r>
      <w:r w:rsidRPr="00A83510">
        <w:rPr>
          <w:color w:val="000000"/>
          <w:sz w:val="24"/>
          <w:szCs w:val="24"/>
        </w:rPr>
        <w:tab/>
      </w:r>
      <w:r w:rsidRPr="00A83510">
        <w:rPr>
          <w:color w:val="000000"/>
          <w:sz w:val="24"/>
          <w:szCs w:val="24"/>
        </w:rPr>
        <w:tab/>
      </w:r>
      <w:r w:rsidRPr="00A83510">
        <w:rPr>
          <w:color w:val="000000"/>
          <w:sz w:val="24"/>
          <w:szCs w:val="24"/>
        </w:rPr>
        <w:tab/>
      </w:r>
      <w:r w:rsidR="009F2B75" w:rsidRPr="00A83510">
        <w:rPr>
          <w:color w:val="000000"/>
          <w:sz w:val="24"/>
          <w:szCs w:val="24"/>
        </w:rPr>
        <w:t xml:space="preserve">  </w:t>
      </w:r>
      <w:r w:rsidRPr="00A83510">
        <w:rPr>
          <w:color w:val="000000"/>
          <w:sz w:val="24"/>
          <w:szCs w:val="24"/>
        </w:rPr>
        <w:t>"___"</w:t>
      </w:r>
      <w:r w:rsidR="009F2B75" w:rsidRPr="00A83510">
        <w:rPr>
          <w:color w:val="000000"/>
          <w:sz w:val="24"/>
          <w:szCs w:val="24"/>
        </w:rPr>
        <w:t xml:space="preserve"> </w:t>
      </w:r>
      <w:r w:rsidRPr="00A83510">
        <w:rPr>
          <w:color w:val="000000"/>
          <w:sz w:val="24"/>
          <w:szCs w:val="24"/>
        </w:rPr>
        <w:t>_____________</w:t>
      </w:r>
      <w:r w:rsidR="009F2B75" w:rsidRPr="00A83510">
        <w:rPr>
          <w:color w:val="000000"/>
          <w:sz w:val="24"/>
          <w:szCs w:val="24"/>
        </w:rPr>
        <w:t xml:space="preserve"> </w:t>
      </w:r>
      <w:r w:rsidRPr="00A83510">
        <w:rPr>
          <w:color w:val="000000"/>
          <w:sz w:val="24"/>
          <w:szCs w:val="24"/>
        </w:rPr>
        <w:t>202</w:t>
      </w:r>
      <w:r w:rsidR="00407058" w:rsidRPr="00A83510">
        <w:rPr>
          <w:color w:val="000000"/>
          <w:sz w:val="24"/>
          <w:szCs w:val="24"/>
        </w:rPr>
        <w:t>4</w:t>
      </w:r>
      <w:r w:rsidR="009F2B75" w:rsidRPr="00A83510">
        <w:rPr>
          <w:color w:val="000000"/>
          <w:sz w:val="24"/>
          <w:szCs w:val="24"/>
        </w:rPr>
        <w:t xml:space="preserve"> </w:t>
      </w:r>
      <w:r w:rsidRPr="00A83510">
        <w:rPr>
          <w:color w:val="000000"/>
          <w:sz w:val="24"/>
          <w:szCs w:val="24"/>
        </w:rPr>
        <w:t>р.</w:t>
      </w:r>
      <w:r w:rsidR="009F2B75" w:rsidRPr="00A83510">
        <w:rPr>
          <w:color w:val="000000"/>
          <w:sz w:val="24"/>
          <w:szCs w:val="24"/>
        </w:rPr>
        <w:t xml:space="preserve"> </w:t>
      </w:r>
    </w:p>
    <w:p w14:paraId="39025956" w14:textId="77777777" w:rsidR="00B4723F" w:rsidRPr="00A83510" w:rsidRDefault="00B4723F" w:rsidP="00B4723F">
      <w:pPr>
        <w:pStyle w:val="afb"/>
        <w:ind w:firstLine="708"/>
        <w:rPr>
          <w:color w:val="000000"/>
        </w:rPr>
      </w:pPr>
    </w:p>
    <w:p w14:paraId="69B91EEC" w14:textId="5365B4D2" w:rsidR="00373E2C" w:rsidRDefault="00373E2C" w:rsidP="00373E2C">
      <w:pPr>
        <w:jc w:val="both"/>
      </w:pPr>
      <w:r>
        <w:rPr>
          <w:b/>
          <w:sz w:val="22"/>
          <w:szCs w:val="22"/>
        </w:rPr>
        <w:t xml:space="preserve">ПОКУПЕЦЬ: Військова частина А2215 в особі командира військової частини А2215 полковника </w:t>
      </w:r>
      <w:r>
        <w:rPr>
          <w:b/>
          <w:sz w:val="22"/>
          <w:szCs w:val="22"/>
          <w:lang w:val="ru-RU"/>
        </w:rPr>
        <w:t>Олега ЗАІЧ</w:t>
      </w:r>
      <w:r w:rsidR="00AA60D5">
        <w:rPr>
          <w:b/>
          <w:sz w:val="22"/>
          <w:szCs w:val="22"/>
          <w:lang w:val="ru-RU"/>
        </w:rPr>
        <w:t>Е</w:t>
      </w:r>
      <w:r>
        <w:rPr>
          <w:b/>
          <w:sz w:val="22"/>
          <w:szCs w:val="22"/>
          <w:lang w:val="ru-RU"/>
        </w:rPr>
        <w:t>НКО</w:t>
      </w:r>
      <w:r>
        <w:rPr>
          <w:sz w:val="22"/>
          <w:szCs w:val="22"/>
        </w:rPr>
        <w:t xml:space="preserve">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w:t>
      </w:r>
    </w:p>
    <w:p w14:paraId="7DE422E4" w14:textId="2FB92B9E" w:rsidR="00373E2C" w:rsidRPr="00373E2C" w:rsidRDefault="00AA60D5" w:rsidP="00373E2C">
      <w:pPr>
        <w:jc w:val="both"/>
        <w:rPr>
          <w:sz w:val="24"/>
          <w:szCs w:val="24"/>
        </w:rPr>
      </w:pPr>
      <w:r w:rsidRPr="00A83510">
        <w:rPr>
          <w:b/>
          <w:color w:val="000000"/>
          <w:sz w:val="24"/>
          <w:szCs w:val="24"/>
        </w:rPr>
        <w:t>Виконавець</w:t>
      </w:r>
      <w:r w:rsidR="00373E2C" w:rsidRPr="00F53D8D">
        <w:rPr>
          <w:b/>
          <w:sz w:val="22"/>
          <w:szCs w:val="22"/>
          <w:lang w:eastAsia="ar-SA"/>
        </w:rPr>
        <w:t>:</w:t>
      </w:r>
      <w:r w:rsidR="00373E2C">
        <w:rPr>
          <w:b/>
          <w:sz w:val="22"/>
          <w:szCs w:val="22"/>
          <w:lang w:eastAsia="ar-SA"/>
        </w:rPr>
        <w:t xml:space="preserve"> </w:t>
      </w:r>
      <w:r w:rsidR="00373E2C" w:rsidRPr="00373E2C">
        <w:rPr>
          <w:b/>
          <w:sz w:val="22"/>
          <w:szCs w:val="22"/>
        </w:rPr>
        <w:t>_________________________________________________________________________</w:t>
      </w:r>
      <w:r w:rsidR="00373E2C">
        <w:rPr>
          <w:b/>
          <w:sz w:val="22"/>
          <w:szCs w:val="22"/>
          <w:lang w:eastAsia="ar-SA"/>
        </w:rPr>
        <w:t>,</w:t>
      </w:r>
      <w:r w:rsidR="00373E2C" w:rsidRPr="00F53D8D">
        <w:rPr>
          <w:b/>
          <w:sz w:val="22"/>
          <w:szCs w:val="22"/>
          <w:lang w:eastAsia="ar-SA"/>
        </w:rPr>
        <w:t xml:space="preserve">                                                                                      надалі іменоване «</w:t>
      </w:r>
      <w:r w:rsidRPr="00A83510">
        <w:rPr>
          <w:b/>
          <w:color w:val="000000"/>
          <w:sz w:val="24"/>
          <w:szCs w:val="24"/>
        </w:rPr>
        <w:t>виконавець</w:t>
      </w:r>
      <w:r w:rsidRPr="00F53D8D">
        <w:rPr>
          <w:b/>
          <w:sz w:val="22"/>
          <w:szCs w:val="22"/>
          <w:lang w:eastAsia="ar-SA"/>
        </w:rPr>
        <w:t xml:space="preserve">», </w:t>
      </w:r>
      <w:r w:rsidR="00373E2C" w:rsidRPr="00F53D8D">
        <w:rPr>
          <w:sz w:val="22"/>
          <w:szCs w:val="22"/>
          <w:lang w:eastAsia="ar-SA"/>
        </w:rPr>
        <w:t xml:space="preserve">в особі </w:t>
      </w:r>
      <w:r w:rsidR="00373E2C" w:rsidRPr="00373E2C">
        <w:rPr>
          <w:sz w:val="22"/>
          <w:szCs w:val="22"/>
        </w:rPr>
        <w:t>_________________________________</w:t>
      </w:r>
      <w:r w:rsidR="00373E2C" w:rsidRPr="00F53D8D">
        <w:rPr>
          <w:sz w:val="22"/>
          <w:szCs w:val="22"/>
          <w:lang w:eastAsia="ar-SA"/>
        </w:rPr>
        <w:t>,</w:t>
      </w:r>
      <w:r w:rsidR="00373E2C">
        <w:rPr>
          <w:sz w:val="22"/>
          <w:szCs w:val="22"/>
          <w:lang w:eastAsia="ar-SA"/>
        </w:rPr>
        <w:t xml:space="preserve"> </w:t>
      </w:r>
      <w:r w:rsidR="00373E2C" w:rsidRPr="00F53D8D">
        <w:rPr>
          <w:sz w:val="22"/>
          <w:szCs w:val="22"/>
          <w:lang w:eastAsia="ar-SA"/>
        </w:rPr>
        <w:t>який діє на підставі</w:t>
      </w:r>
      <w:r w:rsidR="00373E2C">
        <w:rPr>
          <w:sz w:val="22"/>
          <w:szCs w:val="22"/>
          <w:lang w:eastAsia="ar-SA"/>
        </w:rPr>
        <w:t xml:space="preserve"> </w:t>
      </w:r>
      <w:r w:rsidR="00373E2C" w:rsidRPr="00F53D8D">
        <w:rPr>
          <w:rFonts w:eastAsia="Calibri"/>
          <w:bCs/>
          <w:color w:val="000000"/>
          <w:sz w:val="22"/>
          <w:szCs w:val="22"/>
          <w:shd w:val="clear" w:color="auto" w:fill="FFFFFF"/>
          <w:lang w:bidi="uk-UA"/>
        </w:rPr>
        <w:t xml:space="preserve">запису в </w:t>
      </w:r>
      <w:r w:rsidR="00373E2C" w:rsidRPr="00F53D8D">
        <w:rPr>
          <w:rFonts w:eastAsia="Arial Unicode MS"/>
          <w:bCs/>
          <w:sz w:val="22"/>
          <w:szCs w:val="22"/>
        </w:rPr>
        <w:t xml:space="preserve">Єдиному державному реєстрі юридичних осіб, фізичних осіб- підприємців та громадських формувань </w:t>
      </w:r>
      <w:r w:rsidR="00373E2C" w:rsidRPr="00373E2C">
        <w:rPr>
          <w:rFonts w:eastAsia="Arial Unicode MS"/>
          <w:bCs/>
          <w:sz w:val="22"/>
          <w:szCs w:val="22"/>
        </w:rPr>
        <w:t>_______________________________</w:t>
      </w:r>
      <w:r w:rsidR="00373E2C" w:rsidRPr="00DD3DD2">
        <w:rPr>
          <w:sz w:val="22"/>
          <w:szCs w:val="22"/>
          <w:lang w:eastAsia="ar-SA"/>
        </w:rPr>
        <w:t>,</w:t>
      </w:r>
      <w:r w:rsidR="00373E2C">
        <w:rPr>
          <w:b/>
          <w:sz w:val="22"/>
          <w:szCs w:val="22"/>
          <w:lang w:eastAsia="ar-SA"/>
        </w:rPr>
        <w:t xml:space="preserve"> </w:t>
      </w:r>
      <w:r w:rsidR="00373E2C" w:rsidRPr="00373E2C">
        <w:rPr>
          <w:b/>
          <w:sz w:val="24"/>
          <w:szCs w:val="24"/>
          <w:lang w:eastAsia="ar-SA"/>
        </w:rPr>
        <w:t xml:space="preserve">разом надалі іменовані «Сторони», а кожна окремо – «Сторона», уклали цей договір, надалі іменований «Договір», </w:t>
      </w:r>
      <w:r w:rsidR="00373E2C" w:rsidRPr="00373E2C">
        <w:rPr>
          <w:sz w:val="24"/>
          <w:szCs w:val="24"/>
        </w:rPr>
        <w:t>відповідно до постанови Кабінету Міністрів України від 11.11.2022року №1275 «Про затвердження особливостей здійснення оборонних закупівельна період дії правового режиму воєнного стану»,  з урахуванням принципів здійснення публічних закупівель, передбачених законодавством у сфері публічних закупівель, уклали цей Договір про нижчевикладене:</w:t>
      </w:r>
    </w:p>
    <w:p w14:paraId="08ABC2BC" w14:textId="77777777" w:rsidR="00B4723F" w:rsidRPr="00A83510" w:rsidRDefault="00B4723F" w:rsidP="00B4723F">
      <w:pPr>
        <w:pStyle w:val="afb"/>
        <w:ind w:firstLine="567"/>
        <w:jc w:val="center"/>
      </w:pPr>
      <w:r w:rsidRPr="00A83510">
        <w:rPr>
          <w:b/>
          <w:color w:val="000000"/>
        </w:rPr>
        <w:t>1.</w:t>
      </w:r>
      <w:r w:rsidR="009F2B75" w:rsidRPr="00A83510">
        <w:rPr>
          <w:b/>
          <w:color w:val="000000"/>
        </w:rPr>
        <w:t xml:space="preserve"> </w:t>
      </w:r>
      <w:r w:rsidRPr="00A83510">
        <w:rPr>
          <w:b/>
          <w:color w:val="000000"/>
        </w:rPr>
        <w:t>ПРЕДМЕТ</w:t>
      </w:r>
      <w:r w:rsidR="009F2B75" w:rsidRPr="00A83510">
        <w:rPr>
          <w:b/>
          <w:color w:val="000000"/>
        </w:rPr>
        <w:t xml:space="preserve"> </w:t>
      </w:r>
      <w:r w:rsidRPr="00A83510">
        <w:rPr>
          <w:b/>
          <w:color w:val="000000"/>
        </w:rPr>
        <w:t>ДОГОВОРУ</w:t>
      </w:r>
    </w:p>
    <w:p w14:paraId="405A5BF2" w14:textId="45ABE75E" w:rsidR="00B4723F" w:rsidRPr="00A83510" w:rsidRDefault="00A83510" w:rsidP="00A83510">
      <w:pPr>
        <w:jc w:val="both"/>
        <w:rPr>
          <w:color w:val="000000"/>
          <w:sz w:val="24"/>
          <w:szCs w:val="24"/>
        </w:rPr>
      </w:pPr>
      <w:r>
        <w:rPr>
          <w:color w:val="000000"/>
          <w:sz w:val="24"/>
          <w:szCs w:val="24"/>
        </w:rPr>
        <w:t xml:space="preserve">         </w:t>
      </w:r>
      <w:r w:rsidR="00B4723F" w:rsidRPr="00A83510">
        <w:rPr>
          <w:color w:val="000000"/>
          <w:sz w:val="24"/>
          <w:szCs w:val="24"/>
        </w:rPr>
        <w:t>1.1</w:t>
      </w:r>
      <w:r w:rsidR="00B4723F" w:rsidRPr="00A83510">
        <w:rPr>
          <w:color w:val="000000"/>
        </w:rPr>
        <w:t>.</w:t>
      </w:r>
      <w:r w:rsidR="009F2B75" w:rsidRPr="00A83510">
        <w:rPr>
          <w:b/>
          <w:color w:val="000000"/>
        </w:rPr>
        <w:t xml:space="preserve"> </w:t>
      </w:r>
      <w:r w:rsidR="00B4723F" w:rsidRPr="00A83510">
        <w:rPr>
          <w:color w:val="000000"/>
          <w:sz w:val="24"/>
          <w:szCs w:val="24"/>
        </w:rPr>
        <w:t>Замовник</w:t>
      </w:r>
      <w:r w:rsidR="009F2B75" w:rsidRPr="00A83510">
        <w:rPr>
          <w:color w:val="000000"/>
          <w:sz w:val="24"/>
          <w:szCs w:val="24"/>
        </w:rPr>
        <w:t xml:space="preserve"> </w:t>
      </w:r>
      <w:r w:rsidR="00B4723F" w:rsidRPr="00A83510">
        <w:rPr>
          <w:color w:val="000000"/>
          <w:sz w:val="24"/>
          <w:szCs w:val="24"/>
        </w:rPr>
        <w:t>доручає,</w:t>
      </w:r>
      <w:r w:rsidR="009F2B75" w:rsidRPr="00A83510">
        <w:rPr>
          <w:color w:val="000000"/>
          <w:sz w:val="24"/>
          <w:szCs w:val="24"/>
        </w:rPr>
        <w:t xml:space="preserve"> </w:t>
      </w:r>
      <w:r w:rsidR="00B4723F" w:rsidRPr="00A83510">
        <w:rPr>
          <w:color w:val="000000"/>
          <w:sz w:val="24"/>
          <w:szCs w:val="24"/>
        </w:rPr>
        <w:t>а</w:t>
      </w:r>
      <w:r w:rsidR="009F2B75" w:rsidRPr="00A83510">
        <w:rPr>
          <w:color w:val="000000"/>
          <w:sz w:val="24"/>
          <w:szCs w:val="24"/>
        </w:rPr>
        <w:t xml:space="preserve"> </w:t>
      </w:r>
      <w:r w:rsidR="00B4723F" w:rsidRPr="00A83510">
        <w:rPr>
          <w:color w:val="000000"/>
          <w:sz w:val="24"/>
          <w:szCs w:val="24"/>
        </w:rPr>
        <w:t>Виконавець</w:t>
      </w:r>
      <w:r w:rsidR="009F2B75" w:rsidRPr="00A83510">
        <w:rPr>
          <w:color w:val="000000"/>
          <w:sz w:val="24"/>
          <w:szCs w:val="24"/>
        </w:rPr>
        <w:t xml:space="preserve"> </w:t>
      </w:r>
      <w:r w:rsidR="00B4723F" w:rsidRPr="00A83510">
        <w:rPr>
          <w:color w:val="000000"/>
          <w:sz w:val="24"/>
          <w:szCs w:val="24"/>
        </w:rPr>
        <w:t>зобов’язується</w:t>
      </w:r>
      <w:r w:rsidR="009F2B75" w:rsidRPr="00A83510">
        <w:rPr>
          <w:color w:val="000000"/>
          <w:sz w:val="24"/>
          <w:szCs w:val="24"/>
        </w:rPr>
        <w:t xml:space="preserve"> </w:t>
      </w:r>
      <w:r w:rsidR="00B4723F" w:rsidRPr="00A83510">
        <w:rPr>
          <w:color w:val="000000"/>
          <w:sz w:val="24"/>
          <w:szCs w:val="24"/>
        </w:rPr>
        <w:t>надати</w:t>
      </w:r>
      <w:r w:rsidR="009F2B75" w:rsidRPr="00A83510">
        <w:rPr>
          <w:color w:val="000000"/>
          <w:sz w:val="24"/>
          <w:szCs w:val="24"/>
        </w:rPr>
        <w:t xml:space="preserve"> </w:t>
      </w:r>
      <w:r w:rsidR="00B4723F" w:rsidRPr="00A83510">
        <w:rPr>
          <w:color w:val="000000"/>
          <w:sz w:val="24"/>
          <w:szCs w:val="24"/>
        </w:rPr>
        <w:t>відповідно</w:t>
      </w:r>
      <w:r w:rsidR="009F2B75" w:rsidRPr="00A83510">
        <w:rPr>
          <w:color w:val="000000"/>
          <w:sz w:val="24"/>
          <w:szCs w:val="24"/>
        </w:rPr>
        <w:t xml:space="preserve"> </w:t>
      </w:r>
      <w:r w:rsidR="00B4723F" w:rsidRPr="00A83510">
        <w:rPr>
          <w:color w:val="000000"/>
          <w:sz w:val="24"/>
          <w:szCs w:val="24"/>
        </w:rPr>
        <w:t>до</w:t>
      </w:r>
      <w:r w:rsidR="009F2B75" w:rsidRPr="00A83510">
        <w:rPr>
          <w:color w:val="000000"/>
          <w:sz w:val="24"/>
          <w:szCs w:val="24"/>
        </w:rPr>
        <w:t xml:space="preserve"> </w:t>
      </w:r>
      <w:r w:rsidR="00B4723F" w:rsidRPr="00A83510">
        <w:rPr>
          <w:color w:val="000000"/>
          <w:sz w:val="24"/>
          <w:szCs w:val="24"/>
        </w:rPr>
        <w:t>умов</w:t>
      </w:r>
      <w:r w:rsidR="009F2B75" w:rsidRPr="00A83510">
        <w:rPr>
          <w:color w:val="000000"/>
          <w:sz w:val="24"/>
          <w:szCs w:val="24"/>
        </w:rPr>
        <w:t xml:space="preserve"> </w:t>
      </w:r>
      <w:r w:rsidR="00B4723F" w:rsidRPr="00A83510">
        <w:rPr>
          <w:color w:val="000000"/>
          <w:sz w:val="24"/>
          <w:szCs w:val="24"/>
        </w:rPr>
        <w:t>договору</w:t>
      </w:r>
      <w:r w:rsidR="009F2B75" w:rsidRPr="00A83510">
        <w:rPr>
          <w:color w:val="000000"/>
          <w:sz w:val="24"/>
          <w:szCs w:val="24"/>
        </w:rPr>
        <w:t xml:space="preserve"> </w:t>
      </w:r>
      <w:r>
        <w:rPr>
          <w:color w:val="000000"/>
          <w:sz w:val="24"/>
          <w:szCs w:val="24"/>
        </w:rPr>
        <w:t>п</w:t>
      </w:r>
      <w:r w:rsidR="00B4723F" w:rsidRPr="00A83510">
        <w:rPr>
          <w:color w:val="000000"/>
          <w:sz w:val="24"/>
          <w:szCs w:val="24"/>
        </w:rPr>
        <w:t>ослуги</w:t>
      </w:r>
      <w:r w:rsidRPr="00A83510">
        <w:rPr>
          <w:color w:val="000000"/>
          <w:sz w:val="24"/>
          <w:szCs w:val="24"/>
        </w:rPr>
        <w:t xml:space="preserve">, а саме: </w:t>
      </w:r>
      <w:r w:rsidR="009F2B75" w:rsidRPr="00A83510">
        <w:rPr>
          <w:color w:val="000000"/>
          <w:sz w:val="24"/>
          <w:szCs w:val="24"/>
        </w:rPr>
        <w:t xml:space="preserve"> </w:t>
      </w:r>
      <w:r w:rsidRPr="00A83510">
        <w:rPr>
          <w:b/>
          <w:bCs/>
          <w:color w:val="000000"/>
          <w:sz w:val="24"/>
          <w:szCs w:val="24"/>
        </w:rPr>
        <w:t>«Поточний ремонт будівлі 1/370 (підвальне приміщення) (основний словник національного класифікатора України ДК 021:2015 "Єдиний закупівельний словник" – 45450000-6 - Інші завершальні будівельні роботи</w:t>
      </w:r>
      <w:r w:rsidRPr="00A83510">
        <w:rPr>
          <w:color w:val="000000"/>
          <w:sz w:val="24"/>
          <w:szCs w:val="24"/>
        </w:rPr>
        <w:t>))</w:t>
      </w:r>
      <w:r>
        <w:rPr>
          <w:color w:val="000000"/>
          <w:sz w:val="24"/>
          <w:szCs w:val="24"/>
        </w:rPr>
        <w:t xml:space="preserve"> (№ оголошення - ____________________________)</w:t>
      </w:r>
    </w:p>
    <w:p w14:paraId="65862ED9" w14:textId="77777777" w:rsidR="00B4723F" w:rsidRPr="00A83510" w:rsidRDefault="00B4723F" w:rsidP="00B4723F">
      <w:pPr>
        <w:ind w:firstLine="567"/>
        <w:jc w:val="both"/>
        <w:rPr>
          <w:sz w:val="24"/>
          <w:szCs w:val="24"/>
        </w:rPr>
      </w:pPr>
      <w:r w:rsidRPr="00A83510">
        <w:rPr>
          <w:color w:val="000000"/>
          <w:sz w:val="24"/>
          <w:szCs w:val="24"/>
        </w:rPr>
        <w:t>1.2.</w:t>
      </w:r>
      <w:r w:rsidR="009F2B75" w:rsidRPr="00A83510">
        <w:rPr>
          <w:color w:val="000000"/>
          <w:sz w:val="24"/>
          <w:szCs w:val="24"/>
        </w:rPr>
        <w:t xml:space="preserve"> </w:t>
      </w:r>
      <w:r w:rsidRPr="00A83510">
        <w:rPr>
          <w:b/>
          <w:color w:val="000000"/>
          <w:sz w:val="24"/>
          <w:szCs w:val="24"/>
        </w:rPr>
        <w:t>Виконавець</w:t>
      </w:r>
      <w:r w:rsidR="009F2B75" w:rsidRPr="00A83510">
        <w:rPr>
          <w:color w:val="000000"/>
          <w:sz w:val="24"/>
          <w:szCs w:val="24"/>
        </w:rPr>
        <w:t xml:space="preserve"> </w:t>
      </w:r>
      <w:r w:rsidRPr="00A83510">
        <w:rPr>
          <w:color w:val="000000"/>
          <w:sz w:val="24"/>
          <w:szCs w:val="24"/>
        </w:rPr>
        <w:t>зобов’язаний</w:t>
      </w:r>
      <w:r w:rsidR="009F2B75" w:rsidRPr="00A83510">
        <w:rPr>
          <w:color w:val="000000"/>
          <w:sz w:val="24"/>
          <w:szCs w:val="24"/>
        </w:rPr>
        <w:t xml:space="preserve"> </w:t>
      </w:r>
      <w:r w:rsidRPr="00A83510">
        <w:rPr>
          <w:color w:val="000000"/>
          <w:sz w:val="24"/>
          <w:szCs w:val="24"/>
        </w:rPr>
        <w:t>суворо</w:t>
      </w:r>
      <w:r w:rsidR="009F2B75" w:rsidRPr="00A83510">
        <w:rPr>
          <w:color w:val="000000"/>
          <w:sz w:val="24"/>
          <w:szCs w:val="24"/>
        </w:rPr>
        <w:t xml:space="preserve"> </w:t>
      </w:r>
      <w:r w:rsidRPr="00A83510">
        <w:rPr>
          <w:color w:val="000000"/>
          <w:sz w:val="24"/>
          <w:szCs w:val="24"/>
        </w:rPr>
        <w:t>виконувати</w:t>
      </w:r>
      <w:r w:rsidR="009F2B75" w:rsidRPr="00A83510">
        <w:rPr>
          <w:color w:val="000000"/>
          <w:sz w:val="24"/>
          <w:szCs w:val="24"/>
        </w:rPr>
        <w:t xml:space="preserve"> </w:t>
      </w:r>
      <w:r w:rsidRPr="00A83510">
        <w:rPr>
          <w:color w:val="000000"/>
          <w:sz w:val="24"/>
          <w:szCs w:val="24"/>
        </w:rPr>
        <w:t>всі</w:t>
      </w:r>
      <w:r w:rsidR="009F2B75" w:rsidRPr="00A83510">
        <w:rPr>
          <w:color w:val="000000"/>
          <w:sz w:val="24"/>
          <w:szCs w:val="24"/>
        </w:rPr>
        <w:t xml:space="preserve"> </w:t>
      </w:r>
      <w:r w:rsidRPr="00A83510">
        <w:rPr>
          <w:color w:val="000000"/>
          <w:sz w:val="24"/>
          <w:szCs w:val="24"/>
        </w:rPr>
        <w:t>вказівки</w:t>
      </w:r>
      <w:r w:rsidR="009F2B75" w:rsidRPr="00A83510">
        <w:rPr>
          <w:color w:val="000000"/>
          <w:sz w:val="24"/>
          <w:szCs w:val="24"/>
        </w:rPr>
        <w:t xml:space="preserve"> </w:t>
      </w:r>
      <w:r w:rsidRPr="00A83510">
        <w:rPr>
          <w:b/>
          <w:color w:val="000000"/>
          <w:sz w:val="24"/>
          <w:szCs w:val="24"/>
        </w:rPr>
        <w:t>Замовника</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приводу</w:t>
      </w:r>
      <w:r w:rsidR="009F2B75" w:rsidRPr="00A83510">
        <w:rPr>
          <w:color w:val="000000"/>
          <w:sz w:val="24"/>
          <w:szCs w:val="24"/>
        </w:rPr>
        <w:t xml:space="preserve"> </w:t>
      </w:r>
      <w:r w:rsidRPr="00A83510">
        <w:rPr>
          <w:color w:val="000000"/>
          <w:sz w:val="24"/>
          <w:szCs w:val="24"/>
        </w:rPr>
        <w:t>надання</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r w:rsidR="009F2B75" w:rsidRPr="00A83510">
        <w:rPr>
          <w:color w:val="000000"/>
          <w:sz w:val="24"/>
          <w:szCs w:val="24"/>
        </w:rPr>
        <w:t xml:space="preserve"> </w:t>
      </w:r>
      <w:r w:rsidRPr="00A83510">
        <w:rPr>
          <w:color w:val="000000"/>
          <w:sz w:val="24"/>
          <w:szCs w:val="24"/>
        </w:rPr>
        <w:t>дотримуватися</w:t>
      </w:r>
      <w:r w:rsidR="009F2B75" w:rsidRPr="00A83510">
        <w:rPr>
          <w:color w:val="000000"/>
          <w:sz w:val="24"/>
          <w:szCs w:val="24"/>
        </w:rPr>
        <w:t xml:space="preserve"> </w:t>
      </w:r>
      <w:r w:rsidRPr="00A83510">
        <w:rPr>
          <w:color w:val="000000"/>
          <w:sz w:val="24"/>
          <w:szCs w:val="24"/>
        </w:rPr>
        <w:t>техніки</w:t>
      </w:r>
      <w:r w:rsidR="009F2B75" w:rsidRPr="00A83510">
        <w:rPr>
          <w:color w:val="000000"/>
          <w:sz w:val="24"/>
          <w:szCs w:val="24"/>
        </w:rPr>
        <w:t xml:space="preserve"> </w:t>
      </w:r>
      <w:r w:rsidRPr="00A83510">
        <w:rPr>
          <w:color w:val="000000"/>
          <w:sz w:val="24"/>
          <w:szCs w:val="24"/>
        </w:rPr>
        <w:t>безпеки,</w:t>
      </w:r>
      <w:r w:rsidR="009F2B75" w:rsidRPr="00A83510">
        <w:rPr>
          <w:color w:val="000000"/>
          <w:sz w:val="24"/>
          <w:szCs w:val="24"/>
        </w:rPr>
        <w:t xml:space="preserve"> </w:t>
      </w:r>
      <w:r w:rsidRPr="00A83510">
        <w:rPr>
          <w:color w:val="000000"/>
          <w:sz w:val="24"/>
          <w:szCs w:val="24"/>
        </w:rPr>
        <w:t>пожежної</w:t>
      </w:r>
      <w:r w:rsidR="009F2B75" w:rsidRPr="00A83510">
        <w:rPr>
          <w:color w:val="000000"/>
          <w:sz w:val="24"/>
          <w:szCs w:val="24"/>
        </w:rPr>
        <w:t xml:space="preserve"> </w:t>
      </w:r>
      <w:r w:rsidRPr="00A83510">
        <w:rPr>
          <w:color w:val="000000"/>
          <w:sz w:val="24"/>
          <w:szCs w:val="24"/>
        </w:rPr>
        <w:t>безпеки,</w:t>
      </w:r>
      <w:r w:rsidR="009F2B75" w:rsidRPr="00A83510">
        <w:rPr>
          <w:color w:val="000000"/>
          <w:sz w:val="24"/>
          <w:szCs w:val="24"/>
        </w:rPr>
        <w:t xml:space="preserve"> </w:t>
      </w:r>
      <w:r w:rsidRPr="00A83510">
        <w:rPr>
          <w:color w:val="000000"/>
          <w:sz w:val="24"/>
          <w:szCs w:val="24"/>
        </w:rPr>
        <w:t>виконувати</w:t>
      </w:r>
      <w:r w:rsidR="009F2B75" w:rsidRPr="00A83510">
        <w:rPr>
          <w:color w:val="000000"/>
          <w:sz w:val="24"/>
          <w:szCs w:val="24"/>
        </w:rPr>
        <w:t xml:space="preserve"> </w:t>
      </w:r>
      <w:r w:rsidRPr="00A83510">
        <w:rPr>
          <w:color w:val="000000"/>
          <w:sz w:val="24"/>
          <w:szCs w:val="24"/>
        </w:rPr>
        <w:t>вимоги</w:t>
      </w:r>
      <w:r w:rsidR="009F2B75" w:rsidRPr="00A83510">
        <w:rPr>
          <w:color w:val="000000"/>
          <w:sz w:val="24"/>
          <w:szCs w:val="24"/>
        </w:rPr>
        <w:t xml:space="preserve"> </w:t>
      </w:r>
      <w:r w:rsidRPr="00A83510">
        <w:rPr>
          <w:color w:val="000000"/>
          <w:sz w:val="24"/>
          <w:szCs w:val="24"/>
        </w:rPr>
        <w:t>відповідних</w:t>
      </w:r>
      <w:r w:rsidR="009F2B75" w:rsidRPr="00A83510">
        <w:rPr>
          <w:color w:val="000000"/>
          <w:sz w:val="24"/>
          <w:szCs w:val="24"/>
        </w:rPr>
        <w:t xml:space="preserve"> </w:t>
      </w:r>
      <w:r w:rsidRPr="00A83510">
        <w:rPr>
          <w:color w:val="000000"/>
          <w:sz w:val="24"/>
          <w:szCs w:val="24"/>
        </w:rPr>
        <w:t>нормативних</w:t>
      </w:r>
      <w:r w:rsidR="009F2B75" w:rsidRPr="00A83510">
        <w:rPr>
          <w:color w:val="000000"/>
          <w:sz w:val="24"/>
          <w:szCs w:val="24"/>
        </w:rPr>
        <w:t xml:space="preserve"> </w:t>
      </w:r>
      <w:r w:rsidRPr="00A83510">
        <w:rPr>
          <w:color w:val="000000"/>
          <w:sz w:val="24"/>
          <w:szCs w:val="24"/>
        </w:rPr>
        <w:t>актів.</w:t>
      </w:r>
    </w:p>
    <w:p w14:paraId="67C03629" w14:textId="77777777" w:rsidR="00B4723F" w:rsidRPr="00A83510" w:rsidRDefault="00B4723F" w:rsidP="00B4723F">
      <w:pPr>
        <w:ind w:firstLine="567"/>
        <w:jc w:val="both"/>
        <w:rPr>
          <w:sz w:val="24"/>
          <w:szCs w:val="24"/>
        </w:rPr>
      </w:pPr>
      <w:r w:rsidRPr="00A83510">
        <w:rPr>
          <w:color w:val="000000"/>
          <w:sz w:val="24"/>
          <w:szCs w:val="24"/>
        </w:rPr>
        <w:t>1.3.</w:t>
      </w:r>
      <w:r w:rsidR="009F2B75" w:rsidRPr="00A83510">
        <w:rPr>
          <w:color w:val="000000"/>
          <w:sz w:val="24"/>
          <w:szCs w:val="24"/>
        </w:rPr>
        <w:t xml:space="preserve"> </w:t>
      </w:r>
      <w:r w:rsidRPr="00A83510">
        <w:rPr>
          <w:color w:val="000000"/>
          <w:sz w:val="24"/>
          <w:szCs w:val="24"/>
        </w:rPr>
        <w:t>Забезпечення</w:t>
      </w:r>
      <w:r w:rsidR="009F2B75" w:rsidRPr="00A83510">
        <w:rPr>
          <w:color w:val="000000"/>
          <w:sz w:val="24"/>
          <w:szCs w:val="24"/>
        </w:rPr>
        <w:t xml:space="preserve"> </w:t>
      </w:r>
      <w:r w:rsidRPr="00A83510">
        <w:rPr>
          <w:color w:val="000000"/>
          <w:sz w:val="24"/>
          <w:szCs w:val="24"/>
        </w:rPr>
        <w:t>запчастинами,</w:t>
      </w:r>
      <w:r w:rsidR="009F2B75" w:rsidRPr="00A83510">
        <w:rPr>
          <w:color w:val="000000"/>
          <w:sz w:val="24"/>
          <w:szCs w:val="24"/>
        </w:rPr>
        <w:t xml:space="preserve"> </w:t>
      </w:r>
      <w:r w:rsidRPr="00A83510">
        <w:rPr>
          <w:color w:val="000000"/>
          <w:sz w:val="24"/>
          <w:szCs w:val="24"/>
        </w:rPr>
        <w:t>матеріалами,</w:t>
      </w:r>
      <w:r w:rsidR="009F2B75" w:rsidRPr="00A83510">
        <w:rPr>
          <w:color w:val="000000"/>
          <w:sz w:val="24"/>
          <w:szCs w:val="24"/>
        </w:rPr>
        <w:t xml:space="preserve"> </w:t>
      </w:r>
      <w:r w:rsidRPr="00A83510">
        <w:rPr>
          <w:color w:val="000000"/>
          <w:sz w:val="24"/>
          <w:szCs w:val="24"/>
        </w:rPr>
        <w:t>обладнанням,</w:t>
      </w:r>
      <w:r w:rsidR="009F2B75" w:rsidRPr="00A83510">
        <w:rPr>
          <w:color w:val="000000"/>
          <w:sz w:val="24"/>
          <w:szCs w:val="24"/>
        </w:rPr>
        <w:t xml:space="preserve"> </w:t>
      </w:r>
      <w:r w:rsidRPr="00A83510">
        <w:rPr>
          <w:color w:val="000000"/>
          <w:sz w:val="24"/>
          <w:szCs w:val="24"/>
        </w:rPr>
        <w:t>устаткуванням</w:t>
      </w:r>
      <w:r w:rsidR="009F2B75" w:rsidRPr="00A83510">
        <w:rPr>
          <w:color w:val="000000"/>
          <w:sz w:val="24"/>
          <w:szCs w:val="24"/>
        </w:rPr>
        <w:t xml:space="preserve">  </w:t>
      </w:r>
      <w:r w:rsidRPr="00A83510">
        <w:rPr>
          <w:color w:val="000000"/>
          <w:sz w:val="24"/>
          <w:szCs w:val="24"/>
        </w:rPr>
        <w:t>здійснює</w:t>
      </w:r>
      <w:r w:rsidR="009F2B75" w:rsidRPr="00A83510">
        <w:rPr>
          <w:color w:val="000000"/>
          <w:sz w:val="24"/>
          <w:szCs w:val="24"/>
        </w:rPr>
        <w:t xml:space="preserve"> </w:t>
      </w:r>
      <w:r w:rsidRPr="00A83510">
        <w:rPr>
          <w:b/>
          <w:color w:val="000000"/>
          <w:sz w:val="24"/>
          <w:szCs w:val="24"/>
        </w:rPr>
        <w:t>Виконавець</w:t>
      </w:r>
      <w:r w:rsidRPr="00A83510">
        <w:rPr>
          <w:color w:val="000000"/>
          <w:sz w:val="24"/>
          <w:szCs w:val="24"/>
        </w:rPr>
        <w:t>.</w:t>
      </w:r>
      <w:r w:rsidR="009F2B75" w:rsidRPr="00A83510">
        <w:rPr>
          <w:color w:val="000000"/>
          <w:sz w:val="24"/>
          <w:szCs w:val="24"/>
        </w:rPr>
        <w:t xml:space="preserve"> </w:t>
      </w:r>
      <w:r w:rsidRPr="00A83510">
        <w:rPr>
          <w:color w:val="000000"/>
          <w:sz w:val="24"/>
          <w:szCs w:val="24"/>
        </w:rPr>
        <w:t>Він</w:t>
      </w:r>
      <w:r w:rsidR="009F2B75" w:rsidRPr="00A83510">
        <w:rPr>
          <w:color w:val="000000"/>
          <w:sz w:val="24"/>
          <w:szCs w:val="24"/>
        </w:rPr>
        <w:t xml:space="preserve"> </w:t>
      </w:r>
      <w:r w:rsidRPr="00A83510">
        <w:rPr>
          <w:color w:val="000000"/>
          <w:sz w:val="24"/>
          <w:szCs w:val="24"/>
        </w:rPr>
        <w:t>відповідає</w:t>
      </w:r>
      <w:r w:rsidR="009F2B75" w:rsidRPr="00A83510">
        <w:rPr>
          <w:color w:val="000000"/>
          <w:sz w:val="24"/>
          <w:szCs w:val="24"/>
        </w:rPr>
        <w:t xml:space="preserve"> </w:t>
      </w:r>
      <w:r w:rsidRPr="00A83510">
        <w:rPr>
          <w:color w:val="000000"/>
          <w:sz w:val="24"/>
          <w:szCs w:val="24"/>
        </w:rPr>
        <w:t>за</w:t>
      </w:r>
      <w:r w:rsidR="009F2B75" w:rsidRPr="00A83510">
        <w:rPr>
          <w:color w:val="000000"/>
          <w:sz w:val="24"/>
          <w:szCs w:val="24"/>
        </w:rPr>
        <w:t xml:space="preserve"> </w:t>
      </w:r>
      <w:r w:rsidRPr="00A83510">
        <w:rPr>
          <w:color w:val="000000"/>
          <w:sz w:val="24"/>
          <w:szCs w:val="24"/>
        </w:rPr>
        <w:t>придбання</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використання</w:t>
      </w:r>
      <w:r w:rsidR="009F2B75" w:rsidRPr="00A83510">
        <w:rPr>
          <w:color w:val="000000"/>
          <w:sz w:val="24"/>
          <w:szCs w:val="24"/>
        </w:rPr>
        <w:t xml:space="preserve"> </w:t>
      </w:r>
      <w:r w:rsidRPr="00A83510">
        <w:rPr>
          <w:color w:val="000000"/>
          <w:sz w:val="24"/>
          <w:szCs w:val="24"/>
        </w:rPr>
        <w:t>сертифікованих,</w:t>
      </w:r>
      <w:r w:rsidR="009F2B75" w:rsidRPr="00A83510">
        <w:rPr>
          <w:color w:val="000000"/>
          <w:sz w:val="24"/>
          <w:szCs w:val="24"/>
        </w:rPr>
        <w:t xml:space="preserve"> </w:t>
      </w:r>
      <w:r w:rsidRPr="00A83510">
        <w:rPr>
          <w:color w:val="000000"/>
          <w:sz w:val="24"/>
          <w:szCs w:val="24"/>
        </w:rPr>
        <w:t>безпечних</w:t>
      </w:r>
      <w:r w:rsidR="009F2B75" w:rsidRPr="00A83510">
        <w:rPr>
          <w:color w:val="000000"/>
          <w:sz w:val="24"/>
          <w:szCs w:val="24"/>
        </w:rPr>
        <w:t xml:space="preserve"> </w:t>
      </w:r>
      <w:r w:rsidRPr="00A83510">
        <w:rPr>
          <w:color w:val="000000"/>
          <w:sz w:val="24"/>
          <w:szCs w:val="24"/>
        </w:rPr>
        <w:t>запчастин,</w:t>
      </w:r>
      <w:r w:rsidR="009F2B75" w:rsidRPr="00A83510">
        <w:rPr>
          <w:color w:val="000000"/>
          <w:sz w:val="24"/>
          <w:szCs w:val="24"/>
        </w:rPr>
        <w:t xml:space="preserve"> </w:t>
      </w:r>
      <w:r w:rsidRPr="00A83510">
        <w:rPr>
          <w:color w:val="000000"/>
          <w:sz w:val="24"/>
          <w:szCs w:val="24"/>
        </w:rPr>
        <w:t>матеріалів,</w:t>
      </w:r>
      <w:r w:rsidR="009F2B75" w:rsidRPr="00A83510">
        <w:rPr>
          <w:color w:val="000000"/>
          <w:sz w:val="24"/>
          <w:szCs w:val="24"/>
        </w:rPr>
        <w:t xml:space="preserve"> </w:t>
      </w:r>
      <w:r w:rsidRPr="00A83510">
        <w:rPr>
          <w:color w:val="000000"/>
          <w:sz w:val="24"/>
          <w:szCs w:val="24"/>
        </w:rPr>
        <w:t>обладнання,</w:t>
      </w:r>
      <w:r w:rsidR="009F2B75" w:rsidRPr="00A83510">
        <w:rPr>
          <w:color w:val="000000"/>
          <w:sz w:val="24"/>
          <w:szCs w:val="24"/>
        </w:rPr>
        <w:t xml:space="preserve"> </w:t>
      </w:r>
      <w:r w:rsidRPr="00A83510">
        <w:rPr>
          <w:color w:val="000000"/>
          <w:sz w:val="24"/>
          <w:szCs w:val="24"/>
        </w:rPr>
        <w:t>устаткування</w:t>
      </w:r>
      <w:r w:rsidR="009F2B75" w:rsidRPr="00A83510">
        <w:rPr>
          <w:color w:val="000000"/>
          <w:sz w:val="24"/>
          <w:szCs w:val="24"/>
        </w:rPr>
        <w:t xml:space="preserve"> </w:t>
      </w:r>
      <w:r w:rsidRPr="00A83510">
        <w:rPr>
          <w:color w:val="000000"/>
          <w:sz w:val="24"/>
          <w:szCs w:val="24"/>
        </w:rPr>
        <w:t>тощо</w:t>
      </w:r>
      <w:r w:rsidR="009F2B75" w:rsidRPr="00A83510">
        <w:rPr>
          <w:color w:val="000000"/>
          <w:sz w:val="24"/>
          <w:szCs w:val="24"/>
        </w:rPr>
        <w:t xml:space="preserve"> </w:t>
      </w:r>
      <w:r w:rsidRPr="00A83510">
        <w:rPr>
          <w:color w:val="000000"/>
          <w:sz w:val="24"/>
          <w:szCs w:val="24"/>
        </w:rPr>
        <w:t>належної</w:t>
      </w:r>
      <w:r w:rsidR="009F2B75" w:rsidRPr="00A83510">
        <w:rPr>
          <w:color w:val="000000"/>
          <w:sz w:val="24"/>
          <w:szCs w:val="24"/>
        </w:rPr>
        <w:t xml:space="preserve"> </w:t>
      </w:r>
      <w:r w:rsidRPr="00A83510">
        <w:rPr>
          <w:color w:val="000000"/>
          <w:sz w:val="24"/>
          <w:szCs w:val="24"/>
        </w:rPr>
        <w:t>якості</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відповідною</w:t>
      </w:r>
      <w:r w:rsidR="009F2B75" w:rsidRPr="00A83510">
        <w:rPr>
          <w:color w:val="000000"/>
          <w:sz w:val="24"/>
          <w:szCs w:val="24"/>
        </w:rPr>
        <w:t xml:space="preserve"> </w:t>
      </w:r>
      <w:r w:rsidRPr="00A83510">
        <w:rPr>
          <w:color w:val="000000"/>
          <w:sz w:val="24"/>
          <w:szCs w:val="24"/>
        </w:rPr>
        <w:t>гарантією.</w:t>
      </w:r>
    </w:p>
    <w:p w14:paraId="53EAC259" w14:textId="77777777" w:rsidR="00B4723F" w:rsidRPr="00A83510" w:rsidRDefault="00B4723F" w:rsidP="00B4723F">
      <w:pPr>
        <w:ind w:firstLine="567"/>
        <w:jc w:val="both"/>
        <w:rPr>
          <w:sz w:val="24"/>
          <w:szCs w:val="24"/>
        </w:rPr>
      </w:pPr>
      <w:r w:rsidRPr="00A83510">
        <w:rPr>
          <w:color w:val="000000"/>
          <w:sz w:val="24"/>
          <w:szCs w:val="24"/>
        </w:rPr>
        <w:t>1.4.</w:t>
      </w:r>
      <w:r w:rsidR="009F2B75" w:rsidRPr="00A83510">
        <w:rPr>
          <w:color w:val="000000"/>
          <w:sz w:val="24"/>
          <w:szCs w:val="24"/>
        </w:rPr>
        <w:t xml:space="preserve"> </w:t>
      </w:r>
      <w:r w:rsidRPr="00A83510">
        <w:rPr>
          <w:b/>
          <w:color w:val="000000"/>
          <w:sz w:val="24"/>
          <w:szCs w:val="24"/>
        </w:rPr>
        <w:t>Виконавець</w:t>
      </w:r>
      <w:r w:rsidR="009F2B75" w:rsidRPr="00A83510">
        <w:rPr>
          <w:b/>
          <w:color w:val="000000"/>
          <w:sz w:val="24"/>
          <w:szCs w:val="24"/>
        </w:rPr>
        <w:t xml:space="preserve"> </w:t>
      </w:r>
      <w:r w:rsidRPr="00A83510">
        <w:rPr>
          <w:color w:val="000000"/>
          <w:sz w:val="24"/>
          <w:szCs w:val="24"/>
        </w:rPr>
        <w:t>гарантує,</w:t>
      </w:r>
      <w:r w:rsidR="009F2B75" w:rsidRPr="00A83510">
        <w:rPr>
          <w:color w:val="000000"/>
          <w:sz w:val="24"/>
          <w:szCs w:val="24"/>
        </w:rPr>
        <w:t xml:space="preserve"> </w:t>
      </w:r>
      <w:r w:rsidRPr="00A83510">
        <w:rPr>
          <w:color w:val="000000"/>
          <w:sz w:val="24"/>
          <w:szCs w:val="24"/>
        </w:rPr>
        <w:t>що</w:t>
      </w:r>
      <w:r w:rsidR="009F2B75" w:rsidRPr="00A83510">
        <w:rPr>
          <w:color w:val="000000"/>
          <w:sz w:val="24"/>
          <w:szCs w:val="24"/>
        </w:rPr>
        <w:t xml:space="preserve"> </w:t>
      </w:r>
      <w:r w:rsidRPr="00A83510">
        <w:rPr>
          <w:color w:val="000000"/>
          <w:sz w:val="24"/>
          <w:szCs w:val="24"/>
        </w:rPr>
        <w:t>він</w:t>
      </w:r>
      <w:r w:rsidR="009F2B75" w:rsidRPr="00A83510">
        <w:rPr>
          <w:color w:val="000000"/>
          <w:sz w:val="24"/>
          <w:szCs w:val="24"/>
        </w:rPr>
        <w:t xml:space="preserve"> </w:t>
      </w:r>
      <w:r w:rsidRPr="00A83510">
        <w:rPr>
          <w:color w:val="000000"/>
          <w:sz w:val="24"/>
          <w:szCs w:val="24"/>
        </w:rPr>
        <w:t>має</w:t>
      </w:r>
      <w:r w:rsidR="009F2B75" w:rsidRPr="00A83510">
        <w:rPr>
          <w:color w:val="000000"/>
          <w:sz w:val="24"/>
          <w:szCs w:val="24"/>
        </w:rPr>
        <w:t xml:space="preserve"> </w:t>
      </w:r>
      <w:r w:rsidRPr="00A83510">
        <w:rPr>
          <w:color w:val="000000"/>
          <w:sz w:val="24"/>
          <w:szCs w:val="24"/>
        </w:rPr>
        <w:t>всі</w:t>
      </w:r>
      <w:r w:rsidR="009F2B75" w:rsidRPr="00A83510">
        <w:rPr>
          <w:color w:val="000000"/>
          <w:sz w:val="24"/>
          <w:szCs w:val="24"/>
        </w:rPr>
        <w:t xml:space="preserve"> </w:t>
      </w:r>
      <w:r w:rsidRPr="00A83510">
        <w:rPr>
          <w:color w:val="000000"/>
          <w:sz w:val="24"/>
          <w:szCs w:val="24"/>
        </w:rPr>
        <w:t>необхідні</w:t>
      </w:r>
      <w:r w:rsidR="009F2B75" w:rsidRPr="00A83510">
        <w:rPr>
          <w:color w:val="000000"/>
          <w:sz w:val="24"/>
          <w:szCs w:val="24"/>
        </w:rPr>
        <w:t xml:space="preserve"> </w:t>
      </w:r>
      <w:r w:rsidRPr="00A83510">
        <w:rPr>
          <w:color w:val="000000"/>
          <w:sz w:val="24"/>
          <w:szCs w:val="24"/>
        </w:rPr>
        <w:t>дозволи</w:t>
      </w:r>
      <w:r w:rsidRPr="00A83510">
        <w:rPr>
          <w:b/>
          <w:color w:val="000000"/>
          <w:sz w:val="24"/>
          <w:szCs w:val="24"/>
        </w:rPr>
        <w:t>,</w:t>
      </w:r>
      <w:r w:rsidR="009F2B75" w:rsidRPr="00A83510">
        <w:rPr>
          <w:b/>
          <w:color w:val="000000"/>
          <w:sz w:val="24"/>
          <w:szCs w:val="24"/>
        </w:rPr>
        <w:t xml:space="preserve"> </w:t>
      </w:r>
      <w:r w:rsidRPr="00A83510">
        <w:rPr>
          <w:color w:val="000000"/>
          <w:sz w:val="24"/>
          <w:szCs w:val="24"/>
        </w:rPr>
        <w:t>ліцензії,</w:t>
      </w:r>
      <w:r w:rsidR="009F2B75" w:rsidRPr="00A83510">
        <w:rPr>
          <w:color w:val="000000"/>
          <w:sz w:val="24"/>
          <w:szCs w:val="24"/>
        </w:rPr>
        <w:t xml:space="preserve"> </w:t>
      </w:r>
      <w:r w:rsidRPr="00A83510">
        <w:rPr>
          <w:color w:val="000000"/>
          <w:sz w:val="24"/>
          <w:szCs w:val="24"/>
        </w:rPr>
        <w:t>патенти</w:t>
      </w:r>
      <w:r w:rsidR="009F2B75" w:rsidRPr="00A83510">
        <w:rPr>
          <w:color w:val="000000"/>
          <w:sz w:val="24"/>
          <w:szCs w:val="24"/>
        </w:rPr>
        <w:t xml:space="preserve"> </w:t>
      </w:r>
      <w:r w:rsidRPr="00A83510">
        <w:rPr>
          <w:color w:val="000000"/>
          <w:sz w:val="24"/>
          <w:szCs w:val="24"/>
        </w:rPr>
        <w:t>тощо,</w:t>
      </w:r>
      <w:r w:rsidR="009F2B75" w:rsidRPr="00A83510">
        <w:rPr>
          <w:color w:val="000000"/>
          <w:sz w:val="24"/>
          <w:szCs w:val="24"/>
        </w:rPr>
        <w:t xml:space="preserve"> </w:t>
      </w:r>
      <w:r w:rsidRPr="00A83510">
        <w:rPr>
          <w:color w:val="000000"/>
          <w:sz w:val="24"/>
          <w:szCs w:val="24"/>
        </w:rPr>
        <w:t>які</w:t>
      </w:r>
      <w:r w:rsidR="009F2B75" w:rsidRPr="00A83510">
        <w:rPr>
          <w:color w:val="000000"/>
          <w:sz w:val="24"/>
          <w:szCs w:val="24"/>
        </w:rPr>
        <w:t xml:space="preserve"> </w:t>
      </w:r>
      <w:r w:rsidRPr="00A83510">
        <w:rPr>
          <w:color w:val="000000"/>
          <w:sz w:val="24"/>
          <w:szCs w:val="24"/>
        </w:rPr>
        <w:t>дають</w:t>
      </w:r>
      <w:r w:rsidR="009F2B75" w:rsidRPr="00A83510">
        <w:rPr>
          <w:color w:val="000000"/>
          <w:sz w:val="24"/>
          <w:szCs w:val="24"/>
        </w:rPr>
        <w:t xml:space="preserve"> </w:t>
      </w:r>
      <w:r w:rsidRPr="00A83510">
        <w:rPr>
          <w:color w:val="000000"/>
          <w:sz w:val="24"/>
          <w:szCs w:val="24"/>
        </w:rPr>
        <w:t>йому</w:t>
      </w:r>
      <w:r w:rsidR="009F2B75" w:rsidRPr="00A83510">
        <w:rPr>
          <w:color w:val="000000"/>
          <w:sz w:val="24"/>
          <w:szCs w:val="24"/>
        </w:rPr>
        <w:t xml:space="preserve"> </w:t>
      </w:r>
      <w:r w:rsidRPr="00A83510">
        <w:rPr>
          <w:color w:val="000000"/>
          <w:sz w:val="24"/>
          <w:szCs w:val="24"/>
        </w:rPr>
        <w:t>право</w:t>
      </w:r>
      <w:r w:rsidR="009F2B75" w:rsidRPr="00A83510">
        <w:rPr>
          <w:color w:val="000000"/>
          <w:sz w:val="24"/>
          <w:szCs w:val="24"/>
        </w:rPr>
        <w:t xml:space="preserve"> </w:t>
      </w:r>
      <w:r w:rsidRPr="00A83510">
        <w:rPr>
          <w:color w:val="000000"/>
          <w:sz w:val="24"/>
          <w:szCs w:val="24"/>
        </w:rPr>
        <w:t>виконувати</w:t>
      </w:r>
      <w:r w:rsidR="009F2B75" w:rsidRPr="00A83510">
        <w:rPr>
          <w:color w:val="000000"/>
          <w:sz w:val="24"/>
          <w:szCs w:val="24"/>
        </w:rPr>
        <w:t xml:space="preserve"> </w:t>
      </w:r>
      <w:r w:rsidRPr="00A83510">
        <w:rPr>
          <w:color w:val="000000"/>
          <w:sz w:val="24"/>
          <w:szCs w:val="24"/>
        </w:rPr>
        <w:t>поточний</w:t>
      </w:r>
      <w:r w:rsidR="009F2B75" w:rsidRPr="00A83510">
        <w:rPr>
          <w:color w:val="000000"/>
          <w:sz w:val="24"/>
          <w:szCs w:val="24"/>
        </w:rPr>
        <w:t xml:space="preserve"> </w:t>
      </w:r>
      <w:r w:rsidRPr="00A83510">
        <w:rPr>
          <w:color w:val="000000"/>
          <w:sz w:val="24"/>
          <w:szCs w:val="24"/>
        </w:rPr>
        <w:t>ремонт</w:t>
      </w:r>
      <w:r w:rsidR="009F2B75" w:rsidRPr="00A83510">
        <w:rPr>
          <w:color w:val="000000"/>
          <w:sz w:val="24"/>
          <w:szCs w:val="24"/>
        </w:rPr>
        <w:t xml:space="preserve"> </w:t>
      </w:r>
      <w:r w:rsidRPr="00A83510">
        <w:rPr>
          <w:color w:val="000000"/>
          <w:sz w:val="24"/>
          <w:szCs w:val="24"/>
        </w:rPr>
        <w:t>за</w:t>
      </w:r>
      <w:r w:rsidR="009F2B75" w:rsidRPr="00A83510">
        <w:rPr>
          <w:color w:val="000000"/>
          <w:sz w:val="24"/>
          <w:szCs w:val="24"/>
        </w:rPr>
        <w:t xml:space="preserve"> </w:t>
      </w:r>
      <w:r w:rsidRPr="00A83510">
        <w:rPr>
          <w:color w:val="000000"/>
          <w:sz w:val="24"/>
          <w:szCs w:val="24"/>
        </w:rPr>
        <w:t>цим</w:t>
      </w:r>
      <w:r w:rsidR="009F2B75" w:rsidRPr="00A83510">
        <w:rPr>
          <w:color w:val="000000"/>
          <w:sz w:val="24"/>
          <w:szCs w:val="24"/>
        </w:rPr>
        <w:t xml:space="preserve"> </w:t>
      </w:r>
      <w:r w:rsidRPr="00A83510">
        <w:rPr>
          <w:color w:val="000000"/>
          <w:sz w:val="24"/>
          <w:szCs w:val="24"/>
        </w:rPr>
        <w:t>договором</w:t>
      </w:r>
      <w:r w:rsidR="009F2B75" w:rsidRPr="00A83510">
        <w:rPr>
          <w:color w:val="000000"/>
          <w:sz w:val="24"/>
          <w:szCs w:val="24"/>
        </w:rPr>
        <w:t xml:space="preserve"> </w:t>
      </w:r>
      <w:r w:rsidRPr="00A83510">
        <w:rPr>
          <w:color w:val="000000"/>
          <w:sz w:val="24"/>
          <w:szCs w:val="24"/>
        </w:rPr>
        <w:t>згідно</w:t>
      </w:r>
      <w:r w:rsidR="009F2B75" w:rsidRPr="00A83510">
        <w:rPr>
          <w:color w:val="000000"/>
          <w:sz w:val="24"/>
          <w:szCs w:val="24"/>
        </w:rPr>
        <w:t xml:space="preserve"> </w:t>
      </w:r>
      <w:r w:rsidRPr="00A83510">
        <w:rPr>
          <w:color w:val="000000"/>
          <w:sz w:val="24"/>
          <w:szCs w:val="24"/>
        </w:rPr>
        <w:t>п.1.1.,</w:t>
      </w:r>
      <w:r w:rsidR="009F2B75" w:rsidRPr="00A83510">
        <w:rPr>
          <w:color w:val="000000"/>
          <w:sz w:val="24"/>
          <w:szCs w:val="24"/>
        </w:rPr>
        <w:t xml:space="preserve"> </w:t>
      </w:r>
      <w:r w:rsidRPr="00A83510">
        <w:rPr>
          <w:color w:val="000000"/>
          <w:sz w:val="24"/>
          <w:szCs w:val="24"/>
        </w:rPr>
        <w:t>і</w:t>
      </w:r>
      <w:r w:rsidR="009F2B75" w:rsidRPr="00A83510">
        <w:rPr>
          <w:color w:val="000000"/>
          <w:sz w:val="24"/>
          <w:szCs w:val="24"/>
        </w:rPr>
        <w:t xml:space="preserve"> </w:t>
      </w:r>
      <w:r w:rsidRPr="00A83510">
        <w:rPr>
          <w:color w:val="000000"/>
          <w:sz w:val="24"/>
          <w:szCs w:val="24"/>
        </w:rPr>
        <w:t>зобов’язується</w:t>
      </w:r>
      <w:r w:rsidR="009F2B75" w:rsidRPr="00A83510">
        <w:rPr>
          <w:color w:val="000000"/>
          <w:sz w:val="24"/>
          <w:szCs w:val="24"/>
        </w:rPr>
        <w:t xml:space="preserve"> </w:t>
      </w:r>
      <w:r w:rsidRPr="00A83510">
        <w:rPr>
          <w:color w:val="000000"/>
          <w:sz w:val="24"/>
          <w:szCs w:val="24"/>
        </w:rPr>
        <w:t>ознайомити</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такими</w:t>
      </w:r>
      <w:r w:rsidR="009F2B75" w:rsidRPr="00A83510">
        <w:rPr>
          <w:color w:val="000000"/>
          <w:sz w:val="24"/>
          <w:szCs w:val="24"/>
        </w:rPr>
        <w:t xml:space="preserve"> </w:t>
      </w:r>
      <w:r w:rsidRPr="00A83510">
        <w:rPr>
          <w:color w:val="000000"/>
          <w:sz w:val="24"/>
          <w:szCs w:val="24"/>
        </w:rPr>
        <w:t>документами</w:t>
      </w:r>
      <w:r w:rsidR="009F2B75" w:rsidRPr="00A83510">
        <w:rPr>
          <w:color w:val="000000"/>
          <w:sz w:val="24"/>
          <w:szCs w:val="24"/>
        </w:rPr>
        <w:t xml:space="preserve"> </w:t>
      </w:r>
      <w:r w:rsidRPr="00A83510">
        <w:rPr>
          <w:b/>
          <w:color w:val="000000"/>
          <w:sz w:val="24"/>
          <w:szCs w:val="24"/>
        </w:rPr>
        <w:t>Замовника</w:t>
      </w:r>
      <w:r w:rsidR="009F2B75" w:rsidRPr="00A83510">
        <w:rPr>
          <w:b/>
          <w:color w:val="000000"/>
          <w:sz w:val="24"/>
          <w:szCs w:val="24"/>
        </w:rPr>
        <w:t xml:space="preserve"> </w:t>
      </w:r>
      <w:r w:rsidRPr="00A83510">
        <w:rPr>
          <w:color w:val="000000"/>
          <w:sz w:val="24"/>
          <w:szCs w:val="24"/>
        </w:rPr>
        <w:t>на</w:t>
      </w:r>
      <w:r w:rsidR="009F2B75" w:rsidRPr="00A83510">
        <w:rPr>
          <w:color w:val="000000"/>
          <w:sz w:val="24"/>
          <w:szCs w:val="24"/>
        </w:rPr>
        <w:t xml:space="preserve"> </w:t>
      </w:r>
      <w:r w:rsidRPr="00A83510">
        <w:rPr>
          <w:color w:val="000000"/>
          <w:sz w:val="24"/>
          <w:szCs w:val="24"/>
        </w:rPr>
        <w:t>його</w:t>
      </w:r>
      <w:r w:rsidR="009F2B75" w:rsidRPr="00A83510">
        <w:rPr>
          <w:color w:val="000000"/>
          <w:sz w:val="24"/>
          <w:szCs w:val="24"/>
        </w:rPr>
        <w:t xml:space="preserve"> </w:t>
      </w:r>
      <w:r w:rsidRPr="00A83510">
        <w:rPr>
          <w:color w:val="000000"/>
          <w:sz w:val="24"/>
          <w:szCs w:val="24"/>
        </w:rPr>
        <w:t>вимогу.</w:t>
      </w:r>
    </w:p>
    <w:p w14:paraId="702EA90B" w14:textId="77777777" w:rsidR="00B4723F" w:rsidRPr="00A83510" w:rsidRDefault="00B4723F" w:rsidP="00B4723F">
      <w:pPr>
        <w:ind w:firstLine="567"/>
        <w:jc w:val="both"/>
        <w:rPr>
          <w:sz w:val="24"/>
          <w:szCs w:val="24"/>
        </w:rPr>
      </w:pPr>
      <w:r w:rsidRPr="00A83510">
        <w:rPr>
          <w:color w:val="000000"/>
          <w:sz w:val="24"/>
          <w:szCs w:val="24"/>
        </w:rPr>
        <w:t>1.5.</w:t>
      </w:r>
      <w:r w:rsidR="009F2B75" w:rsidRPr="00A83510">
        <w:rPr>
          <w:color w:val="000000"/>
          <w:sz w:val="24"/>
          <w:szCs w:val="24"/>
        </w:rPr>
        <w:t xml:space="preserve"> </w:t>
      </w:r>
      <w:r w:rsidRPr="00373E2C">
        <w:rPr>
          <w:color w:val="000000"/>
          <w:sz w:val="24"/>
          <w:szCs w:val="24"/>
        </w:rPr>
        <w:t>Послуги</w:t>
      </w:r>
      <w:r w:rsidR="009F2B75" w:rsidRPr="00373E2C">
        <w:rPr>
          <w:color w:val="000000"/>
          <w:sz w:val="24"/>
          <w:szCs w:val="24"/>
        </w:rPr>
        <w:t xml:space="preserve"> </w:t>
      </w:r>
      <w:r w:rsidRPr="00373E2C">
        <w:rPr>
          <w:color w:val="000000"/>
          <w:sz w:val="24"/>
          <w:szCs w:val="24"/>
        </w:rPr>
        <w:t>з</w:t>
      </w:r>
      <w:r w:rsidR="009F2B75" w:rsidRPr="00373E2C">
        <w:rPr>
          <w:color w:val="000000"/>
          <w:sz w:val="24"/>
          <w:szCs w:val="24"/>
        </w:rPr>
        <w:t xml:space="preserve"> </w:t>
      </w:r>
      <w:r w:rsidRPr="00373E2C">
        <w:rPr>
          <w:color w:val="000000"/>
          <w:sz w:val="24"/>
          <w:szCs w:val="24"/>
        </w:rPr>
        <w:t>поточного</w:t>
      </w:r>
      <w:r w:rsidR="009F2B75" w:rsidRPr="00373E2C">
        <w:rPr>
          <w:color w:val="000000"/>
          <w:sz w:val="24"/>
          <w:szCs w:val="24"/>
        </w:rPr>
        <w:t xml:space="preserve"> </w:t>
      </w:r>
      <w:r w:rsidRPr="00373E2C">
        <w:rPr>
          <w:color w:val="000000"/>
          <w:sz w:val="24"/>
          <w:szCs w:val="24"/>
        </w:rPr>
        <w:t>ремонту</w:t>
      </w:r>
      <w:r w:rsidR="009F2B75" w:rsidRPr="00373E2C">
        <w:rPr>
          <w:color w:val="000000"/>
          <w:sz w:val="24"/>
          <w:szCs w:val="24"/>
        </w:rPr>
        <w:t xml:space="preserve"> </w:t>
      </w:r>
      <w:r w:rsidRPr="00373E2C">
        <w:rPr>
          <w:color w:val="000000"/>
          <w:sz w:val="24"/>
          <w:szCs w:val="24"/>
        </w:rPr>
        <w:t>надаються</w:t>
      </w:r>
      <w:r w:rsidR="009F2B75" w:rsidRPr="00373E2C">
        <w:rPr>
          <w:color w:val="000000"/>
          <w:sz w:val="24"/>
          <w:szCs w:val="24"/>
        </w:rPr>
        <w:t xml:space="preserve"> </w:t>
      </w:r>
      <w:r w:rsidRPr="00373E2C">
        <w:rPr>
          <w:color w:val="000000"/>
          <w:sz w:val="24"/>
          <w:szCs w:val="24"/>
        </w:rPr>
        <w:t>в</w:t>
      </w:r>
      <w:r w:rsidR="009F2B75" w:rsidRPr="00373E2C">
        <w:rPr>
          <w:color w:val="000000"/>
          <w:sz w:val="24"/>
          <w:szCs w:val="24"/>
        </w:rPr>
        <w:t xml:space="preserve"> </w:t>
      </w:r>
      <w:r w:rsidRPr="00373E2C">
        <w:rPr>
          <w:color w:val="000000"/>
          <w:sz w:val="24"/>
          <w:szCs w:val="24"/>
        </w:rPr>
        <w:t>приміщеннях</w:t>
      </w:r>
      <w:r w:rsidR="009F2B75" w:rsidRPr="00373E2C">
        <w:rPr>
          <w:color w:val="000000"/>
          <w:sz w:val="24"/>
          <w:szCs w:val="24"/>
        </w:rPr>
        <w:t xml:space="preserve"> </w:t>
      </w:r>
      <w:r w:rsidRPr="00373E2C">
        <w:rPr>
          <w:color w:val="000000"/>
          <w:sz w:val="24"/>
          <w:szCs w:val="24"/>
        </w:rPr>
        <w:t>будівель,</w:t>
      </w:r>
      <w:r w:rsidR="009F2B75" w:rsidRPr="00373E2C">
        <w:rPr>
          <w:color w:val="000000"/>
          <w:sz w:val="24"/>
          <w:szCs w:val="24"/>
        </w:rPr>
        <w:t xml:space="preserve"> </w:t>
      </w:r>
      <w:r w:rsidRPr="00373E2C">
        <w:rPr>
          <w:color w:val="000000"/>
          <w:sz w:val="24"/>
          <w:szCs w:val="24"/>
        </w:rPr>
        <w:t>що</w:t>
      </w:r>
      <w:r w:rsidR="009F2B75" w:rsidRPr="00373E2C">
        <w:rPr>
          <w:color w:val="000000"/>
          <w:sz w:val="24"/>
          <w:szCs w:val="24"/>
        </w:rPr>
        <w:t xml:space="preserve"> </w:t>
      </w:r>
      <w:r w:rsidRPr="00373E2C">
        <w:rPr>
          <w:color w:val="000000"/>
          <w:sz w:val="24"/>
          <w:szCs w:val="24"/>
        </w:rPr>
        <w:t>експлуатуються.</w:t>
      </w:r>
    </w:p>
    <w:p w14:paraId="49180D99" w14:textId="77777777" w:rsidR="00B4723F" w:rsidRPr="00A83510" w:rsidRDefault="00B4723F" w:rsidP="00B4723F">
      <w:pPr>
        <w:ind w:firstLine="567"/>
        <w:jc w:val="both"/>
        <w:rPr>
          <w:sz w:val="24"/>
          <w:szCs w:val="24"/>
        </w:rPr>
      </w:pPr>
      <w:r w:rsidRPr="00A83510">
        <w:rPr>
          <w:color w:val="000000"/>
          <w:sz w:val="24"/>
          <w:szCs w:val="24"/>
        </w:rPr>
        <w:t>1.6.</w:t>
      </w:r>
      <w:r w:rsidR="009F2B75" w:rsidRPr="00A83510">
        <w:rPr>
          <w:color w:val="000000"/>
          <w:sz w:val="24"/>
          <w:szCs w:val="24"/>
        </w:rPr>
        <w:t xml:space="preserve"> </w:t>
      </w:r>
      <w:r w:rsidRPr="00A83510">
        <w:rPr>
          <w:color w:val="000000"/>
          <w:sz w:val="24"/>
          <w:szCs w:val="24"/>
        </w:rPr>
        <w:t>Перед</w:t>
      </w:r>
      <w:r w:rsidR="009F2B75" w:rsidRPr="00A83510">
        <w:rPr>
          <w:color w:val="000000"/>
          <w:sz w:val="24"/>
          <w:szCs w:val="24"/>
        </w:rPr>
        <w:t xml:space="preserve"> </w:t>
      </w:r>
      <w:r w:rsidRPr="00A83510">
        <w:rPr>
          <w:color w:val="000000"/>
          <w:sz w:val="24"/>
          <w:szCs w:val="24"/>
        </w:rPr>
        <w:t>наданням</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r w:rsidR="009F2B75" w:rsidRPr="00A83510">
        <w:rPr>
          <w:color w:val="000000"/>
          <w:sz w:val="24"/>
          <w:szCs w:val="24"/>
        </w:rPr>
        <w:t xml:space="preserve"> </w:t>
      </w:r>
      <w:r w:rsidRPr="00A83510">
        <w:rPr>
          <w:color w:val="000000"/>
          <w:sz w:val="24"/>
          <w:szCs w:val="24"/>
        </w:rPr>
        <w:t>Виконавець</w:t>
      </w:r>
      <w:r w:rsidR="009F2B75" w:rsidRPr="00A83510">
        <w:rPr>
          <w:color w:val="000000"/>
          <w:sz w:val="24"/>
          <w:szCs w:val="24"/>
        </w:rPr>
        <w:t xml:space="preserve"> </w:t>
      </w:r>
      <w:r w:rsidRPr="00A83510">
        <w:rPr>
          <w:color w:val="000000"/>
          <w:sz w:val="24"/>
          <w:szCs w:val="24"/>
        </w:rPr>
        <w:t>погоджує</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Замовником</w:t>
      </w:r>
      <w:r w:rsidR="009F2B75" w:rsidRPr="00A83510">
        <w:rPr>
          <w:color w:val="000000"/>
          <w:sz w:val="24"/>
          <w:szCs w:val="24"/>
        </w:rPr>
        <w:t xml:space="preserve"> </w:t>
      </w:r>
      <w:r w:rsidRPr="00A83510">
        <w:rPr>
          <w:color w:val="000000"/>
          <w:sz w:val="24"/>
          <w:szCs w:val="24"/>
        </w:rPr>
        <w:t>тип,</w:t>
      </w:r>
      <w:r w:rsidR="009F2B75" w:rsidRPr="00A83510">
        <w:rPr>
          <w:color w:val="000000"/>
          <w:sz w:val="24"/>
          <w:szCs w:val="24"/>
        </w:rPr>
        <w:t xml:space="preserve"> </w:t>
      </w:r>
      <w:r w:rsidRPr="00A83510">
        <w:rPr>
          <w:color w:val="000000"/>
          <w:sz w:val="24"/>
          <w:szCs w:val="24"/>
        </w:rPr>
        <w:t>колір</w:t>
      </w:r>
      <w:r w:rsidR="009F2B75" w:rsidRPr="00A83510">
        <w:rPr>
          <w:color w:val="000000"/>
          <w:sz w:val="24"/>
          <w:szCs w:val="24"/>
        </w:rPr>
        <w:t xml:space="preserve"> </w:t>
      </w:r>
      <w:r w:rsidRPr="00A83510">
        <w:rPr>
          <w:color w:val="000000"/>
          <w:sz w:val="24"/>
          <w:szCs w:val="24"/>
        </w:rPr>
        <w:t>оздоблювальних</w:t>
      </w:r>
      <w:r w:rsidR="009F2B75" w:rsidRPr="00A83510">
        <w:rPr>
          <w:color w:val="000000"/>
          <w:sz w:val="24"/>
          <w:szCs w:val="24"/>
        </w:rPr>
        <w:t xml:space="preserve"> </w:t>
      </w:r>
      <w:r w:rsidRPr="00A83510">
        <w:rPr>
          <w:color w:val="000000"/>
          <w:sz w:val="24"/>
          <w:szCs w:val="24"/>
        </w:rPr>
        <w:t>матеріалів</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фурнітури</w:t>
      </w:r>
      <w:r w:rsidR="009F2B75" w:rsidRPr="00A83510">
        <w:rPr>
          <w:color w:val="000000"/>
          <w:sz w:val="24"/>
          <w:szCs w:val="24"/>
        </w:rPr>
        <w:t xml:space="preserve"> </w:t>
      </w:r>
      <w:r w:rsidRPr="00A83510">
        <w:rPr>
          <w:color w:val="000000"/>
          <w:sz w:val="24"/>
          <w:szCs w:val="24"/>
        </w:rPr>
        <w:t>і</w:t>
      </w:r>
      <w:r w:rsidR="009F2B75" w:rsidRPr="00A83510">
        <w:rPr>
          <w:color w:val="000000"/>
          <w:sz w:val="24"/>
          <w:szCs w:val="24"/>
        </w:rPr>
        <w:t xml:space="preserve"> </w:t>
      </w:r>
      <w:r w:rsidRPr="00A83510">
        <w:rPr>
          <w:color w:val="000000"/>
          <w:sz w:val="24"/>
          <w:szCs w:val="24"/>
        </w:rPr>
        <w:t>оформлює</w:t>
      </w:r>
      <w:r w:rsidR="009F2B75" w:rsidRPr="00A83510">
        <w:rPr>
          <w:color w:val="000000"/>
          <w:sz w:val="24"/>
          <w:szCs w:val="24"/>
        </w:rPr>
        <w:t xml:space="preserve"> </w:t>
      </w:r>
      <w:r w:rsidRPr="00A83510">
        <w:rPr>
          <w:color w:val="000000"/>
          <w:sz w:val="24"/>
          <w:szCs w:val="24"/>
        </w:rPr>
        <w:t>погодження</w:t>
      </w:r>
      <w:r w:rsidR="009F2B75" w:rsidRPr="00A83510">
        <w:rPr>
          <w:color w:val="000000"/>
          <w:sz w:val="24"/>
          <w:szCs w:val="24"/>
        </w:rPr>
        <w:t xml:space="preserve"> </w:t>
      </w:r>
      <w:r w:rsidRPr="00A83510">
        <w:rPr>
          <w:color w:val="000000"/>
          <w:sz w:val="24"/>
          <w:szCs w:val="24"/>
        </w:rPr>
        <w:t>окремим</w:t>
      </w:r>
      <w:r w:rsidR="009F2B75" w:rsidRPr="00A83510">
        <w:rPr>
          <w:color w:val="000000"/>
          <w:sz w:val="24"/>
          <w:szCs w:val="24"/>
        </w:rPr>
        <w:t xml:space="preserve"> </w:t>
      </w:r>
      <w:r w:rsidRPr="00A83510">
        <w:rPr>
          <w:color w:val="000000"/>
          <w:sz w:val="24"/>
          <w:szCs w:val="24"/>
        </w:rPr>
        <w:t>додатком</w:t>
      </w:r>
      <w:r w:rsidR="009F2B75" w:rsidRPr="00A83510">
        <w:rPr>
          <w:color w:val="000000"/>
          <w:sz w:val="24"/>
          <w:szCs w:val="24"/>
        </w:rPr>
        <w:t xml:space="preserve"> </w:t>
      </w:r>
      <w:r w:rsidRPr="00A83510">
        <w:rPr>
          <w:color w:val="000000"/>
          <w:sz w:val="24"/>
          <w:szCs w:val="24"/>
        </w:rPr>
        <w:t>(актом).</w:t>
      </w:r>
    </w:p>
    <w:p w14:paraId="3ACE7123" w14:textId="696848A2" w:rsidR="00B4723F" w:rsidRPr="00A83510" w:rsidRDefault="00B4723F" w:rsidP="00B4723F">
      <w:pPr>
        <w:widowControl w:val="0"/>
        <w:shd w:val="clear" w:color="auto" w:fill="FFFFFF"/>
        <w:tabs>
          <w:tab w:val="left" w:pos="1134"/>
          <w:tab w:val="left" w:pos="1276"/>
        </w:tabs>
        <w:autoSpaceDE w:val="0"/>
        <w:autoSpaceDN w:val="0"/>
        <w:adjustRightInd w:val="0"/>
        <w:ind w:firstLine="567"/>
        <w:jc w:val="both"/>
        <w:rPr>
          <w:color w:val="000000" w:themeColor="text1"/>
          <w:sz w:val="24"/>
          <w:szCs w:val="24"/>
        </w:rPr>
      </w:pPr>
    </w:p>
    <w:p w14:paraId="1CD71B4B" w14:textId="77777777" w:rsidR="00B4723F" w:rsidRPr="00A83510" w:rsidRDefault="00B4723F" w:rsidP="00B4723F">
      <w:pPr>
        <w:ind w:firstLine="567"/>
        <w:jc w:val="center"/>
        <w:rPr>
          <w:sz w:val="24"/>
          <w:szCs w:val="24"/>
        </w:rPr>
      </w:pPr>
      <w:r w:rsidRPr="00A83510">
        <w:rPr>
          <w:b/>
          <w:color w:val="000000"/>
          <w:sz w:val="24"/>
          <w:szCs w:val="24"/>
        </w:rPr>
        <w:t>2.</w:t>
      </w:r>
      <w:r w:rsidR="009F2B75" w:rsidRPr="00A83510">
        <w:rPr>
          <w:b/>
          <w:color w:val="000000"/>
          <w:sz w:val="24"/>
          <w:szCs w:val="24"/>
        </w:rPr>
        <w:t xml:space="preserve"> </w:t>
      </w:r>
      <w:r w:rsidRPr="00A83510">
        <w:rPr>
          <w:b/>
          <w:color w:val="000000"/>
          <w:sz w:val="24"/>
          <w:szCs w:val="24"/>
        </w:rPr>
        <w:t>ВАРТІСТЬ</w:t>
      </w:r>
      <w:r w:rsidR="009F2B75" w:rsidRPr="00A83510">
        <w:rPr>
          <w:b/>
          <w:color w:val="000000"/>
          <w:sz w:val="24"/>
          <w:szCs w:val="24"/>
        </w:rPr>
        <w:t xml:space="preserve"> </w:t>
      </w:r>
      <w:r w:rsidRPr="00A83510">
        <w:rPr>
          <w:b/>
          <w:color w:val="000000"/>
          <w:sz w:val="24"/>
          <w:szCs w:val="24"/>
        </w:rPr>
        <w:t>ПОСЛУГ</w:t>
      </w:r>
      <w:r w:rsidR="009F2B75" w:rsidRPr="00A83510">
        <w:rPr>
          <w:b/>
          <w:color w:val="000000"/>
          <w:sz w:val="24"/>
          <w:szCs w:val="24"/>
        </w:rPr>
        <w:t xml:space="preserve"> </w:t>
      </w:r>
      <w:r w:rsidRPr="00A83510">
        <w:rPr>
          <w:b/>
          <w:color w:val="000000"/>
          <w:sz w:val="24"/>
          <w:szCs w:val="24"/>
        </w:rPr>
        <w:t>ТА</w:t>
      </w:r>
      <w:r w:rsidR="009F2B75" w:rsidRPr="00A83510">
        <w:rPr>
          <w:b/>
          <w:color w:val="000000"/>
          <w:sz w:val="24"/>
          <w:szCs w:val="24"/>
        </w:rPr>
        <w:t xml:space="preserve"> </w:t>
      </w:r>
      <w:r w:rsidRPr="00A83510">
        <w:rPr>
          <w:b/>
          <w:color w:val="000000"/>
          <w:sz w:val="24"/>
          <w:szCs w:val="24"/>
        </w:rPr>
        <w:t>ПОРЯДОК</w:t>
      </w:r>
      <w:r w:rsidR="009F2B75" w:rsidRPr="00A83510">
        <w:rPr>
          <w:b/>
          <w:color w:val="000000"/>
          <w:sz w:val="24"/>
          <w:szCs w:val="24"/>
        </w:rPr>
        <w:t xml:space="preserve"> </w:t>
      </w:r>
      <w:r w:rsidRPr="00A83510">
        <w:rPr>
          <w:b/>
          <w:color w:val="000000"/>
          <w:sz w:val="24"/>
          <w:szCs w:val="24"/>
        </w:rPr>
        <w:t>РОЗРАХУНКІВ</w:t>
      </w:r>
    </w:p>
    <w:p w14:paraId="033EBBFB" w14:textId="77777777" w:rsidR="00B4723F" w:rsidRPr="00A83510" w:rsidRDefault="00B4723F" w:rsidP="00B4723F">
      <w:pPr>
        <w:tabs>
          <w:tab w:val="left" w:pos="0"/>
        </w:tabs>
        <w:ind w:firstLine="567"/>
        <w:jc w:val="both"/>
        <w:rPr>
          <w:sz w:val="24"/>
          <w:szCs w:val="24"/>
        </w:rPr>
      </w:pPr>
      <w:r w:rsidRPr="00A83510">
        <w:rPr>
          <w:color w:val="000000"/>
          <w:sz w:val="24"/>
          <w:szCs w:val="24"/>
        </w:rPr>
        <w:t>2.1.</w:t>
      </w:r>
      <w:r w:rsidR="009F2B75" w:rsidRPr="00A83510">
        <w:rPr>
          <w:color w:val="000000"/>
          <w:sz w:val="24"/>
          <w:szCs w:val="24"/>
        </w:rPr>
        <w:t xml:space="preserve"> </w:t>
      </w:r>
      <w:r w:rsidRPr="00A83510">
        <w:rPr>
          <w:color w:val="000000"/>
          <w:sz w:val="24"/>
          <w:szCs w:val="24"/>
        </w:rPr>
        <w:t>Договірна</w:t>
      </w:r>
      <w:r w:rsidR="009F2B75" w:rsidRPr="00A83510">
        <w:rPr>
          <w:color w:val="000000"/>
          <w:sz w:val="24"/>
          <w:szCs w:val="24"/>
        </w:rPr>
        <w:t xml:space="preserve"> </w:t>
      </w:r>
      <w:r w:rsidRPr="00A83510">
        <w:rPr>
          <w:color w:val="000000"/>
          <w:sz w:val="24"/>
          <w:szCs w:val="24"/>
        </w:rPr>
        <w:t>ціна</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r w:rsidR="009F2B75" w:rsidRPr="00A83510">
        <w:rPr>
          <w:color w:val="000000"/>
          <w:sz w:val="24"/>
          <w:szCs w:val="24"/>
        </w:rPr>
        <w:t xml:space="preserve"> </w:t>
      </w:r>
      <w:r w:rsidRPr="00A83510">
        <w:rPr>
          <w:color w:val="000000"/>
          <w:sz w:val="24"/>
          <w:szCs w:val="24"/>
        </w:rPr>
        <w:t>є</w:t>
      </w:r>
      <w:r w:rsidR="009F2B75" w:rsidRPr="00A83510">
        <w:rPr>
          <w:color w:val="000000"/>
          <w:sz w:val="24"/>
          <w:szCs w:val="24"/>
        </w:rPr>
        <w:t xml:space="preserve"> </w:t>
      </w:r>
      <w:r w:rsidRPr="00A83510">
        <w:rPr>
          <w:color w:val="000000"/>
          <w:sz w:val="24"/>
          <w:szCs w:val="24"/>
        </w:rPr>
        <w:t>твердою</w:t>
      </w:r>
      <w:r w:rsidR="009F2B75" w:rsidRPr="00A83510">
        <w:rPr>
          <w:color w:val="000000"/>
          <w:sz w:val="24"/>
          <w:szCs w:val="24"/>
        </w:rPr>
        <w:t xml:space="preserve"> </w:t>
      </w:r>
      <w:r w:rsidRPr="00A83510">
        <w:rPr>
          <w:color w:val="000000"/>
          <w:sz w:val="24"/>
          <w:szCs w:val="24"/>
        </w:rPr>
        <w:t>і</w:t>
      </w:r>
      <w:r w:rsidR="009F2B75" w:rsidRPr="00A83510">
        <w:rPr>
          <w:color w:val="000000"/>
          <w:sz w:val="24"/>
          <w:szCs w:val="24"/>
        </w:rPr>
        <w:t xml:space="preserve"> </w:t>
      </w:r>
      <w:r w:rsidRPr="00A83510">
        <w:rPr>
          <w:color w:val="000000"/>
          <w:sz w:val="24"/>
          <w:szCs w:val="24"/>
        </w:rPr>
        <w:t>складає</w:t>
      </w:r>
      <w:r w:rsidRPr="00A83510">
        <w:rPr>
          <w:b/>
          <w:sz w:val="24"/>
          <w:szCs w:val="24"/>
        </w:rPr>
        <w:t>:</w:t>
      </w:r>
      <w:r w:rsidR="009F2B75" w:rsidRPr="00A83510">
        <w:rPr>
          <w:b/>
          <w:sz w:val="24"/>
          <w:szCs w:val="24"/>
        </w:rPr>
        <w:t xml:space="preserve"> </w:t>
      </w:r>
      <w:r w:rsidRPr="00A83510">
        <w:rPr>
          <w:b/>
          <w:sz w:val="24"/>
          <w:szCs w:val="24"/>
        </w:rPr>
        <w:t>_____________________________________________________</w:t>
      </w:r>
      <w:r w:rsidR="009F2B75" w:rsidRPr="00A83510">
        <w:rPr>
          <w:b/>
          <w:sz w:val="24"/>
          <w:szCs w:val="24"/>
        </w:rPr>
        <w:t xml:space="preserve"> </w:t>
      </w:r>
      <w:r w:rsidRPr="00A83510">
        <w:rPr>
          <w:b/>
          <w:sz w:val="24"/>
          <w:szCs w:val="24"/>
        </w:rPr>
        <w:t>в</w:t>
      </w:r>
      <w:r w:rsidR="009F2B75" w:rsidRPr="00A83510">
        <w:rPr>
          <w:b/>
          <w:sz w:val="24"/>
          <w:szCs w:val="24"/>
        </w:rPr>
        <w:t xml:space="preserve"> </w:t>
      </w:r>
      <w:r w:rsidRPr="00A83510">
        <w:rPr>
          <w:b/>
          <w:sz w:val="24"/>
          <w:szCs w:val="24"/>
        </w:rPr>
        <w:t>т.ч.</w:t>
      </w:r>
      <w:r w:rsidR="009F2B75" w:rsidRPr="00A83510">
        <w:rPr>
          <w:b/>
          <w:sz w:val="24"/>
          <w:szCs w:val="24"/>
        </w:rPr>
        <w:t xml:space="preserve"> </w:t>
      </w:r>
      <w:r w:rsidRPr="00A83510">
        <w:rPr>
          <w:b/>
          <w:sz w:val="24"/>
          <w:szCs w:val="24"/>
        </w:rPr>
        <w:t>ПДВ</w:t>
      </w:r>
      <w:r w:rsidR="009F2B75" w:rsidRPr="00A83510">
        <w:rPr>
          <w:b/>
          <w:sz w:val="24"/>
          <w:szCs w:val="24"/>
        </w:rPr>
        <w:t xml:space="preserve"> </w:t>
      </w:r>
      <w:r w:rsidRPr="00A83510">
        <w:rPr>
          <w:b/>
          <w:sz w:val="24"/>
          <w:szCs w:val="24"/>
        </w:rPr>
        <w:t>_____________________.</w:t>
      </w:r>
    </w:p>
    <w:p w14:paraId="18BE3459" w14:textId="4BD9C59A" w:rsidR="00B4723F" w:rsidRPr="00606566" w:rsidRDefault="00B4723F" w:rsidP="00B4723F">
      <w:pPr>
        <w:tabs>
          <w:tab w:val="left" w:pos="0"/>
        </w:tabs>
        <w:ind w:firstLine="567"/>
        <w:jc w:val="both"/>
        <w:rPr>
          <w:color w:val="000000"/>
          <w:sz w:val="24"/>
          <w:szCs w:val="24"/>
          <w:lang w:val="ru-RU"/>
        </w:rPr>
      </w:pPr>
      <w:r w:rsidRPr="00A83510">
        <w:rPr>
          <w:color w:val="000000"/>
          <w:sz w:val="24"/>
          <w:szCs w:val="24"/>
        </w:rPr>
        <w:lastRenderedPageBreak/>
        <w:t>Договірна</w:t>
      </w:r>
      <w:r w:rsidR="009F2B75" w:rsidRPr="00A83510">
        <w:rPr>
          <w:color w:val="000000"/>
          <w:sz w:val="24"/>
          <w:szCs w:val="24"/>
        </w:rPr>
        <w:t xml:space="preserve"> </w:t>
      </w:r>
      <w:r w:rsidRPr="00A83510">
        <w:rPr>
          <w:color w:val="000000"/>
          <w:sz w:val="24"/>
          <w:szCs w:val="24"/>
        </w:rPr>
        <w:t>ціна</w:t>
      </w:r>
      <w:r w:rsidR="009F2B75" w:rsidRPr="00A83510">
        <w:rPr>
          <w:color w:val="000000"/>
          <w:sz w:val="24"/>
          <w:szCs w:val="24"/>
        </w:rPr>
        <w:t xml:space="preserve"> </w:t>
      </w:r>
      <w:r w:rsidRPr="00A83510">
        <w:rPr>
          <w:color w:val="000000"/>
          <w:sz w:val="24"/>
          <w:szCs w:val="24"/>
        </w:rPr>
        <w:t>відповідає</w:t>
      </w:r>
      <w:r w:rsidR="009F2B75" w:rsidRPr="00A83510">
        <w:rPr>
          <w:color w:val="000000"/>
          <w:sz w:val="24"/>
          <w:szCs w:val="24"/>
        </w:rPr>
        <w:t xml:space="preserve"> </w:t>
      </w:r>
      <w:r w:rsidRPr="00A83510">
        <w:rPr>
          <w:color w:val="000000"/>
          <w:sz w:val="24"/>
          <w:szCs w:val="24"/>
        </w:rPr>
        <w:t>вартості</w:t>
      </w:r>
      <w:r w:rsidR="009F2B75" w:rsidRPr="00A83510">
        <w:rPr>
          <w:color w:val="000000"/>
          <w:sz w:val="24"/>
          <w:szCs w:val="24"/>
        </w:rPr>
        <w:t xml:space="preserve"> </w:t>
      </w:r>
      <w:r w:rsidRPr="00A83510">
        <w:rPr>
          <w:color w:val="000000"/>
          <w:sz w:val="24"/>
          <w:szCs w:val="24"/>
        </w:rPr>
        <w:t>комерційної</w:t>
      </w:r>
      <w:r w:rsidR="009F2B75" w:rsidRPr="00A83510">
        <w:rPr>
          <w:color w:val="000000"/>
          <w:sz w:val="24"/>
          <w:szCs w:val="24"/>
        </w:rPr>
        <w:t xml:space="preserve"> </w:t>
      </w:r>
      <w:r w:rsidRPr="00A83510">
        <w:rPr>
          <w:color w:val="000000"/>
          <w:sz w:val="24"/>
          <w:szCs w:val="24"/>
        </w:rPr>
        <w:t>пропозиції</w:t>
      </w:r>
      <w:r w:rsidR="009F2B75" w:rsidRPr="00A83510">
        <w:rPr>
          <w:color w:val="000000"/>
          <w:sz w:val="24"/>
          <w:szCs w:val="24"/>
        </w:rPr>
        <w:t xml:space="preserve"> </w:t>
      </w:r>
      <w:r w:rsidRPr="00A83510">
        <w:rPr>
          <w:color w:val="000000"/>
          <w:sz w:val="24"/>
          <w:szCs w:val="24"/>
        </w:rPr>
        <w:t>виконавця.</w:t>
      </w:r>
      <w:r w:rsidR="00606566" w:rsidRPr="00606566">
        <w:t xml:space="preserve"> </w:t>
      </w:r>
      <w:r w:rsidR="00606566" w:rsidRPr="00085C41">
        <w:rPr>
          <w:sz w:val="24"/>
          <w:szCs w:val="24"/>
        </w:rPr>
        <w:t xml:space="preserve">Ціни </w:t>
      </w:r>
      <w:r w:rsidR="00085C41" w:rsidRPr="00085C41">
        <w:rPr>
          <w:sz w:val="24"/>
          <w:szCs w:val="24"/>
        </w:rPr>
        <w:t>Послуги</w:t>
      </w:r>
      <w:r w:rsidR="00606566" w:rsidRPr="00085C41">
        <w:rPr>
          <w:sz w:val="24"/>
          <w:szCs w:val="24"/>
        </w:rPr>
        <w:t xml:space="preserve"> залишаються незмінними до повного виконання Сторонами зобов’язань за Договором. У випадку перевищення ціни договору, сума перевищення оплаті Замовником не підлягає.</w:t>
      </w:r>
    </w:p>
    <w:p w14:paraId="53EAFB99" w14:textId="77777777" w:rsidR="00B4723F" w:rsidRPr="00A83510" w:rsidRDefault="00B4723F" w:rsidP="00B4723F">
      <w:pPr>
        <w:tabs>
          <w:tab w:val="left" w:pos="0"/>
        </w:tabs>
        <w:ind w:firstLine="567"/>
        <w:jc w:val="both"/>
        <w:rPr>
          <w:color w:val="000000"/>
          <w:sz w:val="24"/>
          <w:szCs w:val="24"/>
        </w:rPr>
      </w:pPr>
      <w:r w:rsidRPr="00A83510">
        <w:rPr>
          <w:color w:val="000000"/>
          <w:sz w:val="24"/>
          <w:szCs w:val="24"/>
        </w:rPr>
        <w:t>2.2.</w:t>
      </w:r>
      <w:r w:rsidR="009F2B75" w:rsidRPr="00A83510">
        <w:rPr>
          <w:sz w:val="24"/>
          <w:szCs w:val="24"/>
        </w:rPr>
        <w:t xml:space="preserve"> </w:t>
      </w:r>
      <w:r w:rsidRPr="00A83510">
        <w:rPr>
          <w:b/>
          <w:color w:val="000000"/>
          <w:sz w:val="24"/>
          <w:szCs w:val="24"/>
        </w:rPr>
        <w:t>Замовник</w:t>
      </w:r>
      <w:r w:rsidRPr="00A83510">
        <w:rPr>
          <w:color w:val="000000"/>
          <w:sz w:val="24"/>
          <w:szCs w:val="24"/>
        </w:rPr>
        <w:t>,</w:t>
      </w:r>
      <w:r w:rsidR="009F2B75" w:rsidRPr="00A83510">
        <w:rPr>
          <w:color w:val="000000"/>
          <w:sz w:val="24"/>
          <w:szCs w:val="24"/>
        </w:rPr>
        <w:t xml:space="preserve"> </w:t>
      </w:r>
      <w:r w:rsidRPr="00A83510">
        <w:rPr>
          <w:color w:val="000000"/>
          <w:sz w:val="24"/>
          <w:szCs w:val="24"/>
        </w:rPr>
        <w:t>оплачує</w:t>
      </w:r>
      <w:r w:rsidR="009F2B75" w:rsidRPr="00A83510">
        <w:rPr>
          <w:color w:val="000000"/>
          <w:sz w:val="24"/>
          <w:szCs w:val="24"/>
        </w:rPr>
        <w:t xml:space="preserve"> </w:t>
      </w:r>
      <w:r w:rsidRPr="00A83510">
        <w:rPr>
          <w:color w:val="000000"/>
          <w:sz w:val="24"/>
          <w:szCs w:val="24"/>
        </w:rPr>
        <w:t>послуги</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r w:rsidRPr="00A83510">
        <w:rPr>
          <w:b/>
          <w:color w:val="000000"/>
          <w:sz w:val="24"/>
          <w:szCs w:val="24"/>
        </w:rPr>
        <w:t>,</w:t>
      </w:r>
      <w:r w:rsidR="009F2B75" w:rsidRPr="00A83510">
        <w:rPr>
          <w:color w:val="000000"/>
          <w:sz w:val="24"/>
          <w:szCs w:val="24"/>
        </w:rPr>
        <w:t xml:space="preserve"> </w:t>
      </w:r>
      <w:r w:rsidRPr="00A83510">
        <w:rPr>
          <w:color w:val="000000"/>
          <w:sz w:val="24"/>
          <w:szCs w:val="24"/>
        </w:rPr>
        <w:t>що</w:t>
      </w:r>
      <w:r w:rsidR="009F2B75" w:rsidRPr="00A83510">
        <w:rPr>
          <w:color w:val="000000"/>
          <w:sz w:val="24"/>
          <w:szCs w:val="24"/>
        </w:rPr>
        <w:t xml:space="preserve"> </w:t>
      </w:r>
      <w:r w:rsidRPr="00A83510">
        <w:rPr>
          <w:color w:val="000000"/>
          <w:sz w:val="24"/>
          <w:szCs w:val="24"/>
        </w:rPr>
        <w:t>здійснюється</w:t>
      </w:r>
      <w:r w:rsidR="009F2B75" w:rsidRPr="00A83510">
        <w:rPr>
          <w:color w:val="000000"/>
          <w:sz w:val="24"/>
          <w:szCs w:val="24"/>
        </w:rPr>
        <w:t xml:space="preserve"> </w:t>
      </w:r>
      <w:r w:rsidRPr="00A83510">
        <w:rPr>
          <w:b/>
          <w:color w:val="000000"/>
          <w:sz w:val="24"/>
          <w:szCs w:val="24"/>
        </w:rPr>
        <w:t>Виконавцем</w:t>
      </w:r>
      <w:r w:rsidR="009F2B75" w:rsidRPr="00A83510">
        <w:rPr>
          <w:b/>
          <w:color w:val="000000"/>
          <w:sz w:val="24"/>
          <w:szCs w:val="24"/>
        </w:rPr>
        <w:t xml:space="preserve"> </w:t>
      </w:r>
      <w:r w:rsidRPr="00A83510">
        <w:rPr>
          <w:color w:val="000000"/>
          <w:sz w:val="24"/>
          <w:szCs w:val="24"/>
        </w:rPr>
        <w:t>на</w:t>
      </w:r>
      <w:r w:rsidR="009F2B75" w:rsidRPr="00A83510">
        <w:rPr>
          <w:color w:val="000000"/>
          <w:sz w:val="24"/>
          <w:szCs w:val="24"/>
        </w:rPr>
        <w:t xml:space="preserve"> </w:t>
      </w:r>
      <w:r w:rsidRPr="00A83510">
        <w:rPr>
          <w:color w:val="000000"/>
          <w:sz w:val="24"/>
          <w:szCs w:val="24"/>
        </w:rPr>
        <w:t>умовах</w:t>
      </w:r>
      <w:r w:rsidR="009F2B75" w:rsidRPr="00A83510">
        <w:rPr>
          <w:color w:val="000000"/>
          <w:sz w:val="24"/>
          <w:szCs w:val="24"/>
        </w:rPr>
        <w:t xml:space="preserve"> </w:t>
      </w:r>
      <w:r w:rsidRPr="00A83510">
        <w:rPr>
          <w:color w:val="000000"/>
          <w:sz w:val="24"/>
          <w:szCs w:val="24"/>
        </w:rPr>
        <w:t>цього</w:t>
      </w:r>
      <w:r w:rsidR="009F2B75" w:rsidRPr="00A83510">
        <w:rPr>
          <w:color w:val="000000"/>
          <w:sz w:val="24"/>
          <w:szCs w:val="24"/>
        </w:rPr>
        <w:t xml:space="preserve"> </w:t>
      </w:r>
      <w:r w:rsidRPr="00A83510">
        <w:rPr>
          <w:color w:val="000000"/>
          <w:sz w:val="24"/>
          <w:szCs w:val="24"/>
        </w:rPr>
        <w:t>договору</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здійснює</w:t>
      </w:r>
      <w:r w:rsidR="009F2B75" w:rsidRPr="00A83510">
        <w:rPr>
          <w:color w:val="000000"/>
          <w:sz w:val="24"/>
          <w:szCs w:val="24"/>
        </w:rPr>
        <w:t xml:space="preserve"> </w:t>
      </w:r>
      <w:r w:rsidRPr="00A83510">
        <w:rPr>
          <w:color w:val="000000"/>
          <w:sz w:val="24"/>
          <w:szCs w:val="24"/>
        </w:rPr>
        <w:t>контроль</w:t>
      </w:r>
      <w:r w:rsidR="009F2B75" w:rsidRPr="00A83510">
        <w:rPr>
          <w:color w:val="000000"/>
          <w:sz w:val="24"/>
          <w:szCs w:val="24"/>
        </w:rPr>
        <w:t xml:space="preserve"> </w:t>
      </w:r>
      <w:r w:rsidRPr="00A83510">
        <w:rPr>
          <w:color w:val="000000"/>
          <w:sz w:val="24"/>
          <w:szCs w:val="24"/>
        </w:rPr>
        <w:t>за</w:t>
      </w:r>
      <w:r w:rsidR="009F2B75" w:rsidRPr="00A83510">
        <w:rPr>
          <w:color w:val="000000"/>
          <w:sz w:val="24"/>
          <w:szCs w:val="24"/>
        </w:rPr>
        <w:t xml:space="preserve"> </w:t>
      </w:r>
      <w:r w:rsidRPr="00A83510">
        <w:rPr>
          <w:color w:val="000000"/>
          <w:sz w:val="24"/>
          <w:szCs w:val="24"/>
        </w:rPr>
        <w:t>цільовим</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раціональним</w:t>
      </w:r>
      <w:r w:rsidR="009F2B75" w:rsidRPr="00A83510">
        <w:rPr>
          <w:color w:val="000000"/>
          <w:sz w:val="24"/>
          <w:szCs w:val="24"/>
        </w:rPr>
        <w:t xml:space="preserve"> </w:t>
      </w:r>
      <w:r w:rsidRPr="00A83510">
        <w:rPr>
          <w:color w:val="000000"/>
          <w:sz w:val="24"/>
          <w:szCs w:val="24"/>
        </w:rPr>
        <w:t>використанням</w:t>
      </w:r>
      <w:r w:rsidR="009F2B75" w:rsidRPr="00A83510">
        <w:rPr>
          <w:color w:val="000000"/>
          <w:sz w:val="24"/>
          <w:szCs w:val="24"/>
        </w:rPr>
        <w:t xml:space="preserve"> </w:t>
      </w:r>
      <w:r w:rsidRPr="00A83510">
        <w:rPr>
          <w:color w:val="000000"/>
          <w:sz w:val="24"/>
          <w:szCs w:val="24"/>
        </w:rPr>
        <w:t>бюджетних</w:t>
      </w:r>
      <w:r w:rsidR="009F2B75" w:rsidRPr="00A83510">
        <w:rPr>
          <w:color w:val="000000"/>
          <w:sz w:val="24"/>
          <w:szCs w:val="24"/>
        </w:rPr>
        <w:t xml:space="preserve"> </w:t>
      </w:r>
      <w:r w:rsidRPr="00A83510">
        <w:rPr>
          <w:color w:val="000000"/>
          <w:sz w:val="24"/>
          <w:szCs w:val="24"/>
        </w:rPr>
        <w:t>коштів.</w:t>
      </w:r>
    </w:p>
    <w:p w14:paraId="78C2EF13" w14:textId="77777777" w:rsidR="00B4723F" w:rsidRPr="00A83510" w:rsidRDefault="00B4723F" w:rsidP="00B4723F">
      <w:pPr>
        <w:tabs>
          <w:tab w:val="left" w:pos="0"/>
          <w:tab w:val="num" w:pos="709"/>
        </w:tabs>
        <w:ind w:firstLine="567"/>
        <w:jc w:val="both"/>
        <w:rPr>
          <w:color w:val="000000"/>
          <w:sz w:val="24"/>
          <w:szCs w:val="24"/>
        </w:rPr>
      </w:pPr>
      <w:r w:rsidRPr="00A83510">
        <w:rPr>
          <w:color w:val="000000"/>
          <w:sz w:val="24"/>
          <w:szCs w:val="24"/>
        </w:rPr>
        <w:t>2.3.</w:t>
      </w:r>
      <w:r w:rsidR="009F2B75" w:rsidRPr="00A83510">
        <w:rPr>
          <w:color w:val="000000"/>
          <w:sz w:val="24"/>
          <w:szCs w:val="24"/>
        </w:rPr>
        <w:t xml:space="preserve"> </w:t>
      </w:r>
      <w:r w:rsidRPr="00A83510">
        <w:rPr>
          <w:color w:val="000000"/>
          <w:sz w:val="24"/>
          <w:szCs w:val="24"/>
        </w:rPr>
        <w:t>Перегляд</w:t>
      </w:r>
      <w:r w:rsidR="009F2B75" w:rsidRPr="00A83510">
        <w:rPr>
          <w:color w:val="000000"/>
          <w:sz w:val="24"/>
          <w:szCs w:val="24"/>
        </w:rPr>
        <w:t xml:space="preserve"> </w:t>
      </w:r>
      <w:r w:rsidRPr="00A83510">
        <w:rPr>
          <w:color w:val="000000"/>
          <w:sz w:val="24"/>
          <w:szCs w:val="24"/>
        </w:rPr>
        <w:t>розміру</w:t>
      </w:r>
      <w:r w:rsidR="009F2B75" w:rsidRPr="00A83510">
        <w:rPr>
          <w:color w:val="000000"/>
          <w:sz w:val="24"/>
          <w:szCs w:val="24"/>
        </w:rPr>
        <w:t xml:space="preserve"> </w:t>
      </w:r>
      <w:r w:rsidRPr="00A83510">
        <w:rPr>
          <w:color w:val="000000"/>
          <w:sz w:val="24"/>
          <w:szCs w:val="24"/>
        </w:rPr>
        <w:t>Договірної</w:t>
      </w:r>
      <w:r w:rsidR="009F2B75" w:rsidRPr="00A83510">
        <w:rPr>
          <w:color w:val="000000"/>
          <w:sz w:val="24"/>
          <w:szCs w:val="24"/>
        </w:rPr>
        <w:t xml:space="preserve"> </w:t>
      </w:r>
      <w:r w:rsidRPr="00A83510">
        <w:rPr>
          <w:color w:val="000000"/>
          <w:sz w:val="24"/>
          <w:szCs w:val="24"/>
        </w:rPr>
        <w:t>ціни</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r w:rsidR="009F2B75" w:rsidRPr="00A83510">
        <w:rPr>
          <w:color w:val="000000"/>
          <w:sz w:val="24"/>
          <w:szCs w:val="24"/>
        </w:rPr>
        <w:t xml:space="preserve"> </w:t>
      </w:r>
      <w:r w:rsidRPr="00A83510">
        <w:rPr>
          <w:color w:val="000000"/>
          <w:sz w:val="24"/>
          <w:szCs w:val="24"/>
        </w:rPr>
        <w:t>Сторонами</w:t>
      </w:r>
      <w:r w:rsidR="009F2B75" w:rsidRPr="00A83510">
        <w:rPr>
          <w:color w:val="000000"/>
          <w:sz w:val="24"/>
          <w:szCs w:val="24"/>
        </w:rPr>
        <w:t xml:space="preserve"> </w:t>
      </w:r>
      <w:r w:rsidRPr="00A83510">
        <w:rPr>
          <w:color w:val="000000"/>
          <w:sz w:val="24"/>
          <w:szCs w:val="24"/>
        </w:rPr>
        <w:t>можливий</w:t>
      </w:r>
      <w:r w:rsidR="009F2B75" w:rsidRPr="00A83510">
        <w:rPr>
          <w:color w:val="000000"/>
          <w:sz w:val="24"/>
          <w:szCs w:val="24"/>
        </w:rPr>
        <w:t xml:space="preserve"> </w:t>
      </w:r>
      <w:r w:rsidRPr="00A83510">
        <w:rPr>
          <w:color w:val="000000"/>
          <w:sz w:val="24"/>
          <w:szCs w:val="24"/>
        </w:rPr>
        <w:t>у</w:t>
      </w:r>
      <w:r w:rsidR="009F2B75" w:rsidRPr="00A83510">
        <w:rPr>
          <w:color w:val="000000"/>
          <w:sz w:val="24"/>
          <w:szCs w:val="24"/>
        </w:rPr>
        <w:t xml:space="preserve"> </w:t>
      </w:r>
      <w:r w:rsidRPr="00A83510">
        <w:rPr>
          <w:color w:val="000000"/>
          <w:sz w:val="24"/>
          <w:szCs w:val="24"/>
        </w:rPr>
        <w:t>наступних</w:t>
      </w:r>
      <w:r w:rsidR="009F2B75" w:rsidRPr="00A83510">
        <w:rPr>
          <w:color w:val="000000"/>
          <w:sz w:val="24"/>
          <w:szCs w:val="24"/>
        </w:rPr>
        <w:t xml:space="preserve"> </w:t>
      </w:r>
      <w:r w:rsidRPr="00A83510">
        <w:rPr>
          <w:color w:val="000000"/>
          <w:sz w:val="24"/>
          <w:szCs w:val="24"/>
        </w:rPr>
        <w:t>випадках:</w:t>
      </w:r>
    </w:p>
    <w:p w14:paraId="695AAB94" w14:textId="77777777" w:rsidR="00B4723F" w:rsidRPr="00A83510" w:rsidRDefault="00B4723F" w:rsidP="00B4723F">
      <w:pPr>
        <w:tabs>
          <w:tab w:val="left" w:pos="0"/>
          <w:tab w:val="num" w:pos="1320"/>
        </w:tabs>
        <w:ind w:firstLine="567"/>
        <w:jc w:val="both"/>
        <w:rPr>
          <w:color w:val="000000"/>
          <w:sz w:val="24"/>
          <w:szCs w:val="24"/>
        </w:rPr>
      </w:pPr>
      <w:r w:rsidRPr="00A83510">
        <w:rPr>
          <w:color w:val="000000"/>
          <w:sz w:val="24"/>
          <w:szCs w:val="24"/>
        </w:rPr>
        <w:t>при</w:t>
      </w:r>
      <w:r w:rsidR="009F2B75" w:rsidRPr="00A83510">
        <w:rPr>
          <w:color w:val="000000"/>
          <w:sz w:val="24"/>
          <w:szCs w:val="24"/>
        </w:rPr>
        <w:t xml:space="preserve"> </w:t>
      </w:r>
      <w:r w:rsidRPr="00A83510">
        <w:rPr>
          <w:color w:val="000000"/>
          <w:sz w:val="24"/>
          <w:szCs w:val="24"/>
        </w:rPr>
        <w:t>зміні</w:t>
      </w:r>
      <w:r w:rsidR="009F2B75" w:rsidRPr="00A83510">
        <w:rPr>
          <w:color w:val="000000"/>
          <w:sz w:val="24"/>
          <w:szCs w:val="24"/>
        </w:rPr>
        <w:t xml:space="preserve"> </w:t>
      </w:r>
      <w:r w:rsidRPr="00A83510">
        <w:rPr>
          <w:color w:val="000000"/>
          <w:sz w:val="24"/>
          <w:szCs w:val="24"/>
        </w:rPr>
        <w:t>об’єму</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складу</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p>
    <w:p w14:paraId="56753A62" w14:textId="77777777" w:rsidR="00B4723F" w:rsidRPr="00A83510" w:rsidRDefault="00B4723F" w:rsidP="00B4723F">
      <w:pPr>
        <w:tabs>
          <w:tab w:val="left" w:pos="0"/>
          <w:tab w:val="num" w:pos="1320"/>
        </w:tabs>
        <w:ind w:firstLine="567"/>
        <w:jc w:val="both"/>
        <w:rPr>
          <w:color w:val="000000"/>
          <w:sz w:val="24"/>
          <w:szCs w:val="24"/>
        </w:rPr>
      </w:pPr>
      <w:r w:rsidRPr="00A83510">
        <w:rPr>
          <w:color w:val="000000"/>
          <w:sz w:val="24"/>
          <w:szCs w:val="24"/>
        </w:rPr>
        <w:t>у</w:t>
      </w:r>
      <w:r w:rsidR="009F2B75" w:rsidRPr="00A83510">
        <w:rPr>
          <w:color w:val="000000"/>
          <w:sz w:val="24"/>
          <w:szCs w:val="24"/>
        </w:rPr>
        <w:t xml:space="preserve"> </w:t>
      </w:r>
      <w:r w:rsidRPr="00A83510">
        <w:rPr>
          <w:color w:val="000000"/>
          <w:sz w:val="24"/>
          <w:szCs w:val="24"/>
        </w:rPr>
        <w:t>разі</w:t>
      </w:r>
      <w:r w:rsidR="009F2B75" w:rsidRPr="00A83510">
        <w:rPr>
          <w:color w:val="000000"/>
          <w:sz w:val="24"/>
          <w:szCs w:val="24"/>
        </w:rPr>
        <w:t xml:space="preserve"> </w:t>
      </w:r>
      <w:r w:rsidRPr="00A83510">
        <w:rPr>
          <w:color w:val="000000"/>
          <w:sz w:val="24"/>
          <w:szCs w:val="24"/>
        </w:rPr>
        <w:t>внесення</w:t>
      </w:r>
      <w:r w:rsidR="009F2B75" w:rsidRPr="00A83510">
        <w:rPr>
          <w:color w:val="000000"/>
          <w:sz w:val="24"/>
          <w:szCs w:val="24"/>
        </w:rPr>
        <w:t xml:space="preserve"> </w:t>
      </w:r>
      <w:r w:rsidRPr="00A83510">
        <w:rPr>
          <w:color w:val="000000"/>
          <w:sz w:val="24"/>
          <w:szCs w:val="24"/>
        </w:rPr>
        <w:t>змін</w:t>
      </w:r>
      <w:r w:rsidR="009F2B75" w:rsidRPr="00A83510">
        <w:rPr>
          <w:color w:val="000000"/>
          <w:sz w:val="24"/>
          <w:szCs w:val="24"/>
        </w:rPr>
        <w:t xml:space="preserve"> </w:t>
      </w:r>
      <w:r w:rsidRPr="00A83510">
        <w:rPr>
          <w:color w:val="000000"/>
          <w:sz w:val="24"/>
          <w:szCs w:val="24"/>
        </w:rPr>
        <w:t>чи</w:t>
      </w:r>
      <w:r w:rsidR="009F2B75" w:rsidRPr="00A83510">
        <w:rPr>
          <w:color w:val="000000"/>
          <w:sz w:val="24"/>
          <w:szCs w:val="24"/>
        </w:rPr>
        <w:t xml:space="preserve"> </w:t>
      </w:r>
      <w:r w:rsidRPr="00A83510">
        <w:rPr>
          <w:color w:val="000000"/>
          <w:sz w:val="24"/>
          <w:szCs w:val="24"/>
        </w:rPr>
        <w:t>доповнень</w:t>
      </w:r>
      <w:r w:rsidR="009F2B75" w:rsidRPr="00A83510">
        <w:rPr>
          <w:color w:val="000000"/>
          <w:sz w:val="24"/>
          <w:szCs w:val="24"/>
        </w:rPr>
        <w:t xml:space="preserve"> </w:t>
      </w:r>
      <w:r w:rsidRPr="00A83510">
        <w:rPr>
          <w:color w:val="000000"/>
          <w:sz w:val="24"/>
          <w:szCs w:val="24"/>
        </w:rPr>
        <w:t>до</w:t>
      </w:r>
      <w:r w:rsidR="009F2B75" w:rsidRPr="00A83510">
        <w:rPr>
          <w:color w:val="000000"/>
          <w:sz w:val="24"/>
          <w:szCs w:val="24"/>
        </w:rPr>
        <w:t xml:space="preserve"> </w:t>
      </w:r>
      <w:r w:rsidRPr="00A83510">
        <w:rPr>
          <w:color w:val="000000"/>
          <w:sz w:val="24"/>
          <w:szCs w:val="24"/>
        </w:rPr>
        <w:t>Проектної</w:t>
      </w:r>
      <w:r w:rsidR="009F2B75" w:rsidRPr="00A83510">
        <w:rPr>
          <w:color w:val="000000"/>
          <w:sz w:val="24"/>
          <w:szCs w:val="24"/>
        </w:rPr>
        <w:t xml:space="preserve"> </w:t>
      </w:r>
      <w:r w:rsidRPr="00A83510">
        <w:rPr>
          <w:color w:val="000000"/>
          <w:sz w:val="24"/>
          <w:szCs w:val="24"/>
        </w:rPr>
        <w:t>і</w:t>
      </w:r>
      <w:r w:rsidR="009F2B75" w:rsidRPr="00A83510">
        <w:rPr>
          <w:color w:val="000000"/>
          <w:sz w:val="24"/>
          <w:szCs w:val="24"/>
        </w:rPr>
        <w:t xml:space="preserve"> </w:t>
      </w:r>
      <w:r w:rsidRPr="00A83510">
        <w:rPr>
          <w:color w:val="000000"/>
          <w:sz w:val="24"/>
          <w:szCs w:val="24"/>
        </w:rPr>
        <w:t>Робочої</w:t>
      </w:r>
      <w:r w:rsidR="009F2B75" w:rsidRPr="00A83510">
        <w:rPr>
          <w:color w:val="000000"/>
          <w:sz w:val="24"/>
          <w:szCs w:val="24"/>
        </w:rPr>
        <w:t xml:space="preserve"> </w:t>
      </w:r>
      <w:r w:rsidRPr="00A83510">
        <w:rPr>
          <w:color w:val="000000"/>
          <w:sz w:val="24"/>
          <w:szCs w:val="24"/>
        </w:rPr>
        <w:t>документацій.</w:t>
      </w:r>
    </w:p>
    <w:p w14:paraId="6A4DB7D6" w14:textId="77777777" w:rsidR="00B4723F" w:rsidRPr="00A83510" w:rsidRDefault="00B4723F" w:rsidP="00B4723F">
      <w:pPr>
        <w:tabs>
          <w:tab w:val="left" w:pos="0"/>
        </w:tabs>
        <w:suppressAutoHyphens/>
        <w:ind w:firstLine="567"/>
        <w:jc w:val="both"/>
        <w:rPr>
          <w:sz w:val="24"/>
          <w:szCs w:val="24"/>
        </w:rPr>
      </w:pPr>
      <w:r w:rsidRPr="00A83510">
        <w:rPr>
          <w:color w:val="000000"/>
          <w:sz w:val="24"/>
          <w:szCs w:val="24"/>
        </w:rPr>
        <w:t>2.4.</w:t>
      </w:r>
      <w:r w:rsidR="009F2B75" w:rsidRPr="00A83510">
        <w:rPr>
          <w:color w:val="000000"/>
          <w:sz w:val="24"/>
          <w:szCs w:val="24"/>
        </w:rPr>
        <w:t xml:space="preserve"> </w:t>
      </w:r>
      <w:r w:rsidRPr="00A83510">
        <w:rPr>
          <w:color w:val="000000"/>
          <w:sz w:val="24"/>
          <w:szCs w:val="24"/>
        </w:rPr>
        <w:t>Договірна</w:t>
      </w:r>
      <w:r w:rsidR="009F2B75" w:rsidRPr="00A83510">
        <w:rPr>
          <w:color w:val="000000"/>
          <w:sz w:val="24"/>
          <w:szCs w:val="24"/>
        </w:rPr>
        <w:t xml:space="preserve"> </w:t>
      </w:r>
      <w:r w:rsidRPr="00A83510">
        <w:rPr>
          <w:color w:val="000000"/>
          <w:sz w:val="24"/>
          <w:szCs w:val="24"/>
        </w:rPr>
        <w:t>ціна</w:t>
      </w:r>
      <w:r w:rsidR="009F2B75" w:rsidRPr="00A83510">
        <w:rPr>
          <w:color w:val="000000"/>
          <w:sz w:val="24"/>
          <w:szCs w:val="24"/>
        </w:rPr>
        <w:t xml:space="preserve"> </w:t>
      </w:r>
      <w:r w:rsidRPr="00A83510">
        <w:rPr>
          <w:color w:val="000000"/>
          <w:sz w:val="24"/>
          <w:szCs w:val="24"/>
        </w:rPr>
        <w:t>Учасника</w:t>
      </w:r>
      <w:r w:rsidR="009F2B75" w:rsidRPr="00A83510">
        <w:rPr>
          <w:color w:val="000000"/>
          <w:sz w:val="24"/>
          <w:szCs w:val="24"/>
        </w:rPr>
        <w:t xml:space="preserve"> </w:t>
      </w:r>
      <w:r w:rsidRPr="00A83510">
        <w:rPr>
          <w:color w:val="000000"/>
          <w:sz w:val="24"/>
          <w:szCs w:val="24"/>
        </w:rPr>
        <w:t>повинна</w:t>
      </w:r>
      <w:r w:rsidR="009F2B75" w:rsidRPr="00A83510">
        <w:rPr>
          <w:color w:val="000000"/>
          <w:sz w:val="24"/>
          <w:szCs w:val="24"/>
        </w:rPr>
        <w:t xml:space="preserve"> </w:t>
      </w:r>
      <w:r w:rsidRPr="00A83510">
        <w:rPr>
          <w:color w:val="000000"/>
          <w:sz w:val="24"/>
          <w:szCs w:val="24"/>
        </w:rPr>
        <w:t>бути</w:t>
      </w:r>
      <w:r w:rsidR="009F2B75" w:rsidRPr="00A83510">
        <w:rPr>
          <w:color w:val="000000"/>
          <w:sz w:val="24"/>
          <w:szCs w:val="24"/>
        </w:rPr>
        <w:t xml:space="preserve"> </w:t>
      </w:r>
      <w:r w:rsidRPr="00A83510">
        <w:rPr>
          <w:color w:val="000000"/>
          <w:sz w:val="24"/>
          <w:szCs w:val="24"/>
        </w:rPr>
        <w:t>розрахована</w:t>
      </w:r>
      <w:r w:rsidR="009F2B75" w:rsidRPr="00A83510">
        <w:rPr>
          <w:color w:val="000000"/>
          <w:sz w:val="24"/>
          <w:szCs w:val="24"/>
        </w:rPr>
        <w:t xml:space="preserve"> </w:t>
      </w:r>
      <w:r w:rsidRPr="00A83510">
        <w:rPr>
          <w:color w:val="000000"/>
          <w:sz w:val="24"/>
          <w:szCs w:val="24"/>
        </w:rPr>
        <w:t>відповідно</w:t>
      </w:r>
      <w:r w:rsidR="009F2B75" w:rsidRPr="00A83510">
        <w:rPr>
          <w:color w:val="000000"/>
          <w:sz w:val="24"/>
          <w:szCs w:val="24"/>
        </w:rPr>
        <w:t xml:space="preserve"> </w:t>
      </w:r>
      <w:r w:rsidRPr="00A83510">
        <w:rPr>
          <w:color w:val="000000"/>
          <w:sz w:val="24"/>
          <w:szCs w:val="24"/>
        </w:rPr>
        <w:t>до</w:t>
      </w:r>
      <w:r w:rsidR="009F2B75" w:rsidRPr="00A83510">
        <w:rPr>
          <w:color w:val="000000"/>
          <w:sz w:val="24"/>
          <w:szCs w:val="24"/>
        </w:rPr>
        <w:t xml:space="preserve"> </w:t>
      </w:r>
      <w:r w:rsidRPr="00A83510">
        <w:rPr>
          <w:color w:val="000000"/>
          <w:sz w:val="24"/>
          <w:szCs w:val="24"/>
        </w:rPr>
        <w:t>кошторисних</w:t>
      </w:r>
      <w:r w:rsidR="009F2B75" w:rsidRPr="00A83510">
        <w:rPr>
          <w:color w:val="000000"/>
          <w:sz w:val="24"/>
          <w:szCs w:val="24"/>
        </w:rPr>
        <w:t xml:space="preserve"> </w:t>
      </w:r>
      <w:r w:rsidRPr="00A83510">
        <w:rPr>
          <w:color w:val="000000"/>
          <w:sz w:val="24"/>
          <w:szCs w:val="24"/>
        </w:rPr>
        <w:t>норм</w:t>
      </w:r>
      <w:r w:rsidR="009F2B75" w:rsidRPr="00A83510">
        <w:rPr>
          <w:color w:val="000000"/>
          <w:sz w:val="24"/>
          <w:szCs w:val="24"/>
        </w:rPr>
        <w:t xml:space="preserve"> </w:t>
      </w:r>
      <w:r w:rsidRPr="00A83510">
        <w:rPr>
          <w:color w:val="000000"/>
          <w:sz w:val="24"/>
          <w:szCs w:val="24"/>
        </w:rPr>
        <w:t>України</w:t>
      </w:r>
      <w:r w:rsidR="009F2B75" w:rsidRPr="00A83510">
        <w:rPr>
          <w:color w:val="000000"/>
          <w:sz w:val="24"/>
          <w:szCs w:val="24"/>
        </w:rPr>
        <w:t xml:space="preserve"> </w:t>
      </w:r>
      <w:r w:rsidRPr="00A83510">
        <w:rPr>
          <w:color w:val="000000"/>
          <w:sz w:val="24"/>
          <w:szCs w:val="24"/>
        </w:rPr>
        <w:t>«Настанови</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визначення</w:t>
      </w:r>
      <w:r w:rsidR="009F2B75" w:rsidRPr="00A83510">
        <w:rPr>
          <w:color w:val="000000"/>
          <w:sz w:val="24"/>
          <w:szCs w:val="24"/>
        </w:rPr>
        <w:t xml:space="preserve"> </w:t>
      </w:r>
      <w:r w:rsidRPr="00A83510">
        <w:rPr>
          <w:color w:val="000000"/>
          <w:sz w:val="24"/>
          <w:szCs w:val="24"/>
        </w:rPr>
        <w:t>вартості</w:t>
      </w:r>
      <w:r w:rsidR="009F2B75" w:rsidRPr="00A83510">
        <w:rPr>
          <w:color w:val="000000"/>
          <w:sz w:val="24"/>
          <w:szCs w:val="24"/>
        </w:rPr>
        <w:t xml:space="preserve"> </w:t>
      </w:r>
      <w:r w:rsidRPr="00A83510">
        <w:rPr>
          <w:color w:val="000000"/>
          <w:sz w:val="24"/>
          <w:szCs w:val="24"/>
        </w:rPr>
        <w:t>будівництва».</w:t>
      </w:r>
      <w:r w:rsidR="009F2B75" w:rsidRPr="00A83510">
        <w:rPr>
          <w:color w:val="000000"/>
          <w:sz w:val="24"/>
          <w:szCs w:val="24"/>
        </w:rPr>
        <w:t xml:space="preserve"> </w:t>
      </w:r>
      <w:r w:rsidRPr="00A83510">
        <w:rPr>
          <w:color w:val="000000"/>
          <w:sz w:val="24"/>
          <w:szCs w:val="24"/>
        </w:rPr>
        <w:t>Обсяг</w:t>
      </w:r>
      <w:r w:rsidR="009F2B75" w:rsidRPr="00A83510">
        <w:rPr>
          <w:color w:val="000000"/>
          <w:sz w:val="24"/>
          <w:szCs w:val="24"/>
        </w:rPr>
        <w:t xml:space="preserve"> </w:t>
      </w:r>
      <w:r w:rsidRPr="00A83510">
        <w:rPr>
          <w:color w:val="000000"/>
          <w:sz w:val="24"/>
          <w:szCs w:val="24"/>
        </w:rPr>
        <w:t>прямих,</w:t>
      </w:r>
      <w:r w:rsidR="009F2B75" w:rsidRPr="00A83510">
        <w:rPr>
          <w:color w:val="000000"/>
          <w:sz w:val="24"/>
          <w:szCs w:val="24"/>
        </w:rPr>
        <w:t xml:space="preserve"> </w:t>
      </w:r>
      <w:r w:rsidRPr="00A83510">
        <w:rPr>
          <w:color w:val="000000"/>
          <w:sz w:val="24"/>
          <w:szCs w:val="24"/>
        </w:rPr>
        <w:t>загальновиробничих,</w:t>
      </w:r>
      <w:r w:rsidR="009F2B75" w:rsidRPr="00A83510">
        <w:rPr>
          <w:color w:val="000000"/>
          <w:sz w:val="24"/>
          <w:szCs w:val="24"/>
        </w:rPr>
        <w:t xml:space="preserve"> </w:t>
      </w:r>
      <w:r w:rsidRPr="00A83510">
        <w:rPr>
          <w:color w:val="000000"/>
          <w:sz w:val="24"/>
          <w:szCs w:val="24"/>
        </w:rPr>
        <w:t>адміністративних</w:t>
      </w:r>
      <w:r w:rsidR="009F2B75" w:rsidRPr="00A83510">
        <w:rPr>
          <w:color w:val="000000"/>
          <w:sz w:val="24"/>
          <w:szCs w:val="24"/>
        </w:rPr>
        <w:t xml:space="preserve"> </w:t>
      </w:r>
      <w:r w:rsidRPr="00A83510">
        <w:rPr>
          <w:color w:val="000000"/>
          <w:sz w:val="24"/>
          <w:szCs w:val="24"/>
        </w:rPr>
        <w:t>витрат</w:t>
      </w:r>
      <w:r w:rsidR="009F2B75" w:rsidRPr="00A83510">
        <w:rPr>
          <w:color w:val="000000"/>
          <w:sz w:val="24"/>
          <w:szCs w:val="24"/>
        </w:rPr>
        <w:t xml:space="preserve"> </w:t>
      </w:r>
      <w:r w:rsidRPr="00A83510">
        <w:rPr>
          <w:color w:val="000000"/>
          <w:sz w:val="24"/>
          <w:szCs w:val="24"/>
        </w:rPr>
        <w:t>визначається</w:t>
      </w:r>
      <w:r w:rsidR="009F2B75" w:rsidRPr="00A83510">
        <w:rPr>
          <w:color w:val="000000"/>
          <w:sz w:val="24"/>
          <w:szCs w:val="24"/>
        </w:rPr>
        <w:t xml:space="preserve"> </w:t>
      </w:r>
      <w:r w:rsidRPr="00A83510">
        <w:rPr>
          <w:color w:val="000000"/>
          <w:sz w:val="24"/>
          <w:szCs w:val="24"/>
        </w:rPr>
        <w:t>згідно</w:t>
      </w:r>
      <w:r w:rsidR="009F2B75" w:rsidRPr="00A83510">
        <w:rPr>
          <w:color w:val="000000"/>
          <w:sz w:val="24"/>
          <w:szCs w:val="24"/>
        </w:rPr>
        <w:t xml:space="preserve"> </w:t>
      </w:r>
      <w:r w:rsidRPr="00A83510">
        <w:rPr>
          <w:color w:val="000000"/>
          <w:sz w:val="24"/>
          <w:szCs w:val="24"/>
        </w:rPr>
        <w:t>обґрунтованих</w:t>
      </w:r>
      <w:r w:rsidR="009F2B75" w:rsidRPr="00A83510">
        <w:rPr>
          <w:color w:val="000000"/>
          <w:sz w:val="24"/>
          <w:szCs w:val="24"/>
        </w:rPr>
        <w:t xml:space="preserve"> </w:t>
      </w:r>
      <w:r w:rsidRPr="00A83510">
        <w:rPr>
          <w:color w:val="000000"/>
          <w:sz w:val="24"/>
          <w:szCs w:val="24"/>
        </w:rPr>
        <w:t>розрахунків</w:t>
      </w:r>
      <w:r w:rsidR="009F2B75" w:rsidRPr="00A83510">
        <w:rPr>
          <w:color w:val="000000"/>
          <w:sz w:val="24"/>
          <w:szCs w:val="24"/>
        </w:rPr>
        <w:t xml:space="preserve"> </w:t>
      </w:r>
      <w:r w:rsidRPr="00A83510">
        <w:rPr>
          <w:b/>
          <w:color w:val="000000"/>
          <w:sz w:val="24"/>
          <w:szCs w:val="24"/>
        </w:rPr>
        <w:t>Виконавця</w:t>
      </w:r>
      <w:r w:rsidR="009F2B75" w:rsidRPr="00A83510">
        <w:rPr>
          <w:color w:val="000000"/>
          <w:sz w:val="24"/>
          <w:szCs w:val="24"/>
        </w:rPr>
        <w:t xml:space="preserve"> </w:t>
      </w:r>
      <w:r w:rsidRPr="00A83510">
        <w:rPr>
          <w:color w:val="000000"/>
          <w:sz w:val="24"/>
          <w:szCs w:val="24"/>
        </w:rPr>
        <w:t>на</w:t>
      </w:r>
      <w:r w:rsidR="009F2B75" w:rsidRPr="00A83510">
        <w:rPr>
          <w:color w:val="000000"/>
          <w:sz w:val="24"/>
          <w:szCs w:val="24"/>
        </w:rPr>
        <w:t xml:space="preserve"> </w:t>
      </w:r>
      <w:r w:rsidRPr="00A83510">
        <w:rPr>
          <w:color w:val="000000"/>
          <w:sz w:val="24"/>
          <w:szCs w:val="24"/>
        </w:rPr>
        <w:t>підставі</w:t>
      </w:r>
      <w:r w:rsidR="009F2B75" w:rsidRPr="00A83510">
        <w:rPr>
          <w:color w:val="000000"/>
          <w:sz w:val="24"/>
          <w:szCs w:val="24"/>
        </w:rPr>
        <w:t xml:space="preserve"> </w:t>
      </w:r>
      <w:r w:rsidRPr="00A83510">
        <w:rPr>
          <w:color w:val="000000"/>
          <w:sz w:val="24"/>
          <w:szCs w:val="24"/>
        </w:rPr>
        <w:t>Державних</w:t>
      </w:r>
      <w:r w:rsidR="009F2B75" w:rsidRPr="00A83510">
        <w:rPr>
          <w:color w:val="000000"/>
          <w:sz w:val="24"/>
          <w:szCs w:val="24"/>
        </w:rPr>
        <w:t xml:space="preserve"> </w:t>
      </w:r>
      <w:r w:rsidRPr="00A83510">
        <w:rPr>
          <w:color w:val="000000"/>
          <w:sz w:val="24"/>
          <w:szCs w:val="24"/>
        </w:rPr>
        <w:t>будівельних</w:t>
      </w:r>
      <w:r w:rsidR="009F2B75" w:rsidRPr="00A83510">
        <w:rPr>
          <w:color w:val="000000"/>
          <w:sz w:val="24"/>
          <w:szCs w:val="24"/>
        </w:rPr>
        <w:t xml:space="preserve"> </w:t>
      </w:r>
      <w:r w:rsidRPr="00A83510">
        <w:rPr>
          <w:color w:val="000000"/>
          <w:sz w:val="24"/>
          <w:szCs w:val="24"/>
        </w:rPr>
        <w:t>стандартів</w:t>
      </w:r>
      <w:r w:rsidR="009F2B75" w:rsidRPr="00A83510">
        <w:rPr>
          <w:color w:val="000000"/>
          <w:sz w:val="24"/>
          <w:szCs w:val="24"/>
        </w:rPr>
        <w:t xml:space="preserve"> </w:t>
      </w:r>
      <w:r w:rsidRPr="00A83510">
        <w:rPr>
          <w:color w:val="000000"/>
          <w:sz w:val="24"/>
          <w:szCs w:val="24"/>
        </w:rPr>
        <w:t>і</w:t>
      </w:r>
      <w:r w:rsidR="009F2B75" w:rsidRPr="00A83510">
        <w:rPr>
          <w:color w:val="000000"/>
          <w:sz w:val="24"/>
          <w:szCs w:val="24"/>
        </w:rPr>
        <w:t xml:space="preserve"> </w:t>
      </w:r>
      <w:r w:rsidRPr="00A83510">
        <w:rPr>
          <w:color w:val="000000"/>
          <w:sz w:val="24"/>
          <w:szCs w:val="24"/>
        </w:rPr>
        <w:t>Правил,</w:t>
      </w:r>
      <w:r w:rsidR="009F2B75" w:rsidRPr="00A83510">
        <w:rPr>
          <w:color w:val="000000"/>
          <w:sz w:val="24"/>
          <w:szCs w:val="24"/>
        </w:rPr>
        <w:t xml:space="preserve"> </w:t>
      </w:r>
      <w:r w:rsidRPr="00A83510">
        <w:rPr>
          <w:color w:val="000000"/>
          <w:sz w:val="24"/>
          <w:szCs w:val="24"/>
        </w:rPr>
        <w:t>але</w:t>
      </w:r>
      <w:r w:rsidR="009F2B75" w:rsidRPr="00A83510">
        <w:rPr>
          <w:color w:val="000000"/>
          <w:sz w:val="24"/>
          <w:szCs w:val="24"/>
        </w:rPr>
        <w:t xml:space="preserve"> </w:t>
      </w:r>
      <w:r w:rsidRPr="00A83510">
        <w:rPr>
          <w:color w:val="000000"/>
          <w:sz w:val="24"/>
          <w:szCs w:val="24"/>
        </w:rPr>
        <w:t>в</w:t>
      </w:r>
      <w:r w:rsidR="009F2B75" w:rsidRPr="00A83510">
        <w:rPr>
          <w:color w:val="000000"/>
          <w:sz w:val="24"/>
          <w:szCs w:val="24"/>
        </w:rPr>
        <w:t xml:space="preserve"> </w:t>
      </w:r>
      <w:r w:rsidRPr="00A83510">
        <w:rPr>
          <w:color w:val="000000"/>
          <w:sz w:val="24"/>
          <w:szCs w:val="24"/>
        </w:rPr>
        <w:t>розмірі,</w:t>
      </w:r>
      <w:r w:rsidR="009F2B75" w:rsidRPr="00A83510">
        <w:rPr>
          <w:color w:val="000000"/>
          <w:sz w:val="24"/>
          <w:szCs w:val="24"/>
        </w:rPr>
        <w:t xml:space="preserve"> </w:t>
      </w:r>
      <w:r w:rsidRPr="00A83510">
        <w:rPr>
          <w:color w:val="000000"/>
          <w:sz w:val="24"/>
          <w:szCs w:val="24"/>
        </w:rPr>
        <w:t>що</w:t>
      </w:r>
      <w:r w:rsidR="009F2B75" w:rsidRPr="00A83510">
        <w:rPr>
          <w:color w:val="000000"/>
          <w:sz w:val="24"/>
          <w:szCs w:val="24"/>
        </w:rPr>
        <w:t xml:space="preserve"> </w:t>
      </w:r>
      <w:r w:rsidRPr="00A83510">
        <w:rPr>
          <w:color w:val="000000"/>
          <w:sz w:val="24"/>
          <w:szCs w:val="24"/>
        </w:rPr>
        <w:t>не</w:t>
      </w:r>
      <w:r w:rsidR="009F2B75" w:rsidRPr="00A83510">
        <w:rPr>
          <w:color w:val="000000"/>
          <w:sz w:val="24"/>
          <w:szCs w:val="24"/>
        </w:rPr>
        <w:t xml:space="preserve"> </w:t>
      </w:r>
      <w:r w:rsidRPr="00A83510">
        <w:rPr>
          <w:color w:val="000000"/>
          <w:sz w:val="24"/>
          <w:szCs w:val="24"/>
        </w:rPr>
        <w:t>перевищує</w:t>
      </w:r>
      <w:r w:rsidR="009F2B75" w:rsidRPr="00A83510">
        <w:rPr>
          <w:color w:val="000000"/>
          <w:sz w:val="24"/>
          <w:szCs w:val="24"/>
        </w:rPr>
        <w:t xml:space="preserve"> </w:t>
      </w:r>
      <w:r w:rsidRPr="00A83510">
        <w:rPr>
          <w:color w:val="000000"/>
          <w:sz w:val="24"/>
          <w:szCs w:val="24"/>
        </w:rPr>
        <w:t>усереднені</w:t>
      </w:r>
      <w:r w:rsidR="009F2B75" w:rsidRPr="00A83510">
        <w:rPr>
          <w:color w:val="000000"/>
          <w:sz w:val="24"/>
          <w:szCs w:val="24"/>
        </w:rPr>
        <w:t xml:space="preserve"> </w:t>
      </w:r>
      <w:r w:rsidRPr="00A83510">
        <w:rPr>
          <w:color w:val="000000"/>
          <w:sz w:val="24"/>
          <w:szCs w:val="24"/>
        </w:rPr>
        <w:t>показники</w:t>
      </w:r>
      <w:r w:rsidR="009F2B75" w:rsidRPr="00A83510">
        <w:rPr>
          <w:color w:val="000000"/>
          <w:sz w:val="24"/>
          <w:szCs w:val="24"/>
        </w:rPr>
        <w:t xml:space="preserve"> </w:t>
      </w:r>
      <w:r w:rsidRPr="00A83510">
        <w:rPr>
          <w:color w:val="000000"/>
          <w:sz w:val="24"/>
          <w:szCs w:val="24"/>
        </w:rPr>
        <w:t>рекомендовані</w:t>
      </w:r>
      <w:r w:rsidR="009F2B75" w:rsidRPr="00A83510">
        <w:rPr>
          <w:color w:val="000000"/>
          <w:sz w:val="24"/>
          <w:szCs w:val="24"/>
        </w:rPr>
        <w:t xml:space="preserve"> </w:t>
      </w:r>
      <w:r w:rsidRPr="00A83510">
        <w:rPr>
          <w:color w:val="000000"/>
          <w:sz w:val="24"/>
          <w:szCs w:val="24"/>
        </w:rPr>
        <w:t>Мінрегіонбудом.</w:t>
      </w:r>
      <w:r w:rsidR="009F2B75" w:rsidRPr="00A83510">
        <w:rPr>
          <w:color w:val="000000"/>
          <w:sz w:val="24"/>
          <w:szCs w:val="24"/>
        </w:rPr>
        <w:t xml:space="preserve"> </w:t>
      </w:r>
    </w:p>
    <w:p w14:paraId="42927EB5" w14:textId="77777777" w:rsidR="00B4723F" w:rsidRPr="00A83510" w:rsidRDefault="00B4723F" w:rsidP="00B4723F">
      <w:pPr>
        <w:ind w:firstLine="567"/>
        <w:jc w:val="both"/>
        <w:rPr>
          <w:sz w:val="24"/>
          <w:szCs w:val="24"/>
        </w:rPr>
      </w:pPr>
      <w:r w:rsidRPr="00A83510">
        <w:rPr>
          <w:color w:val="000000"/>
          <w:sz w:val="24"/>
          <w:szCs w:val="24"/>
        </w:rPr>
        <w:t>2.5.</w:t>
      </w:r>
      <w:r w:rsidR="009F2B75" w:rsidRPr="00A83510">
        <w:rPr>
          <w:b/>
          <w:color w:val="000000"/>
          <w:sz w:val="24"/>
          <w:szCs w:val="24"/>
        </w:rPr>
        <w:t xml:space="preserve"> </w:t>
      </w:r>
      <w:r w:rsidRPr="00A83510">
        <w:rPr>
          <w:b/>
          <w:color w:val="000000"/>
          <w:sz w:val="24"/>
          <w:szCs w:val="24"/>
        </w:rPr>
        <w:t>Виконавець</w:t>
      </w:r>
      <w:r w:rsidR="009F2B75" w:rsidRPr="00A83510">
        <w:rPr>
          <w:color w:val="000000"/>
          <w:sz w:val="24"/>
          <w:szCs w:val="24"/>
        </w:rPr>
        <w:t xml:space="preserve"> </w:t>
      </w:r>
      <w:r w:rsidRPr="00A83510">
        <w:rPr>
          <w:color w:val="000000"/>
          <w:sz w:val="24"/>
          <w:szCs w:val="24"/>
        </w:rPr>
        <w:t>визначає</w:t>
      </w:r>
      <w:r w:rsidR="009F2B75" w:rsidRPr="00A83510">
        <w:rPr>
          <w:color w:val="000000"/>
          <w:sz w:val="24"/>
          <w:szCs w:val="24"/>
        </w:rPr>
        <w:t xml:space="preserve"> </w:t>
      </w:r>
      <w:r w:rsidRPr="00A83510">
        <w:rPr>
          <w:color w:val="000000"/>
          <w:sz w:val="24"/>
          <w:szCs w:val="24"/>
        </w:rPr>
        <w:t>обсяги</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вартість</w:t>
      </w:r>
      <w:r w:rsidR="009F2B75" w:rsidRPr="00A83510">
        <w:rPr>
          <w:color w:val="000000"/>
          <w:sz w:val="24"/>
          <w:szCs w:val="24"/>
        </w:rPr>
        <w:t xml:space="preserve"> </w:t>
      </w:r>
      <w:r w:rsidRPr="00A83510">
        <w:rPr>
          <w:color w:val="000000"/>
          <w:sz w:val="24"/>
          <w:szCs w:val="24"/>
        </w:rPr>
        <w:t>наданих</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r w:rsidR="009F2B75" w:rsidRPr="00A83510">
        <w:rPr>
          <w:color w:val="000000"/>
          <w:sz w:val="24"/>
          <w:szCs w:val="24"/>
        </w:rPr>
        <w:t xml:space="preserve"> </w:t>
      </w:r>
      <w:r w:rsidRPr="00A83510">
        <w:rPr>
          <w:color w:val="000000"/>
          <w:sz w:val="24"/>
          <w:szCs w:val="24"/>
        </w:rPr>
        <w:t>що</w:t>
      </w:r>
      <w:r w:rsidR="009F2B75" w:rsidRPr="00A83510">
        <w:rPr>
          <w:color w:val="000000"/>
          <w:sz w:val="24"/>
          <w:szCs w:val="24"/>
        </w:rPr>
        <w:t xml:space="preserve"> </w:t>
      </w:r>
      <w:r w:rsidRPr="00A83510">
        <w:rPr>
          <w:color w:val="000000"/>
          <w:sz w:val="24"/>
          <w:szCs w:val="24"/>
        </w:rPr>
        <w:t>підлягають</w:t>
      </w:r>
      <w:r w:rsidR="009F2B75" w:rsidRPr="00A83510">
        <w:rPr>
          <w:color w:val="000000"/>
          <w:sz w:val="24"/>
          <w:szCs w:val="24"/>
        </w:rPr>
        <w:t xml:space="preserve"> </w:t>
      </w:r>
      <w:r w:rsidRPr="00A83510">
        <w:rPr>
          <w:color w:val="000000"/>
          <w:sz w:val="24"/>
          <w:szCs w:val="24"/>
        </w:rPr>
        <w:t>оплаті,</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після</w:t>
      </w:r>
      <w:r w:rsidR="009F2B75" w:rsidRPr="00A83510">
        <w:rPr>
          <w:color w:val="000000"/>
          <w:sz w:val="24"/>
          <w:szCs w:val="24"/>
        </w:rPr>
        <w:t xml:space="preserve"> </w:t>
      </w:r>
      <w:r w:rsidRPr="00A83510">
        <w:rPr>
          <w:color w:val="000000"/>
          <w:sz w:val="24"/>
          <w:szCs w:val="24"/>
        </w:rPr>
        <w:t>надання</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готує</w:t>
      </w:r>
      <w:r w:rsidR="009F2B75" w:rsidRPr="00A83510">
        <w:rPr>
          <w:color w:val="000000"/>
          <w:sz w:val="24"/>
          <w:szCs w:val="24"/>
        </w:rPr>
        <w:t xml:space="preserve"> </w:t>
      </w:r>
      <w:r w:rsidRPr="00A83510">
        <w:rPr>
          <w:color w:val="000000"/>
          <w:sz w:val="24"/>
          <w:szCs w:val="24"/>
        </w:rPr>
        <w:t>і</w:t>
      </w:r>
      <w:r w:rsidR="009F2B75" w:rsidRPr="00A83510">
        <w:rPr>
          <w:color w:val="000000"/>
          <w:sz w:val="24"/>
          <w:szCs w:val="24"/>
        </w:rPr>
        <w:t xml:space="preserve"> </w:t>
      </w:r>
      <w:r w:rsidRPr="00A83510">
        <w:rPr>
          <w:color w:val="000000"/>
          <w:sz w:val="24"/>
          <w:szCs w:val="24"/>
        </w:rPr>
        <w:t>подає</w:t>
      </w:r>
      <w:r w:rsidR="009F2B75" w:rsidRPr="00A83510">
        <w:rPr>
          <w:color w:val="000000"/>
          <w:sz w:val="24"/>
          <w:szCs w:val="24"/>
        </w:rPr>
        <w:t xml:space="preserve"> </w:t>
      </w:r>
      <w:r w:rsidRPr="00A83510">
        <w:rPr>
          <w:color w:val="000000"/>
          <w:sz w:val="24"/>
          <w:szCs w:val="24"/>
        </w:rPr>
        <w:t>для</w:t>
      </w:r>
      <w:r w:rsidR="009F2B75" w:rsidRPr="00A83510">
        <w:rPr>
          <w:color w:val="000000"/>
          <w:sz w:val="24"/>
          <w:szCs w:val="24"/>
        </w:rPr>
        <w:t xml:space="preserve"> </w:t>
      </w:r>
      <w:r w:rsidRPr="00A83510">
        <w:rPr>
          <w:color w:val="000000"/>
          <w:sz w:val="24"/>
          <w:szCs w:val="24"/>
        </w:rPr>
        <w:t>підписання</w:t>
      </w:r>
      <w:r w:rsidR="009F2B75" w:rsidRPr="00A83510">
        <w:rPr>
          <w:color w:val="000000"/>
          <w:sz w:val="24"/>
          <w:szCs w:val="24"/>
        </w:rPr>
        <w:t xml:space="preserve"> </w:t>
      </w:r>
      <w:r w:rsidRPr="00A83510">
        <w:rPr>
          <w:b/>
          <w:color w:val="000000"/>
          <w:sz w:val="24"/>
          <w:szCs w:val="24"/>
        </w:rPr>
        <w:t>Замовнику</w:t>
      </w:r>
      <w:r w:rsidR="009F2B75" w:rsidRPr="00A83510">
        <w:rPr>
          <w:color w:val="000000"/>
          <w:sz w:val="24"/>
          <w:szCs w:val="24"/>
        </w:rPr>
        <w:t xml:space="preserve"> </w:t>
      </w:r>
      <w:r w:rsidRPr="00A83510">
        <w:rPr>
          <w:color w:val="000000"/>
          <w:sz w:val="24"/>
          <w:szCs w:val="24"/>
        </w:rPr>
        <w:t>акт</w:t>
      </w:r>
      <w:r w:rsidR="009F2B75" w:rsidRPr="00A83510">
        <w:rPr>
          <w:color w:val="000000"/>
          <w:sz w:val="24"/>
          <w:szCs w:val="24"/>
        </w:rPr>
        <w:t xml:space="preserve"> </w:t>
      </w:r>
      <w:r w:rsidRPr="00A83510">
        <w:rPr>
          <w:color w:val="000000"/>
          <w:sz w:val="24"/>
          <w:szCs w:val="24"/>
        </w:rPr>
        <w:t>приймання</w:t>
      </w:r>
      <w:r w:rsidR="009F2B75" w:rsidRPr="00A83510">
        <w:rPr>
          <w:color w:val="000000"/>
          <w:sz w:val="24"/>
          <w:szCs w:val="24"/>
        </w:rPr>
        <w:t xml:space="preserve"> </w:t>
      </w:r>
      <w:r w:rsidRPr="00A83510">
        <w:rPr>
          <w:color w:val="000000"/>
          <w:sz w:val="24"/>
          <w:szCs w:val="24"/>
        </w:rPr>
        <w:t>виконаних</w:t>
      </w:r>
      <w:r w:rsidR="009F2B75" w:rsidRPr="00A83510">
        <w:rPr>
          <w:color w:val="000000"/>
          <w:sz w:val="24"/>
          <w:szCs w:val="24"/>
        </w:rPr>
        <w:t xml:space="preserve"> </w:t>
      </w:r>
      <w:r w:rsidRPr="00A83510">
        <w:rPr>
          <w:color w:val="000000"/>
          <w:sz w:val="24"/>
          <w:szCs w:val="24"/>
        </w:rPr>
        <w:t>підрядних</w:t>
      </w:r>
      <w:r w:rsidR="009F2B75" w:rsidRPr="00A83510">
        <w:rPr>
          <w:color w:val="000000"/>
          <w:sz w:val="24"/>
          <w:szCs w:val="24"/>
        </w:rPr>
        <w:t xml:space="preserve"> </w:t>
      </w:r>
      <w:r w:rsidRPr="00A83510">
        <w:rPr>
          <w:color w:val="000000"/>
          <w:sz w:val="24"/>
          <w:szCs w:val="24"/>
        </w:rPr>
        <w:t>робіт</w:t>
      </w:r>
      <w:r w:rsidR="009F2B75" w:rsidRPr="00A83510">
        <w:rPr>
          <w:color w:val="000000"/>
          <w:sz w:val="24"/>
          <w:szCs w:val="24"/>
        </w:rPr>
        <w:t xml:space="preserve"> </w:t>
      </w:r>
      <w:r w:rsidRPr="00A83510">
        <w:rPr>
          <w:color w:val="000000"/>
          <w:sz w:val="24"/>
          <w:szCs w:val="24"/>
        </w:rPr>
        <w:t>(форма</w:t>
      </w:r>
      <w:r w:rsidR="009F2B75" w:rsidRPr="00A83510">
        <w:rPr>
          <w:color w:val="000000"/>
          <w:sz w:val="24"/>
          <w:szCs w:val="24"/>
        </w:rPr>
        <w:t xml:space="preserve"> </w:t>
      </w:r>
      <w:r w:rsidRPr="00A83510">
        <w:rPr>
          <w:color w:val="000000"/>
          <w:sz w:val="24"/>
          <w:szCs w:val="24"/>
        </w:rPr>
        <w:t>КБ-2в)</w:t>
      </w:r>
      <w:r w:rsidR="009F2B75" w:rsidRPr="00A83510">
        <w:rPr>
          <w:color w:val="000000"/>
          <w:sz w:val="24"/>
          <w:szCs w:val="24"/>
        </w:rPr>
        <w:t xml:space="preserve"> </w:t>
      </w:r>
      <w:r w:rsidRPr="00A83510">
        <w:rPr>
          <w:color w:val="000000"/>
          <w:sz w:val="24"/>
          <w:szCs w:val="24"/>
        </w:rPr>
        <w:t>та</w:t>
      </w:r>
      <w:r w:rsidR="009F2B75" w:rsidRPr="00A83510">
        <w:rPr>
          <w:color w:val="000000"/>
          <w:sz w:val="24"/>
          <w:szCs w:val="24"/>
        </w:rPr>
        <w:t xml:space="preserve"> </w:t>
      </w:r>
      <w:r w:rsidRPr="00A83510">
        <w:rPr>
          <w:color w:val="000000"/>
          <w:sz w:val="24"/>
          <w:szCs w:val="24"/>
        </w:rPr>
        <w:t>довідку</w:t>
      </w:r>
      <w:r w:rsidR="009F2B75" w:rsidRPr="00A83510">
        <w:rPr>
          <w:color w:val="000000"/>
          <w:sz w:val="24"/>
          <w:szCs w:val="24"/>
        </w:rPr>
        <w:t xml:space="preserve"> </w:t>
      </w:r>
      <w:r w:rsidRPr="00A83510">
        <w:rPr>
          <w:color w:val="000000"/>
          <w:sz w:val="24"/>
          <w:szCs w:val="24"/>
        </w:rPr>
        <w:t>про</w:t>
      </w:r>
      <w:r w:rsidR="009F2B75" w:rsidRPr="00A83510">
        <w:rPr>
          <w:color w:val="000000"/>
          <w:sz w:val="24"/>
          <w:szCs w:val="24"/>
        </w:rPr>
        <w:t xml:space="preserve"> </w:t>
      </w:r>
      <w:r w:rsidRPr="00A83510">
        <w:rPr>
          <w:color w:val="000000"/>
          <w:sz w:val="24"/>
          <w:szCs w:val="24"/>
        </w:rPr>
        <w:t>вартість</w:t>
      </w:r>
      <w:r w:rsidR="009F2B75" w:rsidRPr="00A83510">
        <w:rPr>
          <w:color w:val="000000"/>
          <w:sz w:val="24"/>
          <w:szCs w:val="24"/>
        </w:rPr>
        <w:t xml:space="preserve"> </w:t>
      </w:r>
      <w:r w:rsidRPr="00A83510">
        <w:rPr>
          <w:color w:val="000000"/>
          <w:sz w:val="24"/>
          <w:szCs w:val="24"/>
        </w:rPr>
        <w:t>виконаних</w:t>
      </w:r>
      <w:r w:rsidR="009F2B75" w:rsidRPr="00A83510">
        <w:rPr>
          <w:color w:val="000000"/>
          <w:sz w:val="24"/>
          <w:szCs w:val="24"/>
        </w:rPr>
        <w:t xml:space="preserve"> </w:t>
      </w:r>
      <w:r w:rsidRPr="00A83510">
        <w:rPr>
          <w:color w:val="000000"/>
          <w:sz w:val="24"/>
          <w:szCs w:val="24"/>
        </w:rPr>
        <w:t>підрядних</w:t>
      </w:r>
      <w:r w:rsidR="009F2B75" w:rsidRPr="00A83510">
        <w:rPr>
          <w:color w:val="000000"/>
          <w:sz w:val="24"/>
          <w:szCs w:val="24"/>
        </w:rPr>
        <w:t xml:space="preserve"> </w:t>
      </w:r>
      <w:r w:rsidRPr="00A83510">
        <w:rPr>
          <w:color w:val="000000"/>
          <w:sz w:val="24"/>
          <w:szCs w:val="24"/>
        </w:rPr>
        <w:t>робіт</w:t>
      </w:r>
      <w:r w:rsidR="009F2B75" w:rsidRPr="00A83510">
        <w:rPr>
          <w:color w:val="000000"/>
          <w:sz w:val="24"/>
          <w:szCs w:val="24"/>
        </w:rPr>
        <w:t xml:space="preserve"> </w:t>
      </w:r>
      <w:r w:rsidRPr="00A83510">
        <w:rPr>
          <w:color w:val="000000"/>
          <w:sz w:val="24"/>
          <w:szCs w:val="24"/>
        </w:rPr>
        <w:t>(форму</w:t>
      </w:r>
      <w:r w:rsidR="009F2B75" w:rsidRPr="00A83510">
        <w:rPr>
          <w:color w:val="000000"/>
          <w:sz w:val="24"/>
          <w:szCs w:val="24"/>
        </w:rPr>
        <w:t xml:space="preserve"> </w:t>
      </w:r>
      <w:r w:rsidRPr="00A83510">
        <w:rPr>
          <w:color w:val="000000"/>
          <w:sz w:val="24"/>
          <w:szCs w:val="24"/>
        </w:rPr>
        <w:t>КБ-3).</w:t>
      </w:r>
      <w:r w:rsidR="009F2B75" w:rsidRPr="00A83510">
        <w:rPr>
          <w:color w:val="000000"/>
          <w:sz w:val="24"/>
          <w:szCs w:val="24"/>
        </w:rPr>
        <w:t xml:space="preserve"> </w:t>
      </w:r>
      <w:r w:rsidRPr="00A83510">
        <w:rPr>
          <w:color w:val="000000"/>
          <w:sz w:val="24"/>
          <w:szCs w:val="24"/>
        </w:rPr>
        <w:t>Обсяг</w:t>
      </w:r>
      <w:r w:rsidR="009F2B75" w:rsidRPr="00A83510">
        <w:rPr>
          <w:color w:val="000000"/>
          <w:sz w:val="24"/>
          <w:szCs w:val="24"/>
        </w:rPr>
        <w:t xml:space="preserve"> </w:t>
      </w:r>
      <w:r w:rsidRPr="00A83510">
        <w:rPr>
          <w:color w:val="000000"/>
          <w:sz w:val="24"/>
          <w:szCs w:val="24"/>
        </w:rPr>
        <w:t>прямих,</w:t>
      </w:r>
      <w:r w:rsidR="009F2B75" w:rsidRPr="00A83510">
        <w:rPr>
          <w:color w:val="000000"/>
          <w:sz w:val="24"/>
          <w:szCs w:val="24"/>
        </w:rPr>
        <w:t xml:space="preserve"> </w:t>
      </w:r>
      <w:r w:rsidRPr="00A83510">
        <w:rPr>
          <w:color w:val="000000"/>
          <w:sz w:val="24"/>
          <w:szCs w:val="24"/>
        </w:rPr>
        <w:t>загальновиробничих,</w:t>
      </w:r>
      <w:r w:rsidR="009F2B75" w:rsidRPr="00A83510">
        <w:rPr>
          <w:color w:val="000000"/>
          <w:sz w:val="24"/>
          <w:szCs w:val="24"/>
        </w:rPr>
        <w:t xml:space="preserve"> </w:t>
      </w:r>
      <w:r w:rsidRPr="00A83510">
        <w:rPr>
          <w:color w:val="000000"/>
          <w:sz w:val="24"/>
          <w:szCs w:val="24"/>
        </w:rPr>
        <w:t>адміністративних</w:t>
      </w:r>
      <w:r w:rsidR="009F2B75" w:rsidRPr="00A83510">
        <w:rPr>
          <w:color w:val="000000"/>
          <w:sz w:val="24"/>
          <w:szCs w:val="24"/>
        </w:rPr>
        <w:t xml:space="preserve"> </w:t>
      </w:r>
      <w:r w:rsidRPr="00A83510">
        <w:rPr>
          <w:color w:val="000000"/>
          <w:sz w:val="24"/>
          <w:szCs w:val="24"/>
        </w:rPr>
        <w:t>витрат</w:t>
      </w:r>
      <w:r w:rsidR="009F2B75" w:rsidRPr="00A83510">
        <w:rPr>
          <w:color w:val="000000"/>
          <w:sz w:val="24"/>
          <w:szCs w:val="24"/>
        </w:rPr>
        <w:t xml:space="preserve"> </w:t>
      </w:r>
      <w:r w:rsidRPr="00A83510">
        <w:rPr>
          <w:color w:val="000000"/>
          <w:sz w:val="24"/>
          <w:szCs w:val="24"/>
        </w:rPr>
        <w:t>і</w:t>
      </w:r>
      <w:r w:rsidR="009F2B75" w:rsidRPr="00A83510">
        <w:rPr>
          <w:color w:val="000000"/>
          <w:sz w:val="24"/>
          <w:szCs w:val="24"/>
        </w:rPr>
        <w:t xml:space="preserve"> </w:t>
      </w:r>
      <w:r w:rsidRPr="00A83510">
        <w:rPr>
          <w:color w:val="000000"/>
          <w:sz w:val="24"/>
          <w:szCs w:val="24"/>
        </w:rPr>
        <w:t>прибутку</w:t>
      </w:r>
      <w:r w:rsidR="009F2B75" w:rsidRPr="00A83510">
        <w:rPr>
          <w:color w:val="000000"/>
          <w:sz w:val="24"/>
          <w:szCs w:val="24"/>
        </w:rPr>
        <w:t xml:space="preserve"> </w:t>
      </w:r>
      <w:r w:rsidRPr="00A83510">
        <w:rPr>
          <w:color w:val="000000"/>
          <w:sz w:val="24"/>
          <w:szCs w:val="24"/>
        </w:rPr>
        <w:t>при</w:t>
      </w:r>
      <w:r w:rsidR="009F2B75" w:rsidRPr="00A83510">
        <w:rPr>
          <w:color w:val="000000"/>
          <w:sz w:val="24"/>
          <w:szCs w:val="24"/>
        </w:rPr>
        <w:t xml:space="preserve"> </w:t>
      </w:r>
      <w:r w:rsidRPr="00A83510">
        <w:rPr>
          <w:color w:val="000000"/>
          <w:sz w:val="24"/>
          <w:szCs w:val="24"/>
        </w:rPr>
        <w:t>розрахунках</w:t>
      </w:r>
      <w:r w:rsidR="009F2B75" w:rsidRPr="00A83510">
        <w:rPr>
          <w:color w:val="000000"/>
          <w:sz w:val="24"/>
          <w:szCs w:val="24"/>
        </w:rPr>
        <w:t xml:space="preserve"> </w:t>
      </w:r>
      <w:r w:rsidRPr="00A83510">
        <w:rPr>
          <w:color w:val="000000"/>
          <w:sz w:val="24"/>
          <w:szCs w:val="24"/>
        </w:rPr>
        <w:t>Сторонами</w:t>
      </w:r>
      <w:r w:rsidR="009F2B75" w:rsidRPr="00A83510">
        <w:rPr>
          <w:color w:val="000000"/>
          <w:sz w:val="24"/>
          <w:szCs w:val="24"/>
        </w:rPr>
        <w:t xml:space="preserve"> </w:t>
      </w:r>
      <w:r w:rsidRPr="00A83510">
        <w:rPr>
          <w:color w:val="000000"/>
          <w:sz w:val="24"/>
          <w:szCs w:val="24"/>
        </w:rPr>
        <w:t>уточнюється</w:t>
      </w:r>
      <w:r w:rsidR="009F2B75" w:rsidRPr="00A83510">
        <w:rPr>
          <w:color w:val="000000"/>
          <w:sz w:val="24"/>
          <w:szCs w:val="24"/>
        </w:rPr>
        <w:t xml:space="preserve"> </w:t>
      </w:r>
      <w:r w:rsidRPr="00A83510">
        <w:rPr>
          <w:color w:val="000000"/>
          <w:sz w:val="24"/>
          <w:szCs w:val="24"/>
        </w:rPr>
        <w:t>лише</w:t>
      </w:r>
      <w:r w:rsidR="009F2B75" w:rsidRPr="00A83510">
        <w:rPr>
          <w:color w:val="000000"/>
          <w:sz w:val="24"/>
          <w:szCs w:val="24"/>
        </w:rPr>
        <w:t xml:space="preserve"> </w:t>
      </w:r>
      <w:r w:rsidRPr="00A83510">
        <w:rPr>
          <w:color w:val="000000"/>
          <w:sz w:val="24"/>
          <w:szCs w:val="24"/>
        </w:rPr>
        <w:t>у</w:t>
      </w:r>
      <w:r w:rsidR="009F2B75" w:rsidRPr="00A83510">
        <w:rPr>
          <w:color w:val="000000"/>
          <w:sz w:val="24"/>
          <w:szCs w:val="24"/>
        </w:rPr>
        <w:t xml:space="preserve"> </w:t>
      </w:r>
      <w:r w:rsidRPr="00A83510">
        <w:rPr>
          <w:color w:val="000000"/>
          <w:sz w:val="24"/>
          <w:szCs w:val="24"/>
        </w:rPr>
        <w:t>випадках</w:t>
      </w:r>
      <w:r w:rsidR="009F2B75" w:rsidRPr="00A83510">
        <w:rPr>
          <w:color w:val="000000"/>
          <w:sz w:val="24"/>
          <w:szCs w:val="24"/>
        </w:rPr>
        <w:t xml:space="preserve"> </w:t>
      </w:r>
      <w:r w:rsidRPr="00A83510">
        <w:rPr>
          <w:color w:val="000000"/>
          <w:sz w:val="24"/>
          <w:szCs w:val="24"/>
        </w:rPr>
        <w:t>передбачених</w:t>
      </w:r>
      <w:r w:rsidR="009F2B75" w:rsidRPr="00A83510">
        <w:rPr>
          <w:color w:val="000000"/>
          <w:sz w:val="24"/>
          <w:szCs w:val="24"/>
        </w:rPr>
        <w:t xml:space="preserve"> </w:t>
      </w:r>
      <w:r w:rsidRPr="00A83510">
        <w:rPr>
          <w:color w:val="000000"/>
          <w:sz w:val="24"/>
          <w:szCs w:val="24"/>
        </w:rPr>
        <w:t>п.</w:t>
      </w:r>
      <w:r w:rsidR="009F2B75" w:rsidRPr="00A83510">
        <w:rPr>
          <w:color w:val="000000"/>
          <w:sz w:val="24"/>
          <w:szCs w:val="24"/>
        </w:rPr>
        <w:t xml:space="preserve"> </w:t>
      </w:r>
      <w:r w:rsidRPr="00A83510">
        <w:rPr>
          <w:color w:val="000000"/>
          <w:sz w:val="24"/>
          <w:szCs w:val="24"/>
        </w:rPr>
        <w:t>6.3.2.2</w:t>
      </w:r>
      <w:r w:rsidR="009F2B75" w:rsidRPr="00A83510">
        <w:rPr>
          <w:color w:val="000000"/>
          <w:sz w:val="24"/>
          <w:szCs w:val="24"/>
        </w:rPr>
        <w:t xml:space="preserve"> </w:t>
      </w:r>
      <w:r w:rsidRPr="00A83510">
        <w:rPr>
          <w:color w:val="000000"/>
          <w:sz w:val="24"/>
          <w:szCs w:val="24"/>
        </w:rPr>
        <w:t>ДСТУ</w:t>
      </w:r>
      <w:r w:rsidR="009F2B75" w:rsidRPr="00A83510">
        <w:rPr>
          <w:color w:val="000000"/>
          <w:sz w:val="24"/>
          <w:szCs w:val="24"/>
        </w:rPr>
        <w:t xml:space="preserve"> </w:t>
      </w:r>
      <w:r w:rsidRPr="00A83510">
        <w:rPr>
          <w:color w:val="000000"/>
          <w:sz w:val="24"/>
          <w:szCs w:val="24"/>
        </w:rPr>
        <w:t>Б</w:t>
      </w:r>
      <w:r w:rsidR="009F2B75" w:rsidRPr="00A83510">
        <w:rPr>
          <w:color w:val="000000"/>
          <w:sz w:val="24"/>
          <w:szCs w:val="24"/>
        </w:rPr>
        <w:t xml:space="preserve"> </w:t>
      </w:r>
      <w:r w:rsidRPr="00A83510">
        <w:rPr>
          <w:color w:val="000000"/>
          <w:sz w:val="24"/>
          <w:szCs w:val="24"/>
        </w:rPr>
        <w:t>Д.1.1-1:2013.</w:t>
      </w:r>
    </w:p>
    <w:p w14:paraId="0913CA29" w14:textId="77777777" w:rsidR="00B4723F" w:rsidRPr="00A83510" w:rsidRDefault="00B4723F" w:rsidP="00B4723F">
      <w:pPr>
        <w:ind w:firstLine="567"/>
        <w:jc w:val="both"/>
        <w:rPr>
          <w:sz w:val="24"/>
          <w:szCs w:val="24"/>
        </w:rPr>
      </w:pPr>
      <w:r w:rsidRPr="00A83510">
        <w:rPr>
          <w:color w:val="000000"/>
          <w:sz w:val="24"/>
          <w:szCs w:val="24"/>
        </w:rPr>
        <w:t>2.6</w:t>
      </w:r>
      <w:r w:rsidR="009F2B75" w:rsidRPr="00A83510">
        <w:rPr>
          <w:b/>
          <w:color w:val="000000"/>
          <w:sz w:val="24"/>
          <w:szCs w:val="24"/>
        </w:rPr>
        <w:t xml:space="preserve"> </w:t>
      </w:r>
      <w:r w:rsidRPr="00A83510">
        <w:rPr>
          <w:b/>
          <w:color w:val="000000"/>
          <w:sz w:val="24"/>
          <w:szCs w:val="24"/>
        </w:rPr>
        <w:t>Замовник</w:t>
      </w:r>
      <w:r w:rsidR="009F2B75" w:rsidRPr="00A83510">
        <w:rPr>
          <w:b/>
          <w:color w:val="000000"/>
          <w:sz w:val="24"/>
          <w:szCs w:val="24"/>
        </w:rPr>
        <w:t xml:space="preserve"> </w:t>
      </w:r>
      <w:r w:rsidRPr="00A83510">
        <w:rPr>
          <w:color w:val="000000"/>
          <w:sz w:val="24"/>
          <w:szCs w:val="24"/>
        </w:rPr>
        <w:t>перераховує</w:t>
      </w:r>
      <w:r w:rsidR="009F2B75" w:rsidRPr="00A83510">
        <w:rPr>
          <w:color w:val="000000"/>
          <w:sz w:val="24"/>
          <w:szCs w:val="24"/>
        </w:rPr>
        <w:t xml:space="preserve"> </w:t>
      </w:r>
      <w:r w:rsidRPr="00A83510">
        <w:rPr>
          <w:b/>
          <w:color w:val="000000"/>
          <w:sz w:val="24"/>
          <w:szCs w:val="24"/>
        </w:rPr>
        <w:t>Виконавцю</w:t>
      </w:r>
      <w:r w:rsidR="009F2B75" w:rsidRPr="00A83510">
        <w:rPr>
          <w:color w:val="000000"/>
          <w:sz w:val="24"/>
          <w:szCs w:val="24"/>
        </w:rPr>
        <w:t xml:space="preserve"> </w:t>
      </w:r>
      <w:r w:rsidRPr="00A83510">
        <w:rPr>
          <w:color w:val="000000"/>
          <w:sz w:val="24"/>
          <w:szCs w:val="24"/>
        </w:rPr>
        <w:t>кошти</w:t>
      </w:r>
      <w:r w:rsidR="009F2B75" w:rsidRPr="00A83510">
        <w:rPr>
          <w:color w:val="000000"/>
          <w:sz w:val="24"/>
          <w:szCs w:val="24"/>
        </w:rPr>
        <w:t xml:space="preserve"> </w:t>
      </w:r>
      <w:r w:rsidRPr="00A83510">
        <w:rPr>
          <w:color w:val="000000"/>
          <w:sz w:val="24"/>
          <w:szCs w:val="24"/>
        </w:rPr>
        <w:t>у</w:t>
      </w:r>
      <w:r w:rsidR="009F2B75" w:rsidRPr="00A83510">
        <w:rPr>
          <w:color w:val="000000"/>
          <w:sz w:val="24"/>
          <w:szCs w:val="24"/>
        </w:rPr>
        <w:t xml:space="preserve"> </w:t>
      </w:r>
      <w:r w:rsidRPr="00A83510">
        <w:rPr>
          <w:color w:val="000000"/>
          <w:sz w:val="24"/>
          <w:szCs w:val="24"/>
        </w:rPr>
        <w:t>сумі,</w:t>
      </w:r>
      <w:r w:rsidR="009F2B75" w:rsidRPr="00A83510">
        <w:rPr>
          <w:color w:val="000000"/>
          <w:sz w:val="24"/>
          <w:szCs w:val="24"/>
        </w:rPr>
        <w:t xml:space="preserve"> </w:t>
      </w:r>
      <w:r w:rsidRPr="00A83510">
        <w:rPr>
          <w:color w:val="000000"/>
          <w:sz w:val="24"/>
          <w:szCs w:val="24"/>
        </w:rPr>
        <w:t>яка</w:t>
      </w:r>
      <w:r w:rsidR="009F2B75" w:rsidRPr="00A83510">
        <w:rPr>
          <w:color w:val="000000"/>
          <w:sz w:val="24"/>
          <w:szCs w:val="24"/>
        </w:rPr>
        <w:t xml:space="preserve">  </w:t>
      </w:r>
      <w:r w:rsidRPr="00A83510">
        <w:rPr>
          <w:color w:val="000000"/>
          <w:sz w:val="24"/>
          <w:szCs w:val="24"/>
        </w:rPr>
        <w:t>вказана</w:t>
      </w:r>
      <w:r w:rsidR="009F2B75" w:rsidRPr="00A83510">
        <w:rPr>
          <w:color w:val="000000"/>
          <w:sz w:val="24"/>
          <w:szCs w:val="24"/>
        </w:rPr>
        <w:t xml:space="preserve"> </w:t>
      </w:r>
      <w:r w:rsidRPr="00A83510">
        <w:rPr>
          <w:color w:val="000000"/>
          <w:sz w:val="24"/>
          <w:szCs w:val="24"/>
        </w:rPr>
        <w:t>в</w:t>
      </w:r>
      <w:r w:rsidR="009F2B75" w:rsidRPr="00A83510">
        <w:rPr>
          <w:color w:val="000000"/>
          <w:sz w:val="24"/>
          <w:szCs w:val="24"/>
        </w:rPr>
        <w:t xml:space="preserve"> </w:t>
      </w:r>
      <w:r w:rsidRPr="00A83510">
        <w:rPr>
          <w:color w:val="000000"/>
          <w:sz w:val="24"/>
          <w:szCs w:val="24"/>
        </w:rPr>
        <w:t>актах</w:t>
      </w:r>
      <w:r w:rsidR="009F2B75" w:rsidRPr="00A83510">
        <w:rPr>
          <w:color w:val="000000"/>
          <w:sz w:val="24"/>
          <w:szCs w:val="24"/>
        </w:rPr>
        <w:t xml:space="preserve"> </w:t>
      </w:r>
      <w:r w:rsidRPr="00A83510">
        <w:rPr>
          <w:color w:val="000000"/>
          <w:sz w:val="24"/>
          <w:szCs w:val="24"/>
        </w:rPr>
        <w:t>виконаних</w:t>
      </w:r>
      <w:r w:rsidR="009F2B75" w:rsidRPr="00A83510">
        <w:rPr>
          <w:color w:val="000000"/>
          <w:sz w:val="24"/>
          <w:szCs w:val="24"/>
        </w:rPr>
        <w:t xml:space="preserve"> </w:t>
      </w:r>
      <w:r w:rsidRPr="00A83510">
        <w:rPr>
          <w:color w:val="000000"/>
          <w:sz w:val="24"/>
          <w:szCs w:val="24"/>
        </w:rPr>
        <w:t>робіт</w:t>
      </w:r>
      <w:r w:rsidR="009F2B75" w:rsidRPr="00A83510">
        <w:rPr>
          <w:color w:val="000000"/>
          <w:sz w:val="24"/>
          <w:szCs w:val="24"/>
        </w:rPr>
        <w:t xml:space="preserve"> </w:t>
      </w:r>
      <w:r w:rsidRPr="00A83510">
        <w:rPr>
          <w:color w:val="000000"/>
          <w:sz w:val="24"/>
          <w:szCs w:val="24"/>
        </w:rPr>
        <w:t>тільки</w:t>
      </w:r>
      <w:r w:rsidR="009F2B75" w:rsidRPr="00A83510">
        <w:rPr>
          <w:color w:val="000000"/>
          <w:sz w:val="24"/>
          <w:szCs w:val="24"/>
        </w:rPr>
        <w:t xml:space="preserve"> </w:t>
      </w:r>
      <w:r w:rsidRPr="00A83510">
        <w:rPr>
          <w:color w:val="000000"/>
          <w:sz w:val="24"/>
          <w:szCs w:val="24"/>
        </w:rPr>
        <w:t>при</w:t>
      </w:r>
      <w:r w:rsidR="009F2B75" w:rsidRPr="00A83510">
        <w:rPr>
          <w:color w:val="000000"/>
          <w:sz w:val="24"/>
          <w:szCs w:val="24"/>
        </w:rPr>
        <w:t xml:space="preserve"> </w:t>
      </w:r>
      <w:r w:rsidRPr="00A83510">
        <w:rPr>
          <w:color w:val="000000"/>
          <w:sz w:val="24"/>
          <w:szCs w:val="24"/>
        </w:rPr>
        <w:t>наявності</w:t>
      </w:r>
      <w:r w:rsidR="009F2B75" w:rsidRPr="00A83510">
        <w:rPr>
          <w:color w:val="000000"/>
          <w:sz w:val="24"/>
          <w:szCs w:val="24"/>
        </w:rPr>
        <w:t xml:space="preserve"> </w:t>
      </w:r>
      <w:r w:rsidRPr="00A83510">
        <w:rPr>
          <w:color w:val="000000"/>
          <w:sz w:val="24"/>
          <w:szCs w:val="24"/>
        </w:rPr>
        <w:t>всіх</w:t>
      </w:r>
      <w:r w:rsidR="009F2B75" w:rsidRPr="00A83510">
        <w:rPr>
          <w:color w:val="000000"/>
          <w:sz w:val="24"/>
          <w:szCs w:val="24"/>
        </w:rPr>
        <w:t xml:space="preserve"> </w:t>
      </w:r>
      <w:r w:rsidRPr="00A83510">
        <w:rPr>
          <w:color w:val="000000"/>
          <w:sz w:val="24"/>
          <w:szCs w:val="24"/>
        </w:rPr>
        <w:t>відповідних</w:t>
      </w:r>
      <w:r w:rsidR="009F2B75" w:rsidRPr="00A83510">
        <w:rPr>
          <w:color w:val="000000"/>
          <w:sz w:val="24"/>
          <w:szCs w:val="24"/>
        </w:rPr>
        <w:t xml:space="preserve"> </w:t>
      </w:r>
      <w:r w:rsidRPr="00A83510">
        <w:rPr>
          <w:color w:val="000000"/>
          <w:sz w:val="24"/>
          <w:szCs w:val="24"/>
        </w:rPr>
        <w:t>документів,</w:t>
      </w:r>
      <w:r w:rsidR="009F2B75" w:rsidRPr="00A83510">
        <w:rPr>
          <w:color w:val="000000"/>
          <w:sz w:val="24"/>
          <w:szCs w:val="24"/>
        </w:rPr>
        <w:t xml:space="preserve"> </w:t>
      </w:r>
      <w:r w:rsidRPr="00A83510">
        <w:rPr>
          <w:color w:val="000000"/>
          <w:sz w:val="24"/>
          <w:szCs w:val="24"/>
        </w:rPr>
        <w:t>протягом</w:t>
      </w:r>
      <w:r w:rsidR="009F2B75" w:rsidRPr="00A83510">
        <w:rPr>
          <w:color w:val="000000"/>
          <w:sz w:val="24"/>
          <w:szCs w:val="24"/>
        </w:rPr>
        <w:t xml:space="preserve"> </w:t>
      </w:r>
      <w:r w:rsidRPr="00A83510">
        <w:rPr>
          <w:color w:val="000000"/>
          <w:sz w:val="24"/>
          <w:szCs w:val="24"/>
        </w:rPr>
        <w:t>30</w:t>
      </w:r>
      <w:r w:rsidR="009F2B75" w:rsidRPr="00A83510">
        <w:rPr>
          <w:color w:val="000000"/>
          <w:sz w:val="24"/>
          <w:szCs w:val="24"/>
        </w:rPr>
        <w:t xml:space="preserve"> </w:t>
      </w:r>
      <w:r w:rsidRPr="00A83510">
        <w:rPr>
          <w:color w:val="000000"/>
          <w:sz w:val="24"/>
          <w:szCs w:val="24"/>
        </w:rPr>
        <w:t>календарних</w:t>
      </w:r>
      <w:r w:rsidR="009F2B75" w:rsidRPr="00A83510">
        <w:rPr>
          <w:color w:val="000000"/>
          <w:sz w:val="24"/>
          <w:szCs w:val="24"/>
        </w:rPr>
        <w:t xml:space="preserve"> </w:t>
      </w:r>
      <w:r w:rsidRPr="00A83510">
        <w:rPr>
          <w:color w:val="000000"/>
          <w:sz w:val="24"/>
          <w:szCs w:val="24"/>
        </w:rPr>
        <w:t>днів.</w:t>
      </w:r>
    </w:p>
    <w:p w14:paraId="573F49A8" w14:textId="77777777" w:rsidR="00B4723F" w:rsidRPr="00A83510" w:rsidRDefault="00B4723F" w:rsidP="00B4723F">
      <w:pPr>
        <w:pStyle w:val="afb"/>
        <w:ind w:firstLine="567"/>
      </w:pPr>
      <w:r w:rsidRPr="00A83510">
        <w:rPr>
          <w:color w:val="000000"/>
        </w:rPr>
        <w:t>2.7</w:t>
      </w:r>
      <w:r w:rsidR="009F2B75" w:rsidRPr="00A83510">
        <w:rPr>
          <w:color w:val="000000"/>
        </w:rPr>
        <w:t xml:space="preserve"> </w:t>
      </w:r>
      <w:r w:rsidRPr="00A83510">
        <w:rPr>
          <w:color w:val="000000"/>
        </w:rPr>
        <w:t>Згідно</w:t>
      </w:r>
      <w:r w:rsidR="009F2B75" w:rsidRPr="00A83510">
        <w:rPr>
          <w:color w:val="000000"/>
        </w:rPr>
        <w:t xml:space="preserve"> </w:t>
      </w:r>
      <w:r w:rsidRPr="00A83510">
        <w:rPr>
          <w:color w:val="000000"/>
        </w:rPr>
        <w:t>статті</w:t>
      </w:r>
      <w:r w:rsidR="009F2B75" w:rsidRPr="00A83510">
        <w:rPr>
          <w:color w:val="000000"/>
        </w:rPr>
        <w:t xml:space="preserve"> </w:t>
      </w:r>
      <w:r w:rsidRPr="00A83510">
        <w:rPr>
          <w:color w:val="000000"/>
        </w:rPr>
        <w:t>23</w:t>
      </w:r>
      <w:r w:rsidR="009F2B75" w:rsidRPr="00A83510">
        <w:rPr>
          <w:color w:val="000000"/>
        </w:rPr>
        <w:t xml:space="preserve"> </w:t>
      </w:r>
      <w:r w:rsidRPr="00A83510">
        <w:rPr>
          <w:color w:val="000000"/>
        </w:rPr>
        <w:t>Бюджетного</w:t>
      </w:r>
      <w:r w:rsidR="009F2B75" w:rsidRPr="00A83510">
        <w:rPr>
          <w:color w:val="000000"/>
        </w:rPr>
        <w:t xml:space="preserve"> </w:t>
      </w:r>
      <w:r w:rsidRPr="00A83510">
        <w:rPr>
          <w:color w:val="000000"/>
        </w:rPr>
        <w:t>кодексу</w:t>
      </w:r>
      <w:r w:rsidR="009F2B75" w:rsidRPr="00A83510">
        <w:rPr>
          <w:color w:val="000000"/>
        </w:rPr>
        <w:t xml:space="preserve"> </w:t>
      </w:r>
      <w:r w:rsidRPr="00A83510">
        <w:rPr>
          <w:color w:val="000000"/>
        </w:rPr>
        <w:t>України</w:t>
      </w:r>
      <w:r w:rsidR="009F2B75" w:rsidRPr="00A83510">
        <w:rPr>
          <w:color w:val="000000"/>
        </w:rPr>
        <w:t xml:space="preserve"> </w:t>
      </w:r>
      <w:r w:rsidRPr="00A83510">
        <w:rPr>
          <w:color w:val="000000"/>
        </w:rPr>
        <w:t>бюджетні</w:t>
      </w:r>
      <w:r w:rsidR="009F2B75" w:rsidRPr="00A83510">
        <w:rPr>
          <w:color w:val="000000"/>
        </w:rPr>
        <w:t xml:space="preserve"> </w:t>
      </w:r>
      <w:r w:rsidRPr="00A83510">
        <w:rPr>
          <w:color w:val="000000"/>
        </w:rPr>
        <w:t>зобов’язання</w:t>
      </w:r>
      <w:r w:rsidR="009F2B75" w:rsidRPr="00A83510">
        <w:rPr>
          <w:color w:val="000000"/>
        </w:rPr>
        <w:t xml:space="preserve"> </w:t>
      </w:r>
      <w:r w:rsidRPr="00A83510">
        <w:rPr>
          <w:color w:val="000000"/>
        </w:rPr>
        <w:t>та</w:t>
      </w:r>
      <w:r w:rsidR="009F2B75" w:rsidRPr="00A83510">
        <w:rPr>
          <w:color w:val="000000"/>
        </w:rPr>
        <w:t xml:space="preserve"> </w:t>
      </w:r>
      <w:r w:rsidRPr="00A83510">
        <w:rPr>
          <w:color w:val="000000"/>
        </w:rPr>
        <w:t>платежі</w:t>
      </w:r>
      <w:r w:rsidR="009F2B75" w:rsidRPr="00A83510">
        <w:rPr>
          <w:color w:val="000000"/>
        </w:rPr>
        <w:t xml:space="preserve"> </w:t>
      </w:r>
      <w:r w:rsidRPr="00A83510">
        <w:rPr>
          <w:color w:val="000000"/>
        </w:rPr>
        <w:t>з</w:t>
      </w:r>
      <w:r w:rsidR="009F2B75" w:rsidRPr="00A83510">
        <w:rPr>
          <w:color w:val="000000"/>
        </w:rPr>
        <w:t xml:space="preserve"> </w:t>
      </w:r>
      <w:r w:rsidRPr="00A83510">
        <w:rPr>
          <w:color w:val="000000"/>
        </w:rPr>
        <w:t>бюджету</w:t>
      </w:r>
      <w:r w:rsidR="009F2B75" w:rsidRPr="00A83510">
        <w:rPr>
          <w:color w:val="000000"/>
        </w:rPr>
        <w:t xml:space="preserve"> </w:t>
      </w:r>
      <w:r w:rsidRPr="00A83510">
        <w:rPr>
          <w:color w:val="000000"/>
        </w:rPr>
        <w:t>здійснюються</w:t>
      </w:r>
      <w:r w:rsidR="009F2B75" w:rsidRPr="00A83510">
        <w:rPr>
          <w:color w:val="000000"/>
        </w:rPr>
        <w:t xml:space="preserve">  </w:t>
      </w:r>
      <w:r w:rsidRPr="00A83510">
        <w:rPr>
          <w:color w:val="000000"/>
        </w:rPr>
        <w:t>лише</w:t>
      </w:r>
      <w:r w:rsidR="009F2B75" w:rsidRPr="00A83510">
        <w:rPr>
          <w:color w:val="000000"/>
        </w:rPr>
        <w:t xml:space="preserve"> </w:t>
      </w:r>
      <w:r w:rsidRPr="00A83510">
        <w:rPr>
          <w:color w:val="000000"/>
        </w:rPr>
        <w:t>за</w:t>
      </w:r>
      <w:r w:rsidR="009F2B75" w:rsidRPr="00A83510">
        <w:rPr>
          <w:color w:val="000000"/>
        </w:rPr>
        <w:t xml:space="preserve"> </w:t>
      </w:r>
      <w:r w:rsidRPr="00A83510">
        <w:rPr>
          <w:color w:val="000000"/>
        </w:rPr>
        <w:t>наявності</w:t>
      </w:r>
      <w:r w:rsidR="009F2B75" w:rsidRPr="00A83510">
        <w:rPr>
          <w:color w:val="000000"/>
        </w:rPr>
        <w:t xml:space="preserve"> </w:t>
      </w:r>
      <w:r w:rsidRPr="00A83510">
        <w:rPr>
          <w:color w:val="000000"/>
        </w:rPr>
        <w:t>відповідного</w:t>
      </w:r>
      <w:r w:rsidR="009F2B75" w:rsidRPr="00A83510">
        <w:rPr>
          <w:color w:val="000000"/>
        </w:rPr>
        <w:t xml:space="preserve"> </w:t>
      </w:r>
      <w:r w:rsidRPr="00A83510">
        <w:rPr>
          <w:color w:val="000000"/>
        </w:rPr>
        <w:t>бюджетного</w:t>
      </w:r>
      <w:r w:rsidR="009F2B75" w:rsidRPr="00A83510">
        <w:rPr>
          <w:color w:val="000000"/>
        </w:rPr>
        <w:t xml:space="preserve"> </w:t>
      </w:r>
      <w:r w:rsidRPr="00A83510">
        <w:rPr>
          <w:color w:val="000000"/>
        </w:rPr>
        <w:t>призначення.</w:t>
      </w:r>
    </w:p>
    <w:p w14:paraId="31F985CD" w14:textId="77777777" w:rsidR="00B4723F" w:rsidRPr="00A83510" w:rsidRDefault="00B4723F" w:rsidP="00B4723F">
      <w:pPr>
        <w:ind w:firstLine="567"/>
        <w:jc w:val="center"/>
        <w:rPr>
          <w:sz w:val="24"/>
          <w:szCs w:val="24"/>
        </w:rPr>
      </w:pPr>
      <w:r w:rsidRPr="00A83510">
        <w:rPr>
          <w:b/>
          <w:color w:val="000000"/>
          <w:sz w:val="24"/>
          <w:szCs w:val="24"/>
        </w:rPr>
        <w:t>3.</w:t>
      </w:r>
      <w:r w:rsidR="009F2B75" w:rsidRPr="00A83510">
        <w:rPr>
          <w:b/>
          <w:color w:val="000000"/>
          <w:sz w:val="24"/>
          <w:szCs w:val="24"/>
        </w:rPr>
        <w:t xml:space="preserve"> </w:t>
      </w:r>
      <w:r w:rsidRPr="00A83510">
        <w:rPr>
          <w:b/>
          <w:color w:val="000000"/>
          <w:sz w:val="24"/>
          <w:szCs w:val="24"/>
        </w:rPr>
        <w:t>ПЕРІОД</w:t>
      </w:r>
      <w:r w:rsidR="009F2B75" w:rsidRPr="00A83510">
        <w:rPr>
          <w:b/>
          <w:color w:val="000000"/>
          <w:sz w:val="24"/>
          <w:szCs w:val="24"/>
        </w:rPr>
        <w:t xml:space="preserve"> </w:t>
      </w:r>
      <w:r w:rsidRPr="00A83510">
        <w:rPr>
          <w:b/>
          <w:color w:val="000000"/>
          <w:sz w:val="24"/>
          <w:szCs w:val="24"/>
        </w:rPr>
        <w:t>НАДАННЯ</w:t>
      </w:r>
      <w:r w:rsidR="009F2B75" w:rsidRPr="00A83510">
        <w:rPr>
          <w:b/>
          <w:color w:val="000000"/>
          <w:sz w:val="24"/>
          <w:szCs w:val="24"/>
        </w:rPr>
        <w:t xml:space="preserve"> </w:t>
      </w:r>
      <w:r w:rsidRPr="00A83510">
        <w:rPr>
          <w:b/>
          <w:color w:val="000000"/>
          <w:sz w:val="24"/>
          <w:szCs w:val="24"/>
        </w:rPr>
        <w:t>ПОСЛУГ</w:t>
      </w:r>
    </w:p>
    <w:p w14:paraId="4C8EE629" w14:textId="77777777" w:rsidR="00B4723F" w:rsidRPr="00A83510" w:rsidRDefault="00B4723F" w:rsidP="00B4723F">
      <w:pPr>
        <w:ind w:firstLine="567"/>
        <w:jc w:val="both"/>
        <w:rPr>
          <w:sz w:val="24"/>
          <w:szCs w:val="24"/>
        </w:rPr>
      </w:pPr>
      <w:r w:rsidRPr="00A83510">
        <w:rPr>
          <w:color w:val="000000"/>
          <w:sz w:val="24"/>
          <w:szCs w:val="24"/>
        </w:rPr>
        <w:t>3.1.</w:t>
      </w:r>
      <w:r w:rsidR="009F2B75" w:rsidRPr="00A83510">
        <w:rPr>
          <w:color w:val="000000"/>
          <w:sz w:val="24"/>
          <w:szCs w:val="24"/>
        </w:rPr>
        <w:t xml:space="preserve"> </w:t>
      </w:r>
      <w:r w:rsidRPr="00A83510">
        <w:rPr>
          <w:color w:val="000000"/>
          <w:sz w:val="24"/>
          <w:szCs w:val="24"/>
        </w:rPr>
        <w:t>Період</w:t>
      </w:r>
      <w:r w:rsidR="009F2B75" w:rsidRPr="00A83510">
        <w:rPr>
          <w:color w:val="000000"/>
          <w:sz w:val="24"/>
          <w:szCs w:val="24"/>
        </w:rPr>
        <w:t xml:space="preserve"> </w:t>
      </w:r>
      <w:r w:rsidRPr="00A83510">
        <w:rPr>
          <w:color w:val="000000"/>
          <w:sz w:val="24"/>
          <w:szCs w:val="24"/>
        </w:rPr>
        <w:t>початку</w:t>
      </w:r>
      <w:r w:rsidR="009F2B75" w:rsidRPr="00A83510">
        <w:rPr>
          <w:color w:val="000000"/>
          <w:sz w:val="24"/>
          <w:szCs w:val="24"/>
        </w:rPr>
        <w:t xml:space="preserve"> </w:t>
      </w:r>
      <w:r w:rsidRPr="00A83510">
        <w:rPr>
          <w:color w:val="000000"/>
          <w:sz w:val="24"/>
          <w:szCs w:val="24"/>
        </w:rPr>
        <w:t>надання</w:t>
      </w:r>
      <w:r w:rsidR="009F2B75" w:rsidRPr="00A83510">
        <w:rPr>
          <w:color w:val="000000"/>
          <w:sz w:val="24"/>
          <w:szCs w:val="24"/>
        </w:rPr>
        <w:t xml:space="preserve"> </w:t>
      </w:r>
      <w:r w:rsidRPr="00A83510">
        <w:rPr>
          <w:color w:val="000000"/>
          <w:sz w:val="24"/>
          <w:szCs w:val="24"/>
        </w:rPr>
        <w:t>послуг</w:t>
      </w:r>
      <w:r w:rsidR="009F2B75" w:rsidRPr="00A83510">
        <w:rPr>
          <w:color w:val="000000"/>
          <w:sz w:val="24"/>
          <w:szCs w:val="24"/>
        </w:rPr>
        <w:t xml:space="preserve"> </w:t>
      </w:r>
      <w:r w:rsidRPr="00A83510">
        <w:rPr>
          <w:color w:val="000000"/>
          <w:sz w:val="24"/>
          <w:szCs w:val="24"/>
        </w:rPr>
        <w:t>з</w:t>
      </w:r>
      <w:r w:rsidR="009F2B75" w:rsidRPr="00A83510">
        <w:rPr>
          <w:color w:val="000000"/>
          <w:sz w:val="24"/>
          <w:szCs w:val="24"/>
        </w:rPr>
        <w:t xml:space="preserve"> </w:t>
      </w:r>
      <w:r w:rsidRPr="00A83510">
        <w:rPr>
          <w:color w:val="000000"/>
          <w:sz w:val="24"/>
          <w:szCs w:val="24"/>
        </w:rPr>
        <w:t>поточного</w:t>
      </w:r>
      <w:r w:rsidR="009F2B75" w:rsidRPr="00A83510">
        <w:rPr>
          <w:color w:val="000000"/>
          <w:sz w:val="24"/>
          <w:szCs w:val="24"/>
        </w:rPr>
        <w:t xml:space="preserve"> </w:t>
      </w:r>
      <w:r w:rsidRPr="00A83510">
        <w:rPr>
          <w:color w:val="000000"/>
          <w:sz w:val="24"/>
          <w:szCs w:val="24"/>
        </w:rPr>
        <w:t>ремонту:</w:t>
      </w:r>
      <w:r w:rsidR="009F2B75" w:rsidRPr="00A83510">
        <w:rPr>
          <w:color w:val="000000"/>
          <w:sz w:val="24"/>
          <w:szCs w:val="24"/>
        </w:rPr>
        <w:t xml:space="preserve"> </w:t>
      </w:r>
      <w:r w:rsidRPr="00A83510">
        <w:rPr>
          <w:b/>
          <w:color w:val="000000"/>
          <w:sz w:val="24"/>
          <w:szCs w:val="24"/>
        </w:rPr>
        <w:t>одразу</w:t>
      </w:r>
      <w:r w:rsidR="009F2B75" w:rsidRPr="00A83510">
        <w:rPr>
          <w:b/>
          <w:color w:val="000000"/>
          <w:sz w:val="24"/>
          <w:szCs w:val="24"/>
        </w:rPr>
        <w:t xml:space="preserve"> </w:t>
      </w:r>
      <w:r w:rsidRPr="00A83510">
        <w:rPr>
          <w:b/>
          <w:color w:val="000000"/>
          <w:sz w:val="24"/>
          <w:szCs w:val="24"/>
        </w:rPr>
        <w:t>після</w:t>
      </w:r>
      <w:r w:rsidR="009F2B75" w:rsidRPr="00A83510">
        <w:rPr>
          <w:b/>
          <w:color w:val="000000"/>
          <w:sz w:val="24"/>
          <w:szCs w:val="24"/>
        </w:rPr>
        <w:t xml:space="preserve"> </w:t>
      </w:r>
      <w:r w:rsidRPr="00A83510">
        <w:rPr>
          <w:b/>
          <w:color w:val="000000"/>
          <w:sz w:val="24"/>
          <w:szCs w:val="24"/>
        </w:rPr>
        <w:t>підписання</w:t>
      </w:r>
      <w:r w:rsidR="009F2B75" w:rsidRPr="00A83510">
        <w:rPr>
          <w:b/>
          <w:color w:val="000000"/>
          <w:sz w:val="24"/>
          <w:szCs w:val="24"/>
        </w:rPr>
        <w:t xml:space="preserve"> </w:t>
      </w:r>
      <w:r w:rsidRPr="00A83510">
        <w:rPr>
          <w:b/>
          <w:color w:val="000000"/>
          <w:sz w:val="24"/>
          <w:szCs w:val="24"/>
        </w:rPr>
        <w:t>договору</w:t>
      </w:r>
      <w:r w:rsidRPr="00A83510">
        <w:rPr>
          <w:color w:val="000000"/>
          <w:sz w:val="24"/>
          <w:szCs w:val="24"/>
        </w:rPr>
        <w:t>.</w:t>
      </w:r>
    </w:p>
    <w:p w14:paraId="212080D2" w14:textId="20B2BB72" w:rsidR="00B4723F" w:rsidRPr="00A83510" w:rsidRDefault="00B4723F" w:rsidP="00B4723F">
      <w:pPr>
        <w:pStyle w:val="1c"/>
        <w:ind w:left="0" w:firstLine="567"/>
        <w:jc w:val="both"/>
        <w:rPr>
          <w:rFonts w:ascii="Times New Roman" w:hAnsi="Times New Roman"/>
          <w:sz w:val="24"/>
          <w:szCs w:val="24"/>
        </w:rPr>
      </w:pPr>
      <w:r w:rsidRPr="00A83510">
        <w:rPr>
          <w:rFonts w:ascii="Times New Roman" w:hAnsi="Times New Roman"/>
          <w:color w:val="000000"/>
          <w:sz w:val="24"/>
          <w:szCs w:val="24"/>
        </w:rPr>
        <w:t>3.2.</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Дата</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закінчення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надання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послуг</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поточного</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ремонту:</w:t>
      </w:r>
      <w:r w:rsidR="009F2B75" w:rsidRPr="00A83510">
        <w:rPr>
          <w:rFonts w:ascii="Times New Roman" w:hAnsi="Times New Roman"/>
          <w:color w:val="000000"/>
          <w:sz w:val="24"/>
          <w:szCs w:val="24"/>
        </w:rPr>
        <w:t xml:space="preserve"> </w:t>
      </w:r>
      <w:r w:rsidR="00AA60D5">
        <w:rPr>
          <w:rFonts w:ascii="Times New Roman" w:hAnsi="Times New Roman"/>
          <w:b/>
          <w:color w:val="000000"/>
          <w:sz w:val="24"/>
          <w:szCs w:val="24"/>
        </w:rPr>
        <w:t>30.06.2024р.</w:t>
      </w:r>
    </w:p>
    <w:p w14:paraId="76FACE87" w14:textId="77777777" w:rsidR="00B4723F" w:rsidRPr="00A83510" w:rsidRDefault="00B4723F" w:rsidP="00B4723F">
      <w:pPr>
        <w:pStyle w:val="1c"/>
        <w:ind w:left="0" w:firstLine="567"/>
        <w:jc w:val="both"/>
        <w:rPr>
          <w:rFonts w:ascii="Times New Roman" w:hAnsi="Times New Roman"/>
          <w:color w:val="000000"/>
          <w:sz w:val="24"/>
          <w:szCs w:val="24"/>
        </w:rPr>
      </w:pPr>
      <w:r w:rsidRPr="00A83510">
        <w:rPr>
          <w:rFonts w:ascii="Times New Roman" w:hAnsi="Times New Roman"/>
          <w:color w:val="000000"/>
          <w:sz w:val="24"/>
          <w:szCs w:val="24"/>
        </w:rPr>
        <w:t>3.3.</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Строк</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надання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послуг</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поточного</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ремонту</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може</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подовжуватися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за</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згодою</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Сторін:</w:t>
      </w:r>
      <w:r w:rsidR="009F2B75" w:rsidRPr="00A83510">
        <w:rPr>
          <w:rFonts w:ascii="Times New Roman" w:hAnsi="Times New Roman"/>
          <w:color w:val="000000"/>
          <w:sz w:val="24"/>
          <w:szCs w:val="24"/>
        </w:rPr>
        <w:t xml:space="preserve"> </w:t>
      </w:r>
    </w:p>
    <w:p w14:paraId="0ED213DF" w14:textId="77777777" w:rsidR="00B4723F" w:rsidRPr="00A83510" w:rsidRDefault="00B4723F" w:rsidP="00B4723F">
      <w:pPr>
        <w:pStyle w:val="1c"/>
        <w:ind w:left="0" w:firstLine="567"/>
        <w:jc w:val="both"/>
        <w:rPr>
          <w:rFonts w:ascii="Times New Roman" w:hAnsi="Times New Roman"/>
          <w:color w:val="000000"/>
          <w:sz w:val="24"/>
          <w:szCs w:val="24"/>
        </w:rPr>
      </w:pPr>
      <w:r w:rsidRPr="00A83510">
        <w:rPr>
          <w:rFonts w:ascii="Times New Roman" w:hAnsi="Times New Roman"/>
          <w:color w:val="000000"/>
          <w:sz w:val="24"/>
          <w:szCs w:val="24"/>
        </w:rPr>
        <w:t>-</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на</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кількість</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Несприятливих</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днів;</w:t>
      </w:r>
    </w:p>
    <w:p w14:paraId="2C510B2F" w14:textId="77777777" w:rsidR="00B4723F" w:rsidRPr="00A83510" w:rsidRDefault="00B4723F" w:rsidP="00B4723F">
      <w:pPr>
        <w:pStyle w:val="1c"/>
        <w:ind w:left="0" w:firstLine="567"/>
        <w:jc w:val="both"/>
        <w:rPr>
          <w:rFonts w:ascii="Times New Roman" w:hAnsi="Times New Roman"/>
          <w:color w:val="000000"/>
          <w:sz w:val="24"/>
          <w:szCs w:val="24"/>
        </w:rPr>
      </w:pPr>
      <w:r w:rsidRPr="00A83510">
        <w:rPr>
          <w:rFonts w:ascii="Times New Roman" w:hAnsi="Times New Roman"/>
          <w:color w:val="000000"/>
          <w:sz w:val="24"/>
          <w:szCs w:val="24"/>
        </w:rPr>
        <w:t>-</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на</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кількість</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днів</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призупинення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надання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послуг</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поточного</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ремонту</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Замовником.</w:t>
      </w:r>
    </w:p>
    <w:p w14:paraId="3C26D441" w14:textId="77777777" w:rsidR="00B4723F" w:rsidRPr="00A83510" w:rsidRDefault="00B4723F" w:rsidP="00B4723F">
      <w:pPr>
        <w:pStyle w:val="1c"/>
        <w:ind w:left="0" w:firstLine="567"/>
        <w:jc w:val="both"/>
        <w:rPr>
          <w:rFonts w:ascii="Times New Roman" w:hAnsi="Times New Roman"/>
          <w:color w:val="000000"/>
          <w:sz w:val="24"/>
          <w:szCs w:val="24"/>
        </w:rPr>
      </w:pPr>
      <w:r w:rsidRPr="00A83510">
        <w:rPr>
          <w:rFonts w:ascii="Times New Roman" w:hAnsi="Times New Roman"/>
          <w:color w:val="000000"/>
          <w:sz w:val="24"/>
          <w:szCs w:val="24"/>
        </w:rPr>
        <w:t>-</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в</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разі</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внесення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змін</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до</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Проектної</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документації;</w:t>
      </w:r>
    </w:p>
    <w:p w14:paraId="38A994B6" w14:textId="77777777" w:rsidR="00B4723F" w:rsidRPr="00A83510" w:rsidRDefault="00B4723F" w:rsidP="00B4723F">
      <w:pPr>
        <w:pStyle w:val="1c"/>
        <w:ind w:left="0" w:firstLine="567"/>
        <w:jc w:val="both"/>
        <w:rPr>
          <w:rFonts w:ascii="Times New Roman" w:hAnsi="Times New Roman"/>
          <w:color w:val="000000"/>
          <w:sz w:val="24"/>
          <w:szCs w:val="24"/>
        </w:rPr>
      </w:pPr>
      <w:r w:rsidRPr="00A83510">
        <w:rPr>
          <w:rFonts w:ascii="Times New Roman" w:hAnsi="Times New Roman"/>
          <w:color w:val="000000"/>
          <w:sz w:val="24"/>
          <w:szCs w:val="24"/>
        </w:rPr>
        <w:t>-</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необхідності</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виконання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додаткового</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обсягу</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послуг;</w:t>
      </w:r>
    </w:p>
    <w:p w14:paraId="5CBACE73" w14:textId="77777777" w:rsidR="00B4723F" w:rsidRPr="00A83510" w:rsidRDefault="00B4723F" w:rsidP="00B4723F">
      <w:pPr>
        <w:pStyle w:val="1c"/>
        <w:ind w:left="0" w:firstLine="567"/>
        <w:jc w:val="both"/>
        <w:rPr>
          <w:rFonts w:ascii="Times New Roman" w:hAnsi="Times New Roman"/>
          <w:color w:val="000000"/>
          <w:sz w:val="24"/>
          <w:szCs w:val="24"/>
        </w:rPr>
      </w:pPr>
      <w:r w:rsidRPr="00A83510">
        <w:rPr>
          <w:rFonts w:ascii="Times New Roman" w:hAnsi="Times New Roman"/>
          <w:color w:val="000000"/>
          <w:sz w:val="24"/>
          <w:szCs w:val="24"/>
        </w:rPr>
        <w:t>-</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порушення</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Замовником</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порядку</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та</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строків</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оплати</w:t>
      </w:r>
      <w:r w:rsidR="009F2B75" w:rsidRPr="00A83510">
        <w:rPr>
          <w:rFonts w:ascii="Times New Roman" w:hAnsi="Times New Roman"/>
          <w:color w:val="000000"/>
          <w:sz w:val="24"/>
          <w:szCs w:val="24"/>
        </w:rPr>
        <w:t xml:space="preserve"> </w:t>
      </w:r>
      <w:r w:rsidRPr="00A83510">
        <w:rPr>
          <w:rFonts w:ascii="Times New Roman" w:hAnsi="Times New Roman"/>
          <w:color w:val="000000"/>
          <w:sz w:val="24"/>
          <w:szCs w:val="24"/>
        </w:rPr>
        <w:t>послуг;</w:t>
      </w:r>
    </w:p>
    <w:p w14:paraId="058F04CC" w14:textId="77777777" w:rsidR="00B4723F" w:rsidRPr="00C8565A" w:rsidRDefault="00B4723F" w:rsidP="00B4723F">
      <w:pPr>
        <w:pStyle w:val="1c"/>
        <w:ind w:left="0" w:firstLine="567"/>
        <w:jc w:val="both"/>
        <w:rPr>
          <w:rFonts w:ascii="Times New Roman" w:hAnsi="Times New Roman"/>
          <w:color w:val="000000"/>
          <w:sz w:val="24"/>
          <w:szCs w:val="24"/>
        </w:rPr>
      </w:pPr>
      <w:r w:rsidRPr="00A83510">
        <w:rPr>
          <w:rFonts w:ascii="Times New Roman" w:hAnsi="Times New Roman"/>
          <w:color w:val="000000"/>
          <w:sz w:val="24"/>
          <w:szCs w:val="24"/>
        </w:rPr>
        <w:t>-</w:t>
      </w:r>
      <w:r w:rsidR="009F2B75" w:rsidRPr="00A83510">
        <w:rPr>
          <w:rFonts w:ascii="Times New Roman" w:hAnsi="Times New Roman"/>
          <w:color w:val="000000"/>
          <w:sz w:val="24"/>
          <w:szCs w:val="24"/>
        </w:rPr>
        <w:t xml:space="preserve"> </w:t>
      </w:r>
      <w:r w:rsidRPr="00C8565A">
        <w:rPr>
          <w:rFonts w:ascii="Times New Roman" w:hAnsi="Times New Roman"/>
          <w:color w:val="000000"/>
          <w:sz w:val="24"/>
          <w:szCs w:val="24"/>
        </w:rPr>
        <w:t>порушення</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Замовником</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умов</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видачі</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Проектної</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документації,</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визначених</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даним</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Договором;</w:t>
      </w:r>
    </w:p>
    <w:p w14:paraId="5AB7B29E" w14:textId="77777777" w:rsidR="00B4723F" w:rsidRPr="00C8565A" w:rsidRDefault="00B4723F" w:rsidP="00B4723F">
      <w:pPr>
        <w:pStyle w:val="1c"/>
        <w:ind w:left="0" w:firstLine="567"/>
        <w:jc w:val="both"/>
        <w:rPr>
          <w:rFonts w:ascii="Times New Roman" w:hAnsi="Times New Roman"/>
          <w:color w:val="000000"/>
          <w:sz w:val="24"/>
          <w:szCs w:val="24"/>
        </w:rPr>
      </w:pPr>
      <w:r w:rsidRPr="00C8565A">
        <w:rPr>
          <w:rFonts w:ascii="Times New Roman" w:hAnsi="Times New Roman"/>
          <w:color w:val="000000"/>
          <w:sz w:val="24"/>
          <w:szCs w:val="24"/>
        </w:rPr>
        <w:t>-</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обставин</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непереборної</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сили</w:t>
      </w:r>
      <w:r w:rsidR="009F2B75" w:rsidRPr="00C8565A">
        <w:rPr>
          <w:rFonts w:ascii="Times New Roman" w:hAnsi="Times New Roman"/>
          <w:color w:val="000000"/>
          <w:sz w:val="24"/>
          <w:szCs w:val="24"/>
        </w:rPr>
        <w:t xml:space="preserve"> </w:t>
      </w:r>
      <w:r w:rsidRPr="00C8565A">
        <w:rPr>
          <w:rFonts w:ascii="Times New Roman" w:hAnsi="Times New Roman"/>
          <w:color w:val="000000"/>
          <w:sz w:val="24"/>
          <w:szCs w:val="24"/>
        </w:rPr>
        <w:t>(форс-мажор).</w:t>
      </w:r>
    </w:p>
    <w:p w14:paraId="544C2D31" w14:textId="77777777" w:rsidR="00B4723F" w:rsidRPr="00C8565A" w:rsidRDefault="00B4723F" w:rsidP="00B4723F">
      <w:pPr>
        <w:ind w:firstLine="567"/>
        <w:jc w:val="center"/>
        <w:rPr>
          <w:sz w:val="24"/>
          <w:szCs w:val="24"/>
        </w:rPr>
      </w:pPr>
      <w:r w:rsidRPr="00C8565A">
        <w:rPr>
          <w:b/>
          <w:color w:val="000000"/>
          <w:sz w:val="24"/>
          <w:szCs w:val="24"/>
        </w:rPr>
        <w:t>4.</w:t>
      </w:r>
      <w:r w:rsidR="009F2B75" w:rsidRPr="00C8565A">
        <w:rPr>
          <w:b/>
          <w:color w:val="000000"/>
          <w:sz w:val="24"/>
          <w:szCs w:val="24"/>
        </w:rPr>
        <w:t xml:space="preserve"> </w:t>
      </w:r>
      <w:r w:rsidRPr="00C8565A">
        <w:rPr>
          <w:b/>
          <w:color w:val="000000"/>
          <w:sz w:val="24"/>
          <w:szCs w:val="24"/>
        </w:rPr>
        <w:t>ПОРЯДОК</w:t>
      </w:r>
      <w:r w:rsidR="009F2B75" w:rsidRPr="00C8565A">
        <w:rPr>
          <w:b/>
          <w:color w:val="000000"/>
          <w:sz w:val="24"/>
          <w:szCs w:val="24"/>
        </w:rPr>
        <w:t xml:space="preserve"> </w:t>
      </w:r>
      <w:r w:rsidRPr="00C8565A">
        <w:rPr>
          <w:b/>
          <w:color w:val="000000"/>
          <w:sz w:val="24"/>
          <w:szCs w:val="24"/>
        </w:rPr>
        <w:t>ЗДАЧІ-ПРИЙМАННЯ</w:t>
      </w:r>
      <w:r w:rsidR="009F2B75" w:rsidRPr="00C8565A">
        <w:rPr>
          <w:b/>
          <w:color w:val="000000"/>
          <w:sz w:val="24"/>
          <w:szCs w:val="24"/>
        </w:rPr>
        <w:t xml:space="preserve"> </w:t>
      </w:r>
      <w:r w:rsidRPr="00C8565A">
        <w:rPr>
          <w:b/>
          <w:color w:val="000000"/>
          <w:sz w:val="24"/>
          <w:szCs w:val="24"/>
        </w:rPr>
        <w:t>НАДАНИХ</w:t>
      </w:r>
      <w:r w:rsidR="009F2B75" w:rsidRPr="00C8565A">
        <w:rPr>
          <w:b/>
          <w:color w:val="000000"/>
          <w:sz w:val="24"/>
          <w:szCs w:val="24"/>
        </w:rPr>
        <w:t xml:space="preserve"> </w:t>
      </w:r>
      <w:r w:rsidRPr="00C8565A">
        <w:rPr>
          <w:b/>
          <w:color w:val="000000"/>
          <w:sz w:val="24"/>
          <w:szCs w:val="24"/>
        </w:rPr>
        <w:t>ПОСЛУГ</w:t>
      </w:r>
    </w:p>
    <w:p w14:paraId="096E89D2" w14:textId="77777777" w:rsidR="00B4723F" w:rsidRPr="00C8565A" w:rsidRDefault="00B4723F" w:rsidP="00CA5F53">
      <w:pPr>
        <w:ind w:firstLine="567"/>
        <w:jc w:val="both"/>
        <w:rPr>
          <w:sz w:val="24"/>
          <w:szCs w:val="24"/>
        </w:rPr>
      </w:pPr>
      <w:r w:rsidRPr="00C8565A">
        <w:rPr>
          <w:color w:val="000000"/>
          <w:sz w:val="24"/>
          <w:szCs w:val="24"/>
        </w:rPr>
        <w:t>4.1.</w:t>
      </w:r>
      <w:r w:rsidRPr="00C8565A">
        <w:rPr>
          <w:b/>
          <w:color w:val="000000"/>
          <w:sz w:val="24"/>
          <w:szCs w:val="24"/>
        </w:rPr>
        <w:t>Замовник</w:t>
      </w:r>
      <w:r w:rsidR="009F2B75" w:rsidRPr="00C8565A">
        <w:rPr>
          <w:color w:val="000000"/>
          <w:sz w:val="24"/>
          <w:szCs w:val="24"/>
        </w:rPr>
        <w:t xml:space="preserve"> </w:t>
      </w:r>
      <w:r w:rsidRPr="00C8565A">
        <w:rPr>
          <w:color w:val="000000"/>
          <w:sz w:val="24"/>
          <w:szCs w:val="24"/>
        </w:rPr>
        <w:t>зобов’язаний</w:t>
      </w:r>
      <w:r w:rsidR="009F2B75" w:rsidRPr="00C8565A">
        <w:rPr>
          <w:color w:val="000000"/>
          <w:sz w:val="24"/>
          <w:szCs w:val="24"/>
        </w:rPr>
        <w:t xml:space="preserve">  </w:t>
      </w:r>
      <w:r w:rsidRPr="00C8565A">
        <w:rPr>
          <w:color w:val="000000"/>
          <w:sz w:val="24"/>
          <w:szCs w:val="24"/>
        </w:rPr>
        <w:t>підписати</w:t>
      </w:r>
      <w:r w:rsidR="009F2B75" w:rsidRPr="00C8565A">
        <w:rPr>
          <w:color w:val="000000"/>
          <w:sz w:val="24"/>
          <w:szCs w:val="24"/>
        </w:rPr>
        <w:t xml:space="preserve"> </w:t>
      </w:r>
      <w:r w:rsidRPr="00C8565A">
        <w:rPr>
          <w:color w:val="000000"/>
          <w:sz w:val="24"/>
          <w:szCs w:val="24"/>
        </w:rPr>
        <w:t>подані</w:t>
      </w:r>
      <w:r w:rsidR="009F2B75" w:rsidRPr="00C8565A">
        <w:rPr>
          <w:color w:val="000000"/>
          <w:sz w:val="24"/>
          <w:szCs w:val="24"/>
        </w:rPr>
        <w:t xml:space="preserve"> </w:t>
      </w:r>
      <w:r w:rsidRPr="00C8565A">
        <w:rPr>
          <w:b/>
          <w:color w:val="000000"/>
          <w:sz w:val="24"/>
          <w:szCs w:val="24"/>
        </w:rPr>
        <w:t>Виконавцем</w:t>
      </w:r>
      <w:r w:rsidR="009F2B75" w:rsidRPr="00C8565A">
        <w:rPr>
          <w:color w:val="000000"/>
          <w:sz w:val="24"/>
          <w:szCs w:val="24"/>
        </w:rPr>
        <w:t xml:space="preserve"> </w:t>
      </w:r>
      <w:r w:rsidRPr="00C8565A">
        <w:rPr>
          <w:color w:val="000000"/>
          <w:sz w:val="24"/>
          <w:szCs w:val="24"/>
        </w:rPr>
        <w:t>документи,</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підтверджують</w:t>
      </w:r>
      <w:r w:rsidR="009F2B75" w:rsidRPr="00C8565A">
        <w:rPr>
          <w:color w:val="000000"/>
          <w:sz w:val="24"/>
          <w:szCs w:val="24"/>
        </w:rPr>
        <w:t xml:space="preserve"> </w:t>
      </w:r>
      <w:r w:rsidRPr="00C8565A">
        <w:rPr>
          <w:color w:val="000000"/>
          <w:sz w:val="24"/>
          <w:szCs w:val="24"/>
        </w:rPr>
        <w:t>надання</w:t>
      </w:r>
      <w:r w:rsidR="009F2B75" w:rsidRPr="00C8565A">
        <w:rPr>
          <w:color w:val="000000"/>
          <w:sz w:val="24"/>
          <w:szCs w:val="24"/>
        </w:rPr>
        <w:t xml:space="preserve"> </w:t>
      </w:r>
      <w:r w:rsidRPr="00C8565A">
        <w:rPr>
          <w:color w:val="000000"/>
          <w:sz w:val="24"/>
          <w:szCs w:val="24"/>
        </w:rPr>
        <w:t>послуг</w:t>
      </w:r>
      <w:r w:rsidR="009F2B75" w:rsidRPr="00C8565A">
        <w:rPr>
          <w:color w:val="000000"/>
          <w:sz w:val="24"/>
          <w:szCs w:val="24"/>
        </w:rPr>
        <w:t xml:space="preserve"> </w:t>
      </w:r>
      <w:r w:rsidRPr="00C8565A">
        <w:rPr>
          <w:color w:val="000000"/>
          <w:sz w:val="24"/>
          <w:szCs w:val="24"/>
        </w:rPr>
        <w:t>(завершення</w:t>
      </w:r>
      <w:r w:rsidR="009F2B75" w:rsidRPr="00C8565A">
        <w:rPr>
          <w:color w:val="000000"/>
          <w:sz w:val="24"/>
          <w:szCs w:val="24"/>
        </w:rPr>
        <w:t xml:space="preserve"> </w:t>
      </w:r>
      <w:r w:rsidRPr="00C8565A">
        <w:rPr>
          <w:color w:val="000000"/>
          <w:sz w:val="24"/>
          <w:szCs w:val="24"/>
        </w:rPr>
        <w:t>поточного</w:t>
      </w:r>
      <w:r w:rsidR="009F2B75" w:rsidRPr="00C8565A">
        <w:rPr>
          <w:color w:val="000000"/>
          <w:sz w:val="24"/>
          <w:szCs w:val="24"/>
        </w:rPr>
        <w:t xml:space="preserve"> </w:t>
      </w:r>
      <w:r w:rsidRPr="00C8565A">
        <w:rPr>
          <w:color w:val="000000"/>
          <w:sz w:val="24"/>
          <w:szCs w:val="24"/>
        </w:rPr>
        <w:t>ремонту),</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обґрунтувати</w:t>
      </w:r>
      <w:r w:rsidR="009F2B75" w:rsidRPr="00C8565A">
        <w:rPr>
          <w:color w:val="000000"/>
          <w:sz w:val="24"/>
          <w:szCs w:val="24"/>
        </w:rPr>
        <w:t xml:space="preserve"> </w:t>
      </w:r>
      <w:r w:rsidRPr="00C8565A">
        <w:rPr>
          <w:color w:val="000000"/>
          <w:sz w:val="24"/>
          <w:szCs w:val="24"/>
        </w:rPr>
        <w:t>причини</w:t>
      </w:r>
      <w:r w:rsidR="009F2B75" w:rsidRPr="00C8565A">
        <w:rPr>
          <w:color w:val="000000"/>
          <w:sz w:val="24"/>
          <w:szCs w:val="24"/>
        </w:rPr>
        <w:t xml:space="preserve"> </w:t>
      </w:r>
      <w:r w:rsidRPr="00C8565A">
        <w:rPr>
          <w:color w:val="000000"/>
          <w:sz w:val="24"/>
          <w:szCs w:val="24"/>
        </w:rPr>
        <w:t>відмови</w:t>
      </w:r>
      <w:r w:rsidR="009F2B75" w:rsidRPr="00C8565A">
        <w:rPr>
          <w:color w:val="000000"/>
          <w:sz w:val="24"/>
          <w:szCs w:val="24"/>
        </w:rPr>
        <w:t xml:space="preserve"> </w:t>
      </w:r>
      <w:r w:rsidRPr="00C8565A">
        <w:rPr>
          <w:color w:val="000000"/>
          <w:sz w:val="24"/>
          <w:szCs w:val="24"/>
        </w:rPr>
        <w:t>від</w:t>
      </w:r>
      <w:r w:rsidR="009F2B75" w:rsidRPr="00C8565A">
        <w:rPr>
          <w:color w:val="000000"/>
          <w:sz w:val="24"/>
          <w:szCs w:val="24"/>
        </w:rPr>
        <w:t xml:space="preserve"> </w:t>
      </w:r>
      <w:r w:rsidRPr="00C8565A">
        <w:rPr>
          <w:color w:val="000000"/>
          <w:sz w:val="24"/>
          <w:szCs w:val="24"/>
        </w:rPr>
        <w:t>їх</w:t>
      </w:r>
      <w:r w:rsidR="009F2B75" w:rsidRPr="00C8565A">
        <w:rPr>
          <w:color w:val="000000"/>
          <w:sz w:val="24"/>
          <w:szCs w:val="24"/>
        </w:rPr>
        <w:t xml:space="preserve"> </w:t>
      </w:r>
      <w:r w:rsidRPr="00C8565A">
        <w:rPr>
          <w:color w:val="000000"/>
          <w:sz w:val="24"/>
          <w:szCs w:val="24"/>
        </w:rPr>
        <w:t>підписання</w:t>
      </w:r>
      <w:r w:rsidR="009F2B75" w:rsidRPr="00C8565A">
        <w:rPr>
          <w:color w:val="000000"/>
          <w:sz w:val="24"/>
          <w:szCs w:val="24"/>
        </w:rPr>
        <w:t xml:space="preserve"> </w:t>
      </w:r>
      <w:r w:rsidRPr="00C8565A">
        <w:rPr>
          <w:color w:val="000000"/>
          <w:sz w:val="24"/>
          <w:szCs w:val="24"/>
        </w:rPr>
        <w:t>протягом</w:t>
      </w:r>
      <w:r w:rsidR="009F2B75" w:rsidRPr="00C8565A">
        <w:rPr>
          <w:color w:val="000000"/>
          <w:sz w:val="24"/>
          <w:szCs w:val="24"/>
        </w:rPr>
        <w:t xml:space="preserve"> </w:t>
      </w:r>
      <w:r w:rsidRPr="00C8565A">
        <w:rPr>
          <w:color w:val="000000"/>
          <w:sz w:val="24"/>
          <w:szCs w:val="24"/>
        </w:rPr>
        <w:t>5-ти</w:t>
      </w:r>
      <w:r w:rsidR="009F2B75" w:rsidRPr="00C8565A">
        <w:rPr>
          <w:color w:val="000000"/>
          <w:sz w:val="24"/>
          <w:szCs w:val="24"/>
        </w:rPr>
        <w:t xml:space="preserve"> </w:t>
      </w:r>
      <w:r w:rsidRPr="00C8565A">
        <w:rPr>
          <w:color w:val="000000"/>
          <w:sz w:val="24"/>
          <w:szCs w:val="24"/>
        </w:rPr>
        <w:t>робочих</w:t>
      </w:r>
      <w:r w:rsidR="009F2B75" w:rsidRPr="00C8565A">
        <w:rPr>
          <w:color w:val="000000"/>
          <w:sz w:val="24"/>
          <w:szCs w:val="24"/>
        </w:rPr>
        <w:t xml:space="preserve"> </w:t>
      </w:r>
      <w:r w:rsidRPr="00C8565A">
        <w:rPr>
          <w:color w:val="000000"/>
          <w:sz w:val="24"/>
          <w:szCs w:val="24"/>
        </w:rPr>
        <w:t>днів</w:t>
      </w:r>
      <w:r w:rsidR="009F2B75" w:rsidRPr="00C8565A">
        <w:rPr>
          <w:color w:val="000000"/>
          <w:sz w:val="24"/>
          <w:szCs w:val="24"/>
        </w:rPr>
        <w:t xml:space="preserve"> </w:t>
      </w:r>
      <w:r w:rsidRPr="00C8565A">
        <w:rPr>
          <w:color w:val="000000"/>
          <w:sz w:val="24"/>
          <w:szCs w:val="24"/>
        </w:rPr>
        <w:t>з</w:t>
      </w:r>
      <w:r w:rsidR="009F2B75" w:rsidRPr="00C8565A">
        <w:rPr>
          <w:color w:val="000000"/>
          <w:sz w:val="24"/>
          <w:szCs w:val="24"/>
        </w:rPr>
        <w:t xml:space="preserve"> </w:t>
      </w:r>
      <w:r w:rsidRPr="00C8565A">
        <w:rPr>
          <w:color w:val="000000"/>
          <w:sz w:val="24"/>
          <w:szCs w:val="24"/>
        </w:rPr>
        <w:t>дня</w:t>
      </w:r>
      <w:r w:rsidR="009F2B75" w:rsidRPr="00C8565A">
        <w:rPr>
          <w:color w:val="000000"/>
          <w:sz w:val="24"/>
          <w:szCs w:val="24"/>
        </w:rPr>
        <w:t xml:space="preserve"> </w:t>
      </w:r>
      <w:r w:rsidRPr="00C8565A">
        <w:rPr>
          <w:color w:val="000000"/>
          <w:sz w:val="24"/>
          <w:szCs w:val="24"/>
        </w:rPr>
        <w:t>надання</w:t>
      </w:r>
      <w:r w:rsidR="009F2B75" w:rsidRPr="00C8565A">
        <w:rPr>
          <w:color w:val="000000"/>
          <w:sz w:val="24"/>
          <w:szCs w:val="24"/>
        </w:rPr>
        <w:t xml:space="preserve"> </w:t>
      </w:r>
      <w:r w:rsidRPr="00C8565A">
        <w:rPr>
          <w:color w:val="000000"/>
          <w:sz w:val="24"/>
          <w:szCs w:val="24"/>
        </w:rPr>
        <w:t>документів</w:t>
      </w:r>
      <w:r w:rsidR="009F2B75" w:rsidRPr="00C8565A">
        <w:rPr>
          <w:color w:val="000000"/>
          <w:sz w:val="24"/>
          <w:szCs w:val="24"/>
        </w:rPr>
        <w:t xml:space="preserve"> </w:t>
      </w:r>
      <w:r w:rsidRPr="00C8565A">
        <w:rPr>
          <w:b/>
          <w:color w:val="000000"/>
          <w:sz w:val="24"/>
          <w:szCs w:val="24"/>
        </w:rPr>
        <w:t>Виконавцем</w:t>
      </w:r>
      <w:r w:rsidRPr="00C8565A">
        <w:rPr>
          <w:color w:val="000000"/>
          <w:sz w:val="24"/>
          <w:szCs w:val="24"/>
        </w:rPr>
        <w:t>.</w:t>
      </w:r>
    </w:p>
    <w:p w14:paraId="70A9E8AB" w14:textId="77777777" w:rsidR="00B4723F" w:rsidRPr="00C8565A" w:rsidRDefault="00B4723F" w:rsidP="00CA5F53">
      <w:pPr>
        <w:ind w:firstLine="567"/>
        <w:jc w:val="both"/>
        <w:rPr>
          <w:sz w:val="24"/>
          <w:szCs w:val="24"/>
        </w:rPr>
      </w:pPr>
      <w:r w:rsidRPr="00C8565A">
        <w:rPr>
          <w:color w:val="000000"/>
          <w:sz w:val="24"/>
          <w:szCs w:val="24"/>
        </w:rPr>
        <w:t>4.2.</w:t>
      </w:r>
      <w:r w:rsidR="009F2B75" w:rsidRPr="00C8565A">
        <w:rPr>
          <w:color w:val="000000"/>
          <w:sz w:val="24"/>
          <w:szCs w:val="24"/>
        </w:rPr>
        <w:t xml:space="preserve"> </w:t>
      </w:r>
      <w:r w:rsidRPr="00C8565A">
        <w:rPr>
          <w:color w:val="000000"/>
          <w:sz w:val="24"/>
          <w:szCs w:val="24"/>
        </w:rPr>
        <w:t>Розрахунки</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надані</w:t>
      </w:r>
      <w:r w:rsidR="009F2B75" w:rsidRPr="00C8565A">
        <w:rPr>
          <w:color w:val="000000"/>
          <w:sz w:val="24"/>
          <w:szCs w:val="24"/>
        </w:rPr>
        <w:t xml:space="preserve"> </w:t>
      </w:r>
      <w:r w:rsidRPr="00C8565A">
        <w:rPr>
          <w:color w:val="000000"/>
          <w:sz w:val="24"/>
          <w:szCs w:val="24"/>
        </w:rPr>
        <w:t>послуги</w:t>
      </w:r>
      <w:r w:rsidR="009F2B75" w:rsidRPr="00C8565A">
        <w:rPr>
          <w:color w:val="000000"/>
          <w:sz w:val="24"/>
          <w:szCs w:val="24"/>
        </w:rPr>
        <w:t xml:space="preserve"> </w:t>
      </w:r>
      <w:r w:rsidRPr="00C8565A">
        <w:rPr>
          <w:color w:val="000000"/>
          <w:sz w:val="24"/>
          <w:szCs w:val="24"/>
        </w:rPr>
        <w:t>з</w:t>
      </w:r>
      <w:r w:rsidR="009F2B75" w:rsidRPr="00C8565A">
        <w:rPr>
          <w:color w:val="000000"/>
          <w:sz w:val="24"/>
          <w:szCs w:val="24"/>
        </w:rPr>
        <w:t xml:space="preserve"> </w:t>
      </w:r>
      <w:r w:rsidRPr="00C8565A">
        <w:rPr>
          <w:color w:val="000000"/>
          <w:sz w:val="24"/>
          <w:szCs w:val="24"/>
        </w:rPr>
        <w:t>поточного</w:t>
      </w:r>
      <w:r w:rsidR="009F2B75" w:rsidRPr="00C8565A">
        <w:rPr>
          <w:color w:val="000000"/>
          <w:sz w:val="24"/>
          <w:szCs w:val="24"/>
        </w:rPr>
        <w:t xml:space="preserve"> </w:t>
      </w:r>
      <w:r w:rsidRPr="00C8565A">
        <w:rPr>
          <w:color w:val="000000"/>
          <w:sz w:val="24"/>
          <w:szCs w:val="24"/>
        </w:rPr>
        <w:t>ремонту</w:t>
      </w:r>
      <w:r w:rsidR="009F2B75" w:rsidRPr="00C8565A">
        <w:rPr>
          <w:color w:val="000000"/>
          <w:sz w:val="24"/>
          <w:szCs w:val="24"/>
        </w:rPr>
        <w:t xml:space="preserve"> </w:t>
      </w:r>
      <w:r w:rsidRPr="00C8565A">
        <w:rPr>
          <w:color w:val="000000"/>
          <w:sz w:val="24"/>
          <w:szCs w:val="24"/>
        </w:rPr>
        <w:t>здійснюються</w:t>
      </w:r>
      <w:r w:rsidR="009F2B75" w:rsidRPr="00C8565A">
        <w:rPr>
          <w:color w:val="000000"/>
          <w:sz w:val="24"/>
          <w:szCs w:val="24"/>
        </w:rPr>
        <w:t xml:space="preserve"> </w:t>
      </w:r>
      <w:r w:rsidRPr="00C8565A">
        <w:rPr>
          <w:color w:val="000000"/>
          <w:sz w:val="24"/>
          <w:szCs w:val="24"/>
        </w:rPr>
        <w:t>на</w:t>
      </w:r>
      <w:r w:rsidR="009F2B75" w:rsidRPr="00C8565A">
        <w:rPr>
          <w:color w:val="000000"/>
          <w:sz w:val="24"/>
          <w:szCs w:val="24"/>
        </w:rPr>
        <w:t xml:space="preserve"> </w:t>
      </w:r>
      <w:r w:rsidRPr="00C8565A">
        <w:rPr>
          <w:color w:val="000000"/>
          <w:sz w:val="24"/>
          <w:szCs w:val="24"/>
        </w:rPr>
        <w:t>підставі</w:t>
      </w:r>
      <w:r w:rsidR="009F2B75" w:rsidRPr="00C8565A">
        <w:rPr>
          <w:color w:val="000000"/>
          <w:sz w:val="24"/>
          <w:szCs w:val="24"/>
        </w:rPr>
        <w:t xml:space="preserve"> </w:t>
      </w:r>
      <w:r w:rsidRPr="00C8565A">
        <w:rPr>
          <w:color w:val="000000"/>
          <w:sz w:val="24"/>
          <w:szCs w:val="24"/>
        </w:rPr>
        <w:t>підписаних</w:t>
      </w:r>
      <w:r w:rsidR="009F2B75" w:rsidRPr="00C8565A">
        <w:rPr>
          <w:color w:val="000000"/>
          <w:sz w:val="24"/>
          <w:szCs w:val="24"/>
        </w:rPr>
        <w:t xml:space="preserve"> </w:t>
      </w:r>
      <w:r w:rsidRPr="00C8565A">
        <w:rPr>
          <w:color w:val="000000"/>
          <w:sz w:val="24"/>
          <w:szCs w:val="24"/>
        </w:rPr>
        <w:t>актів</w:t>
      </w:r>
      <w:r w:rsidR="009F2B75" w:rsidRPr="00C8565A">
        <w:rPr>
          <w:color w:val="000000"/>
          <w:sz w:val="24"/>
          <w:szCs w:val="24"/>
        </w:rPr>
        <w:t xml:space="preserve"> </w:t>
      </w:r>
      <w:r w:rsidRPr="00C8565A">
        <w:rPr>
          <w:color w:val="000000"/>
          <w:sz w:val="24"/>
          <w:szCs w:val="24"/>
        </w:rPr>
        <w:t>виконаних</w:t>
      </w:r>
      <w:r w:rsidR="009F2B75" w:rsidRPr="00C8565A">
        <w:rPr>
          <w:color w:val="000000"/>
          <w:sz w:val="24"/>
          <w:szCs w:val="24"/>
        </w:rPr>
        <w:t xml:space="preserve"> </w:t>
      </w:r>
      <w:r w:rsidRPr="00C8565A">
        <w:rPr>
          <w:color w:val="000000"/>
          <w:sz w:val="24"/>
          <w:szCs w:val="24"/>
        </w:rPr>
        <w:t>робіт</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довідок</w:t>
      </w:r>
      <w:r w:rsidR="009F2B75" w:rsidRPr="00C8565A">
        <w:rPr>
          <w:color w:val="000000"/>
          <w:sz w:val="24"/>
          <w:szCs w:val="24"/>
        </w:rPr>
        <w:t xml:space="preserve"> </w:t>
      </w:r>
      <w:r w:rsidRPr="00C8565A">
        <w:rPr>
          <w:color w:val="000000"/>
          <w:sz w:val="24"/>
          <w:szCs w:val="24"/>
        </w:rPr>
        <w:t>(форми</w:t>
      </w:r>
      <w:r w:rsidR="009F2B75" w:rsidRPr="00C8565A">
        <w:rPr>
          <w:color w:val="000000"/>
          <w:sz w:val="24"/>
          <w:szCs w:val="24"/>
        </w:rPr>
        <w:t xml:space="preserve"> </w:t>
      </w:r>
      <w:r w:rsidRPr="00C8565A">
        <w:rPr>
          <w:color w:val="000000"/>
          <w:sz w:val="24"/>
          <w:szCs w:val="24"/>
        </w:rPr>
        <w:t>КБ-2в,</w:t>
      </w:r>
      <w:r w:rsidR="009F2B75" w:rsidRPr="00C8565A">
        <w:rPr>
          <w:color w:val="000000"/>
          <w:sz w:val="24"/>
          <w:szCs w:val="24"/>
        </w:rPr>
        <w:t xml:space="preserve"> </w:t>
      </w:r>
      <w:r w:rsidRPr="00C8565A">
        <w:rPr>
          <w:color w:val="000000"/>
          <w:sz w:val="24"/>
          <w:szCs w:val="24"/>
        </w:rPr>
        <w:t>КБ-3).</w:t>
      </w:r>
    </w:p>
    <w:p w14:paraId="414FEED8" w14:textId="77777777" w:rsidR="00B4723F" w:rsidRPr="00C8565A" w:rsidRDefault="00B4723F" w:rsidP="00CA5F53">
      <w:pPr>
        <w:ind w:firstLine="567"/>
        <w:jc w:val="both"/>
        <w:rPr>
          <w:sz w:val="24"/>
          <w:szCs w:val="24"/>
        </w:rPr>
      </w:pPr>
      <w:r w:rsidRPr="00C8565A">
        <w:rPr>
          <w:color w:val="000000"/>
          <w:sz w:val="24"/>
          <w:szCs w:val="24"/>
        </w:rPr>
        <w:t>4.3.</w:t>
      </w:r>
      <w:r w:rsidR="009F2B75" w:rsidRPr="00C8565A">
        <w:rPr>
          <w:color w:val="000000"/>
          <w:sz w:val="24"/>
          <w:szCs w:val="24"/>
        </w:rPr>
        <w:t xml:space="preserve"> </w:t>
      </w:r>
      <w:r w:rsidRPr="00C8565A">
        <w:rPr>
          <w:b/>
          <w:color w:val="000000"/>
          <w:sz w:val="24"/>
          <w:szCs w:val="24"/>
        </w:rPr>
        <w:t>Замовник</w:t>
      </w:r>
      <w:r w:rsidRPr="00C8565A">
        <w:rPr>
          <w:color w:val="000000"/>
          <w:sz w:val="24"/>
          <w:szCs w:val="24"/>
        </w:rPr>
        <w:t>,</w:t>
      </w:r>
      <w:r w:rsidR="009F2B75" w:rsidRPr="00C8565A">
        <w:rPr>
          <w:color w:val="000000"/>
          <w:sz w:val="24"/>
          <w:szCs w:val="24"/>
        </w:rPr>
        <w:t xml:space="preserve"> </w:t>
      </w:r>
      <w:r w:rsidRPr="00C8565A">
        <w:rPr>
          <w:color w:val="000000"/>
          <w:sz w:val="24"/>
          <w:szCs w:val="24"/>
        </w:rPr>
        <w:t>має</w:t>
      </w:r>
      <w:r w:rsidR="009F2B75" w:rsidRPr="00C8565A">
        <w:rPr>
          <w:color w:val="000000"/>
          <w:sz w:val="24"/>
          <w:szCs w:val="24"/>
        </w:rPr>
        <w:t xml:space="preserve"> </w:t>
      </w:r>
      <w:r w:rsidRPr="00C8565A">
        <w:rPr>
          <w:color w:val="000000"/>
          <w:sz w:val="24"/>
          <w:szCs w:val="24"/>
        </w:rPr>
        <w:t>право</w:t>
      </w:r>
      <w:r w:rsidR="009F2B75" w:rsidRPr="00C8565A">
        <w:rPr>
          <w:color w:val="000000"/>
          <w:sz w:val="24"/>
          <w:szCs w:val="24"/>
        </w:rPr>
        <w:t xml:space="preserve"> </w:t>
      </w:r>
      <w:r w:rsidRPr="00C8565A">
        <w:rPr>
          <w:color w:val="000000"/>
          <w:sz w:val="24"/>
          <w:szCs w:val="24"/>
        </w:rPr>
        <w:t>безперешкодного</w:t>
      </w:r>
      <w:r w:rsidR="009F2B75" w:rsidRPr="00C8565A">
        <w:rPr>
          <w:color w:val="000000"/>
          <w:sz w:val="24"/>
          <w:szCs w:val="24"/>
        </w:rPr>
        <w:t xml:space="preserve"> </w:t>
      </w:r>
      <w:r w:rsidRPr="00C8565A">
        <w:rPr>
          <w:color w:val="000000"/>
          <w:sz w:val="24"/>
          <w:szCs w:val="24"/>
        </w:rPr>
        <w:t>доступу</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послуг</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надаються</w:t>
      </w:r>
      <w:r w:rsidR="009F2B75" w:rsidRPr="00C8565A">
        <w:rPr>
          <w:color w:val="000000"/>
          <w:sz w:val="24"/>
          <w:szCs w:val="24"/>
        </w:rPr>
        <w:t xml:space="preserve"> </w:t>
      </w:r>
      <w:r w:rsidRPr="00C8565A">
        <w:rPr>
          <w:b/>
          <w:color w:val="000000"/>
          <w:sz w:val="24"/>
          <w:szCs w:val="24"/>
        </w:rPr>
        <w:t>Виконавцем</w:t>
      </w:r>
      <w:r w:rsidRPr="00C8565A">
        <w:rPr>
          <w:color w:val="000000"/>
          <w:sz w:val="24"/>
          <w:szCs w:val="24"/>
        </w:rPr>
        <w:t>,</w:t>
      </w:r>
      <w:r w:rsidR="009F2B75" w:rsidRPr="00C8565A">
        <w:rPr>
          <w:color w:val="000000"/>
          <w:sz w:val="24"/>
          <w:szCs w:val="24"/>
        </w:rPr>
        <w:t xml:space="preserve"> </w:t>
      </w:r>
      <w:r w:rsidRPr="00C8565A">
        <w:rPr>
          <w:color w:val="000000"/>
          <w:sz w:val="24"/>
          <w:szCs w:val="24"/>
        </w:rPr>
        <w:t>для</w:t>
      </w:r>
      <w:r w:rsidR="009F2B75" w:rsidRPr="00C8565A">
        <w:rPr>
          <w:color w:val="000000"/>
          <w:sz w:val="24"/>
          <w:szCs w:val="24"/>
        </w:rPr>
        <w:t xml:space="preserve"> </w:t>
      </w:r>
      <w:r w:rsidRPr="00C8565A">
        <w:rPr>
          <w:color w:val="000000"/>
          <w:sz w:val="24"/>
          <w:szCs w:val="24"/>
        </w:rPr>
        <w:t>перевірки</w:t>
      </w:r>
      <w:r w:rsidR="009F2B75" w:rsidRPr="00C8565A">
        <w:rPr>
          <w:color w:val="000000"/>
          <w:sz w:val="24"/>
          <w:szCs w:val="24"/>
        </w:rPr>
        <w:t xml:space="preserve"> </w:t>
      </w:r>
      <w:r w:rsidRPr="00C8565A">
        <w:rPr>
          <w:color w:val="000000"/>
          <w:sz w:val="24"/>
          <w:szCs w:val="24"/>
        </w:rPr>
        <w:t>перебігу</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якості</w:t>
      </w:r>
      <w:r w:rsidR="009F2B75" w:rsidRPr="00C8565A">
        <w:rPr>
          <w:color w:val="000000"/>
          <w:sz w:val="24"/>
          <w:szCs w:val="24"/>
        </w:rPr>
        <w:t xml:space="preserve"> </w:t>
      </w:r>
      <w:r w:rsidRPr="00C8565A">
        <w:rPr>
          <w:color w:val="000000"/>
          <w:sz w:val="24"/>
          <w:szCs w:val="24"/>
        </w:rPr>
        <w:t>послуг,</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надаються.</w:t>
      </w:r>
    </w:p>
    <w:p w14:paraId="328A9EB9" w14:textId="77777777" w:rsidR="00B4723F" w:rsidRPr="00C8565A" w:rsidRDefault="00B4723F" w:rsidP="00CA5F53">
      <w:pPr>
        <w:pStyle w:val="afb"/>
        <w:ind w:firstLine="567"/>
        <w:jc w:val="both"/>
      </w:pPr>
      <w:r w:rsidRPr="00C8565A">
        <w:rPr>
          <w:color w:val="000000"/>
        </w:rPr>
        <w:t>4.4</w:t>
      </w:r>
      <w:r w:rsidR="009F2B75" w:rsidRPr="00C8565A">
        <w:rPr>
          <w:b/>
          <w:color w:val="000000"/>
        </w:rPr>
        <w:t xml:space="preserve"> </w:t>
      </w:r>
      <w:r w:rsidRPr="00C8565A">
        <w:rPr>
          <w:b/>
          <w:color w:val="000000"/>
        </w:rPr>
        <w:t>Виконавець</w:t>
      </w:r>
      <w:r w:rsidR="009F2B75" w:rsidRPr="00C8565A">
        <w:rPr>
          <w:color w:val="000000"/>
        </w:rPr>
        <w:t xml:space="preserve"> </w:t>
      </w:r>
      <w:r w:rsidRPr="00C8565A">
        <w:rPr>
          <w:color w:val="000000"/>
        </w:rPr>
        <w:t>гарантує</w:t>
      </w:r>
      <w:r w:rsidR="009F2B75" w:rsidRPr="00C8565A">
        <w:rPr>
          <w:color w:val="000000"/>
        </w:rPr>
        <w:t xml:space="preserve"> </w:t>
      </w:r>
      <w:r w:rsidRPr="00C8565A">
        <w:rPr>
          <w:color w:val="000000"/>
        </w:rPr>
        <w:t>досягнення</w:t>
      </w:r>
      <w:r w:rsidR="009F2B75" w:rsidRPr="00C8565A">
        <w:rPr>
          <w:color w:val="000000"/>
        </w:rPr>
        <w:t xml:space="preserve"> </w:t>
      </w:r>
      <w:r w:rsidRPr="00C8565A">
        <w:rPr>
          <w:color w:val="000000"/>
        </w:rPr>
        <w:t>об’єктом</w:t>
      </w:r>
      <w:r w:rsidR="009F2B75" w:rsidRPr="00C8565A">
        <w:rPr>
          <w:color w:val="000000"/>
        </w:rPr>
        <w:t xml:space="preserve"> </w:t>
      </w:r>
      <w:r w:rsidRPr="00C8565A">
        <w:rPr>
          <w:color w:val="000000"/>
        </w:rPr>
        <w:t>зазначеним</w:t>
      </w:r>
      <w:r w:rsidR="009F2B75" w:rsidRPr="00C8565A">
        <w:rPr>
          <w:color w:val="000000"/>
        </w:rPr>
        <w:t xml:space="preserve"> </w:t>
      </w:r>
      <w:r w:rsidRPr="00C8565A">
        <w:rPr>
          <w:color w:val="000000"/>
        </w:rPr>
        <w:t>у</w:t>
      </w:r>
      <w:r w:rsidR="009F2B75" w:rsidRPr="00C8565A">
        <w:rPr>
          <w:color w:val="000000"/>
        </w:rPr>
        <w:t xml:space="preserve"> </w:t>
      </w:r>
      <w:r w:rsidRPr="00C8565A">
        <w:rPr>
          <w:color w:val="000000"/>
        </w:rPr>
        <w:t>пункті</w:t>
      </w:r>
      <w:r w:rsidR="009F2B75" w:rsidRPr="00C8565A">
        <w:rPr>
          <w:color w:val="000000"/>
        </w:rPr>
        <w:t xml:space="preserve"> </w:t>
      </w:r>
      <w:r w:rsidRPr="00C8565A">
        <w:rPr>
          <w:color w:val="000000"/>
        </w:rPr>
        <w:t>1.1.</w:t>
      </w:r>
      <w:r w:rsidR="009F2B75" w:rsidRPr="00C8565A">
        <w:rPr>
          <w:color w:val="000000"/>
        </w:rPr>
        <w:t xml:space="preserve"> </w:t>
      </w:r>
      <w:r w:rsidRPr="00C8565A">
        <w:rPr>
          <w:color w:val="000000"/>
        </w:rPr>
        <w:t>даного</w:t>
      </w:r>
      <w:r w:rsidR="009F2B75" w:rsidRPr="00C8565A">
        <w:rPr>
          <w:color w:val="000000"/>
        </w:rPr>
        <w:t xml:space="preserve"> </w:t>
      </w:r>
      <w:r w:rsidRPr="00C8565A">
        <w:rPr>
          <w:color w:val="000000"/>
        </w:rPr>
        <w:t>договору,</w:t>
      </w:r>
      <w:r w:rsidR="009F2B75" w:rsidRPr="00C8565A">
        <w:rPr>
          <w:color w:val="000000"/>
        </w:rPr>
        <w:t xml:space="preserve"> </w:t>
      </w:r>
      <w:r w:rsidRPr="00C8565A">
        <w:rPr>
          <w:color w:val="000000"/>
        </w:rPr>
        <w:t>після</w:t>
      </w:r>
      <w:r w:rsidR="009F2B75" w:rsidRPr="00C8565A">
        <w:rPr>
          <w:color w:val="000000"/>
        </w:rPr>
        <w:t xml:space="preserve"> </w:t>
      </w:r>
      <w:r w:rsidRPr="00C8565A">
        <w:rPr>
          <w:color w:val="000000"/>
        </w:rPr>
        <w:t>проведення</w:t>
      </w:r>
      <w:r w:rsidR="009F2B75" w:rsidRPr="00C8565A">
        <w:rPr>
          <w:color w:val="000000"/>
        </w:rPr>
        <w:t xml:space="preserve"> </w:t>
      </w:r>
      <w:r w:rsidRPr="00C8565A">
        <w:rPr>
          <w:color w:val="000000"/>
        </w:rPr>
        <w:t>поточного</w:t>
      </w:r>
      <w:r w:rsidR="009F2B75" w:rsidRPr="00C8565A">
        <w:rPr>
          <w:color w:val="000000"/>
        </w:rPr>
        <w:t xml:space="preserve"> </w:t>
      </w:r>
      <w:r w:rsidRPr="00C8565A">
        <w:rPr>
          <w:color w:val="000000"/>
        </w:rPr>
        <w:t>ремонту,</w:t>
      </w:r>
      <w:r w:rsidR="009F2B75" w:rsidRPr="00C8565A">
        <w:rPr>
          <w:color w:val="000000"/>
        </w:rPr>
        <w:t xml:space="preserve"> </w:t>
      </w:r>
      <w:r w:rsidRPr="00C8565A">
        <w:rPr>
          <w:color w:val="000000"/>
        </w:rPr>
        <w:t>необхідних</w:t>
      </w:r>
      <w:r w:rsidR="009F2B75" w:rsidRPr="00C8565A">
        <w:rPr>
          <w:color w:val="000000"/>
        </w:rPr>
        <w:t xml:space="preserve"> </w:t>
      </w:r>
      <w:r w:rsidRPr="00C8565A">
        <w:rPr>
          <w:color w:val="000000"/>
        </w:rPr>
        <w:t>показників</w:t>
      </w:r>
      <w:r w:rsidR="009F2B75" w:rsidRPr="00C8565A">
        <w:rPr>
          <w:color w:val="000000"/>
        </w:rPr>
        <w:t xml:space="preserve"> </w:t>
      </w:r>
      <w:r w:rsidRPr="00C8565A">
        <w:rPr>
          <w:color w:val="000000"/>
        </w:rPr>
        <w:t>для</w:t>
      </w:r>
      <w:r w:rsidR="009F2B75" w:rsidRPr="00C8565A">
        <w:rPr>
          <w:color w:val="000000"/>
        </w:rPr>
        <w:t xml:space="preserve"> </w:t>
      </w:r>
      <w:r w:rsidRPr="00C8565A">
        <w:rPr>
          <w:color w:val="000000"/>
        </w:rPr>
        <w:t>його</w:t>
      </w:r>
      <w:r w:rsidR="009F2B75" w:rsidRPr="00C8565A">
        <w:rPr>
          <w:color w:val="000000"/>
        </w:rPr>
        <w:t xml:space="preserve"> </w:t>
      </w:r>
      <w:r w:rsidRPr="00C8565A">
        <w:rPr>
          <w:color w:val="000000"/>
        </w:rPr>
        <w:t>належного</w:t>
      </w:r>
      <w:r w:rsidR="009F2B75" w:rsidRPr="00C8565A">
        <w:rPr>
          <w:color w:val="000000"/>
        </w:rPr>
        <w:t xml:space="preserve"> </w:t>
      </w:r>
      <w:r w:rsidRPr="00C8565A">
        <w:rPr>
          <w:color w:val="000000"/>
        </w:rPr>
        <w:t>використання</w:t>
      </w:r>
      <w:r w:rsidR="009F2B75" w:rsidRPr="00C8565A">
        <w:rPr>
          <w:color w:val="000000"/>
        </w:rPr>
        <w:t xml:space="preserve"> </w:t>
      </w:r>
      <w:r w:rsidRPr="00C8565A">
        <w:rPr>
          <w:color w:val="000000"/>
        </w:rPr>
        <w:t>за</w:t>
      </w:r>
      <w:r w:rsidR="009F2B75" w:rsidRPr="00C8565A">
        <w:rPr>
          <w:color w:val="000000"/>
        </w:rPr>
        <w:t xml:space="preserve"> </w:t>
      </w:r>
      <w:r w:rsidRPr="00C8565A">
        <w:rPr>
          <w:color w:val="000000"/>
        </w:rPr>
        <w:t>призначенням</w:t>
      </w:r>
      <w:r w:rsidR="009F2B75" w:rsidRPr="00C8565A">
        <w:rPr>
          <w:color w:val="000000"/>
        </w:rPr>
        <w:t xml:space="preserve"> </w:t>
      </w:r>
      <w:r w:rsidRPr="00C8565A">
        <w:rPr>
          <w:color w:val="000000"/>
        </w:rPr>
        <w:t>та</w:t>
      </w:r>
      <w:r w:rsidR="009F2B75" w:rsidRPr="00C8565A">
        <w:rPr>
          <w:color w:val="000000"/>
        </w:rPr>
        <w:t xml:space="preserve"> </w:t>
      </w:r>
      <w:r w:rsidRPr="00C8565A">
        <w:rPr>
          <w:color w:val="000000"/>
        </w:rPr>
        <w:t>можливість</w:t>
      </w:r>
      <w:r w:rsidR="009F2B75" w:rsidRPr="00C8565A">
        <w:rPr>
          <w:color w:val="000000"/>
        </w:rPr>
        <w:t xml:space="preserve"> </w:t>
      </w:r>
      <w:r w:rsidRPr="00C8565A">
        <w:rPr>
          <w:color w:val="000000"/>
        </w:rPr>
        <w:t>належної</w:t>
      </w:r>
      <w:r w:rsidR="009F2B75" w:rsidRPr="00C8565A">
        <w:rPr>
          <w:color w:val="000000"/>
        </w:rPr>
        <w:t xml:space="preserve"> </w:t>
      </w:r>
      <w:r w:rsidRPr="00C8565A">
        <w:rPr>
          <w:color w:val="000000"/>
        </w:rPr>
        <w:t>експлуатації</w:t>
      </w:r>
      <w:r w:rsidR="009F2B75" w:rsidRPr="00C8565A">
        <w:rPr>
          <w:color w:val="000000"/>
        </w:rPr>
        <w:t xml:space="preserve"> </w:t>
      </w:r>
      <w:r w:rsidRPr="00C8565A">
        <w:rPr>
          <w:color w:val="000000"/>
        </w:rPr>
        <w:t>об’єкту,</w:t>
      </w:r>
      <w:r w:rsidR="009F2B75" w:rsidRPr="00C8565A">
        <w:rPr>
          <w:color w:val="000000"/>
        </w:rPr>
        <w:t xml:space="preserve"> </w:t>
      </w:r>
      <w:r w:rsidRPr="00C8565A">
        <w:rPr>
          <w:color w:val="000000"/>
        </w:rPr>
        <w:t>відповідно</w:t>
      </w:r>
      <w:r w:rsidR="009F2B75" w:rsidRPr="00C8565A">
        <w:rPr>
          <w:color w:val="000000"/>
        </w:rPr>
        <w:t xml:space="preserve"> </w:t>
      </w:r>
      <w:r w:rsidRPr="00C8565A">
        <w:rPr>
          <w:color w:val="000000"/>
        </w:rPr>
        <w:t>до</w:t>
      </w:r>
      <w:r w:rsidR="009F2B75" w:rsidRPr="00C8565A">
        <w:rPr>
          <w:color w:val="000000"/>
        </w:rPr>
        <w:t xml:space="preserve"> </w:t>
      </w:r>
      <w:r w:rsidRPr="00C8565A">
        <w:rPr>
          <w:color w:val="000000"/>
        </w:rPr>
        <w:t>Договору,</w:t>
      </w:r>
      <w:r w:rsidR="009F2B75" w:rsidRPr="00C8565A">
        <w:rPr>
          <w:color w:val="000000"/>
        </w:rPr>
        <w:t xml:space="preserve"> </w:t>
      </w:r>
      <w:r w:rsidRPr="00C8565A">
        <w:rPr>
          <w:color w:val="000000"/>
        </w:rPr>
        <w:t>протягом</w:t>
      </w:r>
      <w:r w:rsidR="009F2B75" w:rsidRPr="00C8565A">
        <w:rPr>
          <w:color w:val="000000"/>
        </w:rPr>
        <w:t xml:space="preserve"> </w:t>
      </w:r>
      <w:r w:rsidRPr="00C8565A">
        <w:rPr>
          <w:color w:val="000000"/>
        </w:rPr>
        <w:t>3</w:t>
      </w:r>
      <w:r w:rsidR="009F2B75" w:rsidRPr="00C8565A">
        <w:rPr>
          <w:color w:val="000000"/>
        </w:rPr>
        <w:t xml:space="preserve"> </w:t>
      </w:r>
      <w:r w:rsidRPr="00C8565A">
        <w:rPr>
          <w:color w:val="000000"/>
        </w:rPr>
        <w:t>років</w:t>
      </w:r>
      <w:r w:rsidR="009F2B75" w:rsidRPr="00C8565A">
        <w:rPr>
          <w:color w:val="000000"/>
        </w:rPr>
        <w:t xml:space="preserve"> </w:t>
      </w:r>
      <w:r w:rsidRPr="00C8565A">
        <w:rPr>
          <w:color w:val="000000"/>
        </w:rPr>
        <w:t>після</w:t>
      </w:r>
      <w:r w:rsidR="009F2B75" w:rsidRPr="00C8565A">
        <w:rPr>
          <w:color w:val="000000"/>
        </w:rPr>
        <w:t xml:space="preserve"> </w:t>
      </w:r>
      <w:r w:rsidRPr="00C8565A">
        <w:rPr>
          <w:color w:val="000000"/>
        </w:rPr>
        <w:t>прийняття</w:t>
      </w:r>
      <w:r w:rsidR="009F2B75" w:rsidRPr="00C8565A">
        <w:rPr>
          <w:color w:val="000000"/>
        </w:rPr>
        <w:t xml:space="preserve"> </w:t>
      </w:r>
      <w:r w:rsidRPr="00C8565A">
        <w:rPr>
          <w:color w:val="000000"/>
        </w:rPr>
        <w:t>об’єкта</w:t>
      </w:r>
      <w:r w:rsidR="009F2B75" w:rsidRPr="00C8565A">
        <w:rPr>
          <w:color w:val="000000"/>
        </w:rPr>
        <w:t xml:space="preserve"> </w:t>
      </w:r>
      <w:r w:rsidRPr="00C8565A">
        <w:rPr>
          <w:b/>
          <w:color w:val="000000"/>
        </w:rPr>
        <w:t>Замовником</w:t>
      </w:r>
      <w:r w:rsidRPr="00C8565A">
        <w:rPr>
          <w:color w:val="000000"/>
        </w:rPr>
        <w:t>.</w:t>
      </w:r>
    </w:p>
    <w:p w14:paraId="0AF7F946" w14:textId="77777777" w:rsidR="00B4723F" w:rsidRPr="00C8565A" w:rsidRDefault="00B4723F" w:rsidP="00CA5F53">
      <w:pPr>
        <w:pStyle w:val="afb"/>
        <w:ind w:firstLine="567"/>
        <w:jc w:val="both"/>
      </w:pPr>
      <w:r w:rsidRPr="00C8565A">
        <w:rPr>
          <w:color w:val="000000"/>
        </w:rPr>
        <w:t>4.5.</w:t>
      </w:r>
      <w:r w:rsidR="009F2B75" w:rsidRPr="00C8565A">
        <w:rPr>
          <w:color w:val="000000"/>
        </w:rPr>
        <w:t xml:space="preserve"> </w:t>
      </w:r>
      <w:r w:rsidRPr="00C8565A">
        <w:rPr>
          <w:color w:val="000000"/>
        </w:rPr>
        <w:t>У</w:t>
      </w:r>
      <w:r w:rsidR="009F2B75" w:rsidRPr="00C8565A">
        <w:rPr>
          <w:color w:val="000000"/>
        </w:rPr>
        <w:t xml:space="preserve"> </w:t>
      </w:r>
      <w:r w:rsidRPr="00C8565A">
        <w:rPr>
          <w:color w:val="000000"/>
        </w:rPr>
        <w:t>випадку</w:t>
      </w:r>
      <w:r w:rsidR="009F2B75" w:rsidRPr="00C8565A">
        <w:rPr>
          <w:color w:val="000000"/>
        </w:rPr>
        <w:t xml:space="preserve"> </w:t>
      </w:r>
      <w:r w:rsidRPr="00C8565A">
        <w:rPr>
          <w:color w:val="000000"/>
        </w:rPr>
        <w:t>виявлення</w:t>
      </w:r>
      <w:r w:rsidR="009F2B75" w:rsidRPr="00C8565A">
        <w:rPr>
          <w:color w:val="000000"/>
        </w:rPr>
        <w:t xml:space="preserve"> </w:t>
      </w:r>
      <w:r w:rsidRPr="00C8565A">
        <w:rPr>
          <w:color w:val="000000"/>
        </w:rPr>
        <w:t>скритих</w:t>
      </w:r>
      <w:r w:rsidR="009F2B75" w:rsidRPr="00C8565A">
        <w:rPr>
          <w:color w:val="000000"/>
        </w:rPr>
        <w:t xml:space="preserve"> </w:t>
      </w:r>
      <w:r w:rsidRPr="00C8565A">
        <w:rPr>
          <w:color w:val="000000"/>
        </w:rPr>
        <w:t>недоліків</w:t>
      </w:r>
      <w:r w:rsidR="009F2B75" w:rsidRPr="00C8565A">
        <w:rPr>
          <w:color w:val="000000"/>
        </w:rPr>
        <w:t xml:space="preserve"> </w:t>
      </w:r>
      <w:r w:rsidRPr="00C8565A">
        <w:rPr>
          <w:color w:val="000000"/>
        </w:rPr>
        <w:t>у</w:t>
      </w:r>
      <w:r w:rsidR="009F2B75" w:rsidRPr="00C8565A">
        <w:rPr>
          <w:color w:val="000000"/>
        </w:rPr>
        <w:t xml:space="preserve"> </w:t>
      </w:r>
      <w:r w:rsidRPr="00C8565A">
        <w:rPr>
          <w:color w:val="000000"/>
        </w:rPr>
        <w:t>наданих</w:t>
      </w:r>
      <w:r w:rsidR="009F2B75" w:rsidRPr="00C8565A">
        <w:rPr>
          <w:color w:val="000000"/>
        </w:rPr>
        <w:t xml:space="preserve"> </w:t>
      </w:r>
      <w:r w:rsidRPr="00C8565A">
        <w:rPr>
          <w:b/>
          <w:color w:val="000000"/>
        </w:rPr>
        <w:t>Виконавцем</w:t>
      </w:r>
      <w:r w:rsidR="009F2B75" w:rsidRPr="00C8565A">
        <w:rPr>
          <w:color w:val="000000"/>
        </w:rPr>
        <w:t xml:space="preserve"> </w:t>
      </w:r>
      <w:r w:rsidRPr="00C8565A">
        <w:rPr>
          <w:color w:val="000000"/>
        </w:rPr>
        <w:t>послугах</w:t>
      </w:r>
      <w:r w:rsidR="009F2B75" w:rsidRPr="00C8565A">
        <w:rPr>
          <w:color w:val="000000"/>
        </w:rPr>
        <w:t xml:space="preserve"> </w:t>
      </w:r>
      <w:r w:rsidRPr="00C8565A">
        <w:rPr>
          <w:color w:val="000000"/>
        </w:rPr>
        <w:t>після</w:t>
      </w:r>
      <w:r w:rsidR="009F2B75" w:rsidRPr="00C8565A">
        <w:rPr>
          <w:color w:val="000000"/>
        </w:rPr>
        <w:t xml:space="preserve"> </w:t>
      </w:r>
      <w:r w:rsidRPr="00C8565A">
        <w:rPr>
          <w:color w:val="000000"/>
        </w:rPr>
        <w:lastRenderedPageBreak/>
        <w:t>проведення</w:t>
      </w:r>
      <w:r w:rsidR="009F2B75" w:rsidRPr="00C8565A">
        <w:rPr>
          <w:color w:val="000000"/>
        </w:rPr>
        <w:t xml:space="preserve"> </w:t>
      </w:r>
      <w:r w:rsidRPr="00C8565A">
        <w:rPr>
          <w:color w:val="000000"/>
        </w:rPr>
        <w:t>поточного</w:t>
      </w:r>
      <w:r w:rsidR="009F2B75" w:rsidRPr="00C8565A">
        <w:rPr>
          <w:color w:val="000000"/>
        </w:rPr>
        <w:t xml:space="preserve"> </w:t>
      </w:r>
      <w:r w:rsidRPr="00C8565A">
        <w:rPr>
          <w:color w:val="000000"/>
        </w:rPr>
        <w:t>ремонту,</w:t>
      </w:r>
      <w:r w:rsidR="009F2B75" w:rsidRPr="00C8565A">
        <w:rPr>
          <w:color w:val="000000"/>
        </w:rPr>
        <w:t xml:space="preserve"> </w:t>
      </w:r>
      <w:r w:rsidRPr="00C8565A">
        <w:rPr>
          <w:color w:val="000000"/>
        </w:rPr>
        <w:t>або</w:t>
      </w:r>
      <w:r w:rsidR="009F2B75" w:rsidRPr="00C8565A">
        <w:rPr>
          <w:color w:val="000000"/>
        </w:rPr>
        <w:t xml:space="preserve"> </w:t>
      </w:r>
      <w:r w:rsidRPr="00C8565A">
        <w:rPr>
          <w:color w:val="000000"/>
        </w:rPr>
        <w:t>прояв</w:t>
      </w:r>
      <w:r w:rsidR="009F2B75" w:rsidRPr="00C8565A">
        <w:rPr>
          <w:color w:val="000000"/>
        </w:rPr>
        <w:t xml:space="preserve"> </w:t>
      </w:r>
      <w:r w:rsidRPr="00C8565A">
        <w:rPr>
          <w:color w:val="000000"/>
        </w:rPr>
        <w:t>недоліків</w:t>
      </w:r>
      <w:r w:rsidR="009F2B75" w:rsidRPr="00C8565A">
        <w:rPr>
          <w:color w:val="000000"/>
        </w:rPr>
        <w:t xml:space="preserve"> </w:t>
      </w:r>
      <w:r w:rsidRPr="00C8565A">
        <w:rPr>
          <w:color w:val="000000"/>
        </w:rPr>
        <w:t>(дефектів),</w:t>
      </w:r>
      <w:r w:rsidR="009F2B75" w:rsidRPr="00C8565A">
        <w:rPr>
          <w:color w:val="000000"/>
        </w:rPr>
        <w:t xml:space="preserve"> </w:t>
      </w:r>
      <w:r w:rsidRPr="00C8565A">
        <w:rPr>
          <w:color w:val="000000"/>
        </w:rPr>
        <w:t>що</w:t>
      </w:r>
      <w:r w:rsidR="009F2B75" w:rsidRPr="00C8565A">
        <w:rPr>
          <w:color w:val="000000"/>
        </w:rPr>
        <w:t xml:space="preserve"> </w:t>
      </w:r>
      <w:r w:rsidRPr="00C8565A">
        <w:rPr>
          <w:color w:val="000000"/>
        </w:rPr>
        <w:t>перешкоджають</w:t>
      </w:r>
      <w:r w:rsidR="009F2B75" w:rsidRPr="00C8565A">
        <w:rPr>
          <w:color w:val="000000"/>
        </w:rPr>
        <w:t xml:space="preserve"> </w:t>
      </w:r>
      <w:r w:rsidRPr="00C8565A">
        <w:rPr>
          <w:color w:val="000000"/>
        </w:rPr>
        <w:t>належній</w:t>
      </w:r>
      <w:r w:rsidR="009F2B75" w:rsidRPr="00C8565A">
        <w:rPr>
          <w:color w:val="000000"/>
        </w:rPr>
        <w:t xml:space="preserve"> </w:t>
      </w:r>
      <w:r w:rsidRPr="00C8565A">
        <w:rPr>
          <w:color w:val="000000"/>
        </w:rPr>
        <w:t>експлуатації</w:t>
      </w:r>
      <w:r w:rsidR="009F2B75" w:rsidRPr="00C8565A">
        <w:rPr>
          <w:color w:val="000000"/>
        </w:rPr>
        <w:t xml:space="preserve"> </w:t>
      </w:r>
      <w:r w:rsidRPr="00C8565A">
        <w:rPr>
          <w:color w:val="000000"/>
        </w:rPr>
        <w:t>об’єкта</w:t>
      </w:r>
      <w:r w:rsidR="009F2B75" w:rsidRPr="00C8565A">
        <w:rPr>
          <w:color w:val="000000"/>
        </w:rPr>
        <w:t xml:space="preserve"> </w:t>
      </w:r>
      <w:r w:rsidRPr="00C8565A">
        <w:rPr>
          <w:color w:val="000000"/>
        </w:rPr>
        <w:t>протягом</w:t>
      </w:r>
      <w:r w:rsidR="009F2B75" w:rsidRPr="00C8565A">
        <w:rPr>
          <w:color w:val="000000"/>
        </w:rPr>
        <w:t xml:space="preserve"> </w:t>
      </w:r>
      <w:r w:rsidRPr="00C8565A">
        <w:rPr>
          <w:color w:val="000000"/>
        </w:rPr>
        <w:t>встановленого</w:t>
      </w:r>
      <w:r w:rsidR="009F2B75" w:rsidRPr="00C8565A">
        <w:rPr>
          <w:color w:val="000000"/>
        </w:rPr>
        <w:t xml:space="preserve"> </w:t>
      </w:r>
      <w:r w:rsidRPr="00C8565A">
        <w:rPr>
          <w:color w:val="000000"/>
        </w:rPr>
        <w:t>строку,</w:t>
      </w:r>
      <w:r w:rsidR="009F2B75" w:rsidRPr="00C8565A">
        <w:rPr>
          <w:color w:val="000000"/>
        </w:rPr>
        <w:t xml:space="preserve"> </w:t>
      </w:r>
      <w:r w:rsidRPr="00C8565A">
        <w:rPr>
          <w:color w:val="000000"/>
        </w:rPr>
        <w:t>згідно</w:t>
      </w:r>
      <w:r w:rsidR="009F2B75" w:rsidRPr="00C8565A">
        <w:rPr>
          <w:color w:val="000000"/>
        </w:rPr>
        <w:t xml:space="preserve"> </w:t>
      </w:r>
      <w:r w:rsidRPr="00C8565A">
        <w:rPr>
          <w:color w:val="000000"/>
        </w:rPr>
        <w:t>пункту</w:t>
      </w:r>
      <w:r w:rsidR="009F2B75" w:rsidRPr="00C8565A">
        <w:rPr>
          <w:color w:val="000000"/>
        </w:rPr>
        <w:t xml:space="preserve"> </w:t>
      </w:r>
      <w:r w:rsidRPr="00C8565A">
        <w:rPr>
          <w:color w:val="000000"/>
        </w:rPr>
        <w:t>4.4.</w:t>
      </w:r>
      <w:r w:rsidR="009F2B75" w:rsidRPr="00C8565A">
        <w:rPr>
          <w:color w:val="000000"/>
        </w:rPr>
        <w:t xml:space="preserve"> </w:t>
      </w:r>
      <w:r w:rsidRPr="00C8565A">
        <w:rPr>
          <w:color w:val="000000"/>
        </w:rPr>
        <w:t>даного</w:t>
      </w:r>
      <w:r w:rsidR="009F2B75" w:rsidRPr="00C8565A">
        <w:rPr>
          <w:color w:val="000000"/>
        </w:rPr>
        <w:t xml:space="preserve"> </w:t>
      </w:r>
      <w:r w:rsidRPr="00C8565A">
        <w:rPr>
          <w:color w:val="000000"/>
        </w:rPr>
        <w:t>договору,</w:t>
      </w:r>
      <w:r w:rsidR="009F2B75" w:rsidRPr="00C8565A">
        <w:rPr>
          <w:color w:val="000000"/>
        </w:rPr>
        <w:t xml:space="preserve"> </w:t>
      </w:r>
      <w:r w:rsidRPr="00C8565A">
        <w:rPr>
          <w:b/>
          <w:color w:val="000000"/>
        </w:rPr>
        <w:t>Виконавець</w:t>
      </w:r>
      <w:r w:rsidR="009F2B75" w:rsidRPr="00C8565A">
        <w:rPr>
          <w:b/>
          <w:color w:val="000000"/>
        </w:rPr>
        <w:t xml:space="preserve"> </w:t>
      </w:r>
      <w:r w:rsidRPr="00C8565A">
        <w:rPr>
          <w:color w:val="000000"/>
        </w:rPr>
        <w:t>зобов’язаний</w:t>
      </w:r>
      <w:r w:rsidR="009F2B75" w:rsidRPr="00C8565A">
        <w:rPr>
          <w:color w:val="000000"/>
        </w:rPr>
        <w:t xml:space="preserve"> </w:t>
      </w:r>
      <w:r w:rsidRPr="00C8565A">
        <w:rPr>
          <w:color w:val="000000"/>
        </w:rPr>
        <w:t>ліквідовувати</w:t>
      </w:r>
      <w:r w:rsidR="009F2B75" w:rsidRPr="00C8565A">
        <w:rPr>
          <w:color w:val="000000"/>
        </w:rPr>
        <w:t xml:space="preserve"> </w:t>
      </w:r>
      <w:r w:rsidRPr="00C8565A">
        <w:rPr>
          <w:color w:val="000000"/>
        </w:rPr>
        <w:t>виявлені</w:t>
      </w:r>
      <w:r w:rsidR="009F2B75" w:rsidRPr="00C8565A">
        <w:rPr>
          <w:color w:val="000000"/>
        </w:rPr>
        <w:t xml:space="preserve"> </w:t>
      </w:r>
      <w:r w:rsidRPr="00C8565A">
        <w:rPr>
          <w:color w:val="000000"/>
        </w:rPr>
        <w:t>недоліки</w:t>
      </w:r>
      <w:r w:rsidR="009F2B75" w:rsidRPr="00C8565A">
        <w:rPr>
          <w:color w:val="000000"/>
        </w:rPr>
        <w:t xml:space="preserve"> </w:t>
      </w:r>
      <w:r w:rsidRPr="00C8565A">
        <w:rPr>
          <w:color w:val="000000"/>
        </w:rPr>
        <w:t>безкоштовно</w:t>
      </w:r>
      <w:r w:rsidR="009F2B75" w:rsidRPr="00C8565A">
        <w:rPr>
          <w:color w:val="000000"/>
        </w:rPr>
        <w:t xml:space="preserve"> </w:t>
      </w:r>
      <w:r w:rsidRPr="00C8565A">
        <w:rPr>
          <w:color w:val="000000"/>
        </w:rPr>
        <w:t>протягом</w:t>
      </w:r>
      <w:r w:rsidR="009F2B75" w:rsidRPr="00C8565A">
        <w:rPr>
          <w:color w:val="000000"/>
        </w:rPr>
        <w:t xml:space="preserve"> </w:t>
      </w:r>
      <w:r w:rsidRPr="00C8565A">
        <w:rPr>
          <w:color w:val="000000"/>
        </w:rPr>
        <w:t>строку</w:t>
      </w:r>
      <w:r w:rsidR="009F2B75" w:rsidRPr="00C8565A">
        <w:rPr>
          <w:color w:val="000000"/>
        </w:rPr>
        <w:t xml:space="preserve"> </w:t>
      </w:r>
      <w:r w:rsidRPr="00C8565A">
        <w:rPr>
          <w:color w:val="000000"/>
        </w:rPr>
        <w:t>гарантійних</w:t>
      </w:r>
      <w:r w:rsidR="009F2B75" w:rsidRPr="00C8565A">
        <w:rPr>
          <w:color w:val="000000"/>
        </w:rPr>
        <w:t xml:space="preserve"> </w:t>
      </w:r>
      <w:r w:rsidRPr="00C8565A">
        <w:rPr>
          <w:color w:val="000000"/>
        </w:rPr>
        <w:t>зобов’язань</w:t>
      </w:r>
      <w:r w:rsidR="009F2B75" w:rsidRPr="00C8565A">
        <w:rPr>
          <w:color w:val="000000"/>
        </w:rPr>
        <w:t xml:space="preserve"> </w:t>
      </w:r>
      <w:r w:rsidRPr="00C8565A">
        <w:rPr>
          <w:color w:val="000000"/>
        </w:rPr>
        <w:t>визначених</w:t>
      </w:r>
      <w:r w:rsidR="009F2B75" w:rsidRPr="00C8565A">
        <w:rPr>
          <w:color w:val="000000"/>
        </w:rPr>
        <w:t xml:space="preserve"> </w:t>
      </w:r>
      <w:r w:rsidRPr="00C8565A">
        <w:rPr>
          <w:color w:val="000000"/>
        </w:rPr>
        <w:t>п.</w:t>
      </w:r>
      <w:r w:rsidR="009F2B75" w:rsidRPr="00C8565A">
        <w:rPr>
          <w:color w:val="000000"/>
        </w:rPr>
        <w:t xml:space="preserve"> </w:t>
      </w:r>
      <w:r w:rsidRPr="00C8565A">
        <w:rPr>
          <w:color w:val="000000"/>
        </w:rPr>
        <w:t>4.6.</w:t>
      </w:r>
      <w:r w:rsidR="009F2B75" w:rsidRPr="00C8565A">
        <w:rPr>
          <w:color w:val="000000"/>
        </w:rPr>
        <w:t xml:space="preserve"> </w:t>
      </w:r>
      <w:r w:rsidRPr="00C8565A">
        <w:rPr>
          <w:color w:val="000000"/>
        </w:rPr>
        <w:t>даного</w:t>
      </w:r>
      <w:r w:rsidR="009F2B75" w:rsidRPr="00C8565A">
        <w:rPr>
          <w:color w:val="000000"/>
        </w:rPr>
        <w:t xml:space="preserve"> </w:t>
      </w:r>
      <w:r w:rsidRPr="00C8565A">
        <w:rPr>
          <w:color w:val="000000"/>
        </w:rPr>
        <w:t>договору.</w:t>
      </w:r>
    </w:p>
    <w:p w14:paraId="6622B2A4" w14:textId="77777777" w:rsidR="00B4723F" w:rsidRPr="00C8565A" w:rsidRDefault="00B4723F" w:rsidP="00CA5F53">
      <w:pPr>
        <w:pStyle w:val="afb"/>
        <w:ind w:firstLine="567"/>
        <w:jc w:val="both"/>
      </w:pPr>
      <w:r w:rsidRPr="00C8565A">
        <w:rPr>
          <w:color w:val="000000"/>
        </w:rPr>
        <w:t>4.5.1.Виконавець</w:t>
      </w:r>
      <w:r w:rsidR="009F2B75" w:rsidRPr="00C8565A">
        <w:rPr>
          <w:color w:val="000000"/>
        </w:rPr>
        <w:t xml:space="preserve"> </w:t>
      </w:r>
      <w:r w:rsidRPr="00C8565A">
        <w:rPr>
          <w:color w:val="000000"/>
        </w:rPr>
        <w:t>дає</w:t>
      </w:r>
      <w:r w:rsidR="009F2B75" w:rsidRPr="00C8565A">
        <w:rPr>
          <w:color w:val="000000"/>
        </w:rPr>
        <w:t xml:space="preserve"> </w:t>
      </w:r>
      <w:r w:rsidRPr="00C8565A">
        <w:rPr>
          <w:color w:val="000000"/>
        </w:rPr>
        <w:t>згоду</w:t>
      </w:r>
      <w:r w:rsidR="009F2B75" w:rsidRPr="00C8565A">
        <w:rPr>
          <w:color w:val="000000"/>
        </w:rPr>
        <w:t xml:space="preserve"> </w:t>
      </w:r>
      <w:r w:rsidRPr="00C8565A">
        <w:rPr>
          <w:color w:val="000000"/>
        </w:rPr>
        <w:t>на</w:t>
      </w:r>
      <w:r w:rsidR="009F2B75" w:rsidRPr="00C8565A">
        <w:rPr>
          <w:color w:val="000000"/>
        </w:rPr>
        <w:t xml:space="preserve"> </w:t>
      </w:r>
      <w:r w:rsidRPr="00C8565A">
        <w:rPr>
          <w:color w:val="000000"/>
        </w:rPr>
        <w:t>використання</w:t>
      </w:r>
      <w:r w:rsidR="009F2B75" w:rsidRPr="00C8565A">
        <w:rPr>
          <w:color w:val="000000"/>
        </w:rPr>
        <w:t xml:space="preserve"> </w:t>
      </w:r>
      <w:r w:rsidRPr="00C8565A">
        <w:rPr>
          <w:color w:val="000000"/>
        </w:rPr>
        <w:t>та</w:t>
      </w:r>
      <w:r w:rsidR="009F2B75" w:rsidRPr="00C8565A">
        <w:rPr>
          <w:color w:val="000000"/>
        </w:rPr>
        <w:t xml:space="preserve"> </w:t>
      </w:r>
      <w:r w:rsidRPr="00C8565A">
        <w:rPr>
          <w:color w:val="000000"/>
        </w:rPr>
        <w:t>розповсюдження</w:t>
      </w:r>
      <w:r w:rsidR="009F2B75" w:rsidRPr="00C8565A">
        <w:rPr>
          <w:color w:val="000000"/>
        </w:rPr>
        <w:t xml:space="preserve"> </w:t>
      </w:r>
      <w:r w:rsidRPr="00C8565A">
        <w:rPr>
          <w:color w:val="000000"/>
        </w:rPr>
        <w:t>Замовником</w:t>
      </w:r>
      <w:r w:rsidR="009F2B75" w:rsidRPr="00C8565A">
        <w:rPr>
          <w:color w:val="000000"/>
        </w:rPr>
        <w:t xml:space="preserve"> </w:t>
      </w:r>
      <w:r w:rsidRPr="00C8565A">
        <w:rPr>
          <w:color w:val="000000"/>
        </w:rPr>
        <w:t>персональних</w:t>
      </w:r>
      <w:r w:rsidR="009F2B75" w:rsidRPr="00C8565A">
        <w:rPr>
          <w:color w:val="000000"/>
        </w:rPr>
        <w:t xml:space="preserve"> </w:t>
      </w:r>
      <w:r w:rsidRPr="00C8565A">
        <w:rPr>
          <w:color w:val="000000"/>
        </w:rPr>
        <w:t>даних</w:t>
      </w:r>
      <w:r w:rsidR="009F2B75" w:rsidRPr="00C8565A">
        <w:rPr>
          <w:color w:val="000000"/>
        </w:rPr>
        <w:t xml:space="preserve"> </w:t>
      </w:r>
      <w:r w:rsidRPr="00C8565A">
        <w:rPr>
          <w:color w:val="000000"/>
        </w:rPr>
        <w:t>працівників</w:t>
      </w:r>
      <w:r w:rsidR="009F2B75" w:rsidRPr="00C8565A">
        <w:rPr>
          <w:color w:val="000000"/>
        </w:rPr>
        <w:t xml:space="preserve"> </w:t>
      </w:r>
      <w:r w:rsidRPr="00C8565A">
        <w:rPr>
          <w:color w:val="000000"/>
        </w:rPr>
        <w:t>Виконавця</w:t>
      </w:r>
      <w:r w:rsidR="009F2B75" w:rsidRPr="00C8565A">
        <w:rPr>
          <w:color w:val="000000"/>
        </w:rPr>
        <w:t xml:space="preserve"> </w:t>
      </w:r>
      <w:r w:rsidRPr="00C8565A">
        <w:rPr>
          <w:color w:val="000000"/>
        </w:rPr>
        <w:t>та</w:t>
      </w:r>
      <w:r w:rsidR="009F2B75" w:rsidRPr="00C8565A">
        <w:rPr>
          <w:color w:val="000000"/>
        </w:rPr>
        <w:t xml:space="preserve"> </w:t>
      </w:r>
      <w:r w:rsidRPr="00C8565A">
        <w:rPr>
          <w:color w:val="000000"/>
        </w:rPr>
        <w:t>інших</w:t>
      </w:r>
      <w:r w:rsidR="009F2B75" w:rsidRPr="00C8565A">
        <w:rPr>
          <w:color w:val="000000"/>
        </w:rPr>
        <w:t xml:space="preserve"> </w:t>
      </w:r>
      <w:r w:rsidRPr="00C8565A">
        <w:rPr>
          <w:color w:val="000000"/>
        </w:rPr>
        <w:t>осіб,</w:t>
      </w:r>
      <w:r w:rsidR="009F2B75" w:rsidRPr="00C8565A">
        <w:rPr>
          <w:color w:val="000000"/>
        </w:rPr>
        <w:t xml:space="preserve"> </w:t>
      </w:r>
      <w:r w:rsidRPr="00C8565A">
        <w:rPr>
          <w:color w:val="000000"/>
        </w:rPr>
        <w:t>що</w:t>
      </w:r>
      <w:r w:rsidR="009F2B75" w:rsidRPr="00C8565A">
        <w:rPr>
          <w:color w:val="000000"/>
        </w:rPr>
        <w:t xml:space="preserve"> </w:t>
      </w:r>
      <w:r w:rsidRPr="00C8565A">
        <w:rPr>
          <w:color w:val="000000"/>
        </w:rPr>
        <w:t>пов’язані</w:t>
      </w:r>
      <w:r w:rsidR="009F2B75" w:rsidRPr="00C8565A">
        <w:rPr>
          <w:color w:val="000000"/>
        </w:rPr>
        <w:t xml:space="preserve"> </w:t>
      </w:r>
      <w:r w:rsidRPr="00C8565A">
        <w:rPr>
          <w:color w:val="000000"/>
        </w:rPr>
        <w:t>з</w:t>
      </w:r>
      <w:r w:rsidR="009F2B75" w:rsidRPr="00C8565A">
        <w:rPr>
          <w:color w:val="000000"/>
        </w:rPr>
        <w:t xml:space="preserve"> </w:t>
      </w:r>
      <w:r w:rsidRPr="00C8565A">
        <w:rPr>
          <w:color w:val="000000"/>
        </w:rPr>
        <w:t>виконанням</w:t>
      </w:r>
      <w:r w:rsidR="009F2B75" w:rsidRPr="00C8565A">
        <w:rPr>
          <w:color w:val="000000"/>
        </w:rPr>
        <w:t xml:space="preserve"> </w:t>
      </w:r>
      <w:r w:rsidRPr="00C8565A">
        <w:rPr>
          <w:color w:val="000000"/>
        </w:rPr>
        <w:t>даного</w:t>
      </w:r>
      <w:r w:rsidR="009F2B75" w:rsidRPr="00C8565A">
        <w:rPr>
          <w:color w:val="000000"/>
        </w:rPr>
        <w:t xml:space="preserve"> </w:t>
      </w:r>
      <w:r w:rsidRPr="00C8565A">
        <w:rPr>
          <w:color w:val="000000"/>
        </w:rPr>
        <w:t>договору.</w:t>
      </w:r>
    </w:p>
    <w:p w14:paraId="5C2C30F7" w14:textId="77777777" w:rsidR="00B4723F" w:rsidRPr="00C8565A" w:rsidRDefault="00B4723F" w:rsidP="00CA5F53">
      <w:pPr>
        <w:pStyle w:val="afb"/>
        <w:ind w:firstLine="567"/>
        <w:jc w:val="both"/>
      </w:pPr>
      <w:r w:rsidRPr="00C8565A">
        <w:rPr>
          <w:color w:val="000000"/>
        </w:rPr>
        <w:t>4.6.</w:t>
      </w:r>
      <w:r w:rsidR="009F2B75" w:rsidRPr="00C8565A">
        <w:rPr>
          <w:color w:val="000000"/>
        </w:rPr>
        <w:t xml:space="preserve"> </w:t>
      </w:r>
      <w:r w:rsidRPr="00C8565A">
        <w:rPr>
          <w:color w:val="000000"/>
        </w:rPr>
        <w:t>Строк</w:t>
      </w:r>
      <w:r w:rsidR="009F2B75" w:rsidRPr="00C8565A">
        <w:rPr>
          <w:color w:val="000000"/>
        </w:rPr>
        <w:t xml:space="preserve"> </w:t>
      </w:r>
      <w:r w:rsidRPr="00C8565A">
        <w:rPr>
          <w:color w:val="000000"/>
        </w:rPr>
        <w:t>гарантії</w:t>
      </w:r>
      <w:r w:rsidR="009F2B75" w:rsidRPr="00C8565A">
        <w:rPr>
          <w:color w:val="000000"/>
        </w:rPr>
        <w:t xml:space="preserve"> </w:t>
      </w:r>
      <w:r w:rsidRPr="00C8565A">
        <w:rPr>
          <w:color w:val="000000"/>
        </w:rPr>
        <w:t>(безкоштовного</w:t>
      </w:r>
      <w:r w:rsidR="009F2B75" w:rsidRPr="00C8565A">
        <w:rPr>
          <w:color w:val="000000"/>
        </w:rPr>
        <w:t xml:space="preserve"> </w:t>
      </w:r>
      <w:r w:rsidRPr="00C8565A">
        <w:rPr>
          <w:color w:val="000000"/>
        </w:rPr>
        <w:t>гарантійного</w:t>
      </w:r>
      <w:r w:rsidR="009F2B75" w:rsidRPr="00C8565A">
        <w:rPr>
          <w:color w:val="000000"/>
        </w:rPr>
        <w:t xml:space="preserve"> </w:t>
      </w:r>
      <w:r w:rsidRPr="00C8565A">
        <w:rPr>
          <w:color w:val="000000"/>
        </w:rPr>
        <w:t>обслуговування)</w:t>
      </w:r>
      <w:r w:rsidR="009F2B75" w:rsidRPr="00C8565A">
        <w:rPr>
          <w:color w:val="000000"/>
        </w:rPr>
        <w:t xml:space="preserve"> </w:t>
      </w:r>
      <w:r w:rsidRPr="00C8565A">
        <w:rPr>
          <w:color w:val="000000"/>
        </w:rPr>
        <w:t>об’єкта</w:t>
      </w:r>
      <w:r w:rsidR="009F2B75" w:rsidRPr="00C8565A">
        <w:rPr>
          <w:color w:val="000000"/>
        </w:rPr>
        <w:t xml:space="preserve"> </w:t>
      </w:r>
      <w:r w:rsidRPr="00C8565A">
        <w:rPr>
          <w:color w:val="000000"/>
        </w:rPr>
        <w:t>на</w:t>
      </w:r>
      <w:r w:rsidR="009F2B75" w:rsidRPr="00C8565A">
        <w:rPr>
          <w:color w:val="000000"/>
        </w:rPr>
        <w:t xml:space="preserve"> </w:t>
      </w:r>
      <w:r w:rsidRPr="00C8565A">
        <w:rPr>
          <w:color w:val="000000"/>
        </w:rPr>
        <w:t>якому</w:t>
      </w:r>
      <w:r w:rsidR="009F2B75" w:rsidRPr="00C8565A">
        <w:rPr>
          <w:color w:val="000000"/>
        </w:rPr>
        <w:t xml:space="preserve"> </w:t>
      </w:r>
      <w:r w:rsidRPr="00C8565A">
        <w:rPr>
          <w:color w:val="000000"/>
        </w:rPr>
        <w:t>проводився</w:t>
      </w:r>
      <w:r w:rsidR="009F2B75" w:rsidRPr="00C8565A">
        <w:rPr>
          <w:color w:val="000000"/>
        </w:rPr>
        <w:t xml:space="preserve"> </w:t>
      </w:r>
      <w:r w:rsidRPr="00C8565A">
        <w:rPr>
          <w:color w:val="000000"/>
        </w:rPr>
        <w:t>поточний</w:t>
      </w:r>
      <w:r w:rsidR="009F2B75" w:rsidRPr="00C8565A">
        <w:rPr>
          <w:color w:val="000000"/>
        </w:rPr>
        <w:t xml:space="preserve"> </w:t>
      </w:r>
      <w:r w:rsidRPr="00C8565A">
        <w:rPr>
          <w:color w:val="000000"/>
        </w:rPr>
        <w:t>ремонт</w:t>
      </w:r>
      <w:r w:rsidR="009F2B75" w:rsidRPr="00C8565A">
        <w:rPr>
          <w:color w:val="000000"/>
        </w:rPr>
        <w:t xml:space="preserve"> </w:t>
      </w:r>
      <w:r w:rsidRPr="00C8565A">
        <w:rPr>
          <w:color w:val="000000"/>
        </w:rPr>
        <w:t>встановлюється</w:t>
      </w:r>
      <w:r w:rsidR="009F2B75" w:rsidRPr="00C8565A">
        <w:rPr>
          <w:color w:val="000000"/>
        </w:rPr>
        <w:t xml:space="preserve"> </w:t>
      </w:r>
      <w:r w:rsidRPr="00C8565A">
        <w:rPr>
          <w:color w:val="000000"/>
        </w:rPr>
        <w:t>згідно</w:t>
      </w:r>
      <w:r w:rsidR="009F2B75" w:rsidRPr="00C8565A">
        <w:rPr>
          <w:color w:val="000000"/>
        </w:rPr>
        <w:t xml:space="preserve"> </w:t>
      </w:r>
      <w:r w:rsidRPr="00C8565A">
        <w:rPr>
          <w:color w:val="000000"/>
        </w:rPr>
        <w:t>вимог</w:t>
      </w:r>
      <w:r w:rsidR="009F2B75" w:rsidRPr="00C8565A">
        <w:rPr>
          <w:color w:val="000000"/>
        </w:rPr>
        <w:t xml:space="preserve"> </w:t>
      </w:r>
      <w:r w:rsidRPr="00C8565A">
        <w:rPr>
          <w:color w:val="000000"/>
        </w:rPr>
        <w:t>чинного</w:t>
      </w:r>
      <w:r w:rsidR="009F2B75" w:rsidRPr="00C8565A">
        <w:rPr>
          <w:color w:val="000000"/>
        </w:rPr>
        <w:t xml:space="preserve"> </w:t>
      </w:r>
      <w:r w:rsidRPr="00C8565A">
        <w:rPr>
          <w:color w:val="000000"/>
        </w:rPr>
        <w:t>законодавства</w:t>
      </w:r>
      <w:r w:rsidR="009F2B75" w:rsidRPr="00C8565A">
        <w:rPr>
          <w:color w:val="000000"/>
        </w:rPr>
        <w:t xml:space="preserve"> </w:t>
      </w:r>
      <w:r w:rsidRPr="00C8565A">
        <w:rPr>
          <w:color w:val="000000"/>
        </w:rPr>
        <w:t>України</w:t>
      </w:r>
      <w:r w:rsidR="009F2B75" w:rsidRPr="00C8565A">
        <w:rPr>
          <w:color w:val="000000"/>
        </w:rPr>
        <w:t xml:space="preserve"> </w:t>
      </w:r>
      <w:r w:rsidRPr="00C8565A">
        <w:rPr>
          <w:color w:val="000000"/>
        </w:rPr>
        <w:t>але</w:t>
      </w:r>
      <w:r w:rsidR="009F2B75" w:rsidRPr="00C8565A">
        <w:rPr>
          <w:color w:val="000000"/>
        </w:rPr>
        <w:t xml:space="preserve"> </w:t>
      </w:r>
      <w:r w:rsidRPr="00C8565A">
        <w:rPr>
          <w:color w:val="000000"/>
        </w:rPr>
        <w:t>становить</w:t>
      </w:r>
      <w:r w:rsidR="009F2B75" w:rsidRPr="00C8565A">
        <w:rPr>
          <w:color w:val="000000"/>
        </w:rPr>
        <w:t xml:space="preserve"> </w:t>
      </w:r>
      <w:r w:rsidRPr="00C8565A">
        <w:rPr>
          <w:color w:val="000000"/>
        </w:rPr>
        <w:t>не</w:t>
      </w:r>
      <w:r w:rsidR="009F2B75" w:rsidRPr="00C8565A">
        <w:rPr>
          <w:color w:val="000000"/>
        </w:rPr>
        <w:t xml:space="preserve"> </w:t>
      </w:r>
      <w:r w:rsidRPr="00C8565A">
        <w:rPr>
          <w:color w:val="000000"/>
        </w:rPr>
        <w:t>менше</w:t>
      </w:r>
      <w:r w:rsidR="009F2B75" w:rsidRPr="00C8565A">
        <w:rPr>
          <w:color w:val="000000"/>
        </w:rPr>
        <w:t xml:space="preserve"> </w:t>
      </w:r>
      <w:r w:rsidRPr="00C8565A">
        <w:rPr>
          <w:color w:val="000000"/>
        </w:rPr>
        <w:t>ніж</w:t>
      </w:r>
      <w:r w:rsidR="009F2B75" w:rsidRPr="00C8565A">
        <w:rPr>
          <w:color w:val="000000"/>
        </w:rPr>
        <w:t xml:space="preserve"> </w:t>
      </w:r>
      <w:r w:rsidRPr="00C8565A">
        <w:rPr>
          <w:color w:val="000000"/>
        </w:rPr>
        <w:t>строк</w:t>
      </w:r>
      <w:r w:rsidR="009F2B75" w:rsidRPr="00C8565A">
        <w:rPr>
          <w:color w:val="000000"/>
        </w:rPr>
        <w:t xml:space="preserve"> </w:t>
      </w:r>
      <w:r w:rsidRPr="00C8565A">
        <w:rPr>
          <w:color w:val="000000"/>
        </w:rPr>
        <w:t>належної</w:t>
      </w:r>
      <w:r w:rsidR="009F2B75" w:rsidRPr="00C8565A">
        <w:rPr>
          <w:color w:val="000000"/>
        </w:rPr>
        <w:t xml:space="preserve"> </w:t>
      </w:r>
      <w:r w:rsidRPr="00C8565A">
        <w:rPr>
          <w:color w:val="000000"/>
        </w:rPr>
        <w:t>експлуатації</w:t>
      </w:r>
      <w:r w:rsidR="009F2B75" w:rsidRPr="00C8565A">
        <w:rPr>
          <w:color w:val="000000"/>
        </w:rPr>
        <w:t xml:space="preserve"> </w:t>
      </w:r>
      <w:r w:rsidRPr="00C8565A">
        <w:rPr>
          <w:color w:val="000000"/>
        </w:rPr>
        <w:t>згідно</w:t>
      </w:r>
      <w:r w:rsidR="009F2B75" w:rsidRPr="00C8565A">
        <w:rPr>
          <w:color w:val="000000"/>
        </w:rPr>
        <w:t xml:space="preserve"> </w:t>
      </w:r>
      <w:r w:rsidRPr="00C8565A">
        <w:rPr>
          <w:color w:val="000000"/>
        </w:rPr>
        <w:t>п.</w:t>
      </w:r>
      <w:r w:rsidR="009F2B75" w:rsidRPr="00C8565A">
        <w:rPr>
          <w:color w:val="000000"/>
        </w:rPr>
        <w:t xml:space="preserve"> </w:t>
      </w:r>
      <w:r w:rsidRPr="00C8565A">
        <w:rPr>
          <w:color w:val="000000"/>
        </w:rPr>
        <w:t>4.4.</w:t>
      </w:r>
      <w:r w:rsidR="009F2B75" w:rsidRPr="00C8565A">
        <w:rPr>
          <w:color w:val="000000"/>
        </w:rPr>
        <w:t xml:space="preserve"> </w:t>
      </w:r>
      <w:r w:rsidRPr="00C8565A">
        <w:rPr>
          <w:color w:val="000000"/>
        </w:rPr>
        <w:t>даного</w:t>
      </w:r>
      <w:r w:rsidR="009F2B75" w:rsidRPr="00C8565A">
        <w:rPr>
          <w:color w:val="000000"/>
        </w:rPr>
        <w:t xml:space="preserve">  </w:t>
      </w:r>
      <w:r w:rsidRPr="00C8565A">
        <w:rPr>
          <w:color w:val="000000"/>
        </w:rPr>
        <w:t>договору.</w:t>
      </w:r>
    </w:p>
    <w:p w14:paraId="265F6972" w14:textId="77777777" w:rsidR="00B4723F" w:rsidRPr="00C8565A" w:rsidRDefault="00B4723F" w:rsidP="00B4723F">
      <w:pPr>
        <w:ind w:firstLine="567"/>
        <w:jc w:val="center"/>
        <w:rPr>
          <w:sz w:val="24"/>
          <w:szCs w:val="24"/>
        </w:rPr>
      </w:pPr>
      <w:r w:rsidRPr="00C8565A">
        <w:rPr>
          <w:b/>
          <w:color w:val="000000"/>
          <w:sz w:val="24"/>
          <w:szCs w:val="24"/>
        </w:rPr>
        <w:t>5.</w:t>
      </w:r>
      <w:r w:rsidR="009F2B75" w:rsidRPr="00C8565A">
        <w:rPr>
          <w:b/>
          <w:color w:val="000000"/>
          <w:sz w:val="24"/>
          <w:szCs w:val="24"/>
        </w:rPr>
        <w:t xml:space="preserve"> </w:t>
      </w:r>
      <w:r w:rsidRPr="00C8565A">
        <w:rPr>
          <w:b/>
          <w:color w:val="000000"/>
          <w:sz w:val="24"/>
          <w:szCs w:val="24"/>
        </w:rPr>
        <w:t>ВІДПОВІДАЛЬНІСТЬ</w:t>
      </w:r>
      <w:r w:rsidR="009F2B75" w:rsidRPr="00C8565A">
        <w:rPr>
          <w:b/>
          <w:color w:val="000000"/>
          <w:sz w:val="24"/>
          <w:szCs w:val="24"/>
        </w:rPr>
        <w:t xml:space="preserve"> </w:t>
      </w:r>
      <w:r w:rsidRPr="00C8565A">
        <w:rPr>
          <w:b/>
          <w:color w:val="000000"/>
          <w:sz w:val="24"/>
          <w:szCs w:val="24"/>
        </w:rPr>
        <w:t>СТОРІН</w:t>
      </w:r>
    </w:p>
    <w:p w14:paraId="355CFB9A" w14:textId="77777777" w:rsidR="00B4723F" w:rsidRPr="00C8565A" w:rsidRDefault="00B4723F" w:rsidP="00B4723F">
      <w:pPr>
        <w:ind w:firstLine="567"/>
        <w:jc w:val="both"/>
        <w:rPr>
          <w:sz w:val="24"/>
          <w:szCs w:val="24"/>
        </w:rPr>
      </w:pPr>
      <w:r w:rsidRPr="00C8565A">
        <w:rPr>
          <w:color w:val="000000"/>
          <w:sz w:val="24"/>
          <w:szCs w:val="24"/>
        </w:rPr>
        <w:t>5.1.</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невиконання</w:t>
      </w:r>
      <w:r w:rsidR="009F2B75" w:rsidRPr="00C8565A">
        <w:rPr>
          <w:color w:val="000000"/>
          <w:sz w:val="24"/>
          <w:szCs w:val="24"/>
        </w:rPr>
        <w:t xml:space="preserve"> </w:t>
      </w:r>
      <w:r w:rsidRPr="00C8565A">
        <w:rPr>
          <w:color w:val="000000"/>
          <w:sz w:val="24"/>
          <w:szCs w:val="24"/>
        </w:rPr>
        <w:t>чи</w:t>
      </w:r>
      <w:r w:rsidR="009F2B75" w:rsidRPr="00C8565A">
        <w:rPr>
          <w:color w:val="000000"/>
          <w:sz w:val="24"/>
          <w:szCs w:val="24"/>
        </w:rPr>
        <w:t xml:space="preserve"> </w:t>
      </w:r>
      <w:r w:rsidRPr="00C8565A">
        <w:rPr>
          <w:color w:val="000000"/>
          <w:sz w:val="24"/>
          <w:szCs w:val="24"/>
        </w:rPr>
        <w:t>неналежне</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договірних</w:t>
      </w:r>
      <w:r w:rsidR="009F2B75" w:rsidRPr="00C8565A">
        <w:rPr>
          <w:color w:val="000000"/>
          <w:sz w:val="24"/>
          <w:szCs w:val="24"/>
        </w:rPr>
        <w:t xml:space="preserve"> </w:t>
      </w:r>
      <w:r w:rsidRPr="00C8565A">
        <w:rPr>
          <w:color w:val="000000"/>
          <w:sz w:val="24"/>
          <w:szCs w:val="24"/>
        </w:rPr>
        <w:t>зобов’язань</w:t>
      </w:r>
      <w:r w:rsidR="009F2B75" w:rsidRPr="00C8565A">
        <w:rPr>
          <w:color w:val="000000"/>
          <w:sz w:val="24"/>
          <w:szCs w:val="24"/>
        </w:rPr>
        <w:t xml:space="preserve"> </w:t>
      </w:r>
      <w:r w:rsidRPr="00C8565A">
        <w:rPr>
          <w:color w:val="000000"/>
          <w:sz w:val="24"/>
          <w:szCs w:val="24"/>
        </w:rPr>
        <w:t>винна</w:t>
      </w:r>
      <w:r w:rsidR="009F2B75" w:rsidRPr="00C8565A">
        <w:rPr>
          <w:color w:val="000000"/>
          <w:sz w:val="24"/>
          <w:szCs w:val="24"/>
        </w:rPr>
        <w:t xml:space="preserve"> </w:t>
      </w:r>
      <w:r w:rsidRPr="00C8565A">
        <w:rPr>
          <w:color w:val="000000"/>
          <w:sz w:val="24"/>
          <w:szCs w:val="24"/>
        </w:rPr>
        <w:t>Сторона</w:t>
      </w:r>
      <w:r w:rsidR="009F2B75" w:rsidRPr="00C8565A">
        <w:rPr>
          <w:color w:val="000000"/>
          <w:sz w:val="24"/>
          <w:szCs w:val="24"/>
        </w:rPr>
        <w:t xml:space="preserve"> </w:t>
      </w:r>
      <w:r w:rsidRPr="00C8565A">
        <w:rPr>
          <w:color w:val="000000"/>
          <w:sz w:val="24"/>
          <w:szCs w:val="24"/>
        </w:rPr>
        <w:t>відшкодовує</w:t>
      </w:r>
      <w:r w:rsidR="009F2B75" w:rsidRPr="00C8565A">
        <w:rPr>
          <w:color w:val="000000"/>
          <w:sz w:val="24"/>
          <w:szCs w:val="24"/>
        </w:rPr>
        <w:t xml:space="preserve"> </w:t>
      </w:r>
      <w:r w:rsidRPr="00C8565A">
        <w:rPr>
          <w:color w:val="000000"/>
          <w:sz w:val="24"/>
          <w:szCs w:val="24"/>
        </w:rPr>
        <w:t>іншій</w:t>
      </w:r>
      <w:r w:rsidR="009F2B75" w:rsidRPr="00C8565A">
        <w:rPr>
          <w:color w:val="000000"/>
          <w:sz w:val="24"/>
          <w:szCs w:val="24"/>
        </w:rPr>
        <w:t xml:space="preserve"> </w:t>
      </w:r>
      <w:r w:rsidRPr="00C8565A">
        <w:rPr>
          <w:color w:val="000000"/>
          <w:sz w:val="24"/>
          <w:szCs w:val="24"/>
        </w:rPr>
        <w:t>стороні</w:t>
      </w:r>
      <w:r w:rsidR="009F2B75" w:rsidRPr="00C8565A">
        <w:rPr>
          <w:color w:val="000000"/>
          <w:sz w:val="24"/>
          <w:szCs w:val="24"/>
        </w:rPr>
        <w:t xml:space="preserve"> </w:t>
      </w:r>
      <w:r w:rsidRPr="00C8565A">
        <w:rPr>
          <w:color w:val="000000"/>
          <w:sz w:val="24"/>
          <w:szCs w:val="24"/>
        </w:rPr>
        <w:t>завдані</w:t>
      </w:r>
      <w:r w:rsidR="009F2B75" w:rsidRPr="00C8565A">
        <w:rPr>
          <w:color w:val="000000"/>
          <w:sz w:val="24"/>
          <w:szCs w:val="24"/>
        </w:rPr>
        <w:t xml:space="preserve"> </w:t>
      </w:r>
      <w:r w:rsidRPr="00C8565A">
        <w:rPr>
          <w:color w:val="000000"/>
          <w:sz w:val="24"/>
          <w:szCs w:val="24"/>
        </w:rPr>
        <w:t>збитки</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повному</w:t>
      </w:r>
      <w:r w:rsidR="009F2B75" w:rsidRPr="00C8565A">
        <w:rPr>
          <w:color w:val="000000"/>
          <w:sz w:val="24"/>
          <w:szCs w:val="24"/>
        </w:rPr>
        <w:t xml:space="preserve"> </w:t>
      </w:r>
      <w:r w:rsidRPr="00C8565A">
        <w:rPr>
          <w:color w:val="000000"/>
          <w:sz w:val="24"/>
          <w:szCs w:val="24"/>
        </w:rPr>
        <w:t>обсязі,</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порядку</w:t>
      </w:r>
      <w:r w:rsidR="009F2B75" w:rsidRPr="00C8565A">
        <w:rPr>
          <w:color w:val="000000"/>
          <w:sz w:val="24"/>
          <w:szCs w:val="24"/>
        </w:rPr>
        <w:t xml:space="preserve"> </w:t>
      </w:r>
      <w:r w:rsidRPr="00C8565A">
        <w:rPr>
          <w:color w:val="000000"/>
          <w:sz w:val="24"/>
          <w:szCs w:val="24"/>
        </w:rPr>
        <w:t>визначеному</w:t>
      </w:r>
      <w:r w:rsidR="009F2B75" w:rsidRPr="00C8565A">
        <w:rPr>
          <w:color w:val="000000"/>
          <w:sz w:val="24"/>
          <w:szCs w:val="24"/>
        </w:rPr>
        <w:t xml:space="preserve"> </w:t>
      </w:r>
      <w:r w:rsidRPr="00C8565A">
        <w:rPr>
          <w:color w:val="000000"/>
          <w:sz w:val="24"/>
          <w:szCs w:val="24"/>
        </w:rPr>
        <w:t>чинним</w:t>
      </w:r>
      <w:r w:rsidR="009F2B75" w:rsidRPr="00C8565A">
        <w:rPr>
          <w:color w:val="000000"/>
          <w:sz w:val="24"/>
          <w:szCs w:val="24"/>
        </w:rPr>
        <w:t xml:space="preserve"> </w:t>
      </w:r>
      <w:r w:rsidRPr="00C8565A">
        <w:rPr>
          <w:color w:val="000000"/>
          <w:sz w:val="24"/>
          <w:szCs w:val="24"/>
        </w:rPr>
        <w:t>законодавством.</w:t>
      </w:r>
    </w:p>
    <w:p w14:paraId="4B2D1DD5" w14:textId="77777777" w:rsidR="00B4723F" w:rsidRPr="00C8565A" w:rsidRDefault="00B4723F" w:rsidP="00B4723F">
      <w:pPr>
        <w:ind w:firstLine="567"/>
        <w:jc w:val="both"/>
        <w:rPr>
          <w:sz w:val="24"/>
          <w:szCs w:val="24"/>
        </w:rPr>
      </w:pPr>
      <w:r w:rsidRPr="00C8565A">
        <w:rPr>
          <w:color w:val="000000"/>
          <w:sz w:val="24"/>
          <w:szCs w:val="24"/>
        </w:rPr>
        <w:t>5.2.</w:t>
      </w:r>
      <w:r w:rsidR="009F2B75" w:rsidRPr="00C8565A">
        <w:rPr>
          <w:color w:val="000000"/>
          <w:sz w:val="24"/>
          <w:szCs w:val="24"/>
        </w:rPr>
        <w:t xml:space="preserve"> </w:t>
      </w:r>
      <w:r w:rsidRPr="00C8565A">
        <w:rPr>
          <w:color w:val="000000"/>
          <w:sz w:val="24"/>
          <w:szCs w:val="24"/>
        </w:rPr>
        <w:t>При</w:t>
      </w:r>
      <w:r w:rsidR="009F2B75" w:rsidRPr="00C8565A">
        <w:rPr>
          <w:color w:val="000000"/>
          <w:sz w:val="24"/>
          <w:szCs w:val="24"/>
        </w:rPr>
        <w:t xml:space="preserve"> </w:t>
      </w:r>
      <w:r w:rsidRPr="00C8565A">
        <w:rPr>
          <w:color w:val="000000"/>
          <w:sz w:val="24"/>
          <w:szCs w:val="24"/>
        </w:rPr>
        <w:t>виконанні</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Сторони</w:t>
      </w:r>
      <w:r w:rsidR="009F2B75" w:rsidRPr="00C8565A">
        <w:rPr>
          <w:color w:val="000000"/>
          <w:sz w:val="24"/>
          <w:szCs w:val="24"/>
        </w:rPr>
        <w:t xml:space="preserve"> </w:t>
      </w:r>
      <w:r w:rsidRPr="00C8565A">
        <w:rPr>
          <w:color w:val="000000"/>
          <w:sz w:val="24"/>
          <w:szCs w:val="24"/>
        </w:rPr>
        <w:t>керуються</w:t>
      </w:r>
      <w:r w:rsidR="009F2B75" w:rsidRPr="00C8565A">
        <w:rPr>
          <w:color w:val="000000"/>
          <w:sz w:val="24"/>
          <w:szCs w:val="24"/>
        </w:rPr>
        <w:t xml:space="preserve"> </w:t>
      </w:r>
      <w:r w:rsidRPr="00C8565A">
        <w:rPr>
          <w:color w:val="000000"/>
          <w:sz w:val="24"/>
          <w:szCs w:val="24"/>
        </w:rPr>
        <w:t>умовами</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чинним</w:t>
      </w:r>
      <w:r w:rsidR="009F2B75" w:rsidRPr="00C8565A">
        <w:rPr>
          <w:color w:val="000000"/>
          <w:sz w:val="24"/>
          <w:szCs w:val="24"/>
        </w:rPr>
        <w:t xml:space="preserve"> </w:t>
      </w:r>
      <w:r w:rsidRPr="00C8565A">
        <w:rPr>
          <w:color w:val="000000"/>
          <w:sz w:val="24"/>
          <w:szCs w:val="24"/>
        </w:rPr>
        <w:t>законодавством</w:t>
      </w:r>
      <w:r w:rsidR="009F2B75" w:rsidRPr="00C8565A">
        <w:rPr>
          <w:color w:val="000000"/>
          <w:sz w:val="24"/>
          <w:szCs w:val="24"/>
        </w:rPr>
        <w:t xml:space="preserve"> </w:t>
      </w:r>
      <w:r w:rsidRPr="00C8565A">
        <w:rPr>
          <w:color w:val="000000"/>
          <w:sz w:val="24"/>
          <w:szCs w:val="24"/>
        </w:rPr>
        <w:t>України.</w:t>
      </w:r>
    </w:p>
    <w:p w14:paraId="1CDE5AE2" w14:textId="77777777" w:rsidR="00B4723F" w:rsidRPr="00C8565A" w:rsidRDefault="00B4723F" w:rsidP="00B4723F">
      <w:pPr>
        <w:ind w:firstLine="567"/>
        <w:jc w:val="both"/>
        <w:rPr>
          <w:sz w:val="24"/>
          <w:szCs w:val="24"/>
        </w:rPr>
      </w:pPr>
      <w:r w:rsidRPr="00C8565A">
        <w:rPr>
          <w:color w:val="000000"/>
          <w:sz w:val="24"/>
          <w:szCs w:val="24"/>
        </w:rPr>
        <w:t>5.3.</w:t>
      </w:r>
      <w:r w:rsidR="009F2B75" w:rsidRPr="00C8565A">
        <w:rPr>
          <w:color w:val="000000"/>
          <w:sz w:val="24"/>
          <w:szCs w:val="24"/>
        </w:rPr>
        <w:t xml:space="preserve"> </w:t>
      </w:r>
      <w:r w:rsidRPr="00C8565A">
        <w:rPr>
          <w:color w:val="000000"/>
          <w:sz w:val="24"/>
          <w:szCs w:val="24"/>
        </w:rPr>
        <w:t>Додаткові,</w:t>
      </w:r>
      <w:r w:rsidR="009F2B75" w:rsidRPr="00C8565A">
        <w:rPr>
          <w:color w:val="000000"/>
          <w:sz w:val="24"/>
          <w:szCs w:val="24"/>
        </w:rPr>
        <w:t xml:space="preserve"> </w:t>
      </w:r>
      <w:r w:rsidRPr="00C8565A">
        <w:rPr>
          <w:color w:val="000000"/>
          <w:sz w:val="24"/>
          <w:szCs w:val="24"/>
        </w:rPr>
        <w:t>санкції</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порушення</w:t>
      </w:r>
      <w:r w:rsidR="009F2B75" w:rsidRPr="00C8565A">
        <w:rPr>
          <w:color w:val="000000"/>
          <w:sz w:val="24"/>
          <w:szCs w:val="24"/>
        </w:rPr>
        <w:t xml:space="preserve"> </w:t>
      </w:r>
      <w:r w:rsidRPr="00C8565A">
        <w:rPr>
          <w:color w:val="000000"/>
          <w:sz w:val="24"/>
          <w:szCs w:val="24"/>
        </w:rPr>
        <w:t>(невиконання)</w:t>
      </w:r>
      <w:r w:rsidR="009F2B75" w:rsidRPr="00C8565A">
        <w:rPr>
          <w:color w:val="000000"/>
          <w:sz w:val="24"/>
          <w:szCs w:val="24"/>
        </w:rPr>
        <w:t xml:space="preserve"> </w:t>
      </w:r>
      <w:r w:rsidRPr="00C8565A">
        <w:rPr>
          <w:color w:val="000000"/>
          <w:sz w:val="24"/>
          <w:szCs w:val="24"/>
        </w:rPr>
        <w:t>умов</w:t>
      </w:r>
      <w:r w:rsidR="009F2B75" w:rsidRPr="00C8565A">
        <w:rPr>
          <w:color w:val="000000"/>
          <w:sz w:val="24"/>
          <w:szCs w:val="24"/>
        </w:rPr>
        <w:t xml:space="preserve"> </w:t>
      </w:r>
      <w:r w:rsidRPr="00C8565A">
        <w:rPr>
          <w:color w:val="000000"/>
          <w:sz w:val="24"/>
          <w:szCs w:val="24"/>
        </w:rPr>
        <w:t>договору:</w:t>
      </w:r>
    </w:p>
    <w:p w14:paraId="1951562A" w14:textId="77777777" w:rsidR="00B4723F" w:rsidRPr="00C8565A" w:rsidRDefault="00B4723F" w:rsidP="00B4723F">
      <w:pPr>
        <w:ind w:firstLine="567"/>
        <w:jc w:val="both"/>
        <w:rPr>
          <w:sz w:val="24"/>
          <w:szCs w:val="24"/>
        </w:rPr>
      </w:pPr>
      <w:r w:rsidRPr="00C8565A">
        <w:rPr>
          <w:color w:val="000000"/>
          <w:sz w:val="24"/>
          <w:szCs w:val="24"/>
        </w:rPr>
        <w:t>5.3.1.</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випадку</w:t>
      </w:r>
      <w:r w:rsidR="009F2B75" w:rsidRPr="00C8565A">
        <w:rPr>
          <w:color w:val="000000"/>
          <w:sz w:val="24"/>
          <w:szCs w:val="24"/>
        </w:rPr>
        <w:t xml:space="preserve"> </w:t>
      </w:r>
      <w:r w:rsidRPr="00C8565A">
        <w:rPr>
          <w:color w:val="000000"/>
          <w:sz w:val="24"/>
          <w:szCs w:val="24"/>
        </w:rPr>
        <w:t>припинення</w:t>
      </w:r>
      <w:r w:rsidR="009F2B75" w:rsidRPr="00C8565A">
        <w:rPr>
          <w:color w:val="000000"/>
          <w:sz w:val="24"/>
          <w:szCs w:val="24"/>
        </w:rPr>
        <w:t xml:space="preserve"> </w:t>
      </w:r>
      <w:r w:rsidRPr="00C8565A">
        <w:rPr>
          <w:color w:val="000000"/>
          <w:sz w:val="24"/>
          <w:szCs w:val="24"/>
        </w:rPr>
        <w:t>надання</w:t>
      </w:r>
      <w:r w:rsidR="009F2B75" w:rsidRPr="00C8565A">
        <w:rPr>
          <w:color w:val="000000"/>
          <w:sz w:val="24"/>
          <w:szCs w:val="24"/>
        </w:rPr>
        <w:t xml:space="preserve"> </w:t>
      </w:r>
      <w:r w:rsidRPr="00C8565A">
        <w:rPr>
          <w:color w:val="000000"/>
          <w:sz w:val="24"/>
          <w:szCs w:val="24"/>
        </w:rPr>
        <w:t>послуг</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недосягнення</w:t>
      </w:r>
      <w:r w:rsidR="009F2B75" w:rsidRPr="00C8565A">
        <w:rPr>
          <w:color w:val="000000"/>
          <w:sz w:val="24"/>
          <w:szCs w:val="24"/>
        </w:rPr>
        <w:t xml:space="preserve"> </w:t>
      </w:r>
      <w:r w:rsidRPr="00C8565A">
        <w:rPr>
          <w:color w:val="000000"/>
          <w:sz w:val="24"/>
          <w:szCs w:val="24"/>
        </w:rPr>
        <w:t>показників</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строку</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поточного</w:t>
      </w:r>
      <w:r w:rsidR="009F2B75" w:rsidRPr="00C8565A">
        <w:rPr>
          <w:color w:val="000000"/>
          <w:sz w:val="24"/>
          <w:szCs w:val="24"/>
        </w:rPr>
        <w:t xml:space="preserve"> </w:t>
      </w:r>
      <w:r w:rsidRPr="00C8565A">
        <w:rPr>
          <w:color w:val="000000"/>
          <w:sz w:val="24"/>
          <w:szCs w:val="24"/>
        </w:rPr>
        <w:t>ремонту</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його</w:t>
      </w:r>
      <w:r w:rsidR="009F2B75" w:rsidRPr="00C8565A">
        <w:rPr>
          <w:color w:val="000000"/>
          <w:sz w:val="24"/>
          <w:szCs w:val="24"/>
        </w:rPr>
        <w:t xml:space="preserve"> </w:t>
      </w:r>
      <w:r w:rsidRPr="00C8565A">
        <w:rPr>
          <w:color w:val="000000"/>
          <w:sz w:val="24"/>
          <w:szCs w:val="24"/>
        </w:rPr>
        <w:t>якості,</w:t>
      </w:r>
      <w:r w:rsidR="009F2B75" w:rsidRPr="00C8565A">
        <w:rPr>
          <w:color w:val="000000"/>
          <w:sz w:val="24"/>
          <w:szCs w:val="24"/>
        </w:rPr>
        <w:t xml:space="preserve"> </w:t>
      </w:r>
      <w:r w:rsidRPr="00C8565A">
        <w:rPr>
          <w:color w:val="000000"/>
          <w:sz w:val="24"/>
          <w:szCs w:val="24"/>
        </w:rPr>
        <w:t>які</w:t>
      </w:r>
      <w:r w:rsidR="009F2B75" w:rsidRPr="00C8565A">
        <w:rPr>
          <w:color w:val="000000"/>
          <w:sz w:val="24"/>
          <w:szCs w:val="24"/>
        </w:rPr>
        <w:t xml:space="preserve"> </w:t>
      </w:r>
      <w:r w:rsidRPr="00C8565A">
        <w:rPr>
          <w:color w:val="000000"/>
          <w:sz w:val="24"/>
          <w:szCs w:val="24"/>
        </w:rPr>
        <w:t>передбачені</w:t>
      </w:r>
      <w:r w:rsidR="009F2B75" w:rsidRPr="00C8565A">
        <w:rPr>
          <w:color w:val="000000"/>
          <w:sz w:val="24"/>
          <w:szCs w:val="24"/>
        </w:rPr>
        <w:t xml:space="preserve"> </w:t>
      </w:r>
      <w:r w:rsidRPr="00C8565A">
        <w:rPr>
          <w:color w:val="000000"/>
          <w:sz w:val="24"/>
          <w:szCs w:val="24"/>
        </w:rPr>
        <w:t>діючим</w:t>
      </w:r>
      <w:r w:rsidR="009F2B75" w:rsidRPr="00C8565A">
        <w:rPr>
          <w:color w:val="000000"/>
          <w:sz w:val="24"/>
          <w:szCs w:val="24"/>
        </w:rPr>
        <w:t xml:space="preserve"> </w:t>
      </w:r>
      <w:r w:rsidRPr="00C8565A">
        <w:rPr>
          <w:color w:val="000000"/>
          <w:sz w:val="24"/>
          <w:szCs w:val="24"/>
        </w:rPr>
        <w:t>договором</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визначені</w:t>
      </w:r>
      <w:r w:rsidR="009F2B75" w:rsidRPr="00C8565A">
        <w:rPr>
          <w:color w:val="000000"/>
          <w:sz w:val="24"/>
          <w:szCs w:val="24"/>
        </w:rPr>
        <w:t xml:space="preserve"> </w:t>
      </w:r>
      <w:r w:rsidRPr="00C8565A">
        <w:rPr>
          <w:color w:val="000000"/>
          <w:sz w:val="24"/>
          <w:szCs w:val="24"/>
        </w:rPr>
        <w:t>чинним</w:t>
      </w:r>
      <w:r w:rsidR="009F2B75" w:rsidRPr="00C8565A">
        <w:rPr>
          <w:color w:val="000000"/>
          <w:sz w:val="24"/>
          <w:szCs w:val="24"/>
        </w:rPr>
        <w:t xml:space="preserve"> </w:t>
      </w:r>
      <w:r w:rsidRPr="00C8565A">
        <w:rPr>
          <w:color w:val="000000"/>
          <w:sz w:val="24"/>
          <w:szCs w:val="24"/>
        </w:rPr>
        <w:t>законодавством</w:t>
      </w:r>
      <w:r w:rsidR="009F2B75" w:rsidRPr="00C8565A">
        <w:rPr>
          <w:color w:val="000000"/>
          <w:sz w:val="24"/>
          <w:szCs w:val="24"/>
        </w:rPr>
        <w:t xml:space="preserve"> </w:t>
      </w:r>
      <w:r w:rsidRPr="00C8565A">
        <w:rPr>
          <w:color w:val="000000"/>
          <w:sz w:val="24"/>
          <w:szCs w:val="24"/>
        </w:rPr>
        <w:t>України,</w:t>
      </w:r>
      <w:r w:rsidR="009F2B75" w:rsidRPr="00C8565A">
        <w:rPr>
          <w:color w:val="000000"/>
          <w:sz w:val="24"/>
          <w:szCs w:val="24"/>
        </w:rPr>
        <w:t xml:space="preserve"> </w:t>
      </w:r>
      <w:r w:rsidRPr="00C8565A">
        <w:rPr>
          <w:color w:val="000000"/>
          <w:sz w:val="24"/>
          <w:szCs w:val="24"/>
        </w:rPr>
        <w:t>з</w:t>
      </w:r>
      <w:r w:rsidR="009F2B75" w:rsidRPr="00C8565A">
        <w:rPr>
          <w:color w:val="000000"/>
          <w:sz w:val="24"/>
          <w:szCs w:val="24"/>
        </w:rPr>
        <w:t xml:space="preserve"> </w:t>
      </w:r>
      <w:r w:rsidRPr="00C8565A">
        <w:rPr>
          <w:color w:val="000000"/>
          <w:sz w:val="24"/>
          <w:szCs w:val="24"/>
        </w:rPr>
        <w:t>вини</w:t>
      </w:r>
      <w:r w:rsidR="009F2B75" w:rsidRPr="00C8565A">
        <w:rPr>
          <w:color w:val="000000"/>
          <w:sz w:val="24"/>
          <w:szCs w:val="24"/>
        </w:rPr>
        <w:t xml:space="preserve"> </w:t>
      </w:r>
      <w:r w:rsidRPr="00C8565A">
        <w:rPr>
          <w:b/>
          <w:color w:val="000000"/>
          <w:sz w:val="24"/>
          <w:szCs w:val="24"/>
        </w:rPr>
        <w:t>Виконавця</w:t>
      </w:r>
      <w:r w:rsidRPr="00C8565A">
        <w:rPr>
          <w:color w:val="000000"/>
          <w:sz w:val="24"/>
          <w:szCs w:val="24"/>
        </w:rPr>
        <w:t>,</w:t>
      </w:r>
      <w:r w:rsidR="009F2B75" w:rsidRPr="00C8565A">
        <w:rPr>
          <w:color w:val="000000"/>
          <w:sz w:val="24"/>
          <w:szCs w:val="24"/>
        </w:rPr>
        <w:t xml:space="preserve"> </w:t>
      </w:r>
      <w:r w:rsidRPr="00C8565A">
        <w:rPr>
          <w:b/>
          <w:color w:val="000000"/>
          <w:sz w:val="24"/>
          <w:szCs w:val="24"/>
        </w:rPr>
        <w:t>Замовник</w:t>
      </w:r>
      <w:r w:rsidR="009F2B75" w:rsidRPr="00C8565A">
        <w:rPr>
          <w:color w:val="000000"/>
          <w:sz w:val="24"/>
          <w:szCs w:val="24"/>
        </w:rPr>
        <w:t xml:space="preserve"> </w:t>
      </w:r>
      <w:r w:rsidRPr="00C8565A">
        <w:rPr>
          <w:color w:val="000000"/>
          <w:sz w:val="24"/>
          <w:szCs w:val="24"/>
        </w:rPr>
        <w:t>може</w:t>
      </w:r>
      <w:r w:rsidR="009F2B75" w:rsidRPr="00C8565A">
        <w:rPr>
          <w:color w:val="000000"/>
          <w:sz w:val="24"/>
          <w:szCs w:val="24"/>
        </w:rPr>
        <w:t xml:space="preserve"> </w:t>
      </w:r>
      <w:r w:rsidRPr="00C8565A">
        <w:rPr>
          <w:color w:val="000000"/>
          <w:sz w:val="24"/>
          <w:szCs w:val="24"/>
        </w:rPr>
        <w:t>розірвати</w:t>
      </w:r>
      <w:r w:rsidR="009F2B75" w:rsidRPr="00C8565A">
        <w:rPr>
          <w:color w:val="000000"/>
          <w:sz w:val="24"/>
          <w:szCs w:val="24"/>
        </w:rPr>
        <w:t xml:space="preserve"> </w:t>
      </w:r>
      <w:r w:rsidRPr="00C8565A">
        <w:rPr>
          <w:color w:val="000000"/>
          <w:sz w:val="24"/>
          <w:szCs w:val="24"/>
        </w:rPr>
        <w:t>договір</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вимагати</w:t>
      </w:r>
      <w:r w:rsidR="009F2B75" w:rsidRPr="00C8565A">
        <w:rPr>
          <w:color w:val="000000"/>
          <w:sz w:val="24"/>
          <w:szCs w:val="24"/>
        </w:rPr>
        <w:t xml:space="preserve"> </w:t>
      </w:r>
      <w:r w:rsidRPr="00C8565A">
        <w:rPr>
          <w:color w:val="000000"/>
          <w:sz w:val="24"/>
          <w:szCs w:val="24"/>
        </w:rPr>
        <w:t>повернення</w:t>
      </w:r>
      <w:r w:rsidR="009F2B75" w:rsidRPr="00C8565A">
        <w:rPr>
          <w:color w:val="000000"/>
          <w:sz w:val="24"/>
          <w:szCs w:val="24"/>
        </w:rPr>
        <w:t xml:space="preserve"> </w:t>
      </w:r>
      <w:r w:rsidRPr="00C8565A">
        <w:rPr>
          <w:color w:val="000000"/>
          <w:sz w:val="24"/>
          <w:szCs w:val="24"/>
        </w:rPr>
        <w:t>всіх</w:t>
      </w:r>
      <w:r w:rsidR="009F2B75" w:rsidRPr="00C8565A">
        <w:rPr>
          <w:color w:val="000000"/>
          <w:sz w:val="24"/>
          <w:szCs w:val="24"/>
        </w:rPr>
        <w:t xml:space="preserve"> </w:t>
      </w:r>
      <w:r w:rsidRPr="00C8565A">
        <w:rPr>
          <w:color w:val="000000"/>
          <w:sz w:val="24"/>
          <w:szCs w:val="24"/>
        </w:rPr>
        <w:t>платежів,</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відшкодування</w:t>
      </w:r>
      <w:r w:rsidR="009F2B75" w:rsidRPr="00C8565A">
        <w:rPr>
          <w:color w:val="000000"/>
          <w:sz w:val="24"/>
          <w:szCs w:val="24"/>
        </w:rPr>
        <w:t xml:space="preserve"> </w:t>
      </w:r>
      <w:r w:rsidRPr="00C8565A">
        <w:rPr>
          <w:color w:val="000000"/>
          <w:sz w:val="24"/>
          <w:szCs w:val="24"/>
        </w:rPr>
        <w:t>збитків.</w:t>
      </w:r>
    </w:p>
    <w:p w14:paraId="6063365D" w14:textId="77777777" w:rsidR="00B4723F" w:rsidRPr="00C8565A" w:rsidRDefault="00B4723F" w:rsidP="00B4723F">
      <w:pPr>
        <w:ind w:firstLine="567"/>
        <w:jc w:val="both"/>
        <w:rPr>
          <w:sz w:val="24"/>
          <w:szCs w:val="24"/>
        </w:rPr>
      </w:pPr>
      <w:r w:rsidRPr="00C8565A">
        <w:rPr>
          <w:color w:val="000000"/>
          <w:sz w:val="24"/>
          <w:szCs w:val="24"/>
        </w:rPr>
        <w:t>5.3.2.</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неякісне</w:t>
      </w:r>
      <w:r w:rsidR="009F2B75" w:rsidRPr="00C8565A">
        <w:rPr>
          <w:color w:val="000000"/>
          <w:sz w:val="24"/>
          <w:szCs w:val="24"/>
        </w:rPr>
        <w:t xml:space="preserve"> </w:t>
      </w:r>
      <w:r w:rsidRPr="00C8565A">
        <w:rPr>
          <w:color w:val="000000"/>
          <w:sz w:val="24"/>
          <w:szCs w:val="24"/>
        </w:rPr>
        <w:t>надання</w:t>
      </w:r>
      <w:r w:rsidR="009F2B75" w:rsidRPr="00C8565A">
        <w:rPr>
          <w:color w:val="000000"/>
          <w:sz w:val="24"/>
          <w:szCs w:val="24"/>
        </w:rPr>
        <w:t xml:space="preserve"> </w:t>
      </w:r>
      <w:r w:rsidRPr="00C8565A">
        <w:rPr>
          <w:color w:val="000000"/>
          <w:sz w:val="24"/>
          <w:szCs w:val="24"/>
        </w:rPr>
        <w:t>послуг,</w:t>
      </w:r>
      <w:r w:rsidR="009F2B75" w:rsidRPr="00C8565A">
        <w:rPr>
          <w:color w:val="000000"/>
          <w:sz w:val="24"/>
          <w:szCs w:val="24"/>
        </w:rPr>
        <w:t xml:space="preserve"> </w:t>
      </w:r>
      <w:r w:rsidRPr="00C8565A">
        <w:rPr>
          <w:color w:val="000000"/>
          <w:sz w:val="24"/>
          <w:szCs w:val="24"/>
        </w:rPr>
        <w:t>порушення</w:t>
      </w:r>
      <w:r w:rsidR="009F2B75" w:rsidRPr="00C8565A">
        <w:rPr>
          <w:color w:val="000000"/>
          <w:sz w:val="24"/>
          <w:szCs w:val="24"/>
        </w:rPr>
        <w:t xml:space="preserve"> </w:t>
      </w:r>
      <w:r w:rsidRPr="00C8565A">
        <w:rPr>
          <w:color w:val="000000"/>
          <w:sz w:val="24"/>
          <w:szCs w:val="24"/>
        </w:rPr>
        <w:t>умов</w:t>
      </w:r>
      <w:r w:rsidR="009F2B75" w:rsidRPr="00C8565A">
        <w:rPr>
          <w:color w:val="000000"/>
          <w:sz w:val="24"/>
          <w:szCs w:val="24"/>
        </w:rPr>
        <w:t xml:space="preserve"> </w:t>
      </w:r>
      <w:r w:rsidRPr="00C8565A">
        <w:rPr>
          <w:color w:val="000000"/>
          <w:sz w:val="24"/>
          <w:szCs w:val="24"/>
        </w:rPr>
        <w:t>п.</w:t>
      </w:r>
      <w:r w:rsidR="009F2B75" w:rsidRPr="00C8565A">
        <w:rPr>
          <w:color w:val="000000"/>
          <w:sz w:val="24"/>
          <w:szCs w:val="24"/>
        </w:rPr>
        <w:t xml:space="preserve"> </w:t>
      </w:r>
      <w:r w:rsidRPr="00C8565A">
        <w:rPr>
          <w:color w:val="000000"/>
          <w:sz w:val="24"/>
          <w:szCs w:val="24"/>
        </w:rPr>
        <w:t>4.4.,</w:t>
      </w:r>
      <w:r w:rsidR="009F2B75" w:rsidRPr="00C8565A">
        <w:rPr>
          <w:color w:val="000000"/>
          <w:sz w:val="24"/>
          <w:szCs w:val="24"/>
        </w:rPr>
        <w:t xml:space="preserve"> </w:t>
      </w:r>
      <w:r w:rsidRPr="00C8565A">
        <w:rPr>
          <w:color w:val="000000"/>
          <w:sz w:val="24"/>
          <w:szCs w:val="24"/>
        </w:rPr>
        <w:t>4.5.,</w:t>
      </w:r>
      <w:r w:rsidR="009F2B75" w:rsidRPr="00C8565A">
        <w:rPr>
          <w:color w:val="000000"/>
          <w:sz w:val="24"/>
          <w:szCs w:val="24"/>
        </w:rPr>
        <w:t xml:space="preserve"> </w:t>
      </w:r>
      <w:r w:rsidRPr="00C8565A">
        <w:rPr>
          <w:color w:val="000000"/>
          <w:sz w:val="24"/>
          <w:szCs w:val="24"/>
        </w:rPr>
        <w:t>4.6.</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b/>
          <w:color w:val="000000"/>
          <w:sz w:val="24"/>
          <w:szCs w:val="24"/>
        </w:rPr>
        <w:t>Виконавець</w:t>
      </w:r>
      <w:r w:rsidR="009F2B75" w:rsidRPr="00C8565A">
        <w:rPr>
          <w:color w:val="000000"/>
          <w:sz w:val="24"/>
          <w:szCs w:val="24"/>
        </w:rPr>
        <w:t xml:space="preserve"> </w:t>
      </w:r>
      <w:r w:rsidRPr="00C8565A">
        <w:rPr>
          <w:color w:val="000000"/>
          <w:sz w:val="24"/>
          <w:szCs w:val="24"/>
        </w:rPr>
        <w:t>зобов’язується</w:t>
      </w:r>
      <w:r w:rsidR="009F2B75" w:rsidRPr="00C8565A">
        <w:rPr>
          <w:color w:val="000000"/>
          <w:sz w:val="24"/>
          <w:szCs w:val="24"/>
        </w:rPr>
        <w:t xml:space="preserve"> </w:t>
      </w:r>
      <w:r w:rsidRPr="00C8565A">
        <w:rPr>
          <w:color w:val="000000"/>
          <w:sz w:val="24"/>
          <w:szCs w:val="24"/>
        </w:rPr>
        <w:t>сплатити</w:t>
      </w:r>
      <w:r w:rsidR="009F2B75" w:rsidRPr="00C8565A">
        <w:rPr>
          <w:color w:val="000000"/>
          <w:sz w:val="24"/>
          <w:szCs w:val="24"/>
        </w:rPr>
        <w:t xml:space="preserve"> </w:t>
      </w:r>
      <w:r w:rsidRPr="00C8565A">
        <w:rPr>
          <w:color w:val="000000"/>
          <w:sz w:val="24"/>
          <w:szCs w:val="24"/>
        </w:rPr>
        <w:t>пеню,</w:t>
      </w:r>
      <w:r w:rsidR="009F2B75" w:rsidRPr="00C8565A">
        <w:rPr>
          <w:color w:val="000000"/>
          <w:sz w:val="24"/>
          <w:szCs w:val="24"/>
        </w:rPr>
        <w:t xml:space="preserve"> </w:t>
      </w:r>
      <w:r w:rsidRPr="00C8565A">
        <w:rPr>
          <w:color w:val="000000"/>
          <w:sz w:val="24"/>
          <w:szCs w:val="24"/>
        </w:rPr>
        <w:t>на</w:t>
      </w:r>
      <w:r w:rsidR="009F2B75" w:rsidRPr="00C8565A">
        <w:rPr>
          <w:color w:val="000000"/>
          <w:sz w:val="24"/>
          <w:szCs w:val="24"/>
        </w:rPr>
        <w:t xml:space="preserve"> </w:t>
      </w:r>
      <w:r w:rsidRPr="00C8565A">
        <w:rPr>
          <w:color w:val="000000"/>
          <w:sz w:val="24"/>
          <w:szCs w:val="24"/>
        </w:rPr>
        <w:t>розрахунковий</w:t>
      </w:r>
      <w:r w:rsidR="009F2B75" w:rsidRPr="00C8565A">
        <w:rPr>
          <w:color w:val="000000"/>
          <w:sz w:val="24"/>
          <w:szCs w:val="24"/>
        </w:rPr>
        <w:t xml:space="preserve"> </w:t>
      </w:r>
      <w:r w:rsidRPr="00C8565A">
        <w:rPr>
          <w:color w:val="000000"/>
          <w:sz w:val="24"/>
          <w:szCs w:val="24"/>
        </w:rPr>
        <w:t>рахунок</w:t>
      </w:r>
      <w:r w:rsidR="009F2B75" w:rsidRPr="00C8565A">
        <w:rPr>
          <w:color w:val="000000"/>
          <w:sz w:val="24"/>
          <w:szCs w:val="24"/>
        </w:rPr>
        <w:t xml:space="preserve"> </w:t>
      </w:r>
      <w:r w:rsidRPr="00C8565A">
        <w:rPr>
          <w:b/>
          <w:color w:val="000000"/>
          <w:sz w:val="24"/>
          <w:szCs w:val="24"/>
        </w:rPr>
        <w:t>Замовника</w:t>
      </w:r>
      <w:r w:rsidRPr="00C8565A">
        <w:rPr>
          <w:color w:val="000000"/>
          <w:sz w:val="24"/>
          <w:szCs w:val="24"/>
        </w:rPr>
        <w:t>,</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розмірі</w:t>
      </w:r>
      <w:r w:rsidR="009F2B75" w:rsidRPr="00C8565A">
        <w:rPr>
          <w:color w:val="000000"/>
          <w:sz w:val="24"/>
          <w:szCs w:val="24"/>
        </w:rPr>
        <w:t xml:space="preserve"> </w:t>
      </w:r>
      <w:r w:rsidRPr="00C8565A">
        <w:rPr>
          <w:color w:val="000000"/>
          <w:sz w:val="24"/>
          <w:szCs w:val="24"/>
        </w:rPr>
        <w:t>подвійної</w:t>
      </w:r>
      <w:r w:rsidR="009F2B75" w:rsidRPr="00C8565A">
        <w:rPr>
          <w:color w:val="000000"/>
          <w:sz w:val="24"/>
          <w:szCs w:val="24"/>
        </w:rPr>
        <w:t xml:space="preserve"> </w:t>
      </w:r>
      <w:r w:rsidRPr="00C8565A">
        <w:rPr>
          <w:color w:val="000000"/>
          <w:sz w:val="24"/>
          <w:szCs w:val="24"/>
        </w:rPr>
        <w:t>облікової</w:t>
      </w:r>
      <w:r w:rsidR="009F2B75" w:rsidRPr="00C8565A">
        <w:rPr>
          <w:color w:val="000000"/>
          <w:sz w:val="24"/>
          <w:szCs w:val="24"/>
        </w:rPr>
        <w:t xml:space="preserve"> </w:t>
      </w:r>
      <w:r w:rsidRPr="00C8565A">
        <w:rPr>
          <w:color w:val="000000"/>
          <w:sz w:val="24"/>
          <w:szCs w:val="24"/>
        </w:rPr>
        <w:t>ставки</w:t>
      </w:r>
      <w:r w:rsidR="009F2B75" w:rsidRPr="00C8565A">
        <w:rPr>
          <w:color w:val="000000"/>
          <w:sz w:val="24"/>
          <w:szCs w:val="24"/>
        </w:rPr>
        <w:t xml:space="preserve"> </w:t>
      </w:r>
      <w:r w:rsidRPr="00C8565A">
        <w:rPr>
          <w:color w:val="000000"/>
          <w:sz w:val="24"/>
          <w:szCs w:val="24"/>
        </w:rPr>
        <w:t>НБУ</w:t>
      </w:r>
      <w:r w:rsidR="009F2B75" w:rsidRPr="00C8565A">
        <w:rPr>
          <w:color w:val="000000"/>
          <w:sz w:val="24"/>
          <w:szCs w:val="24"/>
        </w:rPr>
        <w:t xml:space="preserve"> </w:t>
      </w:r>
      <w:r w:rsidRPr="00C8565A">
        <w:rPr>
          <w:color w:val="000000"/>
          <w:sz w:val="24"/>
          <w:szCs w:val="24"/>
        </w:rPr>
        <w:t>(діючої</w:t>
      </w:r>
      <w:r w:rsidR="009F2B75" w:rsidRPr="00C8565A">
        <w:rPr>
          <w:color w:val="000000"/>
          <w:sz w:val="24"/>
          <w:szCs w:val="24"/>
        </w:rPr>
        <w:t xml:space="preserve"> </w:t>
      </w:r>
      <w:r w:rsidRPr="00C8565A">
        <w:rPr>
          <w:color w:val="000000"/>
          <w:sz w:val="24"/>
          <w:szCs w:val="24"/>
        </w:rPr>
        <w:t>на</w:t>
      </w:r>
      <w:r w:rsidR="009F2B75" w:rsidRPr="00C8565A">
        <w:rPr>
          <w:color w:val="000000"/>
          <w:sz w:val="24"/>
          <w:szCs w:val="24"/>
        </w:rPr>
        <w:t xml:space="preserve"> </w:t>
      </w:r>
      <w:r w:rsidRPr="00C8565A">
        <w:rPr>
          <w:color w:val="000000"/>
          <w:sz w:val="24"/>
          <w:szCs w:val="24"/>
        </w:rPr>
        <w:t>момент</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зобов’язання)</w:t>
      </w:r>
      <w:r w:rsidR="009F2B75" w:rsidRPr="00C8565A">
        <w:rPr>
          <w:color w:val="000000"/>
          <w:sz w:val="24"/>
          <w:szCs w:val="24"/>
        </w:rPr>
        <w:t xml:space="preserve"> </w:t>
      </w:r>
      <w:r w:rsidRPr="00C8565A">
        <w:rPr>
          <w:color w:val="000000"/>
          <w:sz w:val="24"/>
          <w:szCs w:val="24"/>
        </w:rPr>
        <w:t>з</w:t>
      </w:r>
      <w:r w:rsidR="009F2B75" w:rsidRPr="00C8565A">
        <w:rPr>
          <w:color w:val="000000"/>
          <w:sz w:val="24"/>
          <w:szCs w:val="24"/>
        </w:rPr>
        <w:t xml:space="preserve"> </w:t>
      </w:r>
      <w:r w:rsidRPr="00C8565A">
        <w:rPr>
          <w:color w:val="000000"/>
          <w:sz w:val="24"/>
          <w:szCs w:val="24"/>
        </w:rPr>
        <w:t>моменту</w:t>
      </w:r>
      <w:r w:rsidR="009F2B75" w:rsidRPr="00C8565A">
        <w:rPr>
          <w:color w:val="000000"/>
          <w:sz w:val="24"/>
          <w:szCs w:val="24"/>
        </w:rPr>
        <w:t xml:space="preserve"> </w:t>
      </w:r>
      <w:r w:rsidRPr="00C8565A">
        <w:rPr>
          <w:color w:val="000000"/>
          <w:sz w:val="24"/>
          <w:szCs w:val="24"/>
        </w:rPr>
        <w:t>виявлення</w:t>
      </w:r>
      <w:r w:rsidR="009F2B75" w:rsidRPr="00C8565A">
        <w:rPr>
          <w:color w:val="000000"/>
          <w:sz w:val="24"/>
          <w:szCs w:val="24"/>
        </w:rPr>
        <w:t xml:space="preserve"> </w:t>
      </w:r>
      <w:r w:rsidRPr="00C8565A">
        <w:rPr>
          <w:color w:val="000000"/>
          <w:sz w:val="24"/>
          <w:szCs w:val="24"/>
        </w:rPr>
        <w:t>недоліків</w:t>
      </w:r>
      <w:r w:rsidR="009F2B75" w:rsidRPr="00C8565A">
        <w:rPr>
          <w:color w:val="000000"/>
          <w:sz w:val="24"/>
          <w:szCs w:val="24"/>
        </w:rPr>
        <w:t xml:space="preserve"> </w:t>
      </w:r>
      <w:r w:rsidRPr="00C8565A">
        <w:rPr>
          <w:color w:val="000000"/>
          <w:sz w:val="24"/>
          <w:szCs w:val="24"/>
        </w:rPr>
        <w:t>(дефектів),</w:t>
      </w:r>
      <w:r w:rsidR="009F2B75" w:rsidRPr="00C8565A">
        <w:rPr>
          <w:color w:val="000000"/>
          <w:sz w:val="24"/>
          <w:szCs w:val="24"/>
        </w:rPr>
        <w:t xml:space="preserve"> </w:t>
      </w:r>
      <w:r w:rsidRPr="00C8565A">
        <w:rPr>
          <w:color w:val="000000"/>
          <w:sz w:val="24"/>
          <w:szCs w:val="24"/>
        </w:rPr>
        <w:t>порушень</w:t>
      </w:r>
      <w:r w:rsidR="009F2B75" w:rsidRPr="00C8565A">
        <w:rPr>
          <w:color w:val="000000"/>
          <w:sz w:val="24"/>
          <w:szCs w:val="24"/>
        </w:rPr>
        <w:t xml:space="preserve"> </w:t>
      </w:r>
      <w:r w:rsidRPr="00C8565A">
        <w:rPr>
          <w:color w:val="000000"/>
          <w:sz w:val="24"/>
          <w:szCs w:val="24"/>
        </w:rPr>
        <w:t>умов</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кожен</w:t>
      </w:r>
      <w:r w:rsidR="009F2B75" w:rsidRPr="00C8565A">
        <w:rPr>
          <w:color w:val="000000"/>
          <w:sz w:val="24"/>
          <w:szCs w:val="24"/>
        </w:rPr>
        <w:t xml:space="preserve"> </w:t>
      </w:r>
      <w:r w:rsidRPr="00C8565A">
        <w:rPr>
          <w:color w:val="000000"/>
          <w:sz w:val="24"/>
          <w:szCs w:val="24"/>
        </w:rPr>
        <w:t>день</w:t>
      </w:r>
      <w:r w:rsidR="009F2B75" w:rsidRPr="00C8565A">
        <w:rPr>
          <w:color w:val="000000"/>
          <w:sz w:val="24"/>
          <w:szCs w:val="24"/>
        </w:rPr>
        <w:t xml:space="preserve"> </w:t>
      </w:r>
      <w:r w:rsidRPr="00C8565A">
        <w:rPr>
          <w:color w:val="000000"/>
          <w:sz w:val="24"/>
          <w:szCs w:val="24"/>
        </w:rPr>
        <w:t>поки</w:t>
      </w:r>
      <w:r w:rsidR="009F2B75" w:rsidRPr="00C8565A">
        <w:rPr>
          <w:color w:val="000000"/>
          <w:sz w:val="24"/>
          <w:szCs w:val="24"/>
        </w:rPr>
        <w:t xml:space="preserve"> </w:t>
      </w:r>
      <w:r w:rsidRPr="00C8565A">
        <w:rPr>
          <w:color w:val="000000"/>
          <w:sz w:val="24"/>
          <w:szCs w:val="24"/>
        </w:rPr>
        <w:t>тривають</w:t>
      </w:r>
      <w:r w:rsidR="009F2B75" w:rsidRPr="00C8565A">
        <w:rPr>
          <w:color w:val="000000"/>
          <w:sz w:val="24"/>
          <w:szCs w:val="24"/>
        </w:rPr>
        <w:t xml:space="preserve"> </w:t>
      </w:r>
      <w:r w:rsidRPr="00C8565A">
        <w:rPr>
          <w:color w:val="000000"/>
          <w:sz w:val="24"/>
          <w:szCs w:val="24"/>
        </w:rPr>
        <w:t>порушення</w:t>
      </w:r>
      <w:r w:rsidR="009F2B75" w:rsidRPr="00C8565A">
        <w:rPr>
          <w:color w:val="000000"/>
          <w:sz w:val="24"/>
          <w:szCs w:val="24"/>
        </w:rPr>
        <w:t xml:space="preserve"> </w:t>
      </w:r>
      <w:r w:rsidRPr="00C8565A">
        <w:rPr>
          <w:color w:val="000000"/>
          <w:sz w:val="24"/>
          <w:szCs w:val="24"/>
        </w:rPr>
        <w:t>умов</w:t>
      </w:r>
      <w:r w:rsidR="009F2B75" w:rsidRPr="00C8565A">
        <w:rPr>
          <w:color w:val="000000"/>
          <w:sz w:val="24"/>
          <w:szCs w:val="24"/>
        </w:rPr>
        <w:t xml:space="preserve"> </w:t>
      </w:r>
      <w:r w:rsidRPr="00C8565A">
        <w:rPr>
          <w:color w:val="000000"/>
          <w:sz w:val="24"/>
          <w:szCs w:val="24"/>
        </w:rPr>
        <w:t>п.</w:t>
      </w:r>
      <w:r w:rsidR="009F2B75" w:rsidRPr="00C8565A">
        <w:rPr>
          <w:color w:val="000000"/>
          <w:sz w:val="24"/>
          <w:szCs w:val="24"/>
        </w:rPr>
        <w:t xml:space="preserve"> </w:t>
      </w:r>
      <w:r w:rsidRPr="00C8565A">
        <w:rPr>
          <w:color w:val="000000"/>
          <w:sz w:val="24"/>
          <w:szCs w:val="24"/>
        </w:rPr>
        <w:t>4.4.,</w:t>
      </w:r>
      <w:r w:rsidR="009F2B75" w:rsidRPr="00C8565A">
        <w:rPr>
          <w:color w:val="000000"/>
          <w:sz w:val="24"/>
          <w:szCs w:val="24"/>
        </w:rPr>
        <w:t xml:space="preserve"> </w:t>
      </w:r>
      <w:r w:rsidRPr="00C8565A">
        <w:rPr>
          <w:color w:val="000000"/>
          <w:sz w:val="24"/>
          <w:szCs w:val="24"/>
        </w:rPr>
        <w:t>4.5.,</w:t>
      </w:r>
      <w:r w:rsidR="009F2B75" w:rsidRPr="00C8565A">
        <w:rPr>
          <w:color w:val="000000"/>
          <w:sz w:val="24"/>
          <w:szCs w:val="24"/>
        </w:rPr>
        <w:t xml:space="preserve"> </w:t>
      </w:r>
      <w:r w:rsidRPr="00C8565A">
        <w:rPr>
          <w:color w:val="000000"/>
          <w:sz w:val="24"/>
          <w:szCs w:val="24"/>
        </w:rPr>
        <w:t>4.6.</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чи</w:t>
      </w:r>
      <w:r w:rsidR="009F2B75" w:rsidRPr="00C8565A">
        <w:rPr>
          <w:color w:val="000000"/>
          <w:sz w:val="24"/>
          <w:szCs w:val="24"/>
        </w:rPr>
        <w:t xml:space="preserve"> </w:t>
      </w:r>
      <w:r w:rsidRPr="00C8565A">
        <w:rPr>
          <w:color w:val="000000"/>
          <w:sz w:val="24"/>
          <w:szCs w:val="24"/>
        </w:rPr>
        <w:t>роботи</w:t>
      </w:r>
      <w:r w:rsidR="009F2B75" w:rsidRPr="00C8565A">
        <w:rPr>
          <w:color w:val="000000"/>
          <w:sz w:val="24"/>
          <w:szCs w:val="24"/>
        </w:rPr>
        <w:t xml:space="preserve"> </w:t>
      </w:r>
      <w:r w:rsidRPr="00C8565A">
        <w:rPr>
          <w:color w:val="000000"/>
          <w:sz w:val="24"/>
          <w:szCs w:val="24"/>
        </w:rPr>
        <w:t>по</w:t>
      </w:r>
      <w:r w:rsidR="009F2B75" w:rsidRPr="00C8565A">
        <w:rPr>
          <w:color w:val="000000"/>
          <w:sz w:val="24"/>
          <w:szCs w:val="24"/>
        </w:rPr>
        <w:t xml:space="preserve"> </w:t>
      </w:r>
      <w:r w:rsidRPr="00C8565A">
        <w:rPr>
          <w:color w:val="000000"/>
          <w:sz w:val="24"/>
          <w:szCs w:val="24"/>
        </w:rPr>
        <w:t>усуненню</w:t>
      </w:r>
      <w:r w:rsidR="009F2B75" w:rsidRPr="00C8565A">
        <w:rPr>
          <w:color w:val="000000"/>
          <w:sz w:val="24"/>
          <w:szCs w:val="24"/>
        </w:rPr>
        <w:t xml:space="preserve"> </w:t>
      </w:r>
      <w:r w:rsidRPr="00C8565A">
        <w:rPr>
          <w:color w:val="000000"/>
          <w:sz w:val="24"/>
          <w:szCs w:val="24"/>
        </w:rPr>
        <w:t>недоліків</w:t>
      </w:r>
      <w:r w:rsidR="009F2B75" w:rsidRPr="00C8565A">
        <w:rPr>
          <w:color w:val="000000"/>
          <w:sz w:val="24"/>
          <w:szCs w:val="24"/>
        </w:rPr>
        <w:t xml:space="preserve"> </w:t>
      </w:r>
      <w:r w:rsidRPr="00C8565A">
        <w:rPr>
          <w:color w:val="000000"/>
          <w:sz w:val="24"/>
          <w:szCs w:val="24"/>
        </w:rPr>
        <w:t>(неякісно</w:t>
      </w:r>
      <w:r w:rsidR="009F2B75" w:rsidRPr="00C8565A">
        <w:rPr>
          <w:color w:val="000000"/>
          <w:sz w:val="24"/>
          <w:szCs w:val="24"/>
        </w:rPr>
        <w:t xml:space="preserve"> </w:t>
      </w:r>
      <w:r w:rsidRPr="00C8565A">
        <w:rPr>
          <w:color w:val="000000"/>
          <w:sz w:val="24"/>
          <w:szCs w:val="24"/>
        </w:rPr>
        <w:t>виконаного</w:t>
      </w:r>
      <w:r w:rsidR="009F2B75" w:rsidRPr="00C8565A">
        <w:rPr>
          <w:color w:val="000000"/>
          <w:sz w:val="24"/>
          <w:szCs w:val="24"/>
        </w:rPr>
        <w:t xml:space="preserve"> </w:t>
      </w:r>
      <w:r w:rsidRPr="00C8565A">
        <w:rPr>
          <w:color w:val="000000"/>
          <w:sz w:val="24"/>
          <w:szCs w:val="24"/>
        </w:rPr>
        <w:t>поточного</w:t>
      </w:r>
      <w:r w:rsidR="009F2B75" w:rsidRPr="00C8565A">
        <w:rPr>
          <w:color w:val="000000"/>
          <w:sz w:val="24"/>
          <w:szCs w:val="24"/>
        </w:rPr>
        <w:t xml:space="preserve"> </w:t>
      </w:r>
      <w:r w:rsidRPr="00C8565A">
        <w:rPr>
          <w:color w:val="000000"/>
          <w:sz w:val="24"/>
          <w:szCs w:val="24"/>
        </w:rPr>
        <w:t>ремонту)</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проводяться,</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повного</w:t>
      </w:r>
      <w:r w:rsidR="009F2B75" w:rsidRPr="00C8565A">
        <w:rPr>
          <w:color w:val="000000"/>
          <w:sz w:val="24"/>
          <w:szCs w:val="24"/>
        </w:rPr>
        <w:t xml:space="preserve"> </w:t>
      </w:r>
      <w:r w:rsidRPr="00C8565A">
        <w:rPr>
          <w:color w:val="000000"/>
          <w:sz w:val="24"/>
          <w:szCs w:val="24"/>
        </w:rPr>
        <w:t>усунення</w:t>
      </w:r>
      <w:r w:rsidR="009F2B75" w:rsidRPr="00C8565A">
        <w:rPr>
          <w:color w:val="000000"/>
          <w:sz w:val="24"/>
          <w:szCs w:val="24"/>
        </w:rPr>
        <w:t xml:space="preserve"> </w:t>
      </w:r>
      <w:r w:rsidRPr="00C8565A">
        <w:rPr>
          <w:color w:val="000000"/>
          <w:sz w:val="24"/>
          <w:szCs w:val="24"/>
        </w:rPr>
        <w:t>недоліків</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виконаних,</w:t>
      </w:r>
      <w:r w:rsidR="009F2B75" w:rsidRPr="00C8565A">
        <w:rPr>
          <w:color w:val="000000"/>
          <w:sz w:val="24"/>
          <w:szCs w:val="24"/>
        </w:rPr>
        <w:t xml:space="preserve"> </w:t>
      </w:r>
      <w:r w:rsidRPr="00C8565A">
        <w:rPr>
          <w:color w:val="000000"/>
          <w:sz w:val="24"/>
          <w:szCs w:val="24"/>
        </w:rPr>
        <w:t>на</w:t>
      </w:r>
      <w:r w:rsidR="009F2B75" w:rsidRPr="00C8565A">
        <w:rPr>
          <w:color w:val="000000"/>
          <w:sz w:val="24"/>
          <w:szCs w:val="24"/>
        </w:rPr>
        <w:t xml:space="preserve"> </w:t>
      </w:r>
      <w:r w:rsidRPr="00C8565A">
        <w:rPr>
          <w:color w:val="000000"/>
          <w:sz w:val="24"/>
          <w:szCs w:val="24"/>
        </w:rPr>
        <w:t>підставі</w:t>
      </w:r>
      <w:r w:rsidR="009F2B75" w:rsidRPr="00C8565A">
        <w:rPr>
          <w:color w:val="000000"/>
          <w:sz w:val="24"/>
          <w:szCs w:val="24"/>
        </w:rPr>
        <w:t xml:space="preserve"> </w:t>
      </w:r>
      <w:r w:rsidRPr="00C8565A">
        <w:rPr>
          <w:color w:val="000000"/>
          <w:sz w:val="24"/>
          <w:szCs w:val="24"/>
        </w:rPr>
        <w:t>цього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роботах</w:t>
      </w:r>
      <w:r w:rsidR="009F2B75" w:rsidRPr="00C8565A">
        <w:rPr>
          <w:color w:val="000000"/>
          <w:sz w:val="24"/>
          <w:szCs w:val="24"/>
        </w:rPr>
        <w:t xml:space="preserve"> </w:t>
      </w:r>
      <w:r w:rsidRPr="00C8565A">
        <w:rPr>
          <w:color w:val="000000"/>
          <w:sz w:val="24"/>
          <w:szCs w:val="24"/>
        </w:rPr>
        <w:t>(поточному</w:t>
      </w:r>
      <w:r w:rsidR="009F2B75" w:rsidRPr="00C8565A">
        <w:rPr>
          <w:color w:val="000000"/>
          <w:sz w:val="24"/>
          <w:szCs w:val="24"/>
        </w:rPr>
        <w:t xml:space="preserve"> </w:t>
      </w:r>
      <w:r w:rsidRPr="00C8565A">
        <w:rPr>
          <w:color w:val="000000"/>
          <w:sz w:val="24"/>
          <w:szCs w:val="24"/>
        </w:rPr>
        <w:t>ремонті)</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усунення</w:t>
      </w:r>
      <w:r w:rsidR="009F2B75" w:rsidRPr="00C8565A">
        <w:rPr>
          <w:color w:val="000000"/>
          <w:sz w:val="24"/>
          <w:szCs w:val="24"/>
        </w:rPr>
        <w:t xml:space="preserve"> </w:t>
      </w:r>
      <w:r w:rsidRPr="00C8565A">
        <w:rPr>
          <w:b/>
          <w:color w:val="000000"/>
          <w:sz w:val="24"/>
          <w:szCs w:val="24"/>
        </w:rPr>
        <w:t>Виконавцем</w:t>
      </w:r>
      <w:r w:rsidR="009F2B75" w:rsidRPr="00C8565A">
        <w:rPr>
          <w:b/>
          <w:color w:val="000000"/>
          <w:sz w:val="24"/>
          <w:szCs w:val="24"/>
        </w:rPr>
        <w:t xml:space="preserve"> </w:t>
      </w:r>
      <w:r w:rsidRPr="00C8565A">
        <w:rPr>
          <w:color w:val="000000"/>
          <w:sz w:val="24"/>
          <w:szCs w:val="24"/>
        </w:rPr>
        <w:t>порушень</w:t>
      </w:r>
      <w:r w:rsidR="009F2B75" w:rsidRPr="00C8565A">
        <w:rPr>
          <w:color w:val="000000"/>
          <w:sz w:val="24"/>
          <w:szCs w:val="24"/>
        </w:rPr>
        <w:t xml:space="preserve"> </w:t>
      </w:r>
      <w:r w:rsidRPr="00C8565A">
        <w:rPr>
          <w:color w:val="000000"/>
          <w:sz w:val="24"/>
          <w:szCs w:val="24"/>
        </w:rPr>
        <w:t>вимог</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p>
    <w:p w14:paraId="592974F6" w14:textId="77777777" w:rsidR="00B4723F" w:rsidRPr="00C8565A" w:rsidRDefault="00B4723F" w:rsidP="00B4723F">
      <w:pPr>
        <w:ind w:firstLine="567"/>
        <w:jc w:val="both"/>
        <w:rPr>
          <w:sz w:val="24"/>
          <w:szCs w:val="24"/>
        </w:rPr>
      </w:pPr>
      <w:r w:rsidRPr="00C8565A">
        <w:rPr>
          <w:color w:val="000000"/>
          <w:sz w:val="24"/>
          <w:szCs w:val="24"/>
        </w:rPr>
        <w:t>5.4.</w:t>
      </w:r>
      <w:r w:rsidR="009F2B75" w:rsidRPr="00C8565A">
        <w:rPr>
          <w:color w:val="000000"/>
          <w:sz w:val="24"/>
          <w:szCs w:val="24"/>
        </w:rPr>
        <w:t xml:space="preserve"> </w:t>
      </w:r>
      <w:r w:rsidRPr="00C8565A">
        <w:rPr>
          <w:color w:val="000000"/>
          <w:sz w:val="24"/>
          <w:szCs w:val="24"/>
        </w:rPr>
        <w:t>Виконавець</w:t>
      </w:r>
      <w:r w:rsidR="009F2B75" w:rsidRPr="00C8565A">
        <w:rPr>
          <w:color w:val="000000"/>
          <w:sz w:val="24"/>
          <w:szCs w:val="24"/>
        </w:rPr>
        <w:t xml:space="preserve"> </w:t>
      </w:r>
      <w:r w:rsidRPr="00C8565A">
        <w:rPr>
          <w:color w:val="000000"/>
          <w:sz w:val="24"/>
          <w:szCs w:val="24"/>
        </w:rPr>
        <w:t>несе</w:t>
      </w:r>
      <w:r w:rsidR="009F2B75" w:rsidRPr="00C8565A">
        <w:rPr>
          <w:color w:val="000000"/>
          <w:sz w:val="24"/>
          <w:szCs w:val="24"/>
        </w:rPr>
        <w:t xml:space="preserve"> </w:t>
      </w:r>
      <w:r w:rsidRPr="00C8565A">
        <w:rPr>
          <w:color w:val="000000"/>
          <w:sz w:val="24"/>
          <w:szCs w:val="24"/>
        </w:rPr>
        <w:t>повну</w:t>
      </w:r>
      <w:r w:rsidR="009F2B75" w:rsidRPr="00C8565A">
        <w:rPr>
          <w:color w:val="000000"/>
          <w:sz w:val="24"/>
          <w:szCs w:val="24"/>
        </w:rPr>
        <w:t xml:space="preserve"> </w:t>
      </w:r>
      <w:r w:rsidRPr="00C8565A">
        <w:rPr>
          <w:color w:val="000000"/>
          <w:sz w:val="24"/>
          <w:szCs w:val="24"/>
        </w:rPr>
        <w:t>матеріальну</w:t>
      </w:r>
      <w:r w:rsidR="009F2B75" w:rsidRPr="00C8565A">
        <w:rPr>
          <w:color w:val="000000"/>
          <w:sz w:val="24"/>
          <w:szCs w:val="24"/>
        </w:rPr>
        <w:t xml:space="preserve"> </w:t>
      </w:r>
      <w:r w:rsidRPr="00C8565A">
        <w:rPr>
          <w:color w:val="000000"/>
          <w:sz w:val="24"/>
          <w:szCs w:val="24"/>
        </w:rPr>
        <w:t>відповідальність</w:t>
      </w:r>
      <w:r w:rsidR="009F2B75" w:rsidRPr="00C8565A">
        <w:rPr>
          <w:color w:val="000000"/>
          <w:sz w:val="24"/>
          <w:szCs w:val="24"/>
        </w:rPr>
        <w:t xml:space="preserve"> </w:t>
      </w:r>
      <w:r w:rsidRPr="00C8565A">
        <w:rPr>
          <w:color w:val="000000"/>
          <w:sz w:val="24"/>
          <w:szCs w:val="24"/>
        </w:rPr>
        <w:t>перед</w:t>
      </w:r>
      <w:r w:rsidR="009F2B75" w:rsidRPr="00C8565A">
        <w:rPr>
          <w:color w:val="000000"/>
          <w:sz w:val="24"/>
          <w:szCs w:val="24"/>
        </w:rPr>
        <w:t xml:space="preserve"> </w:t>
      </w:r>
      <w:r w:rsidRPr="00C8565A">
        <w:rPr>
          <w:color w:val="000000"/>
          <w:sz w:val="24"/>
          <w:szCs w:val="24"/>
        </w:rPr>
        <w:t>Замовником</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точність,</w:t>
      </w:r>
      <w:r w:rsidR="009F2B75" w:rsidRPr="00C8565A">
        <w:rPr>
          <w:color w:val="000000"/>
          <w:sz w:val="24"/>
          <w:szCs w:val="24"/>
        </w:rPr>
        <w:t xml:space="preserve"> </w:t>
      </w:r>
      <w:r w:rsidRPr="00C8565A">
        <w:rPr>
          <w:color w:val="000000"/>
          <w:sz w:val="24"/>
          <w:szCs w:val="24"/>
        </w:rPr>
        <w:t>об’єктивність</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обґрунтованість</w:t>
      </w:r>
      <w:r w:rsidR="009F2B75" w:rsidRPr="00C8565A">
        <w:rPr>
          <w:color w:val="000000"/>
          <w:sz w:val="24"/>
          <w:szCs w:val="24"/>
        </w:rPr>
        <w:t xml:space="preserve"> </w:t>
      </w:r>
      <w:r w:rsidRPr="00C8565A">
        <w:rPr>
          <w:color w:val="000000"/>
          <w:sz w:val="24"/>
          <w:szCs w:val="24"/>
        </w:rPr>
        <w:t>розрахунків,</w:t>
      </w:r>
      <w:r w:rsidR="009F2B75" w:rsidRPr="00C8565A">
        <w:rPr>
          <w:color w:val="000000"/>
          <w:sz w:val="24"/>
          <w:szCs w:val="24"/>
        </w:rPr>
        <w:t xml:space="preserve"> </w:t>
      </w:r>
      <w:r w:rsidRPr="00C8565A">
        <w:rPr>
          <w:color w:val="000000"/>
          <w:sz w:val="24"/>
          <w:szCs w:val="24"/>
        </w:rPr>
        <w:t>обсягів,</w:t>
      </w:r>
      <w:r w:rsidR="009F2B75" w:rsidRPr="00C8565A">
        <w:rPr>
          <w:color w:val="000000"/>
          <w:sz w:val="24"/>
          <w:szCs w:val="24"/>
        </w:rPr>
        <w:t xml:space="preserve"> </w:t>
      </w:r>
      <w:r w:rsidRPr="00C8565A">
        <w:rPr>
          <w:color w:val="000000"/>
          <w:sz w:val="24"/>
          <w:szCs w:val="24"/>
        </w:rPr>
        <w:t>розмір</w:t>
      </w:r>
      <w:r w:rsidR="009F2B75" w:rsidRPr="00C8565A">
        <w:rPr>
          <w:color w:val="000000"/>
          <w:sz w:val="24"/>
          <w:szCs w:val="24"/>
        </w:rPr>
        <w:t xml:space="preserve"> </w:t>
      </w:r>
      <w:r w:rsidRPr="00C8565A">
        <w:rPr>
          <w:color w:val="000000"/>
          <w:sz w:val="24"/>
          <w:szCs w:val="24"/>
        </w:rPr>
        <w:t>наведених</w:t>
      </w:r>
      <w:r w:rsidR="009F2B75" w:rsidRPr="00C8565A">
        <w:rPr>
          <w:color w:val="000000"/>
          <w:sz w:val="24"/>
          <w:szCs w:val="24"/>
        </w:rPr>
        <w:t xml:space="preserve"> </w:t>
      </w:r>
      <w:r w:rsidRPr="00C8565A">
        <w:rPr>
          <w:color w:val="000000"/>
          <w:sz w:val="24"/>
          <w:szCs w:val="24"/>
        </w:rPr>
        <w:t>цін,</w:t>
      </w:r>
      <w:r w:rsidR="009F2B75" w:rsidRPr="00C8565A">
        <w:rPr>
          <w:color w:val="000000"/>
          <w:sz w:val="24"/>
          <w:szCs w:val="24"/>
        </w:rPr>
        <w:t xml:space="preserve"> </w:t>
      </w:r>
      <w:r w:rsidRPr="00C8565A">
        <w:rPr>
          <w:color w:val="000000"/>
          <w:sz w:val="24"/>
          <w:szCs w:val="24"/>
        </w:rPr>
        <w:t>зазначених</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актах</w:t>
      </w:r>
      <w:r w:rsidR="009F2B75" w:rsidRPr="00C8565A">
        <w:rPr>
          <w:color w:val="000000"/>
          <w:sz w:val="24"/>
          <w:szCs w:val="24"/>
        </w:rPr>
        <w:t xml:space="preserve"> </w:t>
      </w:r>
      <w:r w:rsidRPr="00C8565A">
        <w:rPr>
          <w:color w:val="000000"/>
          <w:sz w:val="24"/>
          <w:szCs w:val="24"/>
        </w:rPr>
        <w:t>на</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робіт</w:t>
      </w:r>
      <w:r w:rsidR="009F2B75" w:rsidRPr="00C8565A">
        <w:rPr>
          <w:color w:val="000000"/>
          <w:sz w:val="24"/>
          <w:szCs w:val="24"/>
        </w:rPr>
        <w:t xml:space="preserve"> </w:t>
      </w:r>
      <w:r w:rsidRPr="00C8565A">
        <w:rPr>
          <w:color w:val="000000"/>
          <w:sz w:val="24"/>
          <w:szCs w:val="24"/>
        </w:rPr>
        <w:t>(надання</w:t>
      </w:r>
      <w:r w:rsidR="009F2B75" w:rsidRPr="00C8565A">
        <w:rPr>
          <w:color w:val="000000"/>
          <w:sz w:val="24"/>
          <w:szCs w:val="24"/>
        </w:rPr>
        <w:t xml:space="preserve"> </w:t>
      </w:r>
      <w:r w:rsidRPr="00C8565A">
        <w:rPr>
          <w:color w:val="000000"/>
          <w:sz w:val="24"/>
          <w:szCs w:val="24"/>
        </w:rPr>
        <w:t>послуг),</w:t>
      </w:r>
      <w:r w:rsidR="009F2B75" w:rsidRPr="00C8565A">
        <w:rPr>
          <w:color w:val="000000"/>
          <w:sz w:val="24"/>
          <w:szCs w:val="24"/>
        </w:rPr>
        <w:t xml:space="preserve"> </w:t>
      </w:r>
      <w:r w:rsidRPr="00C8565A">
        <w:rPr>
          <w:color w:val="000000"/>
          <w:sz w:val="24"/>
          <w:szCs w:val="24"/>
        </w:rPr>
        <w:t>інших</w:t>
      </w:r>
      <w:r w:rsidR="009F2B75" w:rsidRPr="00C8565A">
        <w:rPr>
          <w:color w:val="000000"/>
          <w:sz w:val="24"/>
          <w:szCs w:val="24"/>
        </w:rPr>
        <w:t xml:space="preserve"> </w:t>
      </w:r>
      <w:r w:rsidRPr="00C8565A">
        <w:rPr>
          <w:color w:val="000000"/>
          <w:sz w:val="24"/>
          <w:szCs w:val="24"/>
        </w:rPr>
        <w:t>фінансових</w:t>
      </w:r>
      <w:r w:rsidR="009F2B75" w:rsidRPr="00C8565A">
        <w:rPr>
          <w:color w:val="000000"/>
          <w:sz w:val="24"/>
          <w:szCs w:val="24"/>
        </w:rPr>
        <w:t xml:space="preserve"> </w:t>
      </w:r>
      <w:r w:rsidRPr="00C8565A">
        <w:rPr>
          <w:color w:val="000000"/>
          <w:sz w:val="24"/>
          <w:szCs w:val="24"/>
        </w:rPr>
        <w:t>документах</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інших</w:t>
      </w:r>
      <w:r w:rsidR="009F2B75" w:rsidRPr="00C8565A">
        <w:rPr>
          <w:color w:val="000000"/>
          <w:sz w:val="24"/>
          <w:szCs w:val="24"/>
        </w:rPr>
        <w:t xml:space="preserve"> </w:t>
      </w:r>
      <w:r w:rsidRPr="00C8565A">
        <w:rPr>
          <w:color w:val="000000"/>
          <w:sz w:val="24"/>
          <w:szCs w:val="24"/>
        </w:rPr>
        <w:t>додатках</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цього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цьому</w:t>
      </w:r>
      <w:r w:rsidR="009F2B75" w:rsidRPr="00C8565A">
        <w:rPr>
          <w:color w:val="000000"/>
          <w:sz w:val="24"/>
          <w:szCs w:val="24"/>
        </w:rPr>
        <w:t xml:space="preserve"> </w:t>
      </w:r>
      <w:r w:rsidRPr="00C8565A">
        <w:rPr>
          <w:color w:val="000000"/>
          <w:sz w:val="24"/>
          <w:szCs w:val="24"/>
        </w:rPr>
        <w:t>договорі,</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разі</w:t>
      </w:r>
      <w:r w:rsidR="009F2B75" w:rsidRPr="00C8565A">
        <w:rPr>
          <w:color w:val="000000"/>
          <w:sz w:val="24"/>
          <w:szCs w:val="24"/>
        </w:rPr>
        <w:t xml:space="preserve"> </w:t>
      </w:r>
      <w:r w:rsidRPr="00C8565A">
        <w:rPr>
          <w:color w:val="000000"/>
          <w:sz w:val="24"/>
          <w:szCs w:val="24"/>
        </w:rPr>
        <w:t>їх</w:t>
      </w:r>
      <w:r w:rsidR="009F2B75" w:rsidRPr="00C8565A">
        <w:rPr>
          <w:color w:val="000000"/>
          <w:sz w:val="24"/>
          <w:szCs w:val="24"/>
        </w:rPr>
        <w:t xml:space="preserve"> </w:t>
      </w:r>
      <w:r w:rsidRPr="00C8565A">
        <w:rPr>
          <w:color w:val="000000"/>
          <w:sz w:val="24"/>
          <w:szCs w:val="24"/>
        </w:rPr>
        <w:t>невідповідності</w:t>
      </w:r>
      <w:r w:rsidR="009F2B75" w:rsidRPr="00C8565A">
        <w:rPr>
          <w:color w:val="000000"/>
          <w:sz w:val="24"/>
          <w:szCs w:val="24"/>
        </w:rPr>
        <w:t xml:space="preserve"> </w:t>
      </w:r>
      <w:r w:rsidRPr="00C8565A">
        <w:rPr>
          <w:color w:val="000000"/>
          <w:sz w:val="24"/>
          <w:szCs w:val="24"/>
        </w:rPr>
        <w:t>негайно</w:t>
      </w:r>
      <w:r w:rsidR="009F2B75" w:rsidRPr="00C8565A">
        <w:rPr>
          <w:color w:val="000000"/>
          <w:sz w:val="24"/>
          <w:szCs w:val="24"/>
        </w:rPr>
        <w:t xml:space="preserve"> </w:t>
      </w:r>
      <w:r w:rsidRPr="00C8565A">
        <w:rPr>
          <w:color w:val="000000"/>
          <w:sz w:val="24"/>
          <w:szCs w:val="24"/>
        </w:rPr>
        <w:t>відшкодовує</w:t>
      </w:r>
      <w:r w:rsidR="009F2B75" w:rsidRPr="00C8565A">
        <w:rPr>
          <w:color w:val="000000"/>
          <w:sz w:val="24"/>
          <w:szCs w:val="24"/>
        </w:rPr>
        <w:t xml:space="preserve"> </w:t>
      </w:r>
      <w:r w:rsidRPr="00C8565A">
        <w:rPr>
          <w:color w:val="000000"/>
          <w:sz w:val="24"/>
          <w:szCs w:val="24"/>
        </w:rPr>
        <w:t>Замовнику</w:t>
      </w:r>
      <w:r w:rsidR="009F2B75" w:rsidRPr="00C8565A">
        <w:rPr>
          <w:color w:val="000000"/>
          <w:sz w:val="24"/>
          <w:szCs w:val="24"/>
        </w:rPr>
        <w:t xml:space="preserve"> </w:t>
      </w:r>
      <w:r w:rsidRPr="00C8565A">
        <w:rPr>
          <w:color w:val="000000"/>
          <w:sz w:val="24"/>
          <w:szCs w:val="24"/>
        </w:rPr>
        <w:t>всі</w:t>
      </w:r>
      <w:r w:rsidR="009F2B75" w:rsidRPr="00C8565A">
        <w:rPr>
          <w:color w:val="000000"/>
          <w:sz w:val="24"/>
          <w:szCs w:val="24"/>
        </w:rPr>
        <w:t xml:space="preserve"> </w:t>
      </w:r>
      <w:r w:rsidRPr="00C8565A">
        <w:rPr>
          <w:color w:val="000000"/>
          <w:sz w:val="24"/>
          <w:szCs w:val="24"/>
        </w:rPr>
        <w:t>надмірно</w:t>
      </w:r>
      <w:r w:rsidR="009F2B75" w:rsidRPr="00C8565A">
        <w:rPr>
          <w:color w:val="000000"/>
          <w:sz w:val="24"/>
          <w:szCs w:val="24"/>
        </w:rPr>
        <w:t xml:space="preserve"> </w:t>
      </w:r>
      <w:r w:rsidRPr="00C8565A">
        <w:rPr>
          <w:color w:val="000000"/>
          <w:sz w:val="24"/>
          <w:szCs w:val="24"/>
        </w:rPr>
        <w:t>чи</w:t>
      </w:r>
      <w:r w:rsidR="009F2B75" w:rsidRPr="00C8565A">
        <w:rPr>
          <w:color w:val="000000"/>
          <w:sz w:val="24"/>
          <w:szCs w:val="24"/>
        </w:rPr>
        <w:t xml:space="preserve"> </w:t>
      </w:r>
      <w:r w:rsidRPr="00C8565A">
        <w:rPr>
          <w:color w:val="000000"/>
          <w:sz w:val="24"/>
          <w:szCs w:val="24"/>
        </w:rPr>
        <w:t>помилково</w:t>
      </w:r>
      <w:r w:rsidR="009F2B75" w:rsidRPr="00C8565A">
        <w:rPr>
          <w:color w:val="000000"/>
          <w:sz w:val="24"/>
          <w:szCs w:val="24"/>
        </w:rPr>
        <w:t xml:space="preserve"> </w:t>
      </w:r>
      <w:r w:rsidRPr="00C8565A">
        <w:rPr>
          <w:color w:val="000000"/>
          <w:sz w:val="24"/>
          <w:szCs w:val="24"/>
        </w:rPr>
        <w:t>отримати</w:t>
      </w:r>
      <w:r w:rsidR="009F2B75" w:rsidRPr="00C8565A">
        <w:rPr>
          <w:color w:val="000000"/>
          <w:sz w:val="24"/>
          <w:szCs w:val="24"/>
        </w:rPr>
        <w:t xml:space="preserve"> </w:t>
      </w:r>
      <w:r w:rsidRPr="00C8565A">
        <w:rPr>
          <w:color w:val="000000"/>
          <w:sz w:val="24"/>
          <w:szCs w:val="24"/>
        </w:rPr>
        <w:t>кошти,</w:t>
      </w:r>
      <w:r w:rsidR="009F2B75" w:rsidRPr="00C8565A">
        <w:rPr>
          <w:color w:val="000000"/>
          <w:sz w:val="24"/>
          <w:szCs w:val="24"/>
        </w:rPr>
        <w:t xml:space="preserve"> </w:t>
      </w:r>
      <w:r w:rsidRPr="00C8565A">
        <w:rPr>
          <w:color w:val="000000"/>
          <w:sz w:val="24"/>
          <w:szCs w:val="24"/>
        </w:rPr>
        <w:t>інші</w:t>
      </w:r>
      <w:r w:rsidR="009F2B75" w:rsidRPr="00C8565A">
        <w:rPr>
          <w:color w:val="000000"/>
          <w:sz w:val="24"/>
          <w:szCs w:val="24"/>
        </w:rPr>
        <w:t xml:space="preserve"> </w:t>
      </w:r>
      <w:r w:rsidRPr="00C8565A">
        <w:rPr>
          <w:color w:val="000000"/>
          <w:sz w:val="24"/>
          <w:szCs w:val="24"/>
        </w:rPr>
        <w:t>матеріальні</w:t>
      </w:r>
      <w:r w:rsidR="009F2B75" w:rsidRPr="00C8565A">
        <w:rPr>
          <w:color w:val="000000"/>
          <w:sz w:val="24"/>
          <w:szCs w:val="24"/>
        </w:rPr>
        <w:t xml:space="preserve"> </w:t>
      </w:r>
      <w:r w:rsidRPr="00C8565A">
        <w:rPr>
          <w:color w:val="000000"/>
          <w:sz w:val="24"/>
          <w:szCs w:val="24"/>
        </w:rPr>
        <w:t>цінності.</w:t>
      </w:r>
    </w:p>
    <w:p w14:paraId="2678DFC7" w14:textId="256B2530" w:rsidR="00B4723F" w:rsidRDefault="00B4723F" w:rsidP="00B4723F">
      <w:pPr>
        <w:ind w:firstLine="567"/>
        <w:jc w:val="both"/>
        <w:rPr>
          <w:color w:val="000000"/>
          <w:sz w:val="24"/>
          <w:szCs w:val="24"/>
        </w:rPr>
      </w:pPr>
      <w:r w:rsidRPr="00C8565A">
        <w:rPr>
          <w:color w:val="000000"/>
          <w:sz w:val="24"/>
          <w:szCs w:val="24"/>
        </w:rPr>
        <w:t>5.5.</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порушення</w:t>
      </w:r>
      <w:r w:rsidR="009F2B75" w:rsidRPr="00C8565A">
        <w:rPr>
          <w:color w:val="000000"/>
          <w:sz w:val="24"/>
          <w:szCs w:val="24"/>
        </w:rPr>
        <w:t xml:space="preserve"> </w:t>
      </w:r>
      <w:r w:rsidRPr="00C8565A">
        <w:rPr>
          <w:color w:val="000000"/>
          <w:sz w:val="24"/>
          <w:szCs w:val="24"/>
        </w:rPr>
        <w:t>гарантійних</w:t>
      </w:r>
      <w:r w:rsidR="009F2B75" w:rsidRPr="00C8565A">
        <w:rPr>
          <w:color w:val="000000"/>
          <w:sz w:val="24"/>
          <w:szCs w:val="24"/>
        </w:rPr>
        <w:t xml:space="preserve"> </w:t>
      </w:r>
      <w:r w:rsidRPr="00C8565A">
        <w:rPr>
          <w:color w:val="000000"/>
          <w:sz w:val="24"/>
          <w:szCs w:val="24"/>
        </w:rPr>
        <w:t>зобов’язань</w:t>
      </w:r>
      <w:r w:rsidR="009F2B75" w:rsidRPr="00C8565A">
        <w:rPr>
          <w:color w:val="000000"/>
          <w:sz w:val="24"/>
          <w:szCs w:val="24"/>
        </w:rPr>
        <w:t xml:space="preserve"> </w:t>
      </w:r>
      <w:r w:rsidRPr="00C8565A">
        <w:rPr>
          <w:color w:val="000000"/>
          <w:sz w:val="24"/>
          <w:szCs w:val="24"/>
        </w:rPr>
        <w:t>встановлених</w:t>
      </w:r>
      <w:r w:rsidR="009F2B75" w:rsidRPr="00C8565A">
        <w:rPr>
          <w:color w:val="000000"/>
          <w:sz w:val="24"/>
          <w:szCs w:val="24"/>
        </w:rPr>
        <w:t xml:space="preserve"> </w:t>
      </w:r>
      <w:r w:rsidRPr="00C8565A">
        <w:rPr>
          <w:color w:val="000000"/>
          <w:sz w:val="24"/>
          <w:szCs w:val="24"/>
        </w:rPr>
        <w:t>даним</w:t>
      </w:r>
      <w:r w:rsidR="009F2B75" w:rsidRPr="00C8565A">
        <w:rPr>
          <w:color w:val="000000"/>
          <w:sz w:val="24"/>
          <w:szCs w:val="24"/>
        </w:rPr>
        <w:t xml:space="preserve"> </w:t>
      </w:r>
      <w:r w:rsidRPr="00C8565A">
        <w:rPr>
          <w:color w:val="000000"/>
          <w:sz w:val="24"/>
          <w:szCs w:val="24"/>
        </w:rPr>
        <w:t>договором</w:t>
      </w:r>
      <w:r w:rsidR="00085C41">
        <w:rPr>
          <w:color w:val="000000"/>
          <w:sz w:val="24"/>
          <w:szCs w:val="24"/>
        </w:rPr>
        <w:t>,</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обслуговування,</w:t>
      </w:r>
      <w:r w:rsidR="009F2B75" w:rsidRPr="00C8565A">
        <w:rPr>
          <w:color w:val="000000"/>
          <w:sz w:val="24"/>
          <w:szCs w:val="24"/>
        </w:rPr>
        <w:t xml:space="preserve"> </w:t>
      </w:r>
      <w:r w:rsidRPr="00C8565A">
        <w:rPr>
          <w:color w:val="000000"/>
          <w:sz w:val="24"/>
          <w:szCs w:val="24"/>
        </w:rPr>
        <w:t>ремонту</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заміни</w:t>
      </w:r>
      <w:r w:rsidR="009F2B75" w:rsidRPr="00C8565A">
        <w:rPr>
          <w:color w:val="000000"/>
          <w:sz w:val="24"/>
          <w:szCs w:val="24"/>
        </w:rPr>
        <w:t xml:space="preserve"> </w:t>
      </w:r>
      <w:r w:rsidRPr="00C8565A">
        <w:rPr>
          <w:color w:val="000000"/>
          <w:sz w:val="24"/>
          <w:szCs w:val="24"/>
        </w:rPr>
        <w:t>непридатного</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використання</w:t>
      </w:r>
      <w:r w:rsidR="009F2B75" w:rsidRPr="00C8565A">
        <w:rPr>
          <w:color w:val="000000"/>
          <w:sz w:val="24"/>
          <w:szCs w:val="24"/>
        </w:rPr>
        <w:t xml:space="preserve"> </w:t>
      </w:r>
      <w:r w:rsidRPr="00C8565A">
        <w:rPr>
          <w:color w:val="000000"/>
          <w:sz w:val="24"/>
          <w:szCs w:val="24"/>
        </w:rPr>
        <w:t>обладнання,</w:t>
      </w:r>
      <w:r w:rsidR="009F2B75" w:rsidRPr="00C8565A">
        <w:rPr>
          <w:color w:val="000000"/>
          <w:sz w:val="24"/>
          <w:szCs w:val="24"/>
        </w:rPr>
        <w:t xml:space="preserve"> </w:t>
      </w:r>
      <w:r w:rsidRPr="00C8565A">
        <w:rPr>
          <w:color w:val="000000"/>
          <w:sz w:val="24"/>
          <w:szCs w:val="24"/>
        </w:rPr>
        <w:t>матеріалів,</w:t>
      </w:r>
      <w:r w:rsidR="009F2B75" w:rsidRPr="00C8565A">
        <w:rPr>
          <w:color w:val="000000"/>
          <w:sz w:val="24"/>
          <w:szCs w:val="24"/>
        </w:rPr>
        <w:t xml:space="preserve"> </w:t>
      </w:r>
      <w:r w:rsidRPr="00C8565A">
        <w:rPr>
          <w:color w:val="000000"/>
          <w:sz w:val="24"/>
          <w:szCs w:val="24"/>
        </w:rPr>
        <w:t>вузлів</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запчастин,</w:t>
      </w:r>
      <w:r w:rsidR="009F2B75" w:rsidRPr="00C8565A">
        <w:rPr>
          <w:color w:val="000000"/>
          <w:sz w:val="24"/>
          <w:szCs w:val="24"/>
        </w:rPr>
        <w:t xml:space="preserve"> </w:t>
      </w:r>
      <w:r w:rsidRPr="00C8565A">
        <w:rPr>
          <w:color w:val="000000"/>
          <w:sz w:val="24"/>
          <w:szCs w:val="24"/>
        </w:rPr>
        <w:t>порушення</w:t>
      </w:r>
      <w:r w:rsidR="009F2B75" w:rsidRPr="00C8565A">
        <w:rPr>
          <w:color w:val="000000"/>
          <w:sz w:val="24"/>
          <w:szCs w:val="24"/>
        </w:rPr>
        <w:t xml:space="preserve"> </w:t>
      </w:r>
      <w:r w:rsidRPr="00C8565A">
        <w:rPr>
          <w:color w:val="000000"/>
          <w:sz w:val="24"/>
          <w:szCs w:val="24"/>
        </w:rPr>
        <w:t>гарантійних</w:t>
      </w:r>
      <w:r w:rsidR="009F2B75" w:rsidRPr="00C8565A">
        <w:rPr>
          <w:color w:val="000000"/>
          <w:sz w:val="24"/>
          <w:szCs w:val="24"/>
        </w:rPr>
        <w:t xml:space="preserve"> </w:t>
      </w:r>
      <w:r w:rsidRPr="00C8565A">
        <w:rPr>
          <w:color w:val="000000"/>
          <w:sz w:val="24"/>
          <w:szCs w:val="24"/>
        </w:rPr>
        <w:t>зобов’язань</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усунення</w:t>
      </w:r>
      <w:r w:rsidR="009F2B75" w:rsidRPr="00C8565A">
        <w:rPr>
          <w:color w:val="000000"/>
          <w:sz w:val="24"/>
          <w:szCs w:val="24"/>
        </w:rPr>
        <w:t xml:space="preserve"> </w:t>
      </w:r>
      <w:r w:rsidRPr="00C8565A">
        <w:rPr>
          <w:color w:val="000000"/>
          <w:sz w:val="24"/>
          <w:szCs w:val="24"/>
        </w:rPr>
        <w:t>недоліків</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виконаних</w:t>
      </w:r>
      <w:r w:rsidR="009F2B75" w:rsidRPr="00C8565A">
        <w:rPr>
          <w:color w:val="000000"/>
          <w:sz w:val="24"/>
          <w:szCs w:val="24"/>
        </w:rPr>
        <w:t xml:space="preserve"> </w:t>
      </w:r>
      <w:r w:rsidRPr="00C8565A">
        <w:rPr>
          <w:color w:val="000000"/>
          <w:sz w:val="24"/>
          <w:szCs w:val="24"/>
        </w:rPr>
        <w:t>роботах</w:t>
      </w:r>
      <w:r w:rsidR="009F2B75" w:rsidRPr="00C8565A">
        <w:rPr>
          <w:color w:val="000000"/>
          <w:sz w:val="24"/>
          <w:szCs w:val="24"/>
        </w:rPr>
        <w:t xml:space="preserve"> </w:t>
      </w:r>
      <w:r w:rsidRPr="00C8565A">
        <w:rPr>
          <w:color w:val="000000"/>
          <w:sz w:val="24"/>
          <w:szCs w:val="24"/>
        </w:rPr>
        <w:t>Виконавець</w:t>
      </w:r>
      <w:r w:rsidR="009F2B75" w:rsidRPr="00C8565A">
        <w:rPr>
          <w:color w:val="000000"/>
          <w:sz w:val="24"/>
          <w:szCs w:val="24"/>
        </w:rPr>
        <w:t xml:space="preserve"> </w:t>
      </w:r>
      <w:r w:rsidRPr="00C8565A">
        <w:rPr>
          <w:color w:val="000000"/>
          <w:sz w:val="24"/>
          <w:szCs w:val="24"/>
        </w:rPr>
        <w:t>сплачує</w:t>
      </w:r>
      <w:r w:rsidR="009F2B75" w:rsidRPr="00C8565A">
        <w:rPr>
          <w:color w:val="000000"/>
          <w:sz w:val="24"/>
          <w:szCs w:val="24"/>
        </w:rPr>
        <w:t xml:space="preserve"> </w:t>
      </w:r>
      <w:r w:rsidRPr="00C8565A">
        <w:rPr>
          <w:color w:val="000000"/>
          <w:sz w:val="24"/>
          <w:szCs w:val="24"/>
        </w:rPr>
        <w:t>Замовнику</w:t>
      </w:r>
      <w:r w:rsidR="009F2B75" w:rsidRPr="00C8565A">
        <w:rPr>
          <w:color w:val="000000"/>
          <w:sz w:val="24"/>
          <w:szCs w:val="24"/>
        </w:rPr>
        <w:t xml:space="preserve"> </w:t>
      </w:r>
      <w:r w:rsidRPr="00C8565A">
        <w:rPr>
          <w:color w:val="000000"/>
          <w:sz w:val="24"/>
          <w:szCs w:val="24"/>
        </w:rPr>
        <w:t>штраф</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розмірі</w:t>
      </w:r>
      <w:r w:rsidR="009F2B75" w:rsidRPr="00C8565A">
        <w:rPr>
          <w:color w:val="000000"/>
          <w:sz w:val="24"/>
          <w:szCs w:val="24"/>
        </w:rPr>
        <w:t xml:space="preserve"> </w:t>
      </w:r>
      <w:r w:rsidRPr="00C8565A">
        <w:rPr>
          <w:color w:val="000000"/>
          <w:sz w:val="24"/>
          <w:szCs w:val="24"/>
        </w:rPr>
        <w:t>десяти</w:t>
      </w:r>
      <w:r w:rsidR="009F2B75" w:rsidRPr="00C8565A">
        <w:rPr>
          <w:color w:val="000000"/>
          <w:sz w:val="24"/>
          <w:szCs w:val="24"/>
        </w:rPr>
        <w:t xml:space="preserve"> </w:t>
      </w:r>
      <w:r w:rsidRPr="00C8565A">
        <w:rPr>
          <w:color w:val="000000"/>
          <w:sz w:val="24"/>
          <w:szCs w:val="24"/>
        </w:rPr>
        <w:t>відсотків</w:t>
      </w:r>
      <w:r w:rsidR="009F2B75" w:rsidRPr="00C8565A">
        <w:rPr>
          <w:color w:val="000000"/>
          <w:sz w:val="24"/>
          <w:szCs w:val="24"/>
        </w:rPr>
        <w:t xml:space="preserve"> </w:t>
      </w:r>
      <w:r w:rsidRPr="00C8565A">
        <w:rPr>
          <w:color w:val="000000"/>
          <w:sz w:val="24"/>
          <w:szCs w:val="24"/>
        </w:rPr>
        <w:t>вартості</w:t>
      </w:r>
      <w:r w:rsidR="009F2B75" w:rsidRPr="00C8565A">
        <w:rPr>
          <w:color w:val="000000"/>
          <w:sz w:val="24"/>
          <w:szCs w:val="24"/>
        </w:rPr>
        <w:t xml:space="preserve"> </w:t>
      </w:r>
      <w:r w:rsidRPr="00C8565A">
        <w:rPr>
          <w:color w:val="000000"/>
          <w:sz w:val="24"/>
          <w:szCs w:val="24"/>
        </w:rPr>
        <w:t>обладнання</w:t>
      </w:r>
      <w:r w:rsidR="009F2B75" w:rsidRPr="00C8565A">
        <w:rPr>
          <w:color w:val="000000"/>
          <w:sz w:val="24"/>
          <w:szCs w:val="24"/>
        </w:rPr>
        <w:t xml:space="preserve"> </w:t>
      </w:r>
      <w:r w:rsidRPr="00C8565A">
        <w:rPr>
          <w:color w:val="000000"/>
          <w:sz w:val="24"/>
          <w:szCs w:val="24"/>
        </w:rPr>
        <w:t>(матеріалів,</w:t>
      </w:r>
      <w:r w:rsidR="009F2B75" w:rsidRPr="00C8565A">
        <w:rPr>
          <w:color w:val="000000"/>
          <w:sz w:val="24"/>
          <w:szCs w:val="24"/>
        </w:rPr>
        <w:t xml:space="preserve"> </w:t>
      </w:r>
      <w:r w:rsidRPr="00C8565A">
        <w:rPr>
          <w:color w:val="000000"/>
          <w:sz w:val="24"/>
          <w:szCs w:val="24"/>
        </w:rPr>
        <w:t>вузлів,</w:t>
      </w:r>
      <w:r w:rsidR="009F2B75" w:rsidRPr="00C8565A">
        <w:rPr>
          <w:color w:val="000000"/>
          <w:sz w:val="24"/>
          <w:szCs w:val="24"/>
        </w:rPr>
        <w:t xml:space="preserve"> </w:t>
      </w:r>
      <w:r w:rsidRPr="00C8565A">
        <w:rPr>
          <w:color w:val="000000"/>
          <w:sz w:val="24"/>
          <w:szCs w:val="24"/>
        </w:rPr>
        <w:t>запчастин),</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неякісно</w:t>
      </w:r>
      <w:r w:rsidR="009F2B75" w:rsidRPr="00C8565A">
        <w:rPr>
          <w:color w:val="000000"/>
          <w:sz w:val="24"/>
          <w:szCs w:val="24"/>
        </w:rPr>
        <w:t xml:space="preserve"> </w:t>
      </w:r>
      <w:r w:rsidRPr="00C8565A">
        <w:rPr>
          <w:color w:val="000000"/>
          <w:sz w:val="24"/>
          <w:szCs w:val="24"/>
        </w:rPr>
        <w:t>виконаних</w:t>
      </w:r>
      <w:r w:rsidR="009F2B75" w:rsidRPr="00C8565A">
        <w:rPr>
          <w:color w:val="000000"/>
          <w:sz w:val="24"/>
          <w:szCs w:val="24"/>
        </w:rPr>
        <w:t xml:space="preserve"> </w:t>
      </w:r>
      <w:r w:rsidRPr="00C8565A">
        <w:rPr>
          <w:color w:val="000000"/>
          <w:sz w:val="24"/>
          <w:szCs w:val="24"/>
        </w:rPr>
        <w:t>робіт,</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підпадають</w:t>
      </w:r>
      <w:r w:rsidR="009F2B75" w:rsidRPr="00C8565A">
        <w:rPr>
          <w:color w:val="000000"/>
          <w:sz w:val="24"/>
          <w:szCs w:val="24"/>
        </w:rPr>
        <w:t xml:space="preserve"> </w:t>
      </w:r>
      <w:r w:rsidRPr="00C8565A">
        <w:rPr>
          <w:color w:val="000000"/>
          <w:sz w:val="24"/>
          <w:szCs w:val="24"/>
        </w:rPr>
        <w:t>під</w:t>
      </w:r>
      <w:r w:rsidR="009F2B75" w:rsidRPr="00C8565A">
        <w:rPr>
          <w:color w:val="000000"/>
          <w:sz w:val="24"/>
          <w:szCs w:val="24"/>
        </w:rPr>
        <w:t xml:space="preserve"> </w:t>
      </w:r>
      <w:r w:rsidRPr="00C8565A">
        <w:rPr>
          <w:color w:val="000000"/>
          <w:sz w:val="24"/>
          <w:szCs w:val="24"/>
        </w:rPr>
        <w:t>гарантійні</w:t>
      </w:r>
      <w:r w:rsidR="009F2B75" w:rsidRPr="00C8565A">
        <w:rPr>
          <w:color w:val="000000"/>
          <w:sz w:val="24"/>
          <w:szCs w:val="24"/>
        </w:rPr>
        <w:t xml:space="preserve"> </w:t>
      </w:r>
      <w:r w:rsidRPr="00C8565A">
        <w:rPr>
          <w:color w:val="000000"/>
          <w:sz w:val="24"/>
          <w:szCs w:val="24"/>
        </w:rPr>
        <w:t>зобов’язання,</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звільняє</w:t>
      </w:r>
      <w:r w:rsidR="009F2B75" w:rsidRPr="00C8565A">
        <w:rPr>
          <w:color w:val="000000"/>
          <w:sz w:val="24"/>
          <w:szCs w:val="24"/>
        </w:rPr>
        <w:t xml:space="preserve"> </w:t>
      </w:r>
      <w:proofErr w:type="spellStart"/>
      <w:r w:rsidR="00085C41">
        <w:rPr>
          <w:color w:val="000000"/>
          <w:sz w:val="24"/>
          <w:szCs w:val="24"/>
        </w:rPr>
        <w:t>Виконавеця</w:t>
      </w:r>
      <w:proofErr w:type="spellEnd"/>
      <w:r w:rsidR="009F2B75" w:rsidRPr="00C8565A">
        <w:rPr>
          <w:color w:val="000000"/>
          <w:sz w:val="24"/>
          <w:szCs w:val="24"/>
        </w:rPr>
        <w:t xml:space="preserve"> </w:t>
      </w:r>
      <w:r w:rsidRPr="00C8565A">
        <w:rPr>
          <w:color w:val="000000"/>
          <w:sz w:val="24"/>
          <w:szCs w:val="24"/>
        </w:rPr>
        <w:t>від</w:t>
      </w:r>
      <w:r w:rsidR="009F2B75" w:rsidRPr="00C8565A">
        <w:rPr>
          <w:color w:val="000000"/>
          <w:sz w:val="24"/>
          <w:szCs w:val="24"/>
        </w:rPr>
        <w:t xml:space="preserve"> </w:t>
      </w:r>
      <w:r w:rsidRPr="00C8565A">
        <w:rPr>
          <w:color w:val="000000"/>
          <w:sz w:val="24"/>
          <w:szCs w:val="24"/>
        </w:rPr>
        <w:t>подальшого</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гарантійних</w:t>
      </w:r>
      <w:r w:rsidR="009F2B75" w:rsidRPr="00C8565A">
        <w:rPr>
          <w:color w:val="000000"/>
          <w:sz w:val="24"/>
          <w:szCs w:val="24"/>
        </w:rPr>
        <w:t xml:space="preserve"> </w:t>
      </w:r>
      <w:r w:rsidRPr="00C8565A">
        <w:rPr>
          <w:color w:val="000000"/>
          <w:sz w:val="24"/>
          <w:szCs w:val="24"/>
        </w:rPr>
        <w:t>зобов’язань.</w:t>
      </w:r>
    </w:p>
    <w:p w14:paraId="5F6926E3" w14:textId="12549ADF" w:rsidR="00606566" w:rsidRPr="00F65C09" w:rsidRDefault="00606566" w:rsidP="00085C41">
      <w:pPr>
        <w:pStyle w:val="aff7"/>
        <w:numPr>
          <w:ilvl w:val="1"/>
          <w:numId w:val="17"/>
        </w:numPr>
        <w:tabs>
          <w:tab w:val="left" w:pos="1134"/>
        </w:tabs>
        <w:ind w:left="0" w:firstLine="567"/>
        <w:jc w:val="both"/>
      </w:pPr>
      <w:r w:rsidRPr="00F65C09">
        <w:t xml:space="preserve">За порушення умов Договору щодо якості (комплектності) </w:t>
      </w:r>
      <w:r w:rsidR="00F65C09" w:rsidRPr="00F65C09">
        <w:t>наданої послуги</w:t>
      </w:r>
      <w:r w:rsidRPr="00F65C09">
        <w:t xml:space="preserve">, </w:t>
      </w:r>
      <w:r w:rsidR="00F65C09">
        <w:t>Виконавець</w:t>
      </w:r>
      <w:r w:rsidRPr="00F65C09">
        <w:t xml:space="preserve"> сплачує Замовнику штраф у розмірі 20 (двадцяти) відсотків вартості </w:t>
      </w:r>
      <w:r w:rsidR="002D4091" w:rsidRPr="00F65C09">
        <w:t>неякісно</w:t>
      </w:r>
      <w:r w:rsidR="002D4091">
        <w:t>ї</w:t>
      </w:r>
      <w:r w:rsidRPr="00F65C09">
        <w:t xml:space="preserve"> (некомплектно</w:t>
      </w:r>
      <w:r w:rsidR="00F65C09">
        <w:t>ї</w:t>
      </w:r>
      <w:r w:rsidRPr="00F65C09">
        <w:t>, дефектно</w:t>
      </w:r>
      <w:r w:rsidR="00F65C09">
        <w:t>ї</w:t>
      </w:r>
      <w:r w:rsidRPr="00F65C09">
        <w:t xml:space="preserve">) </w:t>
      </w:r>
      <w:r w:rsidR="00F65C09">
        <w:t>наданої послуги</w:t>
      </w:r>
      <w:r w:rsidRPr="00F65C09">
        <w:t xml:space="preserve"> та здійснює його заміну на Товар</w:t>
      </w:r>
      <w:r w:rsidR="00F65C09">
        <w:t xml:space="preserve"> (Послуги)</w:t>
      </w:r>
      <w:r w:rsidRPr="00F65C09">
        <w:t xml:space="preserve"> належної якості та комплектності за свій рахунок у погоджений Сторонами строк.</w:t>
      </w:r>
    </w:p>
    <w:p w14:paraId="6005AD0D" w14:textId="083467B2" w:rsidR="00606566" w:rsidRPr="00085C41" w:rsidRDefault="00085C41" w:rsidP="00085C41">
      <w:pPr>
        <w:pStyle w:val="aff7"/>
        <w:numPr>
          <w:ilvl w:val="1"/>
          <w:numId w:val="17"/>
        </w:numPr>
        <w:tabs>
          <w:tab w:val="left" w:pos="993"/>
        </w:tabs>
        <w:ind w:left="0" w:firstLine="567"/>
        <w:jc w:val="both"/>
        <w:rPr>
          <w:lang w:val="ru-RU"/>
        </w:rPr>
      </w:pPr>
      <w:r w:rsidRPr="00F65C09">
        <w:t xml:space="preserve"> </w:t>
      </w:r>
      <w:r w:rsidR="00606566" w:rsidRPr="00085C41">
        <w:rPr>
          <w:lang w:val="ru-RU"/>
        </w:rPr>
        <w:t xml:space="preserve">За </w:t>
      </w:r>
      <w:proofErr w:type="spellStart"/>
      <w:r w:rsidR="00606566" w:rsidRPr="00085C41">
        <w:rPr>
          <w:lang w:val="ru-RU"/>
        </w:rPr>
        <w:t>порушення</w:t>
      </w:r>
      <w:proofErr w:type="spellEnd"/>
      <w:r w:rsidR="00606566" w:rsidRPr="00085C41">
        <w:rPr>
          <w:lang w:val="ru-RU"/>
        </w:rPr>
        <w:t xml:space="preserve"> </w:t>
      </w:r>
      <w:proofErr w:type="spellStart"/>
      <w:r w:rsidR="00606566" w:rsidRPr="00085C41">
        <w:rPr>
          <w:lang w:val="ru-RU"/>
        </w:rPr>
        <w:t>строків</w:t>
      </w:r>
      <w:proofErr w:type="spellEnd"/>
      <w:r w:rsidR="00606566" w:rsidRPr="00085C41">
        <w:rPr>
          <w:lang w:val="ru-RU"/>
        </w:rPr>
        <w:t xml:space="preserve"> </w:t>
      </w:r>
      <w:proofErr w:type="spellStart"/>
      <w:r w:rsidR="002D4091">
        <w:rPr>
          <w:lang w:val="ru-RU"/>
        </w:rPr>
        <w:t>воконаних</w:t>
      </w:r>
      <w:proofErr w:type="spellEnd"/>
      <w:r w:rsidR="002D4091">
        <w:rPr>
          <w:lang w:val="ru-RU"/>
        </w:rPr>
        <w:t xml:space="preserve"> </w:t>
      </w:r>
      <w:proofErr w:type="spellStart"/>
      <w:r w:rsidR="002D4091">
        <w:rPr>
          <w:lang w:val="ru-RU"/>
        </w:rPr>
        <w:t>послуг</w:t>
      </w:r>
      <w:proofErr w:type="spellEnd"/>
      <w:r w:rsidR="00606566" w:rsidRPr="00085C41">
        <w:rPr>
          <w:lang w:val="ru-RU"/>
        </w:rPr>
        <w:t xml:space="preserve"> </w:t>
      </w:r>
      <w:proofErr w:type="spellStart"/>
      <w:r w:rsidR="002D4091">
        <w:rPr>
          <w:lang w:val="ru-RU"/>
        </w:rPr>
        <w:t>Виконавець</w:t>
      </w:r>
      <w:proofErr w:type="spellEnd"/>
      <w:r w:rsidR="00606566" w:rsidRPr="00085C41">
        <w:rPr>
          <w:lang w:val="ru-RU"/>
        </w:rPr>
        <w:t xml:space="preserve"> </w:t>
      </w:r>
      <w:proofErr w:type="spellStart"/>
      <w:r w:rsidR="00606566" w:rsidRPr="00085C41">
        <w:rPr>
          <w:lang w:val="ru-RU"/>
        </w:rPr>
        <w:t>сплачує</w:t>
      </w:r>
      <w:proofErr w:type="spellEnd"/>
      <w:r w:rsidR="00606566" w:rsidRPr="00085C41">
        <w:rPr>
          <w:lang w:val="ru-RU"/>
        </w:rPr>
        <w:t xml:space="preserve"> </w:t>
      </w:r>
      <w:proofErr w:type="spellStart"/>
      <w:r w:rsidR="00606566" w:rsidRPr="00085C41">
        <w:rPr>
          <w:lang w:val="ru-RU"/>
        </w:rPr>
        <w:t>Замовнику</w:t>
      </w:r>
      <w:proofErr w:type="spellEnd"/>
      <w:r w:rsidR="00606566" w:rsidRPr="00085C41">
        <w:rPr>
          <w:lang w:val="ru-RU"/>
        </w:rPr>
        <w:t xml:space="preserve"> пеню у </w:t>
      </w:r>
      <w:proofErr w:type="spellStart"/>
      <w:r w:rsidR="00606566" w:rsidRPr="00085C41">
        <w:rPr>
          <w:lang w:val="ru-RU"/>
        </w:rPr>
        <w:t>розмірі</w:t>
      </w:r>
      <w:proofErr w:type="spellEnd"/>
      <w:r w:rsidR="00606566" w:rsidRPr="00085C41">
        <w:rPr>
          <w:lang w:val="ru-RU"/>
        </w:rPr>
        <w:t xml:space="preserve"> 0,1 (нуль </w:t>
      </w:r>
      <w:proofErr w:type="spellStart"/>
      <w:r w:rsidR="00606566" w:rsidRPr="00085C41">
        <w:rPr>
          <w:lang w:val="ru-RU"/>
        </w:rPr>
        <w:t>цілих</w:t>
      </w:r>
      <w:proofErr w:type="spellEnd"/>
      <w:r w:rsidR="00606566" w:rsidRPr="00085C41">
        <w:rPr>
          <w:lang w:val="ru-RU"/>
        </w:rPr>
        <w:t xml:space="preserve"> одна </w:t>
      </w:r>
      <w:proofErr w:type="spellStart"/>
      <w:r w:rsidR="00606566" w:rsidRPr="00085C41">
        <w:rPr>
          <w:lang w:val="ru-RU"/>
        </w:rPr>
        <w:t>десята</w:t>
      </w:r>
      <w:proofErr w:type="spellEnd"/>
      <w:r w:rsidR="00606566" w:rsidRPr="00085C41">
        <w:rPr>
          <w:lang w:val="ru-RU"/>
        </w:rPr>
        <w:t xml:space="preserve">) </w:t>
      </w:r>
      <w:proofErr w:type="spellStart"/>
      <w:r w:rsidR="00606566" w:rsidRPr="00085C41">
        <w:rPr>
          <w:lang w:val="ru-RU"/>
        </w:rPr>
        <w:t>відсотка</w:t>
      </w:r>
      <w:proofErr w:type="spellEnd"/>
      <w:r w:rsidR="00606566" w:rsidRPr="00085C41">
        <w:rPr>
          <w:lang w:val="ru-RU"/>
        </w:rPr>
        <w:t xml:space="preserve"> </w:t>
      </w:r>
      <w:proofErr w:type="spellStart"/>
      <w:r w:rsidR="00606566" w:rsidRPr="00085C41">
        <w:rPr>
          <w:lang w:val="ru-RU"/>
        </w:rPr>
        <w:t>вартості</w:t>
      </w:r>
      <w:proofErr w:type="spellEnd"/>
      <w:r w:rsidR="00606566" w:rsidRPr="00085C41">
        <w:rPr>
          <w:lang w:val="ru-RU"/>
        </w:rPr>
        <w:t xml:space="preserve"> </w:t>
      </w:r>
      <w:proofErr w:type="spellStart"/>
      <w:r w:rsidR="00A114FC">
        <w:rPr>
          <w:lang w:val="ru-RU"/>
        </w:rPr>
        <w:t>від</w:t>
      </w:r>
      <w:proofErr w:type="spellEnd"/>
      <w:r w:rsidR="00A114FC">
        <w:rPr>
          <w:lang w:val="ru-RU"/>
        </w:rPr>
        <w:t xml:space="preserve"> </w:t>
      </w:r>
      <w:proofErr w:type="spellStart"/>
      <w:r w:rsidR="00606566" w:rsidRPr="00085C41">
        <w:rPr>
          <w:lang w:val="ru-RU"/>
        </w:rPr>
        <w:t>не</w:t>
      </w:r>
      <w:r w:rsidR="002D4091">
        <w:rPr>
          <w:lang w:val="ru-RU"/>
        </w:rPr>
        <w:t>якісного</w:t>
      </w:r>
      <w:proofErr w:type="spellEnd"/>
      <w:r w:rsidR="002D4091">
        <w:rPr>
          <w:lang w:val="ru-RU"/>
        </w:rPr>
        <w:t xml:space="preserve"> </w:t>
      </w:r>
      <w:proofErr w:type="spellStart"/>
      <w:r w:rsidR="00A114FC">
        <w:rPr>
          <w:lang w:val="ru-RU"/>
        </w:rPr>
        <w:t>поставленого</w:t>
      </w:r>
      <w:proofErr w:type="spellEnd"/>
      <w:r w:rsidR="00A114FC">
        <w:rPr>
          <w:lang w:val="ru-RU"/>
        </w:rPr>
        <w:t xml:space="preserve"> </w:t>
      </w:r>
      <w:r w:rsidR="00606566" w:rsidRPr="00085C41">
        <w:rPr>
          <w:lang w:val="ru-RU"/>
        </w:rPr>
        <w:t xml:space="preserve">Товару </w:t>
      </w:r>
      <w:r w:rsidR="00A114FC">
        <w:rPr>
          <w:lang w:val="ru-RU"/>
        </w:rPr>
        <w:t xml:space="preserve">та </w:t>
      </w:r>
      <w:proofErr w:type="spellStart"/>
      <w:r w:rsidR="00A114FC">
        <w:rPr>
          <w:lang w:val="ru-RU"/>
        </w:rPr>
        <w:t>наданої</w:t>
      </w:r>
      <w:proofErr w:type="spellEnd"/>
      <w:r w:rsidR="00A114FC">
        <w:rPr>
          <w:lang w:val="ru-RU"/>
        </w:rPr>
        <w:t xml:space="preserve"> </w:t>
      </w:r>
      <w:proofErr w:type="spellStart"/>
      <w:r w:rsidR="00A114FC">
        <w:rPr>
          <w:lang w:val="ru-RU"/>
        </w:rPr>
        <w:t>послуги</w:t>
      </w:r>
      <w:proofErr w:type="spellEnd"/>
      <w:r w:rsidR="00A114FC">
        <w:rPr>
          <w:lang w:val="ru-RU"/>
        </w:rPr>
        <w:t xml:space="preserve"> </w:t>
      </w:r>
      <w:r w:rsidR="00606566" w:rsidRPr="00085C41">
        <w:rPr>
          <w:lang w:val="ru-RU"/>
        </w:rPr>
        <w:t xml:space="preserve">за </w:t>
      </w:r>
      <w:proofErr w:type="spellStart"/>
      <w:r w:rsidR="00606566" w:rsidRPr="00085C41">
        <w:rPr>
          <w:lang w:val="ru-RU"/>
        </w:rPr>
        <w:t>кожний</w:t>
      </w:r>
      <w:proofErr w:type="spellEnd"/>
      <w:r w:rsidR="00606566" w:rsidRPr="00085C41">
        <w:rPr>
          <w:lang w:val="ru-RU"/>
        </w:rPr>
        <w:t xml:space="preserve"> день </w:t>
      </w:r>
      <w:proofErr w:type="spellStart"/>
      <w:r w:rsidR="00606566" w:rsidRPr="00085C41">
        <w:rPr>
          <w:lang w:val="ru-RU"/>
        </w:rPr>
        <w:t>прострочення</w:t>
      </w:r>
      <w:proofErr w:type="spellEnd"/>
      <w:r w:rsidR="00606566" w:rsidRPr="00085C41">
        <w:rPr>
          <w:lang w:val="ru-RU"/>
        </w:rPr>
        <w:t xml:space="preserve">. За </w:t>
      </w:r>
      <w:proofErr w:type="spellStart"/>
      <w:r w:rsidR="00606566" w:rsidRPr="00085C41">
        <w:rPr>
          <w:lang w:val="ru-RU"/>
        </w:rPr>
        <w:t>прострочення</w:t>
      </w:r>
      <w:proofErr w:type="spellEnd"/>
      <w:r w:rsidR="00606566" w:rsidRPr="00085C41">
        <w:rPr>
          <w:lang w:val="ru-RU"/>
        </w:rPr>
        <w:t xml:space="preserve"> </w:t>
      </w:r>
      <w:proofErr w:type="spellStart"/>
      <w:r w:rsidR="00606566" w:rsidRPr="00085C41">
        <w:rPr>
          <w:lang w:val="ru-RU"/>
        </w:rPr>
        <w:t>понад</w:t>
      </w:r>
      <w:proofErr w:type="spellEnd"/>
      <w:r w:rsidR="00606566" w:rsidRPr="00085C41">
        <w:rPr>
          <w:lang w:val="ru-RU"/>
        </w:rPr>
        <w:t xml:space="preserve"> 30 (</w:t>
      </w:r>
      <w:proofErr w:type="spellStart"/>
      <w:r w:rsidR="00606566" w:rsidRPr="00085C41">
        <w:rPr>
          <w:lang w:val="ru-RU"/>
        </w:rPr>
        <w:t>тридцять</w:t>
      </w:r>
      <w:proofErr w:type="spellEnd"/>
      <w:r w:rsidR="00606566" w:rsidRPr="00085C41">
        <w:rPr>
          <w:lang w:val="ru-RU"/>
        </w:rPr>
        <w:t xml:space="preserve">) </w:t>
      </w:r>
      <w:proofErr w:type="spellStart"/>
      <w:r w:rsidR="00606566" w:rsidRPr="00085C41">
        <w:rPr>
          <w:lang w:val="ru-RU"/>
        </w:rPr>
        <w:t>днів</w:t>
      </w:r>
      <w:proofErr w:type="spellEnd"/>
      <w:r w:rsidR="00606566" w:rsidRPr="00085C41">
        <w:rPr>
          <w:lang w:val="ru-RU"/>
        </w:rPr>
        <w:t xml:space="preserve"> з </w:t>
      </w:r>
      <w:proofErr w:type="spellStart"/>
      <w:r w:rsidR="00A114FC">
        <w:rPr>
          <w:lang w:val="ru-RU"/>
        </w:rPr>
        <w:t>Виконавця</w:t>
      </w:r>
      <w:proofErr w:type="spellEnd"/>
      <w:r w:rsidR="00606566" w:rsidRPr="00085C41">
        <w:rPr>
          <w:lang w:val="ru-RU"/>
        </w:rPr>
        <w:t xml:space="preserve"> </w:t>
      </w:r>
      <w:proofErr w:type="spellStart"/>
      <w:r w:rsidR="00606566" w:rsidRPr="00085C41">
        <w:rPr>
          <w:lang w:val="ru-RU"/>
        </w:rPr>
        <w:t>додатково</w:t>
      </w:r>
      <w:proofErr w:type="spellEnd"/>
      <w:r w:rsidR="00606566" w:rsidRPr="00085C41">
        <w:rPr>
          <w:lang w:val="ru-RU"/>
        </w:rPr>
        <w:t xml:space="preserve"> </w:t>
      </w:r>
      <w:proofErr w:type="spellStart"/>
      <w:r w:rsidR="00606566" w:rsidRPr="00085C41">
        <w:rPr>
          <w:lang w:val="ru-RU"/>
        </w:rPr>
        <w:t>стягується</w:t>
      </w:r>
      <w:proofErr w:type="spellEnd"/>
      <w:r w:rsidR="00606566" w:rsidRPr="00085C41">
        <w:rPr>
          <w:lang w:val="ru-RU"/>
        </w:rPr>
        <w:t xml:space="preserve"> штраф у </w:t>
      </w:r>
      <w:proofErr w:type="spellStart"/>
      <w:r w:rsidR="00606566" w:rsidRPr="00085C41">
        <w:rPr>
          <w:lang w:val="ru-RU"/>
        </w:rPr>
        <w:t>розмірі</w:t>
      </w:r>
      <w:proofErr w:type="spellEnd"/>
      <w:r w:rsidR="00606566" w:rsidRPr="00085C41">
        <w:rPr>
          <w:lang w:val="ru-RU"/>
        </w:rPr>
        <w:t xml:space="preserve"> 7 (семи) </w:t>
      </w:r>
      <w:proofErr w:type="spellStart"/>
      <w:r w:rsidR="00606566" w:rsidRPr="00085C41">
        <w:rPr>
          <w:lang w:val="ru-RU"/>
        </w:rPr>
        <w:t>відсотків</w:t>
      </w:r>
      <w:proofErr w:type="spellEnd"/>
      <w:r w:rsidR="00606566" w:rsidRPr="00085C41">
        <w:rPr>
          <w:lang w:val="ru-RU"/>
        </w:rPr>
        <w:t xml:space="preserve"> </w:t>
      </w:r>
      <w:proofErr w:type="spellStart"/>
      <w:r w:rsidR="00606566" w:rsidRPr="00085C41">
        <w:rPr>
          <w:lang w:val="ru-RU"/>
        </w:rPr>
        <w:t>вартості</w:t>
      </w:r>
      <w:proofErr w:type="spellEnd"/>
      <w:r w:rsidR="00606566" w:rsidRPr="00085C41">
        <w:rPr>
          <w:lang w:val="ru-RU"/>
        </w:rPr>
        <w:t xml:space="preserve"> </w:t>
      </w:r>
      <w:r w:rsidR="00A114FC">
        <w:rPr>
          <w:lang w:val="ru-RU"/>
        </w:rPr>
        <w:t>(</w:t>
      </w:r>
      <w:proofErr w:type="spellStart"/>
      <w:r w:rsidR="00606566" w:rsidRPr="00085C41">
        <w:rPr>
          <w:lang w:val="ru-RU"/>
        </w:rPr>
        <w:t>непоставленого</w:t>
      </w:r>
      <w:proofErr w:type="spellEnd"/>
      <w:r w:rsidR="00606566" w:rsidRPr="00085C41">
        <w:rPr>
          <w:lang w:val="ru-RU"/>
        </w:rPr>
        <w:t xml:space="preserve"> Товару</w:t>
      </w:r>
      <w:r w:rsidR="00A114FC">
        <w:rPr>
          <w:lang w:val="ru-RU"/>
        </w:rPr>
        <w:t xml:space="preserve">) </w:t>
      </w:r>
      <w:proofErr w:type="spellStart"/>
      <w:r w:rsidR="00A114FC">
        <w:rPr>
          <w:lang w:val="ru-RU"/>
        </w:rPr>
        <w:t>виконаних</w:t>
      </w:r>
      <w:proofErr w:type="spellEnd"/>
      <w:r w:rsidR="00A114FC">
        <w:rPr>
          <w:lang w:val="ru-RU"/>
        </w:rPr>
        <w:t xml:space="preserve"> </w:t>
      </w:r>
      <w:proofErr w:type="spellStart"/>
      <w:r w:rsidR="00A114FC">
        <w:rPr>
          <w:lang w:val="ru-RU"/>
        </w:rPr>
        <w:t>Послуг</w:t>
      </w:r>
      <w:proofErr w:type="spellEnd"/>
      <w:r w:rsidR="00606566" w:rsidRPr="00085C41">
        <w:rPr>
          <w:lang w:val="ru-RU"/>
        </w:rPr>
        <w:t xml:space="preserve">. Пеня та штраф, </w:t>
      </w:r>
      <w:proofErr w:type="spellStart"/>
      <w:r w:rsidR="00606566" w:rsidRPr="00085C41">
        <w:rPr>
          <w:lang w:val="ru-RU"/>
        </w:rPr>
        <w:t>що</w:t>
      </w:r>
      <w:proofErr w:type="spellEnd"/>
      <w:r w:rsidR="00606566" w:rsidRPr="00085C41">
        <w:rPr>
          <w:lang w:val="ru-RU"/>
        </w:rPr>
        <w:t xml:space="preserve"> </w:t>
      </w:r>
      <w:proofErr w:type="spellStart"/>
      <w:r w:rsidR="00606566" w:rsidRPr="00085C41">
        <w:rPr>
          <w:lang w:val="ru-RU"/>
        </w:rPr>
        <w:t>передбачені</w:t>
      </w:r>
      <w:proofErr w:type="spellEnd"/>
      <w:r w:rsidR="00606566" w:rsidRPr="00085C41">
        <w:rPr>
          <w:lang w:val="ru-RU"/>
        </w:rPr>
        <w:t> </w:t>
      </w:r>
      <w:proofErr w:type="spellStart"/>
      <w:r w:rsidR="00606566" w:rsidRPr="00085C41">
        <w:rPr>
          <w:lang w:val="ru-RU"/>
        </w:rPr>
        <w:t>цим</w:t>
      </w:r>
      <w:proofErr w:type="spellEnd"/>
      <w:r w:rsidR="00606566" w:rsidRPr="00085C41">
        <w:rPr>
          <w:lang w:val="ru-RU"/>
        </w:rPr>
        <w:t xml:space="preserve"> пунктом, </w:t>
      </w:r>
      <w:proofErr w:type="spellStart"/>
      <w:r w:rsidR="00606566" w:rsidRPr="00085C41">
        <w:rPr>
          <w:lang w:val="ru-RU"/>
        </w:rPr>
        <w:t>нараховуються</w:t>
      </w:r>
      <w:proofErr w:type="spellEnd"/>
      <w:r w:rsidR="00606566" w:rsidRPr="00085C41">
        <w:rPr>
          <w:lang w:val="ru-RU"/>
        </w:rPr>
        <w:t xml:space="preserve"> </w:t>
      </w:r>
      <w:proofErr w:type="spellStart"/>
      <w:r w:rsidR="00606566" w:rsidRPr="00085C41">
        <w:rPr>
          <w:lang w:val="ru-RU"/>
        </w:rPr>
        <w:t>протягом</w:t>
      </w:r>
      <w:proofErr w:type="spellEnd"/>
      <w:r w:rsidR="00606566" w:rsidRPr="00085C41">
        <w:rPr>
          <w:lang w:val="ru-RU"/>
        </w:rPr>
        <w:t xml:space="preserve"> </w:t>
      </w:r>
      <w:proofErr w:type="spellStart"/>
      <w:r w:rsidR="00606566" w:rsidRPr="00085C41">
        <w:rPr>
          <w:lang w:val="ru-RU"/>
        </w:rPr>
        <w:t>усього</w:t>
      </w:r>
      <w:proofErr w:type="spellEnd"/>
      <w:r w:rsidR="00606566" w:rsidRPr="00085C41">
        <w:rPr>
          <w:lang w:val="ru-RU"/>
        </w:rPr>
        <w:t xml:space="preserve"> строку </w:t>
      </w:r>
      <w:proofErr w:type="spellStart"/>
      <w:r w:rsidR="00606566" w:rsidRPr="00085C41">
        <w:rPr>
          <w:lang w:val="ru-RU"/>
        </w:rPr>
        <w:t>прострочення</w:t>
      </w:r>
      <w:proofErr w:type="spellEnd"/>
      <w:r w:rsidR="00606566" w:rsidRPr="00085C41">
        <w:rPr>
          <w:lang w:val="ru-RU"/>
        </w:rPr>
        <w:t xml:space="preserve">. </w:t>
      </w:r>
      <w:proofErr w:type="spellStart"/>
      <w:r w:rsidR="00606566" w:rsidRPr="00085C41">
        <w:rPr>
          <w:lang w:val="ru-RU"/>
        </w:rPr>
        <w:t>Нарахування</w:t>
      </w:r>
      <w:proofErr w:type="spellEnd"/>
      <w:r w:rsidR="00606566" w:rsidRPr="00085C41">
        <w:rPr>
          <w:lang w:val="ru-RU"/>
        </w:rPr>
        <w:t xml:space="preserve"> </w:t>
      </w:r>
      <w:proofErr w:type="spellStart"/>
      <w:r w:rsidR="00606566" w:rsidRPr="00085C41">
        <w:rPr>
          <w:lang w:val="ru-RU"/>
        </w:rPr>
        <w:t>пені</w:t>
      </w:r>
      <w:proofErr w:type="spellEnd"/>
      <w:r w:rsidR="00606566" w:rsidRPr="00085C41">
        <w:rPr>
          <w:lang w:val="ru-RU"/>
        </w:rPr>
        <w:t xml:space="preserve"> та штрафу </w:t>
      </w:r>
      <w:proofErr w:type="spellStart"/>
      <w:r w:rsidR="00606566" w:rsidRPr="00085C41">
        <w:rPr>
          <w:lang w:val="ru-RU"/>
        </w:rPr>
        <w:t>припиняється</w:t>
      </w:r>
      <w:proofErr w:type="spellEnd"/>
      <w:r w:rsidR="00606566" w:rsidRPr="00085C41">
        <w:rPr>
          <w:lang w:val="ru-RU"/>
        </w:rPr>
        <w:t xml:space="preserve"> з дня </w:t>
      </w:r>
      <w:proofErr w:type="spellStart"/>
      <w:r w:rsidR="00606566" w:rsidRPr="00085C41">
        <w:rPr>
          <w:lang w:val="ru-RU"/>
        </w:rPr>
        <w:t>фактичної</w:t>
      </w:r>
      <w:proofErr w:type="spellEnd"/>
      <w:r w:rsidR="00606566" w:rsidRPr="00085C41">
        <w:rPr>
          <w:lang w:val="ru-RU"/>
        </w:rPr>
        <w:t xml:space="preserve"> </w:t>
      </w:r>
      <w:proofErr w:type="spellStart"/>
      <w:r w:rsidR="00A114FC">
        <w:rPr>
          <w:lang w:val="ru-RU"/>
        </w:rPr>
        <w:t>заміни</w:t>
      </w:r>
      <w:proofErr w:type="spellEnd"/>
      <w:r w:rsidR="00A114FC">
        <w:rPr>
          <w:lang w:val="ru-RU"/>
        </w:rPr>
        <w:t xml:space="preserve"> </w:t>
      </w:r>
      <w:r w:rsidR="00606566" w:rsidRPr="00085C41">
        <w:rPr>
          <w:lang w:val="ru-RU"/>
        </w:rPr>
        <w:t>Товару</w:t>
      </w:r>
      <w:r w:rsidR="00A114FC">
        <w:rPr>
          <w:lang w:val="ru-RU"/>
        </w:rPr>
        <w:t xml:space="preserve"> </w:t>
      </w:r>
      <w:proofErr w:type="spellStart"/>
      <w:r w:rsidR="00A114FC">
        <w:rPr>
          <w:lang w:val="ru-RU"/>
        </w:rPr>
        <w:t>або</w:t>
      </w:r>
      <w:proofErr w:type="spellEnd"/>
      <w:r w:rsidR="00A114FC">
        <w:rPr>
          <w:lang w:val="ru-RU"/>
        </w:rPr>
        <w:t xml:space="preserve"> </w:t>
      </w:r>
      <w:proofErr w:type="spellStart"/>
      <w:r w:rsidR="00A114FC">
        <w:rPr>
          <w:lang w:val="ru-RU"/>
        </w:rPr>
        <w:t>наданої</w:t>
      </w:r>
      <w:proofErr w:type="spellEnd"/>
      <w:r w:rsidR="00A114FC">
        <w:rPr>
          <w:lang w:val="ru-RU"/>
        </w:rPr>
        <w:t xml:space="preserve"> </w:t>
      </w:r>
      <w:proofErr w:type="spellStart"/>
      <w:r w:rsidR="00A114FC">
        <w:rPr>
          <w:lang w:val="ru-RU"/>
        </w:rPr>
        <w:t>послуги</w:t>
      </w:r>
      <w:proofErr w:type="spellEnd"/>
      <w:r w:rsidR="00606566" w:rsidRPr="00085C41">
        <w:rPr>
          <w:lang w:val="ru-RU"/>
        </w:rPr>
        <w:t>.</w:t>
      </w:r>
    </w:p>
    <w:p w14:paraId="4D708F06" w14:textId="2B1E8C72" w:rsidR="00606566" w:rsidRPr="00A114FC" w:rsidRDefault="00606566" w:rsidP="00A114FC">
      <w:pPr>
        <w:pStyle w:val="aff7"/>
        <w:numPr>
          <w:ilvl w:val="1"/>
          <w:numId w:val="17"/>
        </w:numPr>
        <w:tabs>
          <w:tab w:val="left" w:pos="710"/>
          <w:tab w:val="left" w:pos="993"/>
          <w:tab w:val="left" w:pos="1134"/>
        </w:tabs>
        <w:ind w:left="142" w:firstLine="568"/>
        <w:jc w:val="both"/>
        <w:rPr>
          <w:lang w:val="ru-RU"/>
        </w:rPr>
      </w:pPr>
      <w:proofErr w:type="spellStart"/>
      <w:r w:rsidRPr="00A114FC">
        <w:rPr>
          <w:lang w:val="ru-RU"/>
        </w:rPr>
        <w:lastRenderedPageBreak/>
        <w:t>Розмір</w:t>
      </w:r>
      <w:proofErr w:type="spellEnd"/>
      <w:r w:rsidRPr="00A114FC">
        <w:rPr>
          <w:lang w:val="ru-RU"/>
        </w:rPr>
        <w:t xml:space="preserve"> </w:t>
      </w:r>
      <w:proofErr w:type="spellStart"/>
      <w:r w:rsidRPr="00A114FC">
        <w:rPr>
          <w:lang w:val="ru-RU"/>
        </w:rPr>
        <w:t>збитків</w:t>
      </w:r>
      <w:proofErr w:type="spellEnd"/>
      <w:r w:rsidRPr="00A114FC">
        <w:rPr>
          <w:lang w:val="ru-RU"/>
        </w:rPr>
        <w:t xml:space="preserve">, а </w:t>
      </w:r>
      <w:proofErr w:type="spellStart"/>
      <w:r w:rsidRPr="00A114FC">
        <w:rPr>
          <w:lang w:val="ru-RU"/>
        </w:rPr>
        <w:t>також</w:t>
      </w:r>
      <w:proofErr w:type="spellEnd"/>
      <w:r w:rsidRPr="00A114FC">
        <w:rPr>
          <w:lang w:val="ru-RU"/>
        </w:rPr>
        <w:t xml:space="preserve"> неустойки, </w:t>
      </w:r>
      <w:proofErr w:type="spellStart"/>
      <w:r w:rsidRPr="00A114FC">
        <w:rPr>
          <w:lang w:val="ru-RU"/>
        </w:rPr>
        <w:t>який</w:t>
      </w:r>
      <w:proofErr w:type="spellEnd"/>
      <w:r w:rsidRPr="00A114FC">
        <w:rPr>
          <w:lang w:val="ru-RU"/>
        </w:rPr>
        <w:t xml:space="preserve"> </w:t>
      </w:r>
      <w:proofErr w:type="spellStart"/>
      <w:r w:rsidRPr="00A114FC">
        <w:rPr>
          <w:lang w:val="ru-RU"/>
        </w:rPr>
        <w:t>підлягає</w:t>
      </w:r>
      <w:proofErr w:type="spellEnd"/>
      <w:r w:rsidRPr="00A114FC">
        <w:rPr>
          <w:lang w:val="ru-RU"/>
        </w:rPr>
        <w:t xml:space="preserve"> </w:t>
      </w:r>
      <w:proofErr w:type="spellStart"/>
      <w:r w:rsidRPr="00A114FC">
        <w:rPr>
          <w:lang w:val="ru-RU"/>
        </w:rPr>
        <w:t>відшкодуванню</w:t>
      </w:r>
      <w:proofErr w:type="spellEnd"/>
      <w:r w:rsidRPr="00A114FC">
        <w:rPr>
          <w:lang w:val="ru-RU"/>
        </w:rPr>
        <w:t xml:space="preserve"> </w:t>
      </w:r>
      <w:proofErr w:type="spellStart"/>
      <w:r w:rsidR="00A114FC">
        <w:rPr>
          <w:lang w:val="ru-RU"/>
        </w:rPr>
        <w:t>Виконавцю</w:t>
      </w:r>
      <w:proofErr w:type="spellEnd"/>
      <w:r w:rsidRPr="00A114FC">
        <w:rPr>
          <w:lang w:val="ru-RU"/>
        </w:rPr>
        <w:t xml:space="preserve"> за </w:t>
      </w:r>
      <w:proofErr w:type="spellStart"/>
      <w:r w:rsidRPr="00A114FC">
        <w:rPr>
          <w:lang w:val="ru-RU"/>
        </w:rPr>
        <w:t>несвоєчасність</w:t>
      </w:r>
      <w:proofErr w:type="spellEnd"/>
      <w:r w:rsidRPr="00A114FC">
        <w:rPr>
          <w:lang w:val="ru-RU"/>
        </w:rPr>
        <w:t xml:space="preserve"> </w:t>
      </w:r>
      <w:proofErr w:type="spellStart"/>
      <w:r w:rsidRPr="00A114FC">
        <w:rPr>
          <w:lang w:val="ru-RU"/>
        </w:rPr>
        <w:t>грошових</w:t>
      </w:r>
      <w:proofErr w:type="spellEnd"/>
      <w:r w:rsidRPr="00A114FC">
        <w:rPr>
          <w:lang w:val="ru-RU"/>
        </w:rPr>
        <w:t xml:space="preserve"> </w:t>
      </w:r>
      <w:proofErr w:type="spellStart"/>
      <w:r w:rsidRPr="00A114FC">
        <w:rPr>
          <w:lang w:val="ru-RU"/>
        </w:rPr>
        <w:t>розрахунків</w:t>
      </w:r>
      <w:proofErr w:type="spellEnd"/>
      <w:r w:rsidRPr="00A114FC">
        <w:rPr>
          <w:lang w:val="ru-RU"/>
        </w:rPr>
        <w:t xml:space="preserve">, не </w:t>
      </w:r>
      <w:proofErr w:type="spellStart"/>
      <w:r w:rsidRPr="00A114FC">
        <w:rPr>
          <w:lang w:val="ru-RU"/>
        </w:rPr>
        <w:t>може</w:t>
      </w:r>
      <w:proofErr w:type="spellEnd"/>
      <w:r w:rsidRPr="00A114FC">
        <w:rPr>
          <w:lang w:val="ru-RU"/>
        </w:rPr>
        <w:t xml:space="preserve"> бути </w:t>
      </w:r>
      <w:proofErr w:type="spellStart"/>
      <w:r w:rsidRPr="00A114FC">
        <w:rPr>
          <w:lang w:val="ru-RU"/>
        </w:rPr>
        <w:t>більшим</w:t>
      </w:r>
      <w:proofErr w:type="spellEnd"/>
      <w:r w:rsidRPr="00A114FC">
        <w:rPr>
          <w:lang w:val="ru-RU"/>
        </w:rPr>
        <w:t xml:space="preserve"> за суму </w:t>
      </w:r>
      <w:proofErr w:type="spellStart"/>
      <w:r w:rsidRPr="00A114FC">
        <w:rPr>
          <w:lang w:val="ru-RU"/>
        </w:rPr>
        <w:t>заборгованості</w:t>
      </w:r>
      <w:proofErr w:type="spellEnd"/>
      <w:r w:rsidRPr="00A114FC">
        <w:rPr>
          <w:lang w:val="ru-RU"/>
        </w:rPr>
        <w:t xml:space="preserve">, </w:t>
      </w:r>
      <w:proofErr w:type="spellStart"/>
      <w:r w:rsidRPr="00A114FC">
        <w:rPr>
          <w:lang w:val="ru-RU"/>
        </w:rPr>
        <w:t>скоригованої</w:t>
      </w:r>
      <w:proofErr w:type="spellEnd"/>
      <w:r w:rsidRPr="00A114FC">
        <w:rPr>
          <w:lang w:val="ru-RU"/>
        </w:rPr>
        <w:t xml:space="preserve"> на </w:t>
      </w:r>
      <w:proofErr w:type="spellStart"/>
      <w:r w:rsidRPr="00A114FC">
        <w:rPr>
          <w:lang w:val="ru-RU"/>
        </w:rPr>
        <w:t>офіційний</w:t>
      </w:r>
      <w:proofErr w:type="spellEnd"/>
      <w:r w:rsidRPr="00A114FC">
        <w:rPr>
          <w:lang w:val="ru-RU"/>
        </w:rPr>
        <w:t xml:space="preserve"> </w:t>
      </w:r>
      <w:proofErr w:type="spellStart"/>
      <w:r w:rsidRPr="00A114FC">
        <w:rPr>
          <w:lang w:val="ru-RU"/>
        </w:rPr>
        <w:t>індекс</w:t>
      </w:r>
      <w:proofErr w:type="spellEnd"/>
      <w:r w:rsidRPr="00A114FC">
        <w:rPr>
          <w:lang w:val="ru-RU"/>
        </w:rPr>
        <w:t xml:space="preserve"> </w:t>
      </w:r>
      <w:proofErr w:type="spellStart"/>
      <w:r w:rsidRPr="00A114FC">
        <w:rPr>
          <w:lang w:val="ru-RU"/>
        </w:rPr>
        <w:t>інфляції</w:t>
      </w:r>
      <w:proofErr w:type="spellEnd"/>
      <w:r w:rsidRPr="00A114FC">
        <w:rPr>
          <w:lang w:val="ru-RU"/>
        </w:rPr>
        <w:t xml:space="preserve"> за </w:t>
      </w:r>
      <w:proofErr w:type="spellStart"/>
      <w:r w:rsidRPr="00A114FC">
        <w:rPr>
          <w:lang w:val="ru-RU"/>
        </w:rPr>
        <w:t>відповідний</w:t>
      </w:r>
      <w:proofErr w:type="spellEnd"/>
      <w:r w:rsidRPr="00A114FC">
        <w:rPr>
          <w:lang w:val="ru-RU"/>
        </w:rPr>
        <w:t xml:space="preserve"> </w:t>
      </w:r>
      <w:proofErr w:type="spellStart"/>
      <w:r w:rsidRPr="00A114FC">
        <w:rPr>
          <w:lang w:val="ru-RU"/>
        </w:rPr>
        <w:t>період</w:t>
      </w:r>
      <w:proofErr w:type="spellEnd"/>
      <w:r w:rsidRPr="00A114FC">
        <w:rPr>
          <w:lang w:val="ru-RU"/>
        </w:rPr>
        <w:t xml:space="preserve"> </w:t>
      </w:r>
      <w:proofErr w:type="spellStart"/>
      <w:r w:rsidRPr="00A114FC">
        <w:rPr>
          <w:lang w:val="ru-RU"/>
        </w:rPr>
        <w:t>прострочення</w:t>
      </w:r>
      <w:proofErr w:type="spellEnd"/>
      <w:r w:rsidRPr="00A114FC">
        <w:rPr>
          <w:lang w:val="ru-RU"/>
        </w:rPr>
        <w:t xml:space="preserve">. </w:t>
      </w:r>
      <w:proofErr w:type="spellStart"/>
      <w:r w:rsidRPr="00A114FC">
        <w:rPr>
          <w:lang w:val="ru-RU"/>
        </w:rPr>
        <w:t>Відповідно</w:t>
      </w:r>
      <w:proofErr w:type="spellEnd"/>
      <w:r w:rsidRPr="00A114FC">
        <w:rPr>
          <w:lang w:val="ru-RU"/>
        </w:rPr>
        <w:t xml:space="preserve"> до ч. 2 ст. 625 </w:t>
      </w:r>
      <w:proofErr w:type="spellStart"/>
      <w:r w:rsidRPr="00A114FC">
        <w:rPr>
          <w:lang w:val="ru-RU"/>
        </w:rPr>
        <w:t>Цивільного</w:t>
      </w:r>
      <w:proofErr w:type="spellEnd"/>
      <w:r w:rsidRPr="00A114FC">
        <w:rPr>
          <w:lang w:val="ru-RU"/>
        </w:rPr>
        <w:t xml:space="preserve"> кодексу </w:t>
      </w:r>
      <w:proofErr w:type="spellStart"/>
      <w:r w:rsidRPr="00A114FC">
        <w:rPr>
          <w:lang w:val="ru-RU"/>
        </w:rPr>
        <w:t>України</w:t>
      </w:r>
      <w:proofErr w:type="spellEnd"/>
      <w:r w:rsidRPr="00A114FC">
        <w:rPr>
          <w:lang w:val="ru-RU"/>
        </w:rPr>
        <w:t xml:space="preserve"> та ч. 6 ст. 231 </w:t>
      </w:r>
      <w:proofErr w:type="spellStart"/>
      <w:r w:rsidRPr="00A114FC">
        <w:rPr>
          <w:lang w:val="ru-RU"/>
        </w:rPr>
        <w:t>Господарського</w:t>
      </w:r>
      <w:proofErr w:type="spellEnd"/>
      <w:r w:rsidRPr="00A114FC">
        <w:rPr>
          <w:lang w:val="ru-RU"/>
        </w:rPr>
        <w:t xml:space="preserve"> кодексу </w:t>
      </w:r>
      <w:proofErr w:type="spellStart"/>
      <w:r w:rsidRPr="00A114FC">
        <w:rPr>
          <w:lang w:val="ru-RU"/>
        </w:rPr>
        <w:t>України</w:t>
      </w:r>
      <w:proofErr w:type="spellEnd"/>
      <w:r w:rsidRPr="00A114FC">
        <w:rPr>
          <w:lang w:val="ru-RU"/>
        </w:rPr>
        <w:t xml:space="preserve"> для </w:t>
      </w:r>
      <w:proofErr w:type="spellStart"/>
      <w:r w:rsidRPr="00A114FC">
        <w:rPr>
          <w:lang w:val="ru-RU"/>
        </w:rPr>
        <w:t>встановлення</w:t>
      </w:r>
      <w:proofErr w:type="spellEnd"/>
      <w:r w:rsidRPr="00A114FC">
        <w:rPr>
          <w:lang w:val="ru-RU"/>
        </w:rPr>
        <w:t xml:space="preserve"> </w:t>
      </w:r>
      <w:proofErr w:type="spellStart"/>
      <w:r w:rsidRPr="00A114FC">
        <w:rPr>
          <w:lang w:val="ru-RU"/>
        </w:rPr>
        <w:t>розміру</w:t>
      </w:r>
      <w:proofErr w:type="spellEnd"/>
      <w:r w:rsidRPr="00A114FC">
        <w:rPr>
          <w:lang w:val="ru-RU"/>
        </w:rPr>
        <w:t xml:space="preserve"> </w:t>
      </w:r>
      <w:proofErr w:type="spellStart"/>
      <w:r w:rsidRPr="00A114FC">
        <w:rPr>
          <w:lang w:val="ru-RU"/>
        </w:rPr>
        <w:t>відповідальності</w:t>
      </w:r>
      <w:proofErr w:type="spellEnd"/>
      <w:r w:rsidRPr="00A114FC">
        <w:rPr>
          <w:lang w:val="ru-RU"/>
        </w:rPr>
        <w:t xml:space="preserve"> </w:t>
      </w:r>
      <w:proofErr w:type="spellStart"/>
      <w:r w:rsidRPr="00A114FC">
        <w:rPr>
          <w:lang w:val="ru-RU"/>
        </w:rPr>
        <w:t>Замовника</w:t>
      </w:r>
      <w:proofErr w:type="spellEnd"/>
      <w:r w:rsidRPr="00A114FC">
        <w:rPr>
          <w:lang w:val="ru-RU"/>
        </w:rPr>
        <w:t xml:space="preserve"> </w:t>
      </w:r>
      <w:proofErr w:type="spellStart"/>
      <w:r w:rsidRPr="00A114FC">
        <w:rPr>
          <w:lang w:val="ru-RU"/>
        </w:rPr>
        <w:t>Сторони</w:t>
      </w:r>
      <w:proofErr w:type="spellEnd"/>
      <w:r w:rsidRPr="00A114FC">
        <w:rPr>
          <w:lang w:val="ru-RU"/>
        </w:rPr>
        <w:t xml:space="preserve"> </w:t>
      </w:r>
      <w:proofErr w:type="spellStart"/>
      <w:r w:rsidRPr="00A114FC">
        <w:rPr>
          <w:lang w:val="ru-RU"/>
        </w:rPr>
        <w:t>встановили</w:t>
      </w:r>
      <w:proofErr w:type="spellEnd"/>
      <w:r w:rsidRPr="00A114FC">
        <w:rPr>
          <w:lang w:val="ru-RU"/>
        </w:rPr>
        <w:t xml:space="preserve"> </w:t>
      </w:r>
      <w:proofErr w:type="spellStart"/>
      <w:r w:rsidRPr="00A114FC">
        <w:rPr>
          <w:lang w:val="ru-RU"/>
        </w:rPr>
        <w:t>інший</w:t>
      </w:r>
      <w:proofErr w:type="spellEnd"/>
      <w:r w:rsidRPr="00A114FC">
        <w:rPr>
          <w:lang w:val="ru-RU"/>
        </w:rPr>
        <w:t xml:space="preserve"> </w:t>
      </w:r>
      <w:proofErr w:type="spellStart"/>
      <w:r w:rsidRPr="00A114FC">
        <w:rPr>
          <w:lang w:val="ru-RU"/>
        </w:rPr>
        <w:t>розмір</w:t>
      </w:r>
      <w:proofErr w:type="spellEnd"/>
      <w:r w:rsidRPr="00A114FC">
        <w:rPr>
          <w:lang w:val="ru-RU"/>
        </w:rPr>
        <w:t xml:space="preserve"> </w:t>
      </w:r>
      <w:proofErr w:type="spellStart"/>
      <w:r w:rsidRPr="00A114FC">
        <w:rPr>
          <w:lang w:val="ru-RU"/>
        </w:rPr>
        <w:t>відсотків</w:t>
      </w:r>
      <w:proofErr w:type="spellEnd"/>
      <w:r w:rsidRPr="00A114FC">
        <w:rPr>
          <w:lang w:val="ru-RU"/>
        </w:rPr>
        <w:t xml:space="preserve">: 0 (нуль) </w:t>
      </w:r>
      <w:proofErr w:type="spellStart"/>
      <w:r w:rsidRPr="00A114FC">
        <w:rPr>
          <w:lang w:val="ru-RU"/>
        </w:rPr>
        <w:t>відсотків</w:t>
      </w:r>
      <w:proofErr w:type="spellEnd"/>
      <w:r w:rsidRPr="00A114FC">
        <w:rPr>
          <w:lang w:val="ru-RU"/>
        </w:rPr>
        <w:t xml:space="preserve"> для </w:t>
      </w:r>
      <w:proofErr w:type="spellStart"/>
      <w:r w:rsidRPr="00A114FC">
        <w:rPr>
          <w:lang w:val="ru-RU"/>
        </w:rPr>
        <w:t>Замовника</w:t>
      </w:r>
      <w:proofErr w:type="spellEnd"/>
      <w:r w:rsidRPr="00A114FC">
        <w:rPr>
          <w:lang w:val="ru-RU"/>
        </w:rPr>
        <w:t>.</w:t>
      </w:r>
    </w:p>
    <w:p w14:paraId="722BAB26" w14:textId="54C30458" w:rsidR="00606566" w:rsidRPr="00606566" w:rsidRDefault="00085C41" w:rsidP="00085C41">
      <w:pPr>
        <w:ind w:left="142" w:firstLine="426"/>
        <w:jc w:val="both"/>
        <w:rPr>
          <w:sz w:val="24"/>
          <w:szCs w:val="24"/>
          <w:lang w:val="ru-RU"/>
        </w:rPr>
      </w:pPr>
      <w:r>
        <w:rPr>
          <w:sz w:val="24"/>
          <w:szCs w:val="24"/>
          <w:lang w:val="ru-RU"/>
        </w:rPr>
        <w:t>5.</w:t>
      </w:r>
      <w:r w:rsidR="00A114FC">
        <w:rPr>
          <w:sz w:val="24"/>
          <w:szCs w:val="24"/>
          <w:lang w:val="ru-RU"/>
        </w:rPr>
        <w:t>9</w:t>
      </w:r>
      <w:r>
        <w:rPr>
          <w:sz w:val="24"/>
          <w:szCs w:val="24"/>
          <w:lang w:val="ru-RU"/>
        </w:rPr>
        <w:t xml:space="preserve">. </w:t>
      </w:r>
      <w:proofErr w:type="spellStart"/>
      <w:r w:rsidR="00606566" w:rsidRPr="00606566">
        <w:rPr>
          <w:sz w:val="24"/>
          <w:szCs w:val="24"/>
          <w:lang w:val="ru-RU"/>
        </w:rPr>
        <w:t>Сторони</w:t>
      </w:r>
      <w:proofErr w:type="spellEnd"/>
      <w:r w:rsidR="00606566" w:rsidRPr="00606566">
        <w:rPr>
          <w:sz w:val="24"/>
          <w:szCs w:val="24"/>
          <w:lang w:val="ru-RU"/>
        </w:rPr>
        <w:t xml:space="preserve"> погодили, </w:t>
      </w:r>
      <w:proofErr w:type="spellStart"/>
      <w:r w:rsidR="00606566" w:rsidRPr="00606566">
        <w:rPr>
          <w:sz w:val="24"/>
          <w:szCs w:val="24"/>
          <w:lang w:val="ru-RU"/>
        </w:rPr>
        <w:t>що</w:t>
      </w:r>
      <w:proofErr w:type="spellEnd"/>
      <w:r w:rsidR="00606566" w:rsidRPr="00606566">
        <w:rPr>
          <w:sz w:val="24"/>
          <w:szCs w:val="24"/>
          <w:lang w:val="ru-RU"/>
        </w:rPr>
        <w:t xml:space="preserve"> </w:t>
      </w:r>
      <w:proofErr w:type="spellStart"/>
      <w:r w:rsidR="00606566" w:rsidRPr="00606566">
        <w:rPr>
          <w:sz w:val="24"/>
          <w:szCs w:val="24"/>
          <w:lang w:val="ru-RU"/>
        </w:rPr>
        <w:t>Замовник</w:t>
      </w:r>
      <w:proofErr w:type="spellEnd"/>
      <w:r w:rsidR="00606566" w:rsidRPr="00606566">
        <w:rPr>
          <w:sz w:val="24"/>
          <w:szCs w:val="24"/>
          <w:lang w:val="ru-RU"/>
        </w:rPr>
        <w:t xml:space="preserve"> </w:t>
      </w:r>
      <w:proofErr w:type="spellStart"/>
      <w:r w:rsidR="00606566" w:rsidRPr="00606566">
        <w:rPr>
          <w:sz w:val="24"/>
          <w:szCs w:val="24"/>
          <w:lang w:val="ru-RU"/>
        </w:rPr>
        <w:t>звільняється</w:t>
      </w:r>
      <w:proofErr w:type="spellEnd"/>
      <w:r w:rsidR="00606566" w:rsidRPr="00606566">
        <w:rPr>
          <w:sz w:val="24"/>
          <w:szCs w:val="24"/>
          <w:lang w:val="ru-RU"/>
        </w:rPr>
        <w:t xml:space="preserve"> </w:t>
      </w:r>
      <w:proofErr w:type="spellStart"/>
      <w:r w:rsidR="00606566" w:rsidRPr="00606566">
        <w:rPr>
          <w:sz w:val="24"/>
          <w:szCs w:val="24"/>
          <w:lang w:val="ru-RU"/>
        </w:rPr>
        <w:t>від</w:t>
      </w:r>
      <w:proofErr w:type="spellEnd"/>
      <w:r w:rsidR="00606566" w:rsidRPr="00606566">
        <w:rPr>
          <w:sz w:val="24"/>
          <w:szCs w:val="24"/>
          <w:lang w:val="ru-RU"/>
        </w:rPr>
        <w:t xml:space="preserve"> будь-</w:t>
      </w:r>
      <w:proofErr w:type="spellStart"/>
      <w:r w:rsidR="00606566" w:rsidRPr="00606566">
        <w:rPr>
          <w:sz w:val="24"/>
          <w:szCs w:val="24"/>
          <w:lang w:val="ru-RU"/>
        </w:rPr>
        <w:t>якої</w:t>
      </w:r>
      <w:proofErr w:type="spellEnd"/>
      <w:r w:rsidR="00606566" w:rsidRPr="00606566">
        <w:rPr>
          <w:sz w:val="24"/>
          <w:szCs w:val="24"/>
          <w:lang w:val="ru-RU"/>
        </w:rPr>
        <w:t xml:space="preserve"> </w:t>
      </w:r>
      <w:proofErr w:type="spellStart"/>
      <w:r w:rsidR="00606566" w:rsidRPr="00606566">
        <w:rPr>
          <w:sz w:val="24"/>
          <w:szCs w:val="24"/>
          <w:lang w:val="ru-RU"/>
        </w:rPr>
        <w:t>відповідальності</w:t>
      </w:r>
      <w:proofErr w:type="spellEnd"/>
      <w:r w:rsidR="00606566" w:rsidRPr="00606566">
        <w:rPr>
          <w:sz w:val="24"/>
          <w:szCs w:val="24"/>
          <w:lang w:val="ru-RU"/>
        </w:rPr>
        <w:t xml:space="preserve"> за </w:t>
      </w:r>
      <w:proofErr w:type="spellStart"/>
      <w:r w:rsidR="00606566" w:rsidRPr="00606566">
        <w:rPr>
          <w:sz w:val="24"/>
          <w:szCs w:val="24"/>
          <w:lang w:val="ru-RU"/>
        </w:rPr>
        <w:t>несвоєчасну</w:t>
      </w:r>
      <w:proofErr w:type="spellEnd"/>
      <w:r w:rsidR="00606566" w:rsidRPr="00606566">
        <w:rPr>
          <w:sz w:val="24"/>
          <w:szCs w:val="24"/>
          <w:lang w:val="ru-RU"/>
        </w:rPr>
        <w:t xml:space="preserve"> оплату </w:t>
      </w:r>
      <w:proofErr w:type="spellStart"/>
      <w:r w:rsidR="00A114FC">
        <w:rPr>
          <w:sz w:val="24"/>
          <w:szCs w:val="24"/>
          <w:lang w:val="ru-RU"/>
        </w:rPr>
        <w:t>Послуг</w:t>
      </w:r>
      <w:proofErr w:type="spellEnd"/>
      <w:r w:rsidR="00606566" w:rsidRPr="00606566">
        <w:rPr>
          <w:sz w:val="24"/>
          <w:szCs w:val="24"/>
          <w:lang w:val="ru-RU"/>
        </w:rPr>
        <w:t xml:space="preserve">, </w:t>
      </w:r>
      <w:proofErr w:type="spellStart"/>
      <w:r w:rsidR="00606566" w:rsidRPr="00606566">
        <w:rPr>
          <w:sz w:val="24"/>
          <w:szCs w:val="24"/>
          <w:lang w:val="ru-RU"/>
        </w:rPr>
        <w:t>якщо</w:t>
      </w:r>
      <w:proofErr w:type="spellEnd"/>
      <w:r w:rsidR="00606566" w:rsidRPr="00606566">
        <w:rPr>
          <w:sz w:val="24"/>
          <w:szCs w:val="24"/>
          <w:lang w:val="ru-RU"/>
        </w:rPr>
        <w:t xml:space="preserve"> вона </w:t>
      </w:r>
      <w:proofErr w:type="spellStart"/>
      <w:r w:rsidR="00606566" w:rsidRPr="00606566">
        <w:rPr>
          <w:sz w:val="24"/>
          <w:szCs w:val="24"/>
          <w:lang w:val="ru-RU"/>
        </w:rPr>
        <w:t>зумовлена</w:t>
      </w:r>
      <w:proofErr w:type="spellEnd"/>
      <w:r w:rsidR="00606566" w:rsidRPr="00606566">
        <w:rPr>
          <w:sz w:val="24"/>
          <w:szCs w:val="24"/>
          <w:lang w:val="ru-RU"/>
        </w:rPr>
        <w:t xml:space="preserve"> </w:t>
      </w:r>
      <w:proofErr w:type="spellStart"/>
      <w:r w:rsidR="00606566" w:rsidRPr="00606566">
        <w:rPr>
          <w:sz w:val="24"/>
          <w:szCs w:val="24"/>
          <w:lang w:val="ru-RU"/>
        </w:rPr>
        <w:t>затримкою</w:t>
      </w:r>
      <w:proofErr w:type="spellEnd"/>
      <w:r w:rsidR="00606566" w:rsidRPr="00606566">
        <w:rPr>
          <w:sz w:val="24"/>
          <w:szCs w:val="24"/>
          <w:lang w:val="ru-RU"/>
        </w:rPr>
        <w:t xml:space="preserve"> бюджетного </w:t>
      </w:r>
      <w:proofErr w:type="spellStart"/>
      <w:r w:rsidR="00606566" w:rsidRPr="00606566">
        <w:rPr>
          <w:sz w:val="24"/>
          <w:szCs w:val="24"/>
          <w:lang w:val="ru-RU"/>
        </w:rPr>
        <w:t>фінансування</w:t>
      </w:r>
      <w:proofErr w:type="spellEnd"/>
      <w:r w:rsidR="00606566" w:rsidRPr="00606566">
        <w:rPr>
          <w:sz w:val="24"/>
          <w:szCs w:val="24"/>
          <w:lang w:val="ru-RU"/>
        </w:rPr>
        <w:t>.</w:t>
      </w:r>
    </w:p>
    <w:p w14:paraId="1051C612" w14:textId="5746578A" w:rsidR="00606566" w:rsidRPr="00A114FC" w:rsidRDefault="00A114FC" w:rsidP="00A114FC">
      <w:pPr>
        <w:tabs>
          <w:tab w:val="left" w:pos="1134"/>
        </w:tabs>
        <w:ind w:firstLine="567"/>
        <w:jc w:val="both"/>
        <w:rPr>
          <w:sz w:val="24"/>
          <w:szCs w:val="24"/>
          <w:lang w:val="ru-RU"/>
        </w:rPr>
      </w:pPr>
      <w:r w:rsidRPr="00A114FC">
        <w:rPr>
          <w:sz w:val="24"/>
          <w:szCs w:val="24"/>
          <w:lang w:val="ru-RU"/>
        </w:rPr>
        <w:t>5.10.</w:t>
      </w:r>
      <w:r w:rsidR="00606566" w:rsidRPr="00A114FC">
        <w:rPr>
          <w:sz w:val="24"/>
          <w:szCs w:val="24"/>
          <w:lang w:val="ru-RU"/>
        </w:rPr>
        <w:t xml:space="preserve">Сплата </w:t>
      </w:r>
      <w:proofErr w:type="spellStart"/>
      <w:r w:rsidR="00606566" w:rsidRPr="00A114FC">
        <w:rPr>
          <w:sz w:val="24"/>
          <w:szCs w:val="24"/>
          <w:lang w:val="ru-RU"/>
        </w:rPr>
        <w:t>штрафних</w:t>
      </w:r>
      <w:proofErr w:type="spellEnd"/>
      <w:r w:rsidR="00606566" w:rsidRPr="00A114FC">
        <w:rPr>
          <w:sz w:val="24"/>
          <w:szCs w:val="24"/>
          <w:lang w:val="ru-RU"/>
        </w:rPr>
        <w:t xml:space="preserve"> </w:t>
      </w:r>
      <w:proofErr w:type="spellStart"/>
      <w:r w:rsidR="00606566" w:rsidRPr="00A114FC">
        <w:rPr>
          <w:sz w:val="24"/>
          <w:szCs w:val="24"/>
          <w:lang w:val="ru-RU"/>
        </w:rPr>
        <w:t>санкцій</w:t>
      </w:r>
      <w:proofErr w:type="spellEnd"/>
      <w:r w:rsidR="00606566" w:rsidRPr="00A114FC">
        <w:rPr>
          <w:sz w:val="24"/>
          <w:szCs w:val="24"/>
          <w:lang w:val="ru-RU"/>
        </w:rPr>
        <w:t xml:space="preserve"> і </w:t>
      </w:r>
      <w:proofErr w:type="spellStart"/>
      <w:r w:rsidR="00606566" w:rsidRPr="00A114FC">
        <w:rPr>
          <w:sz w:val="24"/>
          <w:szCs w:val="24"/>
          <w:lang w:val="ru-RU"/>
        </w:rPr>
        <w:t>відшкодування</w:t>
      </w:r>
      <w:proofErr w:type="spellEnd"/>
      <w:r w:rsidR="00606566" w:rsidRPr="00A114FC">
        <w:rPr>
          <w:sz w:val="24"/>
          <w:szCs w:val="24"/>
          <w:lang w:val="ru-RU"/>
        </w:rPr>
        <w:t xml:space="preserve"> </w:t>
      </w:r>
      <w:proofErr w:type="spellStart"/>
      <w:r w:rsidR="00606566" w:rsidRPr="00A114FC">
        <w:rPr>
          <w:sz w:val="24"/>
          <w:szCs w:val="24"/>
          <w:lang w:val="ru-RU"/>
        </w:rPr>
        <w:t>збитків</w:t>
      </w:r>
      <w:proofErr w:type="spellEnd"/>
      <w:r w:rsidR="00606566" w:rsidRPr="00A114FC">
        <w:rPr>
          <w:sz w:val="24"/>
          <w:szCs w:val="24"/>
          <w:lang w:val="ru-RU"/>
        </w:rPr>
        <w:t xml:space="preserve">, </w:t>
      </w:r>
      <w:proofErr w:type="spellStart"/>
      <w:r w:rsidR="00606566" w:rsidRPr="00A114FC">
        <w:rPr>
          <w:sz w:val="24"/>
          <w:szCs w:val="24"/>
          <w:lang w:val="ru-RU"/>
        </w:rPr>
        <w:t>завданих</w:t>
      </w:r>
      <w:proofErr w:type="spellEnd"/>
      <w:r w:rsidR="00606566" w:rsidRPr="00A114FC">
        <w:rPr>
          <w:sz w:val="24"/>
          <w:szCs w:val="24"/>
          <w:lang w:val="ru-RU"/>
        </w:rPr>
        <w:t xml:space="preserve"> </w:t>
      </w:r>
      <w:proofErr w:type="spellStart"/>
      <w:r w:rsidR="00606566" w:rsidRPr="00A114FC">
        <w:rPr>
          <w:sz w:val="24"/>
          <w:szCs w:val="24"/>
          <w:lang w:val="ru-RU"/>
        </w:rPr>
        <w:t>невиконанням</w:t>
      </w:r>
      <w:proofErr w:type="spellEnd"/>
      <w:r w:rsidR="00606566" w:rsidRPr="00A114FC">
        <w:rPr>
          <w:sz w:val="24"/>
          <w:szCs w:val="24"/>
          <w:lang w:val="ru-RU"/>
        </w:rPr>
        <w:t xml:space="preserve"> </w:t>
      </w:r>
      <w:proofErr w:type="spellStart"/>
      <w:r w:rsidR="00606566" w:rsidRPr="00A114FC">
        <w:rPr>
          <w:sz w:val="24"/>
          <w:szCs w:val="24"/>
          <w:lang w:val="ru-RU"/>
        </w:rPr>
        <w:t>або</w:t>
      </w:r>
      <w:proofErr w:type="spellEnd"/>
      <w:r w:rsidR="00606566" w:rsidRPr="00A114FC">
        <w:rPr>
          <w:sz w:val="24"/>
          <w:szCs w:val="24"/>
          <w:lang w:val="ru-RU"/>
        </w:rPr>
        <w:t xml:space="preserve"> </w:t>
      </w:r>
      <w:proofErr w:type="spellStart"/>
      <w:r w:rsidR="00606566" w:rsidRPr="00A114FC">
        <w:rPr>
          <w:sz w:val="24"/>
          <w:szCs w:val="24"/>
          <w:lang w:val="ru-RU"/>
        </w:rPr>
        <w:t>неналежним</w:t>
      </w:r>
      <w:proofErr w:type="spellEnd"/>
      <w:r w:rsidR="00606566" w:rsidRPr="00A114FC">
        <w:rPr>
          <w:sz w:val="24"/>
          <w:szCs w:val="24"/>
          <w:lang w:val="ru-RU"/>
        </w:rPr>
        <w:t xml:space="preserve"> </w:t>
      </w:r>
      <w:proofErr w:type="spellStart"/>
      <w:r w:rsidR="00606566" w:rsidRPr="00A114FC">
        <w:rPr>
          <w:sz w:val="24"/>
          <w:szCs w:val="24"/>
          <w:lang w:val="ru-RU"/>
        </w:rPr>
        <w:t>виконанням</w:t>
      </w:r>
      <w:proofErr w:type="spellEnd"/>
      <w:r w:rsidR="00606566" w:rsidRPr="00A114FC">
        <w:rPr>
          <w:sz w:val="24"/>
          <w:szCs w:val="24"/>
          <w:lang w:val="ru-RU"/>
        </w:rPr>
        <w:t xml:space="preserve"> </w:t>
      </w:r>
      <w:proofErr w:type="spellStart"/>
      <w:r w:rsidR="00606566" w:rsidRPr="00A114FC">
        <w:rPr>
          <w:sz w:val="24"/>
          <w:szCs w:val="24"/>
          <w:lang w:val="ru-RU"/>
        </w:rPr>
        <w:t>обов’язків</w:t>
      </w:r>
      <w:proofErr w:type="spellEnd"/>
      <w:r w:rsidR="00606566" w:rsidRPr="00A114FC">
        <w:rPr>
          <w:sz w:val="24"/>
          <w:szCs w:val="24"/>
          <w:lang w:val="ru-RU"/>
        </w:rPr>
        <w:t xml:space="preserve">, не </w:t>
      </w:r>
      <w:proofErr w:type="spellStart"/>
      <w:r w:rsidR="00606566" w:rsidRPr="00A114FC">
        <w:rPr>
          <w:sz w:val="24"/>
          <w:szCs w:val="24"/>
          <w:lang w:val="ru-RU"/>
        </w:rPr>
        <w:t>звільняють</w:t>
      </w:r>
      <w:proofErr w:type="spellEnd"/>
      <w:r w:rsidR="00606566" w:rsidRPr="00A114FC">
        <w:rPr>
          <w:sz w:val="24"/>
          <w:szCs w:val="24"/>
          <w:lang w:val="ru-RU"/>
        </w:rPr>
        <w:t xml:space="preserve"> </w:t>
      </w:r>
      <w:proofErr w:type="spellStart"/>
      <w:r w:rsidR="00606566" w:rsidRPr="00A114FC">
        <w:rPr>
          <w:sz w:val="24"/>
          <w:szCs w:val="24"/>
          <w:lang w:val="ru-RU"/>
        </w:rPr>
        <w:t>сторони</w:t>
      </w:r>
      <w:proofErr w:type="spellEnd"/>
      <w:r w:rsidR="00606566" w:rsidRPr="00A114FC">
        <w:rPr>
          <w:sz w:val="24"/>
          <w:szCs w:val="24"/>
          <w:lang w:val="ru-RU"/>
        </w:rPr>
        <w:t xml:space="preserve"> </w:t>
      </w:r>
      <w:proofErr w:type="spellStart"/>
      <w:r w:rsidR="00606566" w:rsidRPr="00A114FC">
        <w:rPr>
          <w:sz w:val="24"/>
          <w:szCs w:val="24"/>
          <w:lang w:val="ru-RU"/>
        </w:rPr>
        <w:t>від</w:t>
      </w:r>
      <w:proofErr w:type="spellEnd"/>
      <w:r w:rsidR="00606566" w:rsidRPr="00A114FC">
        <w:rPr>
          <w:sz w:val="24"/>
          <w:szCs w:val="24"/>
          <w:lang w:val="ru-RU"/>
        </w:rPr>
        <w:t xml:space="preserve"> </w:t>
      </w:r>
      <w:proofErr w:type="spellStart"/>
      <w:r w:rsidR="00606566" w:rsidRPr="00A114FC">
        <w:rPr>
          <w:sz w:val="24"/>
          <w:szCs w:val="24"/>
          <w:lang w:val="ru-RU"/>
        </w:rPr>
        <w:t>виконання</w:t>
      </w:r>
      <w:proofErr w:type="spellEnd"/>
      <w:r w:rsidR="00606566" w:rsidRPr="00A114FC">
        <w:rPr>
          <w:sz w:val="24"/>
          <w:szCs w:val="24"/>
          <w:lang w:val="ru-RU"/>
        </w:rPr>
        <w:t xml:space="preserve"> </w:t>
      </w:r>
      <w:proofErr w:type="spellStart"/>
      <w:r w:rsidR="00606566" w:rsidRPr="00A114FC">
        <w:rPr>
          <w:sz w:val="24"/>
          <w:szCs w:val="24"/>
          <w:lang w:val="ru-RU"/>
        </w:rPr>
        <w:t>зобов’язань</w:t>
      </w:r>
      <w:proofErr w:type="spellEnd"/>
      <w:r w:rsidR="00606566" w:rsidRPr="00A114FC">
        <w:rPr>
          <w:sz w:val="24"/>
          <w:szCs w:val="24"/>
          <w:lang w:val="ru-RU"/>
        </w:rPr>
        <w:t xml:space="preserve">, </w:t>
      </w:r>
      <w:proofErr w:type="spellStart"/>
      <w:r w:rsidR="00606566" w:rsidRPr="00A114FC">
        <w:rPr>
          <w:sz w:val="24"/>
          <w:szCs w:val="24"/>
          <w:lang w:val="ru-RU"/>
        </w:rPr>
        <w:t>крім</w:t>
      </w:r>
      <w:proofErr w:type="spellEnd"/>
      <w:r w:rsidR="00606566" w:rsidRPr="00A114FC">
        <w:rPr>
          <w:sz w:val="24"/>
          <w:szCs w:val="24"/>
          <w:lang w:val="ru-RU"/>
        </w:rPr>
        <w:t xml:space="preserve"> </w:t>
      </w:r>
      <w:proofErr w:type="spellStart"/>
      <w:r w:rsidR="00606566" w:rsidRPr="00A114FC">
        <w:rPr>
          <w:sz w:val="24"/>
          <w:szCs w:val="24"/>
          <w:lang w:val="ru-RU"/>
        </w:rPr>
        <w:t>випадків</w:t>
      </w:r>
      <w:proofErr w:type="spellEnd"/>
      <w:r w:rsidR="00606566" w:rsidRPr="00A114FC">
        <w:rPr>
          <w:sz w:val="24"/>
          <w:szCs w:val="24"/>
          <w:lang w:val="ru-RU"/>
        </w:rPr>
        <w:t xml:space="preserve">, </w:t>
      </w:r>
      <w:proofErr w:type="spellStart"/>
      <w:r w:rsidR="00606566" w:rsidRPr="00A114FC">
        <w:rPr>
          <w:sz w:val="24"/>
          <w:szCs w:val="24"/>
          <w:lang w:val="ru-RU"/>
        </w:rPr>
        <w:t>передбачених</w:t>
      </w:r>
      <w:proofErr w:type="spellEnd"/>
      <w:r w:rsidR="00606566" w:rsidRPr="00A114FC">
        <w:rPr>
          <w:sz w:val="24"/>
          <w:szCs w:val="24"/>
          <w:lang w:val="ru-RU"/>
        </w:rPr>
        <w:t xml:space="preserve"> </w:t>
      </w:r>
      <w:proofErr w:type="spellStart"/>
      <w:r w:rsidR="00606566" w:rsidRPr="00A114FC">
        <w:rPr>
          <w:sz w:val="24"/>
          <w:szCs w:val="24"/>
          <w:lang w:val="ru-RU"/>
        </w:rPr>
        <w:t>законодавством</w:t>
      </w:r>
      <w:proofErr w:type="spellEnd"/>
      <w:r w:rsidR="00606566" w:rsidRPr="00A114FC">
        <w:rPr>
          <w:sz w:val="24"/>
          <w:szCs w:val="24"/>
          <w:lang w:val="ru-RU"/>
        </w:rPr>
        <w:t xml:space="preserve"> </w:t>
      </w:r>
      <w:proofErr w:type="spellStart"/>
      <w:r w:rsidR="00606566" w:rsidRPr="00A114FC">
        <w:rPr>
          <w:sz w:val="24"/>
          <w:szCs w:val="24"/>
          <w:lang w:val="ru-RU"/>
        </w:rPr>
        <w:t>України</w:t>
      </w:r>
      <w:proofErr w:type="spellEnd"/>
      <w:r w:rsidR="00606566" w:rsidRPr="00A114FC">
        <w:rPr>
          <w:sz w:val="24"/>
          <w:szCs w:val="24"/>
          <w:lang w:val="ru-RU"/>
        </w:rPr>
        <w:t xml:space="preserve"> та Договором.</w:t>
      </w:r>
    </w:p>
    <w:p w14:paraId="2C285E5B" w14:textId="51B96FC5" w:rsidR="00606566" w:rsidRPr="00606566" w:rsidRDefault="00085C41" w:rsidP="00085C41">
      <w:pPr>
        <w:tabs>
          <w:tab w:val="left" w:pos="709"/>
          <w:tab w:val="left" w:pos="1276"/>
        </w:tabs>
        <w:ind w:left="142" w:firstLine="426"/>
        <w:jc w:val="both"/>
        <w:rPr>
          <w:sz w:val="24"/>
          <w:szCs w:val="24"/>
          <w:lang w:val="ru-RU"/>
        </w:rPr>
      </w:pPr>
      <w:r>
        <w:rPr>
          <w:sz w:val="24"/>
          <w:szCs w:val="24"/>
          <w:lang w:val="ru-RU"/>
        </w:rPr>
        <w:t>5.1</w:t>
      </w:r>
      <w:r w:rsidR="00A114FC">
        <w:rPr>
          <w:sz w:val="24"/>
          <w:szCs w:val="24"/>
          <w:lang w:val="ru-RU"/>
        </w:rPr>
        <w:t>1</w:t>
      </w:r>
      <w:r>
        <w:rPr>
          <w:sz w:val="24"/>
          <w:szCs w:val="24"/>
          <w:lang w:val="ru-RU"/>
        </w:rPr>
        <w:t>.</w:t>
      </w:r>
      <w:r w:rsidR="00606566" w:rsidRPr="00606566">
        <w:rPr>
          <w:sz w:val="24"/>
          <w:szCs w:val="24"/>
          <w:lang w:val="ru-RU"/>
        </w:rPr>
        <w:t xml:space="preserve">У </w:t>
      </w:r>
      <w:proofErr w:type="spellStart"/>
      <w:r w:rsidR="00606566" w:rsidRPr="00606566">
        <w:rPr>
          <w:sz w:val="24"/>
          <w:szCs w:val="24"/>
          <w:lang w:val="ru-RU"/>
        </w:rPr>
        <w:t>випадках</w:t>
      </w:r>
      <w:proofErr w:type="spellEnd"/>
      <w:r w:rsidR="00606566" w:rsidRPr="00606566">
        <w:rPr>
          <w:sz w:val="24"/>
          <w:szCs w:val="24"/>
          <w:lang w:val="ru-RU"/>
        </w:rPr>
        <w:t xml:space="preserve">, не </w:t>
      </w:r>
      <w:proofErr w:type="spellStart"/>
      <w:r w:rsidR="00606566" w:rsidRPr="00606566">
        <w:rPr>
          <w:sz w:val="24"/>
          <w:szCs w:val="24"/>
          <w:lang w:val="ru-RU"/>
        </w:rPr>
        <w:t>передбачених</w:t>
      </w:r>
      <w:proofErr w:type="spellEnd"/>
      <w:r w:rsidR="00606566" w:rsidRPr="00606566">
        <w:rPr>
          <w:sz w:val="24"/>
          <w:szCs w:val="24"/>
          <w:lang w:val="ru-RU"/>
        </w:rPr>
        <w:t xml:space="preserve"> Договором, </w:t>
      </w:r>
      <w:proofErr w:type="spellStart"/>
      <w:r w:rsidR="00606566" w:rsidRPr="00606566">
        <w:rPr>
          <w:sz w:val="24"/>
          <w:szCs w:val="24"/>
          <w:lang w:val="ru-RU"/>
        </w:rPr>
        <w:t>сторони</w:t>
      </w:r>
      <w:proofErr w:type="spellEnd"/>
      <w:r w:rsidR="00606566" w:rsidRPr="00606566">
        <w:rPr>
          <w:sz w:val="24"/>
          <w:szCs w:val="24"/>
          <w:lang w:val="ru-RU"/>
        </w:rPr>
        <w:t xml:space="preserve"> </w:t>
      </w:r>
      <w:proofErr w:type="spellStart"/>
      <w:r w:rsidR="00606566" w:rsidRPr="00606566">
        <w:rPr>
          <w:sz w:val="24"/>
          <w:szCs w:val="24"/>
          <w:lang w:val="ru-RU"/>
        </w:rPr>
        <w:t>несуть</w:t>
      </w:r>
      <w:proofErr w:type="spellEnd"/>
      <w:r w:rsidR="00606566" w:rsidRPr="00606566">
        <w:rPr>
          <w:sz w:val="24"/>
          <w:szCs w:val="24"/>
          <w:lang w:val="ru-RU"/>
        </w:rPr>
        <w:t xml:space="preserve"> </w:t>
      </w:r>
      <w:proofErr w:type="spellStart"/>
      <w:r w:rsidR="00606566" w:rsidRPr="00606566">
        <w:rPr>
          <w:sz w:val="24"/>
          <w:szCs w:val="24"/>
          <w:lang w:val="ru-RU"/>
        </w:rPr>
        <w:t>відповідальність</w:t>
      </w:r>
      <w:proofErr w:type="spellEnd"/>
      <w:r w:rsidR="00606566" w:rsidRPr="00606566">
        <w:rPr>
          <w:sz w:val="24"/>
          <w:szCs w:val="24"/>
          <w:lang w:val="ru-RU"/>
        </w:rPr>
        <w:t xml:space="preserve">, </w:t>
      </w:r>
      <w:proofErr w:type="spellStart"/>
      <w:r w:rsidR="00606566" w:rsidRPr="00606566">
        <w:rPr>
          <w:sz w:val="24"/>
          <w:szCs w:val="24"/>
          <w:lang w:val="ru-RU"/>
        </w:rPr>
        <w:t>встановлену</w:t>
      </w:r>
      <w:proofErr w:type="spellEnd"/>
      <w:r w:rsidR="00606566" w:rsidRPr="00606566">
        <w:rPr>
          <w:sz w:val="24"/>
          <w:szCs w:val="24"/>
          <w:lang w:val="ru-RU"/>
        </w:rPr>
        <w:t xml:space="preserve"> </w:t>
      </w:r>
      <w:proofErr w:type="spellStart"/>
      <w:r w:rsidR="00606566" w:rsidRPr="00606566">
        <w:rPr>
          <w:sz w:val="24"/>
          <w:szCs w:val="24"/>
          <w:lang w:val="ru-RU"/>
        </w:rPr>
        <w:t>чинним</w:t>
      </w:r>
      <w:proofErr w:type="spellEnd"/>
      <w:r w:rsidR="00606566" w:rsidRPr="00606566">
        <w:rPr>
          <w:sz w:val="24"/>
          <w:szCs w:val="24"/>
          <w:lang w:val="ru-RU"/>
        </w:rPr>
        <w:t xml:space="preserve"> </w:t>
      </w:r>
      <w:proofErr w:type="spellStart"/>
      <w:r w:rsidR="00606566" w:rsidRPr="00606566">
        <w:rPr>
          <w:sz w:val="24"/>
          <w:szCs w:val="24"/>
          <w:lang w:val="ru-RU"/>
        </w:rPr>
        <w:t>законодавством</w:t>
      </w:r>
      <w:proofErr w:type="spellEnd"/>
      <w:r w:rsidR="00606566" w:rsidRPr="00606566">
        <w:rPr>
          <w:sz w:val="24"/>
          <w:szCs w:val="24"/>
          <w:lang w:val="ru-RU"/>
        </w:rPr>
        <w:t>.</w:t>
      </w:r>
    </w:p>
    <w:p w14:paraId="5448D04C" w14:textId="77777777" w:rsidR="00606566" w:rsidRPr="00606566" w:rsidRDefault="00606566" w:rsidP="00B4723F">
      <w:pPr>
        <w:ind w:firstLine="567"/>
        <w:jc w:val="both"/>
        <w:rPr>
          <w:sz w:val="24"/>
          <w:szCs w:val="24"/>
          <w:lang w:val="ru-RU"/>
        </w:rPr>
      </w:pPr>
    </w:p>
    <w:p w14:paraId="062DAA0A" w14:textId="77777777" w:rsidR="00B4723F" w:rsidRPr="00C8565A" w:rsidRDefault="00B4723F" w:rsidP="00B4723F">
      <w:pPr>
        <w:ind w:firstLine="567"/>
        <w:jc w:val="center"/>
        <w:rPr>
          <w:sz w:val="24"/>
          <w:szCs w:val="24"/>
        </w:rPr>
      </w:pPr>
      <w:r w:rsidRPr="00C8565A">
        <w:rPr>
          <w:b/>
          <w:color w:val="000000"/>
          <w:sz w:val="24"/>
          <w:szCs w:val="24"/>
        </w:rPr>
        <w:t>6.</w:t>
      </w:r>
      <w:r w:rsidR="009F2B75" w:rsidRPr="00C8565A">
        <w:rPr>
          <w:b/>
          <w:color w:val="000000"/>
          <w:sz w:val="24"/>
          <w:szCs w:val="24"/>
        </w:rPr>
        <w:t xml:space="preserve"> </w:t>
      </w:r>
      <w:r w:rsidRPr="00C8565A">
        <w:rPr>
          <w:b/>
          <w:color w:val="000000"/>
          <w:sz w:val="24"/>
          <w:szCs w:val="24"/>
        </w:rPr>
        <w:t>ІНШІ</w:t>
      </w:r>
      <w:r w:rsidR="009F2B75" w:rsidRPr="00C8565A">
        <w:rPr>
          <w:b/>
          <w:color w:val="000000"/>
          <w:sz w:val="24"/>
          <w:szCs w:val="24"/>
        </w:rPr>
        <w:t xml:space="preserve"> </w:t>
      </w:r>
      <w:r w:rsidRPr="00C8565A">
        <w:rPr>
          <w:b/>
          <w:color w:val="000000"/>
          <w:sz w:val="24"/>
          <w:szCs w:val="24"/>
        </w:rPr>
        <w:t>УМОВИ</w:t>
      </w:r>
    </w:p>
    <w:p w14:paraId="20E105D2" w14:textId="77777777" w:rsidR="00B4723F" w:rsidRPr="00C8565A" w:rsidRDefault="00B4723F" w:rsidP="003C74AE">
      <w:pPr>
        <w:pStyle w:val="afb"/>
        <w:tabs>
          <w:tab w:val="left" w:pos="360"/>
        </w:tabs>
        <w:ind w:firstLine="567"/>
        <w:jc w:val="both"/>
      </w:pPr>
      <w:r w:rsidRPr="00C8565A">
        <w:rPr>
          <w:color w:val="000000"/>
        </w:rPr>
        <w:t>6.1.</w:t>
      </w:r>
      <w:r w:rsidR="009F2B75" w:rsidRPr="00C8565A">
        <w:rPr>
          <w:color w:val="000000"/>
        </w:rPr>
        <w:t xml:space="preserve"> </w:t>
      </w:r>
      <w:r w:rsidRPr="00C8565A">
        <w:rPr>
          <w:color w:val="000000"/>
        </w:rPr>
        <w:t>Договір</w:t>
      </w:r>
      <w:r w:rsidR="009F2B75" w:rsidRPr="00C8565A">
        <w:rPr>
          <w:color w:val="000000"/>
        </w:rPr>
        <w:t xml:space="preserve"> </w:t>
      </w:r>
      <w:r w:rsidRPr="00C8565A">
        <w:rPr>
          <w:color w:val="000000"/>
        </w:rPr>
        <w:t>набуває</w:t>
      </w:r>
      <w:r w:rsidR="009F2B75" w:rsidRPr="00C8565A">
        <w:rPr>
          <w:color w:val="000000"/>
        </w:rPr>
        <w:t xml:space="preserve"> </w:t>
      </w:r>
      <w:r w:rsidRPr="00C8565A">
        <w:rPr>
          <w:color w:val="000000"/>
        </w:rPr>
        <w:t>чинності</w:t>
      </w:r>
      <w:r w:rsidR="009F2B75" w:rsidRPr="00C8565A">
        <w:rPr>
          <w:color w:val="000000"/>
        </w:rPr>
        <w:t xml:space="preserve"> </w:t>
      </w:r>
      <w:r w:rsidRPr="00C8565A">
        <w:rPr>
          <w:color w:val="000000"/>
        </w:rPr>
        <w:t>з</w:t>
      </w:r>
      <w:r w:rsidR="009F2B75" w:rsidRPr="00C8565A">
        <w:rPr>
          <w:color w:val="000000"/>
        </w:rPr>
        <w:t xml:space="preserve"> </w:t>
      </w:r>
      <w:r w:rsidRPr="00C8565A">
        <w:rPr>
          <w:color w:val="000000"/>
        </w:rPr>
        <w:t>моменту</w:t>
      </w:r>
      <w:r w:rsidR="009F2B75" w:rsidRPr="00C8565A">
        <w:rPr>
          <w:color w:val="000000"/>
        </w:rPr>
        <w:t xml:space="preserve"> </w:t>
      </w:r>
      <w:r w:rsidRPr="00C8565A">
        <w:rPr>
          <w:color w:val="000000"/>
        </w:rPr>
        <w:t>його</w:t>
      </w:r>
      <w:r w:rsidR="009F2B75" w:rsidRPr="00C8565A">
        <w:rPr>
          <w:color w:val="000000"/>
        </w:rPr>
        <w:t xml:space="preserve"> </w:t>
      </w:r>
      <w:r w:rsidRPr="00C8565A">
        <w:rPr>
          <w:color w:val="000000"/>
        </w:rPr>
        <w:t>підписання</w:t>
      </w:r>
      <w:r w:rsidR="009F2B75" w:rsidRPr="00C8565A">
        <w:rPr>
          <w:color w:val="000000"/>
        </w:rPr>
        <w:t xml:space="preserve"> </w:t>
      </w:r>
      <w:r w:rsidRPr="00C8565A">
        <w:rPr>
          <w:b/>
          <w:color w:val="000000"/>
        </w:rPr>
        <w:t>Сторонами</w:t>
      </w:r>
      <w:r w:rsidR="009F2B75" w:rsidRPr="00C8565A">
        <w:rPr>
          <w:color w:val="000000"/>
        </w:rPr>
        <w:t xml:space="preserve"> </w:t>
      </w:r>
      <w:r w:rsidRPr="00C8565A">
        <w:rPr>
          <w:color w:val="000000"/>
        </w:rPr>
        <w:t>і</w:t>
      </w:r>
      <w:r w:rsidR="009F2B75" w:rsidRPr="00C8565A">
        <w:rPr>
          <w:color w:val="000000"/>
        </w:rPr>
        <w:t xml:space="preserve"> </w:t>
      </w:r>
      <w:r w:rsidRPr="00C8565A">
        <w:rPr>
          <w:color w:val="000000"/>
        </w:rPr>
        <w:t>діє</w:t>
      </w:r>
      <w:r w:rsidR="009F2B75" w:rsidRPr="00C8565A">
        <w:rPr>
          <w:color w:val="000000"/>
        </w:rPr>
        <w:t xml:space="preserve"> </w:t>
      </w:r>
      <w:r w:rsidRPr="00C8565A">
        <w:rPr>
          <w:color w:val="000000"/>
        </w:rPr>
        <w:t>до</w:t>
      </w:r>
      <w:r w:rsidR="009F2B75" w:rsidRPr="00C8565A">
        <w:rPr>
          <w:color w:val="000000"/>
        </w:rPr>
        <w:t xml:space="preserve"> </w:t>
      </w:r>
      <w:r w:rsidRPr="00C8565A">
        <w:rPr>
          <w:color w:val="000000"/>
        </w:rPr>
        <w:t>моменту</w:t>
      </w:r>
      <w:r w:rsidR="009F2B75" w:rsidRPr="00C8565A">
        <w:rPr>
          <w:color w:val="000000"/>
        </w:rPr>
        <w:t xml:space="preserve"> </w:t>
      </w:r>
      <w:r w:rsidRPr="00C8565A">
        <w:rPr>
          <w:color w:val="000000"/>
        </w:rPr>
        <w:t>його</w:t>
      </w:r>
      <w:r w:rsidR="009F2B75" w:rsidRPr="00C8565A">
        <w:rPr>
          <w:color w:val="000000"/>
        </w:rPr>
        <w:t xml:space="preserve"> </w:t>
      </w:r>
      <w:r w:rsidRPr="00C8565A">
        <w:rPr>
          <w:color w:val="000000"/>
        </w:rPr>
        <w:t>остаточного</w:t>
      </w:r>
      <w:r w:rsidR="009F2B75" w:rsidRPr="00C8565A">
        <w:rPr>
          <w:color w:val="000000"/>
        </w:rPr>
        <w:t xml:space="preserve"> </w:t>
      </w:r>
      <w:r w:rsidRPr="00C8565A">
        <w:rPr>
          <w:color w:val="000000"/>
        </w:rPr>
        <w:t>виконання</w:t>
      </w:r>
      <w:r w:rsidR="009F2B75" w:rsidRPr="00C8565A">
        <w:rPr>
          <w:color w:val="000000"/>
        </w:rPr>
        <w:t xml:space="preserve"> </w:t>
      </w:r>
      <w:r w:rsidRPr="00C8565A">
        <w:rPr>
          <w:b/>
          <w:color w:val="000000"/>
        </w:rPr>
        <w:t>Сторонами</w:t>
      </w:r>
      <w:r w:rsidRPr="00C8565A">
        <w:rPr>
          <w:color w:val="000000"/>
        </w:rPr>
        <w:t>,</w:t>
      </w:r>
      <w:r w:rsidR="009F2B75" w:rsidRPr="00C8565A">
        <w:rPr>
          <w:color w:val="000000"/>
        </w:rPr>
        <w:t xml:space="preserve"> </w:t>
      </w:r>
      <w:r w:rsidRPr="00C8565A">
        <w:rPr>
          <w:color w:val="000000"/>
        </w:rPr>
        <w:t>а</w:t>
      </w:r>
      <w:r w:rsidR="009F2B75" w:rsidRPr="00C8565A">
        <w:rPr>
          <w:color w:val="000000"/>
        </w:rPr>
        <w:t xml:space="preserve"> </w:t>
      </w:r>
      <w:r w:rsidRPr="00C8565A">
        <w:rPr>
          <w:color w:val="000000"/>
        </w:rPr>
        <w:t>в</w:t>
      </w:r>
      <w:r w:rsidR="009F2B75" w:rsidRPr="00C8565A">
        <w:rPr>
          <w:color w:val="000000"/>
        </w:rPr>
        <w:t xml:space="preserve"> </w:t>
      </w:r>
      <w:r w:rsidRPr="00C8565A">
        <w:rPr>
          <w:color w:val="000000"/>
        </w:rPr>
        <w:t>частині</w:t>
      </w:r>
      <w:r w:rsidR="009F2B75" w:rsidRPr="00C8565A">
        <w:rPr>
          <w:color w:val="000000"/>
        </w:rPr>
        <w:t xml:space="preserve"> </w:t>
      </w:r>
      <w:r w:rsidRPr="00C8565A">
        <w:rPr>
          <w:color w:val="000000"/>
        </w:rPr>
        <w:t>виконання</w:t>
      </w:r>
      <w:r w:rsidR="009F2B75" w:rsidRPr="00C8565A">
        <w:rPr>
          <w:color w:val="000000"/>
        </w:rPr>
        <w:t xml:space="preserve"> </w:t>
      </w:r>
      <w:r w:rsidRPr="00C8565A">
        <w:rPr>
          <w:color w:val="000000"/>
        </w:rPr>
        <w:t>зобов’язань</w:t>
      </w:r>
      <w:r w:rsidR="009F2B75" w:rsidRPr="00C8565A">
        <w:rPr>
          <w:color w:val="000000"/>
        </w:rPr>
        <w:t xml:space="preserve"> </w:t>
      </w:r>
      <w:r w:rsidRPr="00C8565A">
        <w:rPr>
          <w:color w:val="000000"/>
        </w:rPr>
        <w:t>щодо</w:t>
      </w:r>
      <w:r w:rsidR="009F2B75" w:rsidRPr="00C8565A">
        <w:rPr>
          <w:color w:val="000000"/>
        </w:rPr>
        <w:t xml:space="preserve"> </w:t>
      </w:r>
      <w:r w:rsidRPr="00C8565A">
        <w:rPr>
          <w:color w:val="000000"/>
        </w:rPr>
        <w:t>гарантії</w:t>
      </w:r>
      <w:r w:rsidR="009F2B75" w:rsidRPr="00C8565A">
        <w:rPr>
          <w:color w:val="000000"/>
        </w:rPr>
        <w:t xml:space="preserve"> </w:t>
      </w:r>
      <w:r w:rsidRPr="00C8565A">
        <w:rPr>
          <w:color w:val="000000"/>
        </w:rPr>
        <w:t>якості</w:t>
      </w:r>
      <w:r w:rsidR="009F2B75" w:rsidRPr="00C8565A">
        <w:rPr>
          <w:color w:val="000000"/>
        </w:rPr>
        <w:t xml:space="preserve"> </w:t>
      </w:r>
      <w:r w:rsidRPr="00C8565A">
        <w:rPr>
          <w:color w:val="000000"/>
        </w:rPr>
        <w:t>робіт</w:t>
      </w:r>
      <w:r w:rsidR="009F2B75" w:rsidRPr="00C8565A">
        <w:rPr>
          <w:color w:val="000000"/>
        </w:rPr>
        <w:t xml:space="preserve"> </w:t>
      </w:r>
      <w:r w:rsidRPr="00C8565A">
        <w:rPr>
          <w:color w:val="000000"/>
        </w:rPr>
        <w:t>(послуг),</w:t>
      </w:r>
      <w:r w:rsidR="009F2B75" w:rsidRPr="00C8565A">
        <w:rPr>
          <w:color w:val="000000"/>
        </w:rPr>
        <w:t xml:space="preserve"> </w:t>
      </w:r>
      <w:r w:rsidRPr="00C8565A">
        <w:rPr>
          <w:color w:val="000000"/>
        </w:rPr>
        <w:t>безкоштовного</w:t>
      </w:r>
      <w:r w:rsidR="009F2B75" w:rsidRPr="00C8565A">
        <w:rPr>
          <w:color w:val="000000"/>
        </w:rPr>
        <w:t xml:space="preserve"> </w:t>
      </w:r>
      <w:r w:rsidRPr="00C8565A">
        <w:rPr>
          <w:color w:val="000000"/>
        </w:rPr>
        <w:t>гарантійного</w:t>
      </w:r>
      <w:r w:rsidR="009F2B75" w:rsidRPr="00C8565A">
        <w:rPr>
          <w:color w:val="000000"/>
        </w:rPr>
        <w:t xml:space="preserve"> </w:t>
      </w:r>
      <w:r w:rsidRPr="00C8565A">
        <w:rPr>
          <w:color w:val="000000"/>
        </w:rPr>
        <w:t>обслуговування</w:t>
      </w:r>
      <w:r w:rsidR="009F2B75" w:rsidRPr="00C8565A">
        <w:rPr>
          <w:color w:val="000000"/>
        </w:rPr>
        <w:t xml:space="preserve"> </w:t>
      </w:r>
      <w:r w:rsidRPr="00C8565A">
        <w:rPr>
          <w:color w:val="000000"/>
        </w:rPr>
        <w:t>на</w:t>
      </w:r>
      <w:r w:rsidR="009F2B75" w:rsidRPr="00C8565A">
        <w:rPr>
          <w:color w:val="000000"/>
        </w:rPr>
        <w:t xml:space="preserve"> </w:t>
      </w:r>
      <w:r w:rsidRPr="00C8565A">
        <w:rPr>
          <w:color w:val="000000"/>
        </w:rPr>
        <w:t>строк</w:t>
      </w:r>
      <w:r w:rsidR="009F2B75" w:rsidRPr="00C8565A">
        <w:rPr>
          <w:color w:val="000000"/>
        </w:rPr>
        <w:t xml:space="preserve"> </w:t>
      </w:r>
      <w:r w:rsidRPr="00C8565A">
        <w:rPr>
          <w:color w:val="000000"/>
        </w:rPr>
        <w:t>не</w:t>
      </w:r>
      <w:r w:rsidR="009F2B75" w:rsidRPr="00C8565A">
        <w:rPr>
          <w:color w:val="000000"/>
        </w:rPr>
        <w:t xml:space="preserve"> </w:t>
      </w:r>
      <w:r w:rsidRPr="00C8565A">
        <w:rPr>
          <w:color w:val="000000"/>
        </w:rPr>
        <w:t>менший</w:t>
      </w:r>
      <w:r w:rsidR="009F2B75" w:rsidRPr="00C8565A">
        <w:rPr>
          <w:color w:val="000000"/>
        </w:rPr>
        <w:t xml:space="preserve"> </w:t>
      </w:r>
      <w:r w:rsidRPr="00C8565A">
        <w:rPr>
          <w:color w:val="000000"/>
        </w:rPr>
        <w:t>ніж</w:t>
      </w:r>
      <w:r w:rsidR="009F2B75" w:rsidRPr="00C8565A">
        <w:rPr>
          <w:color w:val="000000"/>
        </w:rPr>
        <w:t xml:space="preserve"> </w:t>
      </w:r>
      <w:r w:rsidRPr="00C8565A">
        <w:rPr>
          <w:color w:val="000000"/>
        </w:rPr>
        <w:t>той,</w:t>
      </w:r>
      <w:r w:rsidR="009F2B75" w:rsidRPr="00C8565A">
        <w:rPr>
          <w:color w:val="000000"/>
        </w:rPr>
        <w:t xml:space="preserve"> </w:t>
      </w:r>
      <w:r w:rsidRPr="00C8565A">
        <w:rPr>
          <w:color w:val="000000"/>
        </w:rPr>
        <w:t>що</w:t>
      </w:r>
      <w:r w:rsidR="009F2B75" w:rsidRPr="00C8565A">
        <w:rPr>
          <w:color w:val="000000"/>
        </w:rPr>
        <w:t xml:space="preserve"> </w:t>
      </w:r>
      <w:r w:rsidRPr="00C8565A">
        <w:rPr>
          <w:color w:val="000000"/>
        </w:rPr>
        <w:t>зазначено</w:t>
      </w:r>
      <w:r w:rsidR="009F2B75" w:rsidRPr="00C8565A">
        <w:rPr>
          <w:color w:val="000000"/>
        </w:rPr>
        <w:t xml:space="preserve"> </w:t>
      </w:r>
      <w:r w:rsidRPr="00C8565A">
        <w:rPr>
          <w:color w:val="000000"/>
        </w:rPr>
        <w:t>у</w:t>
      </w:r>
      <w:r w:rsidR="009F2B75" w:rsidRPr="00C8565A">
        <w:rPr>
          <w:color w:val="000000"/>
        </w:rPr>
        <w:t xml:space="preserve"> </w:t>
      </w:r>
      <w:r w:rsidRPr="00C8565A">
        <w:rPr>
          <w:color w:val="000000"/>
        </w:rPr>
        <w:t>п.4.4</w:t>
      </w:r>
      <w:r w:rsidR="009F2B75" w:rsidRPr="00C8565A">
        <w:rPr>
          <w:color w:val="000000"/>
        </w:rPr>
        <w:t xml:space="preserve"> </w:t>
      </w:r>
      <w:r w:rsidRPr="00C8565A">
        <w:rPr>
          <w:color w:val="000000"/>
        </w:rPr>
        <w:t>даного</w:t>
      </w:r>
      <w:r w:rsidR="009F2B75" w:rsidRPr="00C8565A">
        <w:rPr>
          <w:color w:val="000000"/>
        </w:rPr>
        <w:t xml:space="preserve"> </w:t>
      </w:r>
      <w:r w:rsidRPr="00C8565A">
        <w:rPr>
          <w:color w:val="000000"/>
        </w:rPr>
        <w:t>договору.</w:t>
      </w:r>
    </w:p>
    <w:p w14:paraId="73A90800" w14:textId="77777777" w:rsidR="00B4723F" w:rsidRPr="00C8565A" w:rsidRDefault="00B4723F" w:rsidP="003C74AE">
      <w:pPr>
        <w:ind w:firstLine="567"/>
        <w:jc w:val="both"/>
        <w:rPr>
          <w:sz w:val="24"/>
          <w:szCs w:val="24"/>
        </w:rPr>
      </w:pPr>
      <w:r w:rsidRPr="00C8565A">
        <w:rPr>
          <w:color w:val="000000"/>
          <w:sz w:val="24"/>
          <w:szCs w:val="24"/>
        </w:rPr>
        <w:t>6.2.</w:t>
      </w:r>
      <w:r w:rsidR="009F2B75" w:rsidRPr="00C8565A">
        <w:rPr>
          <w:color w:val="000000"/>
          <w:sz w:val="24"/>
          <w:szCs w:val="24"/>
        </w:rPr>
        <w:t xml:space="preserve"> </w:t>
      </w:r>
      <w:r w:rsidRPr="00C8565A">
        <w:rPr>
          <w:color w:val="000000"/>
          <w:sz w:val="24"/>
          <w:szCs w:val="24"/>
        </w:rPr>
        <w:t>Цей</w:t>
      </w:r>
      <w:r w:rsidR="009F2B75" w:rsidRPr="00C8565A">
        <w:rPr>
          <w:color w:val="000000"/>
          <w:sz w:val="24"/>
          <w:szCs w:val="24"/>
        </w:rPr>
        <w:t xml:space="preserve"> </w:t>
      </w:r>
      <w:r w:rsidRPr="00C8565A">
        <w:rPr>
          <w:color w:val="000000"/>
          <w:sz w:val="24"/>
          <w:szCs w:val="24"/>
        </w:rPr>
        <w:t>договір</w:t>
      </w:r>
      <w:r w:rsidR="009F2B75" w:rsidRPr="00C8565A">
        <w:rPr>
          <w:color w:val="000000"/>
          <w:sz w:val="24"/>
          <w:szCs w:val="24"/>
        </w:rPr>
        <w:t xml:space="preserve"> </w:t>
      </w:r>
      <w:r w:rsidRPr="00C8565A">
        <w:rPr>
          <w:color w:val="000000"/>
          <w:sz w:val="24"/>
          <w:szCs w:val="24"/>
        </w:rPr>
        <w:t>складено</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двох</w:t>
      </w:r>
      <w:r w:rsidR="009F2B75" w:rsidRPr="00C8565A">
        <w:rPr>
          <w:color w:val="000000"/>
          <w:sz w:val="24"/>
          <w:szCs w:val="24"/>
        </w:rPr>
        <w:t xml:space="preserve"> </w:t>
      </w:r>
      <w:r w:rsidRPr="00C8565A">
        <w:rPr>
          <w:color w:val="000000"/>
          <w:sz w:val="24"/>
          <w:szCs w:val="24"/>
        </w:rPr>
        <w:t>примірниках,</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мають</w:t>
      </w:r>
      <w:r w:rsidR="009F2B75" w:rsidRPr="00C8565A">
        <w:rPr>
          <w:color w:val="000000"/>
          <w:sz w:val="24"/>
          <w:szCs w:val="24"/>
        </w:rPr>
        <w:t xml:space="preserve"> </w:t>
      </w:r>
      <w:r w:rsidRPr="00C8565A">
        <w:rPr>
          <w:color w:val="000000"/>
          <w:sz w:val="24"/>
          <w:szCs w:val="24"/>
        </w:rPr>
        <w:t>однакову</w:t>
      </w:r>
      <w:r w:rsidR="009F2B75" w:rsidRPr="00C8565A">
        <w:rPr>
          <w:color w:val="000000"/>
          <w:sz w:val="24"/>
          <w:szCs w:val="24"/>
        </w:rPr>
        <w:t xml:space="preserve"> </w:t>
      </w:r>
      <w:r w:rsidRPr="00C8565A">
        <w:rPr>
          <w:color w:val="000000"/>
          <w:sz w:val="24"/>
          <w:szCs w:val="24"/>
        </w:rPr>
        <w:t>юридичну</w:t>
      </w:r>
      <w:r w:rsidR="009F2B75" w:rsidRPr="00C8565A">
        <w:rPr>
          <w:color w:val="000000"/>
          <w:sz w:val="24"/>
          <w:szCs w:val="24"/>
        </w:rPr>
        <w:t xml:space="preserve"> </w:t>
      </w:r>
      <w:r w:rsidRPr="00C8565A">
        <w:rPr>
          <w:color w:val="000000"/>
          <w:sz w:val="24"/>
          <w:szCs w:val="24"/>
        </w:rPr>
        <w:t>силу</w:t>
      </w:r>
      <w:r w:rsidR="009F2B75" w:rsidRPr="00C8565A">
        <w:rPr>
          <w:color w:val="000000"/>
          <w:sz w:val="24"/>
          <w:szCs w:val="24"/>
        </w:rPr>
        <w:t xml:space="preserve"> </w:t>
      </w:r>
      <w:r w:rsidRPr="00C8565A">
        <w:rPr>
          <w:color w:val="000000"/>
          <w:sz w:val="24"/>
          <w:szCs w:val="24"/>
        </w:rPr>
        <w:t>по</w:t>
      </w:r>
      <w:r w:rsidR="009F2B75" w:rsidRPr="00C8565A">
        <w:rPr>
          <w:color w:val="000000"/>
          <w:sz w:val="24"/>
          <w:szCs w:val="24"/>
        </w:rPr>
        <w:t xml:space="preserve"> </w:t>
      </w:r>
      <w:r w:rsidRPr="00C8565A">
        <w:rPr>
          <w:color w:val="000000"/>
          <w:sz w:val="24"/>
          <w:szCs w:val="24"/>
        </w:rPr>
        <w:t>одному</w:t>
      </w:r>
      <w:r w:rsidR="009F2B75" w:rsidRPr="00C8565A">
        <w:rPr>
          <w:color w:val="000000"/>
          <w:sz w:val="24"/>
          <w:szCs w:val="24"/>
        </w:rPr>
        <w:t xml:space="preserve"> </w:t>
      </w:r>
      <w:r w:rsidRPr="00C8565A">
        <w:rPr>
          <w:color w:val="000000"/>
          <w:sz w:val="24"/>
          <w:szCs w:val="24"/>
        </w:rPr>
        <w:t>екземпляру</w:t>
      </w:r>
      <w:r w:rsidR="009F2B75" w:rsidRPr="00C8565A">
        <w:rPr>
          <w:color w:val="000000"/>
          <w:sz w:val="24"/>
          <w:szCs w:val="24"/>
        </w:rPr>
        <w:t xml:space="preserve"> </w:t>
      </w:r>
      <w:r w:rsidRPr="00C8565A">
        <w:rPr>
          <w:color w:val="000000"/>
          <w:sz w:val="24"/>
          <w:szCs w:val="24"/>
        </w:rPr>
        <w:t>для</w:t>
      </w:r>
      <w:r w:rsidR="009F2B75" w:rsidRPr="00C8565A">
        <w:rPr>
          <w:color w:val="000000"/>
          <w:sz w:val="24"/>
          <w:szCs w:val="24"/>
        </w:rPr>
        <w:t xml:space="preserve"> </w:t>
      </w:r>
      <w:r w:rsidRPr="00C8565A">
        <w:rPr>
          <w:color w:val="000000"/>
          <w:sz w:val="24"/>
          <w:szCs w:val="24"/>
        </w:rPr>
        <w:t>кожної</w:t>
      </w:r>
      <w:r w:rsidR="009F2B75" w:rsidRPr="00C8565A">
        <w:rPr>
          <w:color w:val="000000"/>
          <w:sz w:val="24"/>
          <w:szCs w:val="24"/>
        </w:rPr>
        <w:t xml:space="preserve"> </w:t>
      </w:r>
      <w:r w:rsidRPr="00C8565A">
        <w:rPr>
          <w:color w:val="000000"/>
          <w:sz w:val="24"/>
          <w:szCs w:val="24"/>
        </w:rPr>
        <w:t>із</w:t>
      </w:r>
      <w:r w:rsidR="009F2B75" w:rsidRPr="00C8565A">
        <w:rPr>
          <w:color w:val="000000"/>
          <w:sz w:val="24"/>
          <w:szCs w:val="24"/>
        </w:rPr>
        <w:t xml:space="preserve"> </w:t>
      </w:r>
      <w:r w:rsidRPr="00C8565A">
        <w:rPr>
          <w:b/>
          <w:color w:val="000000"/>
          <w:sz w:val="24"/>
          <w:szCs w:val="24"/>
        </w:rPr>
        <w:t>Сторін.</w:t>
      </w:r>
    </w:p>
    <w:p w14:paraId="36A4E97A" w14:textId="77777777" w:rsidR="00B4723F" w:rsidRPr="00C8565A" w:rsidRDefault="00B4723F" w:rsidP="003C74AE">
      <w:pPr>
        <w:ind w:firstLine="567"/>
        <w:jc w:val="both"/>
        <w:rPr>
          <w:sz w:val="24"/>
          <w:szCs w:val="24"/>
        </w:rPr>
      </w:pPr>
      <w:r w:rsidRPr="00C8565A">
        <w:rPr>
          <w:color w:val="000000"/>
          <w:sz w:val="24"/>
          <w:szCs w:val="24"/>
        </w:rPr>
        <w:t>6.3.</w:t>
      </w:r>
      <w:r w:rsidR="009F2B75" w:rsidRPr="00C8565A">
        <w:rPr>
          <w:color w:val="000000"/>
          <w:sz w:val="24"/>
          <w:szCs w:val="24"/>
        </w:rPr>
        <w:t xml:space="preserve"> </w:t>
      </w:r>
      <w:r w:rsidRPr="00C8565A">
        <w:rPr>
          <w:color w:val="000000"/>
          <w:sz w:val="24"/>
          <w:szCs w:val="24"/>
        </w:rPr>
        <w:t>Оплата</w:t>
      </w:r>
      <w:r w:rsidR="009F2B75" w:rsidRPr="00C8565A">
        <w:rPr>
          <w:color w:val="000000"/>
          <w:sz w:val="24"/>
          <w:szCs w:val="24"/>
        </w:rPr>
        <w:t xml:space="preserve"> </w:t>
      </w:r>
      <w:r w:rsidRPr="00C8565A">
        <w:rPr>
          <w:color w:val="000000"/>
          <w:sz w:val="24"/>
          <w:szCs w:val="24"/>
        </w:rPr>
        <w:t>наданих</w:t>
      </w:r>
      <w:r w:rsidR="009F2B75" w:rsidRPr="00C8565A">
        <w:rPr>
          <w:color w:val="000000"/>
          <w:sz w:val="24"/>
          <w:szCs w:val="24"/>
        </w:rPr>
        <w:t xml:space="preserve"> </w:t>
      </w:r>
      <w:r w:rsidRPr="00C8565A">
        <w:rPr>
          <w:color w:val="000000"/>
          <w:sz w:val="24"/>
          <w:szCs w:val="24"/>
        </w:rPr>
        <w:t>послуг</w:t>
      </w:r>
      <w:r w:rsidR="009F2B75" w:rsidRPr="00C8565A">
        <w:rPr>
          <w:color w:val="000000"/>
          <w:sz w:val="24"/>
          <w:szCs w:val="24"/>
        </w:rPr>
        <w:t xml:space="preserve"> </w:t>
      </w:r>
      <w:r w:rsidRPr="00C8565A">
        <w:rPr>
          <w:color w:val="000000"/>
          <w:sz w:val="24"/>
          <w:szCs w:val="24"/>
        </w:rPr>
        <w:t>проводиться</w:t>
      </w:r>
      <w:r w:rsidR="009F2B75" w:rsidRPr="00C8565A">
        <w:rPr>
          <w:color w:val="000000"/>
          <w:sz w:val="24"/>
          <w:szCs w:val="24"/>
        </w:rPr>
        <w:t xml:space="preserve"> </w:t>
      </w:r>
      <w:r w:rsidRPr="00C8565A">
        <w:rPr>
          <w:color w:val="000000"/>
          <w:sz w:val="24"/>
          <w:szCs w:val="24"/>
        </w:rPr>
        <w:t>по</w:t>
      </w:r>
      <w:r w:rsidR="009F2B75" w:rsidRPr="00C8565A">
        <w:rPr>
          <w:color w:val="000000"/>
          <w:sz w:val="24"/>
          <w:szCs w:val="24"/>
        </w:rPr>
        <w:t xml:space="preserve"> </w:t>
      </w:r>
      <w:r w:rsidRPr="00C8565A">
        <w:rPr>
          <w:color w:val="000000"/>
          <w:sz w:val="24"/>
          <w:szCs w:val="24"/>
        </w:rPr>
        <w:t>мірі</w:t>
      </w:r>
      <w:r w:rsidR="009F2B75" w:rsidRPr="00C8565A">
        <w:rPr>
          <w:color w:val="000000"/>
          <w:sz w:val="24"/>
          <w:szCs w:val="24"/>
        </w:rPr>
        <w:t xml:space="preserve"> </w:t>
      </w:r>
      <w:r w:rsidRPr="00C8565A">
        <w:rPr>
          <w:color w:val="000000"/>
          <w:sz w:val="24"/>
          <w:szCs w:val="24"/>
        </w:rPr>
        <w:t>надходження</w:t>
      </w:r>
      <w:r w:rsidR="009F2B75" w:rsidRPr="00C8565A">
        <w:rPr>
          <w:color w:val="000000"/>
          <w:sz w:val="24"/>
          <w:szCs w:val="24"/>
        </w:rPr>
        <w:t xml:space="preserve"> </w:t>
      </w:r>
      <w:r w:rsidRPr="00C8565A">
        <w:rPr>
          <w:color w:val="000000"/>
          <w:sz w:val="24"/>
          <w:szCs w:val="24"/>
        </w:rPr>
        <w:t>фінансування</w:t>
      </w:r>
      <w:r w:rsidR="009F2B75" w:rsidRPr="00C8565A">
        <w:rPr>
          <w:color w:val="000000"/>
          <w:sz w:val="24"/>
          <w:szCs w:val="24"/>
        </w:rPr>
        <w:t xml:space="preserve"> </w:t>
      </w:r>
      <w:r w:rsidRPr="00C8565A">
        <w:rPr>
          <w:color w:val="000000"/>
          <w:sz w:val="24"/>
          <w:szCs w:val="24"/>
        </w:rPr>
        <w:t>для</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зобов’язань</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цим</w:t>
      </w:r>
      <w:r w:rsidR="009F2B75" w:rsidRPr="00C8565A">
        <w:rPr>
          <w:color w:val="000000"/>
          <w:sz w:val="24"/>
          <w:szCs w:val="24"/>
        </w:rPr>
        <w:t xml:space="preserve"> </w:t>
      </w:r>
      <w:r w:rsidRPr="00C8565A">
        <w:rPr>
          <w:color w:val="000000"/>
          <w:sz w:val="24"/>
          <w:szCs w:val="24"/>
        </w:rPr>
        <w:t>договором.</w:t>
      </w:r>
    </w:p>
    <w:p w14:paraId="6F9DC25D" w14:textId="77777777" w:rsidR="00B4723F" w:rsidRPr="00C8565A" w:rsidRDefault="00B4723F" w:rsidP="00B4723F">
      <w:pPr>
        <w:ind w:firstLine="567"/>
        <w:jc w:val="both"/>
        <w:rPr>
          <w:sz w:val="24"/>
          <w:szCs w:val="24"/>
        </w:rPr>
      </w:pPr>
      <w:r w:rsidRPr="00C8565A">
        <w:rPr>
          <w:color w:val="000000"/>
          <w:sz w:val="24"/>
          <w:szCs w:val="24"/>
        </w:rPr>
        <w:t>6.4.</w:t>
      </w:r>
      <w:r w:rsidR="009F2B75" w:rsidRPr="00C8565A">
        <w:rPr>
          <w:color w:val="000000"/>
          <w:sz w:val="24"/>
          <w:szCs w:val="24"/>
        </w:rPr>
        <w:t xml:space="preserve"> </w:t>
      </w:r>
      <w:r w:rsidRPr="00C8565A">
        <w:rPr>
          <w:color w:val="000000"/>
          <w:sz w:val="24"/>
          <w:szCs w:val="24"/>
        </w:rPr>
        <w:t>Внесення</w:t>
      </w:r>
      <w:r w:rsidR="009F2B75" w:rsidRPr="00C8565A">
        <w:rPr>
          <w:color w:val="000000"/>
          <w:sz w:val="24"/>
          <w:szCs w:val="24"/>
        </w:rPr>
        <w:t xml:space="preserve"> </w:t>
      </w:r>
      <w:r w:rsidRPr="00C8565A">
        <w:rPr>
          <w:color w:val="000000"/>
          <w:sz w:val="24"/>
          <w:szCs w:val="24"/>
        </w:rPr>
        <w:t>змін</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доповнень</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розірвання</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може</w:t>
      </w:r>
      <w:r w:rsidR="009F2B75" w:rsidRPr="00C8565A">
        <w:rPr>
          <w:color w:val="000000"/>
          <w:sz w:val="24"/>
          <w:szCs w:val="24"/>
        </w:rPr>
        <w:t xml:space="preserve"> </w:t>
      </w:r>
      <w:r w:rsidRPr="00C8565A">
        <w:rPr>
          <w:color w:val="000000"/>
          <w:sz w:val="24"/>
          <w:szCs w:val="24"/>
        </w:rPr>
        <w:t>бути</w:t>
      </w:r>
      <w:r w:rsidR="009F2B75" w:rsidRPr="00C8565A">
        <w:rPr>
          <w:color w:val="000000"/>
          <w:sz w:val="24"/>
          <w:szCs w:val="24"/>
        </w:rPr>
        <w:t xml:space="preserve"> </w:t>
      </w:r>
      <w:r w:rsidRPr="00C8565A">
        <w:rPr>
          <w:color w:val="000000"/>
          <w:sz w:val="24"/>
          <w:szCs w:val="24"/>
        </w:rPr>
        <w:t>проведено</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згодою</w:t>
      </w:r>
      <w:r w:rsidR="009F2B75" w:rsidRPr="00C8565A">
        <w:rPr>
          <w:color w:val="000000"/>
          <w:sz w:val="24"/>
          <w:szCs w:val="24"/>
        </w:rPr>
        <w:t xml:space="preserve"> </w:t>
      </w:r>
      <w:r w:rsidRPr="00C8565A">
        <w:rPr>
          <w:b/>
          <w:color w:val="000000"/>
          <w:sz w:val="24"/>
          <w:szCs w:val="24"/>
        </w:rPr>
        <w:t>Сторін</w:t>
      </w:r>
      <w:r w:rsidR="009F2B75" w:rsidRPr="00C8565A">
        <w:rPr>
          <w:color w:val="000000"/>
          <w:sz w:val="24"/>
          <w:szCs w:val="24"/>
        </w:rPr>
        <w:t xml:space="preserve"> </w:t>
      </w:r>
      <w:r w:rsidRPr="00C8565A">
        <w:rPr>
          <w:color w:val="000000"/>
          <w:sz w:val="24"/>
          <w:szCs w:val="24"/>
        </w:rPr>
        <w:t>відповідно</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чинного</w:t>
      </w:r>
      <w:r w:rsidR="009F2B75" w:rsidRPr="00C8565A">
        <w:rPr>
          <w:color w:val="000000"/>
          <w:sz w:val="24"/>
          <w:szCs w:val="24"/>
        </w:rPr>
        <w:t xml:space="preserve"> </w:t>
      </w:r>
      <w:r w:rsidRPr="00C8565A">
        <w:rPr>
          <w:color w:val="000000"/>
          <w:sz w:val="24"/>
          <w:szCs w:val="24"/>
        </w:rPr>
        <w:t>законодавства</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оформлюються</w:t>
      </w:r>
      <w:r w:rsidR="009F2B75" w:rsidRPr="00C8565A">
        <w:rPr>
          <w:color w:val="000000"/>
          <w:sz w:val="24"/>
          <w:szCs w:val="24"/>
        </w:rPr>
        <w:t xml:space="preserve"> </w:t>
      </w:r>
      <w:r w:rsidRPr="00C8565A">
        <w:rPr>
          <w:color w:val="000000"/>
          <w:sz w:val="24"/>
          <w:szCs w:val="24"/>
        </w:rPr>
        <w:t>додатковими</w:t>
      </w:r>
      <w:r w:rsidR="009F2B75" w:rsidRPr="00C8565A">
        <w:rPr>
          <w:color w:val="000000"/>
          <w:sz w:val="24"/>
          <w:szCs w:val="24"/>
        </w:rPr>
        <w:t xml:space="preserve"> </w:t>
      </w:r>
      <w:r w:rsidRPr="00C8565A">
        <w:rPr>
          <w:color w:val="000000"/>
          <w:sz w:val="24"/>
          <w:szCs w:val="24"/>
        </w:rPr>
        <w:t>угодами.</w:t>
      </w:r>
    </w:p>
    <w:p w14:paraId="123649D9" w14:textId="77777777" w:rsidR="00B4723F" w:rsidRPr="00C8565A" w:rsidRDefault="00B4723F" w:rsidP="00B4723F">
      <w:pPr>
        <w:ind w:firstLine="567"/>
        <w:jc w:val="both"/>
        <w:rPr>
          <w:sz w:val="24"/>
          <w:szCs w:val="24"/>
        </w:rPr>
      </w:pPr>
      <w:r w:rsidRPr="00C8565A">
        <w:rPr>
          <w:color w:val="000000"/>
          <w:sz w:val="24"/>
          <w:szCs w:val="24"/>
        </w:rPr>
        <w:t>6.5.</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здійснюється</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м.</w:t>
      </w:r>
      <w:r w:rsidR="009F2B75" w:rsidRPr="00C8565A">
        <w:rPr>
          <w:color w:val="000000"/>
          <w:sz w:val="24"/>
          <w:szCs w:val="24"/>
        </w:rPr>
        <w:t xml:space="preserve"> </w:t>
      </w:r>
      <w:r w:rsidRPr="00C8565A">
        <w:rPr>
          <w:color w:val="000000"/>
          <w:sz w:val="24"/>
          <w:szCs w:val="24"/>
        </w:rPr>
        <w:t>Житомирі.</w:t>
      </w:r>
      <w:r w:rsidR="009F2B75" w:rsidRPr="00C8565A">
        <w:rPr>
          <w:color w:val="000000"/>
          <w:sz w:val="24"/>
          <w:szCs w:val="24"/>
        </w:rPr>
        <w:t xml:space="preserve"> </w:t>
      </w:r>
      <w:r w:rsidRPr="00C8565A">
        <w:rPr>
          <w:color w:val="000000"/>
          <w:sz w:val="24"/>
          <w:szCs w:val="24"/>
        </w:rPr>
        <w:t>Зобов’язання</w:t>
      </w:r>
      <w:r w:rsidR="009F2B75" w:rsidRPr="00C8565A">
        <w:rPr>
          <w:color w:val="000000"/>
          <w:sz w:val="24"/>
          <w:szCs w:val="24"/>
        </w:rPr>
        <w:t xml:space="preserve"> </w:t>
      </w:r>
      <w:r w:rsidRPr="00C8565A">
        <w:rPr>
          <w:color w:val="000000"/>
          <w:sz w:val="24"/>
          <w:szCs w:val="24"/>
        </w:rPr>
        <w:t>виникають</w:t>
      </w:r>
      <w:r w:rsidR="009F2B75" w:rsidRPr="00C8565A">
        <w:rPr>
          <w:color w:val="000000"/>
          <w:sz w:val="24"/>
          <w:szCs w:val="24"/>
        </w:rPr>
        <w:t xml:space="preserve"> </w:t>
      </w:r>
      <w:r w:rsidRPr="00C8565A">
        <w:rPr>
          <w:color w:val="000000"/>
          <w:sz w:val="24"/>
          <w:szCs w:val="24"/>
        </w:rPr>
        <w:t>при</w:t>
      </w:r>
      <w:r w:rsidR="009F2B75" w:rsidRPr="00C8565A">
        <w:rPr>
          <w:color w:val="000000"/>
          <w:sz w:val="24"/>
          <w:szCs w:val="24"/>
        </w:rPr>
        <w:t xml:space="preserve"> </w:t>
      </w:r>
      <w:r w:rsidRPr="00C8565A">
        <w:rPr>
          <w:color w:val="000000"/>
          <w:sz w:val="24"/>
          <w:szCs w:val="24"/>
        </w:rPr>
        <w:t>наявності</w:t>
      </w:r>
      <w:r w:rsidR="009F2B75" w:rsidRPr="00C8565A">
        <w:rPr>
          <w:color w:val="000000"/>
          <w:sz w:val="24"/>
          <w:szCs w:val="24"/>
        </w:rPr>
        <w:t xml:space="preserve"> </w:t>
      </w:r>
      <w:r w:rsidRPr="00C8565A">
        <w:rPr>
          <w:color w:val="000000"/>
          <w:sz w:val="24"/>
          <w:szCs w:val="24"/>
        </w:rPr>
        <w:t>відповідного</w:t>
      </w:r>
      <w:r w:rsidR="009F2B75" w:rsidRPr="00C8565A">
        <w:rPr>
          <w:color w:val="000000"/>
          <w:sz w:val="24"/>
          <w:szCs w:val="24"/>
        </w:rPr>
        <w:t xml:space="preserve"> </w:t>
      </w:r>
      <w:r w:rsidRPr="00C8565A">
        <w:rPr>
          <w:color w:val="000000"/>
          <w:sz w:val="24"/>
          <w:szCs w:val="24"/>
        </w:rPr>
        <w:t>кошторисного</w:t>
      </w:r>
      <w:r w:rsidR="009F2B75" w:rsidRPr="00C8565A">
        <w:rPr>
          <w:color w:val="000000"/>
          <w:sz w:val="24"/>
          <w:szCs w:val="24"/>
        </w:rPr>
        <w:t xml:space="preserve"> </w:t>
      </w:r>
      <w:r w:rsidRPr="00C8565A">
        <w:rPr>
          <w:color w:val="000000"/>
          <w:sz w:val="24"/>
          <w:szCs w:val="24"/>
        </w:rPr>
        <w:t>призначення</w:t>
      </w:r>
      <w:r w:rsidR="009F2B75" w:rsidRPr="00C8565A">
        <w:rPr>
          <w:color w:val="000000"/>
          <w:sz w:val="24"/>
          <w:szCs w:val="24"/>
        </w:rPr>
        <w:t xml:space="preserve"> </w:t>
      </w:r>
      <w:r w:rsidRPr="00C8565A">
        <w:rPr>
          <w:color w:val="000000"/>
          <w:sz w:val="24"/>
          <w:szCs w:val="24"/>
        </w:rPr>
        <w:t>(бюджетних</w:t>
      </w:r>
      <w:r w:rsidR="009F2B75" w:rsidRPr="00C8565A">
        <w:rPr>
          <w:color w:val="000000"/>
          <w:sz w:val="24"/>
          <w:szCs w:val="24"/>
        </w:rPr>
        <w:t xml:space="preserve"> </w:t>
      </w:r>
      <w:r w:rsidRPr="00C8565A">
        <w:rPr>
          <w:color w:val="000000"/>
          <w:sz w:val="24"/>
          <w:szCs w:val="24"/>
        </w:rPr>
        <w:t>асигнувань),</w:t>
      </w:r>
      <w:r w:rsidR="009F2B75" w:rsidRPr="00C8565A">
        <w:rPr>
          <w:color w:val="000000"/>
          <w:sz w:val="24"/>
          <w:szCs w:val="24"/>
        </w:rPr>
        <w:t xml:space="preserve"> </w:t>
      </w:r>
      <w:r w:rsidRPr="00C8565A">
        <w:rPr>
          <w:color w:val="000000"/>
          <w:sz w:val="24"/>
          <w:szCs w:val="24"/>
        </w:rPr>
        <w:t>а</w:t>
      </w:r>
      <w:r w:rsidR="009F2B75" w:rsidRPr="00C8565A">
        <w:rPr>
          <w:color w:val="000000"/>
          <w:sz w:val="24"/>
          <w:szCs w:val="24"/>
        </w:rPr>
        <w:t xml:space="preserve"> </w:t>
      </w:r>
      <w:r w:rsidRPr="00C8565A">
        <w:rPr>
          <w:color w:val="000000"/>
          <w:sz w:val="24"/>
          <w:szCs w:val="24"/>
        </w:rPr>
        <w:t>по</w:t>
      </w:r>
      <w:r w:rsidR="009F2B75" w:rsidRPr="00C8565A">
        <w:rPr>
          <w:color w:val="000000"/>
          <w:sz w:val="24"/>
          <w:szCs w:val="24"/>
        </w:rPr>
        <w:t xml:space="preserve"> </w:t>
      </w:r>
      <w:r w:rsidRPr="00C8565A">
        <w:rPr>
          <w:color w:val="000000"/>
          <w:sz w:val="24"/>
          <w:szCs w:val="24"/>
        </w:rPr>
        <w:t>спеціальному</w:t>
      </w:r>
      <w:r w:rsidR="009F2B75" w:rsidRPr="00C8565A">
        <w:rPr>
          <w:color w:val="000000"/>
          <w:sz w:val="24"/>
          <w:szCs w:val="24"/>
        </w:rPr>
        <w:t xml:space="preserve"> </w:t>
      </w:r>
      <w:r w:rsidRPr="00C8565A">
        <w:rPr>
          <w:color w:val="000000"/>
          <w:sz w:val="24"/>
          <w:szCs w:val="24"/>
        </w:rPr>
        <w:t>фонду</w:t>
      </w:r>
      <w:r w:rsidR="009F2B75" w:rsidRPr="00C8565A">
        <w:rPr>
          <w:color w:val="000000"/>
          <w:sz w:val="24"/>
          <w:szCs w:val="24"/>
        </w:rPr>
        <w:t xml:space="preserve"> </w:t>
      </w:r>
      <w:r w:rsidRPr="00C8565A">
        <w:rPr>
          <w:color w:val="000000"/>
          <w:sz w:val="24"/>
          <w:szCs w:val="24"/>
        </w:rPr>
        <w:t>–</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межах</w:t>
      </w:r>
      <w:r w:rsidR="009F2B75" w:rsidRPr="00C8565A">
        <w:rPr>
          <w:color w:val="000000"/>
          <w:sz w:val="24"/>
          <w:szCs w:val="24"/>
        </w:rPr>
        <w:t xml:space="preserve"> </w:t>
      </w:r>
      <w:r w:rsidRPr="00C8565A">
        <w:rPr>
          <w:color w:val="000000"/>
          <w:sz w:val="24"/>
          <w:szCs w:val="24"/>
        </w:rPr>
        <w:t>надходжень</w:t>
      </w:r>
      <w:r w:rsidR="009F2B75" w:rsidRPr="00C8565A">
        <w:rPr>
          <w:color w:val="000000"/>
          <w:sz w:val="24"/>
          <w:szCs w:val="24"/>
        </w:rPr>
        <w:t xml:space="preserve"> </w:t>
      </w:r>
      <w:r w:rsidRPr="00C8565A">
        <w:rPr>
          <w:color w:val="000000"/>
          <w:sz w:val="24"/>
          <w:szCs w:val="24"/>
        </w:rPr>
        <w:t>на</w:t>
      </w:r>
      <w:r w:rsidR="009F2B75" w:rsidRPr="00C8565A">
        <w:rPr>
          <w:color w:val="000000"/>
          <w:sz w:val="24"/>
          <w:szCs w:val="24"/>
        </w:rPr>
        <w:t xml:space="preserve"> </w:t>
      </w:r>
      <w:r w:rsidRPr="00C8565A">
        <w:rPr>
          <w:color w:val="000000"/>
          <w:sz w:val="24"/>
          <w:szCs w:val="24"/>
        </w:rPr>
        <w:t>спеціальний</w:t>
      </w:r>
      <w:r w:rsidR="009F2B75" w:rsidRPr="00C8565A">
        <w:rPr>
          <w:color w:val="000000"/>
          <w:sz w:val="24"/>
          <w:szCs w:val="24"/>
        </w:rPr>
        <w:t xml:space="preserve"> </w:t>
      </w:r>
      <w:r w:rsidRPr="00C8565A">
        <w:rPr>
          <w:color w:val="000000"/>
          <w:sz w:val="24"/>
          <w:szCs w:val="24"/>
        </w:rPr>
        <w:t>рахунок.</w:t>
      </w:r>
      <w:r w:rsidR="009F2B75" w:rsidRPr="00C8565A">
        <w:rPr>
          <w:color w:val="000000"/>
          <w:sz w:val="24"/>
          <w:szCs w:val="24"/>
        </w:rPr>
        <w:t xml:space="preserve"> </w:t>
      </w:r>
    </w:p>
    <w:p w14:paraId="47BBB836" w14:textId="77777777" w:rsidR="00B4723F" w:rsidRPr="00C8565A" w:rsidRDefault="00B4723F" w:rsidP="00B4723F">
      <w:pPr>
        <w:ind w:firstLine="567"/>
        <w:jc w:val="both"/>
        <w:rPr>
          <w:sz w:val="24"/>
          <w:szCs w:val="24"/>
        </w:rPr>
      </w:pPr>
      <w:r w:rsidRPr="00C8565A">
        <w:rPr>
          <w:color w:val="000000"/>
          <w:sz w:val="24"/>
          <w:szCs w:val="24"/>
        </w:rPr>
        <w:t>6.6.</w:t>
      </w:r>
      <w:r w:rsidR="009F2B75" w:rsidRPr="00C8565A">
        <w:rPr>
          <w:color w:val="000000"/>
          <w:sz w:val="24"/>
          <w:szCs w:val="24"/>
        </w:rPr>
        <w:t xml:space="preserve"> </w:t>
      </w:r>
      <w:r w:rsidRPr="00C8565A">
        <w:rPr>
          <w:color w:val="000000"/>
          <w:sz w:val="24"/>
          <w:szCs w:val="24"/>
        </w:rPr>
        <w:t>Недійсність</w:t>
      </w:r>
      <w:r w:rsidR="009F2B75" w:rsidRPr="00C8565A">
        <w:rPr>
          <w:color w:val="000000"/>
          <w:sz w:val="24"/>
          <w:szCs w:val="24"/>
        </w:rPr>
        <w:t xml:space="preserve"> </w:t>
      </w:r>
      <w:r w:rsidRPr="00C8565A">
        <w:rPr>
          <w:color w:val="000000"/>
          <w:sz w:val="24"/>
          <w:szCs w:val="24"/>
        </w:rPr>
        <w:t>окремих</w:t>
      </w:r>
      <w:r w:rsidR="009F2B75" w:rsidRPr="00C8565A">
        <w:rPr>
          <w:color w:val="000000"/>
          <w:sz w:val="24"/>
          <w:szCs w:val="24"/>
        </w:rPr>
        <w:t xml:space="preserve"> </w:t>
      </w:r>
      <w:r w:rsidRPr="00C8565A">
        <w:rPr>
          <w:color w:val="000000"/>
          <w:sz w:val="24"/>
          <w:szCs w:val="24"/>
        </w:rPr>
        <w:t>положень</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тягне</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собою</w:t>
      </w:r>
      <w:r w:rsidR="009F2B75" w:rsidRPr="00C8565A">
        <w:rPr>
          <w:color w:val="000000"/>
          <w:sz w:val="24"/>
          <w:szCs w:val="24"/>
        </w:rPr>
        <w:t xml:space="preserve"> </w:t>
      </w:r>
      <w:r w:rsidRPr="00C8565A">
        <w:rPr>
          <w:color w:val="000000"/>
          <w:sz w:val="24"/>
          <w:szCs w:val="24"/>
        </w:rPr>
        <w:t>недійсність</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цілому,</w:t>
      </w:r>
      <w:r w:rsidR="009F2B75" w:rsidRPr="00C8565A">
        <w:rPr>
          <w:color w:val="000000"/>
          <w:sz w:val="24"/>
          <w:szCs w:val="24"/>
        </w:rPr>
        <w:t xml:space="preserve"> </w:t>
      </w:r>
      <w:r w:rsidRPr="00C8565A">
        <w:rPr>
          <w:color w:val="000000"/>
          <w:sz w:val="24"/>
          <w:szCs w:val="24"/>
        </w:rPr>
        <w:t>оскільки</w:t>
      </w:r>
      <w:r w:rsidR="009F2B75" w:rsidRPr="00C8565A">
        <w:rPr>
          <w:color w:val="000000"/>
          <w:sz w:val="24"/>
          <w:szCs w:val="24"/>
        </w:rPr>
        <w:t xml:space="preserve"> </w:t>
      </w:r>
      <w:r w:rsidRPr="00C8565A">
        <w:rPr>
          <w:color w:val="000000"/>
          <w:sz w:val="24"/>
          <w:szCs w:val="24"/>
        </w:rPr>
        <w:t>можна</w:t>
      </w:r>
      <w:r w:rsidR="009F2B75" w:rsidRPr="00C8565A">
        <w:rPr>
          <w:color w:val="000000"/>
          <w:sz w:val="24"/>
          <w:szCs w:val="24"/>
        </w:rPr>
        <w:t xml:space="preserve"> </w:t>
      </w:r>
      <w:r w:rsidRPr="00C8565A">
        <w:rPr>
          <w:color w:val="000000"/>
          <w:sz w:val="24"/>
          <w:szCs w:val="24"/>
        </w:rPr>
        <w:t>припустити,</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цей</w:t>
      </w:r>
      <w:r w:rsidR="009F2B75" w:rsidRPr="00C8565A">
        <w:rPr>
          <w:color w:val="000000"/>
          <w:sz w:val="24"/>
          <w:szCs w:val="24"/>
        </w:rPr>
        <w:t xml:space="preserve"> </w:t>
      </w:r>
      <w:r w:rsidRPr="00C8565A">
        <w:rPr>
          <w:color w:val="000000"/>
          <w:sz w:val="24"/>
          <w:szCs w:val="24"/>
        </w:rPr>
        <w:t>договір</w:t>
      </w:r>
      <w:r w:rsidR="009F2B75" w:rsidRPr="00C8565A">
        <w:rPr>
          <w:color w:val="000000"/>
          <w:sz w:val="24"/>
          <w:szCs w:val="24"/>
        </w:rPr>
        <w:t xml:space="preserve"> </w:t>
      </w:r>
      <w:r w:rsidRPr="00C8565A">
        <w:rPr>
          <w:color w:val="000000"/>
          <w:sz w:val="24"/>
          <w:szCs w:val="24"/>
        </w:rPr>
        <w:t>міг</w:t>
      </w:r>
      <w:r w:rsidR="009F2B75" w:rsidRPr="00C8565A">
        <w:rPr>
          <w:color w:val="000000"/>
          <w:sz w:val="24"/>
          <w:szCs w:val="24"/>
        </w:rPr>
        <w:t xml:space="preserve"> </w:t>
      </w:r>
      <w:r w:rsidRPr="00C8565A">
        <w:rPr>
          <w:color w:val="000000"/>
          <w:sz w:val="24"/>
          <w:szCs w:val="24"/>
        </w:rPr>
        <w:t>бути</w:t>
      </w:r>
      <w:r w:rsidR="009F2B75" w:rsidRPr="00C8565A">
        <w:rPr>
          <w:color w:val="000000"/>
          <w:sz w:val="24"/>
          <w:szCs w:val="24"/>
        </w:rPr>
        <w:t xml:space="preserve"> </w:t>
      </w:r>
      <w:r w:rsidRPr="00C8565A">
        <w:rPr>
          <w:color w:val="000000"/>
          <w:sz w:val="24"/>
          <w:szCs w:val="24"/>
        </w:rPr>
        <w:t>укладений</w:t>
      </w:r>
      <w:r w:rsidR="009F2B75" w:rsidRPr="00C8565A">
        <w:rPr>
          <w:color w:val="000000"/>
          <w:sz w:val="24"/>
          <w:szCs w:val="24"/>
        </w:rPr>
        <w:t xml:space="preserve"> </w:t>
      </w:r>
      <w:r w:rsidRPr="00C8565A">
        <w:rPr>
          <w:color w:val="000000"/>
          <w:sz w:val="24"/>
          <w:szCs w:val="24"/>
        </w:rPr>
        <w:t>без</w:t>
      </w:r>
      <w:r w:rsidR="009F2B75" w:rsidRPr="00C8565A">
        <w:rPr>
          <w:color w:val="000000"/>
          <w:sz w:val="24"/>
          <w:szCs w:val="24"/>
        </w:rPr>
        <w:t xml:space="preserve"> </w:t>
      </w:r>
      <w:r w:rsidRPr="00C8565A">
        <w:rPr>
          <w:color w:val="000000"/>
          <w:sz w:val="24"/>
          <w:szCs w:val="24"/>
        </w:rPr>
        <w:t>включення</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його</w:t>
      </w:r>
      <w:r w:rsidR="009F2B75" w:rsidRPr="00C8565A">
        <w:rPr>
          <w:color w:val="000000"/>
          <w:sz w:val="24"/>
          <w:szCs w:val="24"/>
        </w:rPr>
        <w:t xml:space="preserve"> </w:t>
      </w:r>
      <w:r w:rsidRPr="00C8565A">
        <w:rPr>
          <w:color w:val="000000"/>
          <w:sz w:val="24"/>
          <w:szCs w:val="24"/>
        </w:rPr>
        <w:t>умов</w:t>
      </w:r>
      <w:r w:rsidR="009F2B75" w:rsidRPr="00C8565A">
        <w:rPr>
          <w:color w:val="000000"/>
          <w:sz w:val="24"/>
          <w:szCs w:val="24"/>
        </w:rPr>
        <w:t xml:space="preserve"> </w:t>
      </w:r>
      <w:r w:rsidRPr="00C8565A">
        <w:rPr>
          <w:color w:val="000000"/>
          <w:sz w:val="24"/>
          <w:szCs w:val="24"/>
        </w:rPr>
        <w:t>таких</w:t>
      </w:r>
      <w:r w:rsidR="009F2B75" w:rsidRPr="00C8565A">
        <w:rPr>
          <w:color w:val="000000"/>
          <w:sz w:val="24"/>
          <w:szCs w:val="24"/>
        </w:rPr>
        <w:t xml:space="preserve"> </w:t>
      </w:r>
      <w:r w:rsidRPr="00C8565A">
        <w:rPr>
          <w:color w:val="000000"/>
          <w:sz w:val="24"/>
          <w:szCs w:val="24"/>
        </w:rPr>
        <w:t>положень.</w:t>
      </w:r>
    </w:p>
    <w:p w14:paraId="0796DA2B" w14:textId="77777777" w:rsidR="00B4723F" w:rsidRPr="00C8565A" w:rsidRDefault="00B4723F" w:rsidP="00B4723F">
      <w:pPr>
        <w:ind w:firstLine="567"/>
        <w:jc w:val="both"/>
        <w:rPr>
          <w:sz w:val="24"/>
          <w:szCs w:val="24"/>
        </w:rPr>
      </w:pPr>
      <w:r w:rsidRPr="00C8565A">
        <w:rPr>
          <w:color w:val="000000"/>
          <w:sz w:val="24"/>
          <w:szCs w:val="24"/>
        </w:rPr>
        <w:t>6.7.</w:t>
      </w:r>
      <w:r w:rsidR="009F2B75" w:rsidRPr="00C8565A">
        <w:rPr>
          <w:color w:val="000000"/>
          <w:sz w:val="24"/>
          <w:szCs w:val="24"/>
        </w:rPr>
        <w:t xml:space="preserve"> </w:t>
      </w:r>
      <w:r w:rsidRPr="00C8565A">
        <w:rPr>
          <w:b/>
          <w:color w:val="000000"/>
          <w:sz w:val="24"/>
          <w:szCs w:val="24"/>
        </w:rPr>
        <w:t>Виконавець</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має</w:t>
      </w:r>
      <w:r w:rsidR="009F2B75" w:rsidRPr="00C8565A">
        <w:rPr>
          <w:color w:val="000000"/>
          <w:sz w:val="24"/>
          <w:szCs w:val="24"/>
        </w:rPr>
        <w:t xml:space="preserve"> </w:t>
      </w:r>
      <w:r w:rsidRPr="00C8565A">
        <w:rPr>
          <w:color w:val="000000"/>
          <w:sz w:val="24"/>
          <w:szCs w:val="24"/>
        </w:rPr>
        <w:t>права</w:t>
      </w:r>
      <w:r w:rsidR="009F2B75" w:rsidRPr="00C8565A">
        <w:rPr>
          <w:color w:val="000000"/>
          <w:sz w:val="24"/>
          <w:szCs w:val="24"/>
        </w:rPr>
        <w:t xml:space="preserve"> </w:t>
      </w:r>
      <w:r w:rsidRPr="00C8565A">
        <w:rPr>
          <w:color w:val="000000"/>
          <w:sz w:val="24"/>
          <w:szCs w:val="24"/>
        </w:rPr>
        <w:t>без</w:t>
      </w:r>
      <w:r w:rsidR="009F2B75" w:rsidRPr="00C8565A">
        <w:rPr>
          <w:color w:val="000000"/>
          <w:sz w:val="24"/>
          <w:szCs w:val="24"/>
        </w:rPr>
        <w:t xml:space="preserve"> </w:t>
      </w:r>
      <w:r w:rsidRPr="00C8565A">
        <w:rPr>
          <w:color w:val="000000"/>
          <w:sz w:val="24"/>
          <w:szCs w:val="24"/>
        </w:rPr>
        <w:t>згоди</w:t>
      </w:r>
      <w:r w:rsidR="009F2B75" w:rsidRPr="00C8565A">
        <w:rPr>
          <w:color w:val="000000"/>
          <w:sz w:val="24"/>
          <w:szCs w:val="24"/>
        </w:rPr>
        <w:t xml:space="preserve"> </w:t>
      </w:r>
      <w:r w:rsidRPr="00C8565A">
        <w:rPr>
          <w:b/>
          <w:color w:val="000000"/>
          <w:sz w:val="24"/>
          <w:szCs w:val="24"/>
        </w:rPr>
        <w:t>Замовника</w:t>
      </w:r>
      <w:r w:rsidR="009F2B75" w:rsidRPr="00C8565A">
        <w:rPr>
          <w:color w:val="000000"/>
          <w:sz w:val="24"/>
          <w:szCs w:val="24"/>
        </w:rPr>
        <w:t xml:space="preserve"> </w:t>
      </w:r>
      <w:r w:rsidRPr="00C8565A">
        <w:rPr>
          <w:color w:val="000000"/>
          <w:sz w:val="24"/>
          <w:szCs w:val="24"/>
        </w:rPr>
        <w:t>передавати</w:t>
      </w:r>
      <w:r w:rsidR="009F2B75" w:rsidRPr="00C8565A">
        <w:rPr>
          <w:color w:val="000000"/>
          <w:sz w:val="24"/>
          <w:szCs w:val="24"/>
        </w:rPr>
        <w:t xml:space="preserve"> </w:t>
      </w:r>
      <w:r w:rsidRPr="00C8565A">
        <w:rPr>
          <w:color w:val="000000"/>
          <w:sz w:val="24"/>
          <w:szCs w:val="24"/>
        </w:rPr>
        <w:t>свої</w:t>
      </w:r>
      <w:r w:rsidR="009F2B75" w:rsidRPr="00C8565A">
        <w:rPr>
          <w:color w:val="000000"/>
          <w:sz w:val="24"/>
          <w:szCs w:val="24"/>
        </w:rPr>
        <w:t xml:space="preserve"> </w:t>
      </w:r>
      <w:r w:rsidRPr="00C8565A">
        <w:rPr>
          <w:color w:val="000000"/>
          <w:sz w:val="24"/>
          <w:szCs w:val="24"/>
        </w:rPr>
        <w:t>права</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обов’язки</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даним</w:t>
      </w:r>
      <w:r w:rsidR="009F2B75" w:rsidRPr="00C8565A">
        <w:rPr>
          <w:color w:val="000000"/>
          <w:sz w:val="24"/>
          <w:szCs w:val="24"/>
        </w:rPr>
        <w:t xml:space="preserve"> </w:t>
      </w:r>
      <w:r w:rsidRPr="00C8565A">
        <w:rPr>
          <w:color w:val="000000"/>
          <w:sz w:val="24"/>
          <w:szCs w:val="24"/>
        </w:rPr>
        <w:t>договором</w:t>
      </w:r>
      <w:r w:rsidR="009F2B75" w:rsidRPr="00C8565A">
        <w:rPr>
          <w:color w:val="000000"/>
          <w:sz w:val="24"/>
          <w:szCs w:val="24"/>
        </w:rPr>
        <w:t xml:space="preserve"> </w:t>
      </w:r>
      <w:r w:rsidRPr="00C8565A">
        <w:rPr>
          <w:color w:val="000000"/>
          <w:sz w:val="24"/>
          <w:szCs w:val="24"/>
        </w:rPr>
        <w:t>третім</w:t>
      </w:r>
      <w:r w:rsidR="009F2B75" w:rsidRPr="00C8565A">
        <w:rPr>
          <w:color w:val="000000"/>
          <w:sz w:val="24"/>
          <w:szCs w:val="24"/>
        </w:rPr>
        <w:t xml:space="preserve"> </w:t>
      </w:r>
      <w:r w:rsidRPr="00C8565A">
        <w:rPr>
          <w:color w:val="000000"/>
          <w:sz w:val="24"/>
          <w:szCs w:val="24"/>
        </w:rPr>
        <w:t>особам.</w:t>
      </w:r>
    </w:p>
    <w:p w14:paraId="413C6256" w14:textId="77777777" w:rsidR="00B4723F" w:rsidRPr="00C8565A" w:rsidRDefault="00B4723F" w:rsidP="00B4723F">
      <w:pPr>
        <w:ind w:firstLine="567"/>
        <w:jc w:val="both"/>
        <w:rPr>
          <w:sz w:val="24"/>
          <w:szCs w:val="24"/>
        </w:rPr>
      </w:pPr>
      <w:r w:rsidRPr="00C8565A">
        <w:rPr>
          <w:color w:val="000000"/>
          <w:sz w:val="24"/>
          <w:szCs w:val="24"/>
        </w:rPr>
        <w:t>6.8.</w:t>
      </w:r>
      <w:r w:rsidR="009F2B75" w:rsidRPr="00C8565A">
        <w:rPr>
          <w:color w:val="000000"/>
          <w:sz w:val="24"/>
          <w:szCs w:val="24"/>
        </w:rPr>
        <w:t xml:space="preserve"> </w:t>
      </w:r>
      <w:r w:rsidRPr="00C8565A">
        <w:rPr>
          <w:color w:val="000000"/>
          <w:sz w:val="24"/>
          <w:szCs w:val="24"/>
        </w:rPr>
        <w:t>Усі</w:t>
      </w:r>
      <w:r w:rsidR="009F2B75" w:rsidRPr="00C8565A">
        <w:rPr>
          <w:color w:val="000000"/>
          <w:sz w:val="24"/>
          <w:szCs w:val="24"/>
        </w:rPr>
        <w:t xml:space="preserve"> </w:t>
      </w:r>
      <w:r w:rsidRPr="00C8565A">
        <w:rPr>
          <w:color w:val="000000"/>
          <w:sz w:val="24"/>
          <w:szCs w:val="24"/>
        </w:rPr>
        <w:t>виправлення</w:t>
      </w:r>
      <w:r w:rsidR="009F2B75" w:rsidRPr="00C8565A">
        <w:rPr>
          <w:color w:val="000000"/>
          <w:sz w:val="24"/>
          <w:szCs w:val="24"/>
        </w:rPr>
        <w:t xml:space="preserve"> </w:t>
      </w:r>
      <w:r w:rsidRPr="00C8565A">
        <w:rPr>
          <w:color w:val="000000"/>
          <w:sz w:val="24"/>
          <w:szCs w:val="24"/>
        </w:rPr>
        <w:t>по</w:t>
      </w:r>
      <w:r w:rsidR="009F2B75" w:rsidRPr="00C8565A">
        <w:rPr>
          <w:color w:val="000000"/>
          <w:sz w:val="24"/>
          <w:szCs w:val="24"/>
        </w:rPr>
        <w:t xml:space="preserve"> </w:t>
      </w:r>
      <w:r w:rsidRPr="00C8565A">
        <w:rPr>
          <w:color w:val="000000"/>
          <w:sz w:val="24"/>
          <w:szCs w:val="24"/>
        </w:rPr>
        <w:t>тексту</w:t>
      </w:r>
      <w:r w:rsidR="009F2B75" w:rsidRPr="00C8565A">
        <w:rPr>
          <w:color w:val="000000"/>
          <w:sz w:val="24"/>
          <w:szCs w:val="24"/>
        </w:rPr>
        <w:t xml:space="preserve"> </w:t>
      </w:r>
      <w:r w:rsidRPr="00C8565A">
        <w:rPr>
          <w:color w:val="000000"/>
          <w:sz w:val="24"/>
          <w:szCs w:val="24"/>
        </w:rPr>
        <w:t>мають</w:t>
      </w:r>
      <w:r w:rsidR="009F2B75" w:rsidRPr="00C8565A">
        <w:rPr>
          <w:color w:val="000000"/>
          <w:sz w:val="24"/>
          <w:szCs w:val="24"/>
        </w:rPr>
        <w:t xml:space="preserve"> </w:t>
      </w:r>
      <w:r w:rsidRPr="00C8565A">
        <w:rPr>
          <w:color w:val="000000"/>
          <w:sz w:val="24"/>
          <w:szCs w:val="24"/>
        </w:rPr>
        <w:t>юридичну</w:t>
      </w:r>
      <w:r w:rsidR="009F2B75" w:rsidRPr="00C8565A">
        <w:rPr>
          <w:color w:val="000000"/>
          <w:sz w:val="24"/>
          <w:szCs w:val="24"/>
        </w:rPr>
        <w:t xml:space="preserve"> </w:t>
      </w:r>
      <w:r w:rsidRPr="00C8565A">
        <w:rPr>
          <w:color w:val="000000"/>
          <w:sz w:val="24"/>
          <w:szCs w:val="24"/>
        </w:rPr>
        <w:t>силу</w:t>
      </w:r>
      <w:r w:rsidR="009F2B75" w:rsidRPr="00C8565A">
        <w:rPr>
          <w:color w:val="000000"/>
          <w:sz w:val="24"/>
          <w:szCs w:val="24"/>
        </w:rPr>
        <w:t xml:space="preserve"> </w:t>
      </w:r>
      <w:r w:rsidRPr="00C8565A">
        <w:rPr>
          <w:color w:val="000000"/>
          <w:sz w:val="24"/>
          <w:szCs w:val="24"/>
        </w:rPr>
        <w:t>при</w:t>
      </w:r>
      <w:r w:rsidR="009F2B75" w:rsidRPr="00C8565A">
        <w:rPr>
          <w:color w:val="000000"/>
          <w:sz w:val="24"/>
          <w:szCs w:val="24"/>
        </w:rPr>
        <w:t xml:space="preserve"> </w:t>
      </w:r>
      <w:r w:rsidRPr="00C8565A">
        <w:rPr>
          <w:color w:val="000000"/>
          <w:sz w:val="24"/>
          <w:szCs w:val="24"/>
        </w:rPr>
        <w:t>взаємному</w:t>
      </w:r>
      <w:r w:rsidR="009F2B75" w:rsidRPr="00C8565A">
        <w:rPr>
          <w:color w:val="000000"/>
          <w:sz w:val="24"/>
          <w:szCs w:val="24"/>
        </w:rPr>
        <w:t xml:space="preserve"> </w:t>
      </w:r>
      <w:r w:rsidRPr="00C8565A">
        <w:rPr>
          <w:color w:val="000000"/>
          <w:sz w:val="24"/>
          <w:szCs w:val="24"/>
        </w:rPr>
        <w:t>посвідченні</w:t>
      </w:r>
      <w:r w:rsidR="009F2B75" w:rsidRPr="00C8565A">
        <w:rPr>
          <w:color w:val="000000"/>
          <w:sz w:val="24"/>
          <w:szCs w:val="24"/>
        </w:rPr>
        <w:t xml:space="preserve"> </w:t>
      </w:r>
      <w:r w:rsidRPr="00C8565A">
        <w:rPr>
          <w:color w:val="000000"/>
          <w:sz w:val="24"/>
          <w:szCs w:val="24"/>
        </w:rPr>
        <w:t>таких</w:t>
      </w:r>
      <w:r w:rsidR="009F2B75" w:rsidRPr="00C8565A">
        <w:rPr>
          <w:color w:val="000000"/>
          <w:sz w:val="24"/>
          <w:szCs w:val="24"/>
        </w:rPr>
        <w:t xml:space="preserve"> </w:t>
      </w:r>
      <w:r w:rsidRPr="00C8565A">
        <w:rPr>
          <w:color w:val="000000"/>
          <w:sz w:val="24"/>
          <w:szCs w:val="24"/>
        </w:rPr>
        <w:t>виправлень</w:t>
      </w:r>
      <w:r w:rsidR="009F2B75" w:rsidRPr="00C8565A">
        <w:rPr>
          <w:color w:val="000000"/>
          <w:sz w:val="24"/>
          <w:szCs w:val="24"/>
        </w:rPr>
        <w:t xml:space="preserve"> </w:t>
      </w:r>
      <w:r w:rsidRPr="00C8565A">
        <w:rPr>
          <w:color w:val="000000"/>
          <w:sz w:val="24"/>
          <w:szCs w:val="24"/>
        </w:rPr>
        <w:t>підписами</w:t>
      </w:r>
      <w:r w:rsidR="009F2B75" w:rsidRPr="00C8565A">
        <w:rPr>
          <w:color w:val="000000"/>
          <w:sz w:val="24"/>
          <w:szCs w:val="24"/>
        </w:rPr>
        <w:t xml:space="preserve"> </w:t>
      </w:r>
      <w:r w:rsidRPr="00C8565A">
        <w:rPr>
          <w:color w:val="000000"/>
          <w:sz w:val="24"/>
          <w:szCs w:val="24"/>
        </w:rPr>
        <w:t>уповноважених</w:t>
      </w:r>
      <w:r w:rsidR="009F2B75" w:rsidRPr="00C8565A">
        <w:rPr>
          <w:color w:val="000000"/>
          <w:sz w:val="24"/>
          <w:szCs w:val="24"/>
        </w:rPr>
        <w:t xml:space="preserve"> </w:t>
      </w:r>
      <w:r w:rsidRPr="00C8565A">
        <w:rPr>
          <w:color w:val="000000"/>
          <w:sz w:val="24"/>
          <w:szCs w:val="24"/>
        </w:rPr>
        <w:t>представників</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відтисками</w:t>
      </w:r>
      <w:r w:rsidR="009F2B75" w:rsidRPr="00C8565A">
        <w:rPr>
          <w:color w:val="000000"/>
          <w:sz w:val="24"/>
          <w:szCs w:val="24"/>
        </w:rPr>
        <w:t xml:space="preserve"> </w:t>
      </w:r>
      <w:r w:rsidRPr="00C8565A">
        <w:rPr>
          <w:color w:val="000000"/>
          <w:sz w:val="24"/>
          <w:szCs w:val="24"/>
        </w:rPr>
        <w:t>печаток</w:t>
      </w:r>
      <w:r w:rsidR="009F2B75" w:rsidRPr="00C8565A">
        <w:rPr>
          <w:color w:val="000000"/>
          <w:sz w:val="24"/>
          <w:szCs w:val="24"/>
        </w:rPr>
        <w:t xml:space="preserve"> </w:t>
      </w:r>
      <w:r w:rsidRPr="00C8565A">
        <w:rPr>
          <w:b/>
          <w:color w:val="000000"/>
          <w:sz w:val="24"/>
          <w:szCs w:val="24"/>
        </w:rPr>
        <w:t>Сторін</w:t>
      </w:r>
      <w:r w:rsidRPr="00C8565A">
        <w:rPr>
          <w:color w:val="000000"/>
          <w:sz w:val="24"/>
          <w:szCs w:val="24"/>
        </w:rPr>
        <w:t>.</w:t>
      </w:r>
    </w:p>
    <w:p w14:paraId="4495585B" w14:textId="77777777" w:rsidR="00B4723F" w:rsidRPr="00C8565A" w:rsidRDefault="00B4723F" w:rsidP="00B4723F">
      <w:pPr>
        <w:ind w:firstLine="567"/>
        <w:jc w:val="both"/>
        <w:rPr>
          <w:sz w:val="24"/>
          <w:szCs w:val="24"/>
        </w:rPr>
      </w:pPr>
      <w:r w:rsidRPr="00C8565A">
        <w:rPr>
          <w:color w:val="000000"/>
          <w:sz w:val="24"/>
          <w:szCs w:val="24"/>
        </w:rPr>
        <w:t>6.9.</w:t>
      </w:r>
      <w:r w:rsidR="009F2B75" w:rsidRPr="00C8565A">
        <w:rPr>
          <w:color w:val="000000"/>
          <w:sz w:val="24"/>
          <w:szCs w:val="24"/>
        </w:rPr>
        <w:t xml:space="preserve"> </w:t>
      </w:r>
      <w:r w:rsidRPr="00C8565A">
        <w:rPr>
          <w:color w:val="000000"/>
          <w:sz w:val="24"/>
          <w:szCs w:val="24"/>
        </w:rPr>
        <w:t>Замовник</w:t>
      </w:r>
      <w:r w:rsidR="009F2B75" w:rsidRPr="00C8565A">
        <w:rPr>
          <w:color w:val="000000"/>
          <w:sz w:val="24"/>
          <w:szCs w:val="24"/>
        </w:rPr>
        <w:t xml:space="preserve"> </w:t>
      </w:r>
      <w:r w:rsidRPr="00C8565A">
        <w:rPr>
          <w:color w:val="000000"/>
          <w:sz w:val="24"/>
          <w:szCs w:val="24"/>
        </w:rPr>
        <w:t>має</w:t>
      </w:r>
      <w:r w:rsidR="009F2B75" w:rsidRPr="00C8565A">
        <w:rPr>
          <w:color w:val="000000"/>
          <w:sz w:val="24"/>
          <w:szCs w:val="24"/>
        </w:rPr>
        <w:t xml:space="preserve"> </w:t>
      </w:r>
      <w:r w:rsidRPr="00C8565A">
        <w:rPr>
          <w:color w:val="000000"/>
          <w:sz w:val="24"/>
          <w:szCs w:val="24"/>
        </w:rPr>
        <w:t>право</w:t>
      </w:r>
      <w:r w:rsidR="009F2B75" w:rsidRPr="00C8565A">
        <w:rPr>
          <w:color w:val="000000"/>
          <w:sz w:val="24"/>
          <w:szCs w:val="24"/>
        </w:rPr>
        <w:t xml:space="preserve"> </w:t>
      </w:r>
      <w:r w:rsidRPr="00C8565A">
        <w:rPr>
          <w:color w:val="000000"/>
          <w:sz w:val="24"/>
          <w:szCs w:val="24"/>
        </w:rPr>
        <w:t>вільно</w:t>
      </w:r>
      <w:r w:rsidR="009F2B75" w:rsidRPr="00C8565A">
        <w:rPr>
          <w:color w:val="000000"/>
          <w:sz w:val="24"/>
          <w:szCs w:val="24"/>
        </w:rPr>
        <w:t xml:space="preserve"> </w:t>
      </w:r>
      <w:r w:rsidRPr="00C8565A">
        <w:rPr>
          <w:color w:val="000000"/>
          <w:sz w:val="24"/>
          <w:szCs w:val="24"/>
        </w:rPr>
        <w:t>використовувати</w:t>
      </w:r>
      <w:r w:rsidR="009F2B75" w:rsidRPr="00C8565A">
        <w:rPr>
          <w:color w:val="000000"/>
          <w:sz w:val="24"/>
          <w:szCs w:val="24"/>
        </w:rPr>
        <w:t xml:space="preserve"> </w:t>
      </w:r>
      <w:r w:rsidRPr="00C8565A">
        <w:rPr>
          <w:color w:val="000000"/>
          <w:sz w:val="24"/>
          <w:szCs w:val="24"/>
        </w:rPr>
        <w:t>інформацію,</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тому</w:t>
      </w:r>
      <w:r w:rsidR="009F2B75" w:rsidRPr="00C8565A">
        <w:rPr>
          <w:color w:val="000000"/>
          <w:sz w:val="24"/>
          <w:szCs w:val="24"/>
        </w:rPr>
        <w:t xml:space="preserve"> </w:t>
      </w:r>
      <w:r w:rsidRPr="00C8565A">
        <w:rPr>
          <w:color w:val="000000"/>
          <w:sz w:val="24"/>
          <w:szCs w:val="24"/>
        </w:rPr>
        <w:t>числі</w:t>
      </w:r>
      <w:r w:rsidR="009F2B75" w:rsidRPr="00C8565A">
        <w:rPr>
          <w:color w:val="000000"/>
          <w:sz w:val="24"/>
          <w:szCs w:val="24"/>
        </w:rPr>
        <w:t xml:space="preserve"> </w:t>
      </w:r>
      <w:r w:rsidRPr="00C8565A">
        <w:rPr>
          <w:color w:val="000000"/>
          <w:sz w:val="24"/>
          <w:szCs w:val="24"/>
        </w:rPr>
        <w:t>персональні</w:t>
      </w:r>
      <w:r w:rsidR="009F2B75" w:rsidRPr="00C8565A">
        <w:rPr>
          <w:color w:val="000000"/>
          <w:sz w:val="24"/>
          <w:szCs w:val="24"/>
        </w:rPr>
        <w:t xml:space="preserve"> </w:t>
      </w:r>
      <w:r w:rsidRPr="00C8565A">
        <w:rPr>
          <w:color w:val="000000"/>
          <w:sz w:val="24"/>
          <w:szCs w:val="24"/>
        </w:rPr>
        <w:t>дані</w:t>
      </w:r>
      <w:r w:rsidR="009F2B75" w:rsidRPr="00C8565A">
        <w:rPr>
          <w:color w:val="000000"/>
          <w:sz w:val="24"/>
          <w:szCs w:val="24"/>
        </w:rPr>
        <w:t xml:space="preserve"> </w:t>
      </w:r>
      <w:r w:rsidRPr="00C8565A">
        <w:rPr>
          <w:color w:val="000000"/>
          <w:sz w:val="24"/>
          <w:szCs w:val="24"/>
        </w:rPr>
        <w:t>працівників</w:t>
      </w:r>
      <w:r w:rsidR="009F2B75" w:rsidRPr="00C8565A">
        <w:rPr>
          <w:color w:val="000000"/>
          <w:sz w:val="24"/>
          <w:szCs w:val="24"/>
        </w:rPr>
        <w:t xml:space="preserve"> </w:t>
      </w:r>
      <w:r w:rsidRPr="00C8565A">
        <w:rPr>
          <w:color w:val="000000"/>
          <w:sz w:val="24"/>
          <w:szCs w:val="24"/>
        </w:rPr>
        <w:t>Виконавця</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інших</w:t>
      </w:r>
      <w:r w:rsidR="009F2B75" w:rsidRPr="00C8565A">
        <w:rPr>
          <w:color w:val="000000"/>
          <w:sz w:val="24"/>
          <w:szCs w:val="24"/>
        </w:rPr>
        <w:t xml:space="preserve"> </w:t>
      </w:r>
      <w:r w:rsidRPr="00C8565A">
        <w:rPr>
          <w:color w:val="000000"/>
          <w:sz w:val="24"/>
          <w:szCs w:val="24"/>
        </w:rPr>
        <w:t>осіб,</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розкриті</w:t>
      </w:r>
      <w:r w:rsidR="009F2B75" w:rsidRPr="00C8565A">
        <w:rPr>
          <w:color w:val="000000"/>
          <w:sz w:val="24"/>
          <w:szCs w:val="24"/>
        </w:rPr>
        <w:t xml:space="preserve"> </w:t>
      </w:r>
      <w:r w:rsidRPr="00C8565A">
        <w:rPr>
          <w:color w:val="000000"/>
          <w:sz w:val="24"/>
          <w:szCs w:val="24"/>
        </w:rPr>
        <w:t>чи</w:t>
      </w:r>
      <w:r w:rsidR="009F2B75" w:rsidRPr="00C8565A">
        <w:rPr>
          <w:color w:val="000000"/>
          <w:sz w:val="24"/>
          <w:szCs w:val="24"/>
        </w:rPr>
        <w:t xml:space="preserve"> </w:t>
      </w:r>
      <w:r w:rsidRPr="00C8565A">
        <w:rPr>
          <w:color w:val="000000"/>
          <w:sz w:val="24"/>
          <w:szCs w:val="24"/>
        </w:rPr>
        <w:t>стануть</w:t>
      </w:r>
      <w:r w:rsidR="009F2B75" w:rsidRPr="00C8565A">
        <w:rPr>
          <w:color w:val="000000"/>
          <w:sz w:val="24"/>
          <w:szCs w:val="24"/>
        </w:rPr>
        <w:t xml:space="preserve"> </w:t>
      </w:r>
      <w:r w:rsidRPr="00C8565A">
        <w:rPr>
          <w:color w:val="000000"/>
          <w:sz w:val="24"/>
          <w:szCs w:val="24"/>
        </w:rPr>
        <w:t>відомі</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процесі</w:t>
      </w:r>
      <w:r w:rsidR="009F2B75" w:rsidRPr="00C8565A">
        <w:rPr>
          <w:color w:val="000000"/>
          <w:sz w:val="24"/>
          <w:szCs w:val="24"/>
        </w:rPr>
        <w:t xml:space="preserve"> </w:t>
      </w:r>
      <w:r w:rsidRPr="00C8565A">
        <w:rPr>
          <w:color w:val="000000"/>
          <w:sz w:val="24"/>
          <w:szCs w:val="24"/>
        </w:rPr>
        <w:t>укладення,</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p>
    <w:p w14:paraId="306B701A" w14:textId="77777777" w:rsidR="00B4723F" w:rsidRPr="00C8565A" w:rsidRDefault="00B4723F" w:rsidP="00B4723F">
      <w:pPr>
        <w:pStyle w:val="afb"/>
        <w:ind w:firstLine="567"/>
        <w:rPr>
          <w:color w:val="000000"/>
        </w:rPr>
      </w:pPr>
      <w:r w:rsidRPr="00C8565A">
        <w:rPr>
          <w:color w:val="000000"/>
        </w:rPr>
        <w:t>6.10.</w:t>
      </w:r>
      <w:r w:rsidR="009F2B75" w:rsidRPr="00C8565A">
        <w:rPr>
          <w:color w:val="000000"/>
        </w:rPr>
        <w:t xml:space="preserve"> </w:t>
      </w:r>
      <w:r w:rsidRPr="00C8565A">
        <w:rPr>
          <w:color w:val="000000"/>
        </w:rPr>
        <w:t>Усі</w:t>
      </w:r>
      <w:r w:rsidR="009F2B75" w:rsidRPr="00C8565A">
        <w:rPr>
          <w:color w:val="000000"/>
        </w:rPr>
        <w:t xml:space="preserve"> </w:t>
      </w:r>
      <w:r w:rsidRPr="00C8565A">
        <w:rPr>
          <w:color w:val="000000"/>
        </w:rPr>
        <w:t>спори,</w:t>
      </w:r>
      <w:r w:rsidR="009F2B75" w:rsidRPr="00C8565A">
        <w:rPr>
          <w:color w:val="000000"/>
        </w:rPr>
        <w:t xml:space="preserve"> </w:t>
      </w:r>
      <w:r w:rsidRPr="00C8565A">
        <w:rPr>
          <w:color w:val="000000"/>
        </w:rPr>
        <w:t>що</w:t>
      </w:r>
      <w:r w:rsidR="009F2B75" w:rsidRPr="00C8565A">
        <w:rPr>
          <w:color w:val="000000"/>
        </w:rPr>
        <w:t xml:space="preserve"> </w:t>
      </w:r>
      <w:r w:rsidRPr="00C8565A">
        <w:rPr>
          <w:color w:val="000000"/>
        </w:rPr>
        <w:t>пов’язані</w:t>
      </w:r>
      <w:r w:rsidR="009F2B75" w:rsidRPr="00C8565A">
        <w:rPr>
          <w:color w:val="000000"/>
        </w:rPr>
        <w:t xml:space="preserve"> </w:t>
      </w:r>
      <w:r w:rsidRPr="00C8565A">
        <w:rPr>
          <w:color w:val="000000"/>
        </w:rPr>
        <w:t>з</w:t>
      </w:r>
      <w:r w:rsidR="009F2B75" w:rsidRPr="00C8565A">
        <w:rPr>
          <w:color w:val="000000"/>
        </w:rPr>
        <w:t xml:space="preserve"> </w:t>
      </w:r>
      <w:r w:rsidRPr="00C8565A">
        <w:rPr>
          <w:color w:val="000000"/>
        </w:rPr>
        <w:t>цим</w:t>
      </w:r>
      <w:r w:rsidR="009F2B75" w:rsidRPr="00C8565A">
        <w:rPr>
          <w:color w:val="000000"/>
        </w:rPr>
        <w:t xml:space="preserve"> </w:t>
      </w:r>
      <w:r w:rsidRPr="00C8565A">
        <w:rPr>
          <w:color w:val="000000"/>
        </w:rPr>
        <w:t>Договором,</w:t>
      </w:r>
      <w:r w:rsidR="009F2B75" w:rsidRPr="00C8565A">
        <w:rPr>
          <w:color w:val="000000"/>
        </w:rPr>
        <w:t xml:space="preserve"> </w:t>
      </w:r>
      <w:r w:rsidRPr="00C8565A">
        <w:rPr>
          <w:color w:val="000000"/>
        </w:rPr>
        <w:t>вирішуються</w:t>
      </w:r>
      <w:r w:rsidR="009F2B75" w:rsidRPr="00C8565A">
        <w:rPr>
          <w:color w:val="000000"/>
        </w:rPr>
        <w:t xml:space="preserve"> </w:t>
      </w:r>
      <w:r w:rsidRPr="00C8565A">
        <w:rPr>
          <w:color w:val="000000"/>
        </w:rPr>
        <w:t>шляхом</w:t>
      </w:r>
      <w:r w:rsidR="009F2B75" w:rsidRPr="00C8565A">
        <w:rPr>
          <w:color w:val="000000"/>
        </w:rPr>
        <w:t xml:space="preserve"> </w:t>
      </w:r>
      <w:r w:rsidRPr="00C8565A">
        <w:rPr>
          <w:color w:val="000000"/>
        </w:rPr>
        <w:t>переговорів</w:t>
      </w:r>
      <w:r w:rsidR="009F2B75" w:rsidRPr="00C8565A">
        <w:rPr>
          <w:color w:val="000000"/>
        </w:rPr>
        <w:t xml:space="preserve"> </w:t>
      </w:r>
      <w:r w:rsidRPr="00C8565A">
        <w:rPr>
          <w:color w:val="000000"/>
        </w:rPr>
        <w:t>між</w:t>
      </w:r>
      <w:r w:rsidR="009F2B75" w:rsidRPr="00C8565A">
        <w:rPr>
          <w:color w:val="000000"/>
        </w:rPr>
        <w:t xml:space="preserve"> </w:t>
      </w:r>
      <w:r w:rsidRPr="00C8565A">
        <w:rPr>
          <w:b/>
          <w:color w:val="000000"/>
        </w:rPr>
        <w:t>Сторонами</w:t>
      </w:r>
      <w:r w:rsidRPr="00C8565A">
        <w:rPr>
          <w:color w:val="000000"/>
        </w:rPr>
        <w:t>.</w:t>
      </w:r>
      <w:r w:rsidR="009F2B75" w:rsidRPr="00C8565A">
        <w:rPr>
          <w:color w:val="000000"/>
        </w:rPr>
        <w:t xml:space="preserve"> </w:t>
      </w:r>
      <w:r w:rsidRPr="00C8565A">
        <w:rPr>
          <w:color w:val="000000"/>
        </w:rPr>
        <w:t>Якщо</w:t>
      </w:r>
      <w:r w:rsidR="009F2B75" w:rsidRPr="00C8565A">
        <w:rPr>
          <w:color w:val="000000"/>
        </w:rPr>
        <w:t xml:space="preserve"> </w:t>
      </w:r>
      <w:r w:rsidRPr="00C8565A">
        <w:rPr>
          <w:color w:val="000000"/>
        </w:rPr>
        <w:t>спір</w:t>
      </w:r>
      <w:r w:rsidR="009F2B75" w:rsidRPr="00C8565A">
        <w:rPr>
          <w:color w:val="000000"/>
        </w:rPr>
        <w:t xml:space="preserve"> </w:t>
      </w:r>
      <w:r w:rsidRPr="00C8565A">
        <w:rPr>
          <w:color w:val="000000"/>
        </w:rPr>
        <w:t>не</w:t>
      </w:r>
      <w:r w:rsidR="009F2B75" w:rsidRPr="00C8565A">
        <w:rPr>
          <w:color w:val="000000"/>
        </w:rPr>
        <w:t xml:space="preserve"> </w:t>
      </w:r>
      <w:r w:rsidRPr="00C8565A">
        <w:rPr>
          <w:color w:val="000000"/>
        </w:rPr>
        <w:t>може</w:t>
      </w:r>
      <w:r w:rsidR="009F2B75" w:rsidRPr="00C8565A">
        <w:rPr>
          <w:color w:val="000000"/>
        </w:rPr>
        <w:t xml:space="preserve"> </w:t>
      </w:r>
      <w:r w:rsidRPr="00C8565A">
        <w:rPr>
          <w:color w:val="000000"/>
        </w:rPr>
        <w:t>бути</w:t>
      </w:r>
      <w:r w:rsidR="009F2B75" w:rsidRPr="00C8565A">
        <w:rPr>
          <w:color w:val="000000"/>
        </w:rPr>
        <w:t xml:space="preserve"> </w:t>
      </w:r>
      <w:r w:rsidRPr="00C8565A">
        <w:rPr>
          <w:color w:val="000000"/>
        </w:rPr>
        <w:t>вирішений</w:t>
      </w:r>
      <w:r w:rsidR="009F2B75" w:rsidRPr="00C8565A">
        <w:rPr>
          <w:color w:val="000000"/>
        </w:rPr>
        <w:t xml:space="preserve"> </w:t>
      </w:r>
      <w:r w:rsidRPr="00C8565A">
        <w:rPr>
          <w:color w:val="000000"/>
        </w:rPr>
        <w:t>шляхом</w:t>
      </w:r>
      <w:r w:rsidR="009F2B75" w:rsidRPr="00C8565A">
        <w:rPr>
          <w:color w:val="000000"/>
        </w:rPr>
        <w:t xml:space="preserve"> </w:t>
      </w:r>
      <w:r w:rsidRPr="00C8565A">
        <w:rPr>
          <w:color w:val="000000"/>
        </w:rPr>
        <w:t>переговорів</w:t>
      </w:r>
      <w:r w:rsidR="009F2B75" w:rsidRPr="00C8565A">
        <w:rPr>
          <w:color w:val="000000"/>
        </w:rPr>
        <w:t xml:space="preserve"> </w:t>
      </w:r>
      <w:r w:rsidRPr="00C8565A">
        <w:rPr>
          <w:color w:val="000000"/>
        </w:rPr>
        <w:t>він</w:t>
      </w:r>
      <w:r w:rsidR="009F2B75" w:rsidRPr="00C8565A">
        <w:rPr>
          <w:color w:val="000000"/>
        </w:rPr>
        <w:t xml:space="preserve"> </w:t>
      </w:r>
      <w:r w:rsidRPr="00C8565A">
        <w:rPr>
          <w:color w:val="000000"/>
        </w:rPr>
        <w:t>вирішується</w:t>
      </w:r>
      <w:r w:rsidR="009F2B75" w:rsidRPr="00C8565A">
        <w:rPr>
          <w:color w:val="000000"/>
        </w:rPr>
        <w:t xml:space="preserve"> </w:t>
      </w:r>
      <w:r w:rsidRPr="00C8565A">
        <w:rPr>
          <w:color w:val="000000"/>
        </w:rPr>
        <w:t>в</w:t>
      </w:r>
      <w:r w:rsidR="009F2B75" w:rsidRPr="00C8565A">
        <w:rPr>
          <w:color w:val="000000"/>
        </w:rPr>
        <w:t xml:space="preserve"> </w:t>
      </w:r>
      <w:r w:rsidRPr="00C8565A">
        <w:rPr>
          <w:color w:val="000000"/>
        </w:rPr>
        <w:t>судовому</w:t>
      </w:r>
      <w:r w:rsidR="009F2B75" w:rsidRPr="00C8565A">
        <w:rPr>
          <w:color w:val="000000"/>
        </w:rPr>
        <w:t xml:space="preserve"> </w:t>
      </w:r>
      <w:r w:rsidRPr="00C8565A">
        <w:rPr>
          <w:color w:val="000000"/>
        </w:rPr>
        <w:t>порядку,</w:t>
      </w:r>
      <w:r w:rsidR="009F2B75" w:rsidRPr="00C8565A">
        <w:rPr>
          <w:color w:val="000000"/>
        </w:rPr>
        <w:t xml:space="preserve"> </w:t>
      </w:r>
      <w:r w:rsidRPr="00C8565A">
        <w:rPr>
          <w:color w:val="000000"/>
        </w:rPr>
        <w:t>за</w:t>
      </w:r>
      <w:r w:rsidR="009F2B75" w:rsidRPr="00C8565A">
        <w:rPr>
          <w:color w:val="000000"/>
        </w:rPr>
        <w:t xml:space="preserve"> </w:t>
      </w:r>
      <w:r w:rsidRPr="00C8565A">
        <w:rPr>
          <w:color w:val="000000"/>
        </w:rPr>
        <w:t>встановленою</w:t>
      </w:r>
      <w:r w:rsidR="009F2B75" w:rsidRPr="00C8565A">
        <w:rPr>
          <w:color w:val="000000"/>
        </w:rPr>
        <w:t xml:space="preserve"> </w:t>
      </w:r>
      <w:r w:rsidRPr="00C8565A">
        <w:rPr>
          <w:color w:val="000000"/>
        </w:rPr>
        <w:t>підвідомчістю</w:t>
      </w:r>
      <w:r w:rsidR="009F2B75" w:rsidRPr="00C8565A">
        <w:rPr>
          <w:color w:val="000000"/>
        </w:rPr>
        <w:t xml:space="preserve"> </w:t>
      </w:r>
      <w:r w:rsidRPr="00C8565A">
        <w:rPr>
          <w:color w:val="000000"/>
        </w:rPr>
        <w:t>та</w:t>
      </w:r>
      <w:r w:rsidR="009F2B75" w:rsidRPr="00C8565A">
        <w:rPr>
          <w:color w:val="000000"/>
        </w:rPr>
        <w:t xml:space="preserve"> </w:t>
      </w:r>
      <w:r w:rsidRPr="00C8565A">
        <w:rPr>
          <w:color w:val="000000"/>
        </w:rPr>
        <w:t>підсудністю</w:t>
      </w:r>
      <w:r w:rsidR="009F2B75" w:rsidRPr="00C8565A">
        <w:rPr>
          <w:color w:val="000000"/>
        </w:rPr>
        <w:t xml:space="preserve"> </w:t>
      </w:r>
      <w:r w:rsidRPr="00C8565A">
        <w:rPr>
          <w:color w:val="000000"/>
        </w:rPr>
        <w:t>такого</w:t>
      </w:r>
      <w:r w:rsidR="009F2B75" w:rsidRPr="00C8565A">
        <w:rPr>
          <w:color w:val="000000"/>
        </w:rPr>
        <w:t xml:space="preserve"> </w:t>
      </w:r>
      <w:r w:rsidRPr="00C8565A">
        <w:rPr>
          <w:color w:val="000000"/>
        </w:rPr>
        <w:t>спору,</w:t>
      </w:r>
      <w:r w:rsidR="009F2B75" w:rsidRPr="00C8565A">
        <w:rPr>
          <w:color w:val="000000"/>
        </w:rPr>
        <w:t xml:space="preserve"> </w:t>
      </w:r>
      <w:r w:rsidRPr="00C8565A">
        <w:rPr>
          <w:color w:val="000000"/>
        </w:rPr>
        <w:t>визначеному</w:t>
      </w:r>
      <w:r w:rsidR="009F2B75" w:rsidRPr="00C8565A">
        <w:rPr>
          <w:color w:val="000000"/>
        </w:rPr>
        <w:t xml:space="preserve"> </w:t>
      </w:r>
      <w:r w:rsidRPr="00C8565A">
        <w:rPr>
          <w:color w:val="000000"/>
        </w:rPr>
        <w:t>відповідним</w:t>
      </w:r>
      <w:r w:rsidR="009F2B75" w:rsidRPr="00C8565A">
        <w:rPr>
          <w:color w:val="000000"/>
        </w:rPr>
        <w:t xml:space="preserve"> </w:t>
      </w:r>
      <w:r w:rsidRPr="00C8565A">
        <w:rPr>
          <w:color w:val="000000"/>
        </w:rPr>
        <w:t>чинним</w:t>
      </w:r>
      <w:r w:rsidR="009F2B75" w:rsidRPr="00C8565A">
        <w:rPr>
          <w:color w:val="000000"/>
        </w:rPr>
        <w:t xml:space="preserve"> </w:t>
      </w:r>
      <w:r w:rsidRPr="00C8565A">
        <w:rPr>
          <w:color w:val="000000"/>
        </w:rPr>
        <w:t>законодавством</w:t>
      </w:r>
      <w:r w:rsidR="009F2B75" w:rsidRPr="00C8565A">
        <w:rPr>
          <w:color w:val="000000"/>
        </w:rPr>
        <w:t xml:space="preserve"> </w:t>
      </w:r>
      <w:r w:rsidRPr="00C8565A">
        <w:rPr>
          <w:color w:val="000000"/>
        </w:rPr>
        <w:t>України.</w:t>
      </w:r>
    </w:p>
    <w:p w14:paraId="24B87581" w14:textId="77777777" w:rsidR="00B4723F" w:rsidRPr="00C8565A" w:rsidRDefault="00B4723F" w:rsidP="00B4723F">
      <w:pPr>
        <w:pStyle w:val="62"/>
        <w:tabs>
          <w:tab w:val="left" w:pos="1418"/>
        </w:tabs>
        <w:spacing w:before="0" w:after="0" w:line="240" w:lineRule="auto"/>
        <w:ind w:firstLine="567"/>
        <w:jc w:val="center"/>
        <w:rPr>
          <w:rFonts w:ascii="Times New Roman" w:hAnsi="Times New Roman" w:cs="Times New Roman"/>
          <w:sz w:val="24"/>
          <w:szCs w:val="24"/>
          <w:lang w:val="uk-UA"/>
        </w:rPr>
      </w:pPr>
      <w:r w:rsidRPr="00C8565A">
        <w:rPr>
          <w:rFonts w:ascii="Times New Roman" w:hAnsi="Times New Roman" w:cs="Times New Roman"/>
          <w:b/>
          <w:bCs/>
          <w:color w:val="000000"/>
          <w:spacing w:val="0"/>
          <w:sz w:val="24"/>
          <w:szCs w:val="24"/>
          <w:lang w:val="uk-UA"/>
        </w:rPr>
        <w:t>7.</w:t>
      </w:r>
      <w:r w:rsidR="009F2B75" w:rsidRPr="00C8565A">
        <w:rPr>
          <w:rFonts w:ascii="Times New Roman" w:hAnsi="Times New Roman" w:cs="Times New Roman"/>
          <w:b/>
          <w:bCs/>
          <w:color w:val="000000"/>
          <w:spacing w:val="0"/>
          <w:sz w:val="24"/>
          <w:szCs w:val="24"/>
          <w:lang w:val="uk-UA"/>
        </w:rPr>
        <w:t xml:space="preserve"> </w:t>
      </w:r>
      <w:r w:rsidRPr="00C8565A">
        <w:rPr>
          <w:rFonts w:ascii="Times New Roman" w:hAnsi="Times New Roman" w:cs="Times New Roman"/>
          <w:b/>
          <w:bCs/>
          <w:color w:val="000000"/>
          <w:spacing w:val="0"/>
          <w:sz w:val="24"/>
          <w:szCs w:val="24"/>
          <w:lang w:val="uk-UA"/>
        </w:rPr>
        <w:t>ГАРАНТІЙНІ</w:t>
      </w:r>
      <w:r w:rsidR="009F2B75" w:rsidRPr="00C8565A">
        <w:rPr>
          <w:rFonts w:ascii="Times New Roman" w:hAnsi="Times New Roman" w:cs="Times New Roman"/>
          <w:b/>
          <w:bCs/>
          <w:color w:val="000000"/>
          <w:spacing w:val="0"/>
          <w:sz w:val="24"/>
          <w:szCs w:val="24"/>
          <w:lang w:val="uk-UA"/>
        </w:rPr>
        <w:t xml:space="preserve"> </w:t>
      </w:r>
      <w:r w:rsidRPr="00C8565A">
        <w:rPr>
          <w:rFonts w:ascii="Times New Roman" w:hAnsi="Times New Roman" w:cs="Times New Roman"/>
          <w:b/>
          <w:bCs/>
          <w:color w:val="000000"/>
          <w:spacing w:val="0"/>
          <w:sz w:val="24"/>
          <w:szCs w:val="24"/>
          <w:lang w:val="uk-UA"/>
        </w:rPr>
        <w:t>УМОВИ</w:t>
      </w:r>
    </w:p>
    <w:p w14:paraId="5380AA75"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bCs/>
          <w:color w:val="000000"/>
          <w:spacing w:val="0"/>
          <w:sz w:val="24"/>
          <w:szCs w:val="24"/>
          <w:lang w:val="uk-UA"/>
        </w:rPr>
        <w:t>7.1.</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Виконавець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гарантує</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якість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закінчених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робіт</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змонтованих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конструкцій,</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досягнення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показників,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визначених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Договорі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та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додатках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нього,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та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можливість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їх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експлуатації</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протягом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гарантійного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строку.</w:t>
      </w:r>
      <w:r w:rsidR="009F2B75" w:rsidRPr="00C8565A">
        <w:rPr>
          <w:rFonts w:ascii="Times New Roman" w:hAnsi="Times New Roman" w:cs="Times New Roman"/>
          <w:bCs/>
          <w:color w:val="000000"/>
          <w:spacing w:val="0"/>
          <w:sz w:val="24"/>
          <w:szCs w:val="24"/>
          <w:lang w:val="uk-UA"/>
        </w:rPr>
        <w:t xml:space="preserve"> </w:t>
      </w:r>
    </w:p>
    <w:p w14:paraId="0A18271E"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color w:val="000000"/>
          <w:spacing w:val="0"/>
          <w:sz w:val="24"/>
          <w:szCs w:val="24"/>
          <w:lang w:val="uk-UA"/>
        </w:rPr>
        <w:t>7.2.</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Гарантійний</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строк</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на</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надані</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послуги</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складає</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три</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роки</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від</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дня</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прийняття</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Замовником</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за</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актом,</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а</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на</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матеріали</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згідно</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гарантійного</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терміну</w:t>
      </w:r>
      <w:r w:rsidR="009F2B75" w:rsidRPr="00C8565A">
        <w:rPr>
          <w:rFonts w:ascii="Times New Roman" w:hAnsi="Times New Roman" w:cs="Times New Roman"/>
          <w:color w:val="000000"/>
          <w:spacing w:val="0"/>
          <w:sz w:val="24"/>
          <w:szCs w:val="24"/>
          <w:lang w:val="uk-UA"/>
        </w:rPr>
        <w:t xml:space="preserve">  </w:t>
      </w:r>
      <w:r w:rsidRPr="00C8565A">
        <w:rPr>
          <w:rFonts w:ascii="Times New Roman" w:hAnsi="Times New Roman" w:cs="Times New Roman"/>
          <w:color w:val="000000"/>
          <w:spacing w:val="0"/>
          <w:sz w:val="24"/>
          <w:szCs w:val="24"/>
          <w:lang w:val="uk-UA"/>
        </w:rPr>
        <w:t>виробника.</w:t>
      </w:r>
    </w:p>
    <w:p w14:paraId="5BA170DB"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bCs/>
          <w:color w:val="000000"/>
          <w:spacing w:val="0"/>
          <w:sz w:val="24"/>
          <w:szCs w:val="24"/>
          <w:lang w:val="uk-UA"/>
        </w:rPr>
        <w:t>7.3.</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Початком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гарантійних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строків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вважається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день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підписання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акта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приймання-передачу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закінчених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робіт</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w:t>
      </w:r>
    </w:p>
    <w:p w14:paraId="5B735BEC"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bCs/>
          <w:color w:val="000000"/>
          <w:spacing w:val="0"/>
          <w:sz w:val="24"/>
          <w:szCs w:val="24"/>
          <w:lang w:val="uk-UA"/>
        </w:rPr>
      </w:pPr>
      <w:r w:rsidRPr="00C8565A">
        <w:rPr>
          <w:rFonts w:ascii="Times New Roman" w:hAnsi="Times New Roman" w:cs="Times New Roman"/>
          <w:bCs/>
          <w:color w:val="000000"/>
          <w:spacing w:val="0"/>
          <w:sz w:val="24"/>
          <w:szCs w:val="24"/>
          <w:lang w:val="uk-UA"/>
        </w:rPr>
        <w:t>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разі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виявлення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Замовником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протягом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гарантійних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строків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недоліків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(дефектів)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закінчених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роботах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змонтованих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конструкціях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він</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повідомляє</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Виконавця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письмово.</w:t>
      </w:r>
    </w:p>
    <w:p w14:paraId="739A48D2"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bCs/>
          <w:color w:val="000000"/>
          <w:spacing w:val="0"/>
          <w:sz w:val="24"/>
          <w:szCs w:val="24"/>
          <w:lang w:val="uk-UA"/>
        </w:rPr>
        <w:lastRenderedPageBreak/>
        <w:t>7.4.</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Гарантійні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строки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продовжуються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час,</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протягом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кого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закінчені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роботи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змонтовані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конструкції</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могли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експлуатуватися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внаслідок</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виявлених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недоліків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(дефектів),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відповідальність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які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несе</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Виконавець.</w:t>
      </w:r>
      <w:r w:rsidR="009F2B75" w:rsidRPr="00C8565A">
        <w:rPr>
          <w:rFonts w:ascii="Times New Roman" w:hAnsi="Times New Roman" w:cs="Times New Roman"/>
          <w:bCs/>
          <w:color w:val="000000"/>
          <w:spacing w:val="0"/>
          <w:sz w:val="24"/>
          <w:szCs w:val="24"/>
          <w:lang w:val="uk-UA"/>
        </w:rPr>
        <w:t xml:space="preserve"> </w:t>
      </w:r>
    </w:p>
    <w:p w14:paraId="00E88333"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bCs/>
          <w:color w:val="000000"/>
          <w:spacing w:val="0"/>
          <w:sz w:val="24"/>
          <w:szCs w:val="24"/>
          <w:lang w:val="uk-UA"/>
        </w:rPr>
        <w:t>7.5.</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Виконавець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зобов'язаний</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своєчасно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усунути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виявлені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недоліки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(дефекти).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разі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відмови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Виконавець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усунути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виявлені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недоліки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(дефекти)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Замовник</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може</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усунути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їх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своїми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силами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або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із</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залученням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третіх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осіб.</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такому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разі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Виконавець</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зобов'язаний</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повністю</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компенсувати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Замовнику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витрати,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пов'язані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усуненням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зазначених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недоліків,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та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завдані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збитки.</w:t>
      </w:r>
    </w:p>
    <w:p w14:paraId="72FDE602"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bCs/>
          <w:color w:val="000000"/>
          <w:spacing w:val="0"/>
          <w:sz w:val="24"/>
          <w:szCs w:val="24"/>
          <w:lang w:val="uk-UA"/>
        </w:rPr>
        <w:t>7.6.</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Якщо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між</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Замовником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і</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Виконавцем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виник</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спір</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щодо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усунення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недоліків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(дефектів)</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або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їх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причин,</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вимогу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будь-якої</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Сторони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може</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бути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проведено</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незалежну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експертизу.</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Фінансування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витрат,</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пов'язаних</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з</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проведенням</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такої</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експертизи,</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покладається</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на</w:t>
      </w:r>
      <w:r w:rsidR="009F2B75" w:rsidRPr="00C8565A">
        <w:rPr>
          <w:rFonts w:ascii="Times New Roman" w:hAnsi="Times New Roman" w:cs="Times New Roman"/>
          <w:bCs/>
          <w:color w:val="000000"/>
          <w:spacing w:val="0"/>
          <w:sz w:val="24"/>
          <w:szCs w:val="24"/>
          <w:lang w:val="uk-UA"/>
        </w:rPr>
        <w:t xml:space="preserve"> </w:t>
      </w:r>
      <w:r w:rsidRPr="00C8565A">
        <w:rPr>
          <w:rFonts w:ascii="Times New Roman" w:hAnsi="Times New Roman" w:cs="Times New Roman"/>
          <w:bCs/>
          <w:color w:val="000000"/>
          <w:spacing w:val="0"/>
          <w:sz w:val="24"/>
          <w:szCs w:val="24"/>
          <w:lang w:val="uk-UA"/>
        </w:rPr>
        <w:t>Виконавця.</w:t>
      </w:r>
    </w:p>
    <w:p w14:paraId="59FC1C60" w14:textId="3C2C8D1E" w:rsidR="00B4723F" w:rsidRPr="00C8565A" w:rsidRDefault="00A114FC" w:rsidP="00373E2C">
      <w:pPr>
        <w:pStyle w:val="62"/>
        <w:tabs>
          <w:tab w:val="left" w:pos="1418"/>
        </w:tabs>
        <w:spacing w:before="0" w:after="0" w:line="240" w:lineRule="auto"/>
        <w:ind w:left="2694" w:firstLine="567"/>
        <w:rPr>
          <w:rFonts w:ascii="Times New Roman" w:hAnsi="Times New Roman" w:cs="Times New Roman"/>
          <w:sz w:val="24"/>
          <w:szCs w:val="24"/>
          <w:lang w:val="uk-UA"/>
        </w:rPr>
      </w:pPr>
      <w:r>
        <w:rPr>
          <w:rFonts w:ascii="Times New Roman" w:hAnsi="Times New Roman" w:cs="Times New Roman"/>
          <w:b/>
          <w:bCs/>
          <w:color w:val="000000"/>
          <w:spacing w:val="0"/>
          <w:sz w:val="24"/>
          <w:szCs w:val="24"/>
          <w:lang w:val="uk-UA"/>
        </w:rPr>
        <w:t>8</w:t>
      </w:r>
      <w:r w:rsidR="00B4723F" w:rsidRPr="00C8565A">
        <w:rPr>
          <w:rStyle w:val="9FD9D05D-97B4-40A7-996B-D194321FF97C"/>
          <w:rFonts w:ascii="Times New Roman" w:hAnsi="Times New Roman" w:cs="Times New Roman"/>
          <w:b/>
          <w:color w:val="000000"/>
          <w:spacing w:val="0"/>
          <w:sz w:val="24"/>
          <w:szCs w:val="24"/>
          <w:lang w:val="uk-UA" w:eastAsia="uk-UA"/>
        </w:rPr>
        <w:t>.</w:t>
      </w:r>
      <w:r w:rsidR="009F2B75" w:rsidRPr="00C8565A">
        <w:rPr>
          <w:rStyle w:val="9FD9D05D-97B4-40A7-996B-D194321FF97C"/>
          <w:rFonts w:ascii="Times New Roman" w:hAnsi="Times New Roman" w:cs="Times New Roman"/>
          <w:b/>
          <w:color w:val="000000"/>
          <w:spacing w:val="0"/>
          <w:sz w:val="24"/>
          <w:szCs w:val="24"/>
          <w:lang w:val="uk-UA" w:eastAsia="uk-UA"/>
        </w:rPr>
        <w:t xml:space="preserve"> </w:t>
      </w:r>
      <w:r w:rsidR="00B4723F" w:rsidRPr="00C8565A">
        <w:rPr>
          <w:rStyle w:val="9FD9D05D-97B4-40A7-996B-D194321FF97C"/>
          <w:rFonts w:ascii="Times New Roman" w:hAnsi="Times New Roman" w:cs="Times New Roman"/>
          <w:b/>
          <w:color w:val="000000"/>
          <w:spacing w:val="0"/>
          <w:sz w:val="24"/>
          <w:szCs w:val="24"/>
          <w:lang w:val="uk-UA" w:eastAsia="uk-UA"/>
        </w:rPr>
        <w:t>ВНЕСЕННЯ</w:t>
      </w:r>
      <w:r w:rsidR="009F2B75" w:rsidRPr="00C8565A">
        <w:rPr>
          <w:rStyle w:val="9FD9D05D-97B4-40A7-996B-D194321FF97C"/>
          <w:rFonts w:ascii="Times New Roman" w:hAnsi="Times New Roman" w:cs="Times New Roman"/>
          <w:b/>
          <w:color w:val="000000"/>
          <w:spacing w:val="0"/>
          <w:sz w:val="24"/>
          <w:szCs w:val="24"/>
          <w:lang w:val="uk-UA" w:eastAsia="uk-UA"/>
        </w:rPr>
        <w:t xml:space="preserve"> </w:t>
      </w:r>
      <w:r w:rsidR="00B4723F" w:rsidRPr="00C8565A">
        <w:rPr>
          <w:rStyle w:val="9FD9D05D-97B4-40A7-996B-D194321FF97C"/>
          <w:rFonts w:ascii="Times New Roman" w:hAnsi="Times New Roman" w:cs="Times New Roman"/>
          <w:b/>
          <w:color w:val="000000"/>
          <w:spacing w:val="0"/>
          <w:sz w:val="24"/>
          <w:szCs w:val="24"/>
          <w:lang w:val="uk-UA" w:eastAsia="uk-UA"/>
        </w:rPr>
        <w:t>ЗМІН</w:t>
      </w:r>
      <w:r w:rsidR="009F2B75" w:rsidRPr="00C8565A">
        <w:rPr>
          <w:rStyle w:val="9FD9D05D-97B4-40A7-996B-D194321FF97C"/>
          <w:rFonts w:ascii="Times New Roman" w:hAnsi="Times New Roman" w:cs="Times New Roman"/>
          <w:b/>
          <w:color w:val="000000"/>
          <w:spacing w:val="0"/>
          <w:sz w:val="24"/>
          <w:szCs w:val="24"/>
          <w:lang w:val="uk-UA" w:eastAsia="uk-UA"/>
        </w:rPr>
        <w:t xml:space="preserve"> </w:t>
      </w:r>
      <w:r w:rsidR="00B4723F" w:rsidRPr="00C8565A">
        <w:rPr>
          <w:rStyle w:val="9FD9D05D-97B4-40A7-996B-D194321FF97C"/>
          <w:rFonts w:ascii="Times New Roman" w:hAnsi="Times New Roman" w:cs="Times New Roman"/>
          <w:b/>
          <w:color w:val="000000"/>
          <w:spacing w:val="0"/>
          <w:sz w:val="24"/>
          <w:szCs w:val="24"/>
          <w:lang w:val="uk-UA" w:eastAsia="uk-UA"/>
        </w:rPr>
        <w:t>У</w:t>
      </w:r>
      <w:r w:rsidR="009F2B75" w:rsidRPr="00C8565A">
        <w:rPr>
          <w:rStyle w:val="9FD9D05D-97B4-40A7-996B-D194321FF97C"/>
          <w:rFonts w:ascii="Times New Roman" w:hAnsi="Times New Roman" w:cs="Times New Roman"/>
          <w:b/>
          <w:color w:val="000000"/>
          <w:spacing w:val="0"/>
          <w:sz w:val="24"/>
          <w:szCs w:val="24"/>
          <w:lang w:val="uk-UA" w:eastAsia="uk-UA"/>
        </w:rPr>
        <w:t xml:space="preserve"> </w:t>
      </w:r>
      <w:r w:rsidR="00B4723F" w:rsidRPr="00C8565A">
        <w:rPr>
          <w:rStyle w:val="9FD9D05D-97B4-40A7-996B-D194321FF97C"/>
          <w:rFonts w:ascii="Times New Roman" w:hAnsi="Times New Roman" w:cs="Times New Roman"/>
          <w:b/>
          <w:color w:val="000000"/>
          <w:spacing w:val="0"/>
          <w:sz w:val="24"/>
          <w:szCs w:val="24"/>
          <w:lang w:val="uk-UA" w:eastAsia="uk-UA"/>
        </w:rPr>
        <w:t>ДОГОВІР</w:t>
      </w:r>
    </w:p>
    <w:p w14:paraId="37D98483" w14:textId="77777777" w:rsidR="00B4723F" w:rsidRPr="00C8565A" w:rsidRDefault="00B4723F" w:rsidP="00B4723F">
      <w:pPr>
        <w:tabs>
          <w:tab w:val="left" w:pos="1418"/>
        </w:tabs>
        <w:suppressAutoHyphens/>
        <w:ind w:firstLine="567"/>
        <w:jc w:val="both"/>
        <w:rPr>
          <w:rFonts w:eastAsia="Arial Unicode MS"/>
          <w:color w:val="000000"/>
          <w:sz w:val="24"/>
          <w:szCs w:val="24"/>
          <w:lang w:eastAsia="uk-UA"/>
        </w:rPr>
      </w:pPr>
      <w:r w:rsidRPr="00C8565A">
        <w:rPr>
          <w:rFonts w:eastAsia="Arial Unicode MS"/>
          <w:color w:val="000000"/>
          <w:sz w:val="24"/>
          <w:szCs w:val="24"/>
          <w:lang w:eastAsia="uk-UA"/>
        </w:rPr>
        <w:t>9.1.</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Зміна</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або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розірвання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Договору</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будуть</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здійснюватися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з</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відповідно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умов</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цього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Договору.</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Зміни</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умов</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чи</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доповнення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даного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договору</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вступають</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в</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силу</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після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письмового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підтвердження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Сторонами</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(шляхом</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укладання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додаткової</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угоди</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цього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Договору)</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і</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є</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його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невід'ємною</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частиною.</w:t>
      </w:r>
    </w:p>
    <w:p w14:paraId="2EBD762C" w14:textId="77777777" w:rsidR="00B4723F" w:rsidRPr="00C8565A" w:rsidRDefault="00B4723F" w:rsidP="00B4723F">
      <w:pPr>
        <w:tabs>
          <w:tab w:val="left" w:pos="1418"/>
        </w:tabs>
        <w:suppressAutoHyphens/>
        <w:ind w:firstLine="567"/>
        <w:jc w:val="both"/>
        <w:rPr>
          <w:rFonts w:eastAsia="Arial Unicode MS"/>
          <w:color w:val="000000"/>
          <w:sz w:val="24"/>
          <w:szCs w:val="24"/>
          <w:lang w:eastAsia="uk-UA"/>
        </w:rPr>
      </w:pPr>
      <w:r w:rsidRPr="00C8565A">
        <w:rPr>
          <w:rFonts w:eastAsia="Arial Unicode MS"/>
          <w:color w:val="000000"/>
          <w:sz w:val="24"/>
          <w:szCs w:val="24"/>
          <w:lang w:eastAsia="uk-UA"/>
        </w:rPr>
        <w:t>9.2.</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Внесення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змін</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у</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Договір</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чи</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його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розірвання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допускається</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тільки</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за</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згодою</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Сторін,</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якщо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інше</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не</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встановлено</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цим</w:t>
      </w:r>
      <w:r w:rsidR="009F2B75" w:rsidRPr="00C8565A">
        <w:rPr>
          <w:rFonts w:eastAsia="Arial Unicode MS"/>
          <w:color w:val="000000"/>
          <w:sz w:val="24"/>
          <w:szCs w:val="24"/>
          <w:lang w:eastAsia="uk-UA"/>
        </w:rPr>
        <w:t xml:space="preserve">  </w:t>
      </w:r>
      <w:r w:rsidRPr="00C8565A">
        <w:rPr>
          <w:rFonts w:eastAsia="Arial Unicode MS"/>
          <w:color w:val="000000"/>
          <w:sz w:val="24"/>
          <w:szCs w:val="24"/>
          <w:lang w:eastAsia="uk-UA"/>
        </w:rPr>
        <w:t>Договором.</w:t>
      </w:r>
      <w:r w:rsidR="009F2B75" w:rsidRPr="00C8565A">
        <w:rPr>
          <w:rFonts w:eastAsia="Arial Unicode MS"/>
          <w:color w:val="000000"/>
          <w:sz w:val="24"/>
          <w:szCs w:val="24"/>
          <w:lang w:eastAsia="uk-UA"/>
        </w:rPr>
        <w:t xml:space="preserve"> </w:t>
      </w:r>
    </w:p>
    <w:p w14:paraId="356B54FF" w14:textId="77777777" w:rsidR="00B4723F" w:rsidRPr="00C8565A" w:rsidRDefault="00B4723F" w:rsidP="00B4723F">
      <w:pPr>
        <w:tabs>
          <w:tab w:val="left" w:pos="1418"/>
        </w:tabs>
        <w:suppressAutoHyphens/>
        <w:ind w:firstLine="567"/>
        <w:jc w:val="both"/>
        <w:rPr>
          <w:sz w:val="24"/>
          <w:szCs w:val="24"/>
        </w:rPr>
      </w:pPr>
      <w:r w:rsidRPr="00C8565A">
        <w:rPr>
          <w:color w:val="000000"/>
          <w:sz w:val="24"/>
          <w:szCs w:val="24"/>
        </w:rPr>
        <w:t>9.3.</w:t>
      </w:r>
      <w:r w:rsidR="009F2B75" w:rsidRPr="00C8565A">
        <w:rPr>
          <w:color w:val="000000"/>
          <w:sz w:val="24"/>
          <w:szCs w:val="24"/>
        </w:rPr>
        <w:t xml:space="preserve"> </w:t>
      </w:r>
      <w:r w:rsidRPr="00C8565A">
        <w:rPr>
          <w:color w:val="000000"/>
          <w:sz w:val="24"/>
          <w:szCs w:val="24"/>
        </w:rPr>
        <w:t>Пропозицію</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внесення</w:t>
      </w:r>
      <w:r w:rsidR="009F2B75" w:rsidRPr="00C8565A">
        <w:rPr>
          <w:color w:val="000000"/>
          <w:sz w:val="24"/>
          <w:szCs w:val="24"/>
        </w:rPr>
        <w:t xml:space="preserve"> </w:t>
      </w:r>
      <w:r w:rsidRPr="00C8565A">
        <w:rPr>
          <w:color w:val="000000"/>
          <w:sz w:val="24"/>
          <w:szCs w:val="24"/>
        </w:rPr>
        <w:t>змін</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може</w:t>
      </w:r>
      <w:r w:rsidR="009F2B75" w:rsidRPr="00C8565A">
        <w:rPr>
          <w:color w:val="000000"/>
          <w:sz w:val="24"/>
          <w:szCs w:val="24"/>
        </w:rPr>
        <w:t xml:space="preserve"> </w:t>
      </w:r>
      <w:r w:rsidRPr="00C8565A">
        <w:rPr>
          <w:color w:val="000000"/>
          <w:sz w:val="24"/>
          <w:szCs w:val="24"/>
        </w:rPr>
        <w:t>зробити</w:t>
      </w:r>
      <w:r w:rsidR="009F2B75" w:rsidRPr="00C8565A">
        <w:rPr>
          <w:color w:val="000000"/>
          <w:sz w:val="24"/>
          <w:szCs w:val="24"/>
        </w:rPr>
        <w:t xml:space="preserve"> </w:t>
      </w:r>
      <w:r w:rsidRPr="00C8565A">
        <w:rPr>
          <w:color w:val="000000"/>
          <w:sz w:val="24"/>
          <w:szCs w:val="24"/>
        </w:rPr>
        <w:t>кожна</w:t>
      </w:r>
      <w:r w:rsidR="009F2B75" w:rsidRPr="00C8565A">
        <w:rPr>
          <w:color w:val="000000"/>
          <w:sz w:val="24"/>
          <w:szCs w:val="24"/>
        </w:rPr>
        <w:t xml:space="preserve"> </w:t>
      </w:r>
      <w:r w:rsidRPr="00C8565A">
        <w:rPr>
          <w:color w:val="000000"/>
          <w:sz w:val="24"/>
          <w:szCs w:val="24"/>
        </w:rPr>
        <w:t>із</w:t>
      </w:r>
      <w:r w:rsidR="009F2B75" w:rsidRPr="00C8565A">
        <w:rPr>
          <w:color w:val="000000"/>
          <w:sz w:val="24"/>
          <w:szCs w:val="24"/>
        </w:rPr>
        <w:t xml:space="preserve"> </w:t>
      </w:r>
      <w:r w:rsidRPr="00C8565A">
        <w:rPr>
          <w:color w:val="000000"/>
          <w:sz w:val="24"/>
          <w:szCs w:val="24"/>
        </w:rPr>
        <w:t>сторін</w:t>
      </w:r>
      <w:r w:rsidR="009F2B75" w:rsidRPr="00C8565A">
        <w:rPr>
          <w:color w:val="000000"/>
          <w:sz w:val="24"/>
          <w:szCs w:val="24"/>
        </w:rPr>
        <w:t xml:space="preserve"> </w:t>
      </w:r>
      <w:r w:rsidRPr="00C8565A">
        <w:rPr>
          <w:color w:val="000000"/>
          <w:sz w:val="24"/>
          <w:szCs w:val="24"/>
        </w:rPr>
        <w:t>договору.</w:t>
      </w:r>
    </w:p>
    <w:p w14:paraId="71A87A66" w14:textId="77777777" w:rsidR="00B4723F" w:rsidRPr="00C8565A" w:rsidRDefault="00B4723F" w:rsidP="00B4723F">
      <w:pPr>
        <w:tabs>
          <w:tab w:val="left" w:pos="1418"/>
        </w:tabs>
        <w:suppressAutoHyphens/>
        <w:ind w:firstLine="567"/>
        <w:jc w:val="both"/>
        <w:rPr>
          <w:sz w:val="24"/>
          <w:szCs w:val="24"/>
        </w:rPr>
      </w:pPr>
      <w:r w:rsidRPr="00C8565A">
        <w:rPr>
          <w:color w:val="000000"/>
          <w:sz w:val="24"/>
          <w:szCs w:val="24"/>
        </w:rPr>
        <w:t>9.4.</w:t>
      </w:r>
      <w:r w:rsidR="009F2B75" w:rsidRPr="00C8565A">
        <w:rPr>
          <w:color w:val="000000"/>
          <w:sz w:val="24"/>
          <w:szCs w:val="24"/>
        </w:rPr>
        <w:t xml:space="preserve"> </w:t>
      </w:r>
      <w:r w:rsidRPr="00C8565A">
        <w:rPr>
          <w:color w:val="000000"/>
          <w:sz w:val="24"/>
          <w:szCs w:val="24"/>
        </w:rPr>
        <w:t>Пропозиція</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внесення</w:t>
      </w:r>
      <w:r w:rsidR="009F2B75" w:rsidRPr="00C8565A">
        <w:rPr>
          <w:color w:val="000000"/>
          <w:sz w:val="24"/>
          <w:szCs w:val="24"/>
        </w:rPr>
        <w:t xml:space="preserve"> </w:t>
      </w:r>
      <w:r w:rsidRPr="00C8565A">
        <w:rPr>
          <w:color w:val="000000"/>
          <w:sz w:val="24"/>
          <w:szCs w:val="24"/>
        </w:rPr>
        <w:t>змін</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має</w:t>
      </w:r>
      <w:r w:rsidR="009F2B75" w:rsidRPr="00C8565A">
        <w:rPr>
          <w:color w:val="000000"/>
          <w:sz w:val="24"/>
          <w:szCs w:val="24"/>
        </w:rPr>
        <w:t xml:space="preserve"> </w:t>
      </w:r>
      <w:r w:rsidRPr="00C8565A">
        <w:rPr>
          <w:color w:val="000000"/>
          <w:sz w:val="24"/>
          <w:szCs w:val="24"/>
        </w:rPr>
        <w:t>містити</w:t>
      </w:r>
      <w:r w:rsidR="009F2B75" w:rsidRPr="00C8565A">
        <w:rPr>
          <w:color w:val="000000"/>
          <w:sz w:val="24"/>
          <w:szCs w:val="24"/>
        </w:rPr>
        <w:t xml:space="preserve"> </w:t>
      </w:r>
      <w:r w:rsidRPr="00C8565A">
        <w:rPr>
          <w:color w:val="000000"/>
          <w:sz w:val="24"/>
          <w:szCs w:val="24"/>
        </w:rPr>
        <w:t>обґрунтування</w:t>
      </w:r>
      <w:r w:rsidR="009F2B75" w:rsidRPr="00C8565A">
        <w:rPr>
          <w:color w:val="000000"/>
          <w:sz w:val="24"/>
          <w:szCs w:val="24"/>
        </w:rPr>
        <w:t xml:space="preserve"> </w:t>
      </w:r>
      <w:r w:rsidRPr="00C8565A">
        <w:rPr>
          <w:color w:val="000000"/>
          <w:sz w:val="24"/>
          <w:szCs w:val="24"/>
        </w:rPr>
        <w:t>необхідності</w:t>
      </w:r>
      <w:r w:rsidR="009F2B75" w:rsidRPr="00C8565A">
        <w:rPr>
          <w:color w:val="000000"/>
          <w:sz w:val="24"/>
          <w:szCs w:val="24"/>
        </w:rPr>
        <w:t xml:space="preserve"> </w:t>
      </w:r>
      <w:r w:rsidRPr="00C8565A">
        <w:rPr>
          <w:color w:val="000000"/>
          <w:sz w:val="24"/>
          <w:szCs w:val="24"/>
        </w:rPr>
        <w:t>внесення</w:t>
      </w:r>
      <w:r w:rsidR="009F2B75" w:rsidRPr="00C8565A">
        <w:rPr>
          <w:color w:val="000000"/>
          <w:sz w:val="24"/>
          <w:szCs w:val="24"/>
        </w:rPr>
        <w:t xml:space="preserve"> </w:t>
      </w:r>
      <w:r w:rsidRPr="00C8565A">
        <w:rPr>
          <w:color w:val="000000"/>
          <w:sz w:val="24"/>
          <w:szCs w:val="24"/>
        </w:rPr>
        <w:t>таких</w:t>
      </w:r>
      <w:r w:rsidR="009F2B75" w:rsidRPr="00C8565A">
        <w:rPr>
          <w:color w:val="000000"/>
          <w:sz w:val="24"/>
          <w:szCs w:val="24"/>
        </w:rPr>
        <w:t xml:space="preserve"> </w:t>
      </w:r>
      <w:r w:rsidRPr="00C8565A">
        <w:rPr>
          <w:color w:val="000000"/>
          <w:sz w:val="24"/>
          <w:szCs w:val="24"/>
        </w:rPr>
        <w:t>змін</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виражати</w:t>
      </w:r>
      <w:r w:rsidR="009F2B75" w:rsidRPr="00C8565A">
        <w:rPr>
          <w:color w:val="000000"/>
          <w:sz w:val="24"/>
          <w:szCs w:val="24"/>
        </w:rPr>
        <w:t xml:space="preserve"> </w:t>
      </w:r>
      <w:r w:rsidRPr="00C8565A">
        <w:rPr>
          <w:color w:val="000000"/>
          <w:sz w:val="24"/>
          <w:szCs w:val="24"/>
        </w:rPr>
        <w:t>намір</w:t>
      </w:r>
      <w:r w:rsidR="009F2B75" w:rsidRPr="00C8565A">
        <w:rPr>
          <w:color w:val="000000"/>
          <w:sz w:val="24"/>
          <w:szCs w:val="24"/>
        </w:rPr>
        <w:t xml:space="preserve"> </w:t>
      </w:r>
      <w:r w:rsidRPr="00C8565A">
        <w:rPr>
          <w:color w:val="000000"/>
          <w:sz w:val="24"/>
          <w:szCs w:val="24"/>
        </w:rPr>
        <w:t>особи,</w:t>
      </w:r>
      <w:r w:rsidR="009F2B75" w:rsidRPr="00C8565A">
        <w:rPr>
          <w:color w:val="000000"/>
          <w:sz w:val="24"/>
          <w:szCs w:val="24"/>
        </w:rPr>
        <w:t xml:space="preserve"> </w:t>
      </w:r>
      <w:r w:rsidRPr="00C8565A">
        <w:rPr>
          <w:color w:val="000000"/>
          <w:sz w:val="24"/>
          <w:szCs w:val="24"/>
        </w:rPr>
        <w:t>яка</w:t>
      </w:r>
      <w:r w:rsidR="009F2B75" w:rsidRPr="00C8565A">
        <w:rPr>
          <w:color w:val="000000"/>
          <w:sz w:val="24"/>
          <w:szCs w:val="24"/>
        </w:rPr>
        <w:t xml:space="preserve"> </w:t>
      </w:r>
      <w:r w:rsidRPr="00C8565A">
        <w:rPr>
          <w:color w:val="000000"/>
          <w:sz w:val="24"/>
          <w:szCs w:val="24"/>
        </w:rPr>
        <w:t>її</w:t>
      </w:r>
      <w:r w:rsidR="009F2B75" w:rsidRPr="00C8565A">
        <w:rPr>
          <w:color w:val="000000"/>
          <w:sz w:val="24"/>
          <w:szCs w:val="24"/>
        </w:rPr>
        <w:t xml:space="preserve"> </w:t>
      </w:r>
      <w:r w:rsidRPr="00C8565A">
        <w:rPr>
          <w:color w:val="000000"/>
          <w:sz w:val="24"/>
          <w:szCs w:val="24"/>
        </w:rPr>
        <w:t>зробила,</w:t>
      </w:r>
      <w:r w:rsidR="009F2B75" w:rsidRPr="00C8565A">
        <w:rPr>
          <w:color w:val="000000"/>
          <w:sz w:val="24"/>
          <w:szCs w:val="24"/>
        </w:rPr>
        <w:t xml:space="preserve"> </w:t>
      </w:r>
      <w:r w:rsidRPr="00C8565A">
        <w:rPr>
          <w:color w:val="000000"/>
          <w:sz w:val="24"/>
          <w:szCs w:val="24"/>
        </w:rPr>
        <w:t>вважати</w:t>
      </w:r>
      <w:r w:rsidR="009F2B75" w:rsidRPr="00C8565A">
        <w:rPr>
          <w:color w:val="000000"/>
          <w:sz w:val="24"/>
          <w:szCs w:val="24"/>
        </w:rPr>
        <w:t xml:space="preserve"> </w:t>
      </w:r>
      <w:r w:rsidRPr="00C8565A">
        <w:rPr>
          <w:color w:val="000000"/>
          <w:sz w:val="24"/>
          <w:szCs w:val="24"/>
        </w:rPr>
        <w:t>себе</w:t>
      </w:r>
      <w:r w:rsidR="009F2B75" w:rsidRPr="00C8565A">
        <w:rPr>
          <w:color w:val="000000"/>
          <w:sz w:val="24"/>
          <w:szCs w:val="24"/>
        </w:rPr>
        <w:t xml:space="preserve"> </w:t>
      </w:r>
      <w:r w:rsidRPr="00C8565A">
        <w:rPr>
          <w:color w:val="000000"/>
          <w:sz w:val="24"/>
          <w:szCs w:val="24"/>
        </w:rPr>
        <w:t>зобов'язаною</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разі</w:t>
      </w:r>
      <w:r w:rsidR="009F2B75" w:rsidRPr="00C8565A">
        <w:rPr>
          <w:color w:val="000000"/>
          <w:sz w:val="24"/>
          <w:szCs w:val="24"/>
        </w:rPr>
        <w:t xml:space="preserve"> </w:t>
      </w:r>
      <w:r w:rsidRPr="00C8565A">
        <w:rPr>
          <w:color w:val="000000"/>
          <w:sz w:val="24"/>
          <w:szCs w:val="24"/>
        </w:rPr>
        <w:t>її</w:t>
      </w:r>
      <w:r w:rsidR="009F2B75" w:rsidRPr="00C8565A">
        <w:rPr>
          <w:color w:val="000000"/>
          <w:sz w:val="24"/>
          <w:szCs w:val="24"/>
        </w:rPr>
        <w:t xml:space="preserve"> </w:t>
      </w:r>
      <w:r w:rsidRPr="00C8565A">
        <w:rPr>
          <w:color w:val="000000"/>
          <w:sz w:val="24"/>
          <w:szCs w:val="24"/>
        </w:rPr>
        <w:t>прийняття.</w:t>
      </w:r>
      <w:r w:rsidR="009F2B75" w:rsidRPr="00C8565A">
        <w:rPr>
          <w:color w:val="000000"/>
          <w:sz w:val="24"/>
          <w:szCs w:val="24"/>
        </w:rPr>
        <w:t xml:space="preserve"> </w:t>
      </w:r>
      <w:r w:rsidRPr="00C8565A">
        <w:rPr>
          <w:color w:val="000000"/>
          <w:sz w:val="24"/>
          <w:szCs w:val="24"/>
        </w:rPr>
        <w:t>Обмін</w:t>
      </w:r>
      <w:r w:rsidR="009F2B75" w:rsidRPr="00C8565A">
        <w:rPr>
          <w:color w:val="000000"/>
          <w:sz w:val="24"/>
          <w:szCs w:val="24"/>
        </w:rPr>
        <w:t xml:space="preserve"> </w:t>
      </w:r>
      <w:r w:rsidRPr="00C8565A">
        <w:rPr>
          <w:color w:val="000000"/>
          <w:sz w:val="24"/>
          <w:szCs w:val="24"/>
        </w:rPr>
        <w:t>інформацією</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внесення</w:t>
      </w:r>
      <w:r w:rsidR="009F2B75" w:rsidRPr="00C8565A">
        <w:rPr>
          <w:color w:val="000000"/>
          <w:sz w:val="24"/>
          <w:szCs w:val="24"/>
        </w:rPr>
        <w:t xml:space="preserve"> </w:t>
      </w:r>
      <w:r w:rsidRPr="00C8565A">
        <w:rPr>
          <w:color w:val="000000"/>
          <w:sz w:val="24"/>
          <w:szCs w:val="24"/>
        </w:rPr>
        <w:t>змін</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здійснюється</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письмовій</w:t>
      </w:r>
      <w:r w:rsidR="009F2B75" w:rsidRPr="00C8565A">
        <w:rPr>
          <w:color w:val="000000"/>
          <w:sz w:val="24"/>
          <w:szCs w:val="24"/>
        </w:rPr>
        <w:t xml:space="preserve"> </w:t>
      </w:r>
      <w:r w:rsidRPr="00C8565A">
        <w:rPr>
          <w:color w:val="000000"/>
          <w:sz w:val="24"/>
          <w:szCs w:val="24"/>
        </w:rPr>
        <w:t>формі</w:t>
      </w:r>
      <w:r w:rsidR="009F2B75" w:rsidRPr="00C8565A">
        <w:rPr>
          <w:color w:val="000000"/>
          <w:sz w:val="24"/>
          <w:szCs w:val="24"/>
        </w:rPr>
        <w:t xml:space="preserve"> </w:t>
      </w:r>
      <w:r w:rsidRPr="00C8565A">
        <w:rPr>
          <w:color w:val="000000"/>
          <w:sz w:val="24"/>
          <w:szCs w:val="24"/>
        </w:rPr>
        <w:t>шляхом</w:t>
      </w:r>
      <w:r w:rsidR="009F2B75" w:rsidRPr="00C8565A">
        <w:rPr>
          <w:color w:val="000000"/>
          <w:sz w:val="24"/>
          <w:szCs w:val="24"/>
        </w:rPr>
        <w:t xml:space="preserve"> </w:t>
      </w:r>
      <w:r w:rsidRPr="00C8565A">
        <w:rPr>
          <w:color w:val="000000"/>
          <w:sz w:val="24"/>
          <w:szCs w:val="24"/>
        </w:rPr>
        <w:t>взаємного</w:t>
      </w:r>
      <w:r w:rsidR="009F2B75" w:rsidRPr="00C8565A">
        <w:rPr>
          <w:color w:val="000000"/>
          <w:sz w:val="24"/>
          <w:szCs w:val="24"/>
        </w:rPr>
        <w:t xml:space="preserve"> </w:t>
      </w:r>
      <w:r w:rsidRPr="00C8565A">
        <w:rPr>
          <w:color w:val="000000"/>
          <w:sz w:val="24"/>
          <w:szCs w:val="24"/>
        </w:rPr>
        <w:t>листування.</w:t>
      </w:r>
    </w:p>
    <w:p w14:paraId="676C8AFF" w14:textId="77777777" w:rsidR="00B4723F" w:rsidRPr="00C8565A" w:rsidRDefault="00B4723F" w:rsidP="00B4723F">
      <w:pPr>
        <w:tabs>
          <w:tab w:val="left" w:pos="1418"/>
        </w:tabs>
        <w:suppressAutoHyphens/>
        <w:ind w:firstLine="567"/>
        <w:jc w:val="both"/>
        <w:rPr>
          <w:sz w:val="24"/>
          <w:szCs w:val="24"/>
        </w:rPr>
      </w:pPr>
      <w:r w:rsidRPr="00C8565A">
        <w:rPr>
          <w:color w:val="000000"/>
          <w:sz w:val="24"/>
          <w:szCs w:val="24"/>
        </w:rPr>
        <w:t>9.5.</w:t>
      </w:r>
      <w:r w:rsidR="009F2B75" w:rsidRPr="00C8565A">
        <w:rPr>
          <w:color w:val="000000"/>
          <w:sz w:val="24"/>
          <w:szCs w:val="24"/>
        </w:rPr>
        <w:t xml:space="preserve"> </w:t>
      </w:r>
      <w:r w:rsidRPr="00C8565A">
        <w:rPr>
          <w:color w:val="000000"/>
          <w:sz w:val="24"/>
          <w:szCs w:val="24"/>
        </w:rPr>
        <w:t>Відповідь</w:t>
      </w:r>
      <w:r w:rsidR="009F2B75" w:rsidRPr="00C8565A">
        <w:rPr>
          <w:color w:val="000000"/>
          <w:sz w:val="24"/>
          <w:szCs w:val="24"/>
        </w:rPr>
        <w:t xml:space="preserve"> </w:t>
      </w:r>
      <w:r w:rsidRPr="00C8565A">
        <w:rPr>
          <w:color w:val="000000"/>
          <w:sz w:val="24"/>
          <w:szCs w:val="24"/>
        </w:rPr>
        <w:t>особи,</w:t>
      </w:r>
      <w:r w:rsidR="009F2B75" w:rsidRPr="00C8565A">
        <w:rPr>
          <w:color w:val="000000"/>
          <w:sz w:val="24"/>
          <w:szCs w:val="24"/>
        </w:rPr>
        <w:t xml:space="preserve"> </w:t>
      </w:r>
      <w:r w:rsidRPr="00C8565A">
        <w:rPr>
          <w:color w:val="000000"/>
          <w:sz w:val="24"/>
          <w:szCs w:val="24"/>
        </w:rPr>
        <w:t>якій</w:t>
      </w:r>
      <w:r w:rsidR="009F2B75" w:rsidRPr="00C8565A">
        <w:rPr>
          <w:color w:val="000000"/>
          <w:sz w:val="24"/>
          <w:szCs w:val="24"/>
        </w:rPr>
        <w:t xml:space="preserve"> </w:t>
      </w:r>
      <w:r w:rsidRPr="00C8565A">
        <w:rPr>
          <w:color w:val="000000"/>
          <w:sz w:val="24"/>
          <w:szCs w:val="24"/>
        </w:rPr>
        <w:t>адресована</w:t>
      </w:r>
      <w:r w:rsidR="009F2B75" w:rsidRPr="00C8565A">
        <w:rPr>
          <w:color w:val="000000"/>
          <w:sz w:val="24"/>
          <w:szCs w:val="24"/>
        </w:rPr>
        <w:t xml:space="preserve"> </w:t>
      </w:r>
      <w:r w:rsidRPr="00C8565A">
        <w:rPr>
          <w:color w:val="000000"/>
          <w:sz w:val="24"/>
          <w:szCs w:val="24"/>
        </w:rPr>
        <w:t>пропозиція</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змін</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про</w:t>
      </w:r>
      <w:r w:rsidR="009F2B75" w:rsidRPr="00C8565A">
        <w:rPr>
          <w:color w:val="000000"/>
          <w:sz w:val="24"/>
          <w:szCs w:val="24"/>
        </w:rPr>
        <w:t xml:space="preserve"> </w:t>
      </w:r>
      <w:r w:rsidRPr="00C8565A">
        <w:rPr>
          <w:color w:val="000000"/>
          <w:sz w:val="24"/>
          <w:szCs w:val="24"/>
        </w:rPr>
        <w:t>її</w:t>
      </w:r>
      <w:r w:rsidR="009F2B75" w:rsidRPr="00C8565A">
        <w:rPr>
          <w:color w:val="000000"/>
          <w:sz w:val="24"/>
          <w:szCs w:val="24"/>
        </w:rPr>
        <w:t xml:space="preserve"> </w:t>
      </w:r>
      <w:r w:rsidRPr="00C8565A">
        <w:rPr>
          <w:color w:val="000000"/>
          <w:sz w:val="24"/>
          <w:szCs w:val="24"/>
        </w:rPr>
        <w:t>прийняття</w:t>
      </w:r>
      <w:r w:rsidR="009F2B75" w:rsidRPr="00C8565A">
        <w:rPr>
          <w:color w:val="000000"/>
          <w:sz w:val="24"/>
          <w:szCs w:val="24"/>
        </w:rPr>
        <w:t xml:space="preserve"> </w:t>
      </w:r>
      <w:r w:rsidRPr="00C8565A">
        <w:rPr>
          <w:color w:val="000000"/>
          <w:sz w:val="24"/>
          <w:szCs w:val="24"/>
        </w:rPr>
        <w:t>повинна</w:t>
      </w:r>
      <w:r w:rsidR="009F2B75" w:rsidRPr="00C8565A">
        <w:rPr>
          <w:color w:val="000000"/>
          <w:sz w:val="24"/>
          <w:szCs w:val="24"/>
        </w:rPr>
        <w:t xml:space="preserve"> </w:t>
      </w:r>
      <w:r w:rsidRPr="00C8565A">
        <w:rPr>
          <w:color w:val="000000"/>
          <w:sz w:val="24"/>
          <w:szCs w:val="24"/>
        </w:rPr>
        <w:t>бути</w:t>
      </w:r>
      <w:r w:rsidR="009F2B75" w:rsidRPr="00C8565A">
        <w:rPr>
          <w:color w:val="000000"/>
          <w:sz w:val="24"/>
          <w:szCs w:val="24"/>
        </w:rPr>
        <w:t xml:space="preserve"> </w:t>
      </w:r>
      <w:r w:rsidRPr="00C8565A">
        <w:rPr>
          <w:color w:val="000000"/>
          <w:sz w:val="24"/>
          <w:szCs w:val="24"/>
        </w:rPr>
        <w:t>повною</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безумовною.</w:t>
      </w:r>
    </w:p>
    <w:p w14:paraId="4A1D40DD" w14:textId="77777777" w:rsidR="00B4723F" w:rsidRPr="00C8565A" w:rsidRDefault="00B4723F" w:rsidP="00B4723F">
      <w:pPr>
        <w:tabs>
          <w:tab w:val="left" w:pos="1418"/>
        </w:tabs>
        <w:suppressAutoHyphens/>
        <w:ind w:firstLine="567"/>
        <w:jc w:val="both"/>
        <w:rPr>
          <w:sz w:val="24"/>
          <w:szCs w:val="24"/>
        </w:rPr>
      </w:pPr>
      <w:r w:rsidRPr="00C8565A">
        <w:rPr>
          <w:color w:val="000000"/>
          <w:sz w:val="24"/>
          <w:szCs w:val="24"/>
        </w:rPr>
        <w:t>9.6.Зміна</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допускається</w:t>
      </w:r>
      <w:r w:rsidR="009F2B75" w:rsidRPr="00C8565A">
        <w:rPr>
          <w:color w:val="000000"/>
          <w:sz w:val="24"/>
          <w:szCs w:val="24"/>
        </w:rPr>
        <w:t xml:space="preserve"> </w:t>
      </w:r>
      <w:r w:rsidRPr="00C8565A">
        <w:rPr>
          <w:color w:val="000000"/>
          <w:sz w:val="24"/>
          <w:szCs w:val="24"/>
        </w:rPr>
        <w:t>лише</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згодою</w:t>
      </w:r>
      <w:r w:rsidR="009F2B75" w:rsidRPr="00C8565A">
        <w:rPr>
          <w:color w:val="000000"/>
          <w:sz w:val="24"/>
          <w:szCs w:val="24"/>
        </w:rPr>
        <w:t xml:space="preserve"> </w:t>
      </w:r>
      <w:r w:rsidRPr="00C8565A">
        <w:rPr>
          <w:color w:val="000000"/>
          <w:sz w:val="24"/>
          <w:szCs w:val="24"/>
        </w:rPr>
        <w:t>сторін,</w:t>
      </w:r>
      <w:r w:rsidR="009F2B75" w:rsidRPr="00C8565A">
        <w:rPr>
          <w:color w:val="000000"/>
          <w:sz w:val="24"/>
          <w:szCs w:val="24"/>
        </w:rPr>
        <w:t xml:space="preserve"> </w:t>
      </w:r>
      <w:r w:rsidRPr="00C8565A">
        <w:rPr>
          <w:color w:val="000000"/>
          <w:sz w:val="24"/>
          <w:szCs w:val="24"/>
        </w:rPr>
        <w:t>якщо</w:t>
      </w:r>
      <w:r w:rsidR="009F2B75" w:rsidRPr="00C8565A">
        <w:rPr>
          <w:color w:val="000000"/>
          <w:sz w:val="24"/>
          <w:szCs w:val="24"/>
        </w:rPr>
        <w:t xml:space="preserve"> </w:t>
      </w:r>
      <w:r w:rsidRPr="00C8565A">
        <w:rPr>
          <w:color w:val="000000"/>
          <w:sz w:val="24"/>
          <w:szCs w:val="24"/>
        </w:rPr>
        <w:t>інше</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встановлено</w:t>
      </w:r>
      <w:r w:rsidR="009F2B75" w:rsidRPr="00C8565A">
        <w:rPr>
          <w:color w:val="000000"/>
          <w:sz w:val="24"/>
          <w:szCs w:val="24"/>
        </w:rPr>
        <w:t xml:space="preserve"> </w:t>
      </w:r>
      <w:r w:rsidRPr="00C8565A">
        <w:rPr>
          <w:color w:val="000000"/>
          <w:sz w:val="24"/>
          <w:szCs w:val="24"/>
        </w:rPr>
        <w:t>договором</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законом.</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той</w:t>
      </w:r>
      <w:r w:rsidR="009F2B75" w:rsidRPr="00C8565A">
        <w:rPr>
          <w:color w:val="000000"/>
          <w:sz w:val="24"/>
          <w:szCs w:val="24"/>
        </w:rPr>
        <w:t xml:space="preserve"> </w:t>
      </w:r>
      <w:r w:rsidRPr="00C8565A">
        <w:rPr>
          <w:color w:val="000000"/>
          <w:sz w:val="24"/>
          <w:szCs w:val="24"/>
        </w:rPr>
        <w:t>же</w:t>
      </w:r>
      <w:r w:rsidR="009F2B75" w:rsidRPr="00C8565A">
        <w:rPr>
          <w:color w:val="000000"/>
          <w:sz w:val="24"/>
          <w:szCs w:val="24"/>
        </w:rPr>
        <w:t xml:space="preserve"> </w:t>
      </w:r>
      <w:r w:rsidRPr="00C8565A">
        <w:rPr>
          <w:color w:val="000000"/>
          <w:sz w:val="24"/>
          <w:szCs w:val="24"/>
        </w:rPr>
        <w:t>час,</w:t>
      </w:r>
      <w:r w:rsidR="009F2B75" w:rsidRPr="00C8565A">
        <w:rPr>
          <w:color w:val="000000"/>
          <w:sz w:val="24"/>
          <w:szCs w:val="24"/>
        </w:rPr>
        <w:t xml:space="preserve"> </w:t>
      </w:r>
      <w:r w:rsidRPr="00C8565A">
        <w:rPr>
          <w:color w:val="000000"/>
          <w:sz w:val="24"/>
          <w:szCs w:val="24"/>
        </w:rPr>
        <w:t>договір</w:t>
      </w:r>
      <w:r w:rsidR="009F2B75" w:rsidRPr="00C8565A">
        <w:rPr>
          <w:color w:val="000000"/>
          <w:sz w:val="24"/>
          <w:szCs w:val="24"/>
        </w:rPr>
        <w:t xml:space="preserve"> </w:t>
      </w:r>
      <w:r w:rsidRPr="00C8565A">
        <w:rPr>
          <w:color w:val="000000"/>
          <w:sz w:val="24"/>
          <w:szCs w:val="24"/>
        </w:rPr>
        <w:t>може</w:t>
      </w:r>
      <w:r w:rsidR="009F2B75" w:rsidRPr="00C8565A">
        <w:rPr>
          <w:color w:val="000000"/>
          <w:sz w:val="24"/>
          <w:szCs w:val="24"/>
        </w:rPr>
        <w:t xml:space="preserve"> </w:t>
      </w:r>
      <w:r w:rsidRPr="00C8565A">
        <w:rPr>
          <w:color w:val="000000"/>
          <w:sz w:val="24"/>
          <w:szCs w:val="24"/>
        </w:rPr>
        <w:t>бути</w:t>
      </w:r>
      <w:r w:rsidR="009F2B75" w:rsidRPr="00C8565A">
        <w:rPr>
          <w:color w:val="000000"/>
          <w:sz w:val="24"/>
          <w:szCs w:val="24"/>
        </w:rPr>
        <w:t xml:space="preserve"> </w:t>
      </w:r>
      <w:r w:rsidRPr="00C8565A">
        <w:rPr>
          <w:color w:val="000000"/>
          <w:sz w:val="24"/>
          <w:szCs w:val="24"/>
        </w:rPr>
        <w:t>змінено</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розірвано</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рішенням</w:t>
      </w:r>
      <w:r w:rsidR="009F2B75" w:rsidRPr="00C8565A">
        <w:rPr>
          <w:color w:val="000000"/>
          <w:sz w:val="24"/>
          <w:szCs w:val="24"/>
        </w:rPr>
        <w:t xml:space="preserve"> </w:t>
      </w:r>
      <w:r w:rsidRPr="00C8565A">
        <w:rPr>
          <w:color w:val="000000"/>
          <w:sz w:val="24"/>
          <w:szCs w:val="24"/>
        </w:rPr>
        <w:t>суду</w:t>
      </w:r>
      <w:r w:rsidR="009F2B75" w:rsidRPr="00C8565A">
        <w:rPr>
          <w:color w:val="000000"/>
          <w:sz w:val="24"/>
          <w:szCs w:val="24"/>
        </w:rPr>
        <w:t xml:space="preserve"> </w:t>
      </w:r>
      <w:r w:rsidRPr="00C8565A">
        <w:rPr>
          <w:color w:val="000000"/>
          <w:sz w:val="24"/>
          <w:szCs w:val="24"/>
        </w:rPr>
        <w:t>на</w:t>
      </w:r>
      <w:r w:rsidR="009F2B75" w:rsidRPr="00C8565A">
        <w:rPr>
          <w:color w:val="000000"/>
          <w:sz w:val="24"/>
          <w:szCs w:val="24"/>
        </w:rPr>
        <w:t xml:space="preserve"> </w:t>
      </w:r>
      <w:r w:rsidRPr="00C8565A">
        <w:rPr>
          <w:color w:val="000000"/>
          <w:sz w:val="24"/>
          <w:szCs w:val="24"/>
        </w:rPr>
        <w:t>вимогу</w:t>
      </w:r>
      <w:r w:rsidR="009F2B75" w:rsidRPr="00C8565A">
        <w:rPr>
          <w:color w:val="000000"/>
          <w:sz w:val="24"/>
          <w:szCs w:val="24"/>
        </w:rPr>
        <w:t xml:space="preserve"> </w:t>
      </w:r>
      <w:r w:rsidRPr="00C8565A">
        <w:rPr>
          <w:color w:val="000000"/>
          <w:sz w:val="24"/>
          <w:szCs w:val="24"/>
        </w:rPr>
        <w:t>однієї</w:t>
      </w:r>
      <w:r w:rsidR="009F2B75" w:rsidRPr="00C8565A">
        <w:rPr>
          <w:color w:val="000000"/>
          <w:sz w:val="24"/>
          <w:szCs w:val="24"/>
        </w:rPr>
        <w:t xml:space="preserve"> </w:t>
      </w:r>
      <w:r w:rsidRPr="00C8565A">
        <w:rPr>
          <w:color w:val="000000"/>
          <w:sz w:val="24"/>
          <w:szCs w:val="24"/>
        </w:rPr>
        <w:t>із</w:t>
      </w:r>
      <w:r w:rsidR="009F2B75" w:rsidRPr="00C8565A">
        <w:rPr>
          <w:color w:val="000000"/>
          <w:sz w:val="24"/>
          <w:szCs w:val="24"/>
        </w:rPr>
        <w:t xml:space="preserve"> </w:t>
      </w:r>
      <w:r w:rsidRPr="00C8565A">
        <w:rPr>
          <w:color w:val="000000"/>
          <w:sz w:val="24"/>
          <w:szCs w:val="24"/>
        </w:rPr>
        <w:t>сторін</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разі</w:t>
      </w:r>
      <w:r w:rsidR="009F2B75" w:rsidRPr="00C8565A">
        <w:rPr>
          <w:color w:val="000000"/>
          <w:sz w:val="24"/>
          <w:szCs w:val="24"/>
        </w:rPr>
        <w:t xml:space="preserve"> </w:t>
      </w:r>
      <w:r w:rsidRPr="00C8565A">
        <w:rPr>
          <w:color w:val="000000"/>
          <w:sz w:val="24"/>
          <w:szCs w:val="24"/>
        </w:rPr>
        <w:t>істотного</w:t>
      </w:r>
      <w:r w:rsidR="009F2B75" w:rsidRPr="00C8565A">
        <w:rPr>
          <w:color w:val="000000"/>
          <w:sz w:val="24"/>
          <w:szCs w:val="24"/>
        </w:rPr>
        <w:t xml:space="preserve"> </w:t>
      </w:r>
      <w:r w:rsidRPr="00C8565A">
        <w:rPr>
          <w:color w:val="000000"/>
          <w:sz w:val="24"/>
          <w:szCs w:val="24"/>
        </w:rPr>
        <w:t>порушення</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другою</w:t>
      </w:r>
      <w:r w:rsidR="009F2B75" w:rsidRPr="00C8565A">
        <w:rPr>
          <w:color w:val="000000"/>
          <w:sz w:val="24"/>
          <w:szCs w:val="24"/>
        </w:rPr>
        <w:t xml:space="preserve"> </w:t>
      </w:r>
      <w:r w:rsidRPr="00C8565A">
        <w:rPr>
          <w:color w:val="000000"/>
          <w:sz w:val="24"/>
          <w:szCs w:val="24"/>
        </w:rPr>
        <w:t>стороною</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інших</w:t>
      </w:r>
      <w:r w:rsidR="009F2B75" w:rsidRPr="00C8565A">
        <w:rPr>
          <w:color w:val="000000"/>
          <w:sz w:val="24"/>
          <w:szCs w:val="24"/>
        </w:rPr>
        <w:t xml:space="preserve"> </w:t>
      </w:r>
      <w:r w:rsidRPr="00C8565A">
        <w:rPr>
          <w:color w:val="000000"/>
          <w:sz w:val="24"/>
          <w:szCs w:val="24"/>
        </w:rPr>
        <w:t>випадках,</w:t>
      </w:r>
      <w:r w:rsidR="009F2B75" w:rsidRPr="00C8565A">
        <w:rPr>
          <w:color w:val="000000"/>
          <w:sz w:val="24"/>
          <w:szCs w:val="24"/>
        </w:rPr>
        <w:t xml:space="preserve"> </w:t>
      </w:r>
      <w:r w:rsidRPr="00C8565A">
        <w:rPr>
          <w:color w:val="000000"/>
          <w:sz w:val="24"/>
          <w:szCs w:val="24"/>
        </w:rPr>
        <w:t>встановлених</w:t>
      </w:r>
      <w:r w:rsidR="009F2B75" w:rsidRPr="00C8565A">
        <w:rPr>
          <w:color w:val="000000"/>
          <w:sz w:val="24"/>
          <w:szCs w:val="24"/>
        </w:rPr>
        <w:t xml:space="preserve"> </w:t>
      </w:r>
      <w:r w:rsidRPr="00C8565A">
        <w:rPr>
          <w:color w:val="000000"/>
          <w:sz w:val="24"/>
          <w:szCs w:val="24"/>
        </w:rPr>
        <w:t>договором</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законом.</w:t>
      </w:r>
    </w:p>
    <w:p w14:paraId="5F4E2B29" w14:textId="77777777" w:rsidR="00B4723F" w:rsidRPr="00C8565A" w:rsidRDefault="00B4723F" w:rsidP="00B4723F">
      <w:pPr>
        <w:tabs>
          <w:tab w:val="left" w:pos="1418"/>
        </w:tabs>
        <w:suppressAutoHyphens/>
        <w:ind w:firstLine="567"/>
        <w:jc w:val="both"/>
        <w:rPr>
          <w:sz w:val="24"/>
          <w:szCs w:val="24"/>
        </w:rPr>
      </w:pPr>
      <w:r w:rsidRPr="00C8565A">
        <w:rPr>
          <w:color w:val="000000"/>
          <w:sz w:val="24"/>
          <w:szCs w:val="24"/>
        </w:rPr>
        <w:t>9.7.У</w:t>
      </w:r>
      <w:r w:rsidR="009F2B75" w:rsidRPr="00C8565A">
        <w:rPr>
          <w:color w:val="000000"/>
          <w:sz w:val="24"/>
          <w:szCs w:val="24"/>
        </w:rPr>
        <w:t xml:space="preserve"> </w:t>
      </w:r>
      <w:r w:rsidRPr="00C8565A">
        <w:rPr>
          <w:color w:val="000000"/>
          <w:sz w:val="24"/>
          <w:szCs w:val="24"/>
        </w:rPr>
        <w:t>разі</w:t>
      </w:r>
      <w:r w:rsidR="009F2B75" w:rsidRPr="00C8565A">
        <w:rPr>
          <w:color w:val="000000"/>
          <w:sz w:val="24"/>
          <w:szCs w:val="24"/>
        </w:rPr>
        <w:t xml:space="preserve"> </w:t>
      </w:r>
      <w:r w:rsidRPr="00C8565A">
        <w:rPr>
          <w:color w:val="000000"/>
          <w:sz w:val="24"/>
          <w:szCs w:val="24"/>
        </w:rPr>
        <w:t>зміни</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зобов'язання</w:t>
      </w:r>
      <w:r w:rsidR="009F2B75" w:rsidRPr="00C8565A">
        <w:rPr>
          <w:color w:val="000000"/>
          <w:sz w:val="24"/>
          <w:szCs w:val="24"/>
        </w:rPr>
        <w:t xml:space="preserve"> </w:t>
      </w:r>
      <w:r w:rsidRPr="00C8565A">
        <w:rPr>
          <w:color w:val="000000"/>
          <w:sz w:val="24"/>
          <w:szCs w:val="24"/>
        </w:rPr>
        <w:t>сторін</w:t>
      </w:r>
      <w:r w:rsidR="009F2B75" w:rsidRPr="00C8565A">
        <w:rPr>
          <w:color w:val="000000"/>
          <w:sz w:val="24"/>
          <w:szCs w:val="24"/>
        </w:rPr>
        <w:t xml:space="preserve"> </w:t>
      </w:r>
      <w:r w:rsidRPr="00C8565A">
        <w:rPr>
          <w:color w:val="000000"/>
          <w:sz w:val="24"/>
          <w:szCs w:val="24"/>
        </w:rPr>
        <w:t>змінюються</w:t>
      </w:r>
      <w:r w:rsidR="009F2B75" w:rsidRPr="00C8565A">
        <w:rPr>
          <w:color w:val="000000"/>
          <w:sz w:val="24"/>
          <w:szCs w:val="24"/>
        </w:rPr>
        <w:t xml:space="preserve"> </w:t>
      </w:r>
      <w:r w:rsidRPr="00C8565A">
        <w:rPr>
          <w:color w:val="000000"/>
          <w:sz w:val="24"/>
          <w:szCs w:val="24"/>
        </w:rPr>
        <w:t>відповідно</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змінених</w:t>
      </w:r>
      <w:r w:rsidR="009F2B75" w:rsidRPr="00C8565A">
        <w:rPr>
          <w:color w:val="000000"/>
          <w:sz w:val="24"/>
          <w:szCs w:val="24"/>
        </w:rPr>
        <w:t xml:space="preserve"> </w:t>
      </w:r>
      <w:r w:rsidRPr="00C8565A">
        <w:rPr>
          <w:color w:val="000000"/>
          <w:sz w:val="24"/>
          <w:szCs w:val="24"/>
        </w:rPr>
        <w:t>умов</w:t>
      </w:r>
      <w:r w:rsidR="009F2B75" w:rsidRPr="00C8565A">
        <w:rPr>
          <w:color w:val="000000"/>
          <w:sz w:val="24"/>
          <w:szCs w:val="24"/>
        </w:rPr>
        <w:t xml:space="preserve"> </w:t>
      </w:r>
      <w:r w:rsidRPr="00C8565A">
        <w:rPr>
          <w:color w:val="000000"/>
          <w:sz w:val="24"/>
          <w:szCs w:val="24"/>
        </w:rPr>
        <w:t>щодо</w:t>
      </w:r>
      <w:r w:rsidR="009F2B75" w:rsidRPr="00C8565A">
        <w:rPr>
          <w:color w:val="000000"/>
          <w:sz w:val="24"/>
          <w:szCs w:val="24"/>
        </w:rPr>
        <w:t xml:space="preserve"> </w:t>
      </w:r>
      <w:r w:rsidRPr="00C8565A">
        <w:rPr>
          <w:color w:val="000000"/>
          <w:sz w:val="24"/>
          <w:szCs w:val="24"/>
        </w:rPr>
        <w:t>предмета,</w:t>
      </w:r>
      <w:r w:rsidR="009F2B75" w:rsidRPr="00C8565A">
        <w:rPr>
          <w:color w:val="000000"/>
          <w:sz w:val="24"/>
          <w:szCs w:val="24"/>
        </w:rPr>
        <w:t xml:space="preserve"> </w:t>
      </w:r>
      <w:r w:rsidRPr="00C8565A">
        <w:rPr>
          <w:color w:val="000000"/>
          <w:sz w:val="24"/>
          <w:szCs w:val="24"/>
        </w:rPr>
        <w:t>місця,</w:t>
      </w:r>
      <w:r w:rsidR="009F2B75" w:rsidRPr="00C8565A">
        <w:rPr>
          <w:color w:val="000000"/>
          <w:sz w:val="24"/>
          <w:szCs w:val="24"/>
        </w:rPr>
        <w:t xml:space="preserve"> </w:t>
      </w:r>
      <w:r w:rsidRPr="00C8565A">
        <w:rPr>
          <w:color w:val="000000"/>
          <w:sz w:val="24"/>
          <w:szCs w:val="24"/>
        </w:rPr>
        <w:t>строків</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тощо.</w:t>
      </w:r>
    </w:p>
    <w:p w14:paraId="54DAABAB" w14:textId="77777777" w:rsidR="00B4723F" w:rsidRPr="00C8565A" w:rsidRDefault="00B4723F" w:rsidP="00B4723F">
      <w:pPr>
        <w:tabs>
          <w:tab w:val="left" w:pos="1418"/>
        </w:tabs>
        <w:suppressAutoHyphens/>
        <w:ind w:firstLine="567"/>
        <w:jc w:val="both"/>
        <w:rPr>
          <w:sz w:val="24"/>
          <w:szCs w:val="24"/>
        </w:rPr>
      </w:pPr>
      <w:r w:rsidRPr="00C8565A">
        <w:rPr>
          <w:color w:val="000000"/>
          <w:sz w:val="24"/>
          <w:szCs w:val="24"/>
        </w:rPr>
        <w:t>9.8.</w:t>
      </w:r>
      <w:r w:rsidR="009F2B75" w:rsidRPr="00C8565A">
        <w:rPr>
          <w:color w:val="000000"/>
          <w:sz w:val="24"/>
          <w:szCs w:val="24"/>
        </w:rPr>
        <w:t xml:space="preserve"> </w:t>
      </w:r>
      <w:r w:rsidRPr="00C8565A">
        <w:rPr>
          <w:color w:val="000000"/>
          <w:sz w:val="24"/>
          <w:szCs w:val="24"/>
        </w:rPr>
        <w:t>Істотні</w:t>
      </w:r>
      <w:r w:rsidR="009F2B75" w:rsidRPr="00C8565A">
        <w:rPr>
          <w:color w:val="000000"/>
          <w:sz w:val="24"/>
          <w:szCs w:val="24"/>
        </w:rPr>
        <w:t xml:space="preserve"> </w:t>
      </w:r>
      <w:r w:rsidRPr="00C8565A">
        <w:rPr>
          <w:color w:val="000000"/>
          <w:sz w:val="24"/>
          <w:szCs w:val="24"/>
        </w:rPr>
        <w:t>умови</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про</w:t>
      </w:r>
      <w:r w:rsidR="009F2B75" w:rsidRPr="00C8565A">
        <w:rPr>
          <w:color w:val="000000"/>
          <w:sz w:val="24"/>
          <w:szCs w:val="24"/>
        </w:rPr>
        <w:t xml:space="preserve"> </w:t>
      </w:r>
      <w:r w:rsidRPr="00C8565A">
        <w:rPr>
          <w:color w:val="000000"/>
          <w:sz w:val="24"/>
          <w:szCs w:val="24"/>
        </w:rPr>
        <w:t>закупівлю</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можуть</w:t>
      </w:r>
      <w:r w:rsidR="009F2B75" w:rsidRPr="00C8565A">
        <w:rPr>
          <w:color w:val="000000"/>
          <w:sz w:val="24"/>
          <w:szCs w:val="24"/>
        </w:rPr>
        <w:t xml:space="preserve"> </w:t>
      </w:r>
      <w:r w:rsidRPr="00C8565A">
        <w:rPr>
          <w:color w:val="000000"/>
          <w:sz w:val="24"/>
          <w:szCs w:val="24"/>
        </w:rPr>
        <w:t>змінюватися</w:t>
      </w:r>
      <w:r w:rsidR="009F2B75" w:rsidRPr="00C8565A">
        <w:rPr>
          <w:color w:val="000000"/>
          <w:sz w:val="24"/>
          <w:szCs w:val="24"/>
        </w:rPr>
        <w:t xml:space="preserve"> </w:t>
      </w:r>
      <w:r w:rsidRPr="00C8565A">
        <w:rPr>
          <w:color w:val="000000"/>
          <w:sz w:val="24"/>
          <w:szCs w:val="24"/>
        </w:rPr>
        <w:t>після</w:t>
      </w:r>
      <w:r w:rsidR="009F2B75" w:rsidRPr="00C8565A">
        <w:rPr>
          <w:color w:val="000000"/>
          <w:sz w:val="24"/>
          <w:szCs w:val="24"/>
        </w:rPr>
        <w:t xml:space="preserve"> </w:t>
      </w:r>
      <w:r w:rsidRPr="00C8565A">
        <w:rPr>
          <w:color w:val="000000"/>
          <w:sz w:val="24"/>
          <w:szCs w:val="24"/>
        </w:rPr>
        <w:t>його</w:t>
      </w:r>
      <w:r w:rsidR="009F2B75" w:rsidRPr="00C8565A">
        <w:rPr>
          <w:color w:val="000000"/>
          <w:sz w:val="24"/>
          <w:szCs w:val="24"/>
        </w:rPr>
        <w:t xml:space="preserve"> </w:t>
      </w:r>
      <w:r w:rsidRPr="00C8565A">
        <w:rPr>
          <w:color w:val="000000"/>
          <w:sz w:val="24"/>
          <w:szCs w:val="24"/>
        </w:rPr>
        <w:t>підписання</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виконання</w:t>
      </w:r>
      <w:r w:rsidR="009F2B75" w:rsidRPr="00C8565A">
        <w:rPr>
          <w:color w:val="000000"/>
          <w:sz w:val="24"/>
          <w:szCs w:val="24"/>
        </w:rPr>
        <w:t xml:space="preserve"> </w:t>
      </w:r>
      <w:r w:rsidRPr="00C8565A">
        <w:rPr>
          <w:color w:val="000000"/>
          <w:sz w:val="24"/>
          <w:szCs w:val="24"/>
        </w:rPr>
        <w:t>зобов’язань</w:t>
      </w:r>
      <w:r w:rsidR="009F2B75" w:rsidRPr="00C8565A">
        <w:rPr>
          <w:color w:val="000000"/>
          <w:sz w:val="24"/>
          <w:szCs w:val="24"/>
        </w:rPr>
        <w:t xml:space="preserve"> </w:t>
      </w:r>
      <w:r w:rsidRPr="00C8565A">
        <w:rPr>
          <w:color w:val="000000"/>
          <w:sz w:val="24"/>
          <w:szCs w:val="24"/>
        </w:rPr>
        <w:t>сторонами</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повному</w:t>
      </w:r>
      <w:r w:rsidR="009F2B75" w:rsidRPr="00C8565A">
        <w:rPr>
          <w:color w:val="000000"/>
          <w:sz w:val="24"/>
          <w:szCs w:val="24"/>
        </w:rPr>
        <w:t xml:space="preserve"> </w:t>
      </w:r>
      <w:r w:rsidRPr="00C8565A">
        <w:rPr>
          <w:color w:val="000000"/>
          <w:sz w:val="24"/>
          <w:szCs w:val="24"/>
        </w:rPr>
        <w:t>обсязі,</w:t>
      </w:r>
      <w:r w:rsidR="009F2B75" w:rsidRPr="00C8565A">
        <w:rPr>
          <w:color w:val="000000"/>
          <w:sz w:val="24"/>
          <w:szCs w:val="24"/>
        </w:rPr>
        <w:t xml:space="preserve"> </w:t>
      </w:r>
      <w:r w:rsidRPr="00C8565A">
        <w:rPr>
          <w:color w:val="000000"/>
          <w:sz w:val="24"/>
          <w:szCs w:val="24"/>
        </w:rPr>
        <w:t>крім</w:t>
      </w:r>
      <w:r w:rsidR="009F2B75" w:rsidRPr="00C8565A">
        <w:rPr>
          <w:color w:val="000000"/>
          <w:sz w:val="24"/>
          <w:szCs w:val="24"/>
        </w:rPr>
        <w:t xml:space="preserve"> </w:t>
      </w:r>
      <w:r w:rsidRPr="00C8565A">
        <w:rPr>
          <w:color w:val="000000"/>
          <w:sz w:val="24"/>
          <w:szCs w:val="24"/>
        </w:rPr>
        <w:t>випадків:</w:t>
      </w:r>
    </w:p>
    <w:p w14:paraId="63F8AEEA" w14:textId="77777777" w:rsidR="00B4723F" w:rsidRPr="00C8565A" w:rsidRDefault="00B4723F" w:rsidP="00B4723F">
      <w:pPr>
        <w:pStyle w:val="rvps2"/>
        <w:shd w:val="clear" w:color="auto" w:fill="FFFFFF"/>
        <w:spacing w:before="0" w:after="0"/>
        <w:ind w:firstLine="567"/>
        <w:jc w:val="both"/>
      </w:pPr>
      <w:r w:rsidRPr="00C8565A">
        <w:rPr>
          <w:color w:val="000000"/>
        </w:rPr>
        <w:t>1)</w:t>
      </w:r>
      <w:r w:rsidR="009F2B75" w:rsidRPr="00C8565A">
        <w:rPr>
          <w:color w:val="000000"/>
        </w:rPr>
        <w:t xml:space="preserve"> </w:t>
      </w:r>
      <w:r w:rsidRPr="00C8565A">
        <w:rPr>
          <w:color w:val="000000"/>
        </w:rPr>
        <w:t>зменшення</w:t>
      </w:r>
      <w:r w:rsidR="009F2B75" w:rsidRPr="00C8565A">
        <w:rPr>
          <w:color w:val="000000"/>
        </w:rPr>
        <w:t xml:space="preserve"> </w:t>
      </w:r>
      <w:r w:rsidRPr="00C8565A">
        <w:rPr>
          <w:color w:val="000000"/>
        </w:rPr>
        <w:t>обсягів</w:t>
      </w:r>
      <w:r w:rsidR="009F2B75" w:rsidRPr="00C8565A">
        <w:rPr>
          <w:color w:val="000000"/>
        </w:rPr>
        <w:t xml:space="preserve"> </w:t>
      </w:r>
      <w:r w:rsidRPr="00C8565A">
        <w:rPr>
          <w:color w:val="000000"/>
        </w:rPr>
        <w:t>закупівлі,</w:t>
      </w:r>
      <w:r w:rsidR="009F2B75" w:rsidRPr="00C8565A">
        <w:rPr>
          <w:color w:val="000000"/>
        </w:rPr>
        <w:t xml:space="preserve"> </w:t>
      </w:r>
      <w:r w:rsidRPr="00C8565A">
        <w:rPr>
          <w:color w:val="000000"/>
        </w:rPr>
        <w:t>зокрема</w:t>
      </w:r>
      <w:r w:rsidR="009F2B75" w:rsidRPr="00C8565A">
        <w:rPr>
          <w:color w:val="000000"/>
        </w:rPr>
        <w:t xml:space="preserve"> </w:t>
      </w:r>
      <w:r w:rsidRPr="00C8565A">
        <w:rPr>
          <w:color w:val="000000"/>
        </w:rPr>
        <w:t>з</w:t>
      </w:r>
      <w:r w:rsidR="009F2B75" w:rsidRPr="00C8565A">
        <w:rPr>
          <w:color w:val="000000"/>
        </w:rPr>
        <w:t xml:space="preserve"> </w:t>
      </w:r>
      <w:r w:rsidRPr="00C8565A">
        <w:rPr>
          <w:color w:val="000000"/>
        </w:rPr>
        <w:t>урахуванням</w:t>
      </w:r>
      <w:r w:rsidR="009F2B75" w:rsidRPr="00C8565A">
        <w:rPr>
          <w:color w:val="000000"/>
        </w:rPr>
        <w:t xml:space="preserve"> </w:t>
      </w:r>
      <w:r w:rsidRPr="00C8565A">
        <w:rPr>
          <w:color w:val="000000"/>
        </w:rPr>
        <w:t>фактичного</w:t>
      </w:r>
      <w:r w:rsidR="009F2B75" w:rsidRPr="00C8565A">
        <w:rPr>
          <w:color w:val="000000"/>
        </w:rPr>
        <w:t xml:space="preserve"> </w:t>
      </w:r>
      <w:r w:rsidRPr="00C8565A">
        <w:rPr>
          <w:color w:val="000000"/>
        </w:rPr>
        <w:t>обсягу</w:t>
      </w:r>
      <w:r w:rsidR="009F2B75" w:rsidRPr="00C8565A">
        <w:rPr>
          <w:color w:val="000000"/>
        </w:rPr>
        <w:t xml:space="preserve"> </w:t>
      </w:r>
      <w:r w:rsidRPr="00C8565A">
        <w:rPr>
          <w:color w:val="000000"/>
        </w:rPr>
        <w:t>видатків</w:t>
      </w:r>
      <w:r w:rsidR="009F2B75" w:rsidRPr="00C8565A">
        <w:rPr>
          <w:color w:val="000000"/>
        </w:rPr>
        <w:t xml:space="preserve"> </w:t>
      </w:r>
      <w:r w:rsidRPr="00C8565A">
        <w:rPr>
          <w:color w:val="000000"/>
        </w:rPr>
        <w:t>замовника;</w:t>
      </w:r>
    </w:p>
    <w:p w14:paraId="565B2125" w14:textId="77777777" w:rsidR="00B4723F" w:rsidRPr="00C8565A" w:rsidRDefault="003C74AE" w:rsidP="00B4723F">
      <w:pPr>
        <w:pStyle w:val="rvps2"/>
        <w:shd w:val="clear" w:color="auto" w:fill="FFFFFF"/>
        <w:spacing w:before="0" w:after="0"/>
        <w:ind w:firstLine="567"/>
        <w:jc w:val="both"/>
      </w:pPr>
      <w:r w:rsidRPr="00C8565A">
        <w:rPr>
          <w:color w:val="000000"/>
          <w:lang w:val="ru-RU"/>
        </w:rPr>
        <w:t>2</w:t>
      </w:r>
      <w:r w:rsidR="00B4723F" w:rsidRPr="00C8565A">
        <w:rPr>
          <w:color w:val="000000"/>
        </w:rPr>
        <w:t>)</w:t>
      </w:r>
      <w:r w:rsidR="009F2B75" w:rsidRPr="00C8565A">
        <w:rPr>
          <w:color w:val="000000"/>
        </w:rPr>
        <w:t xml:space="preserve"> </w:t>
      </w:r>
      <w:r w:rsidR="00B4723F" w:rsidRPr="00C8565A">
        <w:rPr>
          <w:color w:val="000000"/>
        </w:rPr>
        <w:t>покращення</w:t>
      </w:r>
      <w:r w:rsidR="009F2B75" w:rsidRPr="00C8565A">
        <w:rPr>
          <w:color w:val="000000"/>
        </w:rPr>
        <w:t xml:space="preserve"> </w:t>
      </w:r>
      <w:r w:rsidR="00B4723F" w:rsidRPr="00C8565A">
        <w:rPr>
          <w:color w:val="000000"/>
        </w:rPr>
        <w:t>якості</w:t>
      </w:r>
      <w:r w:rsidR="009F2B75" w:rsidRPr="00C8565A">
        <w:rPr>
          <w:color w:val="000000"/>
        </w:rPr>
        <w:t xml:space="preserve"> </w:t>
      </w:r>
      <w:r w:rsidR="00B4723F" w:rsidRPr="00C8565A">
        <w:rPr>
          <w:color w:val="000000"/>
        </w:rPr>
        <w:t>предмета</w:t>
      </w:r>
      <w:r w:rsidR="009F2B75" w:rsidRPr="00C8565A">
        <w:rPr>
          <w:color w:val="000000"/>
        </w:rPr>
        <w:t xml:space="preserve"> </w:t>
      </w:r>
      <w:r w:rsidR="00B4723F" w:rsidRPr="00C8565A">
        <w:rPr>
          <w:color w:val="000000"/>
        </w:rPr>
        <w:t>закупівлі,</w:t>
      </w:r>
      <w:r w:rsidR="009F2B75" w:rsidRPr="00C8565A">
        <w:rPr>
          <w:color w:val="000000"/>
        </w:rPr>
        <w:t xml:space="preserve"> </w:t>
      </w:r>
      <w:r w:rsidR="00B4723F" w:rsidRPr="00C8565A">
        <w:rPr>
          <w:color w:val="000000"/>
        </w:rPr>
        <w:t>за</w:t>
      </w:r>
      <w:r w:rsidR="009F2B75" w:rsidRPr="00C8565A">
        <w:rPr>
          <w:color w:val="000000"/>
        </w:rPr>
        <w:t xml:space="preserve"> </w:t>
      </w:r>
      <w:r w:rsidR="00B4723F" w:rsidRPr="00C8565A">
        <w:rPr>
          <w:color w:val="000000"/>
        </w:rPr>
        <w:t>умови</w:t>
      </w:r>
      <w:r w:rsidR="009F2B75" w:rsidRPr="00C8565A">
        <w:rPr>
          <w:color w:val="000000"/>
        </w:rPr>
        <w:t xml:space="preserve"> </w:t>
      </w:r>
      <w:r w:rsidR="00B4723F" w:rsidRPr="00C8565A">
        <w:rPr>
          <w:color w:val="000000"/>
        </w:rPr>
        <w:t>що</w:t>
      </w:r>
      <w:r w:rsidR="009F2B75" w:rsidRPr="00C8565A">
        <w:rPr>
          <w:color w:val="000000"/>
        </w:rPr>
        <w:t xml:space="preserve"> </w:t>
      </w:r>
      <w:r w:rsidR="00B4723F" w:rsidRPr="00C8565A">
        <w:rPr>
          <w:color w:val="000000"/>
        </w:rPr>
        <w:t>таке</w:t>
      </w:r>
      <w:r w:rsidR="009F2B75" w:rsidRPr="00C8565A">
        <w:rPr>
          <w:color w:val="000000"/>
        </w:rPr>
        <w:t xml:space="preserve"> </w:t>
      </w:r>
      <w:r w:rsidR="00B4723F" w:rsidRPr="00C8565A">
        <w:rPr>
          <w:color w:val="000000"/>
        </w:rPr>
        <w:t>покращення</w:t>
      </w:r>
      <w:r w:rsidR="009F2B75" w:rsidRPr="00C8565A">
        <w:rPr>
          <w:color w:val="000000"/>
        </w:rPr>
        <w:t xml:space="preserve"> </w:t>
      </w:r>
      <w:r w:rsidR="00B4723F" w:rsidRPr="00C8565A">
        <w:rPr>
          <w:color w:val="000000"/>
        </w:rPr>
        <w:t>не</w:t>
      </w:r>
      <w:r w:rsidR="009F2B75" w:rsidRPr="00C8565A">
        <w:rPr>
          <w:color w:val="000000"/>
        </w:rPr>
        <w:t xml:space="preserve"> </w:t>
      </w:r>
      <w:r w:rsidR="00B4723F" w:rsidRPr="00C8565A">
        <w:rPr>
          <w:color w:val="000000"/>
        </w:rPr>
        <w:t>призведе</w:t>
      </w:r>
      <w:r w:rsidR="009F2B75" w:rsidRPr="00C8565A">
        <w:rPr>
          <w:color w:val="000000"/>
        </w:rPr>
        <w:t xml:space="preserve"> </w:t>
      </w:r>
      <w:r w:rsidR="00B4723F" w:rsidRPr="00C8565A">
        <w:rPr>
          <w:color w:val="000000"/>
        </w:rPr>
        <w:t>до</w:t>
      </w:r>
      <w:r w:rsidR="009F2B75" w:rsidRPr="00C8565A">
        <w:rPr>
          <w:color w:val="000000"/>
        </w:rPr>
        <w:t xml:space="preserve"> </w:t>
      </w:r>
      <w:r w:rsidR="00B4723F" w:rsidRPr="00C8565A">
        <w:rPr>
          <w:color w:val="000000"/>
        </w:rPr>
        <w:t>збільшення</w:t>
      </w:r>
      <w:r w:rsidR="009F2B75" w:rsidRPr="00C8565A">
        <w:rPr>
          <w:color w:val="000000"/>
        </w:rPr>
        <w:t xml:space="preserve"> </w:t>
      </w:r>
      <w:r w:rsidR="00B4723F" w:rsidRPr="00C8565A">
        <w:rPr>
          <w:color w:val="000000"/>
        </w:rPr>
        <w:t>суми,</w:t>
      </w:r>
      <w:r w:rsidR="009F2B75" w:rsidRPr="00C8565A">
        <w:rPr>
          <w:color w:val="000000"/>
        </w:rPr>
        <w:t xml:space="preserve"> </w:t>
      </w:r>
      <w:r w:rsidR="00B4723F" w:rsidRPr="00C8565A">
        <w:rPr>
          <w:color w:val="000000"/>
        </w:rPr>
        <w:t>визначеної</w:t>
      </w:r>
      <w:r w:rsidR="009F2B75" w:rsidRPr="00C8565A">
        <w:rPr>
          <w:color w:val="000000"/>
        </w:rPr>
        <w:t xml:space="preserve"> </w:t>
      </w:r>
      <w:r w:rsidR="00B4723F" w:rsidRPr="00C8565A">
        <w:rPr>
          <w:color w:val="000000"/>
        </w:rPr>
        <w:t>в</w:t>
      </w:r>
      <w:r w:rsidR="009F2B75" w:rsidRPr="00C8565A">
        <w:rPr>
          <w:color w:val="000000"/>
        </w:rPr>
        <w:t xml:space="preserve"> </w:t>
      </w:r>
      <w:r w:rsidR="00B4723F" w:rsidRPr="00C8565A">
        <w:rPr>
          <w:color w:val="000000"/>
        </w:rPr>
        <w:t>договорі</w:t>
      </w:r>
      <w:r w:rsidR="009F2B75" w:rsidRPr="00C8565A">
        <w:rPr>
          <w:color w:val="000000"/>
        </w:rPr>
        <w:t xml:space="preserve"> </w:t>
      </w:r>
      <w:r w:rsidR="00B4723F" w:rsidRPr="00C8565A">
        <w:rPr>
          <w:color w:val="000000"/>
        </w:rPr>
        <w:t>про</w:t>
      </w:r>
      <w:r w:rsidR="009F2B75" w:rsidRPr="00C8565A">
        <w:rPr>
          <w:color w:val="000000"/>
        </w:rPr>
        <w:t xml:space="preserve"> </w:t>
      </w:r>
      <w:r w:rsidR="00B4723F" w:rsidRPr="00C8565A">
        <w:rPr>
          <w:color w:val="000000"/>
        </w:rPr>
        <w:t>закупівлю;</w:t>
      </w:r>
    </w:p>
    <w:p w14:paraId="011375FE" w14:textId="77777777" w:rsidR="00B4723F" w:rsidRPr="00C8565A" w:rsidRDefault="003C74AE" w:rsidP="00B4723F">
      <w:pPr>
        <w:pStyle w:val="rvps2"/>
        <w:shd w:val="clear" w:color="auto" w:fill="FFFFFF"/>
        <w:spacing w:before="0" w:after="0"/>
        <w:ind w:firstLine="567"/>
        <w:jc w:val="both"/>
      </w:pPr>
      <w:r w:rsidRPr="00C8565A">
        <w:rPr>
          <w:color w:val="000000"/>
          <w:lang w:val="ru-RU"/>
        </w:rPr>
        <w:t>3</w:t>
      </w:r>
      <w:r w:rsidR="00B4723F" w:rsidRPr="00C8565A">
        <w:rPr>
          <w:color w:val="000000"/>
        </w:rPr>
        <w:t>)</w:t>
      </w:r>
      <w:r w:rsidR="009F2B75" w:rsidRPr="00C8565A">
        <w:rPr>
          <w:color w:val="000000"/>
        </w:rPr>
        <w:t xml:space="preserve"> </w:t>
      </w:r>
      <w:r w:rsidR="00B4723F" w:rsidRPr="00C8565A">
        <w:rPr>
          <w:color w:val="000000"/>
        </w:rPr>
        <w:t>продовження</w:t>
      </w:r>
      <w:r w:rsidR="009F2B75" w:rsidRPr="00C8565A">
        <w:rPr>
          <w:color w:val="000000"/>
        </w:rPr>
        <w:t xml:space="preserve"> </w:t>
      </w:r>
      <w:r w:rsidR="00B4723F" w:rsidRPr="00C8565A">
        <w:rPr>
          <w:color w:val="000000"/>
        </w:rPr>
        <w:t>строку</w:t>
      </w:r>
      <w:r w:rsidR="009F2B75" w:rsidRPr="00C8565A">
        <w:rPr>
          <w:color w:val="000000"/>
        </w:rPr>
        <w:t xml:space="preserve"> </w:t>
      </w:r>
      <w:r w:rsidR="00B4723F" w:rsidRPr="00C8565A">
        <w:rPr>
          <w:color w:val="000000"/>
        </w:rPr>
        <w:t>дії</w:t>
      </w:r>
      <w:r w:rsidR="009F2B75" w:rsidRPr="00C8565A">
        <w:rPr>
          <w:color w:val="000000"/>
        </w:rPr>
        <w:t xml:space="preserve"> </w:t>
      </w:r>
      <w:r w:rsidR="00B4723F" w:rsidRPr="00C8565A">
        <w:rPr>
          <w:color w:val="000000"/>
        </w:rPr>
        <w:t>договору</w:t>
      </w:r>
      <w:r w:rsidR="009F2B75" w:rsidRPr="00C8565A">
        <w:rPr>
          <w:color w:val="000000"/>
        </w:rPr>
        <w:t xml:space="preserve"> </w:t>
      </w:r>
      <w:r w:rsidR="00B4723F" w:rsidRPr="00C8565A">
        <w:rPr>
          <w:color w:val="000000"/>
        </w:rPr>
        <w:t>про</w:t>
      </w:r>
      <w:r w:rsidR="009F2B75" w:rsidRPr="00C8565A">
        <w:rPr>
          <w:color w:val="000000"/>
        </w:rPr>
        <w:t xml:space="preserve"> </w:t>
      </w:r>
      <w:r w:rsidR="00B4723F" w:rsidRPr="00C8565A">
        <w:rPr>
          <w:color w:val="000000"/>
        </w:rPr>
        <w:t>закупівлю</w:t>
      </w:r>
      <w:r w:rsidR="009F2B75" w:rsidRPr="00C8565A">
        <w:rPr>
          <w:color w:val="000000"/>
        </w:rPr>
        <w:t xml:space="preserve"> </w:t>
      </w:r>
      <w:r w:rsidR="00B4723F" w:rsidRPr="00C8565A">
        <w:rPr>
          <w:color w:val="000000"/>
        </w:rPr>
        <w:t>та</w:t>
      </w:r>
      <w:r w:rsidR="009F2B75" w:rsidRPr="00C8565A">
        <w:rPr>
          <w:color w:val="000000"/>
        </w:rPr>
        <w:t xml:space="preserve"> </w:t>
      </w:r>
      <w:r w:rsidR="00B4723F" w:rsidRPr="00C8565A">
        <w:rPr>
          <w:color w:val="000000"/>
        </w:rPr>
        <w:t>строку</w:t>
      </w:r>
      <w:r w:rsidR="009F2B75" w:rsidRPr="00C8565A">
        <w:rPr>
          <w:color w:val="000000"/>
        </w:rPr>
        <w:t xml:space="preserve"> </w:t>
      </w:r>
      <w:r w:rsidR="00B4723F" w:rsidRPr="00C8565A">
        <w:rPr>
          <w:color w:val="000000"/>
        </w:rPr>
        <w:t>виконання</w:t>
      </w:r>
      <w:r w:rsidR="009F2B75" w:rsidRPr="00C8565A">
        <w:rPr>
          <w:color w:val="000000"/>
        </w:rPr>
        <w:t xml:space="preserve"> </w:t>
      </w:r>
      <w:r w:rsidR="00B4723F" w:rsidRPr="00C8565A">
        <w:rPr>
          <w:color w:val="000000"/>
        </w:rPr>
        <w:t>зобов’язань</w:t>
      </w:r>
      <w:r w:rsidR="009F2B75" w:rsidRPr="00C8565A">
        <w:rPr>
          <w:color w:val="000000"/>
        </w:rPr>
        <w:t xml:space="preserve"> </w:t>
      </w:r>
      <w:r w:rsidR="00B4723F" w:rsidRPr="00C8565A">
        <w:rPr>
          <w:color w:val="000000"/>
        </w:rPr>
        <w:t>щодо</w:t>
      </w:r>
      <w:r w:rsidR="009F2B75" w:rsidRPr="00C8565A">
        <w:rPr>
          <w:color w:val="000000"/>
        </w:rPr>
        <w:t xml:space="preserve"> </w:t>
      </w:r>
      <w:r w:rsidR="00B4723F" w:rsidRPr="00C8565A">
        <w:rPr>
          <w:color w:val="000000"/>
        </w:rPr>
        <w:t>передачі</w:t>
      </w:r>
      <w:r w:rsidR="009F2B75" w:rsidRPr="00C8565A">
        <w:rPr>
          <w:color w:val="000000"/>
        </w:rPr>
        <w:t xml:space="preserve"> </w:t>
      </w:r>
      <w:r w:rsidR="00B4723F" w:rsidRPr="00C8565A">
        <w:rPr>
          <w:color w:val="000000"/>
        </w:rPr>
        <w:t>товару,</w:t>
      </w:r>
      <w:r w:rsidR="009F2B75" w:rsidRPr="00C8565A">
        <w:rPr>
          <w:color w:val="000000"/>
        </w:rPr>
        <w:t xml:space="preserve"> </w:t>
      </w:r>
      <w:r w:rsidR="00B4723F" w:rsidRPr="00C8565A">
        <w:rPr>
          <w:color w:val="000000"/>
        </w:rPr>
        <w:t>виконання</w:t>
      </w:r>
      <w:r w:rsidR="009F2B75" w:rsidRPr="00C8565A">
        <w:rPr>
          <w:color w:val="000000"/>
        </w:rPr>
        <w:t xml:space="preserve"> </w:t>
      </w:r>
      <w:r w:rsidR="00B4723F" w:rsidRPr="00C8565A">
        <w:rPr>
          <w:color w:val="000000"/>
        </w:rPr>
        <w:t>робіт,</w:t>
      </w:r>
      <w:r w:rsidR="009F2B75" w:rsidRPr="00C8565A">
        <w:rPr>
          <w:color w:val="000000"/>
        </w:rPr>
        <w:t xml:space="preserve"> </w:t>
      </w:r>
      <w:r w:rsidR="00B4723F" w:rsidRPr="00C8565A">
        <w:rPr>
          <w:color w:val="000000"/>
        </w:rPr>
        <w:t>надання</w:t>
      </w:r>
      <w:r w:rsidR="009F2B75" w:rsidRPr="00C8565A">
        <w:rPr>
          <w:color w:val="000000"/>
        </w:rPr>
        <w:t xml:space="preserve"> </w:t>
      </w:r>
      <w:r w:rsidR="00B4723F" w:rsidRPr="00C8565A">
        <w:rPr>
          <w:color w:val="000000"/>
        </w:rPr>
        <w:t>послуг</w:t>
      </w:r>
      <w:r w:rsidR="009F2B75" w:rsidRPr="00C8565A">
        <w:rPr>
          <w:color w:val="000000"/>
        </w:rPr>
        <w:t xml:space="preserve"> </w:t>
      </w:r>
      <w:r w:rsidR="00B4723F" w:rsidRPr="00C8565A">
        <w:rPr>
          <w:color w:val="000000"/>
        </w:rPr>
        <w:t>у</w:t>
      </w:r>
      <w:r w:rsidR="009F2B75" w:rsidRPr="00C8565A">
        <w:rPr>
          <w:color w:val="000000"/>
        </w:rPr>
        <w:t xml:space="preserve"> </w:t>
      </w:r>
      <w:r w:rsidR="00B4723F" w:rsidRPr="00C8565A">
        <w:rPr>
          <w:color w:val="000000"/>
        </w:rPr>
        <w:t>разі</w:t>
      </w:r>
      <w:r w:rsidR="009F2B75" w:rsidRPr="00C8565A">
        <w:rPr>
          <w:color w:val="000000"/>
        </w:rPr>
        <w:t xml:space="preserve"> </w:t>
      </w:r>
      <w:r w:rsidR="00B4723F" w:rsidRPr="00C8565A">
        <w:rPr>
          <w:color w:val="000000"/>
        </w:rPr>
        <w:t>виникнення</w:t>
      </w:r>
      <w:r w:rsidR="009F2B75" w:rsidRPr="00C8565A">
        <w:rPr>
          <w:color w:val="000000"/>
        </w:rPr>
        <w:t xml:space="preserve"> </w:t>
      </w:r>
      <w:r w:rsidR="00B4723F" w:rsidRPr="00C8565A">
        <w:rPr>
          <w:color w:val="000000"/>
        </w:rPr>
        <w:t>документально</w:t>
      </w:r>
      <w:r w:rsidR="009F2B75" w:rsidRPr="00C8565A">
        <w:rPr>
          <w:color w:val="000000"/>
        </w:rPr>
        <w:t xml:space="preserve"> </w:t>
      </w:r>
      <w:r w:rsidR="00B4723F" w:rsidRPr="00C8565A">
        <w:rPr>
          <w:color w:val="000000"/>
        </w:rPr>
        <w:t>підтверджених</w:t>
      </w:r>
      <w:r w:rsidR="009F2B75" w:rsidRPr="00C8565A">
        <w:rPr>
          <w:color w:val="000000"/>
        </w:rPr>
        <w:t xml:space="preserve"> </w:t>
      </w:r>
      <w:r w:rsidR="00B4723F" w:rsidRPr="00C8565A">
        <w:rPr>
          <w:color w:val="000000"/>
        </w:rPr>
        <w:t>об’єктивних</w:t>
      </w:r>
      <w:r w:rsidR="009F2B75" w:rsidRPr="00C8565A">
        <w:rPr>
          <w:color w:val="000000"/>
        </w:rPr>
        <w:t xml:space="preserve"> </w:t>
      </w:r>
      <w:r w:rsidR="00B4723F" w:rsidRPr="00C8565A">
        <w:rPr>
          <w:color w:val="000000"/>
        </w:rPr>
        <w:t>обставин,</w:t>
      </w:r>
      <w:r w:rsidR="009F2B75" w:rsidRPr="00C8565A">
        <w:rPr>
          <w:color w:val="000000"/>
        </w:rPr>
        <w:t xml:space="preserve"> </w:t>
      </w:r>
      <w:r w:rsidR="00B4723F" w:rsidRPr="00C8565A">
        <w:rPr>
          <w:color w:val="000000"/>
        </w:rPr>
        <w:t>що</w:t>
      </w:r>
      <w:r w:rsidR="009F2B75" w:rsidRPr="00C8565A">
        <w:rPr>
          <w:color w:val="000000"/>
        </w:rPr>
        <w:t xml:space="preserve"> </w:t>
      </w:r>
      <w:r w:rsidR="00B4723F" w:rsidRPr="00C8565A">
        <w:rPr>
          <w:color w:val="000000"/>
        </w:rPr>
        <w:t>спричинили</w:t>
      </w:r>
      <w:r w:rsidR="009F2B75" w:rsidRPr="00C8565A">
        <w:rPr>
          <w:color w:val="000000"/>
        </w:rPr>
        <w:t xml:space="preserve"> </w:t>
      </w:r>
      <w:r w:rsidR="00B4723F" w:rsidRPr="00C8565A">
        <w:rPr>
          <w:color w:val="000000"/>
        </w:rPr>
        <w:t>таке</w:t>
      </w:r>
      <w:r w:rsidR="009F2B75" w:rsidRPr="00C8565A">
        <w:rPr>
          <w:color w:val="000000"/>
        </w:rPr>
        <w:t xml:space="preserve"> </w:t>
      </w:r>
      <w:r w:rsidR="00B4723F" w:rsidRPr="00C8565A">
        <w:rPr>
          <w:color w:val="000000"/>
        </w:rPr>
        <w:t>продовження,</w:t>
      </w:r>
      <w:r w:rsidR="009F2B75" w:rsidRPr="00C8565A">
        <w:rPr>
          <w:color w:val="000000"/>
        </w:rPr>
        <w:t xml:space="preserve"> </w:t>
      </w:r>
      <w:r w:rsidR="00B4723F" w:rsidRPr="00C8565A">
        <w:rPr>
          <w:color w:val="000000"/>
        </w:rPr>
        <w:t>у</w:t>
      </w:r>
      <w:r w:rsidR="009F2B75" w:rsidRPr="00C8565A">
        <w:rPr>
          <w:color w:val="000000"/>
        </w:rPr>
        <w:t xml:space="preserve"> </w:t>
      </w:r>
      <w:r w:rsidR="00B4723F" w:rsidRPr="00C8565A">
        <w:rPr>
          <w:color w:val="000000"/>
        </w:rPr>
        <w:t>тому</w:t>
      </w:r>
      <w:r w:rsidR="009F2B75" w:rsidRPr="00C8565A">
        <w:rPr>
          <w:color w:val="000000"/>
        </w:rPr>
        <w:t xml:space="preserve"> </w:t>
      </w:r>
      <w:r w:rsidR="00B4723F" w:rsidRPr="00C8565A">
        <w:rPr>
          <w:color w:val="000000"/>
        </w:rPr>
        <w:t>числі</w:t>
      </w:r>
      <w:r w:rsidR="009F2B75" w:rsidRPr="00C8565A">
        <w:rPr>
          <w:color w:val="000000"/>
        </w:rPr>
        <w:t xml:space="preserve"> </w:t>
      </w:r>
      <w:r w:rsidR="00B4723F" w:rsidRPr="00C8565A">
        <w:rPr>
          <w:color w:val="000000"/>
        </w:rPr>
        <w:t>обставин</w:t>
      </w:r>
      <w:r w:rsidR="009F2B75" w:rsidRPr="00C8565A">
        <w:rPr>
          <w:color w:val="000000"/>
        </w:rPr>
        <w:t xml:space="preserve"> </w:t>
      </w:r>
      <w:r w:rsidR="00B4723F" w:rsidRPr="00C8565A">
        <w:rPr>
          <w:color w:val="000000"/>
        </w:rPr>
        <w:t>непереборної</w:t>
      </w:r>
      <w:r w:rsidR="009F2B75" w:rsidRPr="00C8565A">
        <w:rPr>
          <w:color w:val="000000"/>
        </w:rPr>
        <w:t xml:space="preserve"> </w:t>
      </w:r>
      <w:r w:rsidR="00B4723F" w:rsidRPr="00C8565A">
        <w:rPr>
          <w:color w:val="000000"/>
        </w:rPr>
        <w:t>сили,</w:t>
      </w:r>
      <w:r w:rsidR="009F2B75" w:rsidRPr="00C8565A">
        <w:rPr>
          <w:color w:val="000000"/>
        </w:rPr>
        <w:t xml:space="preserve"> </w:t>
      </w:r>
      <w:r w:rsidR="00B4723F" w:rsidRPr="00C8565A">
        <w:rPr>
          <w:color w:val="000000"/>
        </w:rPr>
        <w:t>затримки</w:t>
      </w:r>
      <w:r w:rsidR="009F2B75" w:rsidRPr="00C8565A">
        <w:rPr>
          <w:color w:val="000000"/>
        </w:rPr>
        <w:t xml:space="preserve"> </w:t>
      </w:r>
      <w:r w:rsidR="00B4723F" w:rsidRPr="00C8565A">
        <w:rPr>
          <w:color w:val="000000"/>
        </w:rPr>
        <w:t>фінансування</w:t>
      </w:r>
      <w:r w:rsidR="009F2B75" w:rsidRPr="00C8565A">
        <w:rPr>
          <w:color w:val="000000"/>
        </w:rPr>
        <w:t xml:space="preserve"> </w:t>
      </w:r>
      <w:r w:rsidR="00B4723F" w:rsidRPr="00C8565A">
        <w:rPr>
          <w:color w:val="000000"/>
        </w:rPr>
        <w:t>витрат</w:t>
      </w:r>
      <w:r w:rsidR="009F2B75" w:rsidRPr="00C8565A">
        <w:rPr>
          <w:color w:val="000000"/>
        </w:rPr>
        <w:t xml:space="preserve"> </w:t>
      </w:r>
      <w:r w:rsidR="00B4723F" w:rsidRPr="00C8565A">
        <w:rPr>
          <w:color w:val="000000"/>
        </w:rPr>
        <w:t>замовника,</w:t>
      </w:r>
      <w:r w:rsidR="009F2B75" w:rsidRPr="00C8565A">
        <w:rPr>
          <w:color w:val="000000"/>
        </w:rPr>
        <w:t xml:space="preserve"> </w:t>
      </w:r>
      <w:r w:rsidR="00B4723F" w:rsidRPr="00C8565A">
        <w:rPr>
          <w:color w:val="000000"/>
        </w:rPr>
        <w:t>за</w:t>
      </w:r>
      <w:r w:rsidR="009F2B75" w:rsidRPr="00C8565A">
        <w:rPr>
          <w:color w:val="000000"/>
        </w:rPr>
        <w:t xml:space="preserve"> </w:t>
      </w:r>
      <w:r w:rsidR="00B4723F" w:rsidRPr="00C8565A">
        <w:rPr>
          <w:color w:val="000000"/>
        </w:rPr>
        <w:t>умови</w:t>
      </w:r>
      <w:r w:rsidR="009F2B75" w:rsidRPr="00C8565A">
        <w:rPr>
          <w:color w:val="000000"/>
        </w:rPr>
        <w:t xml:space="preserve"> </w:t>
      </w:r>
      <w:r w:rsidR="00B4723F" w:rsidRPr="00C8565A">
        <w:rPr>
          <w:color w:val="000000"/>
        </w:rPr>
        <w:t>що</w:t>
      </w:r>
      <w:r w:rsidR="009F2B75" w:rsidRPr="00C8565A">
        <w:rPr>
          <w:color w:val="000000"/>
        </w:rPr>
        <w:t xml:space="preserve"> </w:t>
      </w:r>
      <w:r w:rsidR="00B4723F" w:rsidRPr="00C8565A">
        <w:rPr>
          <w:color w:val="000000"/>
        </w:rPr>
        <w:t>такі</w:t>
      </w:r>
      <w:r w:rsidR="009F2B75" w:rsidRPr="00C8565A">
        <w:rPr>
          <w:color w:val="000000"/>
        </w:rPr>
        <w:t xml:space="preserve"> </w:t>
      </w:r>
      <w:r w:rsidR="00B4723F" w:rsidRPr="00C8565A">
        <w:rPr>
          <w:color w:val="000000"/>
        </w:rPr>
        <w:t>зміни</w:t>
      </w:r>
      <w:r w:rsidR="009F2B75" w:rsidRPr="00C8565A">
        <w:rPr>
          <w:color w:val="000000"/>
        </w:rPr>
        <w:t xml:space="preserve"> </w:t>
      </w:r>
      <w:r w:rsidR="00B4723F" w:rsidRPr="00C8565A">
        <w:rPr>
          <w:color w:val="000000"/>
        </w:rPr>
        <w:t>не</w:t>
      </w:r>
      <w:r w:rsidR="009F2B75" w:rsidRPr="00C8565A">
        <w:rPr>
          <w:color w:val="000000"/>
        </w:rPr>
        <w:t xml:space="preserve"> </w:t>
      </w:r>
      <w:r w:rsidR="00B4723F" w:rsidRPr="00C8565A">
        <w:rPr>
          <w:color w:val="000000"/>
        </w:rPr>
        <w:t>призведуть</w:t>
      </w:r>
      <w:r w:rsidR="009F2B75" w:rsidRPr="00C8565A">
        <w:rPr>
          <w:color w:val="000000"/>
        </w:rPr>
        <w:t xml:space="preserve"> </w:t>
      </w:r>
      <w:r w:rsidR="00B4723F" w:rsidRPr="00C8565A">
        <w:rPr>
          <w:color w:val="000000"/>
        </w:rPr>
        <w:t>до</w:t>
      </w:r>
      <w:r w:rsidR="009F2B75" w:rsidRPr="00C8565A">
        <w:rPr>
          <w:color w:val="000000"/>
        </w:rPr>
        <w:t xml:space="preserve"> </w:t>
      </w:r>
      <w:r w:rsidR="00B4723F" w:rsidRPr="00C8565A">
        <w:rPr>
          <w:color w:val="000000"/>
        </w:rPr>
        <w:t>збільшення</w:t>
      </w:r>
      <w:r w:rsidR="009F2B75" w:rsidRPr="00C8565A">
        <w:rPr>
          <w:color w:val="000000"/>
        </w:rPr>
        <w:t xml:space="preserve"> </w:t>
      </w:r>
      <w:r w:rsidR="00B4723F" w:rsidRPr="00C8565A">
        <w:rPr>
          <w:color w:val="000000"/>
        </w:rPr>
        <w:t>суми,</w:t>
      </w:r>
      <w:r w:rsidR="009F2B75" w:rsidRPr="00C8565A">
        <w:rPr>
          <w:color w:val="000000"/>
        </w:rPr>
        <w:t xml:space="preserve"> </w:t>
      </w:r>
      <w:r w:rsidR="00B4723F" w:rsidRPr="00C8565A">
        <w:rPr>
          <w:color w:val="000000"/>
        </w:rPr>
        <w:t>визначеної</w:t>
      </w:r>
      <w:r w:rsidR="009F2B75" w:rsidRPr="00C8565A">
        <w:rPr>
          <w:color w:val="000000"/>
        </w:rPr>
        <w:t xml:space="preserve"> </w:t>
      </w:r>
      <w:r w:rsidR="00B4723F" w:rsidRPr="00C8565A">
        <w:rPr>
          <w:color w:val="000000"/>
        </w:rPr>
        <w:t>в</w:t>
      </w:r>
      <w:r w:rsidR="009F2B75" w:rsidRPr="00C8565A">
        <w:rPr>
          <w:color w:val="000000"/>
        </w:rPr>
        <w:t xml:space="preserve"> </w:t>
      </w:r>
      <w:r w:rsidR="00B4723F" w:rsidRPr="00C8565A">
        <w:rPr>
          <w:color w:val="000000"/>
        </w:rPr>
        <w:t>договорі</w:t>
      </w:r>
      <w:r w:rsidR="009F2B75" w:rsidRPr="00C8565A">
        <w:rPr>
          <w:color w:val="000000"/>
        </w:rPr>
        <w:t xml:space="preserve"> </w:t>
      </w:r>
      <w:r w:rsidR="00B4723F" w:rsidRPr="00C8565A">
        <w:rPr>
          <w:color w:val="000000"/>
        </w:rPr>
        <w:t>про</w:t>
      </w:r>
      <w:r w:rsidR="009F2B75" w:rsidRPr="00C8565A">
        <w:rPr>
          <w:color w:val="000000"/>
        </w:rPr>
        <w:t xml:space="preserve"> </w:t>
      </w:r>
      <w:r w:rsidR="00B4723F" w:rsidRPr="00C8565A">
        <w:rPr>
          <w:color w:val="000000"/>
        </w:rPr>
        <w:t>закупівлю;</w:t>
      </w:r>
    </w:p>
    <w:p w14:paraId="62A233D0" w14:textId="77777777" w:rsidR="00B4723F" w:rsidRPr="00C8565A" w:rsidRDefault="003C74AE" w:rsidP="00B4723F">
      <w:pPr>
        <w:pStyle w:val="rvps2"/>
        <w:shd w:val="clear" w:color="auto" w:fill="FFFFFF"/>
        <w:spacing w:before="0" w:after="0"/>
        <w:ind w:firstLine="567"/>
        <w:jc w:val="both"/>
      </w:pPr>
      <w:r w:rsidRPr="00C8565A">
        <w:rPr>
          <w:color w:val="000000"/>
        </w:rPr>
        <w:t>4</w:t>
      </w:r>
      <w:r w:rsidR="00B4723F" w:rsidRPr="00C8565A">
        <w:rPr>
          <w:color w:val="000000"/>
        </w:rPr>
        <w:t>)</w:t>
      </w:r>
      <w:r w:rsidR="009F2B75" w:rsidRPr="00C8565A">
        <w:rPr>
          <w:color w:val="000000"/>
        </w:rPr>
        <w:t xml:space="preserve"> </w:t>
      </w:r>
      <w:r w:rsidR="00B4723F" w:rsidRPr="00C8565A">
        <w:rPr>
          <w:color w:val="000000"/>
        </w:rPr>
        <w:t>погодження</w:t>
      </w:r>
      <w:r w:rsidR="009F2B75" w:rsidRPr="00C8565A">
        <w:rPr>
          <w:color w:val="000000"/>
        </w:rPr>
        <w:t xml:space="preserve"> </w:t>
      </w:r>
      <w:r w:rsidR="00B4723F" w:rsidRPr="00C8565A">
        <w:rPr>
          <w:color w:val="000000"/>
        </w:rPr>
        <w:t>зміни</w:t>
      </w:r>
      <w:r w:rsidR="009F2B75" w:rsidRPr="00C8565A">
        <w:rPr>
          <w:color w:val="000000"/>
        </w:rPr>
        <w:t xml:space="preserve"> </w:t>
      </w:r>
      <w:r w:rsidR="00B4723F" w:rsidRPr="00C8565A">
        <w:rPr>
          <w:color w:val="000000"/>
        </w:rPr>
        <w:t>ціни</w:t>
      </w:r>
      <w:r w:rsidR="009F2B75" w:rsidRPr="00C8565A">
        <w:rPr>
          <w:color w:val="000000"/>
        </w:rPr>
        <w:t xml:space="preserve"> </w:t>
      </w:r>
      <w:r w:rsidR="00B4723F" w:rsidRPr="00C8565A">
        <w:rPr>
          <w:color w:val="000000"/>
        </w:rPr>
        <w:t>в</w:t>
      </w:r>
      <w:r w:rsidR="009F2B75" w:rsidRPr="00C8565A">
        <w:rPr>
          <w:color w:val="000000"/>
        </w:rPr>
        <w:t xml:space="preserve"> </w:t>
      </w:r>
      <w:r w:rsidR="00B4723F" w:rsidRPr="00C8565A">
        <w:rPr>
          <w:color w:val="000000"/>
        </w:rPr>
        <w:t>договорі</w:t>
      </w:r>
      <w:r w:rsidR="009F2B75" w:rsidRPr="00C8565A">
        <w:rPr>
          <w:color w:val="000000"/>
        </w:rPr>
        <w:t xml:space="preserve"> </w:t>
      </w:r>
      <w:r w:rsidR="00B4723F" w:rsidRPr="00C8565A">
        <w:rPr>
          <w:color w:val="000000"/>
        </w:rPr>
        <w:t>про</w:t>
      </w:r>
      <w:r w:rsidR="009F2B75" w:rsidRPr="00C8565A">
        <w:rPr>
          <w:color w:val="000000"/>
        </w:rPr>
        <w:t xml:space="preserve"> </w:t>
      </w:r>
      <w:r w:rsidR="00B4723F" w:rsidRPr="00C8565A">
        <w:rPr>
          <w:color w:val="000000"/>
        </w:rPr>
        <w:t>закупівлю</w:t>
      </w:r>
      <w:r w:rsidR="009F2B75" w:rsidRPr="00C8565A">
        <w:rPr>
          <w:color w:val="000000"/>
        </w:rPr>
        <w:t xml:space="preserve"> </w:t>
      </w:r>
      <w:r w:rsidR="00B4723F" w:rsidRPr="00C8565A">
        <w:rPr>
          <w:color w:val="000000"/>
        </w:rPr>
        <w:t>в</w:t>
      </w:r>
      <w:r w:rsidR="009F2B75" w:rsidRPr="00C8565A">
        <w:rPr>
          <w:color w:val="000000"/>
        </w:rPr>
        <w:t xml:space="preserve"> </w:t>
      </w:r>
      <w:r w:rsidR="00B4723F" w:rsidRPr="00C8565A">
        <w:rPr>
          <w:color w:val="000000"/>
        </w:rPr>
        <w:t>бік</w:t>
      </w:r>
      <w:r w:rsidR="009F2B75" w:rsidRPr="00C8565A">
        <w:rPr>
          <w:color w:val="000000"/>
        </w:rPr>
        <w:t xml:space="preserve"> </w:t>
      </w:r>
      <w:r w:rsidR="00B4723F" w:rsidRPr="00C8565A">
        <w:rPr>
          <w:color w:val="000000"/>
        </w:rPr>
        <w:t>зменшення</w:t>
      </w:r>
      <w:r w:rsidR="009F2B75" w:rsidRPr="00C8565A">
        <w:rPr>
          <w:color w:val="000000"/>
        </w:rPr>
        <w:t xml:space="preserve"> </w:t>
      </w:r>
      <w:r w:rsidR="00B4723F" w:rsidRPr="00C8565A">
        <w:rPr>
          <w:color w:val="000000"/>
        </w:rPr>
        <w:t>(без</w:t>
      </w:r>
      <w:r w:rsidR="009F2B75" w:rsidRPr="00C8565A">
        <w:rPr>
          <w:color w:val="000000"/>
        </w:rPr>
        <w:t xml:space="preserve"> </w:t>
      </w:r>
      <w:r w:rsidR="00B4723F" w:rsidRPr="00C8565A">
        <w:rPr>
          <w:color w:val="000000"/>
        </w:rPr>
        <w:t>зміни</w:t>
      </w:r>
      <w:r w:rsidR="009F2B75" w:rsidRPr="00C8565A">
        <w:rPr>
          <w:color w:val="000000"/>
        </w:rPr>
        <w:t xml:space="preserve"> </w:t>
      </w:r>
      <w:r w:rsidR="00B4723F" w:rsidRPr="00C8565A">
        <w:rPr>
          <w:color w:val="000000"/>
        </w:rPr>
        <w:t>кількості</w:t>
      </w:r>
      <w:r w:rsidR="009F2B75" w:rsidRPr="00C8565A">
        <w:rPr>
          <w:color w:val="000000"/>
        </w:rPr>
        <w:t xml:space="preserve"> </w:t>
      </w:r>
      <w:r w:rsidR="00B4723F" w:rsidRPr="00C8565A">
        <w:rPr>
          <w:color w:val="000000"/>
        </w:rPr>
        <w:t>(обсягу)</w:t>
      </w:r>
      <w:r w:rsidR="009F2B75" w:rsidRPr="00C8565A">
        <w:rPr>
          <w:color w:val="000000"/>
        </w:rPr>
        <w:t xml:space="preserve"> </w:t>
      </w:r>
      <w:r w:rsidR="00B4723F" w:rsidRPr="00C8565A">
        <w:rPr>
          <w:color w:val="000000"/>
        </w:rPr>
        <w:t>та</w:t>
      </w:r>
      <w:r w:rsidR="009F2B75" w:rsidRPr="00C8565A">
        <w:rPr>
          <w:color w:val="000000"/>
        </w:rPr>
        <w:t xml:space="preserve"> </w:t>
      </w:r>
      <w:r w:rsidR="00B4723F" w:rsidRPr="00C8565A">
        <w:rPr>
          <w:color w:val="000000"/>
        </w:rPr>
        <w:t>якості</w:t>
      </w:r>
      <w:r w:rsidR="009F2B75" w:rsidRPr="00C8565A">
        <w:rPr>
          <w:color w:val="000000"/>
        </w:rPr>
        <w:t xml:space="preserve"> </w:t>
      </w:r>
      <w:r w:rsidR="00B4723F" w:rsidRPr="00C8565A">
        <w:rPr>
          <w:color w:val="000000"/>
        </w:rPr>
        <w:t>товарів,</w:t>
      </w:r>
      <w:r w:rsidR="009F2B75" w:rsidRPr="00C8565A">
        <w:rPr>
          <w:color w:val="000000"/>
        </w:rPr>
        <w:t xml:space="preserve"> </w:t>
      </w:r>
      <w:r w:rsidR="00B4723F" w:rsidRPr="00C8565A">
        <w:rPr>
          <w:color w:val="000000"/>
        </w:rPr>
        <w:t>робіт</w:t>
      </w:r>
      <w:r w:rsidR="009F2B75" w:rsidRPr="00C8565A">
        <w:rPr>
          <w:color w:val="000000"/>
        </w:rPr>
        <w:t xml:space="preserve"> </w:t>
      </w:r>
      <w:r w:rsidR="00B4723F" w:rsidRPr="00C8565A">
        <w:rPr>
          <w:color w:val="000000"/>
        </w:rPr>
        <w:t>і</w:t>
      </w:r>
      <w:r w:rsidR="009F2B75" w:rsidRPr="00C8565A">
        <w:rPr>
          <w:color w:val="000000"/>
        </w:rPr>
        <w:t xml:space="preserve"> </w:t>
      </w:r>
      <w:r w:rsidR="00B4723F" w:rsidRPr="00C8565A">
        <w:rPr>
          <w:color w:val="000000"/>
        </w:rPr>
        <w:t>послуг),</w:t>
      </w:r>
      <w:r w:rsidR="009F2B75" w:rsidRPr="00C8565A">
        <w:rPr>
          <w:color w:val="000000"/>
        </w:rPr>
        <w:t xml:space="preserve"> </w:t>
      </w:r>
      <w:r w:rsidR="00B4723F" w:rsidRPr="00C8565A">
        <w:rPr>
          <w:color w:val="000000"/>
        </w:rPr>
        <w:t>у</w:t>
      </w:r>
      <w:r w:rsidR="009F2B75" w:rsidRPr="00C8565A">
        <w:rPr>
          <w:color w:val="000000"/>
        </w:rPr>
        <w:t xml:space="preserve"> </w:t>
      </w:r>
      <w:r w:rsidR="00B4723F" w:rsidRPr="00C8565A">
        <w:rPr>
          <w:color w:val="000000"/>
        </w:rPr>
        <w:t>тому</w:t>
      </w:r>
      <w:r w:rsidR="009F2B75" w:rsidRPr="00C8565A">
        <w:rPr>
          <w:color w:val="000000"/>
        </w:rPr>
        <w:t xml:space="preserve"> </w:t>
      </w:r>
      <w:r w:rsidR="00B4723F" w:rsidRPr="00C8565A">
        <w:rPr>
          <w:color w:val="000000"/>
        </w:rPr>
        <w:t>числі</w:t>
      </w:r>
      <w:r w:rsidR="009F2B75" w:rsidRPr="00C8565A">
        <w:rPr>
          <w:color w:val="000000"/>
        </w:rPr>
        <w:t xml:space="preserve"> </w:t>
      </w:r>
      <w:r w:rsidR="00B4723F" w:rsidRPr="00C8565A">
        <w:rPr>
          <w:color w:val="000000"/>
        </w:rPr>
        <w:t>у</w:t>
      </w:r>
      <w:r w:rsidR="009F2B75" w:rsidRPr="00C8565A">
        <w:rPr>
          <w:color w:val="000000"/>
        </w:rPr>
        <w:t xml:space="preserve"> </w:t>
      </w:r>
      <w:r w:rsidR="00B4723F" w:rsidRPr="00C8565A">
        <w:rPr>
          <w:color w:val="000000"/>
        </w:rPr>
        <w:t>разі</w:t>
      </w:r>
      <w:r w:rsidR="009F2B75" w:rsidRPr="00C8565A">
        <w:rPr>
          <w:color w:val="000000"/>
        </w:rPr>
        <w:t xml:space="preserve"> </w:t>
      </w:r>
      <w:r w:rsidR="00B4723F" w:rsidRPr="00C8565A">
        <w:rPr>
          <w:color w:val="000000"/>
        </w:rPr>
        <w:t>коливання</w:t>
      </w:r>
      <w:r w:rsidR="009F2B75" w:rsidRPr="00C8565A">
        <w:rPr>
          <w:color w:val="000000"/>
        </w:rPr>
        <w:t xml:space="preserve"> </w:t>
      </w:r>
      <w:r w:rsidR="00B4723F" w:rsidRPr="00C8565A">
        <w:rPr>
          <w:color w:val="000000"/>
        </w:rPr>
        <w:t>ціни</w:t>
      </w:r>
      <w:r w:rsidR="009F2B75" w:rsidRPr="00C8565A">
        <w:rPr>
          <w:color w:val="000000"/>
        </w:rPr>
        <w:t xml:space="preserve"> </w:t>
      </w:r>
      <w:r w:rsidR="00B4723F" w:rsidRPr="00C8565A">
        <w:rPr>
          <w:color w:val="000000"/>
        </w:rPr>
        <w:t>товару</w:t>
      </w:r>
      <w:r w:rsidR="009F2B75" w:rsidRPr="00C8565A">
        <w:rPr>
          <w:color w:val="000000"/>
        </w:rPr>
        <w:t xml:space="preserve"> </w:t>
      </w:r>
      <w:r w:rsidR="00B4723F" w:rsidRPr="00C8565A">
        <w:rPr>
          <w:color w:val="000000"/>
        </w:rPr>
        <w:t>на</w:t>
      </w:r>
      <w:r w:rsidR="009F2B75" w:rsidRPr="00C8565A">
        <w:rPr>
          <w:color w:val="000000"/>
        </w:rPr>
        <w:t xml:space="preserve"> </w:t>
      </w:r>
      <w:r w:rsidR="00B4723F" w:rsidRPr="00C8565A">
        <w:rPr>
          <w:color w:val="000000"/>
        </w:rPr>
        <w:t>ринку;</w:t>
      </w:r>
    </w:p>
    <w:p w14:paraId="03AAA8A8" w14:textId="77777777" w:rsidR="00B4723F" w:rsidRPr="00C8565A" w:rsidRDefault="003C74AE" w:rsidP="00B4723F">
      <w:pPr>
        <w:pStyle w:val="rvps2"/>
        <w:shd w:val="clear" w:color="auto" w:fill="FFFFFF"/>
        <w:spacing w:before="0" w:after="0"/>
        <w:ind w:firstLine="567"/>
        <w:jc w:val="both"/>
      </w:pPr>
      <w:r w:rsidRPr="00C8565A">
        <w:rPr>
          <w:color w:val="000000"/>
        </w:rPr>
        <w:t>5</w:t>
      </w:r>
      <w:r w:rsidR="00B4723F" w:rsidRPr="00C8565A">
        <w:rPr>
          <w:color w:val="000000"/>
        </w:rPr>
        <w:t>)</w:t>
      </w:r>
      <w:r w:rsidR="009F2B75" w:rsidRPr="00C8565A">
        <w:rPr>
          <w:color w:val="000000"/>
        </w:rPr>
        <w:t xml:space="preserve"> </w:t>
      </w:r>
      <w:r w:rsidR="00B4723F" w:rsidRPr="00C8565A">
        <w:rPr>
          <w:color w:val="000000"/>
        </w:rPr>
        <w:t>зміни</w:t>
      </w:r>
      <w:r w:rsidR="009F2B75" w:rsidRPr="00C8565A">
        <w:rPr>
          <w:color w:val="000000"/>
        </w:rPr>
        <w:t xml:space="preserve"> </w:t>
      </w:r>
      <w:r w:rsidR="00B4723F" w:rsidRPr="00C8565A">
        <w:rPr>
          <w:color w:val="000000"/>
        </w:rPr>
        <w:t>ціни</w:t>
      </w:r>
      <w:r w:rsidR="009F2B75" w:rsidRPr="00C8565A">
        <w:rPr>
          <w:color w:val="000000"/>
        </w:rPr>
        <w:t xml:space="preserve"> </w:t>
      </w:r>
      <w:r w:rsidR="00B4723F" w:rsidRPr="00C8565A">
        <w:rPr>
          <w:color w:val="000000"/>
        </w:rPr>
        <w:t>в</w:t>
      </w:r>
      <w:r w:rsidR="009F2B75" w:rsidRPr="00C8565A">
        <w:rPr>
          <w:color w:val="000000"/>
        </w:rPr>
        <w:t xml:space="preserve"> </w:t>
      </w:r>
      <w:r w:rsidR="00B4723F" w:rsidRPr="00C8565A">
        <w:rPr>
          <w:color w:val="000000"/>
        </w:rPr>
        <w:t>договорі</w:t>
      </w:r>
      <w:r w:rsidR="009F2B75" w:rsidRPr="00C8565A">
        <w:rPr>
          <w:color w:val="000000"/>
        </w:rPr>
        <w:t xml:space="preserve"> </w:t>
      </w:r>
      <w:r w:rsidR="00B4723F" w:rsidRPr="00C8565A">
        <w:rPr>
          <w:color w:val="000000"/>
        </w:rPr>
        <w:t>про</w:t>
      </w:r>
      <w:r w:rsidR="009F2B75" w:rsidRPr="00C8565A">
        <w:rPr>
          <w:color w:val="000000"/>
        </w:rPr>
        <w:t xml:space="preserve"> </w:t>
      </w:r>
      <w:r w:rsidR="00B4723F" w:rsidRPr="00C8565A">
        <w:rPr>
          <w:color w:val="000000"/>
        </w:rPr>
        <w:t>закупівлю</w:t>
      </w:r>
      <w:r w:rsidR="009F2B75" w:rsidRPr="00C8565A">
        <w:rPr>
          <w:color w:val="000000"/>
        </w:rPr>
        <w:t xml:space="preserve"> </w:t>
      </w:r>
      <w:r w:rsidR="00B4723F" w:rsidRPr="00C8565A">
        <w:rPr>
          <w:color w:val="000000"/>
        </w:rPr>
        <w:t>у</w:t>
      </w:r>
      <w:r w:rsidR="009F2B75" w:rsidRPr="00C8565A">
        <w:rPr>
          <w:color w:val="000000"/>
        </w:rPr>
        <w:t xml:space="preserve"> </w:t>
      </w:r>
      <w:r w:rsidR="00B4723F" w:rsidRPr="00C8565A">
        <w:rPr>
          <w:color w:val="000000"/>
        </w:rPr>
        <w:t>зв’язку</w:t>
      </w:r>
      <w:r w:rsidR="009F2B75" w:rsidRPr="00C8565A">
        <w:rPr>
          <w:color w:val="000000"/>
        </w:rPr>
        <w:t xml:space="preserve"> </w:t>
      </w:r>
      <w:r w:rsidR="00B4723F" w:rsidRPr="00C8565A">
        <w:rPr>
          <w:color w:val="000000"/>
        </w:rPr>
        <w:t>зі</w:t>
      </w:r>
      <w:r w:rsidR="009F2B75" w:rsidRPr="00C8565A">
        <w:rPr>
          <w:color w:val="000000"/>
        </w:rPr>
        <w:t xml:space="preserve"> </w:t>
      </w:r>
      <w:r w:rsidR="00B4723F" w:rsidRPr="00C8565A">
        <w:rPr>
          <w:color w:val="000000"/>
        </w:rPr>
        <w:t>зміною</w:t>
      </w:r>
      <w:r w:rsidR="009F2B75" w:rsidRPr="00C8565A">
        <w:rPr>
          <w:color w:val="000000"/>
        </w:rPr>
        <w:t xml:space="preserve"> </w:t>
      </w:r>
      <w:r w:rsidR="00B4723F" w:rsidRPr="00C8565A">
        <w:rPr>
          <w:color w:val="000000"/>
        </w:rPr>
        <w:t>ставок</w:t>
      </w:r>
      <w:r w:rsidR="009F2B75" w:rsidRPr="00C8565A">
        <w:rPr>
          <w:color w:val="000000"/>
        </w:rPr>
        <w:t xml:space="preserve"> </w:t>
      </w:r>
      <w:r w:rsidR="00B4723F" w:rsidRPr="00C8565A">
        <w:rPr>
          <w:color w:val="000000"/>
        </w:rPr>
        <w:t>податків</w:t>
      </w:r>
      <w:r w:rsidR="009F2B75" w:rsidRPr="00C8565A">
        <w:rPr>
          <w:color w:val="000000"/>
        </w:rPr>
        <w:t xml:space="preserve"> </w:t>
      </w:r>
      <w:r w:rsidR="00B4723F" w:rsidRPr="00C8565A">
        <w:rPr>
          <w:color w:val="000000"/>
        </w:rPr>
        <w:t>і</w:t>
      </w:r>
      <w:r w:rsidR="009F2B75" w:rsidRPr="00C8565A">
        <w:rPr>
          <w:color w:val="000000"/>
        </w:rPr>
        <w:t xml:space="preserve"> </w:t>
      </w:r>
      <w:r w:rsidR="00B4723F" w:rsidRPr="00C8565A">
        <w:rPr>
          <w:color w:val="000000"/>
        </w:rPr>
        <w:t>зборів</w:t>
      </w:r>
      <w:r w:rsidR="009F2B75" w:rsidRPr="00C8565A">
        <w:rPr>
          <w:color w:val="000000"/>
        </w:rPr>
        <w:t xml:space="preserve"> </w:t>
      </w:r>
      <w:r w:rsidR="00B4723F" w:rsidRPr="00C8565A">
        <w:rPr>
          <w:color w:val="000000"/>
        </w:rPr>
        <w:t>та/або</w:t>
      </w:r>
      <w:r w:rsidR="009F2B75" w:rsidRPr="00C8565A">
        <w:rPr>
          <w:color w:val="000000"/>
        </w:rPr>
        <w:t xml:space="preserve"> </w:t>
      </w:r>
      <w:r w:rsidR="00B4723F" w:rsidRPr="00C8565A">
        <w:rPr>
          <w:color w:val="000000"/>
        </w:rPr>
        <w:t>зміною</w:t>
      </w:r>
      <w:r w:rsidR="009F2B75" w:rsidRPr="00C8565A">
        <w:rPr>
          <w:color w:val="000000"/>
        </w:rPr>
        <w:t xml:space="preserve"> </w:t>
      </w:r>
      <w:r w:rsidR="00B4723F" w:rsidRPr="00C8565A">
        <w:rPr>
          <w:color w:val="000000"/>
        </w:rPr>
        <w:t>умов</w:t>
      </w:r>
      <w:r w:rsidR="009F2B75" w:rsidRPr="00C8565A">
        <w:rPr>
          <w:color w:val="000000"/>
        </w:rPr>
        <w:t xml:space="preserve"> </w:t>
      </w:r>
      <w:r w:rsidR="00B4723F" w:rsidRPr="00C8565A">
        <w:rPr>
          <w:color w:val="000000"/>
        </w:rPr>
        <w:t>щодо</w:t>
      </w:r>
      <w:r w:rsidR="009F2B75" w:rsidRPr="00C8565A">
        <w:rPr>
          <w:color w:val="000000"/>
        </w:rPr>
        <w:t xml:space="preserve"> </w:t>
      </w:r>
      <w:r w:rsidR="00B4723F" w:rsidRPr="00C8565A">
        <w:rPr>
          <w:color w:val="000000"/>
        </w:rPr>
        <w:t>надання</w:t>
      </w:r>
      <w:r w:rsidR="009F2B75" w:rsidRPr="00C8565A">
        <w:rPr>
          <w:color w:val="000000"/>
        </w:rPr>
        <w:t xml:space="preserve"> </w:t>
      </w:r>
      <w:r w:rsidR="00B4723F" w:rsidRPr="00C8565A">
        <w:rPr>
          <w:color w:val="000000"/>
        </w:rPr>
        <w:t>пільг</w:t>
      </w:r>
      <w:r w:rsidR="009F2B75" w:rsidRPr="00C8565A">
        <w:rPr>
          <w:color w:val="000000"/>
        </w:rPr>
        <w:t xml:space="preserve"> </w:t>
      </w:r>
      <w:r w:rsidR="00B4723F" w:rsidRPr="00C8565A">
        <w:rPr>
          <w:color w:val="000000"/>
        </w:rPr>
        <w:t>з</w:t>
      </w:r>
      <w:r w:rsidR="009F2B75" w:rsidRPr="00C8565A">
        <w:rPr>
          <w:color w:val="000000"/>
        </w:rPr>
        <w:t xml:space="preserve"> </w:t>
      </w:r>
      <w:r w:rsidR="00B4723F" w:rsidRPr="00C8565A">
        <w:rPr>
          <w:color w:val="000000"/>
        </w:rPr>
        <w:t>оподаткування</w:t>
      </w:r>
      <w:r w:rsidR="009F2B75" w:rsidRPr="00C8565A">
        <w:rPr>
          <w:color w:val="000000"/>
        </w:rPr>
        <w:t xml:space="preserve"> </w:t>
      </w:r>
      <w:r w:rsidR="00B4723F" w:rsidRPr="00C8565A">
        <w:rPr>
          <w:color w:val="000000"/>
        </w:rPr>
        <w:t>-</w:t>
      </w:r>
      <w:r w:rsidR="009F2B75" w:rsidRPr="00C8565A">
        <w:rPr>
          <w:color w:val="000000"/>
        </w:rPr>
        <w:t xml:space="preserve"> </w:t>
      </w:r>
      <w:r w:rsidR="00B4723F" w:rsidRPr="00C8565A">
        <w:rPr>
          <w:color w:val="000000"/>
        </w:rPr>
        <w:t>пропорційно</w:t>
      </w:r>
      <w:r w:rsidR="009F2B75" w:rsidRPr="00C8565A">
        <w:rPr>
          <w:color w:val="000000"/>
        </w:rPr>
        <w:t xml:space="preserve"> </w:t>
      </w:r>
      <w:r w:rsidR="00B4723F" w:rsidRPr="00C8565A">
        <w:rPr>
          <w:color w:val="000000"/>
        </w:rPr>
        <w:t>до</w:t>
      </w:r>
      <w:r w:rsidR="009F2B75" w:rsidRPr="00C8565A">
        <w:rPr>
          <w:color w:val="000000"/>
        </w:rPr>
        <w:t xml:space="preserve"> </w:t>
      </w:r>
      <w:r w:rsidR="00B4723F" w:rsidRPr="00C8565A">
        <w:rPr>
          <w:color w:val="000000"/>
        </w:rPr>
        <w:t>зміни</w:t>
      </w:r>
      <w:r w:rsidR="009F2B75" w:rsidRPr="00C8565A">
        <w:rPr>
          <w:color w:val="000000"/>
        </w:rPr>
        <w:t xml:space="preserve"> </w:t>
      </w:r>
      <w:r w:rsidR="00B4723F" w:rsidRPr="00C8565A">
        <w:rPr>
          <w:color w:val="000000"/>
        </w:rPr>
        <w:t>таких</w:t>
      </w:r>
      <w:r w:rsidR="009F2B75" w:rsidRPr="00C8565A">
        <w:rPr>
          <w:color w:val="000000"/>
        </w:rPr>
        <w:t xml:space="preserve"> </w:t>
      </w:r>
      <w:r w:rsidR="00B4723F" w:rsidRPr="00C8565A">
        <w:rPr>
          <w:color w:val="000000"/>
        </w:rPr>
        <w:t>ставок</w:t>
      </w:r>
      <w:r w:rsidR="009F2B75" w:rsidRPr="00C8565A">
        <w:rPr>
          <w:color w:val="000000"/>
        </w:rPr>
        <w:t xml:space="preserve"> </w:t>
      </w:r>
      <w:r w:rsidR="00B4723F" w:rsidRPr="00C8565A">
        <w:rPr>
          <w:color w:val="000000"/>
        </w:rPr>
        <w:t>та/або</w:t>
      </w:r>
      <w:r w:rsidR="009F2B75" w:rsidRPr="00C8565A">
        <w:rPr>
          <w:color w:val="000000"/>
        </w:rPr>
        <w:t xml:space="preserve"> </w:t>
      </w:r>
      <w:r w:rsidR="00B4723F" w:rsidRPr="00C8565A">
        <w:rPr>
          <w:color w:val="000000"/>
        </w:rPr>
        <w:t>пільг</w:t>
      </w:r>
      <w:r w:rsidR="009F2B75" w:rsidRPr="00C8565A">
        <w:rPr>
          <w:color w:val="000000"/>
        </w:rPr>
        <w:t xml:space="preserve"> </w:t>
      </w:r>
      <w:r w:rsidR="00B4723F" w:rsidRPr="00C8565A">
        <w:rPr>
          <w:color w:val="000000"/>
        </w:rPr>
        <w:t>з</w:t>
      </w:r>
      <w:r w:rsidR="009F2B75" w:rsidRPr="00C8565A">
        <w:rPr>
          <w:color w:val="000000"/>
        </w:rPr>
        <w:t xml:space="preserve"> </w:t>
      </w:r>
      <w:r w:rsidR="00B4723F" w:rsidRPr="00C8565A">
        <w:rPr>
          <w:color w:val="000000"/>
        </w:rPr>
        <w:t>оподаткування;</w:t>
      </w:r>
    </w:p>
    <w:p w14:paraId="4514D7CC" w14:textId="5801A3B2" w:rsidR="00B4723F" w:rsidRPr="00C8565A" w:rsidRDefault="00A114FC" w:rsidP="00B4723F">
      <w:pPr>
        <w:pStyle w:val="62"/>
        <w:tabs>
          <w:tab w:val="left" w:pos="1418"/>
        </w:tabs>
        <w:spacing w:before="0" w:after="0" w:line="240" w:lineRule="auto"/>
        <w:ind w:firstLine="567"/>
        <w:jc w:val="center"/>
        <w:rPr>
          <w:rFonts w:ascii="Times New Roman" w:hAnsi="Times New Roman" w:cs="Times New Roman"/>
          <w:sz w:val="24"/>
          <w:szCs w:val="24"/>
          <w:lang w:val="uk-UA"/>
        </w:rPr>
      </w:pPr>
      <w:r>
        <w:rPr>
          <w:rStyle w:val="9FD9D05D-97B4-40A7-996B-D194321FF97C"/>
          <w:rFonts w:ascii="Times New Roman" w:hAnsi="Times New Roman" w:cs="Times New Roman"/>
          <w:b/>
          <w:color w:val="000000"/>
          <w:sz w:val="24"/>
          <w:szCs w:val="24"/>
          <w:lang w:val="uk-UA" w:eastAsia="uk-UA"/>
        </w:rPr>
        <w:t>9</w:t>
      </w:r>
      <w:r w:rsidR="00B4723F" w:rsidRPr="00C8565A">
        <w:rPr>
          <w:rStyle w:val="9FD9D05D-97B4-40A7-996B-D194321FF97C"/>
          <w:rFonts w:ascii="Times New Roman" w:hAnsi="Times New Roman" w:cs="Times New Roman"/>
          <w:b/>
          <w:color w:val="000000"/>
          <w:sz w:val="24"/>
          <w:szCs w:val="24"/>
          <w:lang w:val="uk-UA" w:eastAsia="uk-UA"/>
        </w:rPr>
        <w:t>.СТРОК</w:t>
      </w:r>
      <w:r w:rsidR="009F2B75" w:rsidRPr="00C8565A">
        <w:rPr>
          <w:rStyle w:val="9FD9D05D-97B4-40A7-996B-D194321FF97C"/>
          <w:rFonts w:ascii="Times New Roman" w:hAnsi="Times New Roman" w:cs="Times New Roman"/>
          <w:b/>
          <w:color w:val="000000"/>
          <w:sz w:val="24"/>
          <w:szCs w:val="24"/>
          <w:lang w:val="uk-UA" w:eastAsia="uk-UA"/>
        </w:rPr>
        <w:t xml:space="preserve"> </w:t>
      </w:r>
      <w:r w:rsidR="00B4723F" w:rsidRPr="00C8565A">
        <w:rPr>
          <w:rStyle w:val="9FD9D05D-97B4-40A7-996B-D194321FF97C"/>
          <w:rFonts w:ascii="Times New Roman" w:hAnsi="Times New Roman" w:cs="Times New Roman"/>
          <w:b/>
          <w:color w:val="000000"/>
          <w:sz w:val="24"/>
          <w:szCs w:val="24"/>
          <w:lang w:val="uk-UA" w:eastAsia="uk-UA"/>
        </w:rPr>
        <w:t>ДІЇ</w:t>
      </w:r>
      <w:r w:rsidR="009F2B75" w:rsidRPr="00C8565A">
        <w:rPr>
          <w:rStyle w:val="9FD9D05D-97B4-40A7-996B-D194321FF97C"/>
          <w:rFonts w:ascii="Times New Roman" w:hAnsi="Times New Roman" w:cs="Times New Roman"/>
          <w:b/>
          <w:color w:val="000000"/>
          <w:sz w:val="24"/>
          <w:szCs w:val="24"/>
          <w:lang w:val="uk-UA" w:eastAsia="uk-UA"/>
        </w:rPr>
        <w:t xml:space="preserve"> </w:t>
      </w:r>
      <w:r w:rsidR="00B4723F" w:rsidRPr="00C8565A">
        <w:rPr>
          <w:rStyle w:val="9FD9D05D-97B4-40A7-996B-D194321FF97C"/>
          <w:rFonts w:ascii="Times New Roman" w:hAnsi="Times New Roman" w:cs="Times New Roman"/>
          <w:b/>
          <w:color w:val="000000"/>
          <w:sz w:val="24"/>
          <w:szCs w:val="24"/>
          <w:lang w:val="uk-UA" w:eastAsia="uk-UA"/>
        </w:rPr>
        <w:t>ДОГОВОРУ</w:t>
      </w:r>
    </w:p>
    <w:p w14:paraId="4BA791BD" w14:textId="77777777" w:rsidR="003C74AE" w:rsidRPr="00C8565A" w:rsidRDefault="003C74AE" w:rsidP="003C74AE">
      <w:pPr>
        <w:jc w:val="both"/>
        <w:rPr>
          <w:sz w:val="24"/>
          <w:szCs w:val="24"/>
        </w:rPr>
      </w:pPr>
      <w:r w:rsidRPr="00C8565A">
        <w:rPr>
          <w:rStyle w:val="D565F998-E2B1-4209-9937-DCE717B65F2B"/>
          <w:rFonts w:eastAsia="Arial Unicode MS"/>
          <w:color w:val="000000"/>
          <w:kern w:val="2"/>
          <w:sz w:val="24"/>
          <w:szCs w:val="24"/>
          <w:lang w:val="ru-RU" w:eastAsia="uk-UA"/>
        </w:rPr>
        <w:t>10.1</w:t>
      </w:r>
      <w:r w:rsidR="009F2B75" w:rsidRPr="00C8565A">
        <w:rPr>
          <w:rStyle w:val="D565F998-E2B1-4209-9937-DCE717B65F2B"/>
          <w:rFonts w:eastAsia="Arial Unicode MS"/>
          <w:color w:val="000000"/>
          <w:kern w:val="2"/>
          <w:sz w:val="24"/>
          <w:szCs w:val="24"/>
          <w:lang w:eastAsia="uk-UA"/>
        </w:rPr>
        <w:t xml:space="preserve"> </w:t>
      </w:r>
      <w:r w:rsidRPr="00C8565A">
        <w:rPr>
          <w:sz w:val="24"/>
          <w:szCs w:val="24"/>
        </w:rPr>
        <w:t xml:space="preserve">Договір вступає в силу з дня його підписання Сторонами та діє до припинення чи скасування на території України воєнного стану (відповідно до вимог статті 7 Закону України «Про правовий режим воєнного стану»), оголошеного Указом Президента України </w:t>
      </w:r>
      <w:r w:rsidRPr="00C8565A">
        <w:rPr>
          <w:sz w:val="24"/>
          <w:szCs w:val="24"/>
        </w:rPr>
        <w:lastRenderedPageBreak/>
        <w:t>від 24 лютого 2022 року № 64/2022, але не пізніше ніж до 31.12.2024 року, а в частині оплати за поставлений товар — до повного виконання сторонами узятих на себе зобов’язань. </w:t>
      </w:r>
    </w:p>
    <w:p w14:paraId="768ED753" w14:textId="77777777" w:rsidR="00B4723F" w:rsidRPr="00C8565A" w:rsidRDefault="00B4723F" w:rsidP="003C74AE">
      <w:pPr>
        <w:widowControl w:val="0"/>
        <w:shd w:val="clear" w:color="auto" w:fill="FFFFFF"/>
        <w:tabs>
          <w:tab w:val="left" w:pos="1276"/>
          <w:tab w:val="left" w:pos="1418"/>
        </w:tabs>
        <w:autoSpaceDE w:val="0"/>
        <w:autoSpaceDN w:val="0"/>
        <w:adjustRightInd w:val="0"/>
        <w:jc w:val="both"/>
        <w:rPr>
          <w:rFonts w:eastAsia="Calibri"/>
          <w:kern w:val="2"/>
          <w:sz w:val="24"/>
          <w:szCs w:val="24"/>
        </w:rPr>
      </w:pPr>
    </w:p>
    <w:p w14:paraId="60E778EC" w14:textId="43643F80" w:rsidR="00B4723F" w:rsidRPr="00C8565A" w:rsidRDefault="00B4723F" w:rsidP="00B4723F">
      <w:pPr>
        <w:pStyle w:val="62"/>
        <w:tabs>
          <w:tab w:val="left" w:pos="1418"/>
        </w:tabs>
        <w:spacing w:before="0" w:after="0" w:line="240" w:lineRule="auto"/>
        <w:ind w:firstLine="567"/>
        <w:jc w:val="center"/>
        <w:rPr>
          <w:rFonts w:ascii="Times New Roman" w:hAnsi="Times New Roman" w:cs="Times New Roman"/>
          <w:sz w:val="24"/>
          <w:szCs w:val="24"/>
          <w:lang w:val="uk-UA"/>
        </w:rPr>
      </w:pPr>
      <w:r w:rsidRPr="00C8565A">
        <w:rPr>
          <w:rStyle w:val="210pt"/>
          <w:b/>
          <w:iCs/>
          <w:color w:val="000000"/>
          <w:sz w:val="24"/>
          <w:szCs w:val="24"/>
          <w:lang w:val="uk-UA" w:eastAsia="uk-UA"/>
        </w:rPr>
        <w:t>1</w:t>
      </w:r>
      <w:r w:rsidR="00A114FC">
        <w:rPr>
          <w:rStyle w:val="210pt"/>
          <w:b/>
          <w:iCs/>
          <w:color w:val="000000"/>
          <w:sz w:val="24"/>
          <w:szCs w:val="24"/>
          <w:lang w:val="uk-UA" w:eastAsia="uk-UA"/>
        </w:rPr>
        <w:t>0</w:t>
      </w:r>
      <w:r w:rsidRPr="00C8565A">
        <w:rPr>
          <w:rStyle w:val="210pt"/>
          <w:b/>
          <w:iCs/>
          <w:color w:val="000000"/>
          <w:sz w:val="24"/>
          <w:szCs w:val="24"/>
          <w:lang w:val="uk-UA" w:eastAsia="uk-UA"/>
        </w:rPr>
        <w:t>.</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ОБСТАВИНИ</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НЕПЕРЕБОРНОЇ</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СИЛИ</w:t>
      </w:r>
    </w:p>
    <w:p w14:paraId="2B16D39F"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color w:val="000000"/>
          <w:spacing w:val="0"/>
          <w:sz w:val="24"/>
          <w:szCs w:val="24"/>
          <w:lang w:val="uk-UA" w:eastAsia="uk-UA"/>
        </w:rPr>
      </w:pPr>
      <w:r w:rsidRPr="00C8565A">
        <w:rPr>
          <w:rFonts w:ascii="Times New Roman" w:hAnsi="Times New Roman" w:cs="Times New Roman"/>
          <w:color w:val="000000"/>
          <w:spacing w:val="0"/>
          <w:sz w:val="24"/>
          <w:szCs w:val="24"/>
          <w:lang w:val="uk-UA" w:eastAsia="uk-UA"/>
        </w:rPr>
        <w:t>11.1.</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Сторони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звільняються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від</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відповідальності</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за</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часткове</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або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повне</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невиконання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зобов'язань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цьому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Договору,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якщо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це</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невиконання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є</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наслідком</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подій,</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що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не</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можуть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контролюватись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Сторонами.</w:t>
      </w:r>
    </w:p>
    <w:p w14:paraId="25C14518"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color w:val="000000"/>
          <w:spacing w:val="0"/>
          <w:sz w:val="24"/>
          <w:szCs w:val="24"/>
          <w:lang w:val="uk-UA" w:eastAsia="uk-UA"/>
        </w:rPr>
        <w:t>11.2.</w:t>
      </w:r>
      <w:r w:rsidR="003C74AE"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форс-мажорних</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обставин</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належать: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обставини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не</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переборної</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сили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або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події</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надзвичайного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характеру,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такі</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як:</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війна,</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воєнні</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дії,</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пожежа,</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природні</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катастрофи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(повінь,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землетрус</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та</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ін.),</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дії</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правоохоронних</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органів,</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вилучення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документів</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тощо.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Дія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обставин</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непереборної</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сили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та</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їх</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тривалість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підтверджується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довідкою</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торгово-промислової</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палати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або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іншого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уповноваженого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органу.</w:t>
      </w:r>
    </w:p>
    <w:p w14:paraId="02846464" w14:textId="77777777" w:rsidR="00B4723F" w:rsidRPr="00C8565A" w:rsidRDefault="00B4723F" w:rsidP="00B4723F">
      <w:pPr>
        <w:pStyle w:val="62"/>
        <w:tabs>
          <w:tab w:val="left" w:pos="1418"/>
        </w:tabs>
        <w:spacing w:before="0" w:after="0" w:line="240" w:lineRule="auto"/>
        <w:ind w:firstLine="567"/>
        <w:rPr>
          <w:rFonts w:ascii="Times New Roman" w:hAnsi="Times New Roman" w:cs="Times New Roman"/>
          <w:sz w:val="24"/>
          <w:szCs w:val="24"/>
          <w:lang w:val="uk-UA"/>
        </w:rPr>
      </w:pPr>
      <w:r w:rsidRPr="00C8565A">
        <w:rPr>
          <w:rFonts w:ascii="Times New Roman" w:hAnsi="Times New Roman" w:cs="Times New Roman"/>
          <w:color w:val="000000"/>
          <w:spacing w:val="0"/>
          <w:sz w:val="24"/>
          <w:szCs w:val="24"/>
          <w:lang w:val="uk-UA" w:eastAsia="uk-UA"/>
        </w:rPr>
        <w:t>11.3.</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Якщо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форс-мажорні</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обставини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продовжуються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понад</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2-х</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місяців,</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то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Сторони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можуть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прийняти</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рішення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про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зміну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строків</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виконання</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умов</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цього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Договору.</w:t>
      </w:r>
    </w:p>
    <w:p w14:paraId="2C0C0C6C" w14:textId="223C9044" w:rsidR="00B4723F" w:rsidRPr="00C8565A" w:rsidRDefault="00B4723F" w:rsidP="00B4723F">
      <w:pPr>
        <w:pStyle w:val="62"/>
        <w:tabs>
          <w:tab w:val="left" w:pos="1418"/>
        </w:tabs>
        <w:spacing w:before="0" w:after="0" w:line="240" w:lineRule="auto"/>
        <w:ind w:left="426" w:firstLine="567"/>
        <w:jc w:val="center"/>
        <w:rPr>
          <w:rFonts w:ascii="Times New Roman" w:hAnsi="Times New Roman" w:cs="Times New Roman"/>
          <w:sz w:val="24"/>
          <w:szCs w:val="24"/>
          <w:lang w:val="uk-UA"/>
        </w:rPr>
      </w:pPr>
      <w:r w:rsidRPr="00C8565A">
        <w:rPr>
          <w:rStyle w:val="210pt"/>
          <w:b/>
          <w:iCs/>
          <w:color w:val="000000"/>
          <w:sz w:val="24"/>
          <w:szCs w:val="24"/>
          <w:lang w:val="uk-UA" w:eastAsia="uk-UA"/>
        </w:rPr>
        <w:t>1</w:t>
      </w:r>
      <w:r w:rsidR="00A114FC">
        <w:rPr>
          <w:rStyle w:val="210pt"/>
          <w:b/>
          <w:iCs/>
          <w:color w:val="000000"/>
          <w:sz w:val="24"/>
          <w:szCs w:val="24"/>
          <w:lang w:val="uk-UA" w:eastAsia="uk-UA"/>
        </w:rPr>
        <w:t>1</w:t>
      </w:r>
      <w:r w:rsidRPr="00C8565A">
        <w:rPr>
          <w:rStyle w:val="210pt"/>
          <w:b/>
          <w:iCs/>
          <w:color w:val="000000"/>
          <w:sz w:val="24"/>
          <w:szCs w:val="24"/>
          <w:lang w:val="uk-UA" w:eastAsia="uk-UA"/>
        </w:rPr>
        <w:t>.ІНШІ</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УМОВИ</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ДОГОВОРУ</w:t>
      </w:r>
    </w:p>
    <w:p w14:paraId="654558A3" w14:textId="77777777" w:rsidR="00B4723F" w:rsidRPr="00C8565A" w:rsidRDefault="00B4723F" w:rsidP="00B4723F">
      <w:pPr>
        <w:pStyle w:val="62"/>
        <w:tabs>
          <w:tab w:val="left" w:pos="1418"/>
        </w:tabs>
        <w:spacing w:before="0" w:after="0" w:line="240" w:lineRule="auto"/>
        <w:ind w:firstLine="567"/>
        <w:jc w:val="left"/>
        <w:rPr>
          <w:rFonts w:ascii="Times New Roman" w:hAnsi="Times New Roman" w:cs="Times New Roman"/>
          <w:sz w:val="24"/>
          <w:szCs w:val="24"/>
          <w:lang w:val="uk-UA"/>
        </w:rPr>
      </w:pPr>
      <w:r w:rsidRPr="00C8565A">
        <w:rPr>
          <w:rFonts w:ascii="Times New Roman" w:hAnsi="Times New Roman" w:cs="Times New Roman"/>
          <w:color w:val="000000"/>
          <w:spacing w:val="0"/>
          <w:sz w:val="24"/>
          <w:szCs w:val="24"/>
          <w:lang w:val="uk-UA" w:eastAsia="uk-UA"/>
        </w:rPr>
        <w:t>12.1.</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Договір</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укладено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2-х</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автентичних</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примірниках,</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що</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мають</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однакову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юридичну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силу,</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українською</w:t>
      </w:r>
      <w:r w:rsidR="009F2B75" w:rsidRPr="00C8565A">
        <w:rPr>
          <w:rFonts w:ascii="Times New Roman" w:hAnsi="Times New Roman" w:cs="Times New Roman"/>
          <w:color w:val="000000"/>
          <w:spacing w:val="0"/>
          <w:sz w:val="24"/>
          <w:szCs w:val="24"/>
          <w:lang w:val="uk-UA" w:eastAsia="uk-UA"/>
        </w:rPr>
        <w:t xml:space="preserve"> </w:t>
      </w:r>
      <w:r w:rsidRPr="00C8565A">
        <w:rPr>
          <w:rFonts w:ascii="Times New Roman" w:hAnsi="Times New Roman" w:cs="Times New Roman"/>
          <w:color w:val="000000"/>
          <w:spacing w:val="0"/>
          <w:sz w:val="24"/>
          <w:szCs w:val="24"/>
          <w:lang w:val="uk-UA" w:eastAsia="uk-UA"/>
        </w:rPr>
        <w:t>мовою.</w:t>
      </w:r>
    </w:p>
    <w:p w14:paraId="3066480C" w14:textId="77777777" w:rsidR="00B4723F" w:rsidRPr="00C8565A" w:rsidRDefault="00B4723F" w:rsidP="00B4723F">
      <w:pPr>
        <w:suppressAutoHyphens/>
        <w:ind w:firstLine="567"/>
        <w:rPr>
          <w:sz w:val="24"/>
          <w:szCs w:val="24"/>
        </w:rPr>
      </w:pPr>
      <w:r w:rsidRPr="00C8565A">
        <w:rPr>
          <w:color w:val="000000"/>
          <w:sz w:val="24"/>
          <w:szCs w:val="24"/>
        </w:rPr>
        <w:t>12.2.</w:t>
      </w:r>
      <w:r w:rsidR="009F2B75" w:rsidRPr="00C8565A">
        <w:rPr>
          <w:color w:val="000000"/>
          <w:sz w:val="24"/>
          <w:szCs w:val="24"/>
        </w:rPr>
        <w:t xml:space="preserve"> </w:t>
      </w:r>
      <w:r w:rsidRPr="00C8565A">
        <w:rPr>
          <w:color w:val="000000"/>
          <w:sz w:val="24"/>
          <w:szCs w:val="24"/>
        </w:rPr>
        <w:t>Внесення</w:t>
      </w:r>
      <w:r w:rsidR="009F2B75" w:rsidRPr="00C8565A">
        <w:rPr>
          <w:color w:val="000000"/>
          <w:sz w:val="24"/>
          <w:szCs w:val="24"/>
        </w:rPr>
        <w:t xml:space="preserve"> </w:t>
      </w:r>
      <w:r w:rsidRPr="00C8565A">
        <w:rPr>
          <w:color w:val="000000"/>
          <w:sz w:val="24"/>
          <w:szCs w:val="24"/>
        </w:rPr>
        <w:t>змін</w:t>
      </w:r>
      <w:r w:rsidR="009F2B75" w:rsidRPr="00C8565A">
        <w:rPr>
          <w:color w:val="000000"/>
          <w:sz w:val="24"/>
          <w:szCs w:val="24"/>
        </w:rPr>
        <w:t xml:space="preserve"> </w:t>
      </w:r>
      <w:r w:rsidRPr="00C8565A">
        <w:rPr>
          <w:color w:val="000000"/>
          <w:sz w:val="24"/>
          <w:szCs w:val="24"/>
        </w:rPr>
        <w:t>і</w:t>
      </w:r>
      <w:r w:rsidR="009F2B75" w:rsidRPr="00C8565A">
        <w:rPr>
          <w:color w:val="000000"/>
          <w:sz w:val="24"/>
          <w:szCs w:val="24"/>
        </w:rPr>
        <w:t xml:space="preserve"> </w:t>
      </w:r>
      <w:r w:rsidRPr="00C8565A">
        <w:rPr>
          <w:color w:val="000000"/>
          <w:sz w:val="24"/>
          <w:szCs w:val="24"/>
        </w:rPr>
        <w:t>доповнень</w:t>
      </w:r>
      <w:r w:rsidR="009F2B75" w:rsidRPr="00C8565A">
        <w:rPr>
          <w:color w:val="000000"/>
          <w:sz w:val="24"/>
          <w:szCs w:val="24"/>
        </w:rPr>
        <w:t xml:space="preserve"> </w:t>
      </w:r>
      <w:r w:rsidRPr="00C8565A">
        <w:rPr>
          <w:color w:val="000000"/>
          <w:sz w:val="24"/>
          <w:szCs w:val="24"/>
        </w:rPr>
        <w:t>або</w:t>
      </w:r>
      <w:r w:rsidR="009F2B75" w:rsidRPr="00C8565A">
        <w:rPr>
          <w:color w:val="000000"/>
          <w:sz w:val="24"/>
          <w:szCs w:val="24"/>
        </w:rPr>
        <w:t xml:space="preserve"> </w:t>
      </w:r>
      <w:r w:rsidRPr="00C8565A">
        <w:rPr>
          <w:color w:val="000000"/>
          <w:sz w:val="24"/>
          <w:szCs w:val="24"/>
        </w:rPr>
        <w:t>розірвання</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може</w:t>
      </w:r>
      <w:r w:rsidR="009F2B75" w:rsidRPr="00C8565A">
        <w:rPr>
          <w:color w:val="000000"/>
          <w:sz w:val="24"/>
          <w:szCs w:val="24"/>
        </w:rPr>
        <w:t xml:space="preserve"> </w:t>
      </w:r>
      <w:r w:rsidRPr="00C8565A">
        <w:rPr>
          <w:color w:val="000000"/>
          <w:sz w:val="24"/>
          <w:szCs w:val="24"/>
        </w:rPr>
        <w:t>бути</w:t>
      </w:r>
      <w:r w:rsidR="009F2B75" w:rsidRPr="00C8565A">
        <w:rPr>
          <w:color w:val="000000"/>
          <w:sz w:val="24"/>
          <w:szCs w:val="24"/>
        </w:rPr>
        <w:t xml:space="preserve"> </w:t>
      </w:r>
      <w:r w:rsidRPr="00C8565A">
        <w:rPr>
          <w:color w:val="000000"/>
          <w:sz w:val="24"/>
          <w:szCs w:val="24"/>
        </w:rPr>
        <w:t>проведено</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згодою</w:t>
      </w:r>
      <w:r w:rsidR="009F2B75" w:rsidRPr="00C8565A">
        <w:rPr>
          <w:color w:val="000000"/>
          <w:sz w:val="24"/>
          <w:szCs w:val="24"/>
        </w:rPr>
        <w:t xml:space="preserve"> </w:t>
      </w:r>
      <w:r w:rsidRPr="00C8565A">
        <w:rPr>
          <w:b/>
          <w:color w:val="000000"/>
          <w:sz w:val="24"/>
          <w:szCs w:val="24"/>
        </w:rPr>
        <w:t>Сторін</w:t>
      </w:r>
      <w:r w:rsidR="009F2B75" w:rsidRPr="00C8565A">
        <w:rPr>
          <w:color w:val="000000"/>
          <w:sz w:val="24"/>
          <w:szCs w:val="24"/>
        </w:rPr>
        <w:t xml:space="preserve"> </w:t>
      </w:r>
      <w:r w:rsidRPr="00C8565A">
        <w:rPr>
          <w:color w:val="000000"/>
          <w:sz w:val="24"/>
          <w:szCs w:val="24"/>
        </w:rPr>
        <w:t>відповідно</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чинного</w:t>
      </w:r>
      <w:r w:rsidR="009F2B75" w:rsidRPr="00C8565A">
        <w:rPr>
          <w:color w:val="000000"/>
          <w:sz w:val="24"/>
          <w:szCs w:val="24"/>
        </w:rPr>
        <w:t xml:space="preserve"> </w:t>
      </w:r>
      <w:r w:rsidRPr="00C8565A">
        <w:rPr>
          <w:color w:val="000000"/>
          <w:sz w:val="24"/>
          <w:szCs w:val="24"/>
        </w:rPr>
        <w:t>законодавства</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оформлюються</w:t>
      </w:r>
      <w:r w:rsidR="009F2B75" w:rsidRPr="00C8565A">
        <w:rPr>
          <w:color w:val="000000"/>
          <w:sz w:val="24"/>
          <w:szCs w:val="24"/>
        </w:rPr>
        <w:t xml:space="preserve"> </w:t>
      </w:r>
      <w:r w:rsidRPr="00C8565A">
        <w:rPr>
          <w:color w:val="000000"/>
          <w:sz w:val="24"/>
          <w:szCs w:val="24"/>
        </w:rPr>
        <w:t>додатковими</w:t>
      </w:r>
      <w:r w:rsidR="009F2B75" w:rsidRPr="00C8565A">
        <w:rPr>
          <w:color w:val="000000"/>
          <w:sz w:val="24"/>
          <w:szCs w:val="24"/>
        </w:rPr>
        <w:t xml:space="preserve"> </w:t>
      </w:r>
      <w:r w:rsidRPr="00C8565A">
        <w:rPr>
          <w:color w:val="000000"/>
          <w:sz w:val="24"/>
          <w:szCs w:val="24"/>
        </w:rPr>
        <w:t>угодами.</w:t>
      </w:r>
    </w:p>
    <w:p w14:paraId="5EE6BE3D" w14:textId="77777777" w:rsidR="00B4723F" w:rsidRPr="00C8565A" w:rsidRDefault="00B4723F" w:rsidP="00B4723F">
      <w:pPr>
        <w:suppressAutoHyphens/>
        <w:ind w:firstLine="567"/>
        <w:rPr>
          <w:sz w:val="24"/>
          <w:szCs w:val="24"/>
        </w:rPr>
      </w:pPr>
      <w:r w:rsidRPr="00C8565A">
        <w:rPr>
          <w:color w:val="000000"/>
          <w:sz w:val="24"/>
          <w:szCs w:val="24"/>
        </w:rPr>
        <w:t>12.3.</w:t>
      </w:r>
      <w:r w:rsidR="009F2B75" w:rsidRPr="00C8565A">
        <w:rPr>
          <w:color w:val="000000"/>
          <w:sz w:val="24"/>
          <w:szCs w:val="24"/>
        </w:rPr>
        <w:t xml:space="preserve"> </w:t>
      </w:r>
      <w:r w:rsidRPr="00C8565A">
        <w:rPr>
          <w:color w:val="000000"/>
          <w:sz w:val="24"/>
          <w:szCs w:val="24"/>
        </w:rPr>
        <w:t>Недійсність</w:t>
      </w:r>
      <w:r w:rsidR="009F2B75" w:rsidRPr="00C8565A">
        <w:rPr>
          <w:color w:val="000000"/>
          <w:sz w:val="24"/>
          <w:szCs w:val="24"/>
        </w:rPr>
        <w:t xml:space="preserve"> </w:t>
      </w:r>
      <w:r w:rsidRPr="00C8565A">
        <w:rPr>
          <w:color w:val="000000"/>
          <w:sz w:val="24"/>
          <w:szCs w:val="24"/>
        </w:rPr>
        <w:t>окремих</w:t>
      </w:r>
      <w:r w:rsidR="009F2B75" w:rsidRPr="00C8565A">
        <w:rPr>
          <w:color w:val="000000"/>
          <w:sz w:val="24"/>
          <w:szCs w:val="24"/>
        </w:rPr>
        <w:t xml:space="preserve"> </w:t>
      </w:r>
      <w:r w:rsidRPr="00C8565A">
        <w:rPr>
          <w:color w:val="000000"/>
          <w:sz w:val="24"/>
          <w:szCs w:val="24"/>
        </w:rPr>
        <w:t>положень</w:t>
      </w:r>
      <w:r w:rsidR="009F2B75" w:rsidRPr="00C8565A">
        <w:rPr>
          <w:color w:val="000000"/>
          <w:sz w:val="24"/>
          <w:szCs w:val="24"/>
        </w:rPr>
        <w:t xml:space="preserve"> </w:t>
      </w:r>
      <w:r w:rsidRPr="00C8565A">
        <w:rPr>
          <w:color w:val="000000"/>
          <w:sz w:val="24"/>
          <w:szCs w:val="24"/>
        </w:rPr>
        <w:t>даного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тягне</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собою</w:t>
      </w:r>
      <w:r w:rsidR="009F2B75" w:rsidRPr="00C8565A">
        <w:rPr>
          <w:color w:val="000000"/>
          <w:sz w:val="24"/>
          <w:szCs w:val="24"/>
        </w:rPr>
        <w:t xml:space="preserve"> </w:t>
      </w:r>
      <w:r w:rsidRPr="00C8565A">
        <w:rPr>
          <w:color w:val="000000"/>
          <w:sz w:val="24"/>
          <w:szCs w:val="24"/>
        </w:rPr>
        <w:t>недійсність</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в</w:t>
      </w:r>
      <w:r w:rsidR="009F2B75" w:rsidRPr="00C8565A">
        <w:rPr>
          <w:color w:val="000000"/>
          <w:sz w:val="24"/>
          <w:szCs w:val="24"/>
        </w:rPr>
        <w:t xml:space="preserve">  </w:t>
      </w:r>
      <w:r w:rsidRPr="00C8565A">
        <w:rPr>
          <w:color w:val="000000"/>
          <w:sz w:val="24"/>
          <w:szCs w:val="24"/>
        </w:rPr>
        <w:t>цілому,</w:t>
      </w:r>
      <w:r w:rsidR="009F2B75" w:rsidRPr="00C8565A">
        <w:rPr>
          <w:color w:val="000000"/>
          <w:sz w:val="24"/>
          <w:szCs w:val="24"/>
        </w:rPr>
        <w:t xml:space="preserve"> </w:t>
      </w:r>
      <w:r w:rsidRPr="00C8565A">
        <w:rPr>
          <w:color w:val="000000"/>
          <w:sz w:val="24"/>
          <w:szCs w:val="24"/>
        </w:rPr>
        <w:t>оскільки</w:t>
      </w:r>
      <w:r w:rsidR="009F2B75" w:rsidRPr="00C8565A">
        <w:rPr>
          <w:color w:val="000000"/>
          <w:sz w:val="24"/>
          <w:szCs w:val="24"/>
        </w:rPr>
        <w:t xml:space="preserve"> </w:t>
      </w:r>
      <w:r w:rsidRPr="00C8565A">
        <w:rPr>
          <w:color w:val="000000"/>
          <w:sz w:val="24"/>
          <w:szCs w:val="24"/>
        </w:rPr>
        <w:t>можна</w:t>
      </w:r>
      <w:r w:rsidR="009F2B75" w:rsidRPr="00C8565A">
        <w:rPr>
          <w:color w:val="000000"/>
          <w:sz w:val="24"/>
          <w:szCs w:val="24"/>
        </w:rPr>
        <w:t xml:space="preserve"> </w:t>
      </w:r>
      <w:r w:rsidRPr="00C8565A">
        <w:rPr>
          <w:color w:val="000000"/>
          <w:sz w:val="24"/>
          <w:szCs w:val="24"/>
        </w:rPr>
        <w:t>припустити,</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цей</w:t>
      </w:r>
      <w:r w:rsidR="009F2B75" w:rsidRPr="00C8565A">
        <w:rPr>
          <w:color w:val="000000"/>
          <w:sz w:val="24"/>
          <w:szCs w:val="24"/>
        </w:rPr>
        <w:t xml:space="preserve"> </w:t>
      </w:r>
      <w:r w:rsidRPr="00C8565A">
        <w:rPr>
          <w:color w:val="000000"/>
          <w:sz w:val="24"/>
          <w:szCs w:val="24"/>
        </w:rPr>
        <w:t>договір</w:t>
      </w:r>
      <w:r w:rsidR="009F2B75" w:rsidRPr="00C8565A">
        <w:rPr>
          <w:color w:val="000000"/>
          <w:sz w:val="24"/>
          <w:szCs w:val="24"/>
        </w:rPr>
        <w:t xml:space="preserve"> </w:t>
      </w:r>
      <w:r w:rsidRPr="00C8565A">
        <w:rPr>
          <w:color w:val="000000"/>
          <w:sz w:val="24"/>
          <w:szCs w:val="24"/>
        </w:rPr>
        <w:t>міг</w:t>
      </w:r>
      <w:r w:rsidR="009F2B75" w:rsidRPr="00C8565A">
        <w:rPr>
          <w:color w:val="000000"/>
          <w:sz w:val="24"/>
          <w:szCs w:val="24"/>
        </w:rPr>
        <w:t xml:space="preserve"> </w:t>
      </w:r>
      <w:r w:rsidRPr="00C8565A">
        <w:rPr>
          <w:color w:val="000000"/>
          <w:sz w:val="24"/>
          <w:szCs w:val="24"/>
        </w:rPr>
        <w:t>бути</w:t>
      </w:r>
      <w:r w:rsidR="009F2B75" w:rsidRPr="00C8565A">
        <w:rPr>
          <w:color w:val="000000"/>
          <w:sz w:val="24"/>
          <w:szCs w:val="24"/>
        </w:rPr>
        <w:t xml:space="preserve"> </w:t>
      </w:r>
      <w:r w:rsidRPr="00C8565A">
        <w:rPr>
          <w:color w:val="000000"/>
          <w:sz w:val="24"/>
          <w:szCs w:val="24"/>
        </w:rPr>
        <w:t>укладений</w:t>
      </w:r>
      <w:r w:rsidR="009F2B75" w:rsidRPr="00C8565A">
        <w:rPr>
          <w:color w:val="000000"/>
          <w:sz w:val="24"/>
          <w:szCs w:val="24"/>
        </w:rPr>
        <w:t xml:space="preserve"> </w:t>
      </w:r>
      <w:r w:rsidRPr="00C8565A">
        <w:rPr>
          <w:color w:val="000000"/>
          <w:sz w:val="24"/>
          <w:szCs w:val="24"/>
        </w:rPr>
        <w:t>без</w:t>
      </w:r>
      <w:r w:rsidR="009F2B75" w:rsidRPr="00C8565A">
        <w:rPr>
          <w:color w:val="000000"/>
          <w:sz w:val="24"/>
          <w:szCs w:val="24"/>
        </w:rPr>
        <w:t xml:space="preserve"> </w:t>
      </w:r>
      <w:r w:rsidRPr="00C8565A">
        <w:rPr>
          <w:color w:val="000000"/>
          <w:sz w:val="24"/>
          <w:szCs w:val="24"/>
        </w:rPr>
        <w:t>включення</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його</w:t>
      </w:r>
      <w:r w:rsidR="009F2B75" w:rsidRPr="00C8565A">
        <w:rPr>
          <w:color w:val="000000"/>
          <w:sz w:val="24"/>
          <w:szCs w:val="24"/>
        </w:rPr>
        <w:t xml:space="preserve"> </w:t>
      </w:r>
      <w:r w:rsidRPr="00C8565A">
        <w:rPr>
          <w:color w:val="000000"/>
          <w:sz w:val="24"/>
          <w:szCs w:val="24"/>
        </w:rPr>
        <w:t>умов</w:t>
      </w:r>
      <w:r w:rsidR="009F2B75" w:rsidRPr="00C8565A">
        <w:rPr>
          <w:color w:val="000000"/>
          <w:sz w:val="24"/>
          <w:szCs w:val="24"/>
        </w:rPr>
        <w:t xml:space="preserve"> </w:t>
      </w:r>
      <w:r w:rsidRPr="00C8565A">
        <w:rPr>
          <w:color w:val="000000"/>
          <w:sz w:val="24"/>
          <w:szCs w:val="24"/>
        </w:rPr>
        <w:t>таких</w:t>
      </w:r>
      <w:r w:rsidR="009F2B75" w:rsidRPr="00C8565A">
        <w:rPr>
          <w:color w:val="000000"/>
          <w:sz w:val="24"/>
          <w:szCs w:val="24"/>
        </w:rPr>
        <w:t xml:space="preserve"> </w:t>
      </w:r>
      <w:r w:rsidRPr="00C8565A">
        <w:rPr>
          <w:color w:val="000000"/>
          <w:sz w:val="24"/>
          <w:szCs w:val="24"/>
        </w:rPr>
        <w:t>положень.</w:t>
      </w:r>
    </w:p>
    <w:p w14:paraId="551D07BF" w14:textId="77777777" w:rsidR="00B4723F" w:rsidRPr="00C8565A" w:rsidRDefault="00B4723F" w:rsidP="00B4723F">
      <w:pPr>
        <w:ind w:firstLine="567"/>
        <w:rPr>
          <w:sz w:val="24"/>
          <w:szCs w:val="24"/>
        </w:rPr>
      </w:pPr>
      <w:r w:rsidRPr="00C8565A">
        <w:rPr>
          <w:color w:val="000000"/>
          <w:sz w:val="24"/>
          <w:szCs w:val="24"/>
        </w:rPr>
        <w:t>12.4.</w:t>
      </w:r>
      <w:r w:rsidR="009F2B75" w:rsidRPr="00C8565A">
        <w:rPr>
          <w:color w:val="000000"/>
          <w:sz w:val="24"/>
          <w:szCs w:val="24"/>
        </w:rPr>
        <w:t xml:space="preserve"> </w:t>
      </w:r>
      <w:r w:rsidRPr="00C8565A">
        <w:rPr>
          <w:b/>
          <w:color w:val="000000"/>
          <w:sz w:val="24"/>
          <w:szCs w:val="24"/>
        </w:rPr>
        <w:t>Виконавець</w:t>
      </w:r>
      <w:r w:rsidR="009F2B75" w:rsidRPr="00C8565A">
        <w:rPr>
          <w:color w:val="000000"/>
          <w:sz w:val="24"/>
          <w:szCs w:val="24"/>
        </w:rPr>
        <w:t xml:space="preserve"> </w:t>
      </w:r>
      <w:r w:rsidRPr="00C8565A">
        <w:rPr>
          <w:color w:val="000000"/>
          <w:sz w:val="24"/>
          <w:szCs w:val="24"/>
        </w:rPr>
        <w:t>не</w:t>
      </w:r>
      <w:r w:rsidR="009F2B75" w:rsidRPr="00C8565A">
        <w:rPr>
          <w:color w:val="000000"/>
          <w:sz w:val="24"/>
          <w:szCs w:val="24"/>
        </w:rPr>
        <w:t xml:space="preserve"> </w:t>
      </w:r>
      <w:r w:rsidRPr="00C8565A">
        <w:rPr>
          <w:color w:val="000000"/>
          <w:sz w:val="24"/>
          <w:szCs w:val="24"/>
        </w:rPr>
        <w:t>має</w:t>
      </w:r>
      <w:r w:rsidR="009F2B75" w:rsidRPr="00C8565A">
        <w:rPr>
          <w:color w:val="000000"/>
          <w:sz w:val="24"/>
          <w:szCs w:val="24"/>
        </w:rPr>
        <w:t xml:space="preserve"> </w:t>
      </w:r>
      <w:r w:rsidRPr="00C8565A">
        <w:rPr>
          <w:color w:val="000000"/>
          <w:sz w:val="24"/>
          <w:szCs w:val="24"/>
        </w:rPr>
        <w:t>права</w:t>
      </w:r>
      <w:r w:rsidR="009F2B75" w:rsidRPr="00C8565A">
        <w:rPr>
          <w:color w:val="000000"/>
          <w:sz w:val="24"/>
          <w:szCs w:val="24"/>
        </w:rPr>
        <w:t xml:space="preserve"> </w:t>
      </w:r>
      <w:r w:rsidRPr="00C8565A">
        <w:rPr>
          <w:color w:val="000000"/>
          <w:sz w:val="24"/>
          <w:szCs w:val="24"/>
        </w:rPr>
        <w:t>без</w:t>
      </w:r>
      <w:r w:rsidR="009F2B75" w:rsidRPr="00C8565A">
        <w:rPr>
          <w:color w:val="000000"/>
          <w:sz w:val="24"/>
          <w:szCs w:val="24"/>
        </w:rPr>
        <w:t xml:space="preserve"> </w:t>
      </w:r>
      <w:r w:rsidRPr="00C8565A">
        <w:rPr>
          <w:color w:val="000000"/>
          <w:sz w:val="24"/>
          <w:szCs w:val="24"/>
        </w:rPr>
        <w:t>згоди</w:t>
      </w:r>
      <w:r w:rsidR="009F2B75" w:rsidRPr="00C8565A">
        <w:rPr>
          <w:color w:val="000000"/>
          <w:sz w:val="24"/>
          <w:szCs w:val="24"/>
        </w:rPr>
        <w:t xml:space="preserve"> </w:t>
      </w:r>
      <w:r w:rsidRPr="00C8565A">
        <w:rPr>
          <w:b/>
          <w:color w:val="000000"/>
          <w:sz w:val="24"/>
          <w:szCs w:val="24"/>
        </w:rPr>
        <w:t>Замовника</w:t>
      </w:r>
      <w:r w:rsidR="009F2B75" w:rsidRPr="00C8565A">
        <w:rPr>
          <w:color w:val="000000"/>
          <w:sz w:val="24"/>
          <w:szCs w:val="24"/>
        </w:rPr>
        <w:t xml:space="preserve"> </w:t>
      </w:r>
      <w:r w:rsidRPr="00C8565A">
        <w:rPr>
          <w:color w:val="000000"/>
          <w:sz w:val="24"/>
          <w:szCs w:val="24"/>
        </w:rPr>
        <w:t>передавати</w:t>
      </w:r>
      <w:r w:rsidR="009F2B75" w:rsidRPr="00C8565A">
        <w:rPr>
          <w:color w:val="000000"/>
          <w:sz w:val="24"/>
          <w:szCs w:val="24"/>
        </w:rPr>
        <w:t xml:space="preserve"> </w:t>
      </w:r>
      <w:r w:rsidRPr="00C8565A">
        <w:rPr>
          <w:color w:val="000000"/>
          <w:sz w:val="24"/>
          <w:szCs w:val="24"/>
        </w:rPr>
        <w:t>свої</w:t>
      </w:r>
      <w:r w:rsidR="009F2B75" w:rsidRPr="00C8565A">
        <w:rPr>
          <w:color w:val="000000"/>
          <w:sz w:val="24"/>
          <w:szCs w:val="24"/>
        </w:rPr>
        <w:t xml:space="preserve"> </w:t>
      </w:r>
      <w:r w:rsidRPr="00C8565A">
        <w:rPr>
          <w:color w:val="000000"/>
          <w:sz w:val="24"/>
          <w:szCs w:val="24"/>
        </w:rPr>
        <w:t>права</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обов’язки</w:t>
      </w:r>
      <w:r w:rsidR="009F2B75" w:rsidRPr="00C8565A">
        <w:rPr>
          <w:color w:val="000000"/>
          <w:sz w:val="24"/>
          <w:szCs w:val="24"/>
        </w:rPr>
        <w:t xml:space="preserve"> </w:t>
      </w:r>
      <w:r w:rsidRPr="00C8565A">
        <w:rPr>
          <w:color w:val="000000"/>
          <w:sz w:val="24"/>
          <w:szCs w:val="24"/>
        </w:rPr>
        <w:t>за</w:t>
      </w:r>
      <w:r w:rsidR="009F2B75" w:rsidRPr="00C8565A">
        <w:rPr>
          <w:color w:val="000000"/>
          <w:sz w:val="24"/>
          <w:szCs w:val="24"/>
        </w:rPr>
        <w:t xml:space="preserve"> </w:t>
      </w:r>
      <w:r w:rsidRPr="00C8565A">
        <w:rPr>
          <w:color w:val="000000"/>
          <w:sz w:val="24"/>
          <w:szCs w:val="24"/>
        </w:rPr>
        <w:t>даним</w:t>
      </w:r>
      <w:r w:rsidR="009F2B75" w:rsidRPr="00C8565A">
        <w:rPr>
          <w:color w:val="000000"/>
          <w:sz w:val="24"/>
          <w:szCs w:val="24"/>
        </w:rPr>
        <w:t xml:space="preserve"> </w:t>
      </w:r>
      <w:r w:rsidRPr="00C8565A">
        <w:rPr>
          <w:color w:val="000000"/>
          <w:sz w:val="24"/>
          <w:szCs w:val="24"/>
        </w:rPr>
        <w:t>договором</w:t>
      </w:r>
      <w:r w:rsidR="009F2B75" w:rsidRPr="00C8565A">
        <w:rPr>
          <w:color w:val="000000"/>
          <w:sz w:val="24"/>
          <w:szCs w:val="24"/>
        </w:rPr>
        <w:t xml:space="preserve"> </w:t>
      </w:r>
      <w:r w:rsidRPr="00C8565A">
        <w:rPr>
          <w:color w:val="000000"/>
          <w:sz w:val="24"/>
          <w:szCs w:val="24"/>
        </w:rPr>
        <w:t>третім</w:t>
      </w:r>
      <w:r w:rsidR="009F2B75" w:rsidRPr="00C8565A">
        <w:rPr>
          <w:color w:val="000000"/>
          <w:sz w:val="24"/>
          <w:szCs w:val="24"/>
        </w:rPr>
        <w:t xml:space="preserve"> </w:t>
      </w:r>
      <w:r w:rsidRPr="00C8565A">
        <w:rPr>
          <w:color w:val="000000"/>
          <w:sz w:val="24"/>
          <w:szCs w:val="24"/>
        </w:rPr>
        <w:t>особам.</w:t>
      </w:r>
    </w:p>
    <w:p w14:paraId="55BEFF34" w14:textId="77777777" w:rsidR="00B4723F" w:rsidRPr="00C8565A" w:rsidRDefault="00B4723F" w:rsidP="00B4723F">
      <w:pPr>
        <w:ind w:firstLine="567"/>
        <w:rPr>
          <w:sz w:val="24"/>
          <w:szCs w:val="24"/>
        </w:rPr>
      </w:pPr>
      <w:r w:rsidRPr="00C8565A">
        <w:rPr>
          <w:color w:val="000000"/>
          <w:sz w:val="24"/>
          <w:szCs w:val="24"/>
        </w:rPr>
        <w:t>12.5.</w:t>
      </w:r>
      <w:r w:rsidR="009F2B75" w:rsidRPr="00C8565A">
        <w:rPr>
          <w:color w:val="000000"/>
          <w:sz w:val="24"/>
          <w:szCs w:val="24"/>
        </w:rPr>
        <w:t xml:space="preserve"> </w:t>
      </w:r>
      <w:r w:rsidRPr="00C8565A">
        <w:rPr>
          <w:color w:val="000000"/>
          <w:sz w:val="24"/>
          <w:szCs w:val="24"/>
        </w:rPr>
        <w:t>Всі</w:t>
      </w:r>
      <w:r w:rsidR="009F2B75" w:rsidRPr="00C8565A">
        <w:rPr>
          <w:color w:val="000000"/>
          <w:sz w:val="24"/>
          <w:szCs w:val="24"/>
        </w:rPr>
        <w:t xml:space="preserve"> </w:t>
      </w:r>
      <w:r w:rsidRPr="00C8565A">
        <w:rPr>
          <w:color w:val="000000"/>
          <w:sz w:val="24"/>
          <w:szCs w:val="24"/>
        </w:rPr>
        <w:t>додатки</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що</w:t>
      </w:r>
      <w:r w:rsidR="009F2B75" w:rsidRPr="00C8565A">
        <w:rPr>
          <w:color w:val="000000"/>
          <w:sz w:val="24"/>
          <w:szCs w:val="24"/>
        </w:rPr>
        <w:t xml:space="preserve"> </w:t>
      </w:r>
      <w:r w:rsidRPr="00C8565A">
        <w:rPr>
          <w:color w:val="000000"/>
          <w:sz w:val="24"/>
          <w:szCs w:val="24"/>
        </w:rPr>
        <w:t>складенні</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оформленні</w:t>
      </w:r>
      <w:r w:rsidR="009F2B75" w:rsidRPr="00C8565A">
        <w:rPr>
          <w:color w:val="000000"/>
          <w:sz w:val="24"/>
          <w:szCs w:val="24"/>
        </w:rPr>
        <w:t xml:space="preserve"> </w:t>
      </w:r>
      <w:r w:rsidRPr="00C8565A">
        <w:rPr>
          <w:color w:val="000000"/>
          <w:sz w:val="24"/>
          <w:szCs w:val="24"/>
        </w:rPr>
        <w:t>у</w:t>
      </w:r>
      <w:r w:rsidR="009F2B75" w:rsidRPr="00C8565A">
        <w:rPr>
          <w:color w:val="000000"/>
          <w:sz w:val="24"/>
          <w:szCs w:val="24"/>
        </w:rPr>
        <w:t xml:space="preserve"> </w:t>
      </w:r>
      <w:r w:rsidRPr="00C8565A">
        <w:rPr>
          <w:color w:val="000000"/>
          <w:sz w:val="24"/>
          <w:szCs w:val="24"/>
        </w:rPr>
        <w:t>відповідності</w:t>
      </w:r>
      <w:r w:rsidR="009F2B75" w:rsidRPr="00C8565A">
        <w:rPr>
          <w:color w:val="000000"/>
          <w:sz w:val="24"/>
          <w:szCs w:val="24"/>
        </w:rPr>
        <w:t xml:space="preserve"> </w:t>
      </w:r>
      <w:r w:rsidRPr="00C8565A">
        <w:rPr>
          <w:color w:val="000000"/>
          <w:sz w:val="24"/>
          <w:szCs w:val="24"/>
        </w:rPr>
        <w:t>до</w:t>
      </w:r>
      <w:r w:rsidR="009F2B75" w:rsidRPr="00C8565A">
        <w:rPr>
          <w:color w:val="000000"/>
          <w:sz w:val="24"/>
          <w:szCs w:val="24"/>
        </w:rPr>
        <w:t xml:space="preserve"> </w:t>
      </w:r>
      <w:r w:rsidRPr="00C8565A">
        <w:rPr>
          <w:color w:val="000000"/>
          <w:sz w:val="24"/>
          <w:szCs w:val="24"/>
        </w:rPr>
        <w:t>чинного</w:t>
      </w:r>
      <w:r w:rsidR="009F2B75" w:rsidRPr="00C8565A">
        <w:rPr>
          <w:color w:val="000000"/>
          <w:sz w:val="24"/>
          <w:szCs w:val="24"/>
        </w:rPr>
        <w:t xml:space="preserve"> </w:t>
      </w:r>
      <w:r w:rsidRPr="00C8565A">
        <w:rPr>
          <w:color w:val="000000"/>
          <w:sz w:val="24"/>
          <w:szCs w:val="24"/>
        </w:rPr>
        <w:t>законодавства</w:t>
      </w:r>
      <w:r w:rsidR="009F2B75" w:rsidRPr="00C8565A">
        <w:rPr>
          <w:color w:val="000000"/>
          <w:sz w:val="24"/>
          <w:szCs w:val="24"/>
        </w:rPr>
        <w:t xml:space="preserve"> </w:t>
      </w:r>
      <w:r w:rsidRPr="00C8565A">
        <w:rPr>
          <w:color w:val="000000"/>
          <w:sz w:val="24"/>
          <w:szCs w:val="24"/>
        </w:rPr>
        <w:t>та</w:t>
      </w:r>
      <w:r w:rsidR="009F2B75" w:rsidRPr="00C8565A">
        <w:rPr>
          <w:color w:val="000000"/>
          <w:sz w:val="24"/>
          <w:szCs w:val="24"/>
        </w:rPr>
        <w:t xml:space="preserve"> </w:t>
      </w:r>
      <w:r w:rsidRPr="00C8565A">
        <w:rPr>
          <w:color w:val="000000"/>
          <w:sz w:val="24"/>
          <w:szCs w:val="24"/>
        </w:rPr>
        <w:t>цього</w:t>
      </w:r>
      <w:r w:rsidR="009F2B75" w:rsidRPr="00C8565A">
        <w:rPr>
          <w:color w:val="000000"/>
          <w:sz w:val="24"/>
          <w:szCs w:val="24"/>
        </w:rPr>
        <w:t xml:space="preserve"> </w:t>
      </w:r>
      <w:r w:rsidRPr="00C8565A">
        <w:rPr>
          <w:color w:val="000000"/>
          <w:sz w:val="24"/>
          <w:szCs w:val="24"/>
        </w:rPr>
        <w:t>Договору</w:t>
      </w:r>
      <w:r w:rsidR="009F2B75" w:rsidRPr="00C8565A">
        <w:rPr>
          <w:color w:val="000000"/>
          <w:sz w:val="24"/>
          <w:szCs w:val="24"/>
        </w:rPr>
        <w:t xml:space="preserve"> </w:t>
      </w:r>
      <w:r w:rsidRPr="00C8565A">
        <w:rPr>
          <w:color w:val="000000"/>
          <w:sz w:val="24"/>
          <w:szCs w:val="24"/>
        </w:rPr>
        <w:t>є</w:t>
      </w:r>
      <w:r w:rsidR="009F2B75" w:rsidRPr="00C8565A">
        <w:rPr>
          <w:color w:val="000000"/>
          <w:sz w:val="24"/>
          <w:szCs w:val="24"/>
        </w:rPr>
        <w:t xml:space="preserve"> </w:t>
      </w:r>
      <w:r w:rsidRPr="00C8565A">
        <w:rPr>
          <w:color w:val="000000"/>
          <w:sz w:val="24"/>
          <w:szCs w:val="24"/>
        </w:rPr>
        <w:t>невід’ємною</w:t>
      </w:r>
      <w:r w:rsidR="009F2B75" w:rsidRPr="00C8565A">
        <w:rPr>
          <w:color w:val="000000"/>
          <w:sz w:val="24"/>
          <w:szCs w:val="24"/>
        </w:rPr>
        <w:t xml:space="preserve"> </w:t>
      </w:r>
      <w:r w:rsidRPr="00C8565A">
        <w:rPr>
          <w:color w:val="000000"/>
          <w:sz w:val="24"/>
          <w:szCs w:val="24"/>
        </w:rPr>
        <w:t>частиною</w:t>
      </w:r>
      <w:r w:rsidR="009F2B75" w:rsidRPr="00C8565A">
        <w:rPr>
          <w:color w:val="000000"/>
          <w:sz w:val="24"/>
          <w:szCs w:val="24"/>
        </w:rPr>
        <w:t xml:space="preserve"> </w:t>
      </w:r>
      <w:r w:rsidRPr="00C8565A">
        <w:rPr>
          <w:color w:val="000000"/>
          <w:sz w:val="24"/>
          <w:szCs w:val="24"/>
        </w:rPr>
        <w:t>цього</w:t>
      </w:r>
      <w:r w:rsidR="009F2B75" w:rsidRPr="00C8565A">
        <w:rPr>
          <w:color w:val="000000"/>
          <w:sz w:val="24"/>
          <w:szCs w:val="24"/>
        </w:rPr>
        <w:t xml:space="preserve"> </w:t>
      </w:r>
      <w:r w:rsidRPr="00C8565A">
        <w:rPr>
          <w:color w:val="000000"/>
          <w:sz w:val="24"/>
          <w:szCs w:val="24"/>
        </w:rPr>
        <w:t>Договору.</w:t>
      </w:r>
    </w:p>
    <w:p w14:paraId="1B515F69" w14:textId="618989D4" w:rsidR="00B4723F" w:rsidRPr="00C8565A" w:rsidRDefault="00B4723F" w:rsidP="00B4723F">
      <w:pPr>
        <w:pStyle w:val="62"/>
        <w:tabs>
          <w:tab w:val="left" w:pos="1418"/>
        </w:tabs>
        <w:spacing w:before="0" w:after="0" w:line="240" w:lineRule="auto"/>
        <w:ind w:firstLine="567"/>
        <w:jc w:val="center"/>
        <w:rPr>
          <w:rFonts w:ascii="Times New Roman" w:hAnsi="Times New Roman" w:cs="Times New Roman"/>
          <w:sz w:val="24"/>
          <w:szCs w:val="24"/>
          <w:lang w:val="uk-UA"/>
        </w:rPr>
      </w:pPr>
      <w:r w:rsidRPr="00C8565A">
        <w:rPr>
          <w:rStyle w:val="210pt"/>
          <w:b/>
          <w:iCs/>
          <w:color w:val="000000"/>
          <w:sz w:val="24"/>
          <w:szCs w:val="24"/>
          <w:lang w:val="uk-UA" w:eastAsia="uk-UA"/>
        </w:rPr>
        <w:t>1</w:t>
      </w:r>
      <w:r w:rsidR="00A114FC">
        <w:rPr>
          <w:rStyle w:val="210pt"/>
          <w:b/>
          <w:iCs/>
          <w:color w:val="000000"/>
          <w:sz w:val="24"/>
          <w:szCs w:val="24"/>
          <w:lang w:val="uk-UA" w:eastAsia="uk-UA"/>
        </w:rPr>
        <w:t>2</w:t>
      </w:r>
      <w:r w:rsidRPr="00C8565A">
        <w:rPr>
          <w:rStyle w:val="210pt"/>
          <w:b/>
          <w:iCs/>
          <w:color w:val="000000"/>
          <w:sz w:val="24"/>
          <w:szCs w:val="24"/>
          <w:lang w:val="uk-UA" w:eastAsia="uk-UA"/>
        </w:rPr>
        <w:t>.</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ДОДАТКИ</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ДО</w:t>
      </w:r>
      <w:r w:rsidR="009F2B75" w:rsidRPr="00C8565A">
        <w:rPr>
          <w:rStyle w:val="210pt"/>
          <w:b/>
          <w:iCs/>
          <w:color w:val="000000"/>
          <w:sz w:val="24"/>
          <w:szCs w:val="24"/>
          <w:lang w:val="uk-UA" w:eastAsia="uk-UA"/>
        </w:rPr>
        <w:t xml:space="preserve"> </w:t>
      </w:r>
      <w:r w:rsidRPr="00C8565A">
        <w:rPr>
          <w:rStyle w:val="210pt"/>
          <w:b/>
          <w:iCs/>
          <w:color w:val="000000"/>
          <w:sz w:val="24"/>
          <w:szCs w:val="24"/>
          <w:lang w:val="uk-UA" w:eastAsia="uk-UA"/>
        </w:rPr>
        <w:t>ДОГОВОРУ</w:t>
      </w:r>
    </w:p>
    <w:p w14:paraId="1BC5F9BE" w14:textId="77777777" w:rsidR="00B4723F" w:rsidRPr="00C8565A" w:rsidRDefault="00B4723F" w:rsidP="00B4723F">
      <w:pPr>
        <w:pStyle w:val="62"/>
        <w:tabs>
          <w:tab w:val="left" w:pos="993"/>
        </w:tabs>
        <w:spacing w:before="0" w:after="0" w:line="240" w:lineRule="auto"/>
        <w:ind w:firstLine="567"/>
        <w:rPr>
          <w:rStyle w:val="210pt"/>
          <w:iCs/>
          <w:color w:val="000000"/>
          <w:sz w:val="24"/>
          <w:szCs w:val="24"/>
          <w:lang w:val="uk-UA"/>
        </w:rPr>
      </w:pPr>
      <w:r w:rsidRPr="00C8565A">
        <w:rPr>
          <w:rStyle w:val="210pt"/>
          <w:iCs/>
          <w:color w:val="000000"/>
          <w:sz w:val="24"/>
          <w:szCs w:val="24"/>
          <w:lang w:val="uk-UA"/>
        </w:rPr>
        <w:t>13.1.</w:t>
      </w:r>
      <w:r w:rsidR="009F2B75" w:rsidRPr="00C8565A">
        <w:rPr>
          <w:rStyle w:val="210pt"/>
          <w:iCs/>
          <w:color w:val="000000"/>
          <w:sz w:val="24"/>
          <w:szCs w:val="24"/>
          <w:lang w:val="uk-UA"/>
        </w:rPr>
        <w:t xml:space="preserve"> </w:t>
      </w:r>
      <w:r w:rsidRPr="00C8565A">
        <w:rPr>
          <w:rStyle w:val="210pt"/>
          <w:iCs/>
          <w:color w:val="000000"/>
          <w:sz w:val="24"/>
          <w:szCs w:val="24"/>
          <w:lang w:val="uk-UA"/>
        </w:rPr>
        <w:t>Додаток</w:t>
      </w:r>
      <w:r w:rsidR="009F2B75" w:rsidRPr="00C8565A">
        <w:rPr>
          <w:rStyle w:val="210pt"/>
          <w:iCs/>
          <w:color w:val="000000"/>
          <w:sz w:val="24"/>
          <w:szCs w:val="24"/>
          <w:lang w:val="uk-UA"/>
        </w:rPr>
        <w:t xml:space="preserve"> </w:t>
      </w:r>
      <w:r w:rsidRPr="00C8565A">
        <w:rPr>
          <w:rStyle w:val="210pt"/>
          <w:iCs/>
          <w:color w:val="000000"/>
          <w:sz w:val="24"/>
          <w:szCs w:val="24"/>
          <w:lang w:val="uk-UA"/>
        </w:rPr>
        <w:t>№1</w:t>
      </w:r>
      <w:r w:rsidR="009F2B75" w:rsidRPr="00C8565A">
        <w:rPr>
          <w:rStyle w:val="210pt"/>
          <w:iCs/>
          <w:color w:val="000000"/>
          <w:sz w:val="24"/>
          <w:szCs w:val="24"/>
          <w:lang w:val="uk-UA"/>
        </w:rPr>
        <w:t xml:space="preserve"> </w:t>
      </w:r>
      <w:r w:rsidRPr="00C8565A">
        <w:rPr>
          <w:rStyle w:val="210pt"/>
          <w:iCs/>
          <w:color w:val="000000"/>
          <w:sz w:val="24"/>
          <w:szCs w:val="24"/>
          <w:lang w:val="uk-UA"/>
        </w:rPr>
        <w:t>–</w:t>
      </w:r>
      <w:r w:rsidR="009F2B75" w:rsidRPr="00C8565A">
        <w:rPr>
          <w:rStyle w:val="210pt"/>
          <w:iCs/>
          <w:color w:val="000000"/>
          <w:sz w:val="24"/>
          <w:szCs w:val="24"/>
          <w:lang w:val="uk-UA"/>
        </w:rPr>
        <w:t xml:space="preserve"> </w:t>
      </w:r>
      <w:r w:rsidRPr="00C8565A">
        <w:rPr>
          <w:rStyle w:val="210pt"/>
          <w:iCs/>
          <w:color w:val="000000"/>
          <w:sz w:val="24"/>
          <w:szCs w:val="24"/>
          <w:lang w:val="uk-UA"/>
        </w:rPr>
        <w:t>Договірна</w:t>
      </w:r>
      <w:r w:rsidR="009F2B75" w:rsidRPr="00C8565A">
        <w:rPr>
          <w:rStyle w:val="210pt"/>
          <w:iCs/>
          <w:color w:val="000000"/>
          <w:sz w:val="24"/>
          <w:szCs w:val="24"/>
          <w:lang w:val="uk-UA"/>
        </w:rPr>
        <w:t xml:space="preserve"> </w:t>
      </w:r>
      <w:r w:rsidRPr="00C8565A">
        <w:rPr>
          <w:rStyle w:val="210pt"/>
          <w:iCs/>
          <w:color w:val="000000"/>
          <w:sz w:val="24"/>
          <w:szCs w:val="24"/>
          <w:lang w:val="uk-UA"/>
        </w:rPr>
        <w:t>ціна;</w:t>
      </w:r>
    </w:p>
    <w:p w14:paraId="150AA327" w14:textId="77777777" w:rsidR="00B4723F" w:rsidRPr="00C8565A" w:rsidRDefault="00B4723F" w:rsidP="00B4723F">
      <w:pPr>
        <w:pStyle w:val="62"/>
        <w:tabs>
          <w:tab w:val="left" w:pos="993"/>
        </w:tabs>
        <w:spacing w:before="0" w:after="0" w:line="240" w:lineRule="auto"/>
        <w:ind w:firstLine="567"/>
        <w:rPr>
          <w:rStyle w:val="210pt"/>
          <w:iCs/>
          <w:color w:val="000000"/>
          <w:sz w:val="24"/>
          <w:szCs w:val="24"/>
          <w:lang w:val="uk-UA"/>
        </w:rPr>
      </w:pPr>
      <w:r w:rsidRPr="00C8565A">
        <w:rPr>
          <w:rStyle w:val="210pt"/>
          <w:iCs/>
          <w:color w:val="000000"/>
          <w:sz w:val="24"/>
          <w:szCs w:val="24"/>
          <w:lang w:val="uk-UA"/>
        </w:rPr>
        <w:t>13.2.</w:t>
      </w:r>
      <w:r w:rsidR="009F2B75" w:rsidRPr="00C8565A">
        <w:rPr>
          <w:rStyle w:val="210pt"/>
          <w:iCs/>
          <w:color w:val="000000"/>
          <w:sz w:val="24"/>
          <w:szCs w:val="24"/>
          <w:lang w:val="uk-UA"/>
        </w:rPr>
        <w:t xml:space="preserve"> </w:t>
      </w:r>
      <w:r w:rsidRPr="00C8565A">
        <w:rPr>
          <w:rStyle w:val="210pt"/>
          <w:iCs/>
          <w:color w:val="000000"/>
          <w:sz w:val="24"/>
          <w:szCs w:val="24"/>
          <w:lang w:val="uk-UA"/>
        </w:rPr>
        <w:t>Додаток</w:t>
      </w:r>
      <w:r w:rsidR="009F2B75" w:rsidRPr="00C8565A">
        <w:rPr>
          <w:rStyle w:val="210pt"/>
          <w:iCs/>
          <w:color w:val="000000"/>
          <w:sz w:val="24"/>
          <w:szCs w:val="24"/>
          <w:lang w:val="uk-UA"/>
        </w:rPr>
        <w:t xml:space="preserve"> </w:t>
      </w:r>
      <w:r w:rsidRPr="00C8565A">
        <w:rPr>
          <w:rStyle w:val="210pt"/>
          <w:iCs/>
          <w:color w:val="000000"/>
          <w:sz w:val="24"/>
          <w:szCs w:val="24"/>
          <w:lang w:val="uk-UA"/>
        </w:rPr>
        <w:t>№2</w:t>
      </w:r>
      <w:r w:rsidR="009F2B75" w:rsidRPr="00C8565A">
        <w:rPr>
          <w:rStyle w:val="210pt"/>
          <w:iCs/>
          <w:color w:val="000000"/>
          <w:sz w:val="24"/>
          <w:szCs w:val="24"/>
          <w:lang w:val="uk-UA"/>
        </w:rPr>
        <w:t xml:space="preserve"> </w:t>
      </w:r>
      <w:r w:rsidRPr="00C8565A">
        <w:rPr>
          <w:rStyle w:val="210pt"/>
          <w:iCs/>
          <w:color w:val="000000"/>
          <w:sz w:val="24"/>
          <w:szCs w:val="24"/>
          <w:lang w:val="uk-UA"/>
        </w:rPr>
        <w:t>–</w:t>
      </w:r>
      <w:r w:rsidR="009F2B75" w:rsidRPr="00C8565A">
        <w:rPr>
          <w:rStyle w:val="210pt"/>
          <w:iCs/>
          <w:color w:val="000000"/>
          <w:sz w:val="24"/>
          <w:szCs w:val="24"/>
          <w:lang w:val="uk-UA"/>
        </w:rPr>
        <w:t xml:space="preserve"> </w:t>
      </w:r>
      <w:r w:rsidRPr="00C8565A">
        <w:rPr>
          <w:rStyle w:val="210pt"/>
          <w:iCs/>
          <w:color w:val="000000"/>
          <w:sz w:val="24"/>
          <w:szCs w:val="24"/>
          <w:lang w:val="uk-UA"/>
        </w:rPr>
        <w:t>Локальний</w:t>
      </w:r>
      <w:r w:rsidR="009F2B75" w:rsidRPr="00C8565A">
        <w:rPr>
          <w:rStyle w:val="210pt"/>
          <w:iCs/>
          <w:color w:val="000000"/>
          <w:sz w:val="24"/>
          <w:szCs w:val="24"/>
          <w:lang w:val="uk-UA"/>
        </w:rPr>
        <w:t xml:space="preserve"> </w:t>
      </w:r>
      <w:r w:rsidRPr="00C8565A">
        <w:rPr>
          <w:rStyle w:val="210pt"/>
          <w:iCs/>
          <w:color w:val="000000"/>
          <w:sz w:val="24"/>
          <w:szCs w:val="24"/>
          <w:lang w:val="uk-UA"/>
        </w:rPr>
        <w:t>кошт</w:t>
      </w:r>
      <w:bookmarkStart w:id="50" w:name="Bookmark"/>
      <w:bookmarkEnd w:id="50"/>
      <w:r w:rsidRPr="00C8565A">
        <w:rPr>
          <w:rStyle w:val="210pt"/>
          <w:iCs/>
          <w:color w:val="000000"/>
          <w:sz w:val="24"/>
          <w:szCs w:val="24"/>
          <w:lang w:val="uk-UA"/>
        </w:rPr>
        <w:t>орис;</w:t>
      </w:r>
    </w:p>
    <w:p w14:paraId="5421BA53" w14:textId="77777777" w:rsidR="00B4723F" w:rsidRPr="00C8565A" w:rsidRDefault="00B4723F" w:rsidP="00B4723F">
      <w:pPr>
        <w:pStyle w:val="62"/>
        <w:tabs>
          <w:tab w:val="left" w:pos="993"/>
        </w:tabs>
        <w:spacing w:before="0" w:after="0" w:line="240" w:lineRule="auto"/>
        <w:ind w:firstLine="567"/>
        <w:rPr>
          <w:rStyle w:val="210pt"/>
          <w:iCs/>
          <w:color w:val="000000"/>
          <w:sz w:val="24"/>
          <w:szCs w:val="24"/>
          <w:lang w:val="uk-UA"/>
        </w:rPr>
      </w:pPr>
      <w:r w:rsidRPr="00C8565A">
        <w:rPr>
          <w:rStyle w:val="210pt"/>
          <w:iCs/>
          <w:color w:val="000000"/>
          <w:sz w:val="24"/>
          <w:szCs w:val="24"/>
          <w:lang w:val="uk-UA"/>
        </w:rPr>
        <w:t>13.3.</w:t>
      </w:r>
      <w:r w:rsidR="009F2B75" w:rsidRPr="00C8565A">
        <w:rPr>
          <w:rStyle w:val="210pt"/>
          <w:iCs/>
          <w:color w:val="000000"/>
          <w:sz w:val="24"/>
          <w:szCs w:val="24"/>
          <w:lang w:val="uk-UA"/>
        </w:rPr>
        <w:t xml:space="preserve"> </w:t>
      </w:r>
      <w:r w:rsidRPr="00C8565A">
        <w:rPr>
          <w:rStyle w:val="210pt"/>
          <w:iCs/>
          <w:color w:val="000000"/>
          <w:sz w:val="24"/>
          <w:szCs w:val="24"/>
          <w:lang w:val="uk-UA"/>
        </w:rPr>
        <w:t>Додаток</w:t>
      </w:r>
      <w:r w:rsidR="009F2B75" w:rsidRPr="00C8565A">
        <w:rPr>
          <w:rStyle w:val="210pt"/>
          <w:iCs/>
          <w:color w:val="000000"/>
          <w:sz w:val="24"/>
          <w:szCs w:val="24"/>
          <w:lang w:val="uk-UA"/>
        </w:rPr>
        <w:t xml:space="preserve"> </w:t>
      </w:r>
      <w:r w:rsidRPr="00C8565A">
        <w:rPr>
          <w:rStyle w:val="210pt"/>
          <w:iCs/>
          <w:color w:val="000000"/>
          <w:sz w:val="24"/>
          <w:szCs w:val="24"/>
          <w:lang w:val="uk-UA"/>
        </w:rPr>
        <w:t>№3</w:t>
      </w:r>
      <w:r w:rsidR="009F2B75" w:rsidRPr="00C8565A">
        <w:rPr>
          <w:rStyle w:val="210pt"/>
          <w:iCs/>
          <w:color w:val="000000"/>
          <w:sz w:val="24"/>
          <w:szCs w:val="24"/>
          <w:lang w:val="uk-UA"/>
        </w:rPr>
        <w:t xml:space="preserve"> </w:t>
      </w:r>
      <w:r w:rsidRPr="00C8565A">
        <w:rPr>
          <w:rStyle w:val="210pt"/>
          <w:iCs/>
          <w:color w:val="000000"/>
          <w:sz w:val="24"/>
          <w:szCs w:val="24"/>
          <w:lang w:val="uk-UA"/>
        </w:rPr>
        <w:t>–</w:t>
      </w:r>
      <w:r w:rsidR="009F2B75" w:rsidRPr="00C8565A">
        <w:rPr>
          <w:rStyle w:val="210pt"/>
          <w:iCs/>
          <w:color w:val="000000"/>
          <w:sz w:val="24"/>
          <w:szCs w:val="24"/>
          <w:lang w:val="uk-UA"/>
        </w:rPr>
        <w:t xml:space="preserve"> </w:t>
      </w:r>
      <w:r w:rsidRPr="00C8565A">
        <w:rPr>
          <w:rStyle w:val="210pt"/>
          <w:iCs/>
          <w:color w:val="000000"/>
          <w:sz w:val="24"/>
          <w:szCs w:val="24"/>
          <w:lang w:val="uk-UA"/>
        </w:rPr>
        <w:t>Дефектний</w:t>
      </w:r>
      <w:r w:rsidR="009F2B75" w:rsidRPr="00C8565A">
        <w:rPr>
          <w:rStyle w:val="210pt"/>
          <w:iCs/>
          <w:color w:val="000000"/>
          <w:sz w:val="24"/>
          <w:szCs w:val="24"/>
          <w:lang w:val="uk-UA"/>
        </w:rPr>
        <w:t xml:space="preserve"> </w:t>
      </w:r>
      <w:r w:rsidRPr="00C8565A">
        <w:rPr>
          <w:rStyle w:val="210pt"/>
          <w:iCs/>
          <w:color w:val="000000"/>
          <w:sz w:val="24"/>
          <w:szCs w:val="24"/>
          <w:lang w:val="uk-UA"/>
        </w:rPr>
        <w:t>акт;</w:t>
      </w:r>
    </w:p>
    <w:p w14:paraId="2CF5F3F8" w14:textId="77777777" w:rsidR="00B4723F" w:rsidRPr="00C8565A" w:rsidRDefault="00B4723F" w:rsidP="00B4723F">
      <w:pPr>
        <w:pStyle w:val="62"/>
        <w:tabs>
          <w:tab w:val="left" w:pos="993"/>
        </w:tabs>
        <w:spacing w:before="0" w:after="0" w:line="240" w:lineRule="auto"/>
        <w:ind w:firstLine="567"/>
        <w:rPr>
          <w:rFonts w:ascii="Times New Roman" w:hAnsi="Times New Roman" w:cs="Times New Roman"/>
          <w:sz w:val="24"/>
          <w:szCs w:val="24"/>
          <w:lang w:val="uk-UA"/>
        </w:rPr>
      </w:pPr>
      <w:r w:rsidRPr="00C8565A">
        <w:rPr>
          <w:rStyle w:val="210pt"/>
          <w:iCs/>
          <w:color w:val="000000"/>
          <w:sz w:val="24"/>
          <w:szCs w:val="24"/>
          <w:lang w:val="uk-UA"/>
        </w:rPr>
        <w:t>13.4.</w:t>
      </w:r>
      <w:r w:rsidR="009F2B75" w:rsidRPr="00C8565A">
        <w:rPr>
          <w:rStyle w:val="210pt"/>
          <w:iCs/>
          <w:color w:val="000000"/>
          <w:sz w:val="24"/>
          <w:szCs w:val="24"/>
          <w:lang w:val="uk-UA"/>
        </w:rPr>
        <w:t xml:space="preserve"> </w:t>
      </w:r>
      <w:r w:rsidRPr="00C8565A">
        <w:rPr>
          <w:rStyle w:val="210pt"/>
          <w:iCs/>
          <w:color w:val="000000"/>
          <w:sz w:val="24"/>
          <w:szCs w:val="24"/>
          <w:lang w:val="uk-UA"/>
        </w:rPr>
        <w:t>Додаток</w:t>
      </w:r>
      <w:r w:rsidR="009F2B75" w:rsidRPr="00C8565A">
        <w:rPr>
          <w:rStyle w:val="210pt"/>
          <w:iCs/>
          <w:color w:val="000000"/>
          <w:sz w:val="24"/>
          <w:szCs w:val="24"/>
          <w:lang w:val="uk-UA"/>
        </w:rPr>
        <w:t xml:space="preserve"> </w:t>
      </w:r>
      <w:r w:rsidRPr="00C8565A">
        <w:rPr>
          <w:rStyle w:val="210pt"/>
          <w:iCs/>
          <w:color w:val="000000"/>
          <w:sz w:val="24"/>
          <w:szCs w:val="24"/>
          <w:lang w:val="uk-UA"/>
        </w:rPr>
        <w:t>№4</w:t>
      </w:r>
      <w:r w:rsidR="009F2B75" w:rsidRPr="00C8565A">
        <w:rPr>
          <w:rStyle w:val="210pt"/>
          <w:iCs/>
          <w:color w:val="000000"/>
          <w:sz w:val="24"/>
          <w:szCs w:val="24"/>
          <w:lang w:val="uk-UA"/>
        </w:rPr>
        <w:t xml:space="preserve"> </w:t>
      </w:r>
      <w:r w:rsidRPr="00C8565A">
        <w:rPr>
          <w:rStyle w:val="210pt"/>
          <w:iCs/>
          <w:color w:val="000000"/>
          <w:sz w:val="24"/>
          <w:szCs w:val="24"/>
          <w:lang w:val="uk-UA"/>
        </w:rPr>
        <w:t>–</w:t>
      </w:r>
      <w:r w:rsidR="009F2B75" w:rsidRPr="00C8565A">
        <w:rPr>
          <w:rStyle w:val="210pt"/>
          <w:iCs/>
          <w:color w:val="000000"/>
          <w:sz w:val="24"/>
          <w:szCs w:val="24"/>
          <w:lang w:val="uk-UA"/>
        </w:rPr>
        <w:t xml:space="preserve"> </w:t>
      </w:r>
      <w:r w:rsidRPr="00C8565A">
        <w:rPr>
          <w:rStyle w:val="210pt"/>
          <w:iCs/>
          <w:color w:val="000000"/>
          <w:sz w:val="24"/>
          <w:szCs w:val="24"/>
          <w:lang w:val="uk-UA"/>
        </w:rPr>
        <w:t>Зведений</w:t>
      </w:r>
      <w:r w:rsidR="009F2B75" w:rsidRPr="00C8565A">
        <w:rPr>
          <w:rStyle w:val="210pt"/>
          <w:iCs/>
          <w:color w:val="000000"/>
          <w:sz w:val="24"/>
          <w:szCs w:val="24"/>
          <w:lang w:val="uk-UA"/>
        </w:rPr>
        <w:t xml:space="preserve"> </w:t>
      </w:r>
      <w:r w:rsidRPr="00C8565A">
        <w:rPr>
          <w:rStyle w:val="210pt"/>
          <w:iCs/>
          <w:color w:val="000000"/>
          <w:sz w:val="24"/>
          <w:szCs w:val="24"/>
          <w:lang w:val="uk-UA"/>
        </w:rPr>
        <w:t>кошторис</w:t>
      </w:r>
    </w:p>
    <w:p w14:paraId="729D478F" w14:textId="71574A73" w:rsidR="00B4723F" w:rsidRPr="00C8565A" w:rsidRDefault="00B4723F" w:rsidP="00B4723F">
      <w:pPr>
        <w:jc w:val="center"/>
        <w:rPr>
          <w:sz w:val="24"/>
          <w:szCs w:val="24"/>
        </w:rPr>
      </w:pPr>
      <w:r w:rsidRPr="00C8565A">
        <w:rPr>
          <w:b/>
          <w:color w:val="000000"/>
          <w:sz w:val="24"/>
          <w:szCs w:val="24"/>
        </w:rPr>
        <w:t>1</w:t>
      </w:r>
      <w:r w:rsidR="00A114FC">
        <w:rPr>
          <w:b/>
          <w:color w:val="000000"/>
          <w:sz w:val="24"/>
          <w:szCs w:val="24"/>
        </w:rPr>
        <w:t>3</w:t>
      </w:r>
      <w:r w:rsidRPr="00C8565A">
        <w:rPr>
          <w:b/>
          <w:color w:val="000000"/>
          <w:sz w:val="24"/>
          <w:szCs w:val="24"/>
        </w:rPr>
        <w:t>.</w:t>
      </w:r>
      <w:r w:rsidR="009F2B75" w:rsidRPr="00C8565A">
        <w:rPr>
          <w:b/>
          <w:color w:val="000000"/>
          <w:sz w:val="24"/>
          <w:szCs w:val="24"/>
        </w:rPr>
        <w:t xml:space="preserve"> </w:t>
      </w:r>
      <w:r w:rsidRPr="00C8565A">
        <w:rPr>
          <w:b/>
          <w:color w:val="000000"/>
          <w:sz w:val="24"/>
          <w:szCs w:val="24"/>
        </w:rPr>
        <w:t>ЮРИДИЧНІ</w:t>
      </w:r>
      <w:r w:rsidR="009F2B75" w:rsidRPr="00C8565A">
        <w:rPr>
          <w:b/>
          <w:color w:val="000000"/>
          <w:sz w:val="24"/>
          <w:szCs w:val="24"/>
        </w:rPr>
        <w:t xml:space="preserve"> </w:t>
      </w:r>
      <w:r w:rsidRPr="00C8565A">
        <w:rPr>
          <w:b/>
          <w:color w:val="000000"/>
          <w:sz w:val="24"/>
          <w:szCs w:val="24"/>
        </w:rPr>
        <w:t>АДРЕСИ</w:t>
      </w:r>
      <w:r w:rsidR="009F2B75" w:rsidRPr="00C8565A">
        <w:rPr>
          <w:b/>
          <w:color w:val="000000"/>
          <w:sz w:val="24"/>
          <w:szCs w:val="24"/>
        </w:rPr>
        <w:t xml:space="preserve"> </w:t>
      </w:r>
      <w:r w:rsidRPr="00C8565A">
        <w:rPr>
          <w:b/>
          <w:color w:val="000000"/>
          <w:sz w:val="24"/>
          <w:szCs w:val="24"/>
        </w:rPr>
        <w:t>ТА</w:t>
      </w:r>
      <w:r w:rsidR="009F2B75" w:rsidRPr="00C8565A">
        <w:rPr>
          <w:b/>
          <w:color w:val="000000"/>
          <w:sz w:val="24"/>
          <w:szCs w:val="24"/>
        </w:rPr>
        <w:t xml:space="preserve"> </w:t>
      </w:r>
      <w:r w:rsidRPr="00C8565A">
        <w:rPr>
          <w:b/>
          <w:color w:val="000000"/>
          <w:sz w:val="24"/>
          <w:szCs w:val="24"/>
        </w:rPr>
        <w:t>РЕКВІЗИТИ</w:t>
      </w:r>
      <w:r w:rsidR="009F2B75" w:rsidRPr="00C8565A">
        <w:rPr>
          <w:b/>
          <w:color w:val="000000"/>
          <w:sz w:val="24"/>
          <w:szCs w:val="24"/>
        </w:rPr>
        <w:t xml:space="preserve"> </w:t>
      </w:r>
      <w:r w:rsidRPr="00C8565A">
        <w:rPr>
          <w:b/>
          <w:color w:val="000000"/>
          <w:sz w:val="24"/>
          <w:szCs w:val="24"/>
        </w:rPr>
        <w:t>СТОРІН</w:t>
      </w:r>
    </w:p>
    <w:tbl>
      <w:tblPr>
        <w:tblW w:w="9921" w:type="dxa"/>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61"/>
      </w:tblGrid>
      <w:tr w:rsidR="00B4723F" w:rsidRPr="00C8565A" w14:paraId="248DBC61" w14:textId="77777777" w:rsidTr="00B4723F">
        <w:tc>
          <w:tcPr>
            <w:tcW w:w="4960" w:type="dxa"/>
            <w:shd w:val="clear" w:color="auto" w:fill="auto"/>
          </w:tcPr>
          <w:p w14:paraId="16CF2A52" w14:textId="77777777" w:rsidR="00B4723F" w:rsidRPr="00C8565A" w:rsidRDefault="00B4723F" w:rsidP="000B2FD5">
            <w:pPr>
              <w:widowControl w:val="0"/>
              <w:tabs>
                <w:tab w:val="left" w:pos="706"/>
              </w:tabs>
              <w:autoSpaceDE w:val="0"/>
              <w:autoSpaceDN w:val="0"/>
              <w:adjustRightInd w:val="0"/>
              <w:jc w:val="center"/>
              <w:rPr>
                <w:b/>
                <w:color w:val="000000"/>
                <w:spacing w:val="-6"/>
                <w:sz w:val="24"/>
                <w:szCs w:val="24"/>
              </w:rPr>
            </w:pPr>
            <w:r w:rsidRPr="00C8565A">
              <w:rPr>
                <w:b/>
                <w:color w:val="000000"/>
                <w:spacing w:val="-6"/>
                <w:sz w:val="24"/>
                <w:szCs w:val="24"/>
              </w:rPr>
              <w:t>ЗАМОВНИК</w:t>
            </w:r>
          </w:p>
          <w:p w14:paraId="24973886" w14:textId="77777777" w:rsidR="00B4723F" w:rsidRPr="00C8565A" w:rsidRDefault="00B4723F" w:rsidP="003C74AE">
            <w:pPr>
              <w:widowControl w:val="0"/>
              <w:tabs>
                <w:tab w:val="left" w:pos="6566"/>
              </w:tabs>
              <w:autoSpaceDE w:val="0"/>
              <w:autoSpaceDN w:val="0"/>
              <w:adjustRightInd w:val="0"/>
              <w:jc w:val="center"/>
              <w:rPr>
                <w:sz w:val="24"/>
                <w:szCs w:val="24"/>
              </w:rPr>
            </w:pPr>
            <w:r w:rsidRPr="00C8565A">
              <w:rPr>
                <w:b/>
                <w:sz w:val="24"/>
                <w:szCs w:val="24"/>
              </w:rPr>
              <w:t>Військова</w:t>
            </w:r>
            <w:r w:rsidR="009F2B75" w:rsidRPr="00C8565A">
              <w:rPr>
                <w:b/>
                <w:sz w:val="24"/>
                <w:szCs w:val="24"/>
              </w:rPr>
              <w:t xml:space="preserve"> </w:t>
            </w:r>
            <w:r w:rsidRPr="00C8565A">
              <w:rPr>
                <w:b/>
                <w:sz w:val="24"/>
                <w:szCs w:val="24"/>
              </w:rPr>
              <w:t>частина</w:t>
            </w:r>
            <w:r w:rsidR="003C74AE" w:rsidRPr="00C8565A">
              <w:rPr>
                <w:b/>
                <w:sz w:val="24"/>
                <w:szCs w:val="24"/>
              </w:rPr>
              <w:t>А 2215</w:t>
            </w:r>
            <w:r w:rsidR="009F2B75" w:rsidRPr="00C8565A">
              <w:rPr>
                <w:b/>
                <w:sz w:val="24"/>
                <w:szCs w:val="24"/>
              </w:rPr>
              <w:t xml:space="preserve"> </w:t>
            </w:r>
          </w:p>
          <w:p w14:paraId="58603103" w14:textId="77777777" w:rsidR="003C74AE" w:rsidRPr="00C8565A" w:rsidRDefault="003C74AE" w:rsidP="003C74AE">
            <w:pPr>
              <w:ind w:left="600"/>
              <w:jc w:val="both"/>
              <w:rPr>
                <w:sz w:val="24"/>
                <w:szCs w:val="24"/>
              </w:rPr>
            </w:pPr>
            <w:r w:rsidRPr="00C8565A">
              <w:rPr>
                <w:sz w:val="24"/>
                <w:szCs w:val="24"/>
              </w:rPr>
              <w:t>Військова частина А2215</w:t>
            </w:r>
          </w:p>
          <w:p w14:paraId="7D45331A" w14:textId="77777777" w:rsidR="003C74AE" w:rsidRPr="00C8565A" w:rsidRDefault="003C74AE" w:rsidP="003C74AE">
            <w:pPr>
              <w:ind w:left="600"/>
              <w:jc w:val="both"/>
              <w:rPr>
                <w:sz w:val="24"/>
                <w:szCs w:val="24"/>
              </w:rPr>
            </w:pPr>
            <w:r w:rsidRPr="00C8565A">
              <w:rPr>
                <w:sz w:val="24"/>
                <w:szCs w:val="24"/>
              </w:rPr>
              <w:t>ЄДРПОУ 08081802</w:t>
            </w:r>
          </w:p>
          <w:p w14:paraId="62C665AD" w14:textId="77777777" w:rsidR="003C74AE" w:rsidRPr="00C8565A" w:rsidRDefault="003C74AE" w:rsidP="003C74AE">
            <w:pPr>
              <w:ind w:left="600"/>
              <w:jc w:val="both"/>
              <w:rPr>
                <w:sz w:val="24"/>
                <w:szCs w:val="24"/>
              </w:rPr>
            </w:pPr>
            <w:r w:rsidRPr="00C8565A">
              <w:rPr>
                <w:sz w:val="24"/>
                <w:szCs w:val="24"/>
              </w:rPr>
              <w:t>08302, Київська область,</w:t>
            </w:r>
          </w:p>
          <w:p w14:paraId="70379A27" w14:textId="77777777" w:rsidR="003C74AE" w:rsidRPr="00C8565A" w:rsidRDefault="003C74AE" w:rsidP="003C74AE">
            <w:pPr>
              <w:ind w:left="600"/>
              <w:jc w:val="both"/>
              <w:rPr>
                <w:sz w:val="24"/>
                <w:szCs w:val="24"/>
              </w:rPr>
            </w:pPr>
            <w:r w:rsidRPr="00C8565A">
              <w:rPr>
                <w:sz w:val="24"/>
                <w:szCs w:val="24"/>
              </w:rPr>
              <w:t>м. Бориспіль, вул. Соцмістечко, 1</w:t>
            </w:r>
          </w:p>
          <w:p w14:paraId="2021B11F" w14:textId="77777777" w:rsidR="003C74AE" w:rsidRPr="00C8565A" w:rsidRDefault="003C74AE" w:rsidP="003C74AE">
            <w:pPr>
              <w:ind w:left="600"/>
              <w:jc w:val="both"/>
              <w:rPr>
                <w:sz w:val="24"/>
                <w:szCs w:val="24"/>
              </w:rPr>
            </w:pPr>
            <w:r w:rsidRPr="00C8565A">
              <w:rPr>
                <w:sz w:val="24"/>
                <w:szCs w:val="24"/>
              </w:rPr>
              <w:t>тел. (04595) 62495</w:t>
            </w:r>
          </w:p>
          <w:p w14:paraId="4794BBEB" w14:textId="77777777" w:rsidR="003C74AE" w:rsidRPr="00C8565A" w:rsidRDefault="003C74AE" w:rsidP="003C74AE">
            <w:pPr>
              <w:ind w:left="600"/>
              <w:jc w:val="both"/>
              <w:rPr>
                <w:sz w:val="24"/>
                <w:szCs w:val="24"/>
              </w:rPr>
            </w:pPr>
            <w:r w:rsidRPr="00C8565A">
              <w:rPr>
                <w:sz w:val="24"/>
                <w:szCs w:val="24"/>
              </w:rPr>
              <w:t>р/р UA638201720343191001100015867</w:t>
            </w:r>
          </w:p>
          <w:p w14:paraId="2FF9EF0E" w14:textId="77777777" w:rsidR="003C74AE" w:rsidRPr="00C8565A" w:rsidRDefault="003C74AE" w:rsidP="003C74AE">
            <w:pPr>
              <w:ind w:left="600"/>
              <w:jc w:val="both"/>
              <w:rPr>
                <w:sz w:val="24"/>
                <w:szCs w:val="24"/>
              </w:rPr>
            </w:pPr>
            <w:r w:rsidRPr="00C8565A">
              <w:rPr>
                <w:sz w:val="24"/>
                <w:szCs w:val="24"/>
              </w:rPr>
              <w:t>Державна казначейська служба України</w:t>
            </w:r>
          </w:p>
          <w:p w14:paraId="2493DC50" w14:textId="166E7FB1" w:rsidR="003C74AE" w:rsidRPr="00C8565A" w:rsidRDefault="003C74AE" w:rsidP="003C74AE">
            <w:pPr>
              <w:ind w:left="600"/>
              <w:jc w:val="both"/>
              <w:rPr>
                <w:sz w:val="24"/>
                <w:szCs w:val="24"/>
              </w:rPr>
            </w:pPr>
            <w:r w:rsidRPr="00C8565A">
              <w:rPr>
                <w:sz w:val="24"/>
                <w:szCs w:val="24"/>
              </w:rPr>
              <w:t>м. Київ</w:t>
            </w:r>
            <w:r w:rsidR="00A114FC">
              <w:rPr>
                <w:sz w:val="24"/>
                <w:szCs w:val="24"/>
              </w:rPr>
              <w:t xml:space="preserve"> </w:t>
            </w:r>
            <w:r w:rsidRPr="00C8565A">
              <w:rPr>
                <w:sz w:val="24"/>
                <w:szCs w:val="24"/>
              </w:rPr>
              <w:t>МФО 820172</w:t>
            </w:r>
          </w:p>
          <w:p w14:paraId="5777AE38" w14:textId="77777777" w:rsidR="00B4723F" w:rsidRPr="00C8565A" w:rsidRDefault="00B4723F" w:rsidP="000B2FD5">
            <w:pPr>
              <w:tabs>
                <w:tab w:val="left" w:pos="6566"/>
              </w:tabs>
              <w:jc w:val="both"/>
              <w:rPr>
                <w:sz w:val="24"/>
                <w:szCs w:val="24"/>
              </w:rPr>
            </w:pPr>
          </w:p>
          <w:p w14:paraId="25638D49" w14:textId="77777777" w:rsidR="00B4723F" w:rsidRPr="00C8565A" w:rsidRDefault="00B4723F" w:rsidP="000B2FD5">
            <w:pPr>
              <w:tabs>
                <w:tab w:val="left" w:pos="6566"/>
              </w:tabs>
              <w:jc w:val="both"/>
              <w:rPr>
                <w:b/>
                <w:sz w:val="24"/>
                <w:szCs w:val="24"/>
              </w:rPr>
            </w:pPr>
            <w:r w:rsidRPr="00C8565A">
              <w:rPr>
                <w:b/>
                <w:sz w:val="24"/>
                <w:szCs w:val="24"/>
              </w:rPr>
              <w:t>Командир</w:t>
            </w:r>
            <w:r w:rsidR="009F2B75" w:rsidRPr="00C8565A">
              <w:rPr>
                <w:b/>
                <w:sz w:val="24"/>
                <w:szCs w:val="24"/>
              </w:rPr>
              <w:t xml:space="preserve"> </w:t>
            </w:r>
            <w:r w:rsidRPr="00C8565A">
              <w:rPr>
                <w:b/>
                <w:sz w:val="24"/>
                <w:szCs w:val="24"/>
              </w:rPr>
              <w:t>частини</w:t>
            </w:r>
          </w:p>
          <w:p w14:paraId="772FF56B" w14:textId="77777777" w:rsidR="00B4723F" w:rsidRPr="00C8565A" w:rsidRDefault="00B4723F" w:rsidP="000B2FD5">
            <w:pPr>
              <w:tabs>
                <w:tab w:val="left" w:pos="6566"/>
              </w:tabs>
              <w:jc w:val="right"/>
              <w:rPr>
                <w:b/>
                <w:sz w:val="24"/>
                <w:szCs w:val="24"/>
              </w:rPr>
            </w:pPr>
            <w:r w:rsidRPr="00C8565A">
              <w:rPr>
                <w:b/>
                <w:sz w:val="24"/>
                <w:szCs w:val="24"/>
              </w:rPr>
              <w:t>_________________________</w:t>
            </w:r>
            <w:r w:rsidR="009F2B75" w:rsidRPr="00C8565A">
              <w:rPr>
                <w:b/>
                <w:sz w:val="24"/>
                <w:szCs w:val="24"/>
              </w:rPr>
              <w:t xml:space="preserve"> </w:t>
            </w:r>
            <w:r w:rsidRPr="00C8565A">
              <w:rPr>
                <w:b/>
                <w:sz w:val="24"/>
                <w:szCs w:val="24"/>
              </w:rPr>
              <w:t>/</w:t>
            </w:r>
            <w:r w:rsidR="009F2B75" w:rsidRPr="00C8565A">
              <w:rPr>
                <w:b/>
                <w:sz w:val="24"/>
                <w:szCs w:val="24"/>
              </w:rPr>
              <w:t xml:space="preserve"> </w:t>
            </w:r>
            <w:r w:rsidR="003C74AE" w:rsidRPr="00C8565A">
              <w:rPr>
                <w:b/>
                <w:sz w:val="24"/>
                <w:szCs w:val="24"/>
                <w:lang w:val="ru-RU"/>
              </w:rPr>
              <w:t>О.ЗА</w:t>
            </w:r>
            <w:r w:rsidR="003C74AE" w:rsidRPr="00C8565A">
              <w:rPr>
                <w:b/>
                <w:sz w:val="24"/>
                <w:szCs w:val="24"/>
              </w:rPr>
              <w:t>І</w:t>
            </w:r>
            <w:r w:rsidR="003C74AE" w:rsidRPr="00C8565A">
              <w:rPr>
                <w:b/>
                <w:sz w:val="24"/>
                <w:szCs w:val="24"/>
                <w:lang w:val="ru-RU"/>
              </w:rPr>
              <w:t>ЧЕНКО</w:t>
            </w:r>
            <w:r w:rsidRPr="00C8565A">
              <w:rPr>
                <w:b/>
                <w:sz w:val="24"/>
                <w:szCs w:val="24"/>
              </w:rPr>
              <w:t>/</w:t>
            </w:r>
          </w:p>
          <w:p w14:paraId="05E70A27" w14:textId="77777777" w:rsidR="00B4723F" w:rsidRPr="00C8565A" w:rsidRDefault="00B4723F" w:rsidP="000B2FD5">
            <w:pPr>
              <w:pStyle w:val="afff5"/>
              <w:rPr>
                <w:color w:val="FF0000"/>
                <w:sz w:val="24"/>
                <w:szCs w:val="24"/>
              </w:rPr>
            </w:pPr>
            <w:r w:rsidRPr="00C8565A">
              <w:rPr>
                <w:color w:val="000000"/>
                <w:sz w:val="24"/>
                <w:szCs w:val="24"/>
              </w:rPr>
              <w:t>м.</w:t>
            </w:r>
            <w:r w:rsidR="009F2B75" w:rsidRPr="00C8565A">
              <w:rPr>
                <w:color w:val="000000"/>
                <w:sz w:val="24"/>
                <w:szCs w:val="24"/>
              </w:rPr>
              <w:t xml:space="preserve"> </w:t>
            </w:r>
            <w:r w:rsidRPr="00C8565A">
              <w:rPr>
                <w:color w:val="000000"/>
                <w:sz w:val="24"/>
                <w:szCs w:val="24"/>
              </w:rPr>
              <w:t>п.</w:t>
            </w:r>
          </w:p>
        </w:tc>
        <w:tc>
          <w:tcPr>
            <w:tcW w:w="4961" w:type="dxa"/>
            <w:shd w:val="clear" w:color="auto" w:fill="auto"/>
          </w:tcPr>
          <w:p w14:paraId="0B7D2C73" w14:textId="77777777" w:rsidR="00B4723F" w:rsidRPr="00C8565A" w:rsidRDefault="00B4723F" w:rsidP="000B2FD5">
            <w:pPr>
              <w:pStyle w:val="afff5"/>
              <w:jc w:val="center"/>
              <w:rPr>
                <w:b/>
                <w:sz w:val="24"/>
                <w:szCs w:val="24"/>
              </w:rPr>
            </w:pPr>
            <w:r w:rsidRPr="00C8565A">
              <w:rPr>
                <w:b/>
                <w:sz w:val="24"/>
                <w:szCs w:val="24"/>
              </w:rPr>
              <w:t>ВИКОНАВЕЦЬ</w:t>
            </w:r>
          </w:p>
          <w:p w14:paraId="5C1EE6AE" w14:textId="77777777" w:rsidR="00B4723F" w:rsidRPr="00C8565A" w:rsidRDefault="00B4723F" w:rsidP="000B2FD5">
            <w:pPr>
              <w:pStyle w:val="afff5"/>
              <w:rPr>
                <w:sz w:val="24"/>
                <w:szCs w:val="24"/>
              </w:rPr>
            </w:pPr>
          </w:p>
          <w:p w14:paraId="2884962D" w14:textId="77777777" w:rsidR="00B4723F" w:rsidRPr="00C8565A" w:rsidRDefault="00B4723F" w:rsidP="000B2FD5">
            <w:pPr>
              <w:pStyle w:val="afff5"/>
              <w:rPr>
                <w:sz w:val="24"/>
                <w:szCs w:val="24"/>
              </w:rPr>
            </w:pPr>
          </w:p>
          <w:p w14:paraId="01820495" w14:textId="77777777" w:rsidR="00B4723F" w:rsidRPr="00C8565A" w:rsidRDefault="00B4723F" w:rsidP="000B2FD5">
            <w:pPr>
              <w:pStyle w:val="afff5"/>
              <w:rPr>
                <w:sz w:val="24"/>
                <w:szCs w:val="24"/>
              </w:rPr>
            </w:pPr>
          </w:p>
          <w:p w14:paraId="73F67F80" w14:textId="77777777" w:rsidR="00B4723F" w:rsidRPr="00C8565A" w:rsidRDefault="00B4723F" w:rsidP="000B2FD5">
            <w:pPr>
              <w:pStyle w:val="afff5"/>
              <w:rPr>
                <w:sz w:val="24"/>
                <w:szCs w:val="24"/>
              </w:rPr>
            </w:pPr>
          </w:p>
          <w:p w14:paraId="52863441" w14:textId="77777777" w:rsidR="00B4723F" w:rsidRPr="00C8565A" w:rsidRDefault="00B4723F" w:rsidP="000B2FD5">
            <w:pPr>
              <w:pStyle w:val="afff5"/>
              <w:rPr>
                <w:sz w:val="24"/>
                <w:szCs w:val="24"/>
              </w:rPr>
            </w:pPr>
          </w:p>
          <w:p w14:paraId="018F966E" w14:textId="77777777" w:rsidR="00B4723F" w:rsidRPr="00C8565A" w:rsidRDefault="00B4723F" w:rsidP="000B2FD5">
            <w:pPr>
              <w:pStyle w:val="afff5"/>
              <w:rPr>
                <w:sz w:val="24"/>
                <w:szCs w:val="24"/>
              </w:rPr>
            </w:pPr>
          </w:p>
          <w:p w14:paraId="7C8AB440" w14:textId="77777777" w:rsidR="00B4723F" w:rsidRPr="00C8565A" w:rsidRDefault="00B4723F" w:rsidP="000B2FD5">
            <w:pPr>
              <w:pStyle w:val="afff5"/>
              <w:rPr>
                <w:sz w:val="24"/>
                <w:szCs w:val="24"/>
              </w:rPr>
            </w:pPr>
          </w:p>
          <w:p w14:paraId="70320797" w14:textId="77777777" w:rsidR="00B4723F" w:rsidRPr="00C8565A" w:rsidRDefault="00B4723F" w:rsidP="000B2FD5">
            <w:pPr>
              <w:pStyle w:val="afff5"/>
              <w:rPr>
                <w:sz w:val="24"/>
                <w:szCs w:val="24"/>
              </w:rPr>
            </w:pPr>
          </w:p>
          <w:p w14:paraId="4A5A197A" w14:textId="77777777" w:rsidR="00B4723F" w:rsidRPr="00C8565A" w:rsidRDefault="00B4723F" w:rsidP="000B2FD5">
            <w:pPr>
              <w:pStyle w:val="afff5"/>
              <w:rPr>
                <w:sz w:val="24"/>
                <w:szCs w:val="24"/>
              </w:rPr>
            </w:pPr>
          </w:p>
          <w:p w14:paraId="7D902D44" w14:textId="77777777" w:rsidR="00B4723F" w:rsidRPr="00C8565A" w:rsidRDefault="00B4723F" w:rsidP="000B2FD5">
            <w:pPr>
              <w:pStyle w:val="afff5"/>
              <w:rPr>
                <w:sz w:val="24"/>
                <w:szCs w:val="24"/>
              </w:rPr>
            </w:pPr>
          </w:p>
          <w:p w14:paraId="1F2582A4" w14:textId="77777777" w:rsidR="00B4723F" w:rsidRPr="00C8565A" w:rsidRDefault="00B4723F" w:rsidP="000B2FD5">
            <w:pPr>
              <w:tabs>
                <w:tab w:val="left" w:pos="6566"/>
              </w:tabs>
              <w:jc w:val="right"/>
              <w:rPr>
                <w:b/>
                <w:sz w:val="24"/>
                <w:szCs w:val="24"/>
              </w:rPr>
            </w:pPr>
            <w:r w:rsidRPr="00C8565A">
              <w:rPr>
                <w:b/>
                <w:sz w:val="24"/>
                <w:szCs w:val="24"/>
              </w:rPr>
              <w:t>_________________________</w:t>
            </w:r>
            <w:r w:rsidR="009F2B75" w:rsidRPr="00C8565A">
              <w:rPr>
                <w:b/>
                <w:sz w:val="24"/>
                <w:szCs w:val="24"/>
              </w:rPr>
              <w:t xml:space="preserve"> </w:t>
            </w:r>
            <w:r w:rsidRPr="00C8565A">
              <w:rPr>
                <w:b/>
                <w:sz w:val="24"/>
                <w:szCs w:val="24"/>
              </w:rPr>
              <w:t>/</w:t>
            </w:r>
            <w:r w:rsidR="009F2B75" w:rsidRPr="00C8565A">
              <w:rPr>
                <w:b/>
                <w:sz w:val="24"/>
                <w:szCs w:val="24"/>
              </w:rPr>
              <w:t xml:space="preserve"> </w:t>
            </w:r>
            <w:r w:rsidRPr="00C8565A">
              <w:rPr>
                <w:b/>
                <w:sz w:val="24"/>
                <w:szCs w:val="24"/>
              </w:rPr>
              <w:t>___________/</w:t>
            </w:r>
          </w:p>
          <w:p w14:paraId="7D1187A5" w14:textId="77777777" w:rsidR="00B4723F" w:rsidRPr="00C8565A" w:rsidRDefault="00B4723F" w:rsidP="000B2FD5">
            <w:pPr>
              <w:pStyle w:val="afff5"/>
              <w:rPr>
                <w:sz w:val="24"/>
                <w:szCs w:val="24"/>
              </w:rPr>
            </w:pPr>
            <w:r w:rsidRPr="00C8565A">
              <w:rPr>
                <w:color w:val="000000"/>
                <w:sz w:val="24"/>
                <w:szCs w:val="24"/>
              </w:rPr>
              <w:t>м.</w:t>
            </w:r>
            <w:r w:rsidR="009F2B75" w:rsidRPr="00C8565A">
              <w:rPr>
                <w:color w:val="000000"/>
                <w:sz w:val="24"/>
                <w:szCs w:val="24"/>
              </w:rPr>
              <w:t xml:space="preserve"> </w:t>
            </w:r>
            <w:r w:rsidRPr="00C8565A">
              <w:rPr>
                <w:color w:val="000000"/>
                <w:sz w:val="24"/>
                <w:szCs w:val="24"/>
              </w:rPr>
              <w:t>п</w:t>
            </w:r>
          </w:p>
        </w:tc>
      </w:tr>
    </w:tbl>
    <w:p w14:paraId="6C809D64"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1D230276"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63222987"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30A016E1"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089A92BA"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2CFBAD02"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4E28EB7C"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12DED203"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092B6807"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61428B17"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50DED42F" w14:textId="77777777" w:rsidR="000A455D" w:rsidRPr="00C8565A" w:rsidRDefault="000A455D" w:rsidP="00B4723F">
      <w:pPr>
        <w:pStyle w:val="62"/>
        <w:tabs>
          <w:tab w:val="left" w:pos="993"/>
        </w:tabs>
        <w:spacing w:before="0" w:after="0" w:line="240" w:lineRule="auto"/>
        <w:ind w:left="6096" w:firstLine="0"/>
        <w:rPr>
          <w:rStyle w:val="210pt"/>
          <w:iCs/>
          <w:color w:val="000000"/>
          <w:sz w:val="24"/>
          <w:szCs w:val="24"/>
          <w:lang w:val="uk-UA"/>
        </w:rPr>
      </w:pPr>
    </w:p>
    <w:p w14:paraId="0F7EFF52" w14:textId="77777777" w:rsidR="00B4723F" w:rsidRPr="00C8565A" w:rsidRDefault="00B4723F" w:rsidP="00B4723F">
      <w:pPr>
        <w:pStyle w:val="62"/>
        <w:tabs>
          <w:tab w:val="left" w:pos="993"/>
        </w:tabs>
        <w:spacing w:before="0" w:after="0" w:line="240" w:lineRule="auto"/>
        <w:ind w:left="6096" w:firstLine="0"/>
        <w:rPr>
          <w:rStyle w:val="210pt"/>
          <w:iCs/>
          <w:color w:val="000000"/>
          <w:sz w:val="24"/>
          <w:szCs w:val="24"/>
          <w:lang w:val="uk-UA"/>
        </w:rPr>
      </w:pPr>
      <w:r w:rsidRPr="00C8565A">
        <w:rPr>
          <w:rStyle w:val="210pt"/>
          <w:iCs/>
          <w:color w:val="000000"/>
          <w:sz w:val="24"/>
          <w:szCs w:val="24"/>
          <w:lang w:val="uk-UA"/>
        </w:rPr>
        <w:t>Додаток</w:t>
      </w:r>
      <w:r w:rsidR="009F2B75" w:rsidRPr="00C8565A">
        <w:rPr>
          <w:rStyle w:val="210pt"/>
          <w:iCs/>
          <w:color w:val="000000"/>
          <w:sz w:val="24"/>
          <w:szCs w:val="24"/>
          <w:lang w:val="uk-UA"/>
        </w:rPr>
        <w:t xml:space="preserve"> </w:t>
      </w:r>
      <w:r w:rsidRPr="00C8565A">
        <w:rPr>
          <w:rStyle w:val="210pt"/>
          <w:iCs/>
          <w:color w:val="000000"/>
          <w:sz w:val="24"/>
          <w:szCs w:val="24"/>
          <w:lang w:val="uk-UA"/>
        </w:rPr>
        <w:t>№1</w:t>
      </w:r>
    </w:p>
    <w:p w14:paraId="1615A404"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r w:rsidRPr="00C8565A">
        <w:rPr>
          <w:rStyle w:val="210pt"/>
          <w:iCs/>
          <w:color w:val="000000"/>
          <w:sz w:val="24"/>
          <w:szCs w:val="24"/>
          <w:lang w:val="uk-UA"/>
        </w:rPr>
        <w:t>до</w:t>
      </w:r>
      <w:r w:rsidR="009F2B75" w:rsidRPr="00C8565A">
        <w:rPr>
          <w:rStyle w:val="210pt"/>
          <w:iCs/>
          <w:color w:val="000000"/>
          <w:sz w:val="24"/>
          <w:szCs w:val="24"/>
          <w:lang w:val="uk-UA"/>
        </w:rPr>
        <w:t xml:space="preserve"> </w:t>
      </w:r>
      <w:r w:rsidRPr="00C8565A">
        <w:rPr>
          <w:rStyle w:val="210pt"/>
          <w:iCs/>
          <w:color w:val="000000"/>
          <w:sz w:val="24"/>
          <w:szCs w:val="24"/>
          <w:lang w:val="uk-UA"/>
        </w:rPr>
        <w:t>Договору</w:t>
      </w:r>
      <w:r w:rsidR="009F2B75" w:rsidRPr="00C8565A">
        <w:rPr>
          <w:rStyle w:val="210pt"/>
          <w:iCs/>
          <w:color w:val="000000"/>
          <w:sz w:val="24"/>
          <w:szCs w:val="24"/>
          <w:lang w:val="uk-UA"/>
        </w:rPr>
        <w:t xml:space="preserve"> </w:t>
      </w:r>
      <w:r w:rsidRPr="00C8565A">
        <w:rPr>
          <w:rStyle w:val="210pt"/>
          <w:iCs/>
          <w:color w:val="000000"/>
          <w:sz w:val="24"/>
          <w:szCs w:val="24"/>
          <w:lang w:val="uk-UA"/>
        </w:rPr>
        <w:t>від</w:t>
      </w:r>
      <w:r w:rsidR="009F2B75" w:rsidRPr="00C8565A">
        <w:rPr>
          <w:rStyle w:val="210pt"/>
          <w:iCs/>
          <w:color w:val="000000"/>
          <w:sz w:val="24"/>
          <w:szCs w:val="24"/>
          <w:lang w:val="uk-UA"/>
        </w:rPr>
        <w:t xml:space="preserve"> </w:t>
      </w:r>
      <w:r w:rsidRPr="00C8565A">
        <w:rPr>
          <w:rStyle w:val="210pt"/>
          <w:iCs/>
          <w:color w:val="000000"/>
          <w:sz w:val="24"/>
          <w:szCs w:val="24"/>
          <w:lang w:val="uk-UA"/>
        </w:rPr>
        <w:t>_________</w:t>
      </w:r>
      <w:r w:rsidR="009F2B75" w:rsidRPr="00C8565A">
        <w:rPr>
          <w:rStyle w:val="210pt"/>
          <w:iCs/>
          <w:color w:val="000000"/>
          <w:sz w:val="24"/>
          <w:szCs w:val="24"/>
          <w:lang w:val="uk-UA"/>
        </w:rPr>
        <w:t xml:space="preserve"> </w:t>
      </w:r>
      <w:r w:rsidRPr="00C8565A">
        <w:rPr>
          <w:rStyle w:val="210pt"/>
          <w:iCs/>
          <w:color w:val="000000"/>
          <w:sz w:val="24"/>
          <w:szCs w:val="24"/>
          <w:lang w:val="uk-UA"/>
        </w:rPr>
        <w:t>№</w:t>
      </w:r>
      <w:r w:rsidR="009F2B75" w:rsidRPr="00C8565A">
        <w:rPr>
          <w:rStyle w:val="210pt"/>
          <w:iCs/>
          <w:color w:val="000000"/>
          <w:sz w:val="24"/>
          <w:szCs w:val="24"/>
          <w:lang w:val="uk-UA"/>
        </w:rPr>
        <w:t xml:space="preserve"> </w:t>
      </w:r>
      <w:r w:rsidRPr="00C8565A">
        <w:rPr>
          <w:rStyle w:val="210pt"/>
          <w:iCs/>
          <w:color w:val="000000"/>
          <w:sz w:val="24"/>
          <w:szCs w:val="24"/>
          <w:lang w:val="uk-UA"/>
        </w:rPr>
        <w:t>__</w:t>
      </w:r>
    </w:p>
    <w:p w14:paraId="5741DBE8"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149E44CD"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16C22712"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316192AA" w14:textId="77777777" w:rsidR="00B4723F" w:rsidRPr="00C8565A" w:rsidRDefault="00B4723F" w:rsidP="00B4723F">
      <w:pPr>
        <w:pStyle w:val="62"/>
        <w:tabs>
          <w:tab w:val="left" w:pos="993"/>
          <w:tab w:val="left" w:pos="6379"/>
        </w:tabs>
        <w:spacing w:before="0" w:after="0" w:line="240" w:lineRule="auto"/>
        <w:ind w:firstLine="0"/>
        <w:jc w:val="center"/>
        <w:rPr>
          <w:rStyle w:val="210pt"/>
          <w:iCs/>
          <w:color w:val="000000"/>
          <w:sz w:val="24"/>
          <w:szCs w:val="24"/>
          <w:lang w:val="uk-UA"/>
        </w:rPr>
      </w:pPr>
      <w:r w:rsidRPr="00C8565A">
        <w:rPr>
          <w:rStyle w:val="210pt"/>
          <w:iCs/>
          <w:color w:val="000000"/>
          <w:sz w:val="24"/>
          <w:szCs w:val="24"/>
          <w:lang w:val="uk-UA"/>
        </w:rPr>
        <w:t>ДОГОВІРНА</w:t>
      </w:r>
      <w:r w:rsidR="009F2B75" w:rsidRPr="00C8565A">
        <w:rPr>
          <w:rStyle w:val="210pt"/>
          <w:iCs/>
          <w:color w:val="000000"/>
          <w:sz w:val="24"/>
          <w:szCs w:val="24"/>
          <w:lang w:val="uk-UA"/>
        </w:rPr>
        <w:t xml:space="preserve"> </w:t>
      </w:r>
      <w:r w:rsidRPr="00C8565A">
        <w:rPr>
          <w:rStyle w:val="210pt"/>
          <w:iCs/>
          <w:color w:val="000000"/>
          <w:sz w:val="24"/>
          <w:szCs w:val="24"/>
          <w:lang w:val="uk-UA"/>
        </w:rPr>
        <w:t>ЦІНА</w:t>
      </w:r>
    </w:p>
    <w:p w14:paraId="07445549" w14:textId="77777777" w:rsidR="00B4723F" w:rsidRPr="00C8565A" w:rsidRDefault="00B4723F">
      <w:pPr>
        <w:spacing w:after="200" w:line="276" w:lineRule="auto"/>
        <w:rPr>
          <w:rStyle w:val="210pt"/>
          <w:rFonts w:eastAsia="Calibri"/>
          <w:iCs/>
          <w:color w:val="000000"/>
          <w:kern w:val="2"/>
          <w:sz w:val="24"/>
          <w:szCs w:val="24"/>
          <w:lang w:eastAsia="en-US"/>
        </w:rPr>
      </w:pPr>
      <w:r w:rsidRPr="00C8565A">
        <w:rPr>
          <w:rStyle w:val="210pt"/>
          <w:iCs/>
          <w:color w:val="000000"/>
          <w:sz w:val="24"/>
          <w:szCs w:val="24"/>
        </w:rPr>
        <w:br w:type="page"/>
      </w:r>
    </w:p>
    <w:p w14:paraId="6388769B" w14:textId="77777777" w:rsidR="00B4723F" w:rsidRPr="00C8565A" w:rsidRDefault="00B4723F" w:rsidP="00B4723F">
      <w:pPr>
        <w:pStyle w:val="62"/>
        <w:tabs>
          <w:tab w:val="left" w:pos="993"/>
        </w:tabs>
        <w:spacing w:before="0" w:after="0" w:line="240" w:lineRule="auto"/>
        <w:ind w:left="6096" w:firstLine="0"/>
        <w:rPr>
          <w:rStyle w:val="210pt"/>
          <w:iCs/>
          <w:color w:val="000000"/>
          <w:sz w:val="24"/>
          <w:szCs w:val="24"/>
          <w:lang w:val="uk-UA"/>
        </w:rPr>
      </w:pPr>
      <w:r w:rsidRPr="00C8565A">
        <w:rPr>
          <w:rStyle w:val="210pt"/>
          <w:iCs/>
          <w:color w:val="000000"/>
          <w:sz w:val="24"/>
          <w:szCs w:val="24"/>
          <w:lang w:val="uk-UA"/>
        </w:rPr>
        <w:lastRenderedPageBreak/>
        <w:t>Додаток</w:t>
      </w:r>
      <w:r w:rsidR="009F2B75" w:rsidRPr="00C8565A">
        <w:rPr>
          <w:rStyle w:val="210pt"/>
          <w:iCs/>
          <w:color w:val="000000"/>
          <w:sz w:val="24"/>
          <w:szCs w:val="24"/>
          <w:lang w:val="uk-UA"/>
        </w:rPr>
        <w:t xml:space="preserve"> </w:t>
      </w:r>
      <w:r w:rsidRPr="00C8565A">
        <w:rPr>
          <w:rStyle w:val="210pt"/>
          <w:iCs/>
          <w:color w:val="000000"/>
          <w:sz w:val="24"/>
          <w:szCs w:val="24"/>
          <w:lang w:val="uk-UA"/>
        </w:rPr>
        <w:t>№2</w:t>
      </w:r>
    </w:p>
    <w:p w14:paraId="053B1525"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r w:rsidRPr="00C8565A">
        <w:rPr>
          <w:rStyle w:val="210pt"/>
          <w:iCs/>
          <w:color w:val="000000"/>
          <w:sz w:val="24"/>
          <w:szCs w:val="24"/>
          <w:lang w:val="uk-UA"/>
        </w:rPr>
        <w:t>до</w:t>
      </w:r>
      <w:r w:rsidR="009F2B75" w:rsidRPr="00C8565A">
        <w:rPr>
          <w:rStyle w:val="210pt"/>
          <w:iCs/>
          <w:color w:val="000000"/>
          <w:sz w:val="24"/>
          <w:szCs w:val="24"/>
          <w:lang w:val="uk-UA"/>
        </w:rPr>
        <w:t xml:space="preserve"> </w:t>
      </w:r>
      <w:r w:rsidRPr="00C8565A">
        <w:rPr>
          <w:rStyle w:val="210pt"/>
          <w:iCs/>
          <w:color w:val="000000"/>
          <w:sz w:val="24"/>
          <w:szCs w:val="24"/>
          <w:lang w:val="uk-UA"/>
        </w:rPr>
        <w:t>Договору</w:t>
      </w:r>
      <w:r w:rsidR="009F2B75" w:rsidRPr="00C8565A">
        <w:rPr>
          <w:rStyle w:val="210pt"/>
          <w:iCs/>
          <w:color w:val="000000"/>
          <w:sz w:val="24"/>
          <w:szCs w:val="24"/>
          <w:lang w:val="uk-UA"/>
        </w:rPr>
        <w:t xml:space="preserve"> </w:t>
      </w:r>
      <w:r w:rsidRPr="00C8565A">
        <w:rPr>
          <w:rStyle w:val="210pt"/>
          <w:iCs/>
          <w:color w:val="000000"/>
          <w:sz w:val="24"/>
          <w:szCs w:val="24"/>
          <w:lang w:val="uk-UA"/>
        </w:rPr>
        <w:t>від</w:t>
      </w:r>
      <w:r w:rsidR="009F2B75" w:rsidRPr="00C8565A">
        <w:rPr>
          <w:rStyle w:val="210pt"/>
          <w:iCs/>
          <w:color w:val="000000"/>
          <w:sz w:val="24"/>
          <w:szCs w:val="24"/>
          <w:lang w:val="uk-UA"/>
        </w:rPr>
        <w:t xml:space="preserve"> </w:t>
      </w:r>
      <w:r w:rsidRPr="00C8565A">
        <w:rPr>
          <w:rStyle w:val="210pt"/>
          <w:iCs/>
          <w:color w:val="000000"/>
          <w:sz w:val="24"/>
          <w:szCs w:val="24"/>
          <w:lang w:val="uk-UA"/>
        </w:rPr>
        <w:t>_________</w:t>
      </w:r>
      <w:r w:rsidR="009F2B75" w:rsidRPr="00C8565A">
        <w:rPr>
          <w:rStyle w:val="210pt"/>
          <w:iCs/>
          <w:color w:val="000000"/>
          <w:sz w:val="24"/>
          <w:szCs w:val="24"/>
          <w:lang w:val="uk-UA"/>
        </w:rPr>
        <w:t xml:space="preserve"> </w:t>
      </w:r>
      <w:r w:rsidRPr="00C8565A">
        <w:rPr>
          <w:rStyle w:val="210pt"/>
          <w:iCs/>
          <w:color w:val="000000"/>
          <w:sz w:val="24"/>
          <w:szCs w:val="24"/>
          <w:lang w:val="uk-UA"/>
        </w:rPr>
        <w:t>№</w:t>
      </w:r>
      <w:r w:rsidR="009F2B75" w:rsidRPr="00C8565A">
        <w:rPr>
          <w:rStyle w:val="210pt"/>
          <w:iCs/>
          <w:color w:val="000000"/>
          <w:sz w:val="24"/>
          <w:szCs w:val="24"/>
          <w:lang w:val="uk-UA"/>
        </w:rPr>
        <w:t xml:space="preserve"> </w:t>
      </w:r>
      <w:r w:rsidRPr="00C8565A">
        <w:rPr>
          <w:rStyle w:val="210pt"/>
          <w:iCs/>
          <w:color w:val="000000"/>
          <w:sz w:val="24"/>
          <w:szCs w:val="24"/>
          <w:lang w:val="uk-UA"/>
        </w:rPr>
        <w:t>__</w:t>
      </w:r>
    </w:p>
    <w:p w14:paraId="46A6D115"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08AFE5A7"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5F09F508" w14:textId="77777777" w:rsidR="00B4723F" w:rsidRPr="00C8565A"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1C0A2B0B" w14:textId="77777777" w:rsidR="00B4723F" w:rsidRPr="00C8565A" w:rsidRDefault="00B4723F" w:rsidP="00B4723F">
      <w:pPr>
        <w:pStyle w:val="62"/>
        <w:tabs>
          <w:tab w:val="left" w:pos="993"/>
          <w:tab w:val="left" w:pos="6379"/>
        </w:tabs>
        <w:spacing w:before="0" w:after="0" w:line="240" w:lineRule="auto"/>
        <w:ind w:firstLine="0"/>
        <w:jc w:val="center"/>
        <w:rPr>
          <w:rStyle w:val="210pt"/>
          <w:iCs/>
          <w:color w:val="000000"/>
          <w:sz w:val="24"/>
          <w:szCs w:val="24"/>
          <w:lang w:val="uk-UA"/>
        </w:rPr>
      </w:pPr>
      <w:r w:rsidRPr="00C8565A">
        <w:rPr>
          <w:rStyle w:val="210pt"/>
          <w:iCs/>
          <w:color w:val="000000"/>
          <w:sz w:val="24"/>
          <w:szCs w:val="24"/>
          <w:lang w:val="uk-UA"/>
        </w:rPr>
        <w:t>ЛОКАЛЬНИЙ</w:t>
      </w:r>
      <w:r w:rsidR="009F2B75" w:rsidRPr="00C8565A">
        <w:rPr>
          <w:rStyle w:val="210pt"/>
          <w:iCs/>
          <w:color w:val="000000"/>
          <w:sz w:val="24"/>
          <w:szCs w:val="24"/>
          <w:lang w:val="uk-UA"/>
        </w:rPr>
        <w:t xml:space="preserve"> </w:t>
      </w:r>
      <w:r w:rsidRPr="00C8565A">
        <w:rPr>
          <w:rStyle w:val="210pt"/>
          <w:iCs/>
          <w:color w:val="000000"/>
          <w:sz w:val="24"/>
          <w:szCs w:val="24"/>
          <w:lang w:val="uk-UA"/>
        </w:rPr>
        <w:t>КОШТОРИС</w:t>
      </w:r>
    </w:p>
    <w:p w14:paraId="4D22177E" w14:textId="77777777" w:rsidR="00B4723F" w:rsidRPr="00C8565A" w:rsidRDefault="00B4723F" w:rsidP="00B4723F">
      <w:pPr>
        <w:spacing w:after="200" w:line="276" w:lineRule="auto"/>
        <w:rPr>
          <w:rStyle w:val="210pt"/>
          <w:rFonts w:eastAsia="Calibri"/>
          <w:iCs/>
          <w:color w:val="000000"/>
          <w:kern w:val="2"/>
          <w:sz w:val="24"/>
          <w:szCs w:val="24"/>
          <w:lang w:eastAsia="en-US"/>
        </w:rPr>
      </w:pPr>
      <w:r w:rsidRPr="00C8565A">
        <w:rPr>
          <w:rStyle w:val="210pt"/>
          <w:iCs/>
          <w:color w:val="000000"/>
          <w:sz w:val="24"/>
          <w:szCs w:val="24"/>
        </w:rPr>
        <w:br w:type="page"/>
      </w:r>
    </w:p>
    <w:p w14:paraId="2FEC1617" w14:textId="77777777" w:rsidR="00B4723F" w:rsidRPr="00373E2C" w:rsidRDefault="00B4723F" w:rsidP="00B4723F">
      <w:pPr>
        <w:pStyle w:val="62"/>
        <w:tabs>
          <w:tab w:val="left" w:pos="993"/>
        </w:tabs>
        <w:spacing w:before="0" w:after="0" w:line="240" w:lineRule="auto"/>
        <w:ind w:left="6096" w:firstLine="0"/>
        <w:rPr>
          <w:rStyle w:val="210pt"/>
          <w:iCs/>
          <w:color w:val="000000"/>
          <w:sz w:val="24"/>
          <w:szCs w:val="24"/>
          <w:lang w:val="uk-UA"/>
        </w:rPr>
      </w:pPr>
      <w:r w:rsidRPr="00373E2C">
        <w:rPr>
          <w:rStyle w:val="210pt"/>
          <w:iCs/>
          <w:color w:val="000000"/>
          <w:sz w:val="24"/>
          <w:szCs w:val="24"/>
          <w:lang w:val="uk-UA"/>
        </w:rPr>
        <w:lastRenderedPageBreak/>
        <w:t>Додаток</w:t>
      </w:r>
      <w:r w:rsidR="009F2B75" w:rsidRPr="00373E2C">
        <w:rPr>
          <w:rStyle w:val="210pt"/>
          <w:iCs/>
          <w:color w:val="000000"/>
          <w:sz w:val="24"/>
          <w:szCs w:val="24"/>
          <w:lang w:val="uk-UA"/>
        </w:rPr>
        <w:t xml:space="preserve"> </w:t>
      </w:r>
      <w:r w:rsidRPr="00373E2C">
        <w:rPr>
          <w:rStyle w:val="210pt"/>
          <w:iCs/>
          <w:color w:val="000000"/>
          <w:sz w:val="24"/>
          <w:szCs w:val="24"/>
          <w:lang w:val="uk-UA"/>
        </w:rPr>
        <w:t>№3</w:t>
      </w:r>
    </w:p>
    <w:p w14:paraId="0F18379E" w14:textId="77777777" w:rsidR="00B4723F" w:rsidRPr="00373E2C"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r w:rsidRPr="00373E2C">
        <w:rPr>
          <w:rStyle w:val="210pt"/>
          <w:iCs/>
          <w:color w:val="000000"/>
          <w:sz w:val="24"/>
          <w:szCs w:val="24"/>
          <w:lang w:val="uk-UA"/>
        </w:rPr>
        <w:t>до</w:t>
      </w:r>
      <w:r w:rsidR="009F2B75" w:rsidRPr="00373E2C">
        <w:rPr>
          <w:rStyle w:val="210pt"/>
          <w:iCs/>
          <w:color w:val="000000"/>
          <w:sz w:val="24"/>
          <w:szCs w:val="24"/>
          <w:lang w:val="uk-UA"/>
        </w:rPr>
        <w:t xml:space="preserve"> </w:t>
      </w:r>
      <w:r w:rsidRPr="00373E2C">
        <w:rPr>
          <w:rStyle w:val="210pt"/>
          <w:iCs/>
          <w:color w:val="000000"/>
          <w:sz w:val="24"/>
          <w:szCs w:val="24"/>
          <w:lang w:val="uk-UA"/>
        </w:rPr>
        <w:t>Договору</w:t>
      </w:r>
      <w:r w:rsidR="009F2B75" w:rsidRPr="00373E2C">
        <w:rPr>
          <w:rStyle w:val="210pt"/>
          <w:iCs/>
          <w:color w:val="000000"/>
          <w:sz w:val="24"/>
          <w:szCs w:val="24"/>
          <w:lang w:val="uk-UA"/>
        </w:rPr>
        <w:t xml:space="preserve"> </w:t>
      </w:r>
      <w:r w:rsidRPr="00373E2C">
        <w:rPr>
          <w:rStyle w:val="210pt"/>
          <w:iCs/>
          <w:color w:val="000000"/>
          <w:sz w:val="24"/>
          <w:szCs w:val="24"/>
          <w:lang w:val="uk-UA"/>
        </w:rPr>
        <w:t>від</w:t>
      </w:r>
      <w:r w:rsidR="009F2B75" w:rsidRPr="00373E2C">
        <w:rPr>
          <w:rStyle w:val="210pt"/>
          <w:iCs/>
          <w:color w:val="000000"/>
          <w:sz w:val="24"/>
          <w:szCs w:val="24"/>
          <w:lang w:val="uk-UA"/>
        </w:rPr>
        <w:t xml:space="preserve"> </w:t>
      </w:r>
      <w:r w:rsidRPr="00373E2C">
        <w:rPr>
          <w:rStyle w:val="210pt"/>
          <w:iCs/>
          <w:color w:val="000000"/>
          <w:sz w:val="24"/>
          <w:szCs w:val="24"/>
          <w:lang w:val="uk-UA"/>
        </w:rPr>
        <w:t>_________</w:t>
      </w:r>
      <w:r w:rsidR="009F2B75" w:rsidRPr="00373E2C">
        <w:rPr>
          <w:rStyle w:val="210pt"/>
          <w:iCs/>
          <w:color w:val="000000"/>
          <w:sz w:val="24"/>
          <w:szCs w:val="24"/>
          <w:lang w:val="uk-UA"/>
        </w:rPr>
        <w:t xml:space="preserve"> </w:t>
      </w:r>
      <w:r w:rsidRPr="00373E2C">
        <w:rPr>
          <w:rStyle w:val="210pt"/>
          <w:iCs/>
          <w:color w:val="000000"/>
          <w:sz w:val="24"/>
          <w:szCs w:val="24"/>
          <w:lang w:val="uk-UA"/>
        </w:rPr>
        <w:t>№</w:t>
      </w:r>
      <w:r w:rsidR="009F2B75" w:rsidRPr="00373E2C">
        <w:rPr>
          <w:rStyle w:val="210pt"/>
          <w:iCs/>
          <w:color w:val="000000"/>
          <w:sz w:val="24"/>
          <w:szCs w:val="24"/>
          <w:lang w:val="uk-UA"/>
        </w:rPr>
        <w:t xml:space="preserve"> </w:t>
      </w:r>
      <w:r w:rsidRPr="00373E2C">
        <w:rPr>
          <w:rStyle w:val="210pt"/>
          <w:iCs/>
          <w:color w:val="000000"/>
          <w:sz w:val="24"/>
          <w:szCs w:val="24"/>
          <w:lang w:val="uk-UA"/>
        </w:rPr>
        <w:t>__</w:t>
      </w:r>
    </w:p>
    <w:p w14:paraId="2F1A51E9" w14:textId="77777777" w:rsidR="00B4723F" w:rsidRPr="00373E2C"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1FC52340" w14:textId="77777777" w:rsidR="00B4723F" w:rsidRPr="00373E2C"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68E60C4A" w14:textId="77777777" w:rsidR="00B4723F" w:rsidRPr="00373E2C"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5C725C01" w14:textId="77777777" w:rsidR="00B4723F" w:rsidRPr="008D269D" w:rsidRDefault="00B4723F" w:rsidP="00B4723F">
      <w:pPr>
        <w:pStyle w:val="62"/>
        <w:tabs>
          <w:tab w:val="left" w:pos="993"/>
          <w:tab w:val="left" w:pos="6379"/>
        </w:tabs>
        <w:spacing w:before="0" w:after="0" w:line="240" w:lineRule="auto"/>
        <w:ind w:firstLine="0"/>
        <w:jc w:val="center"/>
        <w:rPr>
          <w:rStyle w:val="210pt"/>
          <w:iCs/>
          <w:color w:val="000000"/>
          <w:sz w:val="24"/>
          <w:szCs w:val="24"/>
          <w:lang w:val="uk-UA"/>
        </w:rPr>
      </w:pPr>
      <w:r w:rsidRPr="00373E2C">
        <w:rPr>
          <w:rStyle w:val="210pt"/>
          <w:iCs/>
          <w:color w:val="000000"/>
          <w:sz w:val="24"/>
          <w:szCs w:val="24"/>
          <w:lang w:val="uk-UA"/>
        </w:rPr>
        <w:t>ДЕФЕКТНИЙ</w:t>
      </w:r>
      <w:r w:rsidR="009F2B75" w:rsidRPr="00373E2C">
        <w:rPr>
          <w:rStyle w:val="210pt"/>
          <w:iCs/>
          <w:color w:val="000000"/>
          <w:sz w:val="24"/>
          <w:szCs w:val="24"/>
          <w:lang w:val="uk-UA"/>
        </w:rPr>
        <w:t xml:space="preserve"> </w:t>
      </w:r>
      <w:r w:rsidRPr="00373E2C">
        <w:rPr>
          <w:rStyle w:val="210pt"/>
          <w:iCs/>
          <w:color w:val="000000"/>
          <w:sz w:val="24"/>
          <w:szCs w:val="24"/>
          <w:lang w:val="uk-UA"/>
        </w:rPr>
        <w:t>АКТ</w:t>
      </w:r>
    </w:p>
    <w:p w14:paraId="2A408C7F" w14:textId="77777777" w:rsidR="00B4723F" w:rsidRPr="008D269D" w:rsidRDefault="00B4723F" w:rsidP="00B4723F">
      <w:pPr>
        <w:spacing w:after="200" w:line="276" w:lineRule="auto"/>
        <w:rPr>
          <w:rStyle w:val="210pt"/>
          <w:rFonts w:eastAsia="Calibri"/>
          <w:iCs/>
          <w:color w:val="000000"/>
          <w:kern w:val="2"/>
          <w:sz w:val="24"/>
          <w:szCs w:val="24"/>
          <w:lang w:eastAsia="en-US"/>
        </w:rPr>
      </w:pPr>
      <w:r w:rsidRPr="008D269D">
        <w:rPr>
          <w:rStyle w:val="210pt"/>
          <w:iCs/>
          <w:color w:val="000000"/>
          <w:sz w:val="24"/>
          <w:szCs w:val="24"/>
        </w:rPr>
        <w:br w:type="page"/>
      </w:r>
    </w:p>
    <w:p w14:paraId="095AC0D4" w14:textId="77777777" w:rsidR="00B4723F" w:rsidRPr="008D269D" w:rsidRDefault="00B4723F" w:rsidP="00B4723F">
      <w:pPr>
        <w:pStyle w:val="62"/>
        <w:tabs>
          <w:tab w:val="left" w:pos="993"/>
        </w:tabs>
        <w:spacing w:before="0" w:after="0" w:line="240" w:lineRule="auto"/>
        <w:ind w:left="6096" w:firstLine="0"/>
        <w:rPr>
          <w:rStyle w:val="210pt"/>
          <w:iCs/>
          <w:color w:val="000000"/>
          <w:sz w:val="24"/>
          <w:szCs w:val="24"/>
          <w:lang w:val="uk-UA"/>
        </w:rPr>
      </w:pPr>
      <w:r w:rsidRPr="008D269D">
        <w:rPr>
          <w:rStyle w:val="210pt"/>
          <w:iCs/>
          <w:color w:val="000000"/>
          <w:sz w:val="24"/>
          <w:szCs w:val="24"/>
          <w:lang w:val="uk-UA"/>
        </w:rPr>
        <w:lastRenderedPageBreak/>
        <w:t>Додаток</w:t>
      </w:r>
      <w:r w:rsidR="009F2B75">
        <w:rPr>
          <w:rStyle w:val="210pt"/>
          <w:iCs/>
          <w:color w:val="000000"/>
          <w:sz w:val="24"/>
          <w:szCs w:val="24"/>
          <w:lang w:val="uk-UA"/>
        </w:rPr>
        <w:t xml:space="preserve"> </w:t>
      </w:r>
      <w:r w:rsidRPr="008D269D">
        <w:rPr>
          <w:rStyle w:val="210pt"/>
          <w:iCs/>
          <w:color w:val="000000"/>
          <w:sz w:val="24"/>
          <w:szCs w:val="24"/>
          <w:lang w:val="uk-UA"/>
        </w:rPr>
        <w:t>№4</w:t>
      </w:r>
    </w:p>
    <w:p w14:paraId="79A42C93" w14:textId="77777777" w:rsidR="00B4723F" w:rsidRPr="008D269D"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r w:rsidRPr="008D269D">
        <w:rPr>
          <w:rStyle w:val="210pt"/>
          <w:iCs/>
          <w:color w:val="000000"/>
          <w:sz w:val="24"/>
          <w:szCs w:val="24"/>
          <w:lang w:val="uk-UA"/>
        </w:rPr>
        <w:t>до</w:t>
      </w:r>
      <w:r w:rsidR="009F2B75">
        <w:rPr>
          <w:rStyle w:val="210pt"/>
          <w:iCs/>
          <w:color w:val="000000"/>
          <w:sz w:val="24"/>
          <w:szCs w:val="24"/>
          <w:lang w:val="uk-UA"/>
        </w:rPr>
        <w:t xml:space="preserve"> </w:t>
      </w:r>
      <w:r w:rsidRPr="008D269D">
        <w:rPr>
          <w:rStyle w:val="210pt"/>
          <w:iCs/>
          <w:color w:val="000000"/>
          <w:sz w:val="24"/>
          <w:szCs w:val="24"/>
          <w:lang w:val="uk-UA"/>
        </w:rPr>
        <w:t>Договору</w:t>
      </w:r>
      <w:r w:rsidR="009F2B75">
        <w:rPr>
          <w:rStyle w:val="210pt"/>
          <w:iCs/>
          <w:color w:val="000000"/>
          <w:sz w:val="24"/>
          <w:szCs w:val="24"/>
          <w:lang w:val="uk-UA"/>
        </w:rPr>
        <w:t xml:space="preserve"> </w:t>
      </w:r>
      <w:r w:rsidRPr="008D269D">
        <w:rPr>
          <w:rStyle w:val="210pt"/>
          <w:iCs/>
          <w:color w:val="000000"/>
          <w:sz w:val="24"/>
          <w:szCs w:val="24"/>
          <w:lang w:val="uk-UA"/>
        </w:rPr>
        <w:t>від</w:t>
      </w:r>
      <w:r w:rsidR="009F2B75">
        <w:rPr>
          <w:rStyle w:val="210pt"/>
          <w:iCs/>
          <w:color w:val="000000"/>
          <w:sz w:val="24"/>
          <w:szCs w:val="24"/>
          <w:lang w:val="uk-UA"/>
        </w:rPr>
        <w:t xml:space="preserve"> </w:t>
      </w:r>
      <w:r w:rsidRPr="008D269D">
        <w:rPr>
          <w:rStyle w:val="210pt"/>
          <w:iCs/>
          <w:color w:val="000000"/>
          <w:sz w:val="24"/>
          <w:szCs w:val="24"/>
          <w:lang w:val="uk-UA"/>
        </w:rPr>
        <w:t>_________</w:t>
      </w:r>
      <w:r w:rsidR="009F2B75">
        <w:rPr>
          <w:rStyle w:val="210pt"/>
          <w:iCs/>
          <w:color w:val="000000"/>
          <w:sz w:val="24"/>
          <w:szCs w:val="24"/>
          <w:lang w:val="uk-UA"/>
        </w:rPr>
        <w:t xml:space="preserve"> </w:t>
      </w:r>
      <w:r w:rsidRPr="008D269D">
        <w:rPr>
          <w:rStyle w:val="210pt"/>
          <w:iCs/>
          <w:color w:val="000000"/>
          <w:sz w:val="24"/>
          <w:szCs w:val="24"/>
          <w:lang w:val="uk-UA"/>
        </w:rPr>
        <w:t>№</w:t>
      </w:r>
      <w:r w:rsidR="009F2B75">
        <w:rPr>
          <w:rStyle w:val="210pt"/>
          <w:iCs/>
          <w:color w:val="000000"/>
          <w:sz w:val="24"/>
          <w:szCs w:val="24"/>
          <w:lang w:val="uk-UA"/>
        </w:rPr>
        <w:t xml:space="preserve"> </w:t>
      </w:r>
      <w:r w:rsidRPr="008D269D">
        <w:rPr>
          <w:rStyle w:val="210pt"/>
          <w:iCs/>
          <w:color w:val="000000"/>
          <w:sz w:val="24"/>
          <w:szCs w:val="24"/>
          <w:lang w:val="uk-UA"/>
        </w:rPr>
        <w:t>__</w:t>
      </w:r>
    </w:p>
    <w:p w14:paraId="2A4F0002" w14:textId="77777777" w:rsidR="00B4723F" w:rsidRPr="008D269D"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33C02944" w14:textId="77777777" w:rsidR="00B4723F" w:rsidRPr="008D269D"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6DFBD5B0" w14:textId="77777777" w:rsidR="00B4723F" w:rsidRPr="008D269D" w:rsidRDefault="00B4723F" w:rsidP="00B4723F">
      <w:pPr>
        <w:pStyle w:val="62"/>
        <w:tabs>
          <w:tab w:val="left" w:pos="993"/>
          <w:tab w:val="left" w:pos="6379"/>
        </w:tabs>
        <w:spacing w:before="0" w:after="0" w:line="240" w:lineRule="auto"/>
        <w:ind w:left="6096" w:firstLine="0"/>
        <w:rPr>
          <w:rStyle w:val="210pt"/>
          <w:iCs/>
          <w:color w:val="000000"/>
          <w:sz w:val="24"/>
          <w:szCs w:val="24"/>
          <w:lang w:val="uk-UA"/>
        </w:rPr>
      </w:pPr>
    </w:p>
    <w:p w14:paraId="7141C5C8" w14:textId="77777777" w:rsidR="00B4723F" w:rsidRPr="008D269D" w:rsidRDefault="00B4723F" w:rsidP="00B4723F">
      <w:pPr>
        <w:pStyle w:val="62"/>
        <w:tabs>
          <w:tab w:val="left" w:pos="993"/>
          <w:tab w:val="left" w:pos="6379"/>
        </w:tabs>
        <w:spacing w:before="0" w:after="0" w:line="240" w:lineRule="auto"/>
        <w:ind w:firstLine="0"/>
        <w:jc w:val="center"/>
        <w:rPr>
          <w:rStyle w:val="210pt"/>
          <w:iCs/>
          <w:color w:val="000000"/>
          <w:sz w:val="24"/>
          <w:szCs w:val="24"/>
          <w:lang w:val="uk-UA"/>
        </w:rPr>
      </w:pPr>
      <w:r w:rsidRPr="008D269D">
        <w:rPr>
          <w:rStyle w:val="210pt"/>
          <w:iCs/>
          <w:color w:val="000000"/>
          <w:sz w:val="24"/>
          <w:szCs w:val="24"/>
          <w:lang w:val="uk-UA"/>
        </w:rPr>
        <w:t>ЗВЕДЕНИЙ</w:t>
      </w:r>
      <w:r w:rsidR="009F2B75">
        <w:rPr>
          <w:rStyle w:val="210pt"/>
          <w:iCs/>
          <w:color w:val="000000"/>
          <w:sz w:val="24"/>
          <w:szCs w:val="24"/>
          <w:lang w:val="uk-UA"/>
        </w:rPr>
        <w:t xml:space="preserve"> </w:t>
      </w:r>
      <w:r w:rsidRPr="008D269D">
        <w:rPr>
          <w:rStyle w:val="210pt"/>
          <w:iCs/>
          <w:color w:val="000000"/>
          <w:sz w:val="24"/>
          <w:szCs w:val="24"/>
          <w:lang w:val="uk-UA"/>
        </w:rPr>
        <w:t>КОШТОРИС</w:t>
      </w:r>
    </w:p>
    <w:p w14:paraId="034D8BD0" w14:textId="77777777" w:rsidR="00B4723F" w:rsidRPr="008D269D" w:rsidRDefault="00B4723F" w:rsidP="00B4723F">
      <w:pPr>
        <w:spacing w:after="200" w:line="276" w:lineRule="auto"/>
        <w:rPr>
          <w:rStyle w:val="210pt"/>
          <w:rFonts w:eastAsia="Calibri"/>
          <w:iCs/>
          <w:color w:val="000000"/>
          <w:kern w:val="2"/>
          <w:sz w:val="24"/>
          <w:szCs w:val="24"/>
          <w:lang w:eastAsia="en-US"/>
        </w:rPr>
      </w:pPr>
    </w:p>
    <w:sectPr w:rsidR="00B4723F" w:rsidRPr="008D2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9A7"/>
    <w:multiLevelType w:val="multilevel"/>
    <w:tmpl w:val="21A06FFC"/>
    <w:lvl w:ilvl="0">
      <w:start w:val="1"/>
      <w:numFmt w:val="decimal"/>
      <w:lvlText w:val="%1."/>
      <w:lvlJc w:val="left"/>
      <w:pPr>
        <w:ind w:left="3902" w:hanging="360"/>
      </w:pPr>
      <w:rPr>
        <w:rFonts w:hint="default"/>
      </w:rPr>
    </w:lvl>
    <w:lvl w:ilvl="1">
      <w:start w:val="1"/>
      <w:numFmt w:val="decimal"/>
      <w:lvlText w:val="%1.%2."/>
      <w:lvlJc w:val="left"/>
      <w:pPr>
        <w:ind w:left="3832" w:hanging="432"/>
      </w:pPr>
      <w:rPr>
        <w:rFonts w:hint="default"/>
        <w:b/>
        <w:sz w:val="24"/>
      </w:rPr>
    </w:lvl>
    <w:lvl w:ilvl="2">
      <w:start w:val="1"/>
      <w:numFmt w:val="decimal"/>
      <w:lvlText w:val="%1.%2.%3."/>
      <w:lvlJc w:val="left"/>
      <w:pPr>
        <w:ind w:left="4766" w:hanging="504"/>
      </w:pPr>
      <w:rPr>
        <w:rFonts w:hint="default"/>
      </w:rPr>
    </w:lvl>
    <w:lvl w:ilvl="3">
      <w:start w:val="1"/>
      <w:numFmt w:val="decimal"/>
      <w:lvlText w:val="%1.%2.%3.%4."/>
      <w:lvlJc w:val="left"/>
      <w:pPr>
        <w:ind w:left="5270" w:hanging="648"/>
      </w:pPr>
      <w:rPr>
        <w:rFonts w:hint="default"/>
      </w:rPr>
    </w:lvl>
    <w:lvl w:ilvl="4">
      <w:start w:val="1"/>
      <w:numFmt w:val="decimal"/>
      <w:lvlText w:val="%1.%2.%3.%4.%5."/>
      <w:lvlJc w:val="left"/>
      <w:pPr>
        <w:ind w:left="5774" w:hanging="792"/>
      </w:pPr>
      <w:rPr>
        <w:rFonts w:hint="default"/>
      </w:rPr>
    </w:lvl>
    <w:lvl w:ilvl="5">
      <w:start w:val="1"/>
      <w:numFmt w:val="decimal"/>
      <w:lvlText w:val="%1.%2.%3.%4.%5.%6."/>
      <w:lvlJc w:val="left"/>
      <w:pPr>
        <w:ind w:left="6278" w:hanging="936"/>
      </w:pPr>
      <w:rPr>
        <w:rFonts w:hint="default"/>
      </w:rPr>
    </w:lvl>
    <w:lvl w:ilvl="6">
      <w:start w:val="1"/>
      <w:numFmt w:val="decimal"/>
      <w:lvlText w:val="%1.%2.%3.%4.%5.%6.%7."/>
      <w:lvlJc w:val="left"/>
      <w:pPr>
        <w:ind w:left="6782" w:hanging="1080"/>
      </w:pPr>
      <w:rPr>
        <w:rFonts w:hint="default"/>
      </w:rPr>
    </w:lvl>
    <w:lvl w:ilvl="7">
      <w:start w:val="1"/>
      <w:numFmt w:val="decimal"/>
      <w:lvlText w:val="%1.%2.%3.%4.%5.%6.%7.%8."/>
      <w:lvlJc w:val="left"/>
      <w:pPr>
        <w:ind w:left="7286" w:hanging="1224"/>
      </w:pPr>
      <w:rPr>
        <w:rFonts w:hint="default"/>
      </w:rPr>
    </w:lvl>
    <w:lvl w:ilvl="8">
      <w:start w:val="1"/>
      <w:numFmt w:val="decimal"/>
      <w:lvlText w:val="%1.%2.%3.%4.%5.%6.%7.%8.%9."/>
      <w:lvlJc w:val="left"/>
      <w:pPr>
        <w:ind w:left="7862" w:hanging="1440"/>
      </w:pPr>
      <w:rPr>
        <w:rFonts w:hint="default"/>
      </w:rPr>
    </w:lvl>
  </w:abstractNum>
  <w:abstractNum w:abstractNumId="1" w15:restartNumberingAfterBreak="0">
    <w:nsid w:val="060B77FE"/>
    <w:multiLevelType w:val="singleLevel"/>
    <w:tmpl w:val="7A6C1AE8"/>
    <w:lvl w:ilvl="0">
      <w:start w:val="1"/>
      <w:numFmt w:val="decimal"/>
      <w:lvlText w:val="7.%1."/>
      <w:legacy w:legacy="1" w:legacySpace="0" w:legacyIndent="379"/>
      <w:lvlJc w:val="left"/>
      <w:rPr>
        <w:rFonts w:ascii="Times New Roman" w:hAnsi="Times New Roman" w:cs="Times New Roman" w:hint="default"/>
        <w:b/>
      </w:rPr>
    </w:lvl>
  </w:abstractNum>
  <w:abstractNum w:abstractNumId="2" w15:restartNumberingAfterBreak="0">
    <w:nsid w:val="12492E94"/>
    <w:multiLevelType w:val="hybridMultilevel"/>
    <w:tmpl w:val="B88A1494"/>
    <w:lvl w:ilvl="0" w:tplc="86D62A30">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E571F6"/>
    <w:multiLevelType w:val="hybridMultilevel"/>
    <w:tmpl w:val="5F2EBE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EE0A57"/>
    <w:multiLevelType w:val="hybridMultilevel"/>
    <w:tmpl w:val="D2C420FE"/>
    <w:lvl w:ilvl="0" w:tplc="9912C67A">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856702"/>
    <w:multiLevelType w:val="hybridMultilevel"/>
    <w:tmpl w:val="231C759A"/>
    <w:lvl w:ilvl="0" w:tplc="13F01BF4">
      <w:numFmt w:val="bullet"/>
      <w:lvlText w:val="-"/>
      <w:lvlJc w:val="left"/>
      <w:pPr>
        <w:ind w:left="88" w:hanging="159"/>
      </w:pPr>
      <w:rPr>
        <w:rFonts w:ascii="Times New Roman" w:eastAsia="Times New Roman" w:hAnsi="Times New Roman" w:cs="Times New Roman" w:hint="default"/>
        <w:b w:val="0"/>
        <w:bCs w:val="0"/>
        <w:i w:val="0"/>
        <w:iCs w:val="0"/>
        <w:spacing w:val="0"/>
        <w:w w:val="100"/>
        <w:sz w:val="22"/>
        <w:szCs w:val="22"/>
        <w:lang w:val="uk-UA" w:eastAsia="en-US" w:bidi="ar-SA"/>
      </w:rPr>
    </w:lvl>
    <w:lvl w:ilvl="1" w:tplc="B4BE537E">
      <w:numFmt w:val="bullet"/>
      <w:lvlText w:val="•"/>
      <w:lvlJc w:val="left"/>
      <w:pPr>
        <w:ind w:left="696" w:hanging="159"/>
      </w:pPr>
      <w:rPr>
        <w:rFonts w:hint="default"/>
        <w:lang w:val="uk-UA" w:eastAsia="en-US" w:bidi="ar-SA"/>
      </w:rPr>
    </w:lvl>
    <w:lvl w:ilvl="2" w:tplc="71ECE31E">
      <w:numFmt w:val="bullet"/>
      <w:lvlText w:val="•"/>
      <w:lvlJc w:val="left"/>
      <w:pPr>
        <w:ind w:left="1313" w:hanging="159"/>
      </w:pPr>
      <w:rPr>
        <w:rFonts w:hint="default"/>
        <w:lang w:val="uk-UA" w:eastAsia="en-US" w:bidi="ar-SA"/>
      </w:rPr>
    </w:lvl>
    <w:lvl w:ilvl="3" w:tplc="9CA4DDFA">
      <w:numFmt w:val="bullet"/>
      <w:lvlText w:val="•"/>
      <w:lvlJc w:val="left"/>
      <w:pPr>
        <w:ind w:left="1929" w:hanging="159"/>
      </w:pPr>
      <w:rPr>
        <w:rFonts w:hint="default"/>
        <w:lang w:val="uk-UA" w:eastAsia="en-US" w:bidi="ar-SA"/>
      </w:rPr>
    </w:lvl>
    <w:lvl w:ilvl="4" w:tplc="71ECF04C">
      <w:numFmt w:val="bullet"/>
      <w:lvlText w:val="•"/>
      <w:lvlJc w:val="left"/>
      <w:pPr>
        <w:ind w:left="2546" w:hanging="159"/>
      </w:pPr>
      <w:rPr>
        <w:rFonts w:hint="default"/>
        <w:lang w:val="uk-UA" w:eastAsia="en-US" w:bidi="ar-SA"/>
      </w:rPr>
    </w:lvl>
    <w:lvl w:ilvl="5" w:tplc="4C5494D0">
      <w:numFmt w:val="bullet"/>
      <w:lvlText w:val="•"/>
      <w:lvlJc w:val="left"/>
      <w:pPr>
        <w:ind w:left="3163" w:hanging="159"/>
      </w:pPr>
      <w:rPr>
        <w:rFonts w:hint="default"/>
        <w:lang w:val="uk-UA" w:eastAsia="en-US" w:bidi="ar-SA"/>
      </w:rPr>
    </w:lvl>
    <w:lvl w:ilvl="6" w:tplc="8B942534">
      <w:numFmt w:val="bullet"/>
      <w:lvlText w:val="•"/>
      <w:lvlJc w:val="left"/>
      <w:pPr>
        <w:ind w:left="3779" w:hanging="159"/>
      </w:pPr>
      <w:rPr>
        <w:rFonts w:hint="default"/>
        <w:lang w:val="uk-UA" w:eastAsia="en-US" w:bidi="ar-SA"/>
      </w:rPr>
    </w:lvl>
    <w:lvl w:ilvl="7" w:tplc="A2D43BC2">
      <w:numFmt w:val="bullet"/>
      <w:lvlText w:val="•"/>
      <w:lvlJc w:val="left"/>
      <w:pPr>
        <w:ind w:left="4396" w:hanging="159"/>
      </w:pPr>
      <w:rPr>
        <w:rFonts w:hint="default"/>
        <w:lang w:val="uk-UA" w:eastAsia="en-US" w:bidi="ar-SA"/>
      </w:rPr>
    </w:lvl>
    <w:lvl w:ilvl="8" w:tplc="02EC8A8C">
      <w:numFmt w:val="bullet"/>
      <w:lvlText w:val="•"/>
      <w:lvlJc w:val="left"/>
      <w:pPr>
        <w:ind w:left="5012" w:hanging="159"/>
      </w:pPr>
      <w:rPr>
        <w:rFonts w:hint="default"/>
        <w:lang w:val="uk-UA" w:eastAsia="en-US" w:bidi="ar-SA"/>
      </w:rPr>
    </w:lvl>
  </w:abstractNum>
  <w:abstractNum w:abstractNumId="6" w15:restartNumberingAfterBreak="0">
    <w:nsid w:val="2293167F"/>
    <w:multiLevelType w:val="hybridMultilevel"/>
    <w:tmpl w:val="8EB2E516"/>
    <w:lvl w:ilvl="0" w:tplc="BD36375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127F3E"/>
    <w:multiLevelType w:val="hybridMultilevel"/>
    <w:tmpl w:val="F65E2344"/>
    <w:lvl w:ilvl="0" w:tplc="48BE18AC">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CF14CA"/>
    <w:multiLevelType w:val="hybridMultilevel"/>
    <w:tmpl w:val="FE581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B714D5"/>
    <w:multiLevelType w:val="multilevel"/>
    <w:tmpl w:val="779C3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D93444"/>
    <w:multiLevelType w:val="hybridMultilevel"/>
    <w:tmpl w:val="8F4A9306"/>
    <w:lvl w:ilvl="0" w:tplc="B7A24AE0">
      <w:start w:val="5"/>
      <w:numFmt w:val="decimal"/>
      <w:lvlText w:val="%1."/>
      <w:lvlJc w:val="left"/>
      <w:pPr>
        <w:ind w:left="88" w:hanging="826"/>
      </w:pPr>
      <w:rPr>
        <w:rFonts w:ascii="Times New Roman" w:eastAsia="Times New Roman" w:hAnsi="Times New Roman" w:cs="Times New Roman" w:hint="default"/>
        <w:b w:val="0"/>
        <w:bCs w:val="0"/>
        <w:i w:val="0"/>
        <w:iCs w:val="0"/>
        <w:spacing w:val="0"/>
        <w:w w:val="100"/>
        <w:sz w:val="22"/>
        <w:szCs w:val="22"/>
        <w:lang w:val="uk-UA" w:eastAsia="en-US" w:bidi="ar-SA"/>
      </w:rPr>
    </w:lvl>
    <w:lvl w:ilvl="1" w:tplc="E14E2174">
      <w:numFmt w:val="bullet"/>
      <w:lvlText w:val="—"/>
      <w:lvlJc w:val="left"/>
      <w:pPr>
        <w:ind w:left="872" w:hanging="279"/>
      </w:pPr>
      <w:rPr>
        <w:rFonts w:ascii="Times New Roman" w:eastAsia="Times New Roman" w:hAnsi="Times New Roman" w:cs="Times New Roman" w:hint="default"/>
        <w:spacing w:val="0"/>
        <w:w w:val="100"/>
        <w:lang w:val="uk-UA" w:eastAsia="en-US" w:bidi="ar-SA"/>
      </w:rPr>
    </w:lvl>
    <w:lvl w:ilvl="2" w:tplc="B70847A0">
      <w:numFmt w:val="bullet"/>
      <w:lvlText w:val="•"/>
      <w:lvlJc w:val="left"/>
      <w:pPr>
        <w:ind w:left="1476" w:hanging="279"/>
      </w:pPr>
      <w:rPr>
        <w:rFonts w:hint="default"/>
        <w:lang w:val="uk-UA" w:eastAsia="en-US" w:bidi="ar-SA"/>
      </w:rPr>
    </w:lvl>
    <w:lvl w:ilvl="3" w:tplc="3052465C">
      <w:numFmt w:val="bullet"/>
      <w:lvlText w:val="•"/>
      <w:lvlJc w:val="left"/>
      <w:pPr>
        <w:ind w:left="2072" w:hanging="279"/>
      </w:pPr>
      <w:rPr>
        <w:rFonts w:hint="default"/>
        <w:lang w:val="uk-UA" w:eastAsia="en-US" w:bidi="ar-SA"/>
      </w:rPr>
    </w:lvl>
    <w:lvl w:ilvl="4" w:tplc="AB28C966">
      <w:numFmt w:val="bullet"/>
      <w:lvlText w:val="•"/>
      <w:lvlJc w:val="left"/>
      <w:pPr>
        <w:ind w:left="2668" w:hanging="279"/>
      </w:pPr>
      <w:rPr>
        <w:rFonts w:hint="default"/>
        <w:lang w:val="uk-UA" w:eastAsia="en-US" w:bidi="ar-SA"/>
      </w:rPr>
    </w:lvl>
    <w:lvl w:ilvl="5" w:tplc="EAB0E6E4">
      <w:numFmt w:val="bullet"/>
      <w:lvlText w:val="•"/>
      <w:lvlJc w:val="left"/>
      <w:pPr>
        <w:ind w:left="3264" w:hanging="279"/>
      </w:pPr>
      <w:rPr>
        <w:rFonts w:hint="default"/>
        <w:lang w:val="uk-UA" w:eastAsia="en-US" w:bidi="ar-SA"/>
      </w:rPr>
    </w:lvl>
    <w:lvl w:ilvl="6" w:tplc="5886873A">
      <w:numFmt w:val="bullet"/>
      <w:lvlText w:val="•"/>
      <w:lvlJc w:val="left"/>
      <w:pPr>
        <w:ind w:left="3861" w:hanging="279"/>
      </w:pPr>
      <w:rPr>
        <w:rFonts w:hint="default"/>
        <w:lang w:val="uk-UA" w:eastAsia="en-US" w:bidi="ar-SA"/>
      </w:rPr>
    </w:lvl>
    <w:lvl w:ilvl="7" w:tplc="66D4592E">
      <w:numFmt w:val="bullet"/>
      <w:lvlText w:val="•"/>
      <w:lvlJc w:val="left"/>
      <w:pPr>
        <w:ind w:left="4457" w:hanging="279"/>
      </w:pPr>
      <w:rPr>
        <w:rFonts w:hint="default"/>
        <w:lang w:val="uk-UA" w:eastAsia="en-US" w:bidi="ar-SA"/>
      </w:rPr>
    </w:lvl>
    <w:lvl w:ilvl="8" w:tplc="8C8EB6FC">
      <w:numFmt w:val="bullet"/>
      <w:lvlText w:val="•"/>
      <w:lvlJc w:val="left"/>
      <w:pPr>
        <w:ind w:left="5053" w:hanging="279"/>
      </w:pPr>
      <w:rPr>
        <w:rFonts w:hint="default"/>
        <w:lang w:val="uk-UA" w:eastAsia="en-US" w:bidi="ar-SA"/>
      </w:rPr>
    </w:lvl>
  </w:abstractNum>
  <w:abstractNum w:abstractNumId="11" w15:restartNumberingAfterBreak="0">
    <w:nsid w:val="334C2710"/>
    <w:multiLevelType w:val="singleLevel"/>
    <w:tmpl w:val="3894EB72"/>
    <w:lvl w:ilvl="0">
      <w:start w:val="1"/>
      <w:numFmt w:val="decimal"/>
      <w:lvlText w:val="8.%1."/>
      <w:legacy w:legacy="1" w:legacySpace="0" w:legacyIndent="380"/>
      <w:lvlJc w:val="left"/>
      <w:rPr>
        <w:rFonts w:ascii="Times New Roman" w:hAnsi="Times New Roman" w:cs="Times New Roman" w:hint="default"/>
        <w:b/>
      </w:rPr>
    </w:lvl>
  </w:abstractNum>
  <w:abstractNum w:abstractNumId="12" w15:restartNumberingAfterBreak="0">
    <w:nsid w:val="3466733B"/>
    <w:multiLevelType w:val="singleLevel"/>
    <w:tmpl w:val="EB5CD9DA"/>
    <w:lvl w:ilvl="0">
      <w:start w:val="5"/>
      <w:numFmt w:val="decimal"/>
      <w:lvlText w:val="7.%1."/>
      <w:legacy w:legacy="1" w:legacySpace="0" w:legacyIndent="413"/>
      <w:lvlJc w:val="left"/>
      <w:rPr>
        <w:rFonts w:ascii="Times New Roman" w:hAnsi="Times New Roman" w:cs="Times New Roman" w:hint="default"/>
        <w:b/>
      </w:rPr>
    </w:lvl>
  </w:abstractNum>
  <w:abstractNum w:abstractNumId="13" w15:restartNumberingAfterBreak="0">
    <w:nsid w:val="379A5292"/>
    <w:multiLevelType w:val="hybridMultilevel"/>
    <w:tmpl w:val="791E06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341386"/>
    <w:multiLevelType w:val="multilevel"/>
    <w:tmpl w:val="3664E30A"/>
    <w:lvl w:ilvl="0">
      <w:start w:val="7"/>
      <w:numFmt w:val="none"/>
      <w:lvlText w:val="10."/>
      <w:lvlJc w:val="left"/>
      <w:pPr>
        <w:tabs>
          <w:tab w:val="num" w:pos="1170"/>
        </w:tabs>
        <w:ind w:left="1170" w:hanging="1170"/>
      </w:pPr>
      <w:rPr>
        <w:rFonts w:hint="default"/>
        <w:sz w:val="24"/>
      </w:rPr>
    </w:lvl>
    <w:lvl w:ilvl="1">
      <w:start w:val="1"/>
      <w:numFmt w:val="decimal"/>
      <w:lvlText w:val="10.%2."/>
      <w:lvlJc w:val="left"/>
      <w:pPr>
        <w:tabs>
          <w:tab w:val="num" w:pos="1880"/>
        </w:tabs>
        <w:ind w:left="1880" w:hanging="1170"/>
      </w:pPr>
      <w:rPr>
        <w:rFonts w:hint="default"/>
        <w:b/>
        <w:sz w:val="24"/>
      </w:rPr>
    </w:lvl>
    <w:lvl w:ilvl="2">
      <w:start w:val="1"/>
      <w:numFmt w:val="decimal"/>
      <w:lvlText w:val="%1.%2.%3."/>
      <w:lvlJc w:val="left"/>
      <w:pPr>
        <w:tabs>
          <w:tab w:val="num" w:pos="2774"/>
        </w:tabs>
        <w:ind w:left="2774" w:hanging="1170"/>
      </w:pPr>
      <w:rPr>
        <w:rFonts w:hint="default"/>
        <w:sz w:val="24"/>
      </w:rPr>
    </w:lvl>
    <w:lvl w:ilvl="3">
      <w:start w:val="1"/>
      <w:numFmt w:val="decimal"/>
      <w:lvlText w:val="%1.%2.%3.%4."/>
      <w:lvlJc w:val="left"/>
      <w:pPr>
        <w:tabs>
          <w:tab w:val="num" w:pos="3576"/>
        </w:tabs>
        <w:ind w:left="3576" w:hanging="1170"/>
      </w:pPr>
      <w:rPr>
        <w:rFonts w:hint="default"/>
        <w:sz w:val="24"/>
      </w:rPr>
    </w:lvl>
    <w:lvl w:ilvl="4">
      <w:start w:val="1"/>
      <w:numFmt w:val="decimal"/>
      <w:lvlText w:val="%1.%2.%3.%4.%5."/>
      <w:lvlJc w:val="left"/>
      <w:pPr>
        <w:tabs>
          <w:tab w:val="num" w:pos="4378"/>
        </w:tabs>
        <w:ind w:left="4378" w:hanging="1170"/>
      </w:pPr>
      <w:rPr>
        <w:rFonts w:hint="default"/>
        <w:sz w:val="24"/>
      </w:rPr>
    </w:lvl>
    <w:lvl w:ilvl="5">
      <w:start w:val="1"/>
      <w:numFmt w:val="decimal"/>
      <w:lvlText w:val="%1.%2.%3.%4.%5.%6."/>
      <w:lvlJc w:val="left"/>
      <w:pPr>
        <w:tabs>
          <w:tab w:val="num" w:pos="5180"/>
        </w:tabs>
        <w:ind w:left="5180" w:hanging="1170"/>
      </w:pPr>
      <w:rPr>
        <w:rFonts w:hint="default"/>
        <w:sz w:val="24"/>
      </w:rPr>
    </w:lvl>
    <w:lvl w:ilvl="6">
      <w:start w:val="1"/>
      <w:numFmt w:val="decimal"/>
      <w:lvlText w:val="%1.%2.%3.%4.%5.%6.%7."/>
      <w:lvlJc w:val="left"/>
      <w:pPr>
        <w:tabs>
          <w:tab w:val="num" w:pos="5982"/>
        </w:tabs>
        <w:ind w:left="5982" w:hanging="1170"/>
      </w:pPr>
      <w:rPr>
        <w:rFonts w:hint="default"/>
        <w:sz w:val="24"/>
      </w:rPr>
    </w:lvl>
    <w:lvl w:ilvl="7">
      <w:start w:val="1"/>
      <w:numFmt w:val="decimal"/>
      <w:lvlText w:val="%1.%2.%3.%4.%5.%6.%7.%8."/>
      <w:lvlJc w:val="left"/>
      <w:pPr>
        <w:tabs>
          <w:tab w:val="num" w:pos="7054"/>
        </w:tabs>
        <w:ind w:left="7054" w:hanging="1440"/>
      </w:pPr>
      <w:rPr>
        <w:rFonts w:hint="default"/>
        <w:sz w:val="24"/>
      </w:rPr>
    </w:lvl>
    <w:lvl w:ilvl="8">
      <w:start w:val="1"/>
      <w:numFmt w:val="decimal"/>
      <w:lvlText w:val="%1.%2.%3.%4.%5.%6.%7.%8.%9."/>
      <w:lvlJc w:val="left"/>
      <w:pPr>
        <w:tabs>
          <w:tab w:val="num" w:pos="7856"/>
        </w:tabs>
        <w:ind w:left="7856" w:hanging="1440"/>
      </w:pPr>
      <w:rPr>
        <w:rFonts w:hint="default"/>
        <w:sz w:val="24"/>
      </w:rPr>
    </w:lvl>
  </w:abstractNum>
  <w:abstractNum w:abstractNumId="15" w15:restartNumberingAfterBreak="0">
    <w:nsid w:val="43875DD4"/>
    <w:multiLevelType w:val="hybridMultilevel"/>
    <w:tmpl w:val="B9D83D94"/>
    <w:lvl w:ilvl="0" w:tplc="C97E8BB0">
      <w:start w:val="2"/>
      <w:numFmt w:val="decimal"/>
      <w:lvlText w:val="%1."/>
      <w:lvlJc w:val="left"/>
      <w:pPr>
        <w:ind w:left="88" w:hanging="826"/>
      </w:pPr>
      <w:rPr>
        <w:rFonts w:ascii="Times New Roman" w:eastAsia="Times New Roman" w:hAnsi="Times New Roman" w:cs="Times New Roman" w:hint="default"/>
        <w:b w:val="0"/>
        <w:bCs w:val="0"/>
        <w:i w:val="0"/>
        <w:iCs w:val="0"/>
        <w:spacing w:val="0"/>
        <w:w w:val="100"/>
        <w:sz w:val="22"/>
        <w:szCs w:val="22"/>
        <w:lang w:val="uk-UA" w:eastAsia="en-US" w:bidi="ar-SA"/>
      </w:rPr>
    </w:lvl>
    <w:lvl w:ilvl="1" w:tplc="89C0F810">
      <w:numFmt w:val="bullet"/>
      <w:lvlText w:val="•"/>
      <w:lvlJc w:val="left"/>
      <w:pPr>
        <w:ind w:left="696" w:hanging="826"/>
      </w:pPr>
      <w:rPr>
        <w:rFonts w:hint="default"/>
        <w:lang w:val="uk-UA" w:eastAsia="en-US" w:bidi="ar-SA"/>
      </w:rPr>
    </w:lvl>
    <w:lvl w:ilvl="2" w:tplc="2ECC9098">
      <w:numFmt w:val="bullet"/>
      <w:lvlText w:val="•"/>
      <w:lvlJc w:val="left"/>
      <w:pPr>
        <w:ind w:left="1313" w:hanging="826"/>
      </w:pPr>
      <w:rPr>
        <w:rFonts w:hint="default"/>
        <w:lang w:val="uk-UA" w:eastAsia="en-US" w:bidi="ar-SA"/>
      </w:rPr>
    </w:lvl>
    <w:lvl w:ilvl="3" w:tplc="7EC49394">
      <w:numFmt w:val="bullet"/>
      <w:lvlText w:val="•"/>
      <w:lvlJc w:val="left"/>
      <w:pPr>
        <w:ind w:left="1929" w:hanging="826"/>
      </w:pPr>
      <w:rPr>
        <w:rFonts w:hint="default"/>
        <w:lang w:val="uk-UA" w:eastAsia="en-US" w:bidi="ar-SA"/>
      </w:rPr>
    </w:lvl>
    <w:lvl w:ilvl="4" w:tplc="FC8ADBB8">
      <w:numFmt w:val="bullet"/>
      <w:lvlText w:val="•"/>
      <w:lvlJc w:val="left"/>
      <w:pPr>
        <w:ind w:left="2546" w:hanging="826"/>
      </w:pPr>
      <w:rPr>
        <w:rFonts w:hint="default"/>
        <w:lang w:val="uk-UA" w:eastAsia="en-US" w:bidi="ar-SA"/>
      </w:rPr>
    </w:lvl>
    <w:lvl w:ilvl="5" w:tplc="B35C6B42">
      <w:numFmt w:val="bullet"/>
      <w:lvlText w:val="•"/>
      <w:lvlJc w:val="left"/>
      <w:pPr>
        <w:ind w:left="3163" w:hanging="826"/>
      </w:pPr>
      <w:rPr>
        <w:rFonts w:hint="default"/>
        <w:lang w:val="uk-UA" w:eastAsia="en-US" w:bidi="ar-SA"/>
      </w:rPr>
    </w:lvl>
    <w:lvl w:ilvl="6" w:tplc="43F0CCCC">
      <w:numFmt w:val="bullet"/>
      <w:lvlText w:val="•"/>
      <w:lvlJc w:val="left"/>
      <w:pPr>
        <w:ind w:left="3779" w:hanging="826"/>
      </w:pPr>
      <w:rPr>
        <w:rFonts w:hint="default"/>
        <w:lang w:val="uk-UA" w:eastAsia="en-US" w:bidi="ar-SA"/>
      </w:rPr>
    </w:lvl>
    <w:lvl w:ilvl="7" w:tplc="3A1A5176">
      <w:numFmt w:val="bullet"/>
      <w:lvlText w:val="•"/>
      <w:lvlJc w:val="left"/>
      <w:pPr>
        <w:ind w:left="4396" w:hanging="826"/>
      </w:pPr>
      <w:rPr>
        <w:rFonts w:hint="default"/>
        <w:lang w:val="uk-UA" w:eastAsia="en-US" w:bidi="ar-SA"/>
      </w:rPr>
    </w:lvl>
    <w:lvl w:ilvl="8" w:tplc="7F08C19A">
      <w:numFmt w:val="bullet"/>
      <w:lvlText w:val="•"/>
      <w:lvlJc w:val="left"/>
      <w:pPr>
        <w:ind w:left="5012" w:hanging="826"/>
      </w:pPr>
      <w:rPr>
        <w:rFonts w:hint="default"/>
        <w:lang w:val="uk-UA" w:eastAsia="en-US" w:bidi="ar-SA"/>
      </w:rPr>
    </w:lvl>
  </w:abstractNum>
  <w:abstractNum w:abstractNumId="16" w15:restartNumberingAfterBreak="0">
    <w:nsid w:val="47955CCA"/>
    <w:multiLevelType w:val="singleLevel"/>
    <w:tmpl w:val="B1E88B98"/>
    <w:lvl w:ilvl="0">
      <w:start w:val="3"/>
      <w:numFmt w:val="bullet"/>
      <w:lvlText w:val="-"/>
      <w:lvlJc w:val="left"/>
      <w:pPr>
        <w:tabs>
          <w:tab w:val="num" w:pos="360"/>
        </w:tabs>
        <w:ind w:left="360" w:hanging="360"/>
      </w:pPr>
    </w:lvl>
  </w:abstractNum>
  <w:abstractNum w:abstractNumId="17" w15:restartNumberingAfterBreak="0">
    <w:nsid w:val="569136CA"/>
    <w:multiLevelType w:val="hybridMultilevel"/>
    <w:tmpl w:val="F6687456"/>
    <w:lvl w:ilvl="0" w:tplc="91087488">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8B642B"/>
    <w:multiLevelType w:val="hybridMultilevel"/>
    <w:tmpl w:val="0A6EA396"/>
    <w:lvl w:ilvl="0" w:tplc="221CCD06">
      <w:start w:val="1"/>
      <w:numFmt w:val="decimal"/>
      <w:lvlText w:val="%1."/>
      <w:lvlJc w:val="left"/>
      <w:pPr>
        <w:ind w:left="88" w:hanging="826"/>
      </w:pPr>
      <w:rPr>
        <w:rFonts w:ascii="Times New Roman" w:eastAsia="Times New Roman" w:hAnsi="Times New Roman" w:cs="Times New Roman" w:hint="default"/>
        <w:b w:val="0"/>
        <w:bCs w:val="0"/>
        <w:i w:val="0"/>
        <w:iCs w:val="0"/>
        <w:spacing w:val="0"/>
        <w:w w:val="100"/>
        <w:sz w:val="22"/>
        <w:szCs w:val="22"/>
        <w:lang w:val="uk-UA" w:eastAsia="en-US" w:bidi="ar-SA"/>
      </w:rPr>
    </w:lvl>
    <w:lvl w:ilvl="1" w:tplc="E5243380">
      <w:numFmt w:val="bullet"/>
      <w:lvlText w:val="—"/>
      <w:lvlJc w:val="left"/>
      <w:pPr>
        <w:ind w:left="88" w:hanging="826"/>
      </w:pPr>
      <w:rPr>
        <w:rFonts w:ascii="Times New Roman" w:eastAsia="Times New Roman" w:hAnsi="Times New Roman" w:cs="Times New Roman" w:hint="default"/>
        <w:spacing w:val="0"/>
        <w:w w:val="100"/>
        <w:lang w:val="uk-UA" w:eastAsia="en-US" w:bidi="ar-SA"/>
      </w:rPr>
    </w:lvl>
    <w:lvl w:ilvl="2" w:tplc="01D0C472">
      <w:numFmt w:val="bullet"/>
      <w:lvlText w:val="•"/>
      <w:lvlJc w:val="left"/>
      <w:pPr>
        <w:ind w:left="1313" w:hanging="826"/>
      </w:pPr>
      <w:rPr>
        <w:rFonts w:hint="default"/>
        <w:lang w:val="uk-UA" w:eastAsia="en-US" w:bidi="ar-SA"/>
      </w:rPr>
    </w:lvl>
    <w:lvl w:ilvl="3" w:tplc="DDB88F26">
      <w:numFmt w:val="bullet"/>
      <w:lvlText w:val="•"/>
      <w:lvlJc w:val="left"/>
      <w:pPr>
        <w:ind w:left="1929" w:hanging="826"/>
      </w:pPr>
      <w:rPr>
        <w:rFonts w:hint="default"/>
        <w:lang w:val="uk-UA" w:eastAsia="en-US" w:bidi="ar-SA"/>
      </w:rPr>
    </w:lvl>
    <w:lvl w:ilvl="4" w:tplc="3DD69DDA">
      <w:numFmt w:val="bullet"/>
      <w:lvlText w:val="•"/>
      <w:lvlJc w:val="left"/>
      <w:pPr>
        <w:ind w:left="2546" w:hanging="826"/>
      </w:pPr>
      <w:rPr>
        <w:rFonts w:hint="default"/>
        <w:lang w:val="uk-UA" w:eastAsia="en-US" w:bidi="ar-SA"/>
      </w:rPr>
    </w:lvl>
    <w:lvl w:ilvl="5" w:tplc="2954F3A8">
      <w:numFmt w:val="bullet"/>
      <w:lvlText w:val="•"/>
      <w:lvlJc w:val="left"/>
      <w:pPr>
        <w:ind w:left="3163" w:hanging="826"/>
      </w:pPr>
      <w:rPr>
        <w:rFonts w:hint="default"/>
        <w:lang w:val="uk-UA" w:eastAsia="en-US" w:bidi="ar-SA"/>
      </w:rPr>
    </w:lvl>
    <w:lvl w:ilvl="6" w:tplc="FA72AAE0">
      <w:numFmt w:val="bullet"/>
      <w:lvlText w:val="•"/>
      <w:lvlJc w:val="left"/>
      <w:pPr>
        <w:ind w:left="3779" w:hanging="826"/>
      </w:pPr>
      <w:rPr>
        <w:rFonts w:hint="default"/>
        <w:lang w:val="uk-UA" w:eastAsia="en-US" w:bidi="ar-SA"/>
      </w:rPr>
    </w:lvl>
    <w:lvl w:ilvl="7" w:tplc="E5A0F184">
      <w:numFmt w:val="bullet"/>
      <w:lvlText w:val="•"/>
      <w:lvlJc w:val="left"/>
      <w:pPr>
        <w:ind w:left="4396" w:hanging="826"/>
      </w:pPr>
      <w:rPr>
        <w:rFonts w:hint="default"/>
        <w:lang w:val="uk-UA" w:eastAsia="en-US" w:bidi="ar-SA"/>
      </w:rPr>
    </w:lvl>
    <w:lvl w:ilvl="8" w:tplc="EB1C4764">
      <w:numFmt w:val="bullet"/>
      <w:lvlText w:val="•"/>
      <w:lvlJc w:val="left"/>
      <w:pPr>
        <w:ind w:left="5012" w:hanging="826"/>
      </w:pPr>
      <w:rPr>
        <w:rFonts w:hint="default"/>
        <w:lang w:val="uk-UA" w:eastAsia="en-US" w:bidi="ar-SA"/>
      </w:rPr>
    </w:lvl>
  </w:abstractNum>
  <w:abstractNum w:abstractNumId="19" w15:restartNumberingAfterBreak="0">
    <w:nsid w:val="5A942365"/>
    <w:multiLevelType w:val="multilevel"/>
    <w:tmpl w:val="380C89D6"/>
    <w:lvl w:ilvl="0">
      <w:start w:val="7"/>
      <w:numFmt w:val="none"/>
      <w:lvlText w:val="10."/>
      <w:lvlJc w:val="left"/>
      <w:pPr>
        <w:tabs>
          <w:tab w:val="num" w:pos="1170"/>
        </w:tabs>
        <w:ind w:left="1170" w:hanging="1170"/>
      </w:pPr>
      <w:rPr>
        <w:rFonts w:hint="default"/>
        <w:sz w:val="24"/>
      </w:rPr>
    </w:lvl>
    <w:lvl w:ilvl="1">
      <w:start w:val="1"/>
      <w:numFmt w:val="decimal"/>
      <w:lvlText w:val="9.%2."/>
      <w:lvlJc w:val="left"/>
      <w:pPr>
        <w:tabs>
          <w:tab w:val="num" w:pos="1880"/>
        </w:tabs>
        <w:ind w:left="1880" w:hanging="1170"/>
      </w:pPr>
      <w:rPr>
        <w:rFonts w:hint="default"/>
        <w:b/>
        <w:sz w:val="24"/>
      </w:rPr>
    </w:lvl>
    <w:lvl w:ilvl="2">
      <w:start w:val="1"/>
      <w:numFmt w:val="decimal"/>
      <w:lvlText w:val="%1.%2.%3."/>
      <w:lvlJc w:val="left"/>
      <w:pPr>
        <w:tabs>
          <w:tab w:val="num" w:pos="2774"/>
        </w:tabs>
        <w:ind w:left="2774" w:hanging="1170"/>
      </w:pPr>
      <w:rPr>
        <w:rFonts w:hint="default"/>
        <w:sz w:val="24"/>
      </w:rPr>
    </w:lvl>
    <w:lvl w:ilvl="3">
      <w:start w:val="1"/>
      <w:numFmt w:val="decimal"/>
      <w:lvlText w:val="%1.%2.%3.%4."/>
      <w:lvlJc w:val="left"/>
      <w:pPr>
        <w:tabs>
          <w:tab w:val="num" w:pos="3576"/>
        </w:tabs>
        <w:ind w:left="3576" w:hanging="1170"/>
      </w:pPr>
      <w:rPr>
        <w:rFonts w:hint="default"/>
        <w:sz w:val="24"/>
      </w:rPr>
    </w:lvl>
    <w:lvl w:ilvl="4">
      <w:start w:val="1"/>
      <w:numFmt w:val="decimal"/>
      <w:lvlText w:val="%1.%2.%3.%4.%5."/>
      <w:lvlJc w:val="left"/>
      <w:pPr>
        <w:tabs>
          <w:tab w:val="num" w:pos="4378"/>
        </w:tabs>
        <w:ind w:left="4378" w:hanging="1170"/>
      </w:pPr>
      <w:rPr>
        <w:rFonts w:hint="default"/>
        <w:sz w:val="24"/>
      </w:rPr>
    </w:lvl>
    <w:lvl w:ilvl="5">
      <w:start w:val="1"/>
      <w:numFmt w:val="decimal"/>
      <w:lvlText w:val="%1.%2.%3.%4.%5.%6."/>
      <w:lvlJc w:val="left"/>
      <w:pPr>
        <w:tabs>
          <w:tab w:val="num" w:pos="5180"/>
        </w:tabs>
        <w:ind w:left="5180" w:hanging="1170"/>
      </w:pPr>
      <w:rPr>
        <w:rFonts w:hint="default"/>
        <w:sz w:val="24"/>
      </w:rPr>
    </w:lvl>
    <w:lvl w:ilvl="6">
      <w:start w:val="1"/>
      <w:numFmt w:val="decimal"/>
      <w:lvlText w:val="%1.%2.%3.%4.%5.%6.%7."/>
      <w:lvlJc w:val="left"/>
      <w:pPr>
        <w:tabs>
          <w:tab w:val="num" w:pos="5982"/>
        </w:tabs>
        <w:ind w:left="5982" w:hanging="1170"/>
      </w:pPr>
      <w:rPr>
        <w:rFonts w:hint="default"/>
        <w:sz w:val="24"/>
      </w:rPr>
    </w:lvl>
    <w:lvl w:ilvl="7">
      <w:start w:val="1"/>
      <w:numFmt w:val="decimal"/>
      <w:lvlText w:val="%1.%2.%3.%4.%5.%6.%7.%8."/>
      <w:lvlJc w:val="left"/>
      <w:pPr>
        <w:tabs>
          <w:tab w:val="num" w:pos="7054"/>
        </w:tabs>
        <w:ind w:left="7054" w:hanging="1440"/>
      </w:pPr>
      <w:rPr>
        <w:rFonts w:hint="default"/>
        <w:sz w:val="24"/>
      </w:rPr>
    </w:lvl>
    <w:lvl w:ilvl="8">
      <w:start w:val="1"/>
      <w:numFmt w:val="decimal"/>
      <w:lvlText w:val="%1.%2.%3.%4.%5.%6.%7.%8.%9."/>
      <w:lvlJc w:val="left"/>
      <w:pPr>
        <w:tabs>
          <w:tab w:val="num" w:pos="7856"/>
        </w:tabs>
        <w:ind w:left="7856" w:hanging="1440"/>
      </w:pPr>
      <w:rPr>
        <w:rFonts w:hint="default"/>
        <w:sz w:val="24"/>
      </w:rPr>
    </w:lvl>
  </w:abstractNum>
  <w:abstractNum w:abstractNumId="20" w15:restartNumberingAfterBreak="0">
    <w:nsid w:val="74AD6BC7"/>
    <w:multiLevelType w:val="multilevel"/>
    <w:tmpl w:val="22F45E38"/>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1" w15:restartNumberingAfterBreak="0">
    <w:nsid w:val="77803F0F"/>
    <w:multiLevelType w:val="multilevel"/>
    <w:tmpl w:val="BE263254"/>
    <w:lvl w:ilvl="0">
      <w:start w:val="7"/>
      <w:numFmt w:val="none"/>
      <w:lvlText w:val="11."/>
      <w:lvlJc w:val="left"/>
      <w:pPr>
        <w:tabs>
          <w:tab w:val="num" w:pos="1170"/>
        </w:tabs>
        <w:ind w:left="1170" w:hanging="1170"/>
      </w:pPr>
      <w:rPr>
        <w:rFonts w:hint="default"/>
        <w:sz w:val="24"/>
      </w:rPr>
    </w:lvl>
    <w:lvl w:ilvl="1">
      <w:start w:val="1"/>
      <w:numFmt w:val="decimal"/>
      <w:lvlText w:val="9.%2."/>
      <w:lvlJc w:val="left"/>
      <w:pPr>
        <w:tabs>
          <w:tab w:val="num" w:pos="1880"/>
        </w:tabs>
        <w:ind w:left="1880" w:hanging="1170"/>
      </w:pPr>
      <w:rPr>
        <w:rFonts w:hint="default"/>
        <w:sz w:val="24"/>
      </w:rPr>
    </w:lvl>
    <w:lvl w:ilvl="2">
      <w:start w:val="1"/>
      <w:numFmt w:val="decimal"/>
      <w:lvlText w:val="%1.%2.%3."/>
      <w:lvlJc w:val="left"/>
      <w:pPr>
        <w:tabs>
          <w:tab w:val="num" w:pos="2774"/>
        </w:tabs>
        <w:ind w:left="2774" w:hanging="1170"/>
      </w:pPr>
      <w:rPr>
        <w:rFonts w:hint="default"/>
        <w:sz w:val="24"/>
      </w:rPr>
    </w:lvl>
    <w:lvl w:ilvl="3">
      <w:start w:val="1"/>
      <w:numFmt w:val="decimal"/>
      <w:lvlText w:val="%1.%2.%3.%4."/>
      <w:lvlJc w:val="left"/>
      <w:pPr>
        <w:tabs>
          <w:tab w:val="num" w:pos="3576"/>
        </w:tabs>
        <w:ind w:left="3576" w:hanging="1170"/>
      </w:pPr>
      <w:rPr>
        <w:rFonts w:hint="default"/>
        <w:sz w:val="24"/>
      </w:rPr>
    </w:lvl>
    <w:lvl w:ilvl="4">
      <w:start w:val="1"/>
      <w:numFmt w:val="decimal"/>
      <w:lvlText w:val="%1.%2.%3.%4.%5."/>
      <w:lvlJc w:val="left"/>
      <w:pPr>
        <w:tabs>
          <w:tab w:val="num" w:pos="4378"/>
        </w:tabs>
        <w:ind w:left="4378" w:hanging="1170"/>
      </w:pPr>
      <w:rPr>
        <w:rFonts w:hint="default"/>
        <w:sz w:val="24"/>
      </w:rPr>
    </w:lvl>
    <w:lvl w:ilvl="5">
      <w:start w:val="1"/>
      <w:numFmt w:val="decimal"/>
      <w:lvlText w:val="%1.%2.%3.%4.%5.%6."/>
      <w:lvlJc w:val="left"/>
      <w:pPr>
        <w:tabs>
          <w:tab w:val="num" w:pos="5180"/>
        </w:tabs>
        <w:ind w:left="5180" w:hanging="1170"/>
      </w:pPr>
      <w:rPr>
        <w:rFonts w:hint="default"/>
        <w:sz w:val="24"/>
      </w:rPr>
    </w:lvl>
    <w:lvl w:ilvl="6">
      <w:start w:val="1"/>
      <w:numFmt w:val="decimal"/>
      <w:lvlText w:val="%1.%2.%3.%4.%5.%6.%7."/>
      <w:lvlJc w:val="left"/>
      <w:pPr>
        <w:tabs>
          <w:tab w:val="num" w:pos="5982"/>
        </w:tabs>
        <w:ind w:left="5982" w:hanging="1170"/>
      </w:pPr>
      <w:rPr>
        <w:rFonts w:hint="default"/>
        <w:sz w:val="24"/>
      </w:rPr>
    </w:lvl>
    <w:lvl w:ilvl="7">
      <w:start w:val="1"/>
      <w:numFmt w:val="decimal"/>
      <w:lvlText w:val="%1.%2.%3.%4.%5.%6.%7.%8."/>
      <w:lvlJc w:val="left"/>
      <w:pPr>
        <w:tabs>
          <w:tab w:val="num" w:pos="7054"/>
        </w:tabs>
        <w:ind w:left="7054" w:hanging="1440"/>
      </w:pPr>
      <w:rPr>
        <w:rFonts w:hint="default"/>
        <w:sz w:val="24"/>
      </w:rPr>
    </w:lvl>
    <w:lvl w:ilvl="8">
      <w:start w:val="1"/>
      <w:numFmt w:val="decimal"/>
      <w:lvlText w:val="%1.%2.%3.%4.%5.%6.%7.%8.%9."/>
      <w:lvlJc w:val="left"/>
      <w:pPr>
        <w:tabs>
          <w:tab w:val="num" w:pos="7856"/>
        </w:tabs>
        <w:ind w:left="7856" w:hanging="1440"/>
      </w:pPr>
      <w:rPr>
        <w:rFonts w:hint="default"/>
        <w:sz w:val="24"/>
      </w:rPr>
    </w:lvl>
  </w:abstractNum>
  <w:abstractNum w:abstractNumId="22" w15:restartNumberingAfterBreak="0">
    <w:nsid w:val="79063280"/>
    <w:multiLevelType w:val="hybridMultilevel"/>
    <w:tmpl w:val="10D8849C"/>
    <w:lvl w:ilvl="0" w:tplc="CFBE4BF4">
      <w:start w:val="1"/>
      <w:numFmt w:val="decimal"/>
      <w:lvlText w:val="%1."/>
      <w:lvlJc w:val="left"/>
      <w:pPr>
        <w:ind w:left="88" w:hanging="373"/>
      </w:pPr>
      <w:rPr>
        <w:rFonts w:ascii="Times New Roman" w:eastAsia="Times New Roman" w:hAnsi="Times New Roman" w:cs="Times New Roman" w:hint="default"/>
        <w:b w:val="0"/>
        <w:bCs w:val="0"/>
        <w:i w:val="0"/>
        <w:iCs w:val="0"/>
        <w:spacing w:val="0"/>
        <w:w w:val="100"/>
        <w:sz w:val="22"/>
        <w:szCs w:val="22"/>
        <w:lang w:val="uk-UA" w:eastAsia="en-US" w:bidi="ar-SA"/>
      </w:rPr>
    </w:lvl>
    <w:lvl w:ilvl="1" w:tplc="4A7035F0">
      <w:numFmt w:val="bullet"/>
      <w:lvlText w:val="-"/>
      <w:lvlJc w:val="left"/>
      <w:pPr>
        <w:ind w:left="124" w:hanging="236"/>
      </w:pPr>
      <w:rPr>
        <w:rFonts w:ascii="Times New Roman" w:eastAsia="Times New Roman" w:hAnsi="Times New Roman" w:cs="Times New Roman" w:hint="default"/>
        <w:b w:val="0"/>
        <w:bCs w:val="0"/>
        <w:i w:val="0"/>
        <w:iCs w:val="0"/>
        <w:spacing w:val="0"/>
        <w:w w:val="100"/>
        <w:sz w:val="22"/>
        <w:szCs w:val="22"/>
        <w:lang w:val="uk-UA" w:eastAsia="en-US" w:bidi="ar-SA"/>
      </w:rPr>
    </w:lvl>
    <w:lvl w:ilvl="2" w:tplc="963875C6">
      <w:numFmt w:val="bullet"/>
      <w:lvlText w:val="•"/>
      <w:lvlJc w:val="left"/>
      <w:pPr>
        <w:ind w:left="800" w:hanging="236"/>
      </w:pPr>
      <w:rPr>
        <w:rFonts w:hint="default"/>
        <w:lang w:val="uk-UA" w:eastAsia="en-US" w:bidi="ar-SA"/>
      </w:rPr>
    </w:lvl>
    <w:lvl w:ilvl="3" w:tplc="BF2EFE4A">
      <w:numFmt w:val="bullet"/>
      <w:lvlText w:val="•"/>
      <w:lvlJc w:val="left"/>
      <w:pPr>
        <w:ind w:left="1481" w:hanging="236"/>
      </w:pPr>
      <w:rPr>
        <w:rFonts w:hint="default"/>
        <w:lang w:val="uk-UA" w:eastAsia="en-US" w:bidi="ar-SA"/>
      </w:rPr>
    </w:lvl>
    <w:lvl w:ilvl="4" w:tplc="0E565366">
      <w:numFmt w:val="bullet"/>
      <w:lvlText w:val="•"/>
      <w:lvlJc w:val="left"/>
      <w:pPr>
        <w:ind w:left="2162" w:hanging="236"/>
      </w:pPr>
      <w:rPr>
        <w:rFonts w:hint="default"/>
        <w:lang w:val="uk-UA" w:eastAsia="en-US" w:bidi="ar-SA"/>
      </w:rPr>
    </w:lvl>
    <w:lvl w:ilvl="5" w:tplc="E4726BB4">
      <w:numFmt w:val="bullet"/>
      <w:lvlText w:val="•"/>
      <w:lvlJc w:val="left"/>
      <w:pPr>
        <w:ind w:left="2842" w:hanging="236"/>
      </w:pPr>
      <w:rPr>
        <w:rFonts w:hint="default"/>
        <w:lang w:val="uk-UA" w:eastAsia="en-US" w:bidi="ar-SA"/>
      </w:rPr>
    </w:lvl>
    <w:lvl w:ilvl="6" w:tplc="7AE8ADA6">
      <w:numFmt w:val="bullet"/>
      <w:lvlText w:val="•"/>
      <w:lvlJc w:val="left"/>
      <w:pPr>
        <w:ind w:left="3523" w:hanging="236"/>
      </w:pPr>
      <w:rPr>
        <w:rFonts w:hint="default"/>
        <w:lang w:val="uk-UA" w:eastAsia="en-US" w:bidi="ar-SA"/>
      </w:rPr>
    </w:lvl>
    <w:lvl w:ilvl="7" w:tplc="5232C14C">
      <w:numFmt w:val="bullet"/>
      <w:lvlText w:val="•"/>
      <w:lvlJc w:val="left"/>
      <w:pPr>
        <w:ind w:left="4204" w:hanging="236"/>
      </w:pPr>
      <w:rPr>
        <w:rFonts w:hint="default"/>
        <w:lang w:val="uk-UA" w:eastAsia="en-US" w:bidi="ar-SA"/>
      </w:rPr>
    </w:lvl>
    <w:lvl w:ilvl="8" w:tplc="0E7C057A">
      <w:numFmt w:val="bullet"/>
      <w:lvlText w:val="•"/>
      <w:lvlJc w:val="left"/>
      <w:pPr>
        <w:ind w:left="4884" w:hanging="236"/>
      </w:pPr>
      <w:rPr>
        <w:rFonts w:hint="default"/>
        <w:lang w:val="uk-UA" w:eastAsia="en-US" w:bidi="ar-SA"/>
      </w:rPr>
    </w:lvl>
  </w:abstractNum>
  <w:abstractNum w:abstractNumId="23" w15:restartNumberingAfterBreak="0">
    <w:nsid w:val="799A5C7F"/>
    <w:multiLevelType w:val="multilevel"/>
    <w:tmpl w:val="8FEA915E"/>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15:restartNumberingAfterBreak="0">
    <w:nsid w:val="79E401B6"/>
    <w:multiLevelType w:val="multilevel"/>
    <w:tmpl w:val="96C207BA"/>
    <w:lvl w:ilvl="0">
      <w:start w:val="7"/>
      <w:numFmt w:val="decimal"/>
      <w:lvlText w:val="%1."/>
      <w:lvlJc w:val="left"/>
      <w:pPr>
        <w:tabs>
          <w:tab w:val="num" w:pos="1170"/>
        </w:tabs>
        <w:ind w:left="1170" w:hanging="1170"/>
      </w:pPr>
      <w:rPr>
        <w:rFonts w:hint="default"/>
        <w:sz w:val="24"/>
      </w:rPr>
    </w:lvl>
    <w:lvl w:ilvl="1">
      <w:start w:val="3"/>
      <w:numFmt w:val="decimal"/>
      <w:lvlText w:val="%1.%2."/>
      <w:lvlJc w:val="left"/>
      <w:pPr>
        <w:tabs>
          <w:tab w:val="num" w:pos="1880"/>
        </w:tabs>
        <w:ind w:left="1880" w:hanging="1170"/>
      </w:pPr>
      <w:rPr>
        <w:rFonts w:hint="default"/>
        <w:b/>
        <w:sz w:val="24"/>
      </w:rPr>
    </w:lvl>
    <w:lvl w:ilvl="2">
      <w:start w:val="1"/>
      <w:numFmt w:val="decimal"/>
      <w:lvlText w:val="%1.%2.%3."/>
      <w:lvlJc w:val="left"/>
      <w:pPr>
        <w:tabs>
          <w:tab w:val="num" w:pos="2774"/>
        </w:tabs>
        <w:ind w:left="2774" w:hanging="1170"/>
      </w:pPr>
      <w:rPr>
        <w:rFonts w:hint="default"/>
        <w:sz w:val="24"/>
      </w:rPr>
    </w:lvl>
    <w:lvl w:ilvl="3">
      <w:start w:val="1"/>
      <w:numFmt w:val="decimal"/>
      <w:lvlText w:val="%1.%2.%3.%4."/>
      <w:lvlJc w:val="left"/>
      <w:pPr>
        <w:tabs>
          <w:tab w:val="num" w:pos="3576"/>
        </w:tabs>
        <w:ind w:left="3576" w:hanging="1170"/>
      </w:pPr>
      <w:rPr>
        <w:rFonts w:hint="default"/>
        <w:sz w:val="24"/>
      </w:rPr>
    </w:lvl>
    <w:lvl w:ilvl="4">
      <w:start w:val="1"/>
      <w:numFmt w:val="decimal"/>
      <w:lvlText w:val="%1.%2.%3.%4.%5."/>
      <w:lvlJc w:val="left"/>
      <w:pPr>
        <w:tabs>
          <w:tab w:val="num" w:pos="4378"/>
        </w:tabs>
        <w:ind w:left="4378" w:hanging="1170"/>
      </w:pPr>
      <w:rPr>
        <w:rFonts w:hint="default"/>
        <w:sz w:val="24"/>
      </w:rPr>
    </w:lvl>
    <w:lvl w:ilvl="5">
      <w:start w:val="1"/>
      <w:numFmt w:val="decimal"/>
      <w:lvlText w:val="%1.%2.%3.%4.%5.%6."/>
      <w:lvlJc w:val="left"/>
      <w:pPr>
        <w:tabs>
          <w:tab w:val="num" w:pos="5180"/>
        </w:tabs>
        <w:ind w:left="5180" w:hanging="1170"/>
      </w:pPr>
      <w:rPr>
        <w:rFonts w:hint="default"/>
        <w:sz w:val="24"/>
      </w:rPr>
    </w:lvl>
    <w:lvl w:ilvl="6">
      <w:start w:val="1"/>
      <w:numFmt w:val="decimal"/>
      <w:lvlText w:val="%1.%2.%3.%4.%5.%6.%7."/>
      <w:lvlJc w:val="left"/>
      <w:pPr>
        <w:tabs>
          <w:tab w:val="num" w:pos="5982"/>
        </w:tabs>
        <w:ind w:left="5982" w:hanging="1170"/>
      </w:pPr>
      <w:rPr>
        <w:rFonts w:hint="default"/>
        <w:sz w:val="24"/>
      </w:rPr>
    </w:lvl>
    <w:lvl w:ilvl="7">
      <w:start w:val="1"/>
      <w:numFmt w:val="decimal"/>
      <w:lvlText w:val="%1.%2.%3.%4.%5.%6.%7.%8."/>
      <w:lvlJc w:val="left"/>
      <w:pPr>
        <w:tabs>
          <w:tab w:val="num" w:pos="7054"/>
        </w:tabs>
        <w:ind w:left="7054" w:hanging="1440"/>
      </w:pPr>
      <w:rPr>
        <w:rFonts w:hint="default"/>
        <w:sz w:val="24"/>
      </w:rPr>
    </w:lvl>
    <w:lvl w:ilvl="8">
      <w:start w:val="1"/>
      <w:numFmt w:val="decimal"/>
      <w:lvlText w:val="%1.%2.%3.%4.%5.%6.%7.%8.%9."/>
      <w:lvlJc w:val="left"/>
      <w:pPr>
        <w:tabs>
          <w:tab w:val="num" w:pos="7856"/>
        </w:tabs>
        <w:ind w:left="7856" w:hanging="1440"/>
      </w:pPr>
      <w:rPr>
        <w:rFonts w:hint="default"/>
        <w:sz w:val="24"/>
      </w:rPr>
    </w:lvl>
  </w:abstractNum>
  <w:abstractNum w:abstractNumId="25" w15:restartNumberingAfterBreak="0">
    <w:nsid w:val="7A0D0E60"/>
    <w:multiLevelType w:val="multilevel"/>
    <w:tmpl w:val="51A0FDCA"/>
    <w:lvl w:ilvl="0">
      <w:start w:val="1"/>
      <w:numFmt w:val="decimal"/>
      <w:lvlText w:val="%1."/>
      <w:lvlJc w:val="left"/>
      <w:pPr>
        <w:ind w:left="720" w:hanging="360"/>
      </w:pPr>
      <w:rPr>
        <w:rFonts w:hint="default"/>
        <w:b/>
        <w:bCs/>
      </w:rPr>
    </w:lvl>
    <w:lvl w:ilvl="1">
      <w:start w:val="6"/>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15:restartNumberingAfterBreak="0">
    <w:nsid w:val="7EDB6367"/>
    <w:multiLevelType w:val="multilevel"/>
    <w:tmpl w:val="72328426"/>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3"/>
  </w:num>
  <w:num w:numId="3">
    <w:abstractNumId w:val="0"/>
  </w:num>
  <w:num w:numId="4">
    <w:abstractNumId w:val="1"/>
  </w:num>
  <w:num w:numId="5">
    <w:abstractNumId w:val="12"/>
  </w:num>
  <w:num w:numId="6">
    <w:abstractNumId w:val="11"/>
  </w:num>
  <w:num w:numId="7">
    <w:abstractNumId w:val="24"/>
  </w:num>
  <w:num w:numId="8">
    <w:abstractNumId w:val="9"/>
  </w:num>
  <w:num w:numId="9">
    <w:abstractNumId w:val="19"/>
  </w:num>
  <w:num w:numId="10">
    <w:abstractNumId w:val="21"/>
  </w:num>
  <w:num w:numId="11">
    <w:abstractNumId w:val="14"/>
  </w:num>
  <w:num w:numId="1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6"/>
  </w:num>
  <w:num w:numId="16">
    <w:abstractNumId w:val="3"/>
  </w:num>
  <w:num w:numId="17">
    <w:abstractNumId w:val="25"/>
  </w:num>
  <w:num w:numId="18">
    <w:abstractNumId w:val="17"/>
  </w:num>
  <w:num w:numId="19">
    <w:abstractNumId w:val="22"/>
  </w:num>
  <w:num w:numId="20">
    <w:abstractNumId w:val="5"/>
  </w:num>
  <w:num w:numId="21">
    <w:abstractNumId w:val="2"/>
  </w:num>
  <w:num w:numId="22">
    <w:abstractNumId w:val="7"/>
  </w:num>
  <w:num w:numId="23">
    <w:abstractNumId w:val="15"/>
  </w:num>
  <w:num w:numId="24">
    <w:abstractNumId w:val="18"/>
  </w:num>
  <w:num w:numId="25">
    <w:abstractNumId w:val="10"/>
  </w:num>
  <w:num w:numId="26">
    <w:abstractNumId w:val="23"/>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BD"/>
    <w:rsid w:val="00026CE8"/>
    <w:rsid w:val="00054016"/>
    <w:rsid w:val="0007053F"/>
    <w:rsid w:val="00076C71"/>
    <w:rsid w:val="000775A9"/>
    <w:rsid w:val="00085C41"/>
    <w:rsid w:val="000A455D"/>
    <w:rsid w:val="000A6CDA"/>
    <w:rsid w:val="000B2FD5"/>
    <w:rsid w:val="000C4BFF"/>
    <w:rsid w:val="000E1073"/>
    <w:rsid w:val="000E27BD"/>
    <w:rsid w:val="000F517A"/>
    <w:rsid w:val="000F6F03"/>
    <w:rsid w:val="001425A1"/>
    <w:rsid w:val="001453B4"/>
    <w:rsid w:val="0014648F"/>
    <w:rsid w:val="00154D3F"/>
    <w:rsid w:val="001647D9"/>
    <w:rsid w:val="00174E7F"/>
    <w:rsid w:val="001A1FE2"/>
    <w:rsid w:val="001B7CBF"/>
    <w:rsid w:val="00205DEF"/>
    <w:rsid w:val="002140C8"/>
    <w:rsid w:val="002164AB"/>
    <w:rsid w:val="00220A64"/>
    <w:rsid w:val="00235645"/>
    <w:rsid w:val="00246104"/>
    <w:rsid w:val="00253BCF"/>
    <w:rsid w:val="00257A2C"/>
    <w:rsid w:val="002949FD"/>
    <w:rsid w:val="00295D4F"/>
    <w:rsid w:val="002A04E5"/>
    <w:rsid w:val="002B291A"/>
    <w:rsid w:val="002C0C57"/>
    <w:rsid w:val="002D4091"/>
    <w:rsid w:val="002D6A45"/>
    <w:rsid w:val="00301747"/>
    <w:rsid w:val="00302503"/>
    <w:rsid w:val="00316B37"/>
    <w:rsid w:val="00326B03"/>
    <w:rsid w:val="003310ED"/>
    <w:rsid w:val="00373E2C"/>
    <w:rsid w:val="00381C43"/>
    <w:rsid w:val="003A461A"/>
    <w:rsid w:val="003B07BF"/>
    <w:rsid w:val="003C3DDD"/>
    <w:rsid w:val="003C4F6F"/>
    <w:rsid w:val="003C74AE"/>
    <w:rsid w:val="003D2CBB"/>
    <w:rsid w:val="00407058"/>
    <w:rsid w:val="004107BC"/>
    <w:rsid w:val="00423D7F"/>
    <w:rsid w:val="0043287F"/>
    <w:rsid w:val="00433AE7"/>
    <w:rsid w:val="00435CFF"/>
    <w:rsid w:val="0044459A"/>
    <w:rsid w:val="00445448"/>
    <w:rsid w:val="00445962"/>
    <w:rsid w:val="004960E1"/>
    <w:rsid w:val="00496BDB"/>
    <w:rsid w:val="004A2878"/>
    <w:rsid w:val="004A5E64"/>
    <w:rsid w:val="004B7EB3"/>
    <w:rsid w:val="004C4371"/>
    <w:rsid w:val="004E069C"/>
    <w:rsid w:val="005022C3"/>
    <w:rsid w:val="00521EFC"/>
    <w:rsid w:val="00526E7A"/>
    <w:rsid w:val="00567588"/>
    <w:rsid w:val="005A26FE"/>
    <w:rsid w:val="005A6508"/>
    <w:rsid w:val="005A7B62"/>
    <w:rsid w:val="005B5251"/>
    <w:rsid w:val="005D5AA3"/>
    <w:rsid w:val="005E2B3E"/>
    <w:rsid w:val="005E6D61"/>
    <w:rsid w:val="005F1FD7"/>
    <w:rsid w:val="00602553"/>
    <w:rsid w:val="006053B1"/>
    <w:rsid w:val="00606566"/>
    <w:rsid w:val="00612987"/>
    <w:rsid w:val="00614136"/>
    <w:rsid w:val="00616BBB"/>
    <w:rsid w:val="00624C96"/>
    <w:rsid w:val="00626B47"/>
    <w:rsid w:val="00631D75"/>
    <w:rsid w:val="006334D6"/>
    <w:rsid w:val="00637783"/>
    <w:rsid w:val="00650A7C"/>
    <w:rsid w:val="00650C9F"/>
    <w:rsid w:val="00665C6E"/>
    <w:rsid w:val="006946C9"/>
    <w:rsid w:val="006A7BFA"/>
    <w:rsid w:val="006B7DBB"/>
    <w:rsid w:val="006D0346"/>
    <w:rsid w:val="006D27CD"/>
    <w:rsid w:val="006D592E"/>
    <w:rsid w:val="006E472C"/>
    <w:rsid w:val="006F1421"/>
    <w:rsid w:val="006F32D8"/>
    <w:rsid w:val="00723FDB"/>
    <w:rsid w:val="00733570"/>
    <w:rsid w:val="00736F3B"/>
    <w:rsid w:val="00745742"/>
    <w:rsid w:val="00746049"/>
    <w:rsid w:val="007776CE"/>
    <w:rsid w:val="00784C8E"/>
    <w:rsid w:val="007A374A"/>
    <w:rsid w:val="007A73C0"/>
    <w:rsid w:val="007B15C0"/>
    <w:rsid w:val="007F2D20"/>
    <w:rsid w:val="007F2D37"/>
    <w:rsid w:val="008028AC"/>
    <w:rsid w:val="00806AED"/>
    <w:rsid w:val="0081582B"/>
    <w:rsid w:val="00824C95"/>
    <w:rsid w:val="00831C12"/>
    <w:rsid w:val="008343AB"/>
    <w:rsid w:val="00840D0C"/>
    <w:rsid w:val="00846203"/>
    <w:rsid w:val="0088318D"/>
    <w:rsid w:val="0089350B"/>
    <w:rsid w:val="008956FC"/>
    <w:rsid w:val="008B241D"/>
    <w:rsid w:val="008D269D"/>
    <w:rsid w:val="008E46DB"/>
    <w:rsid w:val="00901D6E"/>
    <w:rsid w:val="009055D5"/>
    <w:rsid w:val="00905811"/>
    <w:rsid w:val="0093235A"/>
    <w:rsid w:val="00942DE5"/>
    <w:rsid w:val="009462D6"/>
    <w:rsid w:val="009469B0"/>
    <w:rsid w:val="00986DDE"/>
    <w:rsid w:val="00993063"/>
    <w:rsid w:val="00994661"/>
    <w:rsid w:val="009A3677"/>
    <w:rsid w:val="009A47D1"/>
    <w:rsid w:val="009C0405"/>
    <w:rsid w:val="009D65A3"/>
    <w:rsid w:val="009E2AC1"/>
    <w:rsid w:val="009F07A2"/>
    <w:rsid w:val="009F2B75"/>
    <w:rsid w:val="009F76F0"/>
    <w:rsid w:val="00A06E52"/>
    <w:rsid w:val="00A114FC"/>
    <w:rsid w:val="00A1187A"/>
    <w:rsid w:val="00A171B5"/>
    <w:rsid w:val="00A17E51"/>
    <w:rsid w:val="00A26A52"/>
    <w:rsid w:val="00A5618A"/>
    <w:rsid w:val="00A70641"/>
    <w:rsid w:val="00A83510"/>
    <w:rsid w:val="00A93285"/>
    <w:rsid w:val="00AA60D5"/>
    <w:rsid w:val="00AB0D56"/>
    <w:rsid w:val="00AC784D"/>
    <w:rsid w:val="00AD78DF"/>
    <w:rsid w:val="00AF2D2A"/>
    <w:rsid w:val="00AF4145"/>
    <w:rsid w:val="00B01929"/>
    <w:rsid w:val="00B02BCA"/>
    <w:rsid w:val="00B227F1"/>
    <w:rsid w:val="00B34D37"/>
    <w:rsid w:val="00B4094B"/>
    <w:rsid w:val="00B40B88"/>
    <w:rsid w:val="00B4723F"/>
    <w:rsid w:val="00B567AF"/>
    <w:rsid w:val="00B60BD5"/>
    <w:rsid w:val="00B91A16"/>
    <w:rsid w:val="00BA7A5A"/>
    <w:rsid w:val="00BB116A"/>
    <w:rsid w:val="00BB56C4"/>
    <w:rsid w:val="00BD33E8"/>
    <w:rsid w:val="00C159A1"/>
    <w:rsid w:val="00C21EDF"/>
    <w:rsid w:val="00C50985"/>
    <w:rsid w:val="00C50D84"/>
    <w:rsid w:val="00C62A4E"/>
    <w:rsid w:val="00C84A0B"/>
    <w:rsid w:val="00C8565A"/>
    <w:rsid w:val="00C87329"/>
    <w:rsid w:val="00C93708"/>
    <w:rsid w:val="00CA5F53"/>
    <w:rsid w:val="00CE2A6B"/>
    <w:rsid w:val="00D14280"/>
    <w:rsid w:val="00D20B17"/>
    <w:rsid w:val="00D26940"/>
    <w:rsid w:val="00D43747"/>
    <w:rsid w:val="00D658E5"/>
    <w:rsid w:val="00D916FD"/>
    <w:rsid w:val="00DB6779"/>
    <w:rsid w:val="00E13F29"/>
    <w:rsid w:val="00E22F78"/>
    <w:rsid w:val="00E264F2"/>
    <w:rsid w:val="00E41EA6"/>
    <w:rsid w:val="00E55A1E"/>
    <w:rsid w:val="00E561F5"/>
    <w:rsid w:val="00E62F6F"/>
    <w:rsid w:val="00E65C25"/>
    <w:rsid w:val="00E70755"/>
    <w:rsid w:val="00E7769E"/>
    <w:rsid w:val="00E96F87"/>
    <w:rsid w:val="00EA2E55"/>
    <w:rsid w:val="00EA5D79"/>
    <w:rsid w:val="00EA63A1"/>
    <w:rsid w:val="00EB4428"/>
    <w:rsid w:val="00EC4C21"/>
    <w:rsid w:val="00EE08B8"/>
    <w:rsid w:val="00EF5FA4"/>
    <w:rsid w:val="00F016D6"/>
    <w:rsid w:val="00F129EB"/>
    <w:rsid w:val="00F204D0"/>
    <w:rsid w:val="00F26E16"/>
    <w:rsid w:val="00F278B2"/>
    <w:rsid w:val="00F309F0"/>
    <w:rsid w:val="00F63B88"/>
    <w:rsid w:val="00F641B2"/>
    <w:rsid w:val="00F656CC"/>
    <w:rsid w:val="00F65C09"/>
    <w:rsid w:val="00F71D42"/>
    <w:rsid w:val="00F87DBA"/>
    <w:rsid w:val="00F97BD5"/>
    <w:rsid w:val="00FB1D4A"/>
    <w:rsid w:val="00FC47D9"/>
    <w:rsid w:val="00FE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D7A4"/>
  <w15:docId w15:val="{2A34E075-A255-44A7-8842-1A9BB4E8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43"/>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1"/>
    <w:qFormat/>
    <w:rsid w:val="00381C43"/>
    <w:pPr>
      <w:keepNext/>
      <w:outlineLvl w:val="0"/>
    </w:pPr>
    <w:rPr>
      <w:sz w:val="28"/>
    </w:rPr>
  </w:style>
  <w:style w:type="paragraph" w:styleId="2">
    <w:name w:val="heading 2"/>
    <w:basedOn w:val="a"/>
    <w:next w:val="a"/>
    <w:link w:val="20"/>
    <w:uiPriority w:val="1"/>
    <w:qFormat/>
    <w:rsid w:val="00381C43"/>
    <w:pPr>
      <w:keepNext/>
      <w:widowControl w:val="0"/>
      <w:tabs>
        <w:tab w:val="num" w:pos="360"/>
      </w:tabs>
      <w:suppressAutoHyphens/>
      <w:autoSpaceDE w:val="0"/>
      <w:spacing w:before="240" w:after="60"/>
      <w:ind w:left="360" w:hanging="360"/>
      <w:outlineLvl w:val="1"/>
    </w:pPr>
    <w:rPr>
      <w:rFonts w:ascii="Cambria" w:hAnsi="Cambria"/>
      <w:b/>
      <w:bCs/>
      <w:i/>
      <w:iCs/>
      <w:sz w:val="28"/>
      <w:szCs w:val="28"/>
      <w:lang w:eastAsia="zh-CN"/>
    </w:rPr>
  </w:style>
  <w:style w:type="paragraph" w:styleId="3">
    <w:name w:val="heading 3"/>
    <w:basedOn w:val="a"/>
    <w:next w:val="a"/>
    <w:link w:val="30"/>
    <w:qFormat/>
    <w:rsid w:val="00381C43"/>
    <w:pPr>
      <w:widowControl w:val="0"/>
      <w:tabs>
        <w:tab w:val="num" w:pos="360"/>
      </w:tabs>
      <w:suppressAutoHyphens/>
      <w:autoSpaceDE w:val="0"/>
      <w:ind w:left="360" w:hanging="360"/>
      <w:outlineLvl w:val="2"/>
    </w:pPr>
    <w:rPr>
      <w:rFonts w:ascii="Times New Roman CYR" w:hAnsi="Times New Roman CYR"/>
      <w:sz w:val="24"/>
      <w:szCs w:val="24"/>
      <w:lang w:eastAsia="zh-CN"/>
    </w:rPr>
  </w:style>
  <w:style w:type="paragraph" w:styleId="4">
    <w:name w:val="heading 4"/>
    <w:basedOn w:val="a"/>
    <w:next w:val="a"/>
    <w:link w:val="40"/>
    <w:uiPriority w:val="9"/>
    <w:qFormat/>
    <w:rsid w:val="00381C43"/>
    <w:pPr>
      <w:keepNext/>
      <w:widowControl w:val="0"/>
      <w:tabs>
        <w:tab w:val="num" w:pos="360"/>
      </w:tabs>
      <w:suppressAutoHyphens/>
      <w:autoSpaceDE w:val="0"/>
      <w:spacing w:before="240" w:after="60"/>
      <w:ind w:left="360" w:hanging="360"/>
      <w:outlineLvl w:val="3"/>
    </w:pPr>
    <w:rPr>
      <w:rFonts w:ascii="Calibri" w:hAnsi="Calibri"/>
      <w:b/>
      <w:bCs/>
      <w:sz w:val="28"/>
      <w:szCs w:val="28"/>
      <w:lang w:eastAsia="zh-CN"/>
    </w:rPr>
  </w:style>
  <w:style w:type="paragraph" w:styleId="5">
    <w:name w:val="heading 5"/>
    <w:basedOn w:val="a"/>
    <w:next w:val="a"/>
    <w:link w:val="50"/>
    <w:uiPriority w:val="9"/>
    <w:qFormat/>
    <w:rsid w:val="00381C43"/>
    <w:pPr>
      <w:widowControl w:val="0"/>
      <w:tabs>
        <w:tab w:val="num" w:pos="360"/>
      </w:tabs>
      <w:suppressAutoHyphens/>
      <w:autoSpaceDE w:val="0"/>
      <w:spacing w:before="240" w:after="60"/>
      <w:ind w:left="360" w:hanging="360"/>
      <w:outlineLvl w:val="4"/>
    </w:pPr>
    <w:rPr>
      <w:rFonts w:ascii="Times New Roman CYR" w:hAnsi="Times New Roman CYR"/>
      <w:b/>
      <w:bCs/>
      <w:i/>
      <w:iCs/>
      <w:sz w:val="26"/>
      <w:szCs w:val="26"/>
      <w:lang w:eastAsia="zh-CN"/>
    </w:rPr>
  </w:style>
  <w:style w:type="paragraph" w:styleId="6">
    <w:name w:val="heading 6"/>
    <w:basedOn w:val="a"/>
    <w:next w:val="a"/>
    <w:link w:val="60"/>
    <w:uiPriority w:val="9"/>
    <w:semiHidden/>
    <w:unhideWhenUsed/>
    <w:qFormat/>
    <w:rsid w:val="00381C43"/>
    <w:pPr>
      <w:keepNext/>
      <w:keepLines/>
      <w:spacing w:before="200" w:after="40"/>
      <w:outlineLvl w:val="5"/>
    </w:pPr>
    <w:rPr>
      <w:b/>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1C43"/>
    <w:rPr>
      <w:color w:val="0000FF"/>
      <w:u w:val="single"/>
    </w:rPr>
  </w:style>
  <w:style w:type="paragraph" w:customStyle="1" w:styleId="a4">
    <w:name w:val="Обычный (Интернет)"/>
    <w:aliases w:val="Normal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381C43"/>
    <w:pPr>
      <w:suppressAutoHyphens/>
      <w:spacing w:before="280" w:after="280"/>
    </w:pPr>
    <w:rPr>
      <w:sz w:val="24"/>
      <w:szCs w:val="24"/>
      <w:lang w:eastAsia="zh-CN"/>
    </w:rPr>
  </w:style>
  <w:style w:type="paragraph" w:customStyle="1" w:styleId="rvps2">
    <w:name w:val="rvps2"/>
    <w:basedOn w:val="a"/>
    <w:rsid w:val="00381C43"/>
    <w:pPr>
      <w:suppressAutoHyphens/>
      <w:spacing w:before="280" w:after="280"/>
    </w:pPr>
    <w:rPr>
      <w:sz w:val="24"/>
      <w:szCs w:val="24"/>
      <w:lang w:eastAsia="zh-CN"/>
    </w:rPr>
  </w:style>
  <w:style w:type="paragraph" w:styleId="a5">
    <w:name w:val="Normal (Web)"/>
    <w:aliases w:val="Знак5 Знак,Знак5,Обычный (веб) Знак1,Обычный (веб) Знак Знак, Знак2"/>
    <w:basedOn w:val="a"/>
    <w:uiPriority w:val="99"/>
    <w:qFormat/>
    <w:rsid w:val="00381C43"/>
    <w:pPr>
      <w:widowControl w:val="0"/>
      <w:autoSpaceDE w:val="0"/>
      <w:autoSpaceDN w:val="0"/>
      <w:adjustRightInd w:val="0"/>
    </w:pPr>
    <w:rPr>
      <w:rFonts w:eastAsia="Calibri"/>
      <w:color w:val="000000"/>
      <w:sz w:val="24"/>
      <w:szCs w:val="24"/>
      <w:lang w:val="ru-RU"/>
    </w:rPr>
  </w:style>
  <w:style w:type="paragraph" w:customStyle="1" w:styleId="31">
    <w:name w:val="Обычный3"/>
    <w:rsid w:val="00381C43"/>
    <w:pPr>
      <w:spacing w:after="0"/>
    </w:pPr>
    <w:rPr>
      <w:rFonts w:ascii="Arial" w:eastAsia="Arial" w:hAnsi="Arial" w:cs="Arial"/>
      <w:color w:val="000000"/>
      <w:lang w:eastAsia="ru-RU"/>
    </w:rPr>
  </w:style>
  <w:style w:type="character" w:customStyle="1" w:styleId="10">
    <w:name w:val="Заголовок 1 Знак"/>
    <w:basedOn w:val="a0"/>
    <w:link w:val="1"/>
    <w:uiPriority w:val="1"/>
    <w:rsid w:val="00381C4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1"/>
    <w:rsid w:val="00381C43"/>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381C43"/>
    <w:rPr>
      <w:rFonts w:ascii="Times New Roman CYR" w:eastAsia="Times New Roman" w:hAnsi="Times New Roman CYR" w:cs="Times New Roman"/>
      <w:sz w:val="24"/>
      <w:szCs w:val="24"/>
      <w:lang w:val="uk-UA" w:eastAsia="zh-CN"/>
    </w:rPr>
  </w:style>
  <w:style w:type="character" w:customStyle="1" w:styleId="40">
    <w:name w:val="Заголовок 4 Знак"/>
    <w:basedOn w:val="a0"/>
    <w:link w:val="4"/>
    <w:uiPriority w:val="9"/>
    <w:rsid w:val="00381C43"/>
    <w:rPr>
      <w:rFonts w:ascii="Calibri" w:eastAsia="Times New Roman" w:hAnsi="Calibri" w:cs="Times New Roman"/>
      <w:b/>
      <w:bCs/>
      <w:sz w:val="28"/>
      <w:szCs w:val="28"/>
      <w:lang w:val="uk-UA" w:eastAsia="zh-CN"/>
    </w:rPr>
  </w:style>
  <w:style w:type="character" w:customStyle="1" w:styleId="50">
    <w:name w:val="Заголовок 5 Знак"/>
    <w:basedOn w:val="a0"/>
    <w:link w:val="5"/>
    <w:uiPriority w:val="9"/>
    <w:rsid w:val="00381C43"/>
    <w:rPr>
      <w:rFonts w:ascii="Times New Roman CYR" w:eastAsia="Times New Roman" w:hAnsi="Times New Roman CYR" w:cs="Times New Roman"/>
      <w:b/>
      <w:bCs/>
      <w:i/>
      <w:iCs/>
      <w:sz w:val="26"/>
      <w:szCs w:val="26"/>
      <w:lang w:val="uk-UA" w:eastAsia="zh-CN"/>
    </w:rPr>
  </w:style>
  <w:style w:type="character" w:customStyle="1" w:styleId="60">
    <w:name w:val="Заголовок 6 Знак"/>
    <w:basedOn w:val="a0"/>
    <w:link w:val="6"/>
    <w:uiPriority w:val="9"/>
    <w:semiHidden/>
    <w:rsid w:val="00381C43"/>
    <w:rPr>
      <w:rFonts w:ascii="Times New Roman" w:eastAsia="Times New Roman" w:hAnsi="Times New Roman" w:cs="Times New Roman"/>
      <w:b/>
      <w:sz w:val="20"/>
      <w:szCs w:val="20"/>
      <w:lang w:val="uk-UA" w:eastAsia="uk-UA"/>
    </w:rPr>
  </w:style>
  <w:style w:type="paragraph" w:styleId="a6">
    <w:name w:val="caption"/>
    <w:basedOn w:val="a"/>
    <w:qFormat/>
    <w:rsid w:val="00381C43"/>
    <w:pPr>
      <w:jc w:val="center"/>
    </w:pPr>
    <w:rPr>
      <w:sz w:val="28"/>
    </w:rPr>
  </w:style>
  <w:style w:type="paragraph" w:styleId="a7">
    <w:name w:val="Body Text Indent"/>
    <w:basedOn w:val="a"/>
    <w:link w:val="a8"/>
    <w:uiPriority w:val="99"/>
    <w:rsid w:val="00381C43"/>
    <w:pPr>
      <w:spacing w:after="120"/>
      <w:ind w:left="283"/>
    </w:pPr>
    <w:rPr>
      <w:lang w:val="x-none"/>
    </w:rPr>
  </w:style>
  <w:style w:type="character" w:customStyle="1" w:styleId="a8">
    <w:name w:val="Основной текст с отступом Знак"/>
    <w:basedOn w:val="a0"/>
    <w:link w:val="a7"/>
    <w:uiPriority w:val="99"/>
    <w:rsid w:val="00381C43"/>
    <w:rPr>
      <w:rFonts w:ascii="Times New Roman" w:eastAsia="Times New Roman" w:hAnsi="Times New Roman" w:cs="Times New Roman"/>
      <w:sz w:val="20"/>
      <w:szCs w:val="20"/>
      <w:lang w:val="x-none" w:eastAsia="ru-RU"/>
    </w:rPr>
  </w:style>
  <w:style w:type="paragraph" w:styleId="a9">
    <w:name w:val="Plain Text"/>
    <w:basedOn w:val="a"/>
    <w:link w:val="aa"/>
    <w:rsid w:val="00381C43"/>
    <w:rPr>
      <w:rFonts w:ascii="Courier New" w:hAnsi="Courier New" w:cs="Courier New"/>
      <w:lang w:eastAsia="uk-UA"/>
    </w:rPr>
  </w:style>
  <w:style w:type="character" w:customStyle="1" w:styleId="aa">
    <w:name w:val="Текст Знак"/>
    <w:basedOn w:val="a0"/>
    <w:link w:val="a9"/>
    <w:rsid w:val="00381C43"/>
    <w:rPr>
      <w:rFonts w:ascii="Courier New" w:eastAsia="Times New Roman" w:hAnsi="Courier New" w:cs="Courier New"/>
      <w:sz w:val="20"/>
      <w:szCs w:val="20"/>
      <w:lang w:val="uk-UA" w:eastAsia="uk-UA"/>
    </w:rPr>
  </w:style>
  <w:style w:type="paragraph" w:styleId="ab">
    <w:name w:val="header"/>
    <w:basedOn w:val="a"/>
    <w:link w:val="ac"/>
    <w:uiPriority w:val="99"/>
    <w:rsid w:val="00381C43"/>
    <w:pPr>
      <w:tabs>
        <w:tab w:val="center" w:pos="4819"/>
        <w:tab w:val="right" w:pos="9639"/>
      </w:tabs>
    </w:pPr>
    <w:rPr>
      <w:lang w:val="x-none"/>
    </w:rPr>
  </w:style>
  <w:style w:type="character" w:customStyle="1" w:styleId="ac">
    <w:name w:val="Верхний колонтитул Знак"/>
    <w:basedOn w:val="a0"/>
    <w:link w:val="ab"/>
    <w:uiPriority w:val="99"/>
    <w:rsid w:val="00381C43"/>
    <w:rPr>
      <w:rFonts w:ascii="Times New Roman" w:eastAsia="Times New Roman" w:hAnsi="Times New Roman" w:cs="Times New Roman"/>
      <w:sz w:val="20"/>
      <w:szCs w:val="20"/>
      <w:lang w:val="x-none" w:eastAsia="ru-RU"/>
    </w:rPr>
  </w:style>
  <w:style w:type="character" w:styleId="ad">
    <w:name w:val="page number"/>
    <w:basedOn w:val="a0"/>
    <w:rsid w:val="00381C43"/>
  </w:style>
  <w:style w:type="table" w:styleId="ae">
    <w:name w:val="Table Grid"/>
    <w:basedOn w:val="a1"/>
    <w:uiPriority w:val="59"/>
    <w:rsid w:val="00381C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381C43"/>
    <w:pPr>
      <w:tabs>
        <w:tab w:val="center" w:pos="4819"/>
        <w:tab w:val="right" w:pos="9639"/>
      </w:tabs>
    </w:pPr>
    <w:rPr>
      <w:lang w:val="x-none"/>
    </w:rPr>
  </w:style>
  <w:style w:type="character" w:customStyle="1" w:styleId="af0">
    <w:name w:val="Нижний колонтитул Знак"/>
    <w:basedOn w:val="a0"/>
    <w:link w:val="af"/>
    <w:uiPriority w:val="99"/>
    <w:rsid w:val="00381C43"/>
    <w:rPr>
      <w:rFonts w:ascii="Times New Roman" w:eastAsia="Times New Roman" w:hAnsi="Times New Roman" w:cs="Times New Roman"/>
      <w:sz w:val="20"/>
      <w:szCs w:val="20"/>
      <w:lang w:val="x-none" w:eastAsia="ru-RU"/>
    </w:rPr>
  </w:style>
  <w:style w:type="paragraph" w:styleId="HTML">
    <w:name w:val="HTML Preformatted"/>
    <w:basedOn w:val="a"/>
    <w:link w:val="HTML0"/>
    <w:rsid w:val="00381C43"/>
    <w:rPr>
      <w:rFonts w:ascii="Courier New" w:hAnsi="Courier New"/>
      <w:lang w:val="x-none"/>
    </w:rPr>
  </w:style>
  <w:style w:type="character" w:customStyle="1" w:styleId="HTML0">
    <w:name w:val="Стандартный HTML Знак"/>
    <w:basedOn w:val="a0"/>
    <w:link w:val="HTML"/>
    <w:rsid w:val="00381C43"/>
    <w:rPr>
      <w:rFonts w:ascii="Courier New" w:eastAsia="Times New Roman" w:hAnsi="Courier New" w:cs="Times New Roman"/>
      <w:sz w:val="20"/>
      <w:szCs w:val="20"/>
      <w:lang w:val="x-none" w:eastAsia="ru-RU"/>
    </w:rPr>
  </w:style>
  <w:style w:type="paragraph" w:customStyle="1" w:styleId="11">
    <w:name w:val="Обычный1"/>
    <w:link w:val="Normal"/>
    <w:uiPriority w:val="99"/>
    <w:rsid w:val="00381C43"/>
    <w:pPr>
      <w:spacing w:after="0" w:line="240" w:lineRule="auto"/>
    </w:pPr>
    <w:rPr>
      <w:rFonts w:ascii="Times New Roman" w:eastAsia="Times New Roman" w:hAnsi="Times New Roman" w:cs="Times New Roman"/>
      <w:sz w:val="20"/>
      <w:szCs w:val="20"/>
      <w:lang w:eastAsia="ru-RU"/>
    </w:rPr>
  </w:style>
  <w:style w:type="paragraph" w:styleId="af1">
    <w:name w:val="Title"/>
    <w:basedOn w:val="a"/>
    <w:link w:val="af2"/>
    <w:uiPriority w:val="10"/>
    <w:qFormat/>
    <w:rsid w:val="00381C43"/>
    <w:pPr>
      <w:jc w:val="center"/>
    </w:pPr>
    <w:rPr>
      <w:sz w:val="28"/>
      <w:lang w:val="x-none"/>
    </w:rPr>
  </w:style>
  <w:style w:type="character" w:customStyle="1" w:styleId="af2">
    <w:name w:val="Название Знак"/>
    <w:basedOn w:val="a0"/>
    <w:link w:val="af1"/>
    <w:uiPriority w:val="10"/>
    <w:rsid w:val="00381C43"/>
    <w:rPr>
      <w:rFonts w:ascii="Times New Roman" w:eastAsia="Times New Roman" w:hAnsi="Times New Roman" w:cs="Times New Roman"/>
      <w:sz w:val="28"/>
      <w:szCs w:val="20"/>
      <w:lang w:val="x-none" w:eastAsia="ru-RU"/>
    </w:rPr>
  </w:style>
  <w:style w:type="paragraph" w:styleId="af3">
    <w:name w:val="Balloon Text"/>
    <w:basedOn w:val="a"/>
    <w:link w:val="af4"/>
    <w:uiPriority w:val="99"/>
    <w:rsid w:val="00381C43"/>
    <w:rPr>
      <w:rFonts w:ascii="Segoe UI" w:hAnsi="Segoe UI"/>
      <w:sz w:val="18"/>
      <w:szCs w:val="18"/>
      <w:lang w:eastAsia="x-none"/>
    </w:rPr>
  </w:style>
  <w:style w:type="character" w:customStyle="1" w:styleId="af4">
    <w:name w:val="Текст выноски Знак"/>
    <w:basedOn w:val="a0"/>
    <w:link w:val="af3"/>
    <w:uiPriority w:val="99"/>
    <w:rsid w:val="00381C43"/>
    <w:rPr>
      <w:rFonts w:ascii="Segoe UI" w:eastAsia="Times New Roman" w:hAnsi="Segoe UI" w:cs="Times New Roman"/>
      <w:sz w:val="18"/>
      <w:szCs w:val="18"/>
      <w:lang w:val="uk-UA" w:eastAsia="x-none"/>
    </w:rPr>
  </w:style>
  <w:style w:type="character" w:customStyle="1" w:styleId="WW8Num1z0">
    <w:name w:val="WW8Num1z0"/>
    <w:rsid w:val="00381C43"/>
    <w:rPr>
      <w:rFonts w:ascii="Times New Roman" w:hAnsi="Times New Roman" w:cs="Times New Roman"/>
    </w:rPr>
  </w:style>
  <w:style w:type="character" w:customStyle="1" w:styleId="WW8Num1z1">
    <w:name w:val="WW8Num1z1"/>
    <w:rsid w:val="00381C43"/>
  </w:style>
  <w:style w:type="character" w:customStyle="1" w:styleId="WW8Num1z2">
    <w:name w:val="WW8Num1z2"/>
    <w:rsid w:val="00381C43"/>
  </w:style>
  <w:style w:type="character" w:customStyle="1" w:styleId="WW8Num1z3">
    <w:name w:val="WW8Num1z3"/>
    <w:rsid w:val="00381C43"/>
  </w:style>
  <w:style w:type="character" w:customStyle="1" w:styleId="WW8Num1z4">
    <w:name w:val="WW8Num1z4"/>
    <w:rsid w:val="00381C43"/>
  </w:style>
  <w:style w:type="character" w:customStyle="1" w:styleId="WW8Num1z5">
    <w:name w:val="WW8Num1z5"/>
    <w:rsid w:val="00381C43"/>
  </w:style>
  <w:style w:type="character" w:customStyle="1" w:styleId="WW8Num1z6">
    <w:name w:val="WW8Num1z6"/>
    <w:rsid w:val="00381C43"/>
  </w:style>
  <w:style w:type="character" w:customStyle="1" w:styleId="WW8Num1z7">
    <w:name w:val="WW8Num1z7"/>
    <w:rsid w:val="00381C43"/>
  </w:style>
  <w:style w:type="character" w:customStyle="1" w:styleId="WW8Num1z8">
    <w:name w:val="WW8Num1z8"/>
    <w:rsid w:val="00381C43"/>
  </w:style>
  <w:style w:type="character" w:customStyle="1" w:styleId="WW8Num2z0">
    <w:name w:val="WW8Num2z0"/>
    <w:rsid w:val="00381C43"/>
    <w:rPr>
      <w:rFonts w:ascii="Times New Roman" w:hAnsi="Times New Roman" w:cs="Times New Roman"/>
    </w:rPr>
  </w:style>
  <w:style w:type="character" w:customStyle="1" w:styleId="WW8Num2z1">
    <w:name w:val="WW8Num2z1"/>
    <w:rsid w:val="00381C43"/>
  </w:style>
  <w:style w:type="character" w:customStyle="1" w:styleId="WW8Num2z2">
    <w:name w:val="WW8Num2z2"/>
    <w:rsid w:val="00381C43"/>
  </w:style>
  <w:style w:type="character" w:customStyle="1" w:styleId="WW8Num2z3">
    <w:name w:val="WW8Num2z3"/>
    <w:rsid w:val="00381C43"/>
  </w:style>
  <w:style w:type="character" w:customStyle="1" w:styleId="WW8Num2z4">
    <w:name w:val="WW8Num2z4"/>
    <w:rsid w:val="00381C43"/>
  </w:style>
  <w:style w:type="character" w:customStyle="1" w:styleId="WW8Num2z5">
    <w:name w:val="WW8Num2z5"/>
    <w:rsid w:val="00381C43"/>
  </w:style>
  <w:style w:type="character" w:customStyle="1" w:styleId="WW8Num2z6">
    <w:name w:val="WW8Num2z6"/>
    <w:rsid w:val="00381C43"/>
  </w:style>
  <w:style w:type="character" w:customStyle="1" w:styleId="WW8Num2z7">
    <w:name w:val="WW8Num2z7"/>
    <w:rsid w:val="00381C43"/>
  </w:style>
  <w:style w:type="character" w:customStyle="1" w:styleId="WW8Num2z8">
    <w:name w:val="WW8Num2z8"/>
    <w:rsid w:val="00381C43"/>
  </w:style>
  <w:style w:type="character" w:customStyle="1" w:styleId="WW8Num3z0">
    <w:name w:val="WW8Num3z0"/>
    <w:rsid w:val="00381C43"/>
    <w:rPr>
      <w:rFonts w:ascii="Times New Roman" w:hAnsi="Times New Roman" w:cs="Times New Roman"/>
    </w:rPr>
  </w:style>
  <w:style w:type="character" w:customStyle="1" w:styleId="WW8Num3z1">
    <w:name w:val="WW8Num3z1"/>
    <w:rsid w:val="00381C43"/>
  </w:style>
  <w:style w:type="character" w:customStyle="1" w:styleId="WW8Num3z2">
    <w:name w:val="WW8Num3z2"/>
    <w:rsid w:val="00381C43"/>
  </w:style>
  <w:style w:type="character" w:customStyle="1" w:styleId="WW8Num3z3">
    <w:name w:val="WW8Num3z3"/>
    <w:rsid w:val="00381C43"/>
  </w:style>
  <w:style w:type="character" w:customStyle="1" w:styleId="WW8Num3z4">
    <w:name w:val="WW8Num3z4"/>
    <w:rsid w:val="00381C43"/>
  </w:style>
  <w:style w:type="character" w:customStyle="1" w:styleId="WW8Num3z5">
    <w:name w:val="WW8Num3z5"/>
    <w:rsid w:val="00381C43"/>
  </w:style>
  <w:style w:type="character" w:customStyle="1" w:styleId="WW8Num3z6">
    <w:name w:val="WW8Num3z6"/>
    <w:rsid w:val="00381C43"/>
  </w:style>
  <w:style w:type="character" w:customStyle="1" w:styleId="WW8Num3z7">
    <w:name w:val="WW8Num3z7"/>
    <w:rsid w:val="00381C43"/>
  </w:style>
  <w:style w:type="character" w:customStyle="1" w:styleId="WW8Num3z8">
    <w:name w:val="WW8Num3z8"/>
    <w:rsid w:val="00381C43"/>
  </w:style>
  <w:style w:type="character" w:customStyle="1" w:styleId="WW8Num4z0">
    <w:name w:val="WW8Num4z0"/>
    <w:rsid w:val="00381C43"/>
    <w:rPr>
      <w:rFonts w:ascii="Arial" w:hAnsi="Arial" w:cs="Arial" w:hint="default"/>
    </w:rPr>
  </w:style>
  <w:style w:type="character" w:customStyle="1" w:styleId="WW8Num5z0">
    <w:name w:val="WW8Num5z0"/>
    <w:rsid w:val="00381C43"/>
    <w:rPr>
      <w:rFonts w:ascii="Arial Narrow" w:hAnsi="Arial Narrow" w:cs="Times New Roman CYR" w:hint="default"/>
    </w:rPr>
  </w:style>
  <w:style w:type="character" w:customStyle="1" w:styleId="WW8Num6z0">
    <w:name w:val="WW8Num6z0"/>
    <w:rsid w:val="00381C43"/>
    <w:rPr>
      <w:rFonts w:ascii="Times New Roman" w:hAnsi="Times New Roman" w:cs="Times New Roman" w:hint="default"/>
      <w:u w:val="none"/>
    </w:rPr>
  </w:style>
  <w:style w:type="character" w:customStyle="1" w:styleId="WW8Num6z1">
    <w:name w:val="WW8Num6z1"/>
    <w:rsid w:val="00381C43"/>
  </w:style>
  <w:style w:type="character" w:customStyle="1" w:styleId="WW8Num6z2">
    <w:name w:val="WW8Num6z2"/>
    <w:rsid w:val="00381C43"/>
  </w:style>
  <w:style w:type="character" w:customStyle="1" w:styleId="WW8Num6z3">
    <w:name w:val="WW8Num6z3"/>
    <w:rsid w:val="00381C43"/>
  </w:style>
  <w:style w:type="character" w:customStyle="1" w:styleId="WW8Num6z4">
    <w:name w:val="WW8Num6z4"/>
    <w:rsid w:val="00381C43"/>
  </w:style>
  <w:style w:type="character" w:customStyle="1" w:styleId="WW8Num6z5">
    <w:name w:val="WW8Num6z5"/>
    <w:rsid w:val="00381C43"/>
  </w:style>
  <w:style w:type="character" w:customStyle="1" w:styleId="WW8Num6z6">
    <w:name w:val="WW8Num6z6"/>
    <w:rsid w:val="00381C43"/>
  </w:style>
  <w:style w:type="character" w:customStyle="1" w:styleId="WW8Num6z7">
    <w:name w:val="WW8Num6z7"/>
    <w:rsid w:val="00381C43"/>
  </w:style>
  <w:style w:type="character" w:customStyle="1" w:styleId="WW8Num6z8">
    <w:name w:val="WW8Num6z8"/>
    <w:rsid w:val="00381C43"/>
  </w:style>
  <w:style w:type="character" w:customStyle="1" w:styleId="WW8Num7z0">
    <w:name w:val="WW8Num7z0"/>
    <w:rsid w:val="00381C43"/>
    <w:rPr>
      <w:rFonts w:ascii="Vivaldi" w:hAnsi="Vivaldi" w:cs="Vivaldi" w:hint="default"/>
    </w:rPr>
  </w:style>
  <w:style w:type="character" w:customStyle="1" w:styleId="WW8Num8z0">
    <w:name w:val="WW8Num8z0"/>
    <w:rsid w:val="00381C43"/>
    <w:rPr>
      <w:rFonts w:ascii="Wingdings" w:hAnsi="Wingdings" w:cs="Wingdings" w:hint="default"/>
    </w:rPr>
  </w:style>
  <w:style w:type="character" w:customStyle="1" w:styleId="WW8Num9z0">
    <w:name w:val="WW8Num9z0"/>
    <w:rsid w:val="00381C43"/>
    <w:rPr>
      <w:rFonts w:ascii="Symbol" w:hAnsi="Symbol" w:cs="Symbol" w:hint="default"/>
      <w:color w:val="auto"/>
      <w:sz w:val="24"/>
      <w:szCs w:val="24"/>
    </w:rPr>
  </w:style>
  <w:style w:type="character" w:customStyle="1" w:styleId="WW8Num10z0">
    <w:name w:val="WW8Num10z0"/>
    <w:rsid w:val="00381C43"/>
    <w:rPr>
      <w:rFonts w:ascii="Vivaldi" w:hAnsi="Vivaldi" w:cs="Vivaldi" w:hint="default"/>
    </w:rPr>
  </w:style>
  <w:style w:type="character" w:customStyle="1" w:styleId="WW8Num9z1">
    <w:name w:val="WW8Num9z1"/>
    <w:rsid w:val="00381C43"/>
    <w:rPr>
      <w:rFonts w:ascii="Courier New" w:hAnsi="Courier New" w:cs="Courier New" w:hint="default"/>
    </w:rPr>
  </w:style>
  <w:style w:type="character" w:customStyle="1" w:styleId="WW8Num9z2">
    <w:name w:val="WW8Num9z2"/>
    <w:rsid w:val="00381C43"/>
    <w:rPr>
      <w:rFonts w:ascii="Wingdings" w:hAnsi="Wingdings" w:cs="Wingdings" w:hint="default"/>
    </w:rPr>
  </w:style>
  <w:style w:type="character" w:customStyle="1" w:styleId="WW8Num9z3">
    <w:name w:val="WW8Num9z3"/>
    <w:rsid w:val="00381C43"/>
    <w:rPr>
      <w:rFonts w:ascii="Symbol" w:hAnsi="Symbol" w:cs="Symbol" w:hint="default"/>
    </w:rPr>
  </w:style>
  <w:style w:type="character" w:customStyle="1" w:styleId="WW8Num10z1">
    <w:name w:val="WW8Num10z1"/>
    <w:rsid w:val="00381C43"/>
    <w:rPr>
      <w:rFonts w:ascii="Courier New" w:hAnsi="Courier New" w:cs="Courier New" w:hint="default"/>
    </w:rPr>
  </w:style>
  <w:style w:type="character" w:customStyle="1" w:styleId="WW8Num10z2">
    <w:name w:val="WW8Num10z2"/>
    <w:rsid w:val="00381C43"/>
    <w:rPr>
      <w:rFonts w:ascii="Wingdings" w:hAnsi="Wingdings" w:cs="Wingdings" w:hint="default"/>
    </w:rPr>
  </w:style>
  <w:style w:type="character" w:customStyle="1" w:styleId="WW8Num10z3">
    <w:name w:val="WW8Num10z3"/>
    <w:rsid w:val="00381C43"/>
    <w:rPr>
      <w:rFonts w:ascii="Symbol" w:hAnsi="Symbol" w:cs="Symbol" w:hint="default"/>
    </w:rPr>
  </w:style>
  <w:style w:type="character" w:customStyle="1" w:styleId="WW8Num11z0">
    <w:name w:val="WW8Num11z0"/>
    <w:rsid w:val="00381C43"/>
    <w:rPr>
      <w:rFonts w:ascii="Wingdings" w:hAnsi="Wingdings" w:cs="Wingdings" w:hint="default"/>
    </w:rPr>
  </w:style>
  <w:style w:type="character" w:customStyle="1" w:styleId="WW8Num11z1">
    <w:name w:val="WW8Num11z1"/>
    <w:rsid w:val="00381C43"/>
    <w:rPr>
      <w:rFonts w:ascii="Courier New" w:hAnsi="Courier New" w:cs="Courier New" w:hint="default"/>
    </w:rPr>
  </w:style>
  <w:style w:type="character" w:customStyle="1" w:styleId="WW8Num11z3">
    <w:name w:val="WW8Num11z3"/>
    <w:rsid w:val="00381C43"/>
    <w:rPr>
      <w:rFonts w:ascii="Symbol" w:hAnsi="Symbol" w:cs="Symbol" w:hint="default"/>
    </w:rPr>
  </w:style>
  <w:style w:type="character" w:customStyle="1" w:styleId="WW8Num12z0">
    <w:name w:val="WW8Num12z0"/>
    <w:rsid w:val="00381C43"/>
    <w:rPr>
      <w:rFonts w:ascii="Symbol" w:eastAsia="Times New Roman" w:hAnsi="Symbol" w:cs="Symbol" w:hint="default"/>
      <w:color w:val="auto"/>
      <w:sz w:val="24"/>
      <w:szCs w:val="24"/>
    </w:rPr>
  </w:style>
  <w:style w:type="character" w:customStyle="1" w:styleId="WW8Num12z1">
    <w:name w:val="WW8Num12z1"/>
    <w:rsid w:val="00381C43"/>
    <w:rPr>
      <w:rFonts w:ascii="Courier New" w:hAnsi="Courier New" w:cs="Courier New" w:hint="default"/>
    </w:rPr>
  </w:style>
  <w:style w:type="character" w:customStyle="1" w:styleId="WW8Num12z2">
    <w:name w:val="WW8Num12z2"/>
    <w:rsid w:val="00381C43"/>
    <w:rPr>
      <w:rFonts w:ascii="Wingdings" w:hAnsi="Wingdings" w:cs="Wingdings" w:hint="default"/>
    </w:rPr>
  </w:style>
  <w:style w:type="character" w:customStyle="1" w:styleId="WW8Num13z0">
    <w:name w:val="WW8Num13z0"/>
    <w:rsid w:val="00381C43"/>
    <w:rPr>
      <w:rFonts w:ascii="Arial" w:hAnsi="Arial" w:cs="Arial" w:hint="default"/>
    </w:rPr>
  </w:style>
  <w:style w:type="character" w:customStyle="1" w:styleId="WW8Num13z1">
    <w:name w:val="WW8Num13z1"/>
    <w:rsid w:val="00381C43"/>
    <w:rPr>
      <w:rFonts w:ascii="Courier New" w:hAnsi="Courier New" w:cs="Courier New" w:hint="default"/>
    </w:rPr>
  </w:style>
  <w:style w:type="character" w:customStyle="1" w:styleId="WW8Num13z2">
    <w:name w:val="WW8Num13z2"/>
    <w:rsid w:val="00381C43"/>
    <w:rPr>
      <w:rFonts w:ascii="Wingdings" w:hAnsi="Wingdings" w:cs="Wingdings" w:hint="default"/>
    </w:rPr>
  </w:style>
  <w:style w:type="character" w:customStyle="1" w:styleId="WW8Num13z3">
    <w:name w:val="WW8Num13z3"/>
    <w:rsid w:val="00381C43"/>
    <w:rPr>
      <w:rFonts w:ascii="Symbol" w:hAnsi="Symbol" w:cs="Symbol" w:hint="default"/>
    </w:rPr>
  </w:style>
  <w:style w:type="character" w:customStyle="1" w:styleId="WW8Num14z0">
    <w:name w:val="WW8Num14z0"/>
    <w:rsid w:val="00381C43"/>
    <w:rPr>
      <w:rFonts w:ascii="Arial" w:hAnsi="Arial" w:cs="Arial" w:hint="default"/>
    </w:rPr>
  </w:style>
  <w:style w:type="character" w:customStyle="1" w:styleId="WW8Num14z1">
    <w:name w:val="WW8Num14z1"/>
    <w:rsid w:val="00381C43"/>
    <w:rPr>
      <w:rFonts w:ascii="Courier New" w:hAnsi="Courier New" w:cs="Courier New" w:hint="default"/>
    </w:rPr>
  </w:style>
  <w:style w:type="character" w:customStyle="1" w:styleId="WW8Num14z2">
    <w:name w:val="WW8Num14z2"/>
    <w:rsid w:val="00381C43"/>
    <w:rPr>
      <w:rFonts w:ascii="Wingdings" w:hAnsi="Wingdings" w:cs="Wingdings" w:hint="default"/>
    </w:rPr>
  </w:style>
  <w:style w:type="character" w:customStyle="1" w:styleId="WW8Num14z3">
    <w:name w:val="WW8Num14z3"/>
    <w:rsid w:val="00381C43"/>
    <w:rPr>
      <w:rFonts w:ascii="Symbol" w:hAnsi="Symbol" w:cs="Symbol" w:hint="default"/>
    </w:rPr>
  </w:style>
  <w:style w:type="character" w:customStyle="1" w:styleId="WW8Num15z0">
    <w:name w:val="WW8Num15z0"/>
    <w:rsid w:val="00381C43"/>
    <w:rPr>
      <w:rFonts w:ascii="Symbol" w:hAnsi="Symbol" w:cs="Symbol" w:hint="default"/>
    </w:rPr>
  </w:style>
  <w:style w:type="character" w:customStyle="1" w:styleId="WW8Num15z1">
    <w:name w:val="WW8Num15z1"/>
    <w:rsid w:val="00381C43"/>
    <w:rPr>
      <w:rFonts w:ascii="Times New Roman" w:eastAsia="Times New Roman" w:hAnsi="Times New Roman" w:cs="Times New Roman" w:hint="default"/>
    </w:rPr>
  </w:style>
  <w:style w:type="character" w:customStyle="1" w:styleId="WW8Num15z2">
    <w:name w:val="WW8Num15z2"/>
    <w:rsid w:val="00381C43"/>
    <w:rPr>
      <w:rFonts w:ascii="Wingdings" w:hAnsi="Wingdings" w:cs="Wingdings" w:hint="default"/>
    </w:rPr>
  </w:style>
  <w:style w:type="character" w:customStyle="1" w:styleId="WW8Num15z4">
    <w:name w:val="WW8Num15z4"/>
    <w:rsid w:val="00381C43"/>
    <w:rPr>
      <w:rFonts w:ascii="Courier New" w:hAnsi="Courier New" w:cs="Courier New" w:hint="default"/>
    </w:rPr>
  </w:style>
  <w:style w:type="character" w:customStyle="1" w:styleId="WW8Num16z0">
    <w:name w:val="WW8Num16z0"/>
    <w:rsid w:val="00381C43"/>
    <w:rPr>
      <w:rFonts w:ascii="Vivaldi" w:hAnsi="Vivaldi" w:cs="Vivaldi" w:hint="default"/>
    </w:rPr>
  </w:style>
  <w:style w:type="character" w:customStyle="1" w:styleId="WW8Num16z1">
    <w:name w:val="WW8Num16z1"/>
    <w:rsid w:val="00381C43"/>
    <w:rPr>
      <w:rFonts w:ascii="Courier New" w:hAnsi="Courier New" w:cs="Courier New" w:hint="default"/>
    </w:rPr>
  </w:style>
  <w:style w:type="character" w:customStyle="1" w:styleId="WW8Num16z2">
    <w:name w:val="WW8Num16z2"/>
    <w:rsid w:val="00381C43"/>
    <w:rPr>
      <w:rFonts w:ascii="Wingdings" w:hAnsi="Wingdings" w:cs="Wingdings" w:hint="default"/>
    </w:rPr>
  </w:style>
  <w:style w:type="character" w:customStyle="1" w:styleId="WW8Num16z3">
    <w:name w:val="WW8Num16z3"/>
    <w:rsid w:val="00381C43"/>
    <w:rPr>
      <w:rFonts w:ascii="Symbol" w:hAnsi="Symbol" w:cs="Symbol" w:hint="default"/>
    </w:rPr>
  </w:style>
  <w:style w:type="character" w:customStyle="1" w:styleId="32">
    <w:name w:val="Основной шрифт абзаца3"/>
    <w:rsid w:val="00381C43"/>
  </w:style>
  <w:style w:type="character" w:customStyle="1" w:styleId="WW8Num4z1">
    <w:name w:val="WW8Num4z1"/>
    <w:rsid w:val="00381C43"/>
  </w:style>
  <w:style w:type="character" w:customStyle="1" w:styleId="WW8Num4z2">
    <w:name w:val="WW8Num4z2"/>
    <w:rsid w:val="00381C43"/>
  </w:style>
  <w:style w:type="character" w:customStyle="1" w:styleId="WW8Num4z3">
    <w:name w:val="WW8Num4z3"/>
    <w:rsid w:val="00381C43"/>
  </w:style>
  <w:style w:type="character" w:customStyle="1" w:styleId="WW8Num4z4">
    <w:name w:val="WW8Num4z4"/>
    <w:rsid w:val="00381C43"/>
  </w:style>
  <w:style w:type="character" w:customStyle="1" w:styleId="WW8Num4z5">
    <w:name w:val="WW8Num4z5"/>
    <w:rsid w:val="00381C43"/>
  </w:style>
  <w:style w:type="character" w:customStyle="1" w:styleId="WW8Num4z6">
    <w:name w:val="WW8Num4z6"/>
    <w:rsid w:val="00381C43"/>
  </w:style>
  <w:style w:type="character" w:customStyle="1" w:styleId="WW8Num4z7">
    <w:name w:val="WW8Num4z7"/>
    <w:rsid w:val="00381C43"/>
  </w:style>
  <w:style w:type="character" w:customStyle="1" w:styleId="WW8Num4z8">
    <w:name w:val="WW8Num4z8"/>
    <w:rsid w:val="00381C43"/>
  </w:style>
  <w:style w:type="character" w:customStyle="1" w:styleId="WW8Num5z1">
    <w:name w:val="WW8Num5z1"/>
    <w:rsid w:val="00381C43"/>
  </w:style>
  <w:style w:type="character" w:customStyle="1" w:styleId="WW8Num5z2">
    <w:name w:val="WW8Num5z2"/>
    <w:rsid w:val="00381C43"/>
  </w:style>
  <w:style w:type="character" w:customStyle="1" w:styleId="WW8Num5z3">
    <w:name w:val="WW8Num5z3"/>
    <w:rsid w:val="00381C43"/>
  </w:style>
  <w:style w:type="character" w:customStyle="1" w:styleId="WW8Num5z4">
    <w:name w:val="WW8Num5z4"/>
    <w:rsid w:val="00381C43"/>
  </w:style>
  <w:style w:type="character" w:customStyle="1" w:styleId="WW8Num5z5">
    <w:name w:val="WW8Num5z5"/>
    <w:rsid w:val="00381C43"/>
  </w:style>
  <w:style w:type="character" w:customStyle="1" w:styleId="WW8Num5z6">
    <w:name w:val="WW8Num5z6"/>
    <w:rsid w:val="00381C43"/>
  </w:style>
  <w:style w:type="character" w:customStyle="1" w:styleId="WW8Num5z7">
    <w:name w:val="WW8Num5z7"/>
    <w:rsid w:val="00381C43"/>
  </w:style>
  <w:style w:type="character" w:customStyle="1" w:styleId="WW8Num5z8">
    <w:name w:val="WW8Num5z8"/>
    <w:rsid w:val="00381C43"/>
  </w:style>
  <w:style w:type="character" w:customStyle="1" w:styleId="WW8Num7z1">
    <w:name w:val="WW8Num7z1"/>
    <w:rsid w:val="00381C43"/>
  </w:style>
  <w:style w:type="character" w:customStyle="1" w:styleId="WW8Num7z2">
    <w:name w:val="WW8Num7z2"/>
    <w:rsid w:val="00381C43"/>
  </w:style>
  <w:style w:type="character" w:customStyle="1" w:styleId="WW8Num7z3">
    <w:name w:val="WW8Num7z3"/>
    <w:rsid w:val="00381C43"/>
  </w:style>
  <w:style w:type="character" w:customStyle="1" w:styleId="WW8Num7z4">
    <w:name w:val="WW8Num7z4"/>
    <w:rsid w:val="00381C43"/>
  </w:style>
  <w:style w:type="character" w:customStyle="1" w:styleId="WW8Num7z5">
    <w:name w:val="WW8Num7z5"/>
    <w:rsid w:val="00381C43"/>
  </w:style>
  <w:style w:type="character" w:customStyle="1" w:styleId="WW8Num7z6">
    <w:name w:val="WW8Num7z6"/>
    <w:rsid w:val="00381C43"/>
  </w:style>
  <w:style w:type="character" w:customStyle="1" w:styleId="WW8Num7z7">
    <w:name w:val="WW8Num7z7"/>
    <w:rsid w:val="00381C43"/>
  </w:style>
  <w:style w:type="character" w:customStyle="1" w:styleId="WW8Num7z8">
    <w:name w:val="WW8Num7z8"/>
    <w:rsid w:val="00381C43"/>
  </w:style>
  <w:style w:type="character" w:customStyle="1" w:styleId="WW8Num8z1">
    <w:name w:val="WW8Num8z1"/>
    <w:rsid w:val="00381C43"/>
    <w:rPr>
      <w:rFonts w:ascii="Courier New" w:hAnsi="Courier New" w:cs="Times New Roman" w:hint="default"/>
    </w:rPr>
  </w:style>
  <w:style w:type="character" w:customStyle="1" w:styleId="WW8Num11z2">
    <w:name w:val="WW8Num11z2"/>
    <w:rsid w:val="00381C43"/>
  </w:style>
  <w:style w:type="character" w:customStyle="1" w:styleId="WW8Num11z4">
    <w:name w:val="WW8Num11z4"/>
    <w:rsid w:val="00381C43"/>
  </w:style>
  <w:style w:type="character" w:customStyle="1" w:styleId="WW8Num11z5">
    <w:name w:val="WW8Num11z5"/>
    <w:rsid w:val="00381C43"/>
  </w:style>
  <w:style w:type="character" w:customStyle="1" w:styleId="WW8Num11z6">
    <w:name w:val="WW8Num11z6"/>
    <w:rsid w:val="00381C43"/>
  </w:style>
  <w:style w:type="character" w:customStyle="1" w:styleId="WW8Num11z7">
    <w:name w:val="WW8Num11z7"/>
    <w:rsid w:val="00381C43"/>
  </w:style>
  <w:style w:type="character" w:customStyle="1" w:styleId="WW8Num11z8">
    <w:name w:val="WW8Num11z8"/>
    <w:rsid w:val="00381C43"/>
  </w:style>
  <w:style w:type="character" w:customStyle="1" w:styleId="WW8Num12z3">
    <w:name w:val="WW8Num12z3"/>
    <w:rsid w:val="00381C43"/>
    <w:rPr>
      <w:rFonts w:ascii="Symbol" w:hAnsi="Symbol" w:cs="Symbol" w:hint="default"/>
    </w:rPr>
  </w:style>
  <w:style w:type="character" w:customStyle="1" w:styleId="WW8Num13z4">
    <w:name w:val="WW8Num13z4"/>
    <w:rsid w:val="00381C43"/>
  </w:style>
  <w:style w:type="character" w:customStyle="1" w:styleId="WW8Num13z5">
    <w:name w:val="WW8Num13z5"/>
    <w:rsid w:val="00381C43"/>
  </w:style>
  <w:style w:type="character" w:customStyle="1" w:styleId="WW8Num13z6">
    <w:name w:val="WW8Num13z6"/>
    <w:rsid w:val="00381C43"/>
  </w:style>
  <w:style w:type="character" w:customStyle="1" w:styleId="WW8Num13z7">
    <w:name w:val="WW8Num13z7"/>
    <w:rsid w:val="00381C43"/>
  </w:style>
  <w:style w:type="character" w:customStyle="1" w:styleId="WW8Num13z8">
    <w:name w:val="WW8Num13z8"/>
    <w:rsid w:val="00381C43"/>
  </w:style>
  <w:style w:type="character" w:customStyle="1" w:styleId="WW8Num17z0">
    <w:name w:val="WW8Num17z0"/>
    <w:rsid w:val="00381C43"/>
    <w:rPr>
      <w:rFonts w:hint="default"/>
    </w:rPr>
  </w:style>
  <w:style w:type="character" w:customStyle="1" w:styleId="WW8Num17z1">
    <w:name w:val="WW8Num17z1"/>
    <w:rsid w:val="00381C43"/>
  </w:style>
  <w:style w:type="character" w:customStyle="1" w:styleId="WW8Num17z2">
    <w:name w:val="WW8Num17z2"/>
    <w:rsid w:val="00381C43"/>
  </w:style>
  <w:style w:type="character" w:customStyle="1" w:styleId="WW8Num17z3">
    <w:name w:val="WW8Num17z3"/>
    <w:rsid w:val="00381C43"/>
  </w:style>
  <w:style w:type="character" w:customStyle="1" w:styleId="WW8Num17z4">
    <w:name w:val="WW8Num17z4"/>
    <w:rsid w:val="00381C43"/>
  </w:style>
  <w:style w:type="character" w:customStyle="1" w:styleId="WW8Num17z5">
    <w:name w:val="WW8Num17z5"/>
    <w:rsid w:val="00381C43"/>
  </w:style>
  <w:style w:type="character" w:customStyle="1" w:styleId="WW8Num17z6">
    <w:name w:val="WW8Num17z6"/>
    <w:rsid w:val="00381C43"/>
  </w:style>
  <w:style w:type="character" w:customStyle="1" w:styleId="WW8Num17z7">
    <w:name w:val="WW8Num17z7"/>
    <w:rsid w:val="00381C43"/>
  </w:style>
  <w:style w:type="character" w:customStyle="1" w:styleId="WW8Num17z8">
    <w:name w:val="WW8Num17z8"/>
    <w:rsid w:val="00381C43"/>
  </w:style>
  <w:style w:type="character" w:customStyle="1" w:styleId="WW8Num18z0">
    <w:name w:val="WW8Num18z0"/>
    <w:rsid w:val="00381C43"/>
    <w:rPr>
      <w:rFonts w:ascii="Symbol" w:hAnsi="Symbol" w:cs="Symbol" w:hint="default"/>
      <w:b w:val="0"/>
    </w:rPr>
  </w:style>
  <w:style w:type="character" w:customStyle="1" w:styleId="WW8Num18z1">
    <w:name w:val="WW8Num18z1"/>
    <w:rsid w:val="00381C43"/>
  </w:style>
  <w:style w:type="character" w:customStyle="1" w:styleId="WW8Num18z2">
    <w:name w:val="WW8Num18z2"/>
    <w:rsid w:val="00381C43"/>
  </w:style>
  <w:style w:type="character" w:customStyle="1" w:styleId="WW8Num18z3">
    <w:name w:val="WW8Num18z3"/>
    <w:rsid w:val="00381C43"/>
  </w:style>
  <w:style w:type="character" w:customStyle="1" w:styleId="WW8Num18z4">
    <w:name w:val="WW8Num18z4"/>
    <w:rsid w:val="00381C43"/>
  </w:style>
  <w:style w:type="character" w:customStyle="1" w:styleId="WW8Num18z5">
    <w:name w:val="WW8Num18z5"/>
    <w:rsid w:val="00381C43"/>
  </w:style>
  <w:style w:type="character" w:customStyle="1" w:styleId="WW8Num18z6">
    <w:name w:val="WW8Num18z6"/>
    <w:rsid w:val="00381C43"/>
  </w:style>
  <w:style w:type="character" w:customStyle="1" w:styleId="WW8Num18z7">
    <w:name w:val="WW8Num18z7"/>
    <w:rsid w:val="00381C43"/>
  </w:style>
  <w:style w:type="character" w:customStyle="1" w:styleId="WW8Num18z8">
    <w:name w:val="WW8Num18z8"/>
    <w:rsid w:val="00381C43"/>
  </w:style>
  <w:style w:type="character" w:customStyle="1" w:styleId="WW8Num19z0">
    <w:name w:val="WW8Num19z0"/>
    <w:rsid w:val="00381C43"/>
    <w:rPr>
      <w:rFonts w:ascii="Symbol" w:hAnsi="Symbol" w:cs="Symbol" w:hint="default"/>
    </w:rPr>
  </w:style>
  <w:style w:type="character" w:customStyle="1" w:styleId="WW8Num19z1">
    <w:name w:val="WW8Num19z1"/>
    <w:rsid w:val="00381C43"/>
    <w:rPr>
      <w:rFonts w:ascii="Courier New" w:hAnsi="Courier New" w:cs="Courier New" w:hint="default"/>
    </w:rPr>
  </w:style>
  <w:style w:type="character" w:customStyle="1" w:styleId="WW8Num19z2">
    <w:name w:val="WW8Num19z2"/>
    <w:rsid w:val="00381C43"/>
    <w:rPr>
      <w:rFonts w:ascii="Wingdings" w:hAnsi="Wingdings" w:cs="Wingdings" w:hint="default"/>
    </w:rPr>
  </w:style>
  <w:style w:type="character" w:customStyle="1" w:styleId="WW8Num20z0">
    <w:name w:val="WW8Num20z0"/>
    <w:rsid w:val="00381C43"/>
    <w:rPr>
      <w:rFonts w:hint="default"/>
    </w:rPr>
  </w:style>
  <w:style w:type="character" w:customStyle="1" w:styleId="WW8Num20z1">
    <w:name w:val="WW8Num20z1"/>
    <w:rsid w:val="00381C43"/>
  </w:style>
  <w:style w:type="character" w:customStyle="1" w:styleId="WW8Num20z2">
    <w:name w:val="WW8Num20z2"/>
    <w:rsid w:val="00381C43"/>
  </w:style>
  <w:style w:type="character" w:customStyle="1" w:styleId="WW8Num20z3">
    <w:name w:val="WW8Num20z3"/>
    <w:rsid w:val="00381C43"/>
  </w:style>
  <w:style w:type="character" w:customStyle="1" w:styleId="WW8Num20z4">
    <w:name w:val="WW8Num20z4"/>
    <w:rsid w:val="00381C43"/>
  </w:style>
  <w:style w:type="character" w:customStyle="1" w:styleId="WW8Num20z5">
    <w:name w:val="WW8Num20z5"/>
    <w:rsid w:val="00381C43"/>
  </w:style>
  <w:style w:type="character" w:customStyle="1" w:styleId="WW8Num20z6">
    <w:name w:val="WW8Num20z6"/>
    <w:rsid w:val="00381C43"/>
  </w:style>
  <w:style w:type="character" w:customStyle="1" w:styleId="WW8Num20z7">
    <w:name w:val="WW8Num20z7"/>
    <w:rsid w:val="00381C43"/>
  </w:style>
  <w:style w:type="character" w:customStyle="1" w:styleId="WW8Num20z8">
    <w:name w:val="WW8Num20z8"/>
    <w:rsid w:val="00381C43"/>
  </w:style>
  <w:style w:type="character" w:customStyle="1" w:styleId="WW8Num21z0">
    <w:name w:val="WW8Num21z0"/>
    <w:rsid w:val="00381C43"/>
    <w:rPr>
      <w:rFonts w:cs="Times New Roman" w:hint="default"/>
    </w:rPr>
  </w:style>
  <w:style w:type="character" w:customStyle="1" w:styleId="WW8Num21z1">
    <w:name w:val="WW8Num21z1"/>
    <w:rsid w:val="00381C43"/>
    <w:rPr>
      <w:rFonts w:cs="Times New Roman"/>
    </w:rPr>
  </w:style>
  <w:style w:type="character" w:customStyle="1" w:styleId="WW8Num22z0">
    <w:name w:val="WW8Num22z0"/>
    <w:rsid w:val="00381C43"/>
    <w:rPr>
      <w:rFonts w:hint="default"/>
      <w:b w:val="0"/>
    </w:rPr>
  </w:style>
  <w:style w:type="character" w:customStyle="1" w:styleId="WW8Num22z1">
    <w:name w:val="WW8Num22z1"/>
    <w:rsid w:val="00381C43"/>
  </w:style>
  <w:style w:type="character" w:customStyle="1" w:styleId="WW8Num22z2">
    <w:name w:val="WW8Num22z2"/>
    <w:rsid w:val="00381C43"/>
  </w:style>
  <w:style w:type="character" w:customStyle="1" w:styleId="WW8Num22z3">
    <w:name w:val="WW8Num22z3"/>
    <w:rsid w:val="00381C43"/>
  </w:style>
  <w:style w:type="character" w:customStyle="1" w:styleId="WW8Num22z4">
    <w:name w:val="WW8Num22z4"/>
    <w:rsid w:val="00381C43"/>
  </w:style>
  <w:style w:type="character" w:customStyle="1" w:styleId="WW8Num22z5">
    <w:name w:val="WW8Num22z5"/>
    <w:rsid w:val="00381C43"/>
  </w:style>
  <w:style w:type="character" w:customStyle="1" w:styleId="WW8Num22z6">
    <w:name w:val="WW8Num22z6"/>
    <w:rsid w:val="00381C43"/>
  </w:style>
  <w:style w:type="character" w:customStyle="1" w:styleId="WW8Num22z7">
    <w:name w:val="WW8Num22z7"/>
    <w:rsid w:val="00381C43"/>
  </w:style>
  <w:style w:type="character" w:customStyle="1" w:styleId="WW8Num22z8">
    <w:name w:val="WW8Num22z8"/>
    <w:rsid w:val="00381C43"/>
  </w:style>
  <w:style w:type="character" w:customStyle="1" w:styleId="WW8Num23z0">
    <w:name w:val="WW8Num23z0"/>
    <w:rsid w:val="00381C43"/>
    <w:rPr>
      <w:rFonts w:hint="default"/>
      <w:b w:val="0"/>
    </w:rPr>
  </w:style>
  <w:style w:type="character" w:customStyle="1" w:styleId="WW8Num23z1">
    <w:name w:val="WW8Num23z1"/>
    <w:rsid w:val="00381C43"/>
  </w:style>
  <w:style w:type="character" w:customStyle="1" w:styleId="WW8Num23z2">
    <w:name w:val="WW8Num23z2"/>
    <w:rsid w:val="00381C43"/>
  </w:style>
  <w:style w:type="character" w:customStyle="1" w:styleId="WW8Num23z3">
    <w:name w:val="WW8Num23z3"/>
    <w:rsid w:val="00381C43"/>
  </w:style>
  <w:style w:type="character" w:customStyle="1" w:styleId="WW8Num23z4">
    <w:name w:val="WW8Num23z4"/>
    <w:rsid w:val="00381C43"/>
  </w:style>
  <w:style w:type="character" w:customStyle="1" w:styleId="WW8Num23z5">
    <w:name w:val="WW8Num23z5"/>
    <w:rsid w:val="00381C43"/>
  </w:style>
  <w:style w:type="character" w:customStyle="1" w:styleId="WW8Num23z6">
    <w:name w:val="WW8Num23z6"/>
    <w:rsid w:val="00381C43"/>
  </w:style>
  <w:style w:type="character" w:customStyle="1" w:styleId="WW8Num23z7">
    <w:name w:val="WW8Num23z7"/>
    <w:rsid w:val="00381C43"/>
  </w:style>
  <w:style w:type="character" w:customStyle="1" w:styleId="WW8Num23z8">
    <w:name w:val="WW8Num23z8"/>
    <w:rsid w:val="00381C43"/>
  </w:style>
  <w:style w:type="character" w:customStyle="1" w:styleId="WW8Num24z0">
    <w:name w:val="WW8Num24z0"/>
    <w:rsid w:val="00381C43"/>
    <w:rPr>
      <w:rFonts w:ascii="Symbol" w:hAnsi="Symbol" w:cs="Symbol" w:hint="default"/>
    </w:rPr>
  </w:style>
  <w:style w:type="character" w:customStyle="1" w:styleId="WW8Num24z1">
    <w:name w:val="WW8Num24z1"/>
    <w:rsid w:val="00381C43"/>
    <w:rPr>
      <w:rFonts w:ascii="Times New Roman" w:eastAsia="Times New Roman" w:hAnsi="Times New Roman" w:cs="Times New Roman" w:hint="default"/>
    </w:rPr>
  </w:style>
  <w:style w:type="character" w:customStyle="1" w:styleId="WW8Num24z2">
    <w:name w:val="WW8Num24z2"/>
    <w:rsid w:val="00381C43"/>
    <w:rPr>
      <w:rFonts w:cs="Times New Roman"/>
    </w:rPr>
  </w:style>
  <w:style w:type="character" w:customStyle="1" w:styleId="WW8Num25z0">
    <w:name w:val="WW8Num25z0"/>
    <w:rsid w:val="00381C43"/>
    <w:rPr>
      <w:rFonts w:ascii="Arial" w:eastAsia="Times New Roman" w:hAnsi="Arial" w:cs="Arial" w:hint="default"/>
    </w:rPr>
  </w:style>
  <w:style w:type="character" w:customStyle="1" w:styleId="WW8Num25z1">
    <w:name w:val="WW8Num25z1"/>
    <w:rsid w:val="00381C43"/>
    <w:rPr>
      <w:rFonts w:ascii="Courier New" w:hAnsi="Courier New" w:cs="Courier New" w:hint="default"/>
    </w:rPr>
  </w:style>
  <w:style w:type="character" w:customStyle="1" w:styleId="WW8Num25z2">
    <w:name w:val="WW8Num25z2"/>
    <w:rsid w:val="00381C43"/>
    <w:rPr>
      <w:rFonts w:ascii="Wingdings" w:hAnsi="Wingdings" w:cs="Wingdings" w:hint="default"/>
    </w:rPr>
  </w:style>
  <w:style w:type="character" w:customStyle="1" w:styleId="WW8Num25z3">
    <w:name w:val="WW8Num25z3"/>
    <w:rsid w:val="00381C43"/>
    <w:rPr>
      <w:rFonts w:ascii="Symbol" w:hAnsi="Symbol" w:cs="Symbol" w:hint="default"/>
    </w:rPr>
  </w:style>
  <w:style w:type="character" w:customStyle="1" w:styleId="WW8Num26z0">
    <w:name w:val="WW8Num26z0"/>
    <w:rsid w:val="00381C43"/>
    <w:rPr>
      <w:rFonts w:ascii="Symbol" w:hAnsi="Symbol" w:cs="Symbol" w:hint="default"/>
    </w:rPr>
  </w:style>
  <w:style w:type="character" w:customStyle="1" w:styleId="WW8Num26z1">
    <w:name w:val="WW8Num26z1"/>
    <w:rsid w:val="00381C43"/>
    <w:rPr>
      <w:rFonts w:ascii="Courier New" w:hAnsi="Courier New" w:cs="Courier New" w:hint="default"/>
    </w:rPr>
  </w:style>
  <w:style w:type="character" w:customStyle="1" w:styleId="WW8Num26z2">
    <w:name w:val="WW8Num26z2"/>
    <w:rsid w:val="00381C43"/>
    <w:rPr>
      <w:rFonts w:ascii="Wingdings" w:hAnsi="Wingdings" w:cs="Wingdings" w:hint="default"/>
    </w:rPr>
  </w:style>
  <w:style w:type="character" w:customStyle="1" w:styleId="WW8Num27z0">
    <w:name w:val="WW8Num27z0"/>
    <w:rsid w:val="00381C43"/>
    <w:rPr>
      <w:rFonts w:ascii="Arial Narrow" w:eastAsia="Times New Roman" w:hAnsi="Arial Narrow" w:cs="Times New Roman CYR" w:hint="default"/>
    </w:rPr>
  </w:style>
  <w:style w:type="character" w:customStyle="1" w:styleId="WW8Num27z1">
    <w:name w:val="WW8Num27z1"/>
    <w:rsid w:val="00381C43"/>
    <w:rPr>
      <w:rFonts w:ascii="Courier New" w:hAnsi="Courier New" w:cs="Courier New" w:hint="default"/>
    </w:rPr>
  </w:style>
  <w:style w:type="character" w:customStyle="1" w:styleId="WW8Num27z2">
    <w:name w:val="WW8Num27z2"/>
    <w:rsid w:val="00381C43"/>
    <w:rPr>
      <w:rFonts w:ascii="Wingdings" w:hAnsi="Wingdings" w:cs="Wingdings" w:hint="default"/>
    </w:rPr>
  </w:style>
  <w:style w:type="character" w:customStyle="1" w:styleId="WW8Num27z3">
    <w:name w:val="WW8Num27z3"/>
    <w:rsid w:val="00381C43"/>
    <w:rPr>
      <w:rFonts w:ascii="Symbol" w:hAnsi="Symbol" w:cs="Symbol" w:hint="default"/>
    </w:rPr>
  </w:style>
  <w:style w:type="character" w:customStyle="1" w:styleId="WW8Num28z0">
    <w:name w:val="WW8Num28z0"/>
    <w:rsid w:val="00381C43"/>
    <w:rPr>
      <w:rFonts w:hint="default"/>
      <w:b/>
    </w:rPr>
  </w:style>
  <w:style w:type="character" w:customStyle="1" w:styleId="WW8Num28z1">
    <w:name w:val="WW8Num28z1"/>
    <w:rsid w:val="00381C43"/>
    <w:rPr>
      <w:rFonts w:hint="default"/>
    </w:rPr>
  </w:style>
  <w:style w:type="character" w:customStyle="1" w:styleId="WW8Num29z0">
    <w:name w:val="WW8Num29z0"/>
    <w:rsid w:val="00381C43"/>
    <w:rPr>
      <w:rFonts w:ascii="Times New Roman" w:hAnsi="Times New Roman" w:cs="Times New Roman" w:hint="default"/>
      <w:u w:val="none"/>
    </w:rPr>
  </w:style>
  <w:style w:type="character" w:customStyle="1" w:styleId="WW8Num29z1">
    <w:name w:val="WW8Num29z1"/>
    <w:rsid w:val="00381C43"/>
  </w:style>
  <w:style w:type="character" w:customStyle="1" w:styleId="WW8Num29z2">
    <w:name w:val="WW8Num29z2"/>
    <w:rsid w:val="00381C43"/>
  </w:style>
  <w:style w:type="character" w:customStyle="1" w:styleId="WW8Num29z3">
    <w:name w:val="WW8Num29z3"/>
    <w:rsid w:val="00381C43"/>
  </w:style>
  <w:style w:type="character" w:customStyle="1" w:styleId="WW8Num29z4">
    <w:name w:val="WW8Num29z4"/>
    <w:rsid w:val="00381C43"/>
  </w:style>
  <w:style w:type="character" w:customStyle="1" w:styleId="WW8Num29z5">
    <w:name w:val="WW8Num29z5"/>
    <w:rsid w:val="00381C43"/>
  </w:style>
  <w:style w:type="character" w:customStyle="1" w:styleId="WW8Num29z6">
    <w:name w:val="WW8Num29z6"/>
    <w:rsid w:val="00381C43"/>
  </w:style>
  <w:style w:type="character" w:customStyle="1" w:styleId="WW8Num29z7">
    <w:name w:val="WW8Num29z7"/>
    <w:rsid w:val="00381C43"/>
  </w:style>
  <w:style w:type="character" w:customStyle="1" w:styleId="WW8Num29z8">
    <w:name w:val="WW8Num29z8"/>
    <w:rsid w:val="00381C43"/>
  </w:style>
  <w:style w:type="character" w:customStyle="1" w:styleId="WW8Num30z0">
    <w:name w:val="WW8Num30z0"/>
    <w:rsid w:val="00381C43"/>
    <w:rPr>
      <w:rFonts w:hint="default"/>
      <w:b/>
    </w:rPr>
  </w:style>
  <w:style w:type="character" w:customStyle="1" w:styleId="WW8Num30z1">
    <w:name w:val="WW8Num30z1"/>
    <w:rsid w:val="00381C43"/>
  </w:style>
  <w:style w:type="character" w:customStyle="1" w:styleId="WW8Num30z2">
    <w:name w:val="WW8Num30z2"/>
    <w:rsid w:val="00381C43"/>
  </w:style>
  <w:style w:type="character" w:customStyle="1" w:styleId="WW8Num30z3">
    <w:name w:val="WW8Num30z3"/>
    <w:rsid w:val="00381C43"/>
  </w:style>
  <w:style w:type="character" w:customStyle="1" w:styleId="WW8Num30z4">
    <w:name w:val="WW8Num30z4"/>
    <w:rsid w:val="00381C43"/>
  </w:style>
  <w:style w:type="character" w:customStyle="1" w:styleId="WW8Num30z5">
    <w:name w:val="WW8Num30z5"/>
    <w:rsid w:val="00381C43"/>
  </w:style>
  <w:style w:type="character" w:customStyle="1" w:styleId="WW8Num30z6">
    <w:name w:val="WW8Num30z6"/>
    <w:rsid w:val="00381C43"/>
  </w:style>
  <w:style w:type="character" w:customStyle="1" w:styleId="WW8Num30z7">
    <w:name w:val="WW8Num30z7"/>
    <w:rsid w:val="00381C43"/>
  </w:style>
  <w:style w:type="character" w:customStyle="1" w:styleId="WW8Num30z8">
    <w:name w:val="WW8Num30z8"/>
    <w:rsid w:val="00381C43"/>
  </w:style>
  <w:style w:type="character" w:customStyle="1" w:styleId="WW8Num31z0">
    <w:name w:val="WW8Num31z0"/>
    <w:rsid w:val="00381C43"/>
    <w:rPr>
      <w:rFonts w:ascii="Symbol" w:hAnsi="Symbol" w:cs="Symbol" w:hint="default"/>
    </w:rPr>
  </w:style>
  <w:style w:type="character" w:customStyle="1" w:styleId="WW8Num31z1">
    <w:name w:val="WW8Num31z1"/>
    <w:rsid w:val="00381C43"/>
    <w:rPr>
      <w:rFonts w:ascii="Courier New" w:hAnsi="Courier New" w:cs="Courier New" w:hint="default"/>
    </w:rPr>
  </w:style>
  <w:style w:type="character" w:customStyle="1" w:styleId="WW8Num31z2">
    <w:name w:val="WW8Num31z2"/>
    <w:rsid w:val="00381C43"/>
    <w:rPr>
      <w:rFonts w:ascii="Wingdings" w:hAnsi="Wingdings" w:cs="Wingdings" w:hint="default"/>
    </w:rPr>
  </w:style>
  <w:style w:type="character" w:customStyle="1" w:styleId="WW8Num32z0">
    <w:name w:val="WW8Num32z0"/>
    <w:rsid w:val="00381C43"/>
    <w:rPr>
      <w:rFonts w:ascii="Times New Roman" w:eastAsia="Times New Roman" w:hAnsi="Times New Roman" w:cs="Times New Roman" w:hint="default"/>
    </w:rPr>
  </w:style>
  <w:style w:type="character" w:customStyle="1" w:styleId="WW8Num32z1">
    <w:name w:val="WW8Num32z1"/>
    <w:rsid w:val="00381C43"/>
    <w:rPr>
      <w:rFonts w:ascii="Courier New" w:hAnsi="Courier New" w:cs="Courier New" w:hint="default"/>
    </w:rPr>
  </w:style>
  <w:style w:type="character" w:customStyle="1" w:styleId="WW8Num32z2">
    <w:name w:val="WW8Num32z2"/>
    <w:rsid w:val="00381C43"/>
    <w:rPr>
      <w:rFonts w:ascii="Wingdings" w:hAnsi="Wingdings" w:cs="Wingdings" w:hint="default"/>
    </w:rPr>
  </w:style>
  <w:style w:type="character" w:customStyle="1" w:styleId="WW8Num32z3">
    <w:name w:val="WW8Num32z3"/>
    <w:rsid w:val="00381C43"/>
    <w:rPr>
      <w:rFonts w:ascii="Symbol" w:hAnsi="Symbol" w:cs="Symbol" w:hint="default"/>
    </w:rPr>
  </w:style>
  <w:style w:type="character" w:customStyle="1" w:styleId="WW8Num33z0">
    <w:name w:val="WW8Num33z0"/>
    <w:rsid w:val="00381C43"/>
    <w:rPr>
      <w:rFonts w:ascii="Symbol" w:hAnsi="Symbol" w:cs="Symbol" w:hint="default"/>
    </w:rPr>
  </w:style>
  <w:style w:type="character" w:customStyle="1" w:styleId="WW8Num33z1">
    <w:name w:val="WW8Num33z1"/>
    <w:rsid w:val="00381C43"/>
    <w:rPr>
      <w:rFonts w:ascii="Courier New" w:hAnsi="Courier New" w:cs="Courier New" w:hint="default"/>
    </w:rPr>
  </w:style>
  <w:style w:type="character" w:customStyle="1" w:styleId="WW8Num33z2">
    <w:name w:val="WW8Num33z2"/>
    <w:rsid w:val="00381C43"/>
    <w:rPr>
      <w:rFonts w:ascii="Wingdings" w:hAnsi="Wingdings" w:cs="Wingdings" w:hint="default"/>
    </w:rPr>
  </w:style>
  <w:style w:type="character" w:customStyle="1" w:styleId="WW8Num34z0">
    <w:name w:val="WW8Num34z0"/>
    <w:rsid w:val="00381C43"/>
    <w:rPr>
      <w:rFonts w:hint="default"/>
    </w:rPr>
  </w:style>
  <w:style w:type="character" w:customStyle="1" w:styleId="WW8Num34z1">
    <w:name w:val="WW8Num34z1"/>
    <w:rsid w:val="00381C43"/>
  </w:style>
  <w:style w:type="character" w:customStyle="1" w:styleId="WW8Num34z2">
    <w:name w:val="WW8Num34z2"/>
    <w:rsid w:val="00381C43"/>
  </w:style>
  <w:style w:type="character" w:customStyle="1" w:styleId="WW8Num34z3">
    <w:name w:val="WW8Num34z3"/>
    <w:rsid w:val="00381C43"/>
  </w:style>
  <w:style w:type="character" w:customStyle="1" w:styleId="WW8Num34z4">
    <w:name w:val="WW8Num34z4"/>
    <w:rsid w:val="00381C43"/>
  </w:style>
  <w:style w:type="character" w:customStyle="1" w:styleId="WW8Num34z5">
    <w:name w:val="WW8Num34z5"/>
    <w:rsid w:val="00381C43"/>
  </w:style>
  <w:style w:type="character" w:customStyle="1" w:styleId="WW8Num34z6">
    <w:name w:val="WW8Num34z6"/>
    <w:rsid w:val="00381C43"/>
  </w:style>
  <w:style w:type="character" w:customStyle="1" w:styleId="WW8Num34z7">
    <w:name w:val="WW8Num34z7"/>
    <w:rsid w:val="00381C43"/>
  </w:style>
  <w:style w:type="character" w:customStyle="1" w:styleId="WW8Num34z8">
    <w:name w:val="WW8Num34z8"/>
    <w:rsid w:val="00381C43"/>
  </w:style>
  <w:style w:type="character" w:customStyle="1" w:styleId="WW8Num35z0">
    <w:name w:val="WW8Num35z0"/>
    <w:rsid w:val="00381C43"/>
    <w:rPr>
      <w:rFonts w:hint="default"/>
    </w:rPr>
  </w:style>
  <w:style w:type="character" w:customStyle="1" w:styleId="WW8Num35z1">
    <w:name w:val="WW8Num35z1"/>
    <w:rsid w:val="00381C43"/>
  </w:style>
  <w:style w:type="character" w:customStyle="1" w:styleId="WW8Num35z2">
    <w:name w:val="WW8Num35z2"/>
    <w:rsid w:val="00381C43"/>
  </w:style>
  <w:style w:type="character" w:customStyle="1" w:styleId="WW8Num35z3">
    <w:name w:val="WW8Num35z3"/>
    <w:rsid w:val="00381C43"/>
  </w:style>
  <w:style w:type="character" w:customStyle="1" w:styleId="WW8Num35z4">
    <w:name w:val="WW8Num35z4"/>
    <w:rsid w:val="00381C43"/>
  </w:style>
  <w:style w:type="character" w:customStyle="1" w:styleId="WW8Num35z5">
    <w:name w:val="WW8Num35z5"/>
    <w:rsid w:val="00381C43"/>
  </w:style>
  <w:style w:type="character" w:customStyle="1" w:styleId="WW8Num35z6">
    <w:name w:val="WW8Num35z6"/>
    <w:rsid w:val="00381C43"/>
  </w:style>
  <w:style w:type="character" w:customStyle="1" w:styleId="WW8Num35z7">
    <w:name w:val="WW8Num35z7"/>
    <w:rsid w:val="00381C43"/>
  </w:style>
  <w:style w:type="character" w:customStyle="1" w:styleId="WW8Num35z8">
    <w:name w:val="WW8Num35z8"/>
    <w:rsid w:val="00381C43"/>
  </w:style>
  <w:style w:type="character" w:customStyle="1" w:styleId="WW8Num36z0">
    <w:name w:val="WW8Num36z0"/>
    <w:rsid w:val="00381C43"/>
  </w:style>
  <w:style w:type="character" w:customStyle="1" w:styleId="WW8Num36z1">
    <w:name w:val="WW8Num36z1"/>
    <w:rsid w:val="00381C43"/>
    <w:rPr>
      <w:rFonts w:ascii="Times New Roman" w:eastAsia="Times New Roman" w:hAnsi="Times New Roman" w:cs="Times New Roman" w:hint="default"/>
    </w:rPr>
  </w:style>
  <w:style w:type="character" w:customStyle="1" w:styleId="WW8Num36z2">
    <w:name w:val="WW8Num36z2"/>
    <w:rsid w:val="00381C43"/>
  </w:style>
  <w:style w:type="character" w:customStyle="1" w:styleId="WW8Num36z3">
    <w:name w:val="WW8Num36z3"/>
    <w:rsid w:val="00381C43"/>
  </w:style>
  <w:style w:type="character" w:customStyle="1" w:styleId="WW8Num36z4">
    <w:name w:val="WW8Num36z4"/>
    <w:rsid w:val="00381C43"/>
  </w:style>
  <w:style w:type="character" w:customStyle="1" w:styleId="WW8Num36z5">
    <w:name w:val="WW8Num36z5"/>
    <w:rsid w:val="00381C43"/>
  </w:style>
  <w:style w:type="character" w:customStyle="1" w:styleId="WW8Num36z6">
    <w:name w:val="WW8Num36z6"/>
    <w:rsid w:val="00381C43"/>
  </w:style>
  <w:style w:type="character" w:customStyle="1" w:styleId="WW8Num36z7">
    <w:name w:val="WW8Num36z7"/>
    <w:rsid w:val="00381C43"/>
  </w:style>
  <w:style w:type="character" w:customStyle="1" w:styleId="WW8Num36z8">
    <w:name w:val="WW8Num36z8"/>
    <w:rsid w:val="00381C43"/>
  </w:style>
  <w:style w:type="character" w:customStyle="1" w:styleId="WW8Num37z0">
    <w:name w:val="WW8Num37z0"/>
    <w:rsid w:val="00381C43"/>
    <w:rPr>
      <w:rFonts w:ascii="Times New Roman" w:eastAsia="Times New Roman" w:hAnsi="Times New Roman" w:cs="Times New Roman" w:hint="default"/>
    </w:rPr>
  </w:style>
  <w:style w:type="character" w:customStyle="1" w:styleId="WW8Num37z1">
    <w:name w:val="WW8Num37z1"/>
    <w:rsid w:val="00381C43"/>
    <w:rPr>
      <w:rFonts w:ascii="Courier New" w:hAnsi="Courier New" w:cs="Courier New" w:hint="default"/>
    </w:rPr>
  </w:style>
  <w:style w:type="character" w:customStyle="1" w:styleId="WW8Num37z2">
    <w:name w:val="WW8Num37z2"/>
    <w:rsid w:val="00381C43"/>
    <w:rPr>
      <w:rFonts w:ascii="Wingdings" w:hAnsi="Wingdings" w:cs="Wingdings" w:hint="default"/>
    </w:rPr>
  </w:style>
  <w:style w:type="character" w:customStyle="1" w:styleId="WW8Num37z3">
    <w:name w:val="WW8Num37z3"/>
    <w:rsid w:val="00381C43"/>
    <w:rPr>
      <w:rFonts w:ascii="Symbol" w:hAnsi="Symbol" w:cs="Symbol" w:hint="default"/>
    </w:rPr>
  </w:style>
  <w:style w:type="character" w:customStyle="1" w:styleId="WW8Num38z0">
    <w:name w:val="WW8Num38z0"/>
    <w:rsid w:val="00381C43"/>
    <w:rPr>
      <w:rFonts w:hint="default"/>
    </w:rPr>
  </w:style>
  <w:style w:type="character" w:customStyle="1" w:styleId="WW8Num38z1">
    <w:name w:val="WW8Num38z1"/>
    <w:rsid w:val="00381C43"/>
  </w:style>
  <w:style w:type="character" w:customStyle="1" w:styleId="WW8Num38z2">
    <w:name w:val="WW8Num38z2"/>
    <w:rsid w:val="00381C43"/>
  </w:style>
  <w:style w:type="character" w:customStyle="1" w:styleId="WW8Num38z3">
    <w:name w:val="WW8Num38z3"/>
    <w:rsid w:val="00381C43"/>
  </w:style>
  <w:style w:type="character" w:customStyle="1" w:styleId="WW8Num38z4">
    <w:name w:val="WW8Num38z4"/>
    <w:rsid w:val="00381C43"/>
  </w:style>
  <w:style w:type="character" w:customStyle="1" w:styleId="WW8Num38z5">
    <w:name w:val="WW8Num38z5"/>
    <w:rsid w:val="00381C43"/>
  </w:style>
  <w:style w:type="character" w:customStyle="1" w:styleId="WW8Num38z6">
    <w:name w:val="WW8Num38z6"/>
    <w:rsid w:val="00381C43"/>
  </w:style>
  <w:style w:type="character" w:customStyle="1" w:styleId="WW8Num38z7">
    <w:name w:val="WW8Num38z7"/>
    <w:rsid w:val="00381C43"/>
  </w:style>
  <w:style w:type="character" w:customStyle="1" w:styleId="WW8Num38z8">
    <w:name w:val="WW8Num38z8"/>
    <w:rsid w:val="00381C43"/>
  </w:style>
  <w:style w:type="character" w:customStyle="1" w:styleId="WW8Num39z0">
    <w:name w:val="WW8Num39z0"/>
    <w:rsid w:val="00381C43"/>
    <w:rPr>
      <w:rFonts w:ascii="Times New Roman" w:eastAsia="Times New Roman" w:hAnsi="Times New Roman" w:cs="Times New Roman" w:hint="default"/>
    </w:rPr>
  </w:style>
  <w:style w:type="character" w:customStyle="1" w:styleId="WW8Num39z1">
    <w:name w:val="WW8Num39z1"/>
    <w:rsid w:val="00381C43"/>
    <w:rPr>
      <w:rFonts w:ascii="Courier New" w:hAnsi="Courier New" w:cs="Courier New" w:hint="default"/>
    </w:rPr>
  </w:style>
  <w:style w:type="character" w:customStyle="1" w:styleId="WW8Num39z2">
    <w:name w:val="WW8Num39z2"/>
    <w:rsid w:val="00381C43"/>
    <w:rPr>
      <w:rFonts w:ascii="Wingdings" w:hAnsi="Wingdings" w:cs="Wingdings" w:hint="default"/>
    </w:rPr>
  </w:style>
  <w:style w:type="character" w:customStyle="1" w:styleId="WW8Num39z3">
    <w:name w:val="WW8Num39z3"/>
    <w:rsid w:val="00381C43"/>
    <w:rPr>
      <w:rFonts w:ascii="Symbol" w:hAnsi="Symbol" w:cs="Symbol" w:hint="default"/>
    </w:rPr>
  </w:style>
  <w:style w:type="character" w:customStyle="1" w:styleId="WW8Num40z0">
    <w:name w:val="WW8Num40z0"/>
    <w:rsid w:val="00381C43"/>
  </w:style>
  <w:style w:type="character" w:customStyle="1" w:styleId="WW8Num40z1">
    <w:name w:val="WW8Num40z1"/>
    <w:rsid w:val="00381C43"/>
  </w:style>
  <w:style w:type="character" w:customStyle="1" w:styleId="WW8Num40z2">
    <w:name w:val="WW8Num40z2"/>
    <w:rsid w:val="00381C43"/>
  </w:style>
  <w:style w:type="character" w:customStyle="1" w:styleId="WW8Num40z3">
    <w:name w:val="WW8Num40z3"/>
    <w:rsid w:val="00381C43"/>
  </w:style>
  <w:style w:type="character" w:customStyle="1" w:styleId="WW8Num40z4">
    <w:name w:val="WW8Num40z4"/>
    <w:rsid w:val="00381C43"/>
  </w:style>
  <w:style w:type="character" w:customStyle="1" w:styleId="WW8Num40z5">
    <w:name w:val="WW8Num40z5"/>
    <w:rsid w:val="00381C43"/>
  </w:style>
  <w:style w:type="character" w:customStyle="1" w:styleId="WW8Num40z6">
    <w:name w:val="WW8Num40z6"/>
    <w:rsid w:val="00381C43"/>
  </w:style>
  <w:style w:type="character" w:customStyle="1" w:styleId="WW8Num40z7">
    <w:name w:val="WW8Num40z7"/>
    <w:rsid w:val="00381C43"/>
  </w:style>
  <w:style w:type="character" w:customStyle="1" w:styleId="WW8Num40z8">
    <w:name w:val="WW8Num40z8"/>
    <w:rsid w:val="00381C43"/>
  </w:style>
  <w:style w:type="character" w:customStyle="1" w:styleId="WW8Num41z0">
    <w:name w:val="WW8Num41z0"/>
    <w:rsid w:val="00381C43"/>
    <w:rPr>
      <w:rFonts w:ascii="Symbol" w:hAnsi="Symbol" w:cs="Symbol" w:hint="default"/>
    </w:rPr>
  </w:style>
  <w:style w:type="character" w:customStyle="1" w:styleId="WW8Num41z1">
    <w:name w:val="WW8Num41z1"/>
    <w:rsid w:val="00381C43"/>
    <w:rPr>
      <w:rFonts w:ascii="Courier New" w:hAnsi="Courier New" w:cs="Courier New" w:hint="default"/>
    </w:rPr>
  </w:style>
  <w:style w:type="character" w:customStyle="1" w:styleId="WW8Num41z2">
    <w:name w:val="WW8Num41z2"/>
    <w:rsid w:val="00381C43"/>
    <w:rPr>
      <w:rFonts w:ascii="Wingdings" w:hAnsi="Wingdings" w:cs="Wingdings" w:hint="default"/>
    </w:rPr>
  </w:style>
  <w:style w:type="character" w:customStyle="1" w:styleId="WW8Num42z0">
    <w:name w:val="WW8Num42z0"/>
    <w:rsid w:val="00381C43"/>
    <w:rPr>
      <w:rFonts w:ascii="Symbol" w:hAnsi="Symbol" w:cs="Symbol" w:hint="default"/>
    </w:rPr>
  </w:style>
  <w:style w:type="character" w:customStyle="1" w:styleId="WW8Num42z1">
    <w:name w:val="WW8Num42z1"/>
    <w:rsid w:val="00381C43"/>
    <w:rPr>
      <w:rFonts w:ascii="Courier New" w:hAnsi="Courier New" w:cs="Courier New" w:hint="default"/>
    </w:rPr>
  </w:style>
  <w:style w:type="character" w:customStyle="1" w:styleId="WW8Num42z2">
    <w:name w:val="WW8Num42z2"/>
    <w:rsid w:val="00381C43"/>
    <w:rPr>
      <w:rFonts w:ascii="Wingdings" w:hAnsi="Wingdings" w:cs="Wingdings" w:hint="default"/>
    </w:rPr>
  </w:style>
  <w:style w:type="character" w:customStyle="1" w:styleId="WW8Num43z0">
    <w:name w:val="WW8Num43z0"/>
    <w:rsid w:val="00381C43"/>
    <w:rPr>
      <w:rFonts w:ascii="Symbol" w:hAnsi="Symbol" w:cs="Symbol" w:hint="default"/>
    </w:rPr>
  </w:style>
  <w:style w:type="character" w:customStyle="1" w:styleId="WW8Num43z1">
    <w:name w:val="WW8Num43z1"/>
    <w:rsid w:val="00381C43"/>
    <w:rPr>
      <w:rFonts w:ascii="Courier New" w:hAnsi="Courier New" w:cs="Courier New" w:hint="default"/>
    </w:rPr>
  </w:style>
  <w:style w:type="character" w:customStyle="1" w:styleId="WW8Num43z2">
    <w:name w:val="WW8Num43z2"/>
    <w:rsid w:val="00381C43"/>
    <w:rPr>
      <w:rFonts w:ascii="Wingdings" w:hAnsi="Wingdings" w:cs="Wingdings" w:hint="default"/>
    </w:rPr>
  </w:style>
  <w:style w:type="character" w:customStyle="1" w:styleId="WW8Num44z0">
    <w:name w:val="WW8Num44z0"/>
    <w:rsid w:val="00381C43"/>
    <w:rPr>
      <w:rFonts w:hint="default"/>
    </w:rPr>
  </w:style>
  <w:style w:type="character" w:customStyle="1" w:styleId="WW8Num44z1">
    <w:name w:val="WW8Num44z1"/>
    <w:rsid w:val="00381C43"/>
    <w:rPr>
      <w:rFonts w:ascii="Arial" w:eastAsia="Times New Roman" w:hAnsi="Arial" w:cs="Arial" w:hint="default"/>
    </w:rPr>
  </w:style>
  <w:style w:type="character" w:customStyle="1" w:styleId="WW8Num44z2">
    <w:name w:val="WW8Num44z2"/>
    <w:rsid w:val="00381C43"/>
  </w:style>
  <w:style w:type="character" w:customStyle="1" w:styleId="WW8Num44z3">
    <w:name w:val="WW8Num44z3"/>
    <w:rsid w:val="00381C43"/>
  </w:style>
  <w:style w:type="character" w:customStyle="1" w:styleId="WW8Num44z4">
    <w:name w:val="WW8Num44z4"/>
    <w:rsid w:val="00381C43"/>
  </w:style>
  <w:style w:type="character" w:customStyle="1" w:styleId="WW8Num44z5">
    <w:name w:val="WW8Num44z5"/>
    <w:rsid w:val="00381C43"/>
  </w:style>
  <w:style w:type="character" w:customStyle="1" w:styleId="WW8Num44z6">
    <w:name w:val="WW8Num44z6"/>
    <w:rsid w:val="00381C43"/>
  </w:style>
  <w:style w:type="character" w:customStyle="1" w:styleId="WW8Num44z7">
    <w:name w:val="WW8Num44z7"/>
    <w:rsid w:val="00381C43"/>
  </w:style>
  <w:style w:type="character" w:customStyle="1" w:styleId="WW8Num44z8">
    <w:name w:val="WW8Num44z8"/>
    <w:rsid w:val="00381C43"/>
  </w:style>
  <w:style w:type="character" w:customStyle="1" w:styleId="WW8Num45z0">
    <w:name w:val="WW8Num45z0"/>
    <w:rsid w:val="00381C43"/>
    <w:rPr>
      <w:rFonts w:cs="Times New Roman"/>
    </w:rPr>
  </w:style>
  <w:style w:type="character" w:customStyle="1" w:styleId="12">
    <w:name w:val="Основной шрифт абзаца1"/>
    <w:rsid w:val="00381C43"/>
  </w:style>
  <w:style w:type="character" w:customStyle="1" w:styleId="apple-converted-space">
    <w:name w:val="apple-converted-space"/>
    <w:qFormat/>
    <w:rsid w:val="00381C43"/>
  </w:style>
  <w:style w:type="character" w:customStyle="1" w:styleId="af5">
    <w:name w:val="Основной текст Знак"/>
    <w:uiPriority w:val="1"/>
    <w:rsid w:val="00381C43"/>
    <w:rPr>
      <w:rFonts w:ascii="Times New Roman CYR" w:hAnsi="Times New Roman CYR" w:cs="Times New Roman CYR"/>
      <w:sz w:val="24"/>
      <w:szCs w:val="24"/>
      <w:lang w:bidi="ar-SA"/>
    </w:rPr>
  </w:style>
  <w:style w:type="character" w:customStyle="1" w:styleId="21">
    <w:name w:val="Основной текст с отступом 2 Знак"/>
    <w:link w:val="22"/>
    <w:rsid w:val="00381C43"/>
    <w:rPr>
      <w:rFonts w:ascii="Calibri" w:hAnsi="Calibri" w:cs="Calibri"/>
    </w:rPr>
  </w:style>
  <w:style w:type="paragraph" w:styleId="22">
    <w:name w:val="Body Text Indent 2"/>
    <w:basedOn w:val="a"/>
    <w:link w:val="21"/>
    <w:rsid w:val="00381C43"/>
    <w:pPr>
      <w:spacing w:after="120" w:line="480" w:lineRule="auto"/>
      <w:ind w:left="283"/>
    </w:pPr>
    <w:rPr>
      <w:rFonts w:ascii="Calibri" w:eastAsiaTheme="minorHAnsi" w:hAnsi="Calibri" w:cs="Calibri"/>
      <w:sz w:val="22"/>
      <w:szCs w:val="22"/>
      <w:lang w:val="ru-RU" w:eastAsia="en-US"/>
    </w:rPr>
  </w:style>
  <w:style w:type="character" w:customStyle="1" w:styleId="210">
    <w:name w:val="Основной текст с отступом 2 Знак1"/>
    <w:basedOn w:val="a0"/>
    <w:rsid w:val="00381C43"/>
    <w:rPr>
      <w:rFonts w:ascii="Times New Roman" w:eastAsia="Times New Roman" w:hAnsi="Times New Roman" w:cs="Times New Roman"/>
      <w:sz w:val="20"/>
      <w:szCs w:val="20"/>
      <w:lang w:val="uk-UA" w:eastAsia="ru-RU"/>
    </w:rPr>
  </w:style>
  <w:style w:type="character" w:customStyle="1" w:styleId="af6">
    <w:name w:val="Текст концевой сноски Знак"/>
    <w:rsid w:val="00381C43"/>
    <w:rPr>
      <w:szCs w:val="24"/>
      <w:lang w:bidi="ar-SA"/>
    </w:rPr>
  </w:style>
  <w:style w:type="character" w:customStyle="1" w:styleId="FontStyle12">
    <w:name w:val="Font Style12"/>
    <w:rsid w:val="00381C43"/>
    <w:rPr>
      <w:rFonts w:ascii="Times New Roman" w:hAnsi="Times New Roman" w:cs="Times New Roman"/>
      <w:b/>
      <w:bCs/>
      <w:sz w:val="24"/>
      <w:szCs w:val="24"/>
    </w:rPr>
  </w:style>
  <w:style w:type="character" w:customStyle="1" w:styleId="23">
    <w:name w:val="Основной текст 2 Знак"/>
    <w:uiPriority w:val="99"/>
    <w:rsid w:val="00381C43"/>
    <w:rPr>
      <w:rFonts w:ascii="Times New Roman CYR" w:hAnsi="Times New Roman CYR" w:cs="Times New Roman CYR"/>
      <w:sz w:val="24"/>
      <w:szCs w:val="24"/>
    </w:rPr>
  </w:style>
  <w:style w:type="character" w:customStyle="1" w:styleId="style13226436090000000618024195508-30112011">
    <w:name w:val="style_13226436090000000618024195508-30112011"/>
    <w:rsid w:val="00381C43"/>
  </w:style>
  <w:style w:type="character" w:customStyle="1" w:styleId="RTFNum31">
    <w:name w:val="RTF_Num 3 1"/>
    <w:rsid w:val="00381C43"/>
    <w:rPr>
      <w:rFonts w:ascii="Times New Roman CYR" w:hAnsi="Times New Roman CYR" w:cs="Times New Roman CYR"/>
    </w:rPr>
  </w:style>
  <w:style w:type="character" w:customStyle="1" w:styleId="af7">
    <w:name w:val="Основной текст + Полужирный"/>
    <w:rsid w:val="00381C43"/>
    <w:rPr>
      <w:rFonts w:ascii="Times New Roman CYR" w:hAnsi="Times New Roman CYR" w:cs="Times New Roman CYR"/>
      <w:b/>
      <w:bCs/>
      <w:i/>
      <w:iCs/>
      <w:sz w:val="24"/>
      <w:szCs w:val="24"/>
      <w:lang w:bidi="ar-SA"/>
    </w:rPr>
  </w:style>
  <w:style w:type="character" w:customStyle="1" w:styleId="61">
    <w:name w:val="Основной текст + 6"/>
    <w:rsid w:val="00381C43"/>
    <w:rPr>
      <w:rFonts w:ascii="Times New Roman CYR" w:hAnsi="Times New Roman CYR" w:cs="Times New Roman CYR"/>
      <w:b/>
      <w:bCs/>
      <w:sz w:val="13"/>
      <w:szCs w:val="13"/>
      <w:lang w:bidi="ar-SA"/>
    </w:rPr>
  </w:style>
  <w:style w:type="character" w:customStyle="1" w:styleId="Corbel">
    <w:name w:val="Основной текст + Corbel"/>
    <w:rsid w:val="00381C43"/>
    <w:rPr>
      <w:rFonts w:ascii="Corbel" w:hAnsi="Corbel" w:cs="Corbel"/>
      <w:sz w:val="21"/>
      <w:szCs w:val="21"/>
      <w:lang w:bidi="ar-SA"/>
    </w:rPr>
  </w:style>
  <w:style w:type="character" w:customStyle="1" w:styleId="7">
    <w:name w:val="Знак Знак7"/>
    <w:rsid w:val="00381C43"/>
    <w:rPr>
      <w:rFonts w:ascii="Times New Roman CYR" w:hAnsi="Times New Roman CYR" w:cs="Times New Roman CYR"/>
      <w:b/>
      <w:bCs/>
      <w:i/>
      <w:iCs/>
      <w:sz w:val="26"/>
      <w:szCs w:val="26"/>
      <w:lang w:bidi="ar-SA"/>
    </w:rPr>
  </w:style>
  <w:style w:type="character" w:customStyle="1" w:styleId="af8">
    <w:name w:val="Подзаголовок Знак"/>
    <w:uiPriority w:val="11"/>
    <w:rsid w:val="00381C43"/>
    <w:rPr>
      <w:rFonts w:ascii="Cambria" w:eastAsia="Times New Roman" w:hAnsi="Cambria" w:cs="Times New Roman"/>
      <w:sz w:val="24"/>
      <w:szCs w:val="24"/>
      <w:lang w:eastAsia="zh-CN"/>
    </w:rPr>
  </w:style>
  <w:style w:type="character" w:customStyle="1" w:styleId="33">
    <w:name w:val="Основной текст с отступом 3 Знак"/>
    <w:rsid w:val="00381C43"/>
    <w:rPr>
      <w:rFonts w:ascii="Courier New" w:hAnsi="Courier New" w:cs="Courier New"/>
      <w:sz w:val="16"/>
      <w:szCs w:val="16"/>
    </w:rPr>
  </w:style>
  <w:style w:type="character" w:customStyle="1" w:styleId="rvts37">
    <w:name w:val="rvts37"/>
    <w:rsid w:val="00381C43"/>
  </w:style>
  <w:style w:type="character" w:customStyle="1" w:styleId="af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rsid w:val="00381C43"/>
    <w:rPr>
      <w:sz w:val="24"/>
      <w:szCs w:val="24"/>
      <w:lang w:eastAsia="zh-CN"/>
    </w:rPr>
  </w:style>
  <w:style w:type="character" w:customStyle="1" w:styleId="13">
    <w:name w:val="Название Знак1"/>
    <w:rsid w:val="00381C43"/>
    <w:rPr>
      <w:rFonts w:ascii="Cambria" w:eastAsia="Times New Roman" w:hAnsi="Cambria" w:cs="Times New Roman"/>
      <w:b/>
      <w:bCs/>
      <w:kern w:val="1"/>
      <w:sz w:val="32"/>
      <w:szCs w:val="32"/>
      <w:lang w:eastAsia="zh-CN"/>
    </w:rPr>
  </w:style>
  <w:style w:type="character" w:customStyle="1" w:styleId="24">
    <w:name w:val="Основной шрифт абзаца2"/>
    <w:rsid w:val="00381C43"/>
  </w:style>
  <w:style w:type="character" w:customStyle="1" w:styleId="WW8Num8z2">
    <w:name w:val="WW8Num8z2"/>
    <w:rsid w:val="00381C43"/>
  </w:style>
  <w:style w:type="character" w:customStyle="1" w:styleId="WW8Num8z3">
    <w:name w:val="WW8Num8z3"/>
    <w:rsid w:val="00381C43"/>
  </w:style>
  <w:style w:type="character" w:customStyle="1" w:styleId="WW8Num8z4">
    <w:name w:val="WW8Num8z4"/>
    <w:rsid w:val="00381C43"/>
  </w:style>
  <w:style w:type="character" w:customStyle="1" w:styleId="WW8Num8z5">
    <w:name w:val="WW8Num8z5"/>
    <w:rsid w:val="00381C43"/>
  </w:style>
  <w:style w:type="character" w:customStyle="1" w:styleId="WW8Num8z6">
    <w:name w:val="WW8Num8z6"/>
    <w:rsid w:val="00381C43"/>
  </w:style>
  <w:style w:type="character" w:customStyle="1" w:styleId="WW8Num8z7">
    <w:name w:val="WW8Num8z7"/>
    <w:rsid w:val="00381C43"/>
  </w:style>
  <w:style w:type="character" w:customStyle="1" w:styleId="WW8Num8z8">
    <w:name w:val="WW8Num8z8"/>
    <w:rsid w:val="00381C43"/>
  </w:style>
  <w:style w:type="character" w:customStyle="1" w:styleId="rvts23">
    <w:name w:val="rvts23"/>
    <w:rsid w:val="00381C43"/>
  </w:style>
  <w:style w:type="character" w:customStyle="1" w:styleId="rvts90">
    <w:name w:val="rvts90"/>
    <w:rsid w:val="00381C43"/>
  </w:style>
  <w:style w:type="character" w:customStyle="1" w:styleId="rvts82">
    <w:name w:val="rvts82"/>
    <w:rsid w:val="00381C43"/>
  </w:style>
  <w:style w:type="character" w:customStyle="1" w:styleId="rvts106">
    <w:name w:val="rvts106"/>
    <w:rsid w:val="00381C43"/>
  </w:style>
  <w:style w:type="character" w:customStyle="1" w:styleId="rvts44">
    <w:name w:val="rvts44"/>
    <w:rsid w:val="00381C43"/>
  </w:style>
  <w:style w:type="character" w:customStyle="1" w:styleId="rvts15">
    <w:name w:val="rvts15"/>
    <w:rsid w:val="00381C43"/>
  </w:style>
  <w:style w:type="character" w:styleId="afa">
    <w:name w:val="Strong"/>
    <w:uiPriority w:val="22"/>
    <w:qFormat/>
    <w:rsid w:val="00381C43"/>
    <w:rPr>
      <w:b/>
      <w:bCs/>
    </w:rPr>
  </w:style>
  <w:style w:type="paragraph" w:styleId="afb">
    <w:name w:val="Body Text"/>
    <w:basedOn w:val="a"/>
    <w:link w:val="14"/>
    <w:uiPriority w:val="1"/>
    <w:qFormat/>
    <w:rsid w:val="00381C43"/>
    <w:pPr>
      <w:widowControl w:val="0"/>
      <w:suppressAutoHyphens/>
      <w:autoSpaceDE w:val="0"/>
      <w:spacing w:after="120"/>
    </w:pPr>
    <w:rPr>
      <w:rFonts w:ascii="Times New Roman CYR" w:hAnsi="Times New Roman CYR"/>
      <w:sz w:val="24"/>
      <w:szCs w:val="24"/>
      <w:lang w:eastAsia="zh-CN"/>
    </w:rPr>
  </w:style>
  <w:style w:type="character" w:customStyle="1" w:styleId="14">
    <w:name w:val="Основной текст Знак1"/>
    <w:basedOn w:val="a0"/>
    <w:link w:val="afb"/>
    <w:uiPriority w:val="1"/>
    <w:rsid w:val="00381C43"/>
    <w:rPr>
      <w:rFonts w:ascii="Times New Roman CYR" w:eastAsia="Times New Roman" w:hAnsi="Times New Roman CYR" w:cs="Times New Roman"/>
      <w:sz w:val="24"/>
      <w:szCs w:val="24"/>
      <w:lang w:val="uk-UA" w:eastAsia="zh-CN"/>
    </w:rPr>
  </w:style>
  <w:style w:type="paragraph" w:styleId="afc">
    <w:name w:val="List"/>
    <w:basedOn w:val="afb"/>
    <w:rsid w:val="00381C43"/>
    <w:rPr>
      <w:rFonts w:cs="Mangal"/>
    </w:rPr>
  </w:style>
  <w:style w:type="paragraph" w:customStyle="1" w:styleId="afd">
    <w:name w:val="Покажчик"/>
    <w:basedOn w:val="a"/>
    <w:rsid w:val="00381C43"/>
    <w:pPr>
      <w:widowControl w:val="0"/>
      <w:suppressLineNumbers/>
      <w:suppressAutoHyphens/>
      <w:autoSpaceDE w:val="0"/>
    </w:pPr>
    <w:rPr>
      <w:rFonts w:ascii="Times New Roman CYR" w:hAnsi="Times New Roman CYR" w:cs="Mangal"/>
      <w:sz w:val="24"/>
      <w:szCs w:val="24"/>
      <w:lang w:eastAsia="zh-CN"/>
    </w:rPr>
  </w:style>
  <w:style w:type="paragraph" w:customStyle="1" w:styleId="240">
    <w:name w:val="Основной текст с отступом 24"/>
    <w:basedOn w:val="a"/>
    <w:rsid w:val="00381C43"/>
    <w:pPr>
      <w:spacing w:after="120" w:line="480" w:lineRule="auto"/>
      <w:ind w:left="283"/>
    </w:pPr>
    <w:rPr>
      <w:rFonts w:ascii="Calibri" w:hAnsi="Calibri" w:cs="Calibri"/>
      <w:sz w:val="22"/>
      <w:szCs w:val="22"/>
      <w:lang w:eastAsia="zh-CN"/>
    </w:rPr>
  </w:style>
  <w:style w:type="paragraph" w:styleId="afe">
    <w:name w:val="Subtitle"/>
    <w:basedOn w:val="a"/>
    <w:next w:val="a"/>
    <w:link w:val="15"/>
    <w:uiPriority w:val="11"/>
    <w:qFormat/>
    <w:rsid w:val="00381C43"/>
    <w:pPr>
      <w:widowControl w:val="0"/>
      <w:suppressAutoHyphens/>
      <w:autoSpaceDE w:val="0"/>
      <w:spacing w:after="60"/>
      <w:jc w:val="center"/>
    </w:pPr>
    <w:rPr>
      <w:rFonts w:ascii="Cambria" w:hAnsi="Cambria"/>
      <w:sz w:val="24"/>
      <w:szCs w:val="24"/>
      <w:lang w:eastAsia="zh-CN"/>
    </w:rPr>
  </w:style>
  <w:style w:type="character" w:customStyle="1" w:styleId="15">
    <w:name w:val="Подзаголовок Знак1"/>
    <w:basedOn w:val="a0"/>
    <w:link w:val="afe"/>
    <w:uiPriority w:val="11"/>
    <w:rsid w:val="00381C43"/>
    <w:rPr>
      <w:rFonts w:ascii="Cambria" w:eastAsia="Times New Roman" w:hAnsi="Cambria" w:cs="Times New Roman"/>
      <w:sz w:val="24"/>
      <w:szCs w:val="24"/>
      <w:lang w:val="uk-UA" w:eastAsia="zh-CN"/>
    </w:rPr>
  </w:style>
  <w:style w:type="paragraph" w:customStyle="1" w:styleId="WW-">
    <w:name w:val="WW-Заголовок"/>
    <w:basedOn w:val="a"/>
    <w:next w:val="afb"/>
    <w:rsid w:val="00381C43"/>
    <w:pPr>
      <w:suppressAutoHyphens/>
      <w:jc w:val="center"/>
    </w:pPr>
    <w:rPr>
      <w:sz w:val="28"/>
      <w:lang w:eastAsia="zh-CN"/>
    </w:rPr>
  </w:style>
  <w:style w:type="paragraph" w:customStyle="1" w:styleId="25">
    <w:name w:val="Название объекта2"/>
    <w:basedOn w:val="a"/>
    <w:rsid w:val="00381C43"/>
    <w:pPr>
      <w:widowControl w:val="0"/>
      <w:suppressLineNumbers/>
      <w:suppressAutoHyphens/>
      <w:autoSpaceDE w:val="0"/>
      <w:spacing w:before="120" w:after="120"/>
    </w:pPr>
    <w:rPr>
      <w:rFonts w:ascii="Times New Roman CYR" w:hAnsi="Times New Roman CYR" w:cs="Mangal"/>
      <w:i/>
      <w:iCs/>
      <w:sz w:val="24"/>
      <w:szCs w:val="24"/>
      <w:lang w:eastAsia="zh-CN"/>
    </w:rPr>
  </w:style>
  <w:style w:type="paragraph" w:customStyle="1" w:styleId="220">
    <w:name w:val="Маркированный список 22"/>
    <w:basedOn w:val="a"/>
    <w:rsid w:val="00381C43"/>
    <w:pPr>
      <w:suppressAutoHyphens/>
      <w:ind w:left="566" w:hanging="283"/>
    </w:pPr>
    <w:rPr>
      <w:lang w:eastAsia="zh-CN"/>
    </w:rPr>
  </w:style>
  <w:style w:type="paragraph" w:customStyle="1" w:styleId="211">
    <w:name w:val="Основной текст с отступом 21"/>
    <w:basedOn w:val="a"/>
    <w:uiPriority w:val="99"/>
    <w:rsid w:val="00381C43"/>
    <w:pPr>
      <w:suppressAutoHyphens/>
      <w:spacing w:after="120" w:line="480" w:lineRule="auto"/>
      <w:ind w:left="283"/>
    </w:pPr>
    <w:rPr>
      <w:rFonts w:ascii="Calibri" w:hAnsi="Calibri"/>
      <w:sz w:val="22"/>
      <w:szCs w:val="22"/>
      <w:lang w:eastAsia="zh-CN"/>
    </w:rPr>
  </w:style>
  <w:style w:type="paragraph" w:styleId="aff">
    <w:name w:val="endnote text"/>
    <w:basedOn w:val="a"/>
    <w:link w:val="16"/>
    <w:rsid w:val="00381C43"/>
    <w:pPr>
      <w:widowControl w:val="0"/>
      <w:suppressAutoHyphens/>
      <w:spacing w:before="140"/>
      <w:ind w:firstLine="680"/>
      <w:jc w:val="both"/>
    </w:pPr>
    <w:rPr>
      <w:szCs w:val="24"/>
      <w:lang w:eastAsia="zh-CN"/>
    </w:rPr>
  </w:style>
  <w:style w:type="character" w:customStyle="1" w:styleId="16">
    <w:name w:val="Текст концевой сноски Знак1"/>
    <w:basedOn w:val="a0"/>
    <w:link w:val="aff"/>
    <w:rsid w:val="00381C43"/>
    <w:rPr>
      <w:rFonts w:ascii="Times New Roman" w:eastAsia="Times New Roman" w:hAnsi="Times New Roman" w:cs="Times New Roman"/>
      <w:sz w:val="20"/>
      <w:szCs w:val="24"/>
      <w:lang w:val="uk-UA" w:eastAsia="zh-CN"/>
    </w:rPr>
  </w:style>
  <w:style w:type="paragraph" w:customStyle="1" w:styleId="17">
    <w:name w:val="Цитата1"/>
    <w:basedOn w:val="a"/>
    <w:rsid w:val="00381C43"/>
    <w:pPr>
      <w:suppressAutoHyphens/>
      <w:ind w:left="284" w:right="-58" w:firstLine="436"/>
      <w:jc w:val="both"/>
    </w:pPr>
    <w:rPr>
      <w:sz w:val="24"/>
      <w:lang w:eastAsia="zh-CN"/>
    </w:rPr>
  </w:style>
  <w:style w:type="paragraph" w:customStyle="1" w:styleId="aff0">
    <w:name w:val="Знак Знак Знак"/>
    <w:basedOn w:val="a"/>
    <w:rsid w:val="00381C43"/>
    <w:pPr>
      <w:suppressAutoHyphens/>
    </w:pPr>
    <w:rPr>
      <w:rFonts w:ascii="Verdana" w:hAnsi="Verdana" w:cs="Verdana"/>
      <w:lang w:eastAsia="zh-CN"/>
    </w:rPr>
  </w:style>
  <w:style w:type="paragraph" w:customStyle="1" w:styleId="CharChar">
    <w:name w:val="Char Знак Знак Char Знак Знак Знак Знак Знак Знак Знак Знак Знак Знак Знак Знак"/>
    <w:basedOn w:val="a"/>
    <w:rsid w:val="00381C43"/>
    <w:pPr>
      <w:suppressAutoHyphens/>
    </w:pPr>
    <w:rPr>
      <w:rFonts w:ascii="Verdana" w:hAnsi="Verdana" w:cs="Verdana"/>
      <w:lang w:eastAsia="zh-CN"/>
    </w:rPr>
  </w:style>
  <w:style w:type="paragraph" w:customStyle="1" w:styleId="212">
    <w:name w:val="Основной текст 21"/>
    <w:basedOn w:val="a"/>
    <w:rsid w:val="00381C43"/>
    <w:pPr>
      <w:widowControl w:val="0"/>
      <w:suppressAutoHyphens/>
      <w:autoSpaceDE w:val="0"/>
      <w:spacing w:after="120" w:line="480" w:lineRule="auto"/>
    </w:pPr>
    <w:rPr>
      <w:rFonts w:ascii="Times New Roman CYR" w:hAnsi="Times New Roman CYR"/>
      <w:sz w:val="24"/>
      <w:szCs w:val="24"/>
      <w:lang w:eastAsia="zh-CN"/>
    </w:rPr>
  </w:style>
  <w:style w:type="paragraph" w:customStyle="1" w:styleId="aff1">
    <w:name w:val="Знак Знак Знак Знак"/>
    <w:basedOn w:val="a"/>
    <w:rsid w:val="00381C43"/>
    <w:pPr>
      <w:suppressAutoHyphens/>
    </w:pPr>
    <w:rPr>
      <w:rFonts w:ascii="Verdana" w:hAnsi="Verdana" w:cs="Verdana"/>
      <w:lang w:eastAsia="zh-CN"/>
    </w:rPr>
  </w:style>
  <w:style w:type="paragraph" w:customStyle="1" w:styleId="LO-Normal">
    <w:name w:val="LO-Normal"/>
    <w:rsid w:val="00381C4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Default">
    <w:name w:val="Default"/>
    <w:qFormat/>
    <w:rsid w:val="00381C43"/>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18">
    <w:name w:val="Основной текст с отступом1"/>
    <w:basedOn w:val="a"/>
    <w:rsid w:val="00381C43"/>
    <w:pPr>
      <w:suppressAutoHyphens/>
      <w:ind w:left="360" w:firstLine="708"/>
      <w:jc w:val="both"/>
    </w:pPr>
    <w:rPr>
      <w:sz w:val="28"/>
      <w:szCs w:val="24"/>
      <w:lang w:eastAsia="zh-CN"/>
    </w:rPr>
  </w:style>
  <w:style w:type="paragraph" w:customStyle="1" w:styleId="310">
    <w:name w:val="Основной текст с отступом 31"/>
    <w:basedOn w:val="a"/>
    <w:rsid w:val="00381C43"/>
    <w:pPr>
      <w:widowControl w:val="0"/>
      <w:suppressAutoHyphens/>
      <w:spacing w:after="120" w:line="300" w:lineRule="auto"/>
      <w:ind w:left="283" w:firstLine="720"/>
      <w:jc w:val="both"/>
    </w:pPr>
    <w:rPr>
      <w:rFonts w:ascii="Courier New" w:hAnsi="Courier New" w:cs="Courier New"/>
      <w:sz w:val="16"/>
      <w:szCs w:val="16"/>
      <w:lang w:eastAsia="zh-CN"/>
    </w:rPr>
  </w:style>
  <w:style w:type="paragraph" w:customStyle="1" w:styleId="aff2">
    <w:name w:val="Знак Знак"/>
    <w:basedOn w:val="a"/>
    <w:rsid w:val="00381C43"/>
    <w:pPr>
      <w:suppressAutoHyphens/>
    </w:pPr>
    <w:rPr>
      <w:rFonts w:ascii="Verdana" w:hAnsi="Verdana" w:cs="Verdana"/>
      <w:lang w:eastAsia="zh-CN"/>
    </w:rPr>
  </w:style>
  <w:style w:type="paragraph" w:styleId="aff3">
    <w:name w:val="No Spacing"/>
    <w:aliases w:val="nado12"/>
    <w:link w:val="aff4"/>
    <w:uiPriority w:val="99"/>
    <w:qFormat/>
    <w:rsid w:val="00381C43"/>
    <w:pPr>
      <w:suppressAutoHyphens/>
      <w:spacing w:after="0" w:line="240" w:lineRule="auto"/>
    </w:pPr>
    <w:rPr>
      <w:rFonts w:ascii="Calibri" w:eastAsia="Times New Roman" w:hAnsi="Calibri" w:cs="Calibri"/>
      <w:lang w:val="uk-UA" w:eastAsia="zh-CN"/>
    </w:rPr>
  </w:style>
  <w:style w:type="character" w:customStyle="1" w:styleId="aff4">
    <w:name w:val="Без интервала Знак"/>
    <w:aliases w:val="nado12 Знак"/>
    <w:link w:val="aff3"/>
    <w:uiPriority w:val="99"/>
    <w:qFormat/>
    <w:rsid w:val="00381C43"/>
    <w:rPr>
      <w:rFonts w:ascii="Calibri" w:eastAsia="Times New Roman" w:hAnsi="Calibri" w:cs="Calibri"/>
      <w:lang w:val="uk-UA" w:eastAsia="zh-CN"/>
    </w:rPr>
  </w:style>
  <w:style w:type="paragraph" w:customStyle="1" w:styleId="aff5">
    <w:name w:val="Вміст таблиці"/>
    <w:basedOn w:val="a"/>
    <w:rsid w:val="00381C43"/>
    <w:pPr>
      <w:widowControl w:val="0"/>
      <w:suppressLineNumbers/>
      <w:suppressAutoHyphens/>
      <w:autoSpaceDE w:val="0"/>
    </w:pPr>
    <w:rPr>
      <w:rFonts w:ascii="Times New Roman CYR" w:hAnsi="Times New Roman CYR" w:cs="Times New Roman CYR"/>
      <w:sz w:val="24"/>
      <w:szCs w:val="24"/>
      <w:lang w:eastAsia="zh-CN"/>
    </w:rPr>
  </w:style>
  <w:style w:type="paragraph" w:customStyle="1" w:styleId="aff6">
    <w:name w:val="Заголовок таблиці"/>
    <w:basedOn w:val="aff5"/>
    <w:rsid w:val="00381C43"/>
    <w:pPr>
      <w:jc w:val="center"/>
    </w:pPr>
    <w:rPr>
      <w:b/>
      <w:bCs/>
    </w:rPr>
  </w:style>
  <w:style w:type="paragraph" w:styleId="aff7">
    <w:name w:val="List Paragraph"/>
    <w:aliases w:val="Numbered List"/>
    <w:basedOn w:val="a"/>
    <w:link w:val="aff8"/>
    <w:qFormat/>
    <w:rsid w:val="00381C43"/>
    <w:pPr>
      <w:ind w:left="720"/>
      <w:contextualSpacing/>
    </w:pPr>
    <w:rPr>
      <w:sz w:val="24"/>
      <w:szCs w:val="24"/>
      <w:lang w:eastAsia="zh-CN"/>
    </w:rPr>
  </w:style>
  <w:style w:type="character" w:customStyle="1" w:styleId="aff8">
    <w:name w:val="Абзац списка Знак"/>
    <w:aliases w:val="Numbered List Знак"/>
    <w:link w:val="aff7"/>
    <w:locked/>
    <w:rsid w:val="00381C43"/>
    <w:rPr>
      <w:rFonts w:ascii="Times New Roman" w:eastAsia="Times New Roman" w:hAnsi="Times New Roman" w:cs="Times New Roman"/>
      <w:sz w:val="24"/>
      <w:szCs w:val="24"/>
      <w:lang w:val="uk-UA" w:eastAsia="zh-CN"/>
    </w:rPr>
  </w:style>
  <w:style w:type="paragraph" w:customStyle="1" w:styleId="contract">
    <w:name w:val="contract"/>
    <w:basedOn w:val="a"/>
    <w:rsid w:val="00381C43"/>
    <w:pPr>
      <w:spacing w:line="300" w:lineRule="exact"/>
      <w:jc w:val="both"/>
    </w:pPr>
    <w:rPr>
      <w:rFonts w:ascii="UkrainianBaltica" w:hAnsi="UkrainianBaltica"/>
      <w:sz w:val="24"/>
      <w:lang w:eastAsia="zh-CN"/>
    </w:rPr>
  </w:style>
  <w:style w:type="paragraph" w:customStyle="1" w:styleId="aff9">
    <w:name w:val="Знак"/>
    <w:basedOn w:val="a"/>
    <w:rsid w:val="00381C43"/>
    <w:rPr>
      <w:rFonts w:ascii="Verdana" w:hAnsi="Verdana" w:cs="Verdana"/>
      <w:lang w:eastAsia="zh-CN"/>
    </w:rPr>
  </w:style>
  <w:style w:type="paragraph" w:customStyle="1" w:styleId="LO-normal3">
    <w:name w:val="LO-normal3"/>
    <w:rsid w:val="00381C43"/>
    <w:pPr>
      <w:suppressAutoHyphens/>
      <w:spacing w:after="0"/>
    </w:pPr>
    <w:rPr>
      <w:rFonts w:ascii="Arial" w:eastAsia="Arial" w:hAnsi="Arial" w:cs="Arial"/>
      <w:color w:val="000000"/>
      <w:lang w:val="uk-UA" w:eastAsia="zh-CN"/>
    </w:rPr>
  </w:style>
  <w:style w:type="paragraph" w:customStyle="1" w:styleId="LO-Normal30">
    <w:name w:val="LO-Normal3"/>
    <w:rsid w:val="00381C4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9">
    <w:name w:val="Название объекта1"/>
    <w:basedOn w:val="a"/>
    <w:rsid w:val="00381C43"/>
    <w:pPr>
      <w:widowControl w:val="0"/>
      <w:suppressLineNumbers/>
      <w:suppressAutoHyphens/>
      <w:autoSpaceDE w:val="0"/>
      <w:spacing w:before="120" w:after="120"/>
    </w:pPr>
    <w:rPr>
      <w:rFonts w:ascii="Times New Roman CYR" w:hAnsi="Times New Roman CYR" w:cs="Mangal"/>
      <w:i/>
      <w:iCs/>
      <w:sz w:val="24"/>
      <w:szCs w:val="24"/>
      <w:lang w:eastAsia="zh-CN"/>
    </w:rPr>
  </w:style>
  <w:style w:type="paragraph" w:customStyle="1" w:styleId="213">
    <w:name w:val="Маркированный список 21"/>
    <w:basedOn w:val="a"/>
    <w:rsid w:val="00381C43"/>
    <w:pPr>
      <w:suppressAutoHyphens/>
      <w:ind w:left="566" w:hanging="283"/>
    </w:pPr>
    <w:rPr>
      <w:lang w:eastAsia="zh-CN"/>
    </w:rPr>
  </w:style>
  <w:style w:type="paragraph" w:customStyle="1" w:styleId="1a">
    <w:name w:val="Схема документа1"/>
    <w:basedOn w:val="a"/>
    <w:rsid w:val="00381C43"/>
    <w:pPr>
      <w:widowControl w:val="0"/>
      <w:shd w:val="clear" w:color="auto" w:fill="000080"/>
      <w:suppressAutoHyphens/>
      <w:autoSpaceDE w:val="0"/>
    </w:pPr>
    <w:rPr>
      <w:rFonts w:ascii="Tahoma" w:hAnsi="Tahoma" w:cs="Tahoma"/>
      <w:lang w:eastAsia="zh-CN"/>
    </w:rPr>
  </w:style>
  <w:style w:type="paragraph" w:customStyle="1" w:styleId="rvps6">
    <w:name w:val="rvps6"/>
    <w:basedOn w:val="a"/>
    <w:rsid w:val="00381C43"/>
    <w:pPr>
      <w:suppressAutoHyphens/>
      <w:spacing w:before="280" w:after="280"/>
    </w:pPr>
    <w:rPr>
      <w:sz w:val="24"/>
      <w:szCs w:val="24"/>
      <w:lang w:eastAsia="zh-CN"/>
    </w:rPr>
  </w:style>
  <w:style w:type="paragraph" w:customStyle="1" w:styleId="rvps12">
    <w:name w:val="rvps12"/>
    <w:basedOn w:val="a"/>
    <w:rsid w:val="00381C43"/>
    <w:pPr>
      <w:suppressAutoHyphens/>
      <w:spacing w:before="280" w:after="280"/>
    </w:pPr>
    <w:rPr>
      <w:sz w:val="24"/>
      <w:szCs w:val="24"/>
      <w:lang w:eastAsia="zh-CN"/>
    </w:rPr>
  </w:style>
  <w:style w:type="paragraph" w:customStyle="1" w:styleId="rvps14">
    <w:name w:val="rvps14"/>
    <w:basedOn w:val="a"/>
    <w:rsid w:val="00381C43"/>
    <w:pPr>
      <w:suppressAutoHyphens/>
      <w:spacing w:before="280" w:after="280"/>
    </w:pPr>
    <w:rPr>
      <w:sz w:val="24"/>
      <w:szCs w:val="24"/>
      <w:lang w:eastAsia="zh-CN"/>
    </w:rPr>
  </w:style>
  <w:style w:type="paragraph" w:customStyle="1" w:styleId="rvps4">
    <w:name w:val="rvps4"/>
    <w:basedOn w:val="a"/>
    <w:rsid w:val="00381C43"/>
    <w:pPr>
      <w:suppressAutoHyphens/>
      <w:spacing w:before="280" w:after="280"/>
    </w:pPr>
    <w:rPr>
      <w:sz w:val="24"/>
      <w:szCs w:val="24"/>
      <w:lang w:eastAsia="zh-CN"/>
    </w:rPr>
  </w:style>
  <w:style w:type="paragraph" w:customStyle="1" w:styleId="rvps15">
    <w:name w:val="rvps15"/>
    <w:basedOn w:val="a"/>
    <w:rsid w:val="00381C43"/>
    <w:pPr>
      <w:suppressAutoHyphens/>
      <w:spacing w:before="280" w:after="280"/>
    </w:pPr>
    <w:rPr>
      <w:sz w:val="24"/>
      <w:szCs w:val="24"/>
      <w:lang w:eastAsia="zh-CN"/>
    </w:rPr>
  </w:style>
  <w:style w:type="paragraph" w:customStyle="1" w:styleId="affa">
    <w:name w:val="Содержимое таблицы"/>
    <w:basedOn w:val="a"/>
    <w:rsid w:val="00381C43"/>
    <w:pPr>
      <w:suppressLineNumbers/>
      <w:suppressAutoHyphens/>
      <w:spacing w:after="200" w:line="276" w:lineRule="auto"/>
    </w:pPr>
    <w:rPr>
      <w:rFonts w:ascii="Calibri" w:hAnsi="Calibri" w:cs="Calibri"/>
      <w:color w:val="000000"/>
      <w:sz w:val="22"/>
      <w:szCs w:val="22"/>
      <w:lang w:eastAsia="zh-CN"/>
    </w:rPr>
  </w:style>
  <w:style w:type="paragraph" w:customStyle="1" w:styleId="221">
    <w:name w:val="Основной текст с отступом 22"/>
    <w:basedOn w:val="a"/>
    <w:rsid w:val="00381C43"/>
    <w:pPr>
      <w:spacing w:after="120" w:line="480" w:lineRule="auto"/>
      <w:ind w:left="283"/>
    </w:pPr>
    <w:rPr>
      <w:rFonts w:ascii="Calibri" w:hAnsi="Calibri" w:cs="Calibri"/>
      <w:sz w:val="22"/>
      <w:szCs w:val="22"/>
      <w:lang w:eastAsia="zh-CN"/>
    </w:rPr>
  </w:style>
  <w:style w:type="character" w:customStyle="1" w:styleId="Normal">
    <w:name w:val="Normal Знак"/>
    <w:link w:val="11"/>
    <w:uiPriority w:val="99"/>
    <w:rsid w:val="00381C43"/>
    <w:rPr>
      <w:rFonts w:ascii="Times New Roman" w:eastAsia="Times New Roman" w:hAnsi="Times New Roman" w:cs="Times New Roman"/>
      <w:sz w:val="20"/>
      <w:szCs w:val="20"/>
      <w:lang w:eastAsia="ru-RU"/>
    </w:rPr>
  </w:style>
  <w:style w:type="paragraph" w:customStyle="1" w:styleId="FR4">
    <w:name w:val="FR4"/>
    <w:rsid w:val="00381C43"/>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Standard">
    <w:name w:val="Standard"/>
    <w:rsid w:val="00381C43"/>
    <w:pPr>
      <w:suppressAutoHyphens/>
      <w:spacing w:after="0" w:line="240" w:lineRule="auto"/>
    </w:pPr>
    <w:rPr>
      <w:rFonts w:ascii="Arial" w:eastAsia="Times New Roman" w:hAnsi="Arial" w:cs="Arial"/>
      <w:kern w:val="1"/>
      <w:sz w:val="24"/>
      <w:szCs w:val="24"/>
      <w:lang w:val="uk-UA" w:eastAsia="zh-CN"/>
    </w:rPr>
  </w:style>
  <w:style w:type="paragraph" w:customStyle="1" w:styleId="230">
    <w:name w:val="Основной текст с отступом 23"/>
    <w:basedOn w:val="a"/>
    <w:rsid w:val="00381C43"/>
    <w:pPr>
      <w:spacing w:after="120" w:line="480" w:lineRule="auto"/>
      <w:ind w:left="283"/>
    </w:pPr>
    <w:rPr>
      <w:rFonts w:ascii="Calibri" w:hAnsi="Calibri" w:cs="Calibri"/>
      <w:sz w:val="22"/>
      <w:szCs w:val="22"/>
      <w:lang w:eastAsia="zh-CN"/>
    </w:rPr>
  </w:style>
  <w:style w:type="paragraph" w:customStyle="1" w:styleId="1b">
    <w:name w:val="Без інтервалів1"/>
    <w:rsid w:val="00381C43"/>
    <w:pPr>
      <w:suppressAutoHyphens/>
      <w:spacing w:after="0" w:line="240" w:lineRule="auto"/>
    </w:pPr>
    <w:rPr>
      <w:rFonts w:ascii="Calibri" w:eastAsia="Calibri" w:hAnsi="Calibri" w:cs="Calibri"/>
      <w:lang w:val="uk-UA" w:eastAsia="zh-CN"/>
    </w:rPr>
  </w:style>
  <w:style w:type="paragraph" w:customStyle="1" w:styleId="LO-normal1">
    <w:name w:val="LO-normal1"/>
    <w:rsid w:val="00381C43"/>
    <w:pPr>
      <w:suppressAutoHyphens/>
      <w:spacing w:after="0"/>
    </w:pPr>
    <w:rPr>
      <w:rFonts w:ascii="Arial" w:eastAsia="Arial" w:hAnsi="Arial" w:cs="Arial"/>
      <w:color w:val="000000"/>
      <w:lang w:val="uk-UA" w:eastAsia="zh-CN"/>
    </w:rPr>
  </w:style>
  <w:style w:type="paragraph" w:customStyle="1" w:styleId="222">
    <w:name w:val="Основной текст 22"/>
    <w:basedOn w:val="LO-Normal"/>
    <w:rsid w:val="00381C43"/>
    <w:rPr>
      <w:rFonts w:eastAsia="Arial"/>
      <w:b/>
      <w:kern w:val="1"/>
      <w:sz w:val="24"/>
    </w:rPr>
  </w:style>
  <w:style w:type="character" w:customStyle="1" w:styleId="26">
    <w:name w:val="Название Знак2"/>
    <w:uiPriority w:val="10"/>
    <w:rsid w:val="00381C43"/>
    <w:rPr>
      <w:rFonts w:ascii="Cambria" w:eastAsia="Times New Roman" w:hAnsi="Cambria" w:cs="Times New Roman"/>
      <w:b/>
      <w:bCs/>
      <w:kern w:val="28"/>
      <w:sz w:val="32"/>
      <w:szCs w:val="32"/>
      <w:lang w:eastAsia="zh-CN"/>
    </w:rPr>
  </w:style>
  <w:style w:type="character" w:customStyle="1" w:styleId="rvts0">
    <w:name w:val="rvts0"/>
    <w:rsid w:val="00381C43"/>
    <w:rPr>
      <w:rFonts w:cs="Times New Roman"/>
    </w:rPr>
  </w:style>
  <w:style w:type="character" w:customStyle="1" w:styleId="affb">
    <w:name w:val="Неразрешенное упоминание"/>
    <w:uiPriority w:val="99"/>
    <w:semiHidden/>
    <w:unhideWhenUsed/>
    <w:rsid w:val="00381C43"/>
    <w:rPr>
      <w:color w:val="605E5C"/>
      <w:shd w:val="clear" w:color="auto" w:fill="E1DFDD"/>
    </w:rPr>
  </w:style>
  <w:style w:type="paragraph" w:customStyle="1" w:styleId="BodyText22">
    <w:name w:val="Body Text 22"/>
    <w:basedOn w:val="a"/>
    <w:rsid w:val="00381C43"/>
    <w:pPr>
      <w:jc w:val="both"/>
    </w:pPr>
    <w:rPr>
      <w:sz w:val="24"/>
      <w:szCs w:val="24"/>
    </w:rPr>
  </w:style>
  <w:style w:type="paragraph" w:customStyle="1" w:styleId="1c">
    <w:name w:val="Абзац списка1"/>
    <w:basedOn w:val="a"/>
    <w:rsid w:val="00381C43"/>
    <w:pPr>
      <w:spacing w:after="160" w:line="259" w:lineRule="auto"/>
      <w:ind w:left="720"/>
      <w:contextualSpacing/>
    </w:pPr>
    <w:rPr>
      <w:rFonts w:ascii="Calibri" w:hAnsi="Calibri"/>
      <w:sz w:val="22"/>
      <w:szCs w:val="22"/>
      <w:lang w:eastAsia="en-US"/>
    </w:rPr>
  </w:style>
  <w:style w:type="paragraph" w:styleId="27">
    <w:name w:val="Body Text 2"/>
    <w:basedOn w:val="a"/>
    <w:link w:val="214"/>
    <w:uiPriority w:val="99"/>
    <w:rsid w:val="00381C43"/>
    <w:pPr>
      <w:widowControl w:val="0"/>
      <w:autoSpaceDE w:val="0"/>
      <w:autoSpaceDN w:val="0"/>
      <w:adjustRightInd w:val="0"/>
      <w:spacing w:after="120" w:line="480" w:lineRule="auto"/>
    </w:pPr>
    <w:rPr>
      <w:rFonts w:ascii="Times New Roman CYR" w:hAnsi="Times New Roman CYR"/>
      <w:sz w:val="24"/>
      <w:szCs w:val="24"/>
      <w:lang w:eastAsia="x-none"/>
    </w:rPr>
  </w:style>
  <w:style w:type="character" w:customStyle="1" w:styleId="214">
    <w:name w:val="Основной текст 2 Знак1"/>
    <w:basedOn w:val="a0"/>
    <w:link w:val="27"/>
    <w:uiPriority w:val="99"/>
    <w:rsid w:val="00381C43"/>
    <w:rPr>
      <w:rFonts w:ascii="Times New Roman CYR" w:eastAsia="Times New Roman" w:hAnsi="Times New Roman CYR" w:cs="Times New Roman"/>
      <w:sz w:val="24"/>
      <w:szCs w:val="24"/>
      <w:lang w:val="uk-UA" w:eastAsia="x-none"/>
    </w:rPr>
  </w:style>
  <w:style w:type="paragraph" w:customStyle="1" w:styleId="28">
    <w:name w:val="Обычный2"/>
    <w:qFormat/>
    <w:rsid w:val="00381C43"/>
    <w:pPr>
      <w:spacing w:after="0"/>
    </w:pPr>
    <w:rPr>
      <w:rFonts w:ascii="Arial" w:eastAsia="Arial" w:hAnsi="Arial" w:cs="Arial"/>
      <w:color w:val="000000"/>
      <w:lang w:eastAsia="ru-RU"/>
    </w:rPr>
  </w:style>
  <w:style w:type="character" w:customStyle="1" w:styleId="223">
    <w:name w:val="Основной текст с отступом 2 Знак2"/>
    <w:basedOn w:val="a0"/>
    <w:rsid w:val="00381C43"/>
    <w:rPr>
      <w:lang w:val="uk-UA"/>
    </w:rPr>
  </w:style>
  <w:style w:type="paragraph" w:customStyle="1" w:styleId="affc">
    <w:name w:val="Òåêñò"/>
    <w:rsid w:val="00381C43"/>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 w:type="paragraph" w:customStyle="1" w:styleId="1d">
    <w:name w:val="Название1"/>
    <w:basedOn w:val="a"/>
    <w:qFormat/>
    <w:rsid w:val="00381C43"/>
    <w:pPr>
      <w:widowControl w:val="0"/>
      <w:shd w:val="clear" w:color="auto" w:fill="FFFFFF"/>
      <w:autoSpaceDE w:val="0"/>
      <w:autoSpaceDN w:val="0"/>
      <w:adjustRightInd w:val="0"/>
      <w:spacing w:line="586" w:lineRule="exact"/>
      <w:jc w:val="center"/>
    </w:pPr>
    <w:rPr>
      <w:b/>
      <w:bCs/>
      <w:sz w:val="24"/>
      <w:szCs w:val="24"/>
    </w:rPr>
  </w:style>
  <w:style w:type="paragraph" w:customStyle="1" w:styleId="1e">
    <w:name w:val="Абзац списку1"/>
    <w:basedOn w:val="a"/>
    <w:rsid w:val="00381C43"/>
    <w:pPr>
      <w:spacing w:after="160" w:line="259" w:lineRule="auto"/>
      <w:ind w:left="720"/>
      <w:contextualSpacing/>
    </w:pPr>
    <w:rPr>
      <w:rFonts w:ascii="Calibri" w:hAnsi="Calibri"/>
      <w:sz w:val="22"/>
      <w:szCs w:val="22"/>
      <w:lang w:val="ru-RU" w:eastAsia="en-US"/>
    </w:rPr>
  </w:style>
  <w:style w:type="character" w:customStyle="1" w:styleId="xfmc1">
    <w:name w:val="xfmc1"/>
    <w:rsid w:val="00381C43"/>
    <w:rPr>
      <w:rFonts w:cs="Times New Roman"/>
    </w:rPr>
  </w:style>
  <w:style w:type="paragraph" w:customStyle="1" w:styleId="Just">
    <w:name w:val="Just"/>
    <w:rsid w:val="00381C4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customStyle="1" w:styleId="1f">
    <w:name w:val="Стиль1"/>
    <w:basedOn w:val="a"/>
    <w:rsid w:val="00381C43"/>
    <w:pPr>
      <w:framePr w:hSpace="180" w:wrap="around" w:vAnchor="text" w:hAnchor="text" w:y="1"/>
      <w:tabs>
        <w:tab w:val="left" w:pos="489"/>
      </w:tabs>
    </w:pPr>
    <w:rPr>
      <w:rFonts w:eastAsia="SimSun"/>
      <w:b/>
      <w:bCs/>
      <w:sz w:val="24"/>
      <w:szCs w:val="24"/>
      <w:lang w:eastAsia="zh-CN"/>
    </w:rPr>
  </w:style>
  <w:style w:type="paragraph" w:customStyle="1" w:styleId="1f0">
    <w:name w:val="Знак Знак Знак1 Знак"/>
    <w:basedOn w:val="a"/>
    <w:rsid w:val="00381C43"/>
    <w:rPr>
      <w:rFonts w:ascii="Verdana" w:hAnsi="Verdana" w:cs="Verdana"/>
      <w:lang w:val="en-US" w:eastAsia="en-US"/>
    </w:rPr>
  </w:style>
  <w:style w:type="paragraph" w:customStyle="1" w:styleId="1f1">
    <w:name w:val="Без интервала1"/>
    <w:uiPriority w:val="1"/>
    <w:qFormat/>
    <w:rsid w:val="00381C43"/>
    <w:pPr>
      <w:spacing w:after="0" w:line="240" w:lineRule="auto"/>
    </w:pPr>
    <w:rPr>
      <w:rFonts w:ascii="Calibri" w:eastAsia="Times New Roman" w:hAnsi="Calibri" w:cs="Times New Roman"/>
      <w:lang w:val="uk-UA" w:eastAsia="uk-UA"/>
    </w:rPr>
  </w:style>
  <w:style w:type="paragraph" w:customStyle="1" w:styleId="affd">
    <w:name w:val="Знак Знак Знак Знак Знак"/>
    <w:basedOn w:val="a"/>
    <w:rsid w:val="00381C43"/>
    <w:rPr>
      <w:rFonts w:ascii="Verdana" w:hAnsi="Verdana" w:cs="Verdana"/>
      <w:lang w:val="en-US" w:eastAsia="en-US"/>
    </w:rPr>
  </w:style>
  <w:style w:type="paragraph" w:customStyle="1" w:styleId="affe">
    <w:name w:val="a"/>
    <w:basedOn w:val="a"/>
    <w:uiPriority w:val="99"/>
    <w:qFormat/>
    <w:rsid w:val="00381C43"/>
    <w:pPr>
      <w:spacing w:before="100" w:beforeAutospacing="1" w:after="100" w:afterAutospacing="1"/>
    </w:pPr>
    <w:rPr>
      <w:sz w:val="24"/>
      <w:szCs w:val="24"/>
      <w:lang w:val="ru-RU"/>
    </w:rPr>
  </w:style>
  <w:style w:type="character" w:customStyle="1" w:styleId="rvts46">
    <w:name w:val="rvts46"/>
    <w:basedOn w:val="a0"/>
    <w:qFormat/>
    <w:rsid w:val="00381C43"/>
  </w:style>
  <w:style w:type="character" w:styleId="HTML1">
    <w:name w:val="HTML Cite"/>
    <w:uiPriority w:val="99"/>
    <w:unhideWhenUsed/>
    <w:rsid w:val="00381C43"/>
    <w:rPr>
      <w:i/>
      <w:iCs/>
    </w:rPr>
  </w:style>
  <w:style w:type="paragraph" w:customStyle="1" w:styleId="ListParagraph1">
    <w:name w:val="List Paragraph1"/>
    <w:basedOn w:val="a"/>
    <w:qFormat/>
    <w:rsid w:val="00381C43"/>
    <w:pPr>
      <w:suppressAutoHyphens/>
      <w:ind w:left="720"/>
    </w:pPr>
    <w:rPr>
      <w:sz w:val="24"/>
      <w:szCs w:val="24"/>
      <w:lang w:eastAsia="ar-SA"/>
    </w:rPr>
  </w:style>
  <w:style w:type="paragraph" w:customStyle="1" w:styleId="29">
    <w:name w:val="Без интервала2"/>
    <w:uiPriority w:val="1"/>
    <w:qFormat/>
    <w:rsid w:val="00381C43"/>
    <w:pPr>
      <w:spacing w:after="0" w:line="240" w:lineRule="auto"/>
    </w:pPr>
    <w:rPr>
      <w:rFonts w:ascii="Times New Roman" w:eastAsia="Times New Roman" w:hAnsi="Times New Roman" w:cs="Times New Roman"/>
      <w:sz w:val="24"/>
      <w:szCs w:val="24"/>
      <w:lang w:eastAsia="ru-RU"/>
    </w:rPr>
  </w:style>
  <w:style w:type="paragraph" w:styleId="51">
    <w:name w:val="List Number 5"/>
    <w:basedOn w:val="a"/>
    <w:uiPriority w:val="99"/>
    <w:rsid w:val="00381C43"/>
    <w:pPr>
      <w:tabs>
        <w:tab w:val="num" w:pos="1492"/>
      </w:tabs>
      <w:ind w:left="1492" w:hanging="360"/>
      <w:contextualSpacing/>
    </w:pPr>
    <w:rPr>
      <w:sz w:val="24"/>
      <w:szCs w:val="24"/>
    </w:rPr>
  </w:style>
  <w:style w:type="character" w:customStyle="1" w:styleId="xfm80242255">
    <w:name w:val="xfm_80242255"/>
    <w:rsid w:val="00381C43"/>
  </w:style>
  <w:style w:type="character" w:customStyle="1" w:styleId="xfm26215215">
    <w:name w:val="xfm_26215215"/>
    <w:rsid w:val="00381C43"/>
  </w:style>
  <w:style w:type="character" w:customStyle="1" w:styleId="zk-definition-listitem-text1">
    <w:name w:val="zk-definition-list__item-text1"/>
    <w:rsid w:val="00381C43"/>
    <w:rPr>
      <w:shd w:val="clear" w:color="auto" w:fill="FFFFFF"/>
    </w:rPr>
  </w:style>
  <w:style w:type="paragraph" w:customStyle="1" w:styleId="34">
    <w:name w:val="Ïîäçàã3"/>
    <w:basedOn w:val="a"/>
    <w:rsid w:val="00381C43"/>
    <w:pPr>
      <w:widowControl w:val="0"/>
      <w:spacing w:before="113" w:after="57" w:line="210" w:lineRule="atLeast"/>
      <w:jc w:val="center"/>
    </w:pPr>
    <w:rPr>
      <w:b/>
      <w:lang w:val="en-US"/>
    </w:rPr>
  </w:style>
  <w:style w:type="character" w:customStyle="1" w:styleId="Hyperlink3">
    <w:name w:val="Hyperlink.3"/>
    <w:rsid w:val="00381C43"/>
    <w:rPr>
      <w:rFonts w:ascii="Times New Roman" w:hAnsi="Times New Roman" w:cs="Times New Roman"/>
    </w:rPr>
  </w:style>
  <w:style w:type="paragraph" w:customStyle="1" w:styleId="ShiftAlt">
    <w:name w:val="Додаток_основной_текст (Додаток___Shift+Alt)"/>
    <w:uiPriority w:val="2"/>
    <w:rsid w:val="00381C4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35">
    <w:name w:val="Основной текст 3 Знак"/>
    <w:basedOn w:val="a0"/>
    <w:link w:val="36"/>
    <w:uiPriority w:val="99"/>
    <w:semiHidden/>
    <w:rsid w:val="00381C43"/>
    <w:rPr>
      <w:rFonts w:ascii="Calibri" w:eastAsia="Calibri" w:hAnsi="Calibri"/>
      <w:sz w:val="16"/>
      <w:szCs w:val="16"/>
    </w:rPr>
  </w:style>
  <w:style w:type="paragraph" w:styleId="36">
    <w:name w:val="Body Text 3"/>
    <w:basedOn w:val="a"/>
    <w:link w:val="35"/>
    <w:uiPriority w:val="99"/>
    <w:semiHidden/>
    <w:unhideWhenUsed/>
    <w:rsid w:val="00381C43"/>
    <w:pPr>
      <w:spacing w:after="120" w:line="276" w:lineRule="auto"/>
    </w:pPr>
    <w:rPr>
      <w:rFonts w:ascii="Calibri" w:eastAsia="Calibri" w:hAnsi="Calibri" w:cstheme="minorBidi"/>
      <w:sz w:val="16"/>
      <w:szCs w:val="16"/>
      <w:lang w:val="ru-RU" w:eastAsia="en-US"/>
    </w:rPr>
  </w:style>
  <w:style w:type="character" w:customStyle="1" w:styleId="311">
    <w:name w:val="Основной текст 3 Знак1"/>
    <w:basedOn w:val="a0"/>
    <w:uiPriority w:val="99"/>
    <w:semiHidden/>
    <w:rsid w:val="00381C43"/>
    <w:rPr>
      <w:rFonts w:ascii="Times New Roman" w:eastAsia="Times New Roman" w:hAnsi="Times New Roman" w:cs="Times New Roman"/>
      <w:sz w:val="16"/>
      <w:szCs w:val="16"/>
      <w:lang w:val="uk-UA" w:eastAsia="ru-RU"/>
    </w:rPr>
  </w:style>
  <w:style w:type="paragraph" w:customStyle="1" w:styleId="afff">
    <w:name w:val="Öåíòð"/>
    <w:basedOn w:val="affc"/>
    <w:rsid w:val="00381C43"/>
    <w:pPr>
      <w:suppressAutoHyphens w:val="0"/>
      <w:ind w:firstLine="0"/>
      <w:jc w:val="center"/>
    </w:pPr>
    <w:rPr>
      <w:rFonts w:eastAsia="Times New Roman"/>
      <w:color w:val="auto"/>
      <w:lang w:eastAsia="ru-RU"/>
    </w:rPr>
  </w:style>
  <w:style w:type="character" w:customStyle="1" w:styleId="2a">
    <w:name w:val="Основной текст (2)_"/>
    <w:basedOn w:val="a0"/>
    <w:link w:val="2b"/>
    <w:rsid w:val="00381C43"/>
    <w:rPr>
      <w:b/>
      <w:bCs/>
      <w:sz w:val="30"/>
      <w:szCs w:val="30"/>
    </w:rPr>
  </w:style>
  <w:style w:type="paragraph" w:customStyle="1" w:styleId="2b">
    <w:name w:val="Основной текст (2)"/>
    <w:basedOn w:val="a"/>
    <w:link w:val="2a"/>
    <w:rsid w:val="00381C43"/>
    <w:pPr>
      <w:widowControl w:val="0"/>
      <w:spacing w:after="60" w:line="216" w:lineRule="auto"/>
      <w:jc w:val="center"/>
    </w:pPr>
    <w:rPr>
      <w:rFonts w:asciiTheme="minorHAnsi" w:eastAsiaTheme="minorHAnsi" w:hAnsiTheme="minorHAnsi" w:cstheme="minorBidi"/>
      <w:b/>
      <w:bCs/>
      <w:sz w:val="30"/>
      <w:szCs w:val="30"/>
      <w:lang w:val="ru-RU" w:eastAsia="en-US"/>
    </w:rPr>
  </w:style>
  <w:style w:type="character" w:customStyle="1" w:styleId="afff0">
    <w:name w:val="Основной текст_"/>
    <w:basedOn w:val="a0"/>
    <w:link w:val="1f2"/>
    <w:rsid w:val="00381C43"/>
    <w:rPr>
      <w:sz w:val="26"/>
      <w:szCs w:val="26"/>
    </w:rPr>
  </w:style>
  <w:style w:type="paragraph" w:customStyle="1" w:styleId="1f2">
    <w:name w:val="Основной текст1"/>
    <w:basedOn w:val="a"/>
    <w:link w:val="afff0"/>
    <w:rsid w:val="00381C43"/>
    <w:pPr>
      <w:widowControl w:val="0"/>
      <w:ind w:firstLine="400"/>
    </w:pPr>
    <w:rPr>
      <w:rFonts w:asciiTheme="minorHAnsi" w:eastAsiaTheme="minorHAnsi" w:hAnsiTheme="minorHAnsi" w:cstheme="minorBidi"/>
      <w:sz w:val="26"/>
      <w:szCs w:val="26"/>
      <w:lang w:val="ru-RU" w:eastAsia="en-US"/>
    </w:rPr>
  </w:style>
  <w:style w:type="character" w:customStyle="1" w:styleId="2c">
    <w:name w:val="Заголовок №2_"/>
    <w:basedOn w:val="a0"/>
    <w:link w:val="2d"/>
    <w:rsid w:val="00381C43"/>
    <w:rPr>
      <w:b/>
      <w:bCs/>
      <w:sz w:val="26"/>
      <w:szCs w:val="26"/>
    </w:rPr>
  </w:style>
  <w:style w:type="paragraph" w:customStyle="1" w:styleId="2d">
    <w:name w:val="Заголовок №2"/>
    <w:basedOn w:val="a"/>
    <w:link w:val="2c"/>
    <w:rsid w:val="00381C43"/>
    <w:pPr>
      <w:widowControl w:val="0"/>
      <w:jc w:val="center"/>
      <w:outlineLvl w:val="1"/>
    </w:pPr>
    <w:rPr>
      <w:rFonts w:asciiTheme="minorHAnsi" w:eastAsiaTheme="minorHAnsi" w:hAnsiTheme="minorHAnsi" w:cstheme="minorBidi"/>
      <w:b/>
      <w:bCs/>
      <w:sz w:val="26"/>
      <w:szCs w:val="26"/>
      <w:lang w:val="ru-RU" w:eastAsia="en-US"/>
    </w:rPr>
  </w:style>
  <w:style w:type="character" w:customStyle="1" w:styleId="afff1">
    <w:name w:val="Подпись к таблице_"/>
    <w:basedOn w:val="a0"/>
    <w:link w:val="afff2"/>
    <w:rsid w:val="00381C43"/>
    <w:rPr>
      <w:sz w:val="26"/>
      <w:szCs w:val="26"/>
    </w:rPr>
  </w:style>
  <w:style w:type="paragraph" w:customStyle="1" w:styleId="afff2">
    <w:name w:val="Подпись к таблице"/>
    <w:basedOn w:val="a"/>
    <w:link w:val="afff1"/>
    <w:rsid w:val="00381C43"/>
    <w:pPr>
      <w:widowControl w:val="0"/>
      <w:ind w:firstLine="680"/>
    </w:pPr>
    <w:rPr>
      <w:rFonts w:asciiTheme="minorHAnsi" w:eastAsiaTheme="minorHAnsi" w:hAnsiTheme="minorHAnsi" w:cstheme="minorBidi"/>
      <w:sz w:val="26"/>
      <w:szCs w:val="26"/>
      <w:lang w:val="ru-RU" w:eastAsia="en-US"/>
    </w:rPr>
  </w:style>
  <w:style w:type="character" w:customStyle="1" w:styleId="afff3">
    <w:name w:val="Другое_"/>
    <w:basedOn w:val="a0"/>
    <w:link w:val="afff4"/>
    <w:rsid w:val="00381C43"/>
    <w:rPr>
      <w:sz w:val="26"/>
      <w:szCs w:val="26"/>
    </w:rPr>
  </w:style>
  <w:style w:type="paragraph" w:customStyle="1" w:styleId="afff4">
    <w:name w:val="Другое"/>
    <w:basedOn w:val="a"/>
    <w:link w:val="afff3"/>
    <w:rsid w:val="00381C43"/>
    <w:pPr>
      <w:widowControl w:val="0"/>
      <w:ind w:firstLine="400"/>
    </w:pPr>
    <w:rPr>
      <w:rFonts w:asciiTheme="minorHAnsi" w:eastAsiaTheme="minorHAnsi" w:hAnsiTheme="minorHAnsi" w:cstheme="minorBidi"/>
      <w:sz w:val="26"/>
      <w:szCs w:val="26"/>
      <w:lang w:val="ru-RU" w:eastAsia="en-US"/>
    </w:rPr>
  </w:style>
  <w:style w:type="character" w:customStyle="1" w:styleId="1f3">
    <w:name w:val="Заголовок №1_"/>
    <w:basedOn w:val="a0"/>
    <w:link w:val="1f4"/>
    <w:rsid w:val="00381C43"/>
    <w:rPr>
      <w:sz w:val="36"/>
      <w:szCs w:val="36"/>
    </w:rPr>
  </w:style>
  <w:style w:type="paragraph" w:customStyle="1" w:styleId="1f4">
    <w:name w:val="Заголовок №1"/>
    <w:basedOn w:val="a"/>
    <w:link w:val="1f3"/>
    <w:rsid w:val="00381C43"/>
    <w:pPr>
      <w:widowControl w:val="0"/>
      <w:spacing w:after="240"/>
      <w:ind w:left="4880"/>
      <w:outlineLvl w:val="0"/>
    </w:pPr>
    <w:rPr>
      <w:rFonts w:asciiTheme="minorHAnsi" w:eastAsiaTheme="minorHAnsi" w:hAnsiTheme="minorHAnsi" w:cstheme="minorBidi"/>
      <w:sz w:val="36"/>
      <w:szCs w:val="36"/>
      <w:lang w:val="ru-RU" w:eastAsia="en-US"/>
    </w:rPr>
  </w:style>
  <w:style w:type="paragraph" w:customStyle="1" w:styleId="TableParagraph">
    <w:name w:val="Table Paragraph"/>
    <w:basedOn w:val="a"/>
    <w:uiPriority w:val="1"/>
    <w:qFormat/>
    <w:rsid w:val="00381C43"/>
    <w:pPr>
      <w:widowControl w:val="0"/>
      <w:autoSpaceDE w:val="0"/>
      <w:autoSpaceDN w:val="0"/>
      <w:ind w:left="109"/>
      <w:jc w:val="both"/>
    </w:pPr>
    <w:rPr>
      <w:sz w:val="22"/>
      <w:szCs w:val="22"/>
      <w:lang w:eastAsia="en-US"/>
    </w:rPr>
  </w:style>
  <w:style w:type="table" w:customStyle="1" w:styleId="1f5">
    <w:name w:val="1"/>
    <w:basedOn w:val="a1"/>
    <w:rsid w:val="00381C43"/>
    <w:pPr>
      <w:spacing w:after="0" w:line="240" w:lineRule="auto"/>
    </w:pPr>
    <w:rPr>
      <w:rFonts w:ascii="Times New Roman" w:eastAsia="Times New Roman" w:hAnsi="Times New Roman" w:cs="Times New Roman"/>
      <w:sz w:val="20"/>
      <w:szCs w:val="20"/>
      <w:lang w:val="uk-UA" w:eastAsia="uk-UA"/>
    </w:rPr>
    <w:tblPr>
      <w:tblStyleRowBandSize w:val="1"/>
      <w:tblStyleColBandSize w:val="1"/>
      <w:tblCellMar>
        <w:left w:w="0" w:type="dxa"/>
        <w:right w:w="0" w:type="dxa"/>
      </w:tblCellMar>
    </w:tblPr>
  </w:style>
  <w:style w:type="character" w:customStyle="1" w:styleId="210pt">
    <w:name w:val="Основной текст (2) + 10 pt"/>
    <w:rsid w:val="00381C43"/>
    <w:rPr>
      <w:rFonts w:ascii="Times New Roman" w:hAnsi="Times New Roman" w:cs="Times New Roman"/>
      <w:b w:val="0"/>
      <w:bCs w:val="0"/>
      <w:spacing w:val="0"/>
      <w:sz w:val="20"/>
      <w:szCs w:val="20"/>
      <w:lang w:bidi="ar-SA"/>
    </w:rPr>
  </w:style>
  <w:style w:type="character" w:customStyle="1" w:styleId="70">
    <w:name w:val="Основной текст (7)_"/>
    <w:rsid w:val="00381C43"/>
  </w:style>
  <w:style w:type="character" w:customStyle="1" w:styleId="D565F998-E2B1-4209-9937-DCE717B65F2B">
    <w:name w:val="D565F998-E2B1-4209-9937-DCE717B65F2B"/>
    <w:rsid w:val="00381C43"/>
    <w:rPr>
      <w:rFonts w:ascii="Times New Roman" w:hAnsi="Times New Roman" w:cs="Times New Roman"/>
      <w:spacing w:val="10"/>
      <w:sz w:val="22"/>
      <w:szCs w:val="22"/>
      <w:lang w:bidi="ar-SA"/>
    </w:rPr>
  </w:style>
  <w:style w:type="character" w:customStyle="1" w:styleId="9FD9D05D-97B4-40A7-996B-D194321FF97C">
    <w:name w:val="9FD9D05D-97B4-40A7-996B-D194321FF97C"/>
    <w:rsid w:val="00381C43"/>
    <w:rPr>
      <w:sz w:val="22"/>
      <w:szCs w:val="22"/>
      <w:lang w:bidi="ar-SA"/>
    </w:rPr>
  </w:style>
  <w:style w:type="paragraph" w:customStyle="1" w:styleId="62">
    <w:name w:val="Основной текст (6)"/>
    <w:basedOn w:val="a"/>
    <w:rsid w:val="00381C43"/>
    <w:pPr>
      <w:shd w:val="clear" w:color="auto" w:fill="FFFFFF"/>
      <w:suppressAutoHyphens/>
      <w:spacing w:before="300" w:after="300" w:line="240" w:lineRule="atLeast"/>
      <w:ind w:hanging="420"/>
      <w:jc w:val="both"/>
    </w:pPr>
    <w:rPr>
      <w:rFonts w:ascii="Calibri" w:eastAsia="Calibri" w:hAnsi="Calibri" w:cs="Calibri"/>
      <w:color w:val="00000A"/>
      <w:spacing w:val="10"/>
      <w:kern w:val="2"/>
      <w:sz w:val="19"/>
      <w:szCs w:val="19"/>
      <w:lang w:val="ru-RU" w:eastAsia="en-US"/>
    </w:rPr>
  </w:style>
  <w:style w:type="paragraph" w:customStyle="1" w:styleId="afff5">
    <w:name w:val="Вміст рамки"/>
    <w:basedOn w:val="a"/>
    <w:rsid w:val="00381C43"/>
    <w:pPr>
      <w:suppressAutoHyphens/>
    </w:pPr>
    <w:rPr>
      <w:color w:val="00000A"/>
      <w:kern w:val="2"/>
    </w:rPr>
  </w:style>
  <w:style w:type="table" w:customStyle="1" w:styleId="8">
    <w:name w:val="8"/>
    <w:basedOn w:val="a1"/>
    <w:rsid w:val="00381C43"/>
    <w:pPr>
      <w:spacing w:after="0" w:line="240" w:lineRule="auto"/>
    </w:pPr>
    <w:rPr>
      <w:rFonts w:ascii="Times New Roman" w:eastAsia="Times New Roman" w:hAnsi="Times New Roman" w:cs="Times New Roman"/>
      <w:sz w:val="20"/>
      <w:szCs w:val="20"/>
      <w:lang w:val="uk-UA" w:eastAsia="uk-UA"/>
    </w:rPr>
    <w:tblPr>
      <w:tblStyleRowBandSize w:val="1"/>
      <w:tblStyleColBandSize w:val="1"/>
    </w:tblPr>
  </w:style>
  <w:style w:type="character" w:styleId="afff6">
    <w:name w:val="FollowedHyperlink"/>
    <w:basedOn w:val="a0"/>
    <w:uiPriority w:val="99"/>
    <w:semiHidden/>
    <w:unhideWhenUsed/>
    <w:rsid w:val="00381C43"/>
    <w:rPr>
      <w:color w:val="800080" w:themeColor="followedHyperlink"/>
      <w:u w:val="single"/>
    </w:rPr>
  </w:style>
  <w:style w:type="character" w:customStyle="1" w:styleId="rvts9">
    <w:name w:val="rvts9"/>
    <w:basedOn w:val="a0"/>
    <w:rsid w:val="004A5E64"/>
  </w:style>
  <w:style w:type="table" w:customStyle="1" w:styleId="TableNormal">
    <w:name w:val="Table Normal"/>
    <w:uiPriority w:val="2"/>
    <w:semiHidden/>
    <w:unhideWhenUsed/>
    <w:qFormat/>
    <w:rsid w:val="00942D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f6">
    <w:name w:val="Гіперпосилання1"/>
    <w:semiHidden/>
    <w:unhideWhenUsed/>
    <w:qFormat/>
    <w:rsid w:val="006D592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5748">
      <w:bodyDiv w:val="1"/>
      <w:marLeft w:val="0"/>
      <w:marRight w:val="0"/>
      <w:marTop w:val="0"/>
      <w:marBottom w:val="0"/>
      <w:divBdr>
        <w:top w:val="none" w:sz="0" w:space="0" w:color="auto"/>
        <w:left w:val="none" w:sz="0" w:space="0" w:color="auto"/>
        <w:bottom w:val="none" w:sz="0" w:space="0" w:color="auto"/>
        <w:right w:val="none" w:sz="0" w:space="0" w:color="auto"/>
      </w:divBdr>
    </w:div>
    <w:div w:id="281039682">
      <w:bodyDiv w:val="1"/>
      <w:marLeft w:val="0"/>
      <w:marRight w:val="0"/>
      <w:marTop w:val="0"/>
      <w:marBottom w:val="0"/>
      <w:divBdr>
        <w:top w:val="none" w:sz="0" w:space="0" w:color="auto"/>
        <w:left w:val="none" w:sz="0" w:space="0" w:color="auto"/>
        <w:bottom w:val="none" w:sz="0" w:space="0" w:color="auto"/>
        <w:right w:val="none" w:sz="0" w:space="0" w:color="auto"/>
      </w:divBdr>
      <w:divsChild>
        <w:div w:id="355087287">
          <w:marLeft w:val="0"/>
          <w:marRight w:val="0"/>
          <w:marTop w:val="0"/>
          <w:marBottom w:val="150"/>
          <w:divBdr>
            <w:top w:val="none" w:sz="0" w:space="0" w:color="auto"/>
            <w:left w:val="none" w:sz="0" w:space="0" w:color="auto"/>
            <w:bottom w:val="none" w:sz="0" w:space="0" w:color="auto"/>
            <w:right w:val="none" w:sz="0" w:space="0" w:color="auto"/>
          </w:divBdr>
        </w:div>
      </w:divsChild>
    </w:div>
    <w:div w:id="428352045">
      <w:bodyDiv w:val="1"/>
      <w:marLeft w:val="0"/>
      <w:marRight w:val="0"/>
      <w:marTop w:val="0"/>
      <w:marBottom w:val="0"/>
      <w:divBdr>
        <w:top w:val="none" w:sz="0" w:space="0" w:color="auto"/>
        <w:left w:val="none" w:sz="0" w:space="0" w:color="auto"/>
        <w:bottom w:val="none" w:sz="0" w:space="0" w:color="auto"/>
        <w:right w:val="none" w:sz="0" w:space="0" w:color="auto"/>
      </w:divBdr>
    </w:div>
    <w:div w:id="4324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k21.dovidnyk.info/"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B3DD-5E3B-432A-BD24-AA63BFFC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34</Pages>
  <Words>13214</Words>
  <Characters>75324</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Компьютер</cp:lastModifiedBy>
  <cp:revision>196</cp:revision>
  <dcterms:created xsi:type="dcterms:W3CDTF">2024-03-07T14:11:00Z</dcterms:created>
  <dcterms:modified xsi:type="dcterms:W3CDTF">2024-04-09T12:51:00Z</dcterms:modified>
</cp:coreProperties>
</file>