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A0" w:rsidRPr="002573B4" w:rsidRDefault="006F5CA0" w:rsidP="006F5CA0">
      <w:pPr>
        <w:tabs>
          <w:tab w:val="left" w:pos="2310"/>
          <w:tab w:val="center" w:pos="4819"/>
        </w:tabs>
        <w:spacing w:line="240" w:lineRule="auto"/>
        <w:jc w:val="center"/>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 xml:space="preserve">ОГОЛОШЕННЯ </w:t>
      </w:r>
    </w:p>
    <w:p w:rsidR="006F5CA0" w:rsidRPr="002573B4" w:rsidRDefault="006F5CA0" w:rsidP="006F5CA0">
      <w:pPr>
        <w:tabs>
          <w:tab w:val="left" w:pos="2310"/>
          <w:tab w:val="center" w:pos="4819"/>
        </w:tabs>
        <w:spacing w:line="240" w:lineRule="auto"/>
        <w:jc w:val="center"/>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2573B4">
        <w:rPr>
          <w:rFonts w:ascii="Times New Roman" w:eastAsia="Times New Roman" w:hAnsi="Times New Roman" w:cs="Times New Roman"/>
          <w:b/>
          <w:sz w:val="24"/>
          <w:szCs w:val="24"/>
          <w:lang w:val="uk-UA"/>
        </w:rPr>
        <w:t xml:space="preserve"> </w:t>
      </w:r>
      <w:r w:rsidRPr="002573B4">
        <w:rPr>
          <w:rFonts w:ascii="Times New Roman" w:eastAsia="Times New Roman" w:hAnsi="Times New Roman" w:cs="Times New Roman"/>
          <w:b/>
          <w:color w:val="000000"/>
          <w:sz w:val="24"/>
          <w:szCs w:val="24"/>
          <w:lang w:val="uk-UA"/>
        </w:rPr>
        <w:t xml:space="preserve">у відповідності до </w:t>
      </w:r>
      <w:r w:rsidRPr="002573B4">
        <w:rPr>
          <w:rFonts w:ascii="Times New Roman" w:eastAsia="Times New Roman" w:hAnsi="Times New Roman" w:cs="Times New Roman"/>
          <w:b/>
          <w:sz w:val="24"/>
          <w:szCs w:val="24"/>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6A726C" w:rsidRPr="002573B4" w:rsidRDefault="006A726C">
      <w:pPr>
        <w:jc w:val="center"/>
        <w:rPr>
          <w:rFonts w:ascii="Times New Roman" w:eastAsia="Times New Roman" w:hAnsi="Times New Roman" w:cs="Times New Roman"/>
          <w:sz w:val="24"/>
          <w:szCs w:val="24"/>
          <w:lang w:val="uk-UA"/>
        </w:rPr>
      </w:pPr>
    </w:p>
    <w:tbl>
      <w:tblPr>
        <w:tblStyle w:val="10"/>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15"/>
        <w:gridCol w:w="5970"/>
      </w:tblGrid>
      <w:tr w:rsidR="006A726C" w:rsidRPr="002573B4">
        <w:trPr>
          <w:trHeight w:val="420"/>
        </w:trPr>
        <w:tc>
          <w:tcPr>
            <w:tcW w:w="645" w:type="dxa"/>
            <w:shd w:val="clear" w:color="auto" w:fill="FFE599"/>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w:t>
            </w:r>
          </w:p>
        </w:tc>
        <w:tc>
          <w:tcPr>
            <w:tcW w:w="9885" w:type="dxa"/>
            <w:gridSpan w:val="2"/>
            <w:shd w:val="clear" w:color="auto" w:fill="FFE599"/>
            <w:tcMar>
              <w:top w:w="100" w:type="dxa"/>
              <w:left w:w="100" w:type="dxa"/>
              <w:bottom w:w="100" w:type="dxa"/>
              <w:right w:w="100" w:type="dxa"/>
            </w:tcMar>
          </w:tcPr>
          <w:p w:rsidR="006A726C" w:rsidRPr="002573B4" w:rsidRDefault="008C5350">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I Загальні положення</w:t>
            </w: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6A726C" w:rsidRPr="002573B4" w:rsidRDefault="006A726C">
            <w:pPr>
              <w:widowControl w:val="0"/>
              <w:spacing w:line="240" w:lineRule="auto"/>
              <w:rPr>
                <w:b/>
                <w:lang w:val="uk-UA"/>
              </w:rPr>
            </w:pP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26C" w:rsidRPr="002573B4" w:rsidRDefault="008C5350">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6A726C" w:rsidRPr="002573B4" w:rsidRDefault="00374169" w:rsidP="00374169">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Управління соціальної політики </w:t>
            </w:r>
            <w:proofErr w:type="spellStart"/>
            <w:r w:rsidR="00655AC7" w:rsidRPr="002573B4">
              <w:rPr>
                <w:rFonts w:ascii="Times New Roman" w:eastAsia="Times New Roman" w:hAnsi="Times New Roman" w:cs="Times New Roman"/>
                <w:b/>
                <w:lang w:val="uk-UA"/>
              </w:rPr>
              <w:t>Бучанськ</w:t>
            </w:r>
            <w:r w:rsidRPr="002573B4">
              <w:rPr>
                <w:rFonts w:ascii="Times New Roman" w:eastAsia="Times New Roman" w:hAnsi="Times New Roman" w:cs="Times New Roman"/>
                <w:b/>
                <w:lang w:val="uk-UA"/>
              </w:rPr>
              <w:t>ої</w:t>
            </w:r>
            <w:proofErr w:type="spellEnd"/>
            <w:r w:rsidR="00655AC7" w:rsidRPr="002573B4">
              <w:rPr>
                <w:rFonts w:ascii="Times New Roman" w:eastAsia="Times New Roman" w:hAnsi="Times New Roman" w:cs="Times New Roman"/>
                <w:b/>
                <w:lang w:val="uk-UA"/>
              </w:rPr>
              <w:t xml:space="preserve"> міськ</w:t>
            </w:r>
            <w:r w:rsidRPr="002573B4">
              <w:rPr>
                <w:rFonts w:ascii="Times New Roman" w:eastAsia="Times New Roman" w:hAnsi="Times New Roman" w:cs="Times New Roman"/>
                <w:b/>
                <w:lang w:val="uk-UA"/>
              </w:rPr>
              <w:t>ої</w:t>
            </w:r>
            <w:r w:rsidR="00655AC7" w:rsidRPr="002573B4">
              <w:rPr>
                <w:rFonts w:ascii="Times New Roman" w:eastAsia="Times New Roman" w:hAnsi="Times New Roman" w:cs="Times New Roman"/>
                <w:b/>
                <w:lang w:val="uk-UA"/>
              </w:rPr>
              <w:t xml:space="preserve"> рад</w:t>
            </w:r>
            <w:r w:rsidRPr="002573B4">
              <w:rPr>
                <w:rFonts w:ascii="Times New Roman" w:eastAsia="Times New Roman" w:hAnsi="Times New Roman" w:cs="Times New Roman"/>
                <w:b/>
                <w:lang w:val="uk-UA"/>
              </w:rPr>
              <w:t>и</w:t>
            </w:r>
          </w:p>
        </w:tc>
      </w:tr>
      <w:tr w:rsidR="00374169" w:rsidRPr="002573B4">
        <w:tc>
          <w:tcPr>
            <w:tcW w:w="645" w:type="dxa"/>
            <w:shd w:val="clear" w:color="auto" w:fill="auto"/>
            <w:tcMar>
              <w:top w:w="100" w:type="dxa"/>
              <w:left w:w="100" w:type="dxa"/>
              <w:bottom w:w="100" w:type="dxa"/>
              <w:right w:w="100" w:type="dxa"/>
            </w:tcMar>
          </w:tcPr>
          <w:p w:rsidR="00374169" w:rsidRPr="002573B4" w:rsidRDefault="0037416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69" w:rsidRPr="002573B4" w:rsidRDefault="00374169">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374169" w:rsidRPr="002573B4" w:rsidRDefault="00374169" w:rsidP="006168F0">
            <w:pPr>
              <w:widowControl w:val="0"/>
              <w:spacing w:line="240" w:lineRule="auto"/>
              <w:rPr>
                <w:rFonts w:ascii="Times New Roman" w:eastAsia="Times New Roman" w:hAnsi="Times New Roman" w:cs="Times New Roman"/>
                <w:b/>
                <w:lang w:val="uk-UA"/>
              </w:rPr>
            </w:pPr>
            <w:proofErr w:type="spellStart"/>
            <w:r w:rsidRPr="002573B4">
              <w:rPr>
                <w:rFonts w:ascii="Times New Roman" w:eastAsia="Times New Roman" w:hAnsi="Times New Roman"/>
                <w:sz w:val="24"/>
                <w:szCs w:val="24"/>
                <w:lang w:val="uk-UA"/>
              </w:rPr>
              <w:t>бул</w:t>
            </w:r>
            <w:proofErr w:type="spellEnd"/>
            <w:r w:rsidRPr="002573B4">
              <w:rPr>
                <w:rFonts w:ascii="Times New Roman" w:eastAsia="Times New Roman" w:hAnsi="Times New Roman"/>
                <w:sz w:val="24"/>
                <w:szCs w:val="24"/>
                <w:lang w:val="uk-UA"/>
              </w:rPr>
              <w:t xml:space="preserve">. Б. Хмельницького, 5/5а, м. Буча, </w:t>
            </w:r>
            <w:proofErr w:type="spellStart"/>
            <w:r w:rsidRPr="002573B4">
              <w:rPr>
                <w:rFonts w:ascii="Times New Roman" w:eastAsia="Times New Roman" w:hAnsi="Times New Roman"/>
                <w:sz w:val="24"/>
                <w:szCs w:val="24"/>
                <w:lang w:val="uk-UA"/>
              </w:rPr>
              <w:t>Бучанський</w:t>
            </w:r>
            <w:proofErr w:type="spellEnd"/>
            <w:r w:rsidRPr="002573B4">
              <w:rPr>
                <w:rFonts w:ascii="Times New Roman" w:eastAsia="Times New Roman" w:hAnsi="Times New Roman"/>
                <w:sz w:val="24"/>
                <w:szCs w:val="24"/>
                <w:lang w:val="uk-UA"/>
              </w:rPr>
              <w:t xml:space="preserve"> р-н, Київська область, Україна,  08292</w:t>
            </w:r>
          </w:p>
        </w:tc>
      </w:tr>
      <w:tr w:rsidR="009C59AD" w:rsidRPr="002573B4">
        <w:tc>
          <w:tcPr>
            <w:tcW w:w="645" w:type="dxa"/>
            <w:shd w:val="clear" w:color="auto" w:fill="auto"/>
            <w:tcMar>
              <w:top w:w="100" w:type="dxa"/>
              <w:left w:w="100" w:type="dxa"/>
              <w:bottom w:w="100" w:type="dxa"/>
              <w:right w:w="100" w:type="dxa"/>
            </w:tcMar>
          </w:tcPr>
          <w:p w:rsidR="009C59AD" w:rsidRPr="002573B4" w:rsidRDefault="009C59AD">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59AD" w:rsidRPr="002573B4" w:rsidRDefault="00374169" w:rsidP="0037416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374169" w:rsidRPr="002573B4" w:rsidRDefault="00374169" w:rsidP="00374169">
            <w:pPr>
              <w:widowControl w:val="0"/>
              <w:adjustRightInd w:val="0"/>
              <w:snapToGrid w:val="0"/>
              <w:spacing w:after="160" w:line="259" w:lineRule="auto"/>
              <w:jc w:val="both"/>
              <w:rPr>
                <w:rFonts w:ascii="Times New Roman" w:hAnsi="Times New Roman" w:cs="Calibri"/>
                <w:sz w:val="24"/>
                <w:szCs w:val="24"/>
                <w:lang w:val="uk-UA" w:eastAsia="ru-RU"/>
              </w:rPr>
            </w:pPr>
            <w:proofErr w:type="spellStart"/>
            <w:r w:rsidRPr="002573B4">
              <w:rPr>
                <w:rFonts w:ascii="Times New Roman" w:hAnsi="Times New Roman" w:cs="Calibri"/>
                <w:b/>
                <w:sz w:val="24"/>
                <w:szCs w:val="24"/>
                <w:lang w:val="uk-UA" w:eastAsia="ru-RU"/>
              </w:rPr>
              <w:t>Ретьман</w:t>
            </w:r>
            <w:proofErr w:type="spellEnd"/>
            <w:r w:rsidRPr="002573B4">
              <w:rPr>
                <w:rFonts w:ascii="Times New Roman" w:hAnsi="Times New Roman" w:cs="Calibri"/>
                <w:b/>
                <w:sz w:val="24"/>
                <w:szCs w:val="24"/>
                <w:lang w:val="uk-UA" w:eastAsia="ru-RU"/>
              </w:rPr>
              <w:t xml:space="preserve"> Світлана Михайлівна</w:t>
            </w:r>
            <w:r w:rsidRPr="002573B4">
              <w:rPr>
                <w:rFonts w:ascii="Times New Roman" w:hAnsi="Times New Roman" w:cs="Calibri"/>
                <w:sz w:val="24"/>
                <w:szCs w:val="24"/>
                <w:lang w:val="uk-UA" w:eastAsia="ru-RU"/>
              </w:rPr>
              <w:t xml:space="preserve"> – начальник відділу з обслуговування ветеранів війни та інших категорій населення центру обслуговування пільгових категорій населення, уповноважена особа зі здійснення публічних закупівель управління соціальної політики </w:t>
            </w:r>
            <w:proofErr w:type="spellStart"/>
            <w:r w:rsidRPr="002573B4">
              <w:rPr>
                <w:rFonts w:ascii="Times New Roman" w:hAnsi="Times New Roman" w:cs="Calibri"/>
                <w:sz w:val="24"/>
                <w:szCs w:val="24"/>
                <w:lang w:val="uk-UA" w:eastAsia="ru-RU"/>
              </w:rPr>
              <w:t>Бучанської</w:t>
            </w:r>
            <w:proofErr w:type="spellEnd"/>
            <w:r w:rsidRPr="002573B4">
              <w:rPr>
                <w:rFonts w:ascii="Times New Roman" w:hAnsi="Times New Roman" w:cs="Calibri"/>
                <w:sz w:val="24"/>
                <w:szCs w:val="24"/>
                <w:lang w:val="uk-UA" w:eastAsia="ru-RU"/>
              </w:rPr>
              <w:t xml:space="preserve"> міської ради, тел. +38(04597)49-904</w:t>
            </w:r>
          </w:p>
          <w:p w:rsidR="009C59AD" w:rsidRPr="002573B4" w:rsidRDefault="00374169" w:rsidP="00374169">
            <w:pPr>
              <w:widowControl w:val="0"/>
              <w:spacing w:line="240" w:lineRule="auto"/>
              <w:rPr>
                <w:rFonts w:ascii="Times New Roman" w:eastAsia="Times New Roman" w:hAnsi="Times New Roman" w:cs="Times New Roman"/>
                <w:lang w:val="uk-UA"/>
              </w:rPr>
            </w:pPr>
            <w:r w:rsidRPr="002573B4">
              <w:rPr>
                <w:rFonts w:ascii="Times New Roman" w:hAnsi="Times New Roman" w:cs="Calibri"/>
                <w:sz w:val="24"/>
                <w:szCs w:val="24"/>
                <w:lang w:val="uk-UA" w:eastAsia="ru-RU"/>
              </w:rPr>
              <w:t>e-</w:t>
            </w:r>
            <w:proofErr w:type="spellStart"/>
            <w:r w:rsidRPr="002573B4">
              <w:rPr>
                <w:rFonts w:ascii="Times New Roman" w:hAnsi="Times New Roman" w:cs="Calibri"/>
                <w:sz w:val="24"/>
                <w:szCs w:val="24"/>
                <w:lang w:val="uk-UA" w:eastAsia="ru-RU"/>
              </w:rPr>
              <w:t>mail</w:t>
            </w:r>
            <w:proofErr w:type="spellEnd"/>
            <w:r w:rsidRPr="002573B4">
              <w:rPr>
                <w:rFonts w:ascii="Times New Roman" w:hAnsi="Times New Roman" w:cs="Calibri"/>
                <w:sz w:val="24"/>
                <w:szCs w:val="24"/>
                <w:lang w:val="uk-UA" w:eastAsia="ru-RU"/>
              </w:rPr>
              <w:t xml:space="preserve">: </w:t>
            </w:r>
            <w:proofErr w:type="spellStart"/>
            <w:r w:rsidRPr="002573B4">
              <w:rPr>
                <w:rFonts w:ascii="Times New Roman" w:hAnsi="Times New Roman" w:cs="Calibri"/>
                <w:sz w:val="24"/>
                <w:szCs w:val="24"/>
                <w:lang w:val="uk-UA" w:eastAsia="ru-RU"/>
              </w:rPr>
              <w:t>usp</w:t>
            </w:r>
            <w:proofErr w:type="spellEnd"/>
            <w:r w:rsidRPr="002573B4">
              <w:rPr>
                <w:rFonts w:ascii="Times New Roman" w:hAnsi="Times New Roman" w:cs="Calibri"/>
                <w:sz w:val="24"/>
                <w:szCs w:val="24"/>
                <w:lang w:val="uk-UA" w:eastAsia="ru-RU"/>
              </w:rPr>
              <w:t>@</w:t>
            </w:r>
            <w:r w:rsidRPr="002573B4">
              <w:rPr>
                <w:rFonts w:ascii="Calibri" w:eastAsia="Calibri" w:hAnsi="Calibri" w:cs="Calibri"/>
                <w:lang w:val="uk-UA" w:eastAsia="ru-RU"/>
              </w:rPr>
              <w:t xml:space="preserve"> </w:t>
            </w:r>
            <w:r w:rsidRPr="002573B4">
              <w:rPr>
                <w:rFonts w:ascii="Times New Roman" w:hAnsi="Times New Roman" w:cs="Calibri"/>
                <w:sz w:val="24"/>
                <w:szCs w:val="24"/>
                <w:lang w:val="uk-UA" w:eastAsia="ru-RU"/>
              </w:rPr>
              <w:t>bucha-</w:t>
            </w:r>
            <w:proofErr w:type="spellStart"/>
            <w:r w:rsidRPr="002573B4">
              <w:rPr>
                <w:rFonts w:ascii="Times New Roman" w:hAnsi="Times New Roman" w:cs="Calibri"/>
                <w:sz w:val="24"/>
                <w:szCs w:val="24"/>
                <w:lang w:val="uk-UA" w:eastAsia="ru-RU"/>
              </w:rPr>
              <w:t>rada.gov.ua</w:t>
            </w:r>
            <w:proofErr w:type="spellEnd"/>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w:t>
            </w:r>
          </w:p>
        </w:tc>
      </w:tr>
      <w:tr w:rsidR="006A726C" w:rsidRPr="002573B4">
        <w:tc>
          <w:tcPr>
            <w:tcW w:w="64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6A726C" w:rsidRPr="002573B4" w:rsidRDefault="008C5350">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6A726C" w:rsidRPr="00066DC4" w:rsidRDefault="006A726C" w:rsidP="00F54BA7">
            <w:pPr>
              <w:widowControl w:val="0"/>
              <w:spacing w:line="240" w:lineRule="auto"/>
              <w:rPr>
                <w:rFonts w:ascii="Times New Roman" w:eastAsia="Times New Roman" w:hAnsi="Times New Roman" w:cs="Times New Roman"/>
                <w:highlight w:val="yellow"/>
                <w:lang w:val="uk-UA"/>
              </w:rPr>
            </w:pPr>
          </w:p>
        </w:tc>
      </w:tr>
      <w:tr w:rsidR="00F25D17" w:rsidRPr="002573B4">
        <w:tc>
          <w:tcPr>
            <w:tcW w:w="645" w:type="dxa"/>
            <w:shd w:val="clear" w:color="auto" w:fill="auto"/>
            <w:tcMar>
              <w:top w:w="100" w:type="dxa"/>
              <w:left w:w="100" w:type="dxa"/>
              <w:bottom w:w="100" w:type="dxa"/>
              <w:right w:w="100" w:type="dxa"/>
            </w:tcMar>
          </w:tcPr>
          <w:p w:rsidR="00F25D17" w:rsidRPr="002573B4" w:rsidRDefault="00F25D17" w:rsidP="006168F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3.1. </w:t>
            </w:r>
          </w:p>
        </w:tc>
        <w:tc>
          <w:tcPr>
            <w:tcW w:w="3915" w:type="dxa"/>
            <w:shd w:val="clear" w:color="auto" w:fill="auto"/>
            <w:tcMar>
              <w:top w:w="100" w:type="dxa"/>
              <w:left w:w="100" w:type="dxa"/>
              <w:bottom w:w="100" w:type="dxa"/>
              <w:right w:w="100" w:type="dxa"/>
            </w:tcMar>
          </w:tcPr>
          <w:p w:rsidR="00F25D17" w:rsidRPr="002573B4" w:rsidRDefault="00F25D17" w:rsidP="006168F0">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Мінімальний крок пониження ціни під час електронного аукціону</w:t>
            </w:r>
          </w:p>
        </w:tc>
        <w:tc>
          <w:tcPr>
            <w:tcW w:w="5970" w:type="dxa"/>
            <w:shd w:val="clear" w:color="auto" w:fill="auto"/>
            <w:tcMar>
              <w:top w:w="100" w:type="dxa"/>
              <w:left w:w="100" w:type="dxa"/>
              <w:bottom w:w="100" w:type="dxa"/>
              <w:right w:w="100" w:type="dxa"/>
            </w:tcMar>
          </w:tcPr>
          <w:p w:rsidR="00F25D17" w:rsidRPr="00066DC4" w:rsidRDefault="00F25D17" w:rsidP="00B565FC">
            <w:pPr>
              <w:widowControl w:val="0"/>
              <w:spacing w:line="240" w:lineRule="auto"/>
              <w:rPr>
                <w:rFonts w:ascii="Times New Roman" w:eastAsia="Times New Roman" w:hAnsi="Times New Roman" w:cs="Times New Roman"/>
                <w:highlight w:val="yellow"/>
                <w:lang w:val="uk-UA"/>
              </w:rPr>
            </w:pP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Pr="002573B4" w:rsidRDefault="00F25D17" w:rsidP="00F54BA7">
            <w:pPr>
              <w:widowControl w:val="0"/>
              <w:tabs>
                <w:tab w:val="right" w:pos="3715"/>
              </w:tabs>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назва предмета закупівлі</w:t>
            </w:r>
            <w:r w:rsidR="00F54BA7" w:rsidRPr="002573B4">
              <w:rPr>
                <w:rFonts w:ascii="Times New Roman" w:eastAsia="Times New Roman" w:hAnsi="Times New Roman" w:cs="Times New Roman"/>
                <w:lang w:val="uk-UA"/>
              </w:rPr>
              <w:tab/>
            </w:r>
          </w:p>
          <w:p w:rsidR="00F54BA7" w:rsidRPr="002573B4" w:rsidRDefault="00F54BA7" w:rsidP="00F54BA7">
            <w:pPr>
              <w:widowControl w:val="0"/>
              <w:tabs>
                <w:tab w:val="right" w:pos="3715"/>
              </w:tabs>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код ДК 021:2015</w:t>
            </w:r>
          </w:p>
        </w:tc>
        <w:tc>
          <w:tcPr>
            <w:tcW w:w="5970" w:type="dxa"/>
            <w:shd w:val="clear" w:color="auto" w:fill="auto"/>
            <w:tcMar>
              <w:top w:w="100" w:type="dxa"/>
              <w:left w:w="100" w:type="dxa"/>
              <w:bottom w:w="100" w:type="dxa"/>
              <w:right w:w="100" w:type="dxa"/>
            </w:tcMar>
          </w:tcPr>
          <w:p w:rsidR="00F25D17" w:rsidRDefault="00F54BA7" w:rsidP="00F54BA7">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sidRPr="002573B4">
              <w:rPr>
                <w:rFonts w:ascii="Times New Roman" w:hAnsi="Times New Roman" w:cs="Times New Roman"/>
                <w:b/>
                <w:bCs/>
                <w:spacing w:val="-1"/>
                <w:sz w:val="24"/>
                <w:szCs w:val="24"/>
                <w:lang w:val="uk-UA"/>
              </w:rPr>
              <w:t xml:space="preserve">Послуги по поточному ремонту для облаштування місць тимчасового перебування внутрішньо переміщених (евакуйованих) осіб на території </w:t>
            </w:r>
            <w:proofErr w:type="spellStart"/>
            <w:r w:rsidRPr="002573B4">
              <w:rPr>
                <w:rFonts w:ascii="Times New Roman" w:hAnsi="Times New Roman" w:cs="Times New Roman"/>
                <w:b/>
                <w:bCs/>
                <w:spacing w:val="-1"/>
                <w:sz w:val="24"/>
                <w:szCs w:val="24"/>
                <w:lang w:val="uk-UA"/>
              </w:rPr>
              <w:t>Бучанської</w:t>
            </w:r>
            <w:proofErr w:type="spellEnd"/>
            <w:r w:rsidRPr="002573B4">
              <w:rPr>
                <w:rFonts w:ascii="Times New Roman" w:hAnsi="Times New Roman" w:cs="Times New Roman"/>
                <w:b/>
                <w:bCs/>
                <w:spacing w:val="-1"/>
                <w:sz w:val="24"/>
                <w:szCs w:val="24"/>
                <w:lang w:val="uk-UA"/>
              </w:rPr>
              <w:t xml:space="preserve"> міської т</w:t>
            </w:r>
            <w:r w:rsidR="007729F3">
              <w:rPr>
                <w:rFonts w:ascii="Times New Roman" w:hAnsi="Times New Roman" w:cs="Times New Roman"/>
                <w:b/>
                <w:bCs/>
                <w:spacing w:val="-1"/>
                <w:sz w:val="24"/>
                <w:szCs w:val="24"/>
                <w:lang w:val="uk-UA"/>
              </w:rPr>
              <w:t>ер</w:t>
            </w:r>
            <w:r w:rsidR="009329EB">
              <w:rPr>
                <w:rFonts w:ascii="Times New Roman" w:hAnsi="Times New Roman" w:cs="Times New Roman"/>
                <w:b/>
                <w:bCs/>
                <w:spacing w:val="-1"/>
                <w:sz w:val="24"/>
                <w:szCs w:val="24"/>
                <w:lang w:val="uk-UA"/>
              </w:rPr>
              <w:t>иторіальної громади</w:t>
            </w:r>
            <w:r w:rsidR="00BE6C3D">
              <w:rPr>
                <w:rFonts w:ascii="Times New Roman" w:hAnsi="Times New Roman" w:cs="Times New Roman"/>
                <w:b/>
                <w:bCs/>
                <w:spacing w:val="-1"/>
                <w:sz w:val="24"/>
                <w:szCs w:val="24"/>
                <w:lang w:val="uk-UA"/>
              </w:rPr>
              <w:t xml:space="preserve"> за адресою</w:t>
            </w:r>
            <w:r w:rsidR="00C56C61">
              <w:rPr>
                <w:rFonts w:ascii="Times New Roman" w:hAnsi="Times New Roman" w:cs="Times New Roman"/>
                <w:b/>
                <w:bCs/>
                <w:spacing w:val="-1"/>
                <w:sz w:val="24"/>
                <w:szCs w:val="24"/>
                <w:lang w:val="uk-UA"/>
              </w:rPr>
              <w:t>:</w:t>
            </w:r>
            <w:r w:rsidR="00BE6C3D">
              <w:rPr>
                <w:rFonts w:ascii="Times New Roman" w:hAnsi="Times New Roman" w:cs="Times New Roman"/>
                <w:b/>
                <w:bCs/>
                <w:spacing w:val="-1"/>
                <w:sz w:val="24"/>
                <w:szCs w:val="24"/>
                <w:lang w:val="uk-UA"/>
              </w:rPr>
              <w:t xml:space="preserve"> </w:t>
            </w:r>
            <w:r w:rsidRPr="002573B4">
              <w:rPr>
                <w:rFonts w:ascii="Times New Roman" w:hAnsi="Times New Roman" w:cs="Times New Roman"/>
                <w:b/>
                <w:bCs/>
                <w:spacing w:val="-1"/>
                <w:sz w:val="24"/>
                <w:szCs w:val="24"/>
                <w:lang w:val="uk-UA"/>
              </w:rPr>
              <w:t>Київська область, м</w:t>
            </w:r>
            <w:r w:rsidRPr="007729F3">
              <w:rPr>
                <w:rFonts w:ascii="Times New Roman" w:hAnsi="Times New Roman" w:cs="Times New Roman"/>
                <w:b/>
                <w:bCs/>
                <w:spacing w:val="-1"/>
                <w:sz w:val="24"/>
                <w:szCs w:val="24"/>
                <w:lang w:val="uk-UA"/>
              </w:rPr>
              <w:t>. Буча, вул.</w:t>
            </w:r>
            <w:r w:rsidR="00C56C61">
              <w:rPr>
                <w:rFonts w:ascii="Times New Roman" w:hAnsi="Times New Roman" w:cs="Times New Roman"/>
                <w:b/>
                <w:bCs/>
                <w:spacing w:val="-1"/>
                <w:sz w:val="24"/>
                <w:szCs w:val="24"/>
                <w:lang w:val="uk-UA"/>
              </w:rPr>
              <w:t> </w:t>
            </w:r>
            <w:r w:rsidR="007729F3" w:rsidRPr="007729F3">
              <w:rPr>
                <w:rFonts w:ascii="Times New Roman" w:hAnsi="Times New Roman" w:cs="Times New Roman"/>
                <w:b/>
                <w:bCs/>
                <w:spacing w:val="-1"/>
                <w:sz w:val="24"/>
                <w:szCs w:val="24"/>
                <w:lang w:val="uk-UA"/>
              </w:rPr>
              <w:t>Є.</w:t>
            </w:r>
            <w:r w:rsidR="00C56C61">
              <w:rPr>
                <w:rFonts w:ascii="Times New Roman" w:hAnsi="Times New Roman" w:cs="Times New Roman"/>
                <w:b/>
                <w:bCs/>
                <w:spacing w:val="-1"/>
                <w:sz w:val="24"/>
                <w:szCs w:val="24"/>
                <w:lang w:val="uk-UA"/>
              </w:rPr>
              <w:t> </w:t>
            </w:r>
            <w:r w:rsidR="007729F3" w:rsidRPr="007729F3">
              <w:rPr>
                <w:rFonts w:ascii="Times New Roman" w:hAnsi="Times New Roman" w:cs="Times New Roman"/>
                <w:b/>
                <w:bCs/>
                <w:spacing w:val="-1"/>
                <w:sz w:val="24"/>
                <w:szCs w:val="24"/>
                <w:lang w:val="uk-UA"/>
              </w:rPr>
              <w:t>Гребінки</w:t>
            </w:r>
            <w:r w:rsidRPr="007729F3">
              <w:rPr>
                <w:rFonts w:ascii="Times New Roman" w:hAnsi="Times New Roman" w:cs="Times New Roman"/>
                <w:b/>
                <w:bCs/>
                <w:spacing w:val="-1"/>
                <w:sz w:val="24"/>
                <w:szCs w:val="24"/>
                <w:lang w:val="uk-UA"/>
              </w:rPr>
              <w:t xml:space="preserve">, </w:t>
            </w:r>
            <w:r w:rsidR="007729F3" w:rsidRPr="007729F3">
              <w:rPr>
                <w:rFonts w:ascii="Times New Roman" w:hAnsi="Times New Roman" w:cs="Times New Roman"/>
                <w:b/>
                <w:bCs/>
                <w:spacing w:val="-1"/>
                <w:sz w:val="24"/>
                <w:szCs w:val="24"/>
                <w:lang w:val="uk-UA"/>
              </w:rPr>
              <w:t>2</w:t>
            </w:r>
            <w:r w:rsidR="00A91763" w:rsidRPr="007729F3">
              <w:rPr>
                <w:rFonts w:ascii="Times New Roman" w:hAnsi="Times New Roman" w:cs="Times New Roman"/>
                <w:b/>
                <w:bCs/>
                <w:spacing w:val="-1"/>
                <w:sz w:val="24"/>
                <w:szCs w:val="24"/>
                <w:lang w:val="uk-UA"/>
              </w:rPr>
              <w:t>-</w:t>
            </w:r>
            <w:r w:rsidR="007729F3" w:rsidRPr="007729F3">
              <w:rPr>
                <w:rFonts w:ascii="Times New Roman" w:hAnsi="Times New Roman" w:cs="Times New Roman"/>
                <w:b/>
                <w:bCs/>
                <w:spacing w:val="-1"/>
                <w:sz w:val="24"/>
                <w:szCs w:val="24"/>
                <w:lang w:val="uk-UA"/>
              </w:rPr>
              <w:t>в</w:t>
            </w:r>
          </w:p>
          <w:p w:rsidR="00F54BA7" w:rsidRPr="002573B4" w:rsidRDefault="00FC45AE" w:rsidP="00705217">
            <w:pPr>
              <w:rPr>
                <w:rFonts w:ascii="Times New Roman" w:hAnsi="Times New Roman" w:cs="Times New Roman"/>
                <w:spacing w:val="-1"/>
                <w:sz w:val="24"/>
                <w:szCs w:val="24"/>
                <w:lang w:val="uk-UA"/>
              </w:rPr>
            </w:pPr>
            <w:hyperlink r:id="rId7" w:history="1">
              <w:r w:rsidR="00705217" w:rsidRPr="002573B4">
                <w:rPr>
                  <w:rStyle w:val="a8"/>
                  <w:lang w:val="uk-UA"/>
                </w:rPr>
                <w:t>45310000-3 - Електромонтажні роботи</w:t>
              </w:r>
            </w:hyperlink>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4.2</w:t>
            </w:r>
          </w:p>
        </w:tc>
        <w:tc>
          <w:tcPr>
            <w:tcW w:w="3915" w:type="dxa"/>
            <w:shd w:val="clear" w:color="auto" w:fill="auto"/>
            <w:tcMar>
              <w:top w:w="100" w:type="dxa"/>
              <w:left w:w="100" w:type="dxa"/>
              <w:bottom w:w="100" w:type="dxa"/>
              <w:right w:w="100" w:type="dxa"/>
            </w:tcMar>
          </w:tcPr>
          <w:p w:rsidR="00F25D17" w:rsidRPr="002573B4" w:rsidRDefault="00F25D17" w:rsidP="00314B29">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 xml:space="preserve">опис окремої частини (частин) </w:t>
            </w:r>
            <w:proofErr w:type="spellStart"/>
            <w:r w:rsidR="00314B29" w:rsidRPr="002573B4">
              <w:rPr>
                <w:rFonts w:ascii="Times New Roman" w:eastAsia="Times New Roman" w:hAnsi="Times New Roman" w:cs="Times New Roman"/>
                <w:highlight w:val="white"/>
                <w:lang w:val="uk-UA"/>
              </w:rPr>
              <w:t>прекдме</w:t>
            </w:r>
            <w:r w:rsidRPr="002573B4">
              <w:rPr>
                <w:rFonts w:ascii="Times New Roman" w:eastAsia="Times New Roman" w:hAnsi="Times New Roman" w:cs="Times New Roman"/>
                <w:highlight w:val="white"/>
                <w:lang w:val="uk-UA"/>
              </w:rPr>
              <w:t>та</w:t>
            </w:r>
            <w:proofErr w:type="spellEnd"/>
            <w:r w:rsidRPr="002573B4">
              <w:rPr>
                <w:rFonts w:ascii="Times New Roman" w:eastAsia="Times New Roman" w:hAnsi="Times New Roman" w:cs="Times New Roman"/>
                <w:highlight w:val="white"/>
                <w:lang w:val="uk-UA"/>
              </w:rPr>
              <w:t xml:space="preserve"> закупівлі (лота), щодо </w:t>
            </w:r>
            <w:r w:rsidR="00314B29" w:rsidRPr="002573B4">
              <w:rPr>
                <w:rFonts w:ascii="Times New Roman" w:eastAsia="Times New Roman" w:hAnsi="Times New Roman" w:cs="Times New Roman"/>
                <w:highlight w:val="white"/>
                <w:lang w:val="uk-UA"/>
              </w:rPr>
              <w:t xml:space="preserve">якої можуть </w:t>
            </w:r>
            <w:r w:rsidRPr="002573B4">
              <w:rPr>
                <w:rFonts w:ascii="Times New Roman" w:eastAsia="Times New Roman" w:hAnsi="Times New Roman" w:cs="Times New Roman"/>
                <w:highlight w:val="white"/>
                <w:lang w:val="uk-UA"/>
              </w:rPr>
              <w:t>бути подані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Закупівля здійснюється в цілому без поділу на лоти</w:t>
            </w:r>
          </w:p>
        </w:tc>
      </w:tr>
      <w:tr w:rsidR="00F25D17" w:rsidRPr="002573B4" w:rsidTr="00AC5B0E">
        <w:trPr>
          <w:trHeight w:val="1279"/>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F25D17" w:rsidRPr="002573B4" w:rsidRDefault="00314B29" w:rsidP="006E7F66">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Кількість від</w:t>
            </w:r>
            <w:r w:rsidR="00631907">
              <w:rPr>
                <w:rFonts w:ascii="Times New Roman" w:eastAsia="Times New Roman" w:hAnsi="Times New Roman" w:cs="Times New Roman"/>
                <w:lang w:val="uk-UA"/>
              </w:rPr>
              <w:t>повідно до додатку 1 до спрощен</w:t>
            </w:r>
            <w:r w:rsidRPr="002573B4">
              <w:rPr>
                <w:rFonts w:ascii="Times New Roman" w:eastAsia="Times New Roman" w:hAnsi="Times New Roman" w:cs="Times New Roman"/>
                <w:lang w:val="uk-UA"/>
              </w:rPr>
              <w:t>ої закупівлі</w:t>
            </w:r>
          </w:p>
          <w:p w:rsidR="007729F3" w:rsidRDefault="00F25D17" w:rsidP="007729F3">
            <w:pPr>
              <w:tabs>
                <w:tab w:val="left" w:pos="110"/>
                <w:tab w:val="left" w:pos="1418"/>
              </w:tabs>
              <w:spacing w:after="60" w:line="240" w:lineRule="auto"/>
              <w:ind w:left="44" w:right="12"/>
              <w:jc w:val="both"/>
              <w:rPr>
                <w:rFonts w:ascii="Times New Roman" w:eastAsia="Times New Roman" w:hAnsi="Times New Roman" w:cs="Times New Roman"/>
                <w:lang w:val="uk-UA"/>
              </w:rPr>
            </w:pPr>
            <w:r w:rsidRPr="007729F3">
              <w:rPr>
                <w:rFonts w:ascii="Times New Roman" w:eastAsia="Times New Roman" w:hAnsi="Times New Roman" w:cs="Times New Roman"/>
                <w:lang w:val="uk-UA"/>
              </w:rPr>
              <w:t xml:space="preserve">Місце поставки : </w:t>
            </w:r>
          </w:p>
          <w:p w:rsidR="00F25D17" w:rsidRPr="00AC5B0E" w:rsidRDefault="007729F3" w:rsidP="003062FC">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sidRPr="002573B4">
              <w:rPr>
                <w:rFonts w:ascii="Times New Roman" w:hAnsi="Times New Roman" w:cs="Times New Roman"/>
                <w:b/>
                <w:bCs/>
                <w:spacing w:val="-1"/>
                <w:sz w:val="24"/>
                <w:szCs w:val="24"/>
                <w:lang w:val="uk-UA"/>
              </w:rPr>
              <w:t>Київська область, м</w:t>
            </w:r>
            <w:r w:rsidRPr="007729F3">
              <w:rPr>
                <w:rFonts w:ascii="Times New Roman" w:hAnsi="Times New Roman" w:cs="Times New Roman"/>
                <w:b/>
                <w:bCs/>
                <w:spacing w:val="-1"/>
                <w:sz w:val="24"/>
                <w:szCs w:val="24"/>
                <w:lang w:val="uk-UA"/>
              </w:rPr>
              <w:t>. Буча, вул. Є. Гребінки, 2-в</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4.4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 xml:space="preserve">строк поставки товарів (надання </w:t>
            </w:r>
            <w:r w:rsidRPr="002573B4">
              <w:rPr>
                <w:rFonts w:ascii="Times New Roman" w:eastAsia="Times New Roman" w:hAnsi="Times New Roman" w:cs="Times New Roman"/>
                <w:highlight w:val="white"/>
                <w:lang w:val="uk-UA"/>
              </w:rPr>
              <w:lastRenderedPageBreak/>
              <w:t>послуг, виконання робіт)</w:t>
            </w:r>
          </w:p>
        </w:tc>
        <w:tc>
          <w:tcPr>
            <w:tcW w:w="5970" w:type="dxa"/>
            <w:shd w:val="clear" w:color="auto" w:fill="auto"/>
            <w:tcMar>
              <w:top w:w="100" w:type="dxa"/>
              <w:left w:w="100" w:type="dxa"/>
              <w:bottom w:w="100" w:type="dxa"/>
              <w:right w:w="100" w:type="dxa"/>
            </w:tcMar>
          </w:tcPr>
          <w:p w:rsidR="00F25D17" w:rsidRPr="00631907" w:rsidRDefault="00FE0515" w:rsidP="007729F3">
            <w:pPr>
              <w:widowControl w:val="0"/>
              <w:spacing w:line="240" w:lineRule="auto"/>
              <w:ind w:left="44"/>
              <w:rPr>
                <w:rFonts w:ascii="Times New Roman" w:eastAsia="Times New Roman" w:hAnsi="Times New Roman" w:cs="Times New Roman"/>
                <w:b/>
                <w:lang w:val="uk-UA"/>
              </w:rPr>
            </w:pPr>
            <w:r w:rsidRPr="00631907">
              <w:rPr>
                <w:rFonts w:ascii="Times New Roman" w:eastAsia="Times New Roman" w:hAnsi="Times New Roman" w:cs="Times New Roman"/>
                <w:b/>
                <w:lang w:val="uk-UA"/>
              </w:rPr>
              <w:lastRenderedPageBreak/>
              <w:t>Протягом</w:t>
            </w:r>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5</w:t>
            </w:r>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п</w:t>
            </w:r>
            <w:r w:rsidR="007729F3" w:rsidRPr="00631907">
              <w:rPr>
                <w:rFonts w:ascii="Times New Roman" w:eastAsia="Times New Roman" w:hAnsi="Times New Roman" w:cs="Times New Roman"/>
                <w:b/>
                <w:lang w:val="en-US"/>
              </w:rPr>
              <w:t>’</w:t>
            </w:r>
            <w:proofErr w:type="spellStart"/>
            <w:r w:rsidR="00BC35CF" w:rsidRPr="00631907">
              <w:rPr>
                <w:rFonts w:ascii="Times New Roman" w:eastAsia="Times New Roman" w:hAnsi="Times New Roman" w:cs="Times New Roman"/>
                <w:b/>
                <w:lang w:val="uk-UA"/>
              </w:rPr>
              <w:t>яти</w:t>
            </w:r>
            <w:proofErr w:type="spellEnd"/>
            <w:r w:rsidR="00BC35CF" w:rsidRPr="00631907">
              <w:rPr>
                <w:rFonts w:ascii="Times New Roman" w:eastAsia="Times New Roman" w:hAnsi="Times New Roman" w:cs="Times New Roman"/>
                <w:b/>
                <w:lang w:val="uk-UA"/>
              </w:rPr>
              <w:t xml:space="preserve">) </w:t>
            </w:r>
            <w:r w:rsidR="007729F3" w:rsidRPr="00631907">
              <w:rPr>
                <w:rFonts w:ascii="Times New Roman" w:eastAsia="Times New Roman" w:hAnsi="Times New Roman" w:cs="Times New Roman"/>
                <w:b/>
                <w:lang w:val="uk-UA"/>
              </w:rPr>
              <w:t>робоч</w:t>
            </w:r>
            <w:r w:rsidR="00E91822" w:rsidRPr="00631907">
              <w:rPr>
                <w:rFonts w:ascii="Times New Roman" w:eastAsia="Times New Roman" w:hAnsi="Times New Roman" w:cs="Times New Roman"/>
                <w:b/>
                <w:lang w:val="uk-UA"/>
              </w:rPr>
              <w:t>их</w:t>
            </w:r>
            <w:r w:rsidR="00BC35CF" w:rsidRPr="00631907">
              <w:rPr>
                <w:rFonts w:ascii="Times New Roman" w:eastAsia="Times New Roman" w:hAnsi="Times New Roman" w:cs="Times New Roman"/>
                <w:b/>
                <w:lang w:val="uk-UA"/>
              </w:rPr>
              <w:t xml:space="preserve"> днів з дати підписання </w:t>
            </w:r>
            <w:r w:rsidR="00BC35CF" w:rsidRPr="00631907">
              <w:rPr>
                <w:rFonts w:ascii="Times New Roman" w:eastAsia="Times New Roman" w:hAnsi="Times New Roman" w:cs="Times New Roman"/>
                <w:b/>
                <w:lang w:val="uk-UA"/>
              </w:rPr>
              <w:lastRenderedPageBreak/>
              <w:t>договору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lastRenderedPageBreak/>
              <w:t>4.5</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highlight w:val="white"/>
                <w:lang w:val="uk-UA"/>
              </w:rPr>
            </w:pPr>
            <w:r w:rsidRPr="002573B4">
              <w:rPr>
                <w:rFonts w:ascii="Times New Roman" w:eastAsia="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F25D17" w:rsidRPr="002573B4" w:rsidRDefault="002573B4" w:rsidP="00A91763">
            <w:pPr>
              <w:pStyle w:val="210"/>
              <w:shd w:val="clear" w:color="auto" w:fill="auto"/>
              <w:tabs>
                <w:tab w:val="left" w:pos="1197"/>
              </w:tabs>
              <w:spacing w:before="0" w:after="0" w:line="274" w:lineRule="exact"/>
              <w:rPr>
                <w:rFonts w:eastAsia="Times New Roman"/>
                <w:lang w:val="uk-UA"/>
              </w:rPr>
            </w:pPr>
            <w:r w:rsidRPr="002573B4">
              <w:rPr>
                <w:lang w:val="uk-UA"/>
              </w:rPr>
              <w:t xml:space="preserve">Оплата здійснюється Замовником шляхом перерахування на поточний рахунок Підрядника платежу після підписання акту приймання виконаних робіт уповноваженими представниками обох Сторін  протягом 90 </w:t>
            </w:r>
            <w:r w:rsidR="00A91763">
              <w:rPr>
                <w:lang w:val="uk-UA"/>
              </w:rPr>
              <w:t>банківськи</w:t>
            </w:r>
            <w:r w:rsidRPr="002573B4">
              <w:rPr>
                <w:lang w:val="uk-UA"/>
              </w:rPr>
              <w:t xml:space="preserve">х днів. </w:t>
            </w:r>
            <w:r w:rsidR="00AB6FAA" w:rsidRPr="002573B4">
              <w:rPr>
                <w:rStyle w:val="22"/>
                <w:color w:val="000000"/>
                <w:lang w:val="uk-UA"/>
              </w:rPr>
              <w:t xml:space="preserve">У разі затримки у виділенні </w:t>
            </w:r>
            <w:r w:rsidR="00071211" w:rsidRPr="002573B4">
              <w:rPr>
                <w:rStyle w:val="22"/>
                <w:color w:val="000000"/>
                <w:lang w:val="uk-UA"/>
              </w:rPr>
              <w:t>Замовнику</w:t>
            </w:r>
            <w:r w:rsidR="00AB6FAA" w:rsidRPr="002573B4">
              <w:rPr>
                <w:rStyle w:val="22"/>
                <w:color w:val="000000"/>
                <w:lang w:val="uk-UA"/>
              </w:rPr>
              <w:t xml:space="preserve"> бюджетних асигнувань розрахунки здійснюються протягом 3 (трьох) банківських днів з дати отримання </w:t>
            </w:r>
            <w:r w:rsidRPr="002573B4">
              <w:rPr>
                <w:rStyle w:val="22"/>
                <w:color w:val="000000"/>
                <w:lang w:val="uk-UA"/>
              </w:rPr>
              <w:t>Замовником</w:t>
            </w:r>
            <w:r w:rsidR="00AB6FAA" w:rsidRPr="002573B4">
              <w:rPr>
                <w:rStyle w:val="22"/>
                <w:color w:val="000000"/>
                <w:lang w:val="uk-UA"/>
              </w:rPr>
              <w:t xml:space="preserve"> бюджетних асигнувань на здійснення закупівлі на свій реєстраційний рахунок. Будь-які штрафні санкції в такому випадку до </w:t>
            </w:r>
            <w:r w:rsidR="00071211" w:rsidRPr="002573B4">
              <w:rPr>
                <w:rStyle w:val="22"/>
                <w:color w:val="000000"/>
                <w:lang w:val="uk-UA"/>
              </w:rPr>
              <w:t>Замовника</w:t>
            </w:r>
            <w:r w:rsidR="00AB6FAA" w:rsidRPr="002573B4">
              <w:rPr>
                <w:rStyle w:val="22"/>
                <w:color w:val="000000"/>
                <w:lang w:val="uk-UA"/>
              </w:rPr>
              <w:t xml:space="preserve"> не застосовуються.</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F25D17" w:rsidRPr="00A24DED" w:rsidRDefault="00F25D17" w:rsidP="006168F0">
            <w:pPr>
              <w:widowControl w:val="0"/>
              <w:spacing w:line="240" w:lineRule="auto"/>
              <w:rPr>
                <w:rFonts w:ascii="Times New Roman" w:eastAsia="Times New Roman" w:hAnsi="Times New Roman" w:cs="Times New Roman"/>
                <w:b/>
                <w:lang w:val="uk-UA"/>
              </w:rPr>
            </w:pPr>
            <w:r w:rsidRPr="00A24DED">
              <w:rPr>
                <w:rFonts w:ascii="Times New Roman" w:eastAsia="Times New Roman" w:hAnsi="Times New Roman" w:cs="Times New Roman"/>
                <w:b/>
                <w:lang w:val="uk-UA"/>
              </w:rPr>
              <w:t>Період уточнення</w:t>
            </w:r>
          </w:p>
        </w:tc>
        <w:tc>
          <w:tcPr>
            <w:tcW w:w="5970" w:type="dxa"/>
            <w:shd w:val="clear" w:color="auto" w:fill="auto"/>
            <w:tcMar>
              <w:top w:w="100" w:type="dxa"/>
              <w:left w:w="100" w:type="dxa"/>
              <w:bottom w:w="100" w:type="dxa"/>
              <w:right w:w="100" w:type="dxa"/>
            </w:tcMar>
          </w:tcPr>
          <w:p w:rsidR="00F25D17" w:rsidRPr="00A24DED" w:rsidRDefault="00F25D17" w:rsidP="00FC45AE">
            <w:pPr>
              <w:pStyle w:val="a6"/>
              <w:tabs>
                <w:tab w:val="left" w:pos="360"/>
              </w:tabs>
              <w:ind w:left="-180" w:right="-81"/>
              <w:rPr>
                <w:rFonts w:ascii="Times New Roman" w:hAnsi="Times New Roman"/>
                <w:b/>
                <w:color w:val="FF0000"/>
                <w:sz w:val="22"/>
                <w:szCs w:val="22"/>
                <w:lang w:val="uk-UA"/>
              </w:rPr>
            </w:pPr>
            <w:r w:rsidRPr="00A24DED">
              <w:rPr>
                <w:rFonts w:ascii="Times New Roman" w:hAnsi="Times New Roman"/>
                <w:b/>
                <w:color w:val="FF0000"/>
                <w:sz w:val="22"/>
                <w:szCs w:val="22"/>
                <w:lang w:val="uk-UA"/>
              </w:rPr>
              <w:t xml:space="preserve">  </w:t>
            </w:r>
            <w:r w:rsidR="00A24DED" w:rsidRPr="00A24DED">
              <w:rPr>
                <w:rFonts w:ascii="Times New Roman" w:hAnsi="Times New Roman"/>
                <w:b/>
                <w:sz w:val="22"/>
                <w:szCs w:val="22"/>
                <w:lang w:val="uk-UA"/>
              </w:rPr>
              <w:t>1</w:t>
            </w:r>
            <w:r w:rsidR="00FC45AE">
              <w:rPr>
                <w:rFonts w:ascii="Times New Roman" w:hAnsi="Times New Roman"/>
                <w:b/>
                <w:sz w:val="22"/>
                <w:szCs w:val="22"/>
                <w:lang w:val="uk-UA"/>
              </w:rPr>
              <w:t>2</w:t>
            </w:r>
            <w:r w:rsidR="008C5E80" w:rsidRPr="00A24DED">
              <w:rPr>
                <w:rFonts w:ascii="Times New Roman" w:hAnsi="Times New Roman"/>
                <w:b/>
                <w:sz w:val="22"/>
                <w:szCs w:val="22"/>
                <w:lang w:val="uk-UA"/>
              </w:rPr>
              <w:t>.</w:t>
            </w:r>
            <w:r w:rsidRPr="00A24DED">
              <w:rPr>
                <w:rFonts w:ascii="Times New Roman" w:hAnsi="Times New Roman"/>
                <w:b/>
                <w:sz w:val="22"/>
                <w:szCs w:val="22"/>
                <w:lang w:val="uk-UA"/>
              </w:rPr>
              <w:t>0</w:t>
            </w:r>
            <w:r w:rsidR="00A24DED" w:rsidRPr="00A24DED">
              <w:rPr>
                <w:rFonts w:ascii="Times New Roman" w:hAnsi="Times New Roman"/>
                <w:b/>
                <w:sz w:val="22"/>
                <w:szCs w:val="22"/>
                <w:lang w:val="uk-UA"/>
              </w:rPr>
              <w:t>8</w:t>
            </w:r>
            <w:r w:rsidRPr="00A24DED">
              <w:rPr>
                <w:rFonts w:ascii="Times New Roman" w:hAnsi="Times New Roman"/>
                <w:b/>
                <w:sz w:val="22"/>
                <w:szCs w:val="22"/>
                <w:lang w:val="uk-UA"/>
              </w:rPr>
              <w:t>.202</w:t>
            </w:r>
            <w:r w:rsidR="008C5E80" w:rsidRPr="00A24DED">
              <w:rPr>
                <w:rFonts w:ascii="Times New Roman" w:hAnsi="Times New Roman"/>
                <w:b/>
                <w:sz w:val="22"/>
                <w:szCs w:val="22"/>
                <w:lang w:val="uk-UA"/>
              </w:rPr>
              <w:t>2</w:t>
            </w:r>
            <w:r w:rsidRPr="00A24DED">
              <w:rPr>
                <w:rFonts w:ascii="Times New Roman" w:hAnsi="Times New Roman"/>
                <w:b/>
                <w:sz w:val="22"/>
                <w:szCs w:val="22"/>
                <w:lang w:val="uk-UA"/>
              </w:rPr>
              <w:t xml:space="preserve">р. </w:t>
            </w:r>
            <w:r w:rsidR="00FC45AE">
              <w:rPr>
                <w:rFonts w:ascii="Times New Roman" w:hAnsi="Times New Roman"/>
                <w:b/>
                <w:sz w:val="22"/>
                <w:szCs w:val="22"/>
                <w:lang w:val="uk-UA"/>
              </w:rPr>
              <w:t>00.00</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F25D17" w:rsidRPr="00A24DED" w:rsidRDefault="00F25D17" w:rsidP="006168F0">
            <w:pPr>
              <w:widowControl w:val="0"/>
              <w:spacing w:line="240" w:lineRule="auto"/>
              <w:rPr>
                <w:rFonts w:ascii="Times New Roman" w:eastAsia="Times New Roman" w:hAnsi="Times New Roman" w:cs="Times New Roman"/>
                <w:b/>
                <w:lang w:val="uk-UA"/>
              </w:rPr>
            </w:pPr>
            <w:r w:rsidRPr="00A24DED">
              <w:rPr>
                <w:rFonts w:ascii="Times New Roman" w:eastAsia="Times New Roman" w:hAnsi="Times New Roman" w:cs="Times New Roman"/>
                <w:b/>
                <w:lang w:val="uk-UA"/>
              </w:rPr>
              <w:t xml:space="preserve">Кінцевий термін подачі пропозицій                                                                                                                                                                                                                                                                                                                                                                                                                                                                                                                                                                                                                                                                                                                                                                                                                                                                                                 </w:t>
            </w:r>
          </w:p>
        </w:tc>
        <w:tc>
          <w:tcPr>
            <w:tcW w:w="5970" w:type="dxa"/>
            <w:shd w:val="clear" w:color="auto" w:fill="auto"/>
            <w:tcMar>
              <w:top w:w="100" w:type="dxa"/>
              <w:left w:w="100" w:type="dxa"/>
              <w:bottom w:w="100" w:type="dxa"/>
              <w:right w:w="100" w:type="dxa"/>
            </w:tcMar>
          </w:tcPr>
          <w:p w:rsidR="00F25D17" w:rsidRPr="00FC45AE" w:rsidRDefault="00F25D17" w:rsidP="00FC45AE">
            <w:pPr>
              <w:pStyle w:val="a6"/>
              <w:tabs>
                <w:tab w:val="left" w:pos="360"/>
              </w:tabs>
              <w:ind w:left="-180" w:right="-81"/>
              <w:rPr>
                <w:rFonts w:ascii="Times New Roman" w:hAnsi="Times New Roman"/>
                <w:b/>
                <w:color w:val="FF0000"/>
                <w:sz w:val="22"/>
                <w:szCs w:val="22"/>
                <w:lang w:val="en-US"/>
              </w:rPr>
            </w:pPr>
            <w:r w:rsidRPr="00A24DED">
              <w:rPr>
                <w:rFonts w:ascii="Times New Roman" w:hAnsi="Times New Roman"/>
                <w:b/>
                <w:color w:val="FF0000"/>
                <w:sz w:val="22"/>
                <w:szCs w:val="22"/>
                <w:lang w:val="uk-UA"/>
              </w:rPr>
              <w:t xml:space="preserve"> </w:t>
            </w:r>
            <w:r w:rsidRPr="00A24DED">
              <w:rPr>
                <w:rFonts w:ascii="Times New Roman" w:hAnsi="Times New Roman"/>
                <w:b/>
                <w:sz w:val="22"/>
                <w:szCs w:val="22"/>
                <w:lang w:val="uk-UA"/>
              </w:rPr>
              <w:t xml:space="preserve">  </w:t>
            </w:r>
            <w:r w:rsidR="00A24DED" w:rsidRPr="00A24DED">
              <w:rPr>
                <w:rFonts w:ascii="Times New Roman" w:hAnsi="Times New Roman"/>
                <w:b/>
                <w:sz w:val="22"/>
                <w:szCs w:val="22"/>
                <w:lang w:val="uk-UA"/>
              </w:rPr>
              <w:t>1</w:t>
            </w:r>
            <w:r w:rsidR="00FC45AE">
              <w:rPr>
                <w:rFonts w:ascii="Times New Roman" w:hAnsi="Times New Roman"/>
                <w:b/>
                <w:sz w:val="22"/>
                <w:szCs w:val="22"/>
                <w:lang w:val="uk-UA"/>
              </w:rPr>
              <w:t>6</w:t>
            </w:r>
            <w:r w:rsidRPr="00A24DED">
              <w:rPr>
                <w:rFonts w:ascii="Times New Roman" w:hAnsi="Times New Roman"/>
                <w:b/>
                <w:sz w:val="22"/>
                <w:szCs w:val="22"/>
                <w:lang w:val="uk-UA"/>
              </w:rPr>
              <w:t>.0</w:t>
            </w:r>
            <w:r w:rsidR="00A24DED" w:rsidRPr="00A24DED">
              <w:rPr>
                <w:rFonts w:ascii="Times New Roman" w:hAnsi="Times New Roman"/>
                <w:b/>
                <w:sz w:val="22"/>
                <w:szCs w:val="22"/>
                <w:lang w:val="uk-UA"/>
              </w:rPr>
              <w:t>8</w:t>
            </w:r>
            <w:r w:rsidRPr="00A24DED">
              <w:rPr>
                <w:rFonts w:ascii="Times New Roman" w:hAnsi="Times New Roman"/>
                <w:b/>
                <w:sz w:val="22"/>
                <w:szCs w:val="22"/>
                <w:lang w:val="uk-UA"/>
              </w:rPr>
              <w:t>.202</w:t>
            </w:r>
            <w:r w:rsidR="008C5E80" w:rsidRPr="00A24DED">
              <w:rPr>
                <w:rFonts w:ascii="Times New Roman" w:hAnsi="Times New Roman"/>
                <w:b/>
                <w:sz w:val="22"/>
                <w:szCs w:val="22"/>
                <w:lang w:val="uk-UA"/>
              </w:rPr>
              <w:t>2</w:t>
            </w:r>
            <w:r w:rsidR="00A24DED" w:rsidRPr="00A24DED">
              <w:rPr>
                <w:rFonts w:ascii="Times New Roman" w:hAnsi="Times New Roman"/>
                <w:b/>
                <w:sz w:val="22"/>
                <w:szCs w:val="22"/>
                <w:lang w:val="uk-UA"/>
              </w:rPr>
              <w:t xml:space="preserve">р. </w:t>
            </w:r>
            <w:r w:rsidR="00FC45AE">
              <w:rPr>
                <w:rFonts w:ascii="Times New Roman" w:hAnsi="Times New Roman"/>
                <w:b/>
                <w:sz w:val="22"/>
                <w:szCs w:val="22"/>
                <w:lang w:val="uk-UA"/>
              </w:rPr>
              <w:t>00.00</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8</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t>Гривня</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9</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мову (мови</w:t>
            </w:r>
            <w:bookmarkStart w:id="0" w:name="_GoBack"/>
            <w:bookmarkEnd w:id="0"/>
            <w:r w:rsidRPr="002573B4">
              <w:rPr>
                <w:rFonts w:ascii="Times New Roman" w:eastAsia="Times New Roman" w:hAnsi="Times New Roman" w:cs="Times New Roman"/>
                <w:b/>
                <w:lang w:val="uk-UA"/>
              </w:rPr>
              <w:t>), якою (якими) повинно бути складено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               II Порядок унесення змін та надання роз’яснень до документації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F25D17" w:rsidRPr="002573B4" w:rsidRDefault="00F25D17">
            <w:pPr>
              <w:widowControl w:val="0"/>
              <w:spacing w:line="240" w:lineRule="auto"/>
              <w:jc w:val="both"/>
              <w:rPr>
                <w:b/>
                <w:lang w:val="uk-UA"/>
              </w:rPr>
            </w:pPr>
            <w:r w:rsidRPr="002573B4">
              <w:rPr>
                <w:rFonts w:ascii="Times New Roman" w:eastAsia="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F25D17" w:rsidRPr="002573B4" w:rsidTr="002573B4">
        <w:trPr>
          <w:trHeight w:val="1864"/>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highlight w:val="white"/>
                <w:lang w:val="uk-UA"/>
              </w:rPr>
            </w:pPr>
            <w:r w:rsidRPr="002573B4">
              <w:rPr>
                <w:rFonts w:ascii="Times New Roman" w:eastAsia="Times New Roman" w:hAnsi="Times New Roman" w:cs="Times New Roman"/>
                <w:highlight w:val="white"/>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F25D17"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highlight w:val="white"/>
                <w:lang w:val="uk-UA"/>
              </w:rPr>
              <w:t>Зміни, що вносяться замовником, розміщуються та відображаються в електронній системі закупівель у вигляді нової редакції документів.</w:t>
            </w:r>
          </w:p>
          <w:p w:rsidR="006B47BA" w:rsidRPr="002573B4" w:rsidRDefault="006B47BA">
            <w:pPr>
              <w:widowControl w:val="0"/>
              <w:spacing w:line="240" w:lineRule="auto"/>
              <w:jc w:val="both"/>
              <w:rPr>
                <w:rFonts w:ascii="Times New Roman" w:eastAsia="Times New Roman" w:hAnsi="Times New Roman" w:cs="Times New Roman"/>
                <w:lang w:val="uk-UA"/>
              </w:rPr>
            </w:pP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III Інструкція з підготовки пропозиції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3C2E76">
              <w:rPr>
                <w:rFonts w:ascii="Times New Roman" w:eastAsia="Times New Roman" w:hAnsi="Times New Roman" w:cs="Times New Roman"/>
                <w:lang w:val="uk-UA"/>
              </w:rPr>
              <w:t>у подання пропозицій, що зазна</w:t>
            </w:r>
            <w:r w:rsidRPr="002573B4">
              <w:rPr>
                <w:rFonts w:ascii="Times New Roman" w:eastAsia="Times New Roman" w:hAnsi="Times New Roman" w:cs="Times New Roman"/>
                <w:lang w:val="uk-UA"/>
              </w:rPr>
              <w:t xml:space="preserve">чається  замовником в </w:t>
            </w:r>
            <w:r w:rsidRPr="002573B4">
              <w:rPr>
                <w:rFonts w:ascii="Times New Roman" w:eastAsia="Times New Roman" w:hAnsi="Times New Roman" w:cs="Times New Roman"/>
                <w:lang w:val="uk-UA"/>
              </w:rPr>
              <w:lastRenderedPageBreak/>
              <w:t>оголошенні про проведення спрощеної закупівлі.</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w:t>
            </w:r>
            <w:r w:rsidR="00071211" w:rsidRPr="002573B4">
              <w:rPr>
                <w:rFonts w:ascii="Times New Roman" w:eastAsia="Times New Roman" w:hAnsi="Times New Roman" w:cs="Times New Roman"/>
                <w:lang w:val="uk-UA"/>
              </w:rPr>
              <w:t xml:space="preserve"> доступу та не містити паролів.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35AD7" w:rsidRPr="002573B4" w:rsidRDefault="00135AD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Строк дії пропозиції, протяг</w:t>
            </w:r>
            <w:r w:rsidR="003C2E76">
              <w:rPr>
                <w:rFonts w:ascii="Times New Roman" w:eastAsia="Times New Roman" w:hAnsi="Times New Roman" w:cs="Times New Roman"/>
                <w:lang w:val="uk-UA"/>
              </w:rPr>
              <w:t>о</w:t>
            </w:r>
            <w:r w:rsidRPr="002573B4">
              <w:rPr>
                <w:rFonts w:ascii="Times New Roman" w:eastAsia="Times New Roman" w:hAnsi="Times New Roman" w:cs="Times New Roman"/>
                <w:lang w:val="uk-UA"/>
              </w:rPr>
              <w:t>м якого пропозиці</w:t>
            </w:r>
            <w:r w:rsidR="003C2E76">
              <w:rPr>
                <w:rFonts w:ascii="Times New Roman" w:eastAsia="Times New Roman" w:hAnsi="Times New Roman" w:cs="Times New Roman"/>
                <w:lang w:val="uk-UA"/>
              </w:rPr>
              <w:t>ї</w:t>
            </w:r>
            <w:r w:rsidRPr="002573B4">
              <w:rPr>
                <w:rFonts w:ascii="Times New Roman" w:eastAsia="Times New Roman" w:hAnsi="Times New Roman" w:cs="Times New Roman"/>
                <w:lang w:val="uk-UA"/>
              </w:rPr>
              <w:t xml:space="preserve"> учасників вважаються дійсними</w:t>
            </w:r>
            <w:r w:rsidR="003C2E76">
              <w:rPr>
                <w:rFonts w:ascii="Times New Roman" w:eastAsia="Times New Roman" w:hAnsi="Times New Roman" w:cs="Times New Roman"/>
                <w:lang w:val="uk-UA"/>
              </w:rPr>
              <w:t>,</w:t>
            </w:r>
            <w:r w:rsidRPr="002573B4">
              <w:rPr>
                <w:rFonts w:ascii="Times New Roman" w:eastAsia="Times New Roman" w:hAnsi="Times New Roman" w:cs="Times New Roman"/>
                <w:lang w:val="uk-UA"/>
              </w:rPr>
              <w:t xml:space="preserve"> становить 90 днів із дати кінцевого строку подання пропозиції. </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p w:rsidR="00F25D17" w:rsidRPr="002573B4" w:rsidRDefault="00F25D17" w:rsidP="00F62483">
            <w:pPr>
              <w:pStyle w:val="aa"/>
              <w:jc w:val="both"/>
              <w:rPr>
                <w:rFonts w:ascii="Times New Roman" w:hAnsi="Times New Roman" w:cs="Times New Roman"/>
                <w:lang w:val="uk-UA"/>
              </w:rPr>
            </w:pPr>
            <w:r w:rsidRPr="002573B4">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35AD7" w:rsidRPr="002573B4">
              <w:rPr>
                <w:rFonts w:ascii="Times New Roman" w:hAnsi="Times New Roman" w:cs="Times New Roman"/>
                <w:lang w:val="uk-UA"/>
              </w:rPr>
              <w:t xml:space="preserve">Всі документи </w:t>
            </w:r>
            <w:r w:rsidRPr="002573B4">
              <w:rPr>
                <w:rFonts w:ascii="Times New Roman" w:hAnsi="Times New Roman" w:cs="Times New Roman"/>
                <w:lang w:val="uk-UA"/>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w:t>
            </w:r>
            <w:r w:rsidR="00071211" w:rsidRPr="002573B4">
              <w:rPr>
                <w:rFonts w:ascii="Times New Roman" w:hAnsi="Times New Roman" w:cs="Times New Roman"/>
                <w:lang w:val="uk-UA"/>
              </w:rPr>
              <w:t>/удосконалений</w:t>
            </w:r>
            <w:r w:rsidRPr="002573B4">
              <w:rPr>
                <w:rFonts w:ascii="Times New Roman" w:hAnsi="Times New Roman" w:cs="Times New Roman"/>
                <w:lang w:val="uk-UA"/>
              </w:rPr>
              <w:t xml:space="preserve"> електронний підпис (КЕП</w:t>
            </w:r>
            <w:r w:rsidR="00071211" w:rsidRPr="002573B4">
              <w:rPr>
                <w:rFonts w:ascii="Times New Roman" w:hAnsi="Times New Roman" w:cs="Times New Roman"/>
                <w:lang w:val="uk-UA"/>
              </w:rPr>
              <w:t>/УЕП</w:t>
            </w:r>
            <w:r w:rsidRPr="002573B4">
              <w:rPr>
                <w:rFonts w:ascii="Times New Roman" w:hAnsi="Times New Roman" w:cs="Times New Roman"/>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071211" w:rsidRPr="002573B4">
              <w:rPr>
                <w:rFonts w:ascii="Times New Roman" w:hAnsi="Times New Roman" w:cs="Times New Roman"/>
                <w:lang w:val="uk-UA"/>
              </w:rPr>
              <w:t>/УЕП</w:t>
            </w:r>
            <w:r w:rsidRPr="002573B4">
              <w:rPr>
                <w:rFonts w:ascii="Times New Roman" w:hAnsi="Times New Roman" w:cs="Times New Roman"/>
                <w:lang w:val="uk-UA"/>
              </w:rPr>
              <w:t xml:space="preserve"> на пропозицію в цілому та на кожен електронний документ окремо.</w:t>
            </w:r>
          </w:p>
          <w:p w:rsidR="00F25D17" w:rsidRPr="002573B4" w:rsidRDefault="00F25D17" w:rsidP="00F62483">
            <w:pPr>
              <w:pStyle w:val="aa"/>
              <w:jc w:val="both"/>
              <w:rPr>
                <w:rFonts w:ascii="Times New Roman" w:hAnsi="Times New Roman" w:cs="Times New Roman"/>
                <w:lang w:val="uk-UA"/>
              </w:rPr>
            </w:pPr>
            <w:r w:rsidRPr="002573B4">
              <w:rPr>
                <w:rFonts w:ascii="Times New Roman" w:hAnsi="Times New Roman" w:cs="Times New Roman"/>
                <w:lang w:val="uk-UA"/>
              </w:rPr>
              <w:t xml:space="preserve"> Документи тендерної  пропозиції, які надані не у формі електронного документа (без КЕП</w:t>
            </w:r>
            <w:r w:rsidR="00071211" w:rsidRPr="002573B4">
              <w:rPr>
                <w:rFonts w:ascii="Times New Roman" w:hAnsi="Times New Roman" w:cs="Times New Roman"/>
                <w:lang w:val="uk-UA"/>
              </w:rPr>
              <w:t>/УЕП</w:t>
            </w:r>
            <w:r w:rsidRPr="002573B4">
              <w:rPr>
                <w:rFonts w:ascii="Times New Roman" w:hAnsi="Times New Roman" w:cs="Times New Roman"/>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w:t>
            </w:r>
            <w:r w:rsidR="00071211" w:rsidRPr="002573B4">
              <w:rPr>
                <w:rFonts w:ascii="Times New Roman" w:hAnsi="Times New Roman" w:cs="Times New Roman"/>
                <w:lang w:val="uk-UA"/>
              </w:rPr>
              <w:t xml:space="preserve"> виданих іншими підприємствами/</w:t>
            </w:r>
            <w:r w:rsidRPr="002573B4">
              <w:rPr>
                <w:rFonts w:ascii="Times New Roman" w:hAnsi="Times New Roman" w:cs="Times New Roman"/>
                <w:lang w:val="uk-UA"/>
              </w:rPr>
              <w:t>установами/ організаціями).</w:t>
            </w:r>
          </w:p>
          <w:p w:rsidR="00F25D17" w:rsidRPr="002573B4" w:rsidRDefault="00F25D17" w:rsidP="00071211">
            <w:pPr>
              <w:widowControl w:val="0"/>
              <w:spacing w:line="240" w:lineRule="auto"/>
              <w:jc w:val="both"/>
              <w:rPr>
                <w:rFonts w:ascii="Times New Roman" w:eastAsia="Times New Roman" w:hAnsi="Times New Roman" w:cs="Times New Roman"/>
                <w:lang w:val="uk-UA"/>
              </w:rPr>
            </w:pPr>
            <w:r w:rsidRPr="002573B4">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C5E80" w:rsidRPr="002573B4">
              <w:rPr>
                <w:rFonts w:ascii="Times New Roman" w:hAnsi="Times New Roman" w:cs="Times New Roman"/>
                <w:lang w:val="uk-UA"/>
              </w:rPr>
              <w:t>К</w:t>
            </w:r>
            <w:r w:rsidR="00071211" w:rsidRPr="002573B4">
              <w:rPr>
                <w:rFonts w:ascii="Times New Roman" w:hAnsi="Times New Roman" w:cs="Times New Roman"/>
                <w:lang w:val="uk-UA"/>
              </w:rPr>
              <w:t>ЕП/УЕП.</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t xml:space="preserve">Не вимагається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Умови повернення чи неповернення </w:t>
            </w:r>
            <w:r w:rsidRPr="002573B4">
              <w:rPr>
                <w:rFonts w:ascii="Times New Roman" w:eastAsia="Times New Roman" w:hAnsi="Times New Roman" w:cs="Times New Roman"/>
                <w:b/>
                <w:lang w:val="uk-UA"/>
              </w:rPr>
              <w:lastRenderedPageBreak/>
              <w:t>забезпечення пропозиції</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b/>
                <w:lang w:val="uk-UA"/>
              </w:rPr>
            </w:pPr>
            <w:r w:rsidRPr="002573B4">
              <w:rPr>
                <w:rFonts w:ascii="Times New Roman" w:eastAsia="Times New Roman" w:hAnsi="Times New Roman" w:cs="Times New Roman"/>
                <w:lang w:val="uk-UA"/>
              </w:rPr>
              <w:lastRenderedPageBreak/>
              <w:t xml:space="preserve">Не передбачено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F25D17" w:rsidRPr="002573B4" w:rsidRDefault="00135AD7" w:rsidP="00BC35CF">
            <w:pPr>
              <w:pStyle w:val="21"/>
              <w:shd w:val="clear" w:color="auto" w:fill="auto"/>
              <w:spacing w:line="259" w:lineRule="exact"/>
              <w:ind w:firstLine="44"/>
              <w:jc w:val="both"/>
              <w:rPr>
                <w:sz w:val="24"/>
                <w:szCs w:val="24"/>
                <w:lang w:val="uk-UA"/>
              </w:rPr>
            </w:pPr>
            <w:r w:rsidRPr="002573B4">
              <w:rPr>
                <w:sz w:val="24"/>
                <w:szCs w:val="24"/>
                <w:lang w:val="uk-UA"/>
              </w:rPr>
              <w:t>В</w:t>
            </w:r>
            <w:r w:rsidR="00314B29" w:rsidRPr="002573B4">
              <w:rPr>
                <w:sz w:val="24"/>
                <w:szCs w:val="24"/>
                <w:lang w:val="uk-UA"/>
              </w:rPr>
              <w:t xml:space="preserve">ідповідно до </w:t>
            </w:r>
            <w:r w:rsidR="009457A0" w:rsidRPr="002573B4">
              <w:rPr>
                <w:sz w:val="24"/>
                <w:szCs w:val="24"/>
                <w:lang w:val="uk-UA"/>
              </w:rPr>
              <w:t>Додатку 1</w:t>
            </w:r>
            <w:r w:rsidR="00314B29" w:rsidRPr="002573B4">
              <w:rPr>
                <w:sz w:val="24"/>
                <w:szCs w:val="24"/>
                <w:lang w:val="uk-UA"/>
              </w:rPr>
              <w:t xml:space="preserve"> до спрощеної закупівлі </w:t>
            </w:r>
            <w:r w:rsidR="009B7E7D" w:rsidRPr="002573B4">
              <w:rPr>
                <w:sz w:val="24"/>
                <w:szCs w:val="24"/>
                <w:lang w:val="uk-UA"/>
              </w:rPr>
              <w:t xml:space="preserve"> </w:t>
            </w:r>
          </w:p>
        </w:tc>
      </w:tr>
      <w:tr w:rsidR="00F25D17" w:rsidRPr="002573B4">
        <w:trPr>
          <w:trHeight w:val="465"/>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b/>
                <w:lang w:val="uk-UA"/>
              </w:rPr>
            </w:pPr>
            <w:r w:rsidRPr="002573B4">
              <w:rPr>
                <w:rFonts w:ascii="Times New Roman" w:eastAsia="Times New Roman" w:hAnsi="Times New Roman" w:cs="Times New Roman"/>
                <w:b/>
                <w:lang w:val="uk-UA"/>
              </w:rPr>
              <w:t>IV Оцінка пропозиції</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F25D17" w:rsidRPr="002573B4" w:rsidRDefault="00DF0261">
            <w:pPr>
              <w:widowControl w:val="0"/>
              <w:spacing w:line="240" w:lineRule="auto"/>
              <w:jc w:val="both"/>
              <w:rPr>
                <w:rFonts w:ascii="Times New Roman" w:eastAsia="Times New Roman" w:hAnsi="Times New Roman" w:cs="Times New Roman"/>
                <w:b/>
                <w:lang w:val="uk-UA"/>
              </w:rPr>
            </w:pPr>
            <w:r w:rsidRPr="002573B4">
              <w:rPr>
                <w:rFonts w:ascii="Times New Roman" w:eastAsia="Times New Roman" w:hAnsi="Times New Roman" w:cs="Times New Roman"/>
                <w:b/>
                <w:lang w:val="uk-UA"/>
              </w:rPr>
              <w:t xml:space="preserve">Ціна – єдиний критерій оцінки пропозицій, </w:t>
            </w:r>
            <w:proofErr w:type="spellStart"/>
            <w:r w:rsidRPr="002573B4">
              <w:rPr>
                <w:rFonts w:ascii="Times New Roman" w:eastAsia="Times New Roman" w:hAnsi="Times New Roman" w:cs="Times New Roman"/>
                <w:b/>
                <w:lang w:val="uk-UA"/>
              </w:rPr>
              <w:t>питомага</w:t>
            </w:r>
            <w:proofErr w:type="spellEnd"/>
            <w:r w:rsidRPr="002573B4">
              <w:rPr>
                <w:rFonts w:ascii="Times New Roman" w:eastAsia="Times New Roman" w:hAnsi="Times New Roman" w:cs="Times New Roman"/>
                <w:b/>
                <w:lang w:val="uk-UA"/>
              </w:rPr>
              <w:t xml:space="preserve"> вага критерію – 100%</w:t>
            </w:r>
          </w:p>
          <w:p w:rsidR="00F25D17" w:rsidRPr="002573B4" w:rsidRDefault="00DF0261">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w:t>
            </w:r>
            <w:r w:rsidR="00F25D17" w:rsidRPr="002573B4">
              <w:rPr>
                <w:rFonts w:ascii="Times New Roman" w:eastAsia="Times New Roman" w:hAnsi="Times New Roman" w:cs="Times New Roman"/>
                <w:lang w:val="uk-UA"/>
              </w:rPr>
              <w:t xml:space="preserve"> зазначає інформацію про включення/</w:t>
            </w:r>
            <w:proofErr w:type="spellStart"/>
            <w:r w:rsidR="00F25D17" w:rsidRPr="002573B4">
              <w:rPr>
                <w:rFonts w:ascii="Times New Roman" w:eastAsia="Times New Roman" w:hAnsi="Times New Roman" w:cs="Times New Roman"/>
                <w:lang w:val="uk-UA"/>
              </w:rPr>
              <w:t>невключення</w:t>
            </w:r>
            <w:proofErr w:type="spellEnd"/>
            <w:r w:rsidR="00F25D17" w:rsidRPr="002573B4">
              <w:rPr>
                <w:rFonts w:ascii="Times New Roman" w:eastAsia="Times New Roman" w:hAnsi="Times New Roman" w:cs="Times New Roman"/>
                <w:lang w:val="uk-UA"/>
              </w:rPr>
              <w:t xml:space="preserve"> до ціни податку на додану вартість (ПДВ);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Електронна система визначає найкращою пропозицію з найнижчою ціною/приведеною ціною. </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C531D4" w:rsidRPr="002573B4" w:rsidRDefault="00C531D4" w:rsidP="00C531D4">
            <w:pPr>
              <w:pStyle w:val="aa"/>
              <w:jc w:val="both"/>
              <w:rPr>
                <w:rFonts w:ascii="Times New Roman" w:hAnsi="Times New Roman" w:cs="Times New Roman"/>
                <w:sz w:val="24"/>
                <w:szCs w:val="24"/>
                <w:highlight w:val="white"/>
                <w:lang w:val="uk-UA"/>
              </w:rPr>
            </w:pPr>
            <w:r w:rsidRPr="002573B4">
              <w:rPr>
                <w:rFonts w:ascii="Times New Roman" w:hAnsi="Times New Roman" w:cs="Times New Roman"/>
                <w:sz w:val="24"/>
                <w:szCs w:val="24"/>
                <w:lang w:val="uk-UA"/>
              </w:rPr>
              <w:t>Учасники при поданні пропозиції повинні враховувати норми:</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   </w:t>
            </w:r>
            <w:r w:rsidRPr="002573B4">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2573B4">
              <w:rPr>
                <w:rFonts w:ascii="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2573B4">
              <w:rPr>
                <w:rFonts w:ascii="Times New Roman" w:hAnsi="Times New Roman" w:cs="Times New Roman"/>
                <w:sz w:val="24"/>
                <w:szCs w:val="24"/>
                <w:lang w:val="uk-UA"/>
              </w:rPr>
              <w:t>підлягатиме відхиленню на підставі пункту 1 частини 13 статті 14 Закону.</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82E5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C531D4" w:rsidRPr="002573B4" w:rsidRDefault="00B82E54" w:rsidP="00B82E5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Фактом подання пропозиції учасник підтверджує, що </w:t>
            </w:r>
            <w:r w:rsidRPr="002573B4">
              <w:rPr>
                <w:rFonts w:ascii="Times New Roman" w:hAnsi="Times New Roman" w:cs="Times New Roman"/>
                <w:sz w:val="24"/>
                <w:szCs w:val="24"/>
                <w:lang w:val="uk-UA"/>
              </w:rPr>
              <w:lastRenderedPageBreak/>
              <w:t xml:space="preserve">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3B4">
              <w:rPr>
                <w:rFonts w:ascii="Times New Roman" w:hAnsi="Times New Roman" w:cs="Times New Roman"/>
                <w:sz w:val="24"/>
                <w:szCs w:val="24"/>
                <w:lang w:val="uk-UA"/>
              </w:rPr>
              <w:t>антиконкурентних</w:t>
            </w:r>
            <w:proofErr w:type="spellEnd"/>
            <w:r w:rsidRPr="002573B4">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25D17" w:rsidRPr="002573B4" w:rsidRDefault="00071211" w:rsidP="00C531D4">
            <w:pPr>
              <w:pStyle w:val="aa"/>
              <w:jc w:val="both"/>
              <w:rPr>
                <w:lang w:val="uk-UA"/>
              </w:rPr>
            </w:pPr>
            <w:r w:rsidRPr="002573B4">
              <w:rPr>
                <w:rFonts w:ascii="Times New Roman" w:hAnsi="Times New Roman" w:cs="Times New Roman"/>
                <w:sz w:val="24"/>
                <w:szCs w:val="24"/>
                <w:lang w:val="uk-UA"/>
              </w:rPr>
              <w:t>Учасник</w:t>
            </w:r>
            <w:r w:rsidR="00F25D17" w:rsidRPr="002573B4">
              <w:rPr>
                <w:rFonts w:ascii="Times New Roman" w:hAnsi="Times New Roman" w:cs="Times New Roman"/>
                <w:sz w:val="24"/>
                <w:szCs w:val="24"/>
                <w:lang w:val="uk-UA"/>
              </w:rPr>
              <w:t xml:space="preserve"> у документації може зазначити іншу інформацію відповідно до вимог законодавства, яку вважає за необхідне включити</w:t>
            </w:r>
          </w:p>
        </w:tc>
      </w:tr>
      <w:tr w:rsidR="00F25D17" w:rsidRPr="002573B4">
        <w:trPr>
          <w:trHeight w:val="495"/>
        </w:trPr>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 відхиляє пропозицію учасника у наступних випадках:</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не надав забезпечення пропозиції, якщо таке забезпечення вимагалося замовником;</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F25D17" w:rsidRPr="002573B4" w:rsidRDefault="00F25D17">
            <w:pPr>
              <w:widowControl w:val="0"/>
              <w:numPr>
                <w:ilvl w:val="0"/>
                <w:numId w:val="1"/>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573B4">
              <w:rPr>
                <w:rFonts w:ascii="Times New Roman" w:eastAsia="Times New Roman" w:hAnsi="Times New Roman" w:cs="Times New Roman"/>
                <w:lang w:val="uk-UA"/>
              </w:rPr>
              <w:t>неукладення</w:t>
            </w:r>
            <w:proofErr w:type="spellEnd"/>
            <w:r w:rsidRPr="002573B4">
              <w:rPr>
                <w:rFonts w:ascii="Times New Roman" w:eastAsia="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tc>
      </w:tr>
      <w:tr w:rsidR="00F25D17" w:rsidRPr="002573B4">
        <w:trPr>
          <w:trHeight w:val="420"/>
        </w:trPr>
        <w:tc>
          <w:tcPr>
            <w:tcW w:w="10530" w:type="dxa"/>
            <w:gridSpan w:val="3"/>
            <w:shd w:val="clear" w:color="auto" w:fill="FFE599"/>
            <w:tcMar>
              <w:top w:w="100" w:type="dxa"/>
              <w:left w:w="100" w:type="dxa"/>
              <w:bottom w:w="100" w:type="dxa"/>
              <w:right w:w="100" w:type="dxa"/>
            </w:tcMar>
          </w:tcPr>
          <w:p w:rsidR="00F25D17" w:rsidRPr="002573B4" w:rsidRDefault="00F25D17">
            <w:pPr>
              <w:widowControl w:val="0"/>
              <w:spacing w:line="240" w:lineRule="auto"/>
              <w:jc w:val="center"/>
              <w:rPr>
                <w:rFonts w:ascii="Times New Roman" w:eastAsia="Times New Roman" w:hAnsi="Times New Roman" w:cs="Times New Roman"/>
                <w:b/>
                <w:lang w:val="uk-UA"/>
              </w:rPr>
            </w:pPr>
            <w:r w:rsidRPr="002573B4">
              <w:rPr>
                <w:rFonts w:ascii="Times New Roman" w:eastAsia="Times New Roman" w:hAnsi="Times New Roman" w:cs="Times New Roman"/>
                <w:b/>
                <w:lang w:val="uk-UA"/>
              </w:rPr>
              <w:t>V Результати торгів та укладання договору про закупівлю</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 відміняє спрощену закупівлю в разі:</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відсутності подальшої потреби в закупівлі товарів, робіт і послуг;</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F25D17" w:rsidRPr="002573B4" w:rsidRDefault="00F25D17">
            <w:pPr>
              <w:widowControl w:val="0"/>
              <w:numPr>
                <w:ilvl w:val="0"/>
                <w:numId w:val="4"/>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скорочення видатків на здійснення закупівлі товарів, робіт і послуг.</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 автоматично відміняється електронною системою закупівель у разі:</w:t>
            </w:r>
          </w:p>
          <w:p w:rsidR="00F25D17" w:rsidRPr="002573B4" w:rsidRDefault="00F25D17">
            <w:pPr>
              <w:widowControl w:val="0"/>
              <w:numPr>
                <w:ilvl w:val="0"/>
                <w:numId w:val="6"/>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відхилення всіх пропозицій;</w:t>
            </w:r>
          </w:p>
          <w:p w:rsidR="00F25D17" w:rsidRPr="002573B4" w:rsidRDefault="00F25D17">
            <w:pPr>
              <w:widowControl w:val="0"/>
              <w:numPr>
                <w:ilvl w:val="0"/>
                <w:numId w:val="6"/>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відсутності пропозицій учасників для участі в ній.</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Спрощена закупівля може бути відмінена частково (за лотом).</w:t>
            </w:r>
          </w:p>
          <w:p w:rsidR="00F25D17" w:rsidRPr="002573B4" w:rsidRDefault="00F25D17">
            <w:pPr>
              <w:widowControl w:val="0"/>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 xml:space="preserve">Повідомлення про відміну закупівлі оприлюднюється в </w:t>
            </w:r>
            <w:r w:rsidRPr="002573B4">
              <w:rPr>
                <w:rFonts w:ascii="Times New Roman" w:eastAsia="Times New Roman" w:hAnsi="Times New Roman" w:cs="Times New Roman"/>
                <w:lang w:val="uk-UA"/>
              </w:rPr>
              <w:lastRenderedPageBreak/>
              <w:t>електронній системі закупівель:</w:t>
            </w:r>
          </w:p>
          <w:p w:rsidR="00F25D17" w:rsidRPr="002573B4" w:rsidRDefault="00F25D17">
            <w:pPr>
              <w:widowControl w:val="0"/>
              <w:numPr>
                <w:ilvl w:val="0"/>
                <w:numId w:val="3"/>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замовником протягом одного робочого дня з дня прийняття замовником відповідного рішення;</w:t>
            </w:r>
          </w:p>
          <w:p w:rsidR="00F25D17" w:rsidRPr="002573B4" w:rsidRDefault="00F25D17">
            <w:pPr>
              <w:widowControl w:val="0"/>
              <w:numPr>
                <w:ilvl w:val="0"/>
                <w:numId w:val="3"/>
              </w:numPr>
              <w:spacing w:line="240" w:lineRule="auto"/>
              <w:jc w:val="both"/>
              <w:rPr>
                <w:rFonts w:ascii="Times New Roman" w:eastAsia="Times New Roman" w:hAnsi="Times New Roman" w:cs="Times New Roman"/>
                <w:lang w:val="uk-UA"/>
              </w:rPr>
            </w:pPr>
            <w:r w:rsidRPr="002573B4">
              <w:rPr>
                <w:rFonts w:ascii="Times New Roman" w:eastAsia="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DF0261"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F0261"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Договір про закупівлю укладається згідно з вимогами статті 41 Закону. </w:t>
            </w:r>
          </w:p>
          <w:p w:rsidR="00DF0261" w:rsidRPr="002573B4" w:rsidRDefault="00DF0261" w:rsidP="00C531D4">
            <w:pPr>
              <w:pStyle w:val="aa"/>
              <w:jc w:val="both"/>
              <w:rPr>
                <w:rFonts w:ascii="Times New Roman" w:hAnsi="Times New Roman" w:cs="Times New Roman"/>
                <w:b/>
                <w:i/>
                <w:sz w:val="24"/>
                <w:szCs w:val="24"/>
                <w:lang w:val="uk-UA"/>
              </w:rPr>
            </w:pPr>
            <w:r w:rsidRPr="002573B4">
              <w:rPr>
                <w:rFonts w:ascii="Times New Roman" w:hAnsi="Times New Roman" w:cs="Times New Roman"/>
                <w:b/>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5D17" w:rsidRPr="002573B4" w:rsidRDefault="00DF0261" w:rsidP="00C531D4">
            <w:pPr>
              <w:pStyle w:val="aa"/>
              <w:jc w:val="both"/>
              <w:rPr>
                <w:rFonts w:ascii="Times New Roman" w:hAnsi="Times New Roman" w:cs="Times New Roman"/>
                <w:sz w:val="24"/>
                <w:szCs w:val="24"/>
                <w:lang w:val="uk-UA"/>
              </w:rPr>
            </w:pPr>
            <w:r w:rsidRPr="002573B4">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573B4">
              <w:rPr>
                <w:rFonts w:ascii="Times New Roman" w:hAnsi="Times New Roman" w:cs="Times New Roman"/>
                <w:sz w:val="24"/>
                <w:szCs w:val="24"/>
                <w:lang w:val="uk-UA"/>
              </w:rPr>
              <w:t>неукладення</w:t>
            </w:r>
            <w:proofErr w:type="spellEnd"/>
            <w:r w:rsidRPr="002573B4">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531D4" w:rsidRPr="002573B4" w:rsidRDefault="00C531D4" w:rsidP="00C531D4">
            <w:pPr>
              <w:pBdr>
                <w:top w:val="nil"/>
                <w:left w:val="nil"/>
                <w:bottom w:val="nil"/>
                <w:right w:val="nil"/>
                <w:between w:val="nil"/>
              </w:pBdr>
              <w:spacing w:line="259" w:lineRule="auto"/>
              <w:jc w:val="both"/>
              <w:rPr>
                <w:rFonts w:ascii="Times New Roman" w:eastAsia="Times New Roman" w:hAnsi="Times New Roman" w:cs="Times New Roman"/>
                <w:b/>
                <w:sz w:val="24"/>
                <w:szCs w:val="24"/>
                <w:lang w:val="uk-UA"/>
              </w:rPr>
            </w:pPr>
            <w:r w:rsidRPr="002573B4">
              <w:rPr>
                <w:rFonts w:ascii="Times New Roman" w:eastAsia="Times New Roman" w:hAnsi="Times New Roman" w:cs="Times New Roman"/>
                <w:b/>
                <w:sz w:val="24"/>
                <w:szCs w:val="24"/>
                <w:lang w:val="uk-UA"/>
              </w:rPr>
              <w:t xml:space="preserve">Переможець спрощеної закупівлі під час укладення договору про закупівлю повинен надати: </w:t>
            </w:r>
          </w:p>
          <w:p w:rsidR="00C531D4" w:rsidRPr="002573B4" w:rsidRDefault="00C531D4" w:rsidP="00C531D4">
            <w:pPr>
              <w:numPr>
                <w:ilvl w:val="0"/>
                <w:numId w:val="20"/>
              </w:numPr>
              <w:spacing w:line="259"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інформацію про право підписання договору про закупівлю; </w:t>
            </w:r>
          </w:p>
          <w:p w:rsidR="00C531D4" w:rsidRPr="002573B4" w:rsidRDefault="00C531D4" w:rsidP="00C531D4">
            <w:pPr>
              <w:numPr>
                <w:ilvl w:val="0"/>
                <w:numId w:val="20"/>
              </w:numPr>
              <w:spacing w:line="259"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531D4" w:rsidRPr="002573B4" w:rsidRDefault="00C531D4" w:rsidP="00C531D4">
            <w:pPr>
              <w:pStyle w:val="aa"/>
              <w:jc w:val="both"/>
              <w:rPr>
                <w:rFonts w:ascii="Times New Roman" w:hAnsi="Times New Roman" w:cs="Times New Roman"/>
                <w:sz w:val="24"/>
                <w:szCs w:val="24"/>
                <w:lang w:val="uk-UA"/>
              </w:rPr>
            </w:pPr>
            <w:r w:rsidRPr="002573B4">
              <w:rPr>
                <w:rFonts w:ascii="Times New Roman" w:eastAsia="Times New Roman" w:hAnsi="Times New Roman" w:cs="Times New Roman"/>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C531D4" w:rsidRPr="002573B4" w:rsidRDefault="00C531D4" w:rsidP="00C531D4">
            <w:pPr>
              <w:keepNext/>
              <w:keepLines/>
              <w:spacing w:line="240" w:lineRule="auto"/>
              <w:ind w:right="119"/>
              <w:jc w:val="both"/>
              <w:rPr>
                <w:b/>
                <w:color w:val="000000"/>
                <w:lang w:val="uk-UA"/>
              </w:rPr>
            </w:pPr>
            <w:r w:rsidRPr="002573B4">
              <w:rPr>
                <w:rFonts w:ascii="Times New Roman" w:eastAsia="Times New Roman" w:hAnsi="Times New Roman" w:cs="Times New Roman"/>
                <w:color w:val="000000"/>
                <w:sz w:val="24"/>
                <w:szCs w:val="24"/>
                <w:lang w:val="uk-UA"/>
              </w:rPr>
              <w:t xml:space="preserve"> </w:t>
            </w:r>
            <w:proofErr w:type="spellStart"/>
            <w:r w:rsidRPr="002573B4">
              <w:rPr>
                <w:rFonts w:ascii="Times New Roman" w:eastAsia="Times New Roman" w:hAnsi="Times New Roman" w:cs="Times New Roman"/>
                <w:color w:val="000000"/>
                <w:sz w:val="24"/>
                <w:szCs w:val="24"/>
                <w:lang w:val="uk-UA"/>
              </w:rPr>
              <w:t>Проєкт</w:t>
            </w:r>
            <w:proofErr w:type="spellEnd"/>
            <w:r w:rsidRPr="002573B4">
              <w:rPr>
                <w:rFonts w:ascii="Times New Roman" w:eastAsia="Times New Roman" w:hAnsi="Times New Roman" w:cs="Times New Roman"/>
                <w:color w:val="000000"/>
                <w:sz w:val="24"/>
                <w:szCs w:val="24"/>
                <w:lang w:val="uk-UA"/>
              </w:rPr>
              <w:t xml:space="preserve"> Договору про закупівлю викладено в </w:t>
            </w:r>
            <w:r w:rsidRPr="002573B4">
              <w:rPr>
                <w:rFonts w:ascii="Times New Roman" w:eastAsia="Times New Roman" w:hAnsi="Times New Roman" w:cs="Times New Roman"/>
                <w:b/>
                <w:i/>
                <w:color w:val="000000"/>
                <w:sz w:val="24"/>
                <w:szCs w:val="24"/>
                <w:lang w:val="uk-UA"/>
              </w:rPr>
              <w:t xml:space="preserve">Додатку </w:t>
            </w:r>
            <w:r w:rsidR="00A91763">
              <w:rPr>
                <w:rFonts w:ascii="Times New Roman" w:eastAsia="Times New Roman" w:hAnsi="Times New Roman" w:cs="Times New Roman"/>
                <w:b/>
                <w:i/>
                <w:color w:val="000000"/>
                <w:sz w:val="24"/>
                <w:szCs w:val="24"/>
                <w:lang w:val="uk-UA"/>
              </w:rPr>
              <w:t xml:space="preserve">2 </w:t>
            </w:r>
            <w:r w:rsidRPr="002573B4">
              <w:rPr>
                <w:rFonts w:ascii="Times New Roman" w:eastAsia="Times New Roman" w:hAnsi="Times New Roman" w:cs="Times New Roman"/>
                <w:color w:val="000000"/>
                <w:sz w:val="24"/>
                <w:szCs w:val="24"/>
                <w:lang w:val="uk-UA"/>
              </w:rPr>
              <w:t xml:space="preserve"> до цього Оголошення.</w:t>
            </w:r>
          </w:p>
          <w:p w:rsidR="00C531D4" w:rsidRPr="002573B4" w:rsidRDefault="00C531D4" w:rsidP="00C531D4">
            <w:pPr>
              <w:keepNext/>
              <w:keepLines/>
              <w:spacing w:line="240" w:lineRule="auto"/>
              <w:ind w:right="120"/>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8">
              <w:r w:rsidRPr="002573B4">
                <w:rPr>
                  <w:rFonts w:ascii="Times New Roman" w:eastAsia="Times New Roman" w:hAnsi="Times New Roman" w:cs="Times New Roman"/>
                  <w:color w:val="000000"/>
                  <w:sz w:val="24"/>
                  <w:szCs w:val="24"/>
                  <w:lang w:val="uk-UA"/>
                </w:rPr>
                <w:t>Цивільного</w:t>
              </w:r>
            </w:hyperlink>
            <w:r w:rsidRPr="002573B4">
              <w:rPr>
                <w:rFonts w:ascii="Times New Roman" w:eastAsia="Times New Roman" w:hAnsi="Times New Roman" w:cs="Times New Roman"/>
                <w:color w:val="000000"/>
                <w:sz w:val="24"/>
                <w:szCs w:val="24"/>
                <w:lang w:val="uk-UA"/>
              </w:rPr>
              <w:t xml:space="preserve"> та</w:t>
            </w:r>
            <w:hyperlink r:id="rId9">
              <w:r w:rsidRPr="002573B4">
                <w:rPr>
                  <w:rFonts w:ascii="Times New Roman" w:eastAsia="Times New Roman" w:hAnsi="Times New Roman" w:cs="Times New Roman"/>
                  <w:color w:val="000000"/>
                  <w:sz w:val="24"/>
                  <w:szCs w:val="24"/>
                  <w:lang w:val="uk-UA"/>
                </w:rPr>
                <w:t xml:space="preserve"> Господарського Кодексів України</w:t>
              </w:r>
            </w:hyperlink>
            <w:r w:rsidRPr="002573B4">
              <w:rPr>
                <w:rFonts w:ascii="Times New Roman" w:eastAsia="Times New Roman" w:hAnsi="Times New Roman" w:cs="Times New Roman"/>
                <w:color w:val="000000"/>
                <w:sz w:val="24"/>
                <w:szCs w:val="24"/>
                <w:lang w:val="uk-UA"/>
              </w:rPr>
              <w:t xml:space="preserve"> </w:t>
            </w:r>
            <w:r w:rsidRPr="002573B4">
              <w:rPr>
                <w:rFonts w:ascii="Times New Roman" w:eastAsia="Times New Roman" w:hAnsi="Times New Roman" w:cs="Times New Roman"/>
                <w:color w:val="000000"/>
                <w:sz w:val="24"/>
                <w:szCs w:val="24"/>
                <w:lang w:val="uk-UA"/>
              </w:rPr>
              <w:lastRenderedPageBreak/>
              <w:t>з урахуванням особливостей, визначених Законом.</w:t>
            </w:r>
          </w:p>
          <w:p w:rsidR="00C531D4" w:rsidRPr="002573B4" w:rsidRDefault="00C531D4" w:rsidP="00C531D4">
            <w:pPr>
              <w:shd w:val="clear" w:color="auto" w:fill="FFFFFF"/>
              <w:spacing w:line="240" w:lineRule="auto"/>
              <w:ind w:firstLine="708"/>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sidRPr="002573B4">
              <w:rPr>
                <w:rFonts w:ascii="Times New Roman" w:eastAsia="Times New Roman" w:hAnsi="Times New Roman" w:cs="Times New Roman"/>
                <w:sz w:val="24"/>
                <w:szCs w:val="24"/>
                <w:lang w:val="uk-UA"/>
              </w:rPr>
              <w:t>проєкту</w:t>
            </w:r>
            <w:proofErr w:type="spellEnd"/>
            <w:r w:rsidRPr="002573B4">
              <w:rPr>
                <w:rFonts w:ascii="Times New Roman" w:eastAsia="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573B4">
              <w:rPr>
                <w:rFonts w:ascii="Times New Roman" w:eastAsia="Times New Roman" w:hAnsi="Times New Roman" w:cs="Times New Roman"/>
                <w:sz w:val="24"/>
                <w:szCs w:val="24"/>
                <w:lang w:val="uk-UA"/>
              </w:rPr>
              <w:t>Непідписання</w:t>
            </w:r>
            <w:proofErr w:type="spellEnd"/>
            <w:r w:rsidRPr="002573B4">
              <w:rPr>
                <w:rFonts w:ascii="Times New Roman" w:eastAsia="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573B4">
              <w:rPr>
                <w:rFonts w:ascii="Times New Roman" w:eastAsia="Times New Roman" w:hAnsi="Times New Roman" w:cs="Times New Roman"/>
                <w:b/>
                <w:i/>
                <w:color w:val="000000"/>
                <w:sz w:val="24"/>
                <w:szCs w:val="24"/>
                <w:highlight w:val="white"/>
                <w:lang w:val="uk-UA"/>
              </w:rPr>
              <w:t>Замовник відхиляє пропозицію в разі, якщо:</w:t>
            </w:r>
            <w:r w:rsidRPr="002573B4">
              <w:rPr>
                <w:rFonts w:ascii="Times New Roman" w:eastAsia="Times New Roman" w:hAnsi="Times New Roman" w:cs="Times New Roman"/>
                <w:sz w:val="24"/>
                <w:szCs w:val="24"/>
                <w:lang w:val="uk-UA"/>
              </w:rPr>
              <w:t xml:space="preserve"> </w:t>
            </w:r>
            <w:r w:rsidRPr="002573B4">
              <w:rPr>
                <w:rFonts w:ascii="Times New Roman" w:eastAsia="Times New Roman" w:hAnsi="Times New Roman" w:cs="Times New Roman"/>
                <w:color w:val="000000"/>
                <w:sz w:val="24"/>
                <w:szCs w:val="24"/>
                <w:highlight w:val="white"/>
                <w:lang w:val="uk-UA"/>
              </w:rPr>
              <w:t>учасник, який визначений переможцем спрощеної закупівлі, відмовився від укладення договору про закупівлю).</w:t>
            </w:r>
          </w:p>
          <w:p w:rsidR="00F25D17" w:rsidRPr="002573B4" w:rsidRDefault="00C531D4" w:rsidP="000836EE">
            <w:pPr>
              <w:spacing w:line="240" w:lineRule="auto"/>
              <w:ind w:firstLine="708"/>
              <w:jc w:val="both"/>
              <w:rPr>
                <w:rFonts w:ascii="Times New Roman" w:eastAsia="Times New Roman" w:hAnsi="Times New Roman" w:cs="Times New Roman"/>
                <w:color w:val="FF0000"/>
                <w:lang w:val="uk-UA"/>
              </w:rPr>
            </w:pPr>
            <w:r w:rsidRPr="002573B4">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573B4">
              <w:rPr>
                <w:rFonts w:ascii="Times New Roman" w:eastAsia="Times New Roman" w:hAnsi="Times New Roman" w:cs="Times New Roman"/>
                <w:b/>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FF21AF" w:rsidRPr="00CA6E75" w:rsidRDefault="00FF21AF" w:rsidP="00FF21AF">
            <w:pPr>
              <w:widowControl w:val="0"/>
              <w:spacing w:line="240" w:lineRule="auto"/>
              <w:jc w:val="both"/>
              <w:rPr>
                <w:rFonts w:ascii="Times New Roman" w:eastAsia="Times New Roman" w:hAnsi="Times New Roman" w:cs="Times New Roman"/>
              </w:rPr>
            </w:pPr>
            <w:proofErr w:type="spellStart"/>
            <w:r w:rsidRPr="00CA6E75">
              <w:rPr>
                <w:rFonts w:ascii="Times New Roman" w:eastAsia="Times New Roman" w:hAnsi="Times New Roman" w:cs="Times New Roman"/>
              </w:rPr>
              <w:t>Істотні</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умови</w:t>
            </w:r>
            <w:proofErr w:type="spellEnd"/>
            <w:r w:rsidRPr="00CA6E75">
              <w:rPr>
                <w:rFonts w:ascii="Times New Roman" w:eastAsia="Times New Roman" w:hAnsi="Times New Roman" w:cs="Times New Roman"/>
              </w:rPr>
              <w:t xml:space="preserve"> договору про </w:t>
            </w:r>
            <w:proofErr w:type="spellStart"/>
            <w:r w:rsidRPr="00CA6E75">
              <w:rPr>
                <w:rFonts w:ascii="Times New Roman" w:eastAsia="Times New Roman" w:hAnsi="Times New Roman" w:cs="Times New Roman"/>
              </w:rPr>
              <w:t>закупівлю</w:t>
            </w:r>
            <w:proofErr w:type="spellEnd"/>
            <w:r w:rsidRPr="00CA6E75">
              <w:rPr>
                <w:rFonts w:ascii="Times New Roman" w:eastAsia="Times New Roman" w:hAnsi="Times New Roman" w:cs="Times New Roman"/>
              </w:rPr>
              <w:t xml:space="preserve"> не </w:t>
            </w:r>
            <w:proofErr w:type="spellStart"/>
            <w:r w:rsidRPr="00CA6E75">
              <w:rPr>
                <w:rFonts w:ascii="Times New Roman" w:eastAsia="Times New Roman" w:hAnsi="Times New Roman" w:cs="Times New Roman"/>
              </w:rPr>
              <w:t>можуть</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змінюватися</w:t>
            </w:r>
            <w:proofErr w:type="spellEnd"/>
            <w:r w:rsidRPr="00CA6E75">
              <w:rPr>
                <w:rFonts w:ascii="Times New Roman" w:eastAsia="Times New Roman" w:hAnsi="Times New Roman" w:cs="Times New Roman"/>
              </w:rPr>
              <w:t xml:space="preserve"> </w:t>
            </w:r>
            <w:proofErr w:type="spellStart"/>
            <w:proofErr w:type="gramStart"/>
            <w:r w:rsidRPr="00CA6E75">
              <w:rPr>
                <w:rFonts w:ascii="Times New Roman" w:eastAsia="Times New Roman" w:hAnsi="Times New Roman" w:cs="Times New Roman"/>
              </w:rPr>
              <w:t>п</w:t>
            </w:r>
            <w:proofErr w:type="gramEnd"/>
            <w:r w:rsidRPr="00CA6E75">
              <w:rPr>
                <w:rFonts w:ascii="Times New Roman" w:eastAsia="Times New Roman" w:hAnsi="Times New Roman" w:cs="Times New Roman"/>
              </w:rPr>
              <w:t>ісля</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його</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підписання</w:t>
            </w:r>
            <w:proofErr w:type="spellEnd"/>
            <w:r w:rsidRPr="00CA6E75">
              <w:rPr>
                <w:rFonts w:ascii="Times New Roman" w:eastAsia="Times New Roman" w:hAnsi="Times New Roman" w:cs="Times New Roman"/>
              </w:rPr>
              <w:t xml:space="preserve"> до </w:t>
            </w:r>
            <w:proofErr w:type="spellStart"/>
            <w:r w:rsidRPr="00CA6E75">
              <w:rPr>
                <w:rFonts w:ascii="Times New Roman" w:eastAsia="Times New Roman" w:hAnsi="Times New Roman" w:cs="Times New Roman"/>
              </w:rPr>
              <w:t>виконання</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зобов’язань</w:t>
            </w:r>
            <w:proofErr w:type="spellEnd"/>
            <w:r w:rsidRPr="00CA6E75">
              <w:rPr>
                <w:rFonts w:ascii="Times New Roman" w:eastAsia="Times New Roman" w:hAnsi="Times New Roman" w:cs="Times New Roman"/>
              </w:rPr>
              <w:t xml:space="preserve"> сторонами в </w:t>
            </w:r>
            <w:proofErr w:type="spellStart"/>
            <w:r w:rsidRPr="00CA6E75">
              <w:rPr>
                <w:rFonts w:ascii="Times New Roman" w:eastAsia="Times New Roman" w:hAnsi="Times New Roman" w:cs="Times New Roman"/>
              </w:rPr>
              <w:t>повному</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обсязі</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крім</w:t>
            </w:r>
            <w:proofErr w:type="spellEnd"/>
            <w:r w:rsidRPr="00CA6E75">
              <w:rPr>
                <w:rFonts w:ascii="Times New Roman" w:eastAsia="Times New Roman" w:hAnsi="Times New Roman" w:cs="Times New Roman"/>
              </w:rPr>
              <w:t xml:space="preserve"> </w:t>
            </w:r>
            <w:proofErr w:type="spellStart"/>
            <w:r w:rsidRPr="00CA6E75">
              <w:rPr>
                <w:rFonts w:ascii="Times New Roman" w:eastAsia="Times New Roman" w:hAnsi="Times New Roman" w:cs="Times New Roman"/>
              </w:rPr>
              <w:t>випадків</w:t>
            </w:r>
            <w:proofErr w:type="spellEnd"/>
            <w:r w:rsidRPr="00CA6E75">
              <w:rPr>
                <w:rFonts w:ascii="Times New Roman" w:eastAsia="Times New Roman" w:hAnsi="Times New Roman" w:cs="Times New Roman"/>
              </w:rPr>
              <w:t>:</w:t>
            </w:r>
          </w:p>
          <w:p w:rsidR="00FF21AF" w:rsidRPr="00CA6E75" w:rsidRDefault="00FF21AF" w:rsidP="00FF21AF">
            <w:pPr>
              <w:widowControl w:val="0"/>
              <w:numPr>
                <w:ilvl w:val="0"/>
                <w:numId w:val="2"/>
              </w:numPr>
              <w:spacing w:line="240" w:lineRule="auto"/>
              <w:jc w:val="both"/>
              <w:rPr>
                <w:rFonts w:ascii="Times New Roman" w:eastAsia="Times New Roman" w:hAnsi="Times New Roman" w:cs="Times New Roman"/>
              </w:rPr>
            </w:pPr>
            <w:proofErr w:type="spellStart"/>
            <w:r w:rsidRPr="00CA6E75">
              <w:rPr>
                <w:rFonts w:ascii="Times New Roman" w:eastAsia="Times New Roman" w:hAnsi="Times New Roman" w:cs="Times New Roman"/>
                <w:highlight w:val="white"/>
              </w:rPr>
              <w:t>зменшення</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обсягів</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закупі</w:t>
            </w:r>
            <w:proofErr w:type="gramStart"/>
            <w:r w:rsidRPr="00CA6E75">
              <w:rPr>
                <w:rFonts w:ascii="Times New Roman" w:eastAsia="Times New Roman" w:hAnsi="Times New Roman" w:cs="Times New Roman"/>
                <w:highlight w:val="white"/>
              </w:rPr>
              <w:t>вл</w:t>
            </w:r>
            <w:proofErr w:type="gramEnd"/>
            <w:r w:rsidRPr="00CA6E75">
              <w:rPr>
                <w:rFonts w:ascii="Times New Roman" w:eastAsia="Times New Roman" w:hAnsi="Times New Roman" w:cs="Times New Roman"/>
                <w:highlight w:val="white"/>
              </w:rPr>
              <w:t>і</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зокрема</w:t>
            </w:r>
            <w:proofErr w:type="spellEnd"/>
            <w:r w:rsidRPr="00CA6E75">
              <w:rPr>
                <w:rFonts w:ascii="Times New Roman" w:eastAsia="Times New Roman" w:hAnsi="Times New Roman" w:cs="Times New Roman"/>
                <w:highlight w:val="white"/>
              </w:rPr>
              <w:t xml:space="preserve"> з </w:t>
            </w:r>
            <w:proofErr w:type="spellStart"/>
            <w:r w:rsidRPr="00CA6E75">
              <w:rPr>
                <w:rFonts w:ascii="Times New Roman" w:eastAsia="Times New Roman" w:hAnsi="Times New Roman" w:cs="Times New Roman"/>
                <w:highlight w:val="white"/>
              </w:rPr>
              <w:t>урахуванням</w:t>
            </w:r>
            <w:proofErr w:type="spellEnd"/>
            <w:r w:rsidRPr="00CA6E75">
              <w:rPr>
                <w:rFonts w:ascii="Times New Roman" w:eastAsia="Times New Roman" w:hAnsi="Times New Roman" w:cs="Times New Roman"/>
                <w:highlight w:val="white"/>
              </w:rPr>
              <w:t xml:space="preserve"> фактичного </w:t>
            </w:r>
            <w:proofErr w:type="spellStart"/>
            <w:r w:rsidRPr="00CA6E75">
              <w:rPr>
                <w:rFonts w:ascii="Times New Roman" w:eastAsia="Times New Roman" w:hAnsi="Times New Roman" w:cs="Times New Roman"/>
                <w:highlight w:val="white"/>
              </w:rPr>
              <w:t>обсягу</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видатків</w:t>
            </w:r>
            <w:proofErr w:type="spellEnd"/>
            <w:r w:rsidRPr="00CA6E75">
              <w:rPr>
                <w:rFonts w:ascii="Times New Roman" w:eastAsia="Times New Roman" w:hAnsi="Times New Roman" w:cs="Times New Roman"/>
                <w:highlight w:val="white"/>
              </w:rPr>
              <w:t xml:space="preserve"> </w:t>
            </w:r>
            <w:proofErr w:type="spellStart"/>
            <w:r w:rsidRPr="00CA6E75">
              <w:rPr>
                <w:rFonts w:ascii="Times New Roman" w:eastAsia="Times New Roman" w:hAnsi="Times New Roman" w:cs="Times New Roman"/>
                <w:highlight w:val="white"/>
              </w:rPr>
              <w:t>замовника</w:t>
            </w:r>
            <w:proofErr w:type="spellEnd"/>
            <w:r w:rsidRPr="00CA6E75">
              <w:rPr>
                <w:rFonts w:ascii="Times New Roman" w:eastAsia="Times New Roman" w:hAnsi="Times New Roman" w:cs="Times New Roman"/>
                <w:highlight w:val="white"/>
              </w:rPr>
              <w:t>;</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 xml:space="preserve">покращення якості предмета закупівлі, за умови що таке покращення не призведе до збільшення суми, </w:t>
            </w:r>
            <w:r w:rsidRPr="00FF21AF">
              <w:rPr>
                <w:rFonts w:ascii="Times New Roman" w:eastAsia="Times New Roman" w:hAnsi="Times New Roman" w:cs="Times New Roman"/>
                <w:highlight w:val="white"/>
                <w:lang w:val="uk-UA"/>
              </w:rPr>
              <w:lastRenderedPageBreak/>
              <w:t>визначеної в договорі про закупівлю;</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21AF" w:rsidRP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21AF"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21AF">
              <w:rPr>
                <w:rFonts w:ascii="Times New Roman" w:eastAsia="Times New Roman" w:hAnsi="Times New Roman" w:cs="Times New Roman"/>
                <w:highlight w:val="white"/>
                <w:lang w:val="uk-UA"/>
              </w:rPr>
              <w:t>Platts</w:t>
            </w:r>
            <w:proofErr w:type="spellEnd"/>
            <w:r w:rsidRPr="00FF21AF">
              <w:rPr>
                <w:rFonts w:ascii="Times New Roman" w:eastAsia="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25D17" w:rsidRPr="002573B4" w:rsidRDefault="00FF21AF" w:rsidP="00FF21AF">
            <w:pPr>
              <w:widowControl w:val="0"/>
              <w:numPr>
                <w:ilvl w:val="0"/>
                <w:numId w:val="2"/>
              </w:numPr>
              <w:spacing w:line="240" w:lineRule="auto"/>
              <w:jc w:val="both"/>
              <w:rPr>
                <w:rFonts w:ascii="Times New Roman" w:eastAsia="Times New Roman" w:hAnsi="Times New Roman" w:cs="Times New Roman"/>
                <w:highlight w:val="white"/>
                <w:lang w:val="uk-UA"/>
              </w:rPr>
            </w:pPr>
            <w:r w:rsidRPr="00FF21AF">
              <w:rPr>
                <w:rFonts w:ascii="Times New Roman" w:eastAsia="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25D17" w:rsidRPr="002573B4">
        <w:tc>
          <w:tcPr>
            <w:tcW w:w="645" w:type="dxa"/>
            <w:shd w:val="clear" w:color="auto" w:fill="auto"/>
            <w:tcMar>
              <w:top w:w="100" w:type="dxa"/>
              <w:left w:w="100" w:type="dxa"/>
              <w:bottom w:w="100" w:type="dxa"/>
              <w:right w:w="100" w:type="dxa"/>
            </w:tcMar>
          </w:tcPr>
          <w:p w:rsidR="00F25D17" w:rsidRPr="002573B4" w:rsidRDefault="00F25D17">
            <w:pPr>
              <w:keepLines/>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lastRenderedPageBreak/>
              <w:t xml:space="preserve">  5</w:t>
            </w:r>
          </w:p>
        </w:tc>
        <w:tc>
          <w:tcPr>
            <w:tcW w:w="3915" w:type="dxa"/>
            <w:shd w:val="clear" w:color="auto" w:fill="auto"/>
            <w:tcMar>
              <w:top w:w="100" w:type="dxa"/>
              <w:left w:w="100" w:type="dxa"/>
              <w:bottom w:w="100" w:type="dxa"/>
              <w:right w:w="100" w:type="dxa"/>
            </w:tcMar>
          </w:tcPr>
          <w:p w:rsidR="00F25D17" w:rsidRPr="002573B4" w:rsidRDefault="00F25D17">
            <w:pPr>
              <w:keepLines/>
              <w:widowControl w:val="0"/>
              <w:spacing w:line="240" w:lineRule="auto"/>
              <w:rPr>
                <w:rFonts w:ascii="Times New Roman" w:eastAsia="Times New Roman" w:hAnsi="Times New Roman" w:cs="Times New Roman"/>
                <w:b/>
                <w:lang w:val="uk-UA"/>
              </w:rPr>
            </w:pPr>
            <w:r w:rsidRPr="002573B4">
              <w:rPr>
                <w:rFonts w:ascii="Times New Roman" w:eastAsia="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F25D17" w:rsidRPr="002573B4" w:rsidRDefault="00F25D17">
            <w:pPr>
              <w:widowControl w:val="0"/>
              <w:spacing w:line="240" w:lineRule="auto"/>
              <w:rPr>
                <w:rFonts w:ascii="Times New Roman" w:eastAsia="Times New Roman" w:hAnsi="Times New Roman" w:cs="Times New Roman"/>
                <w:lang w:val="uk-UA"/>
              </w:rPr>
            </w:pPr>
            <w:r w:rsidRPr="002573B4">
              <w:rPr>
                <w:rFonts w:ascii="Times New Roman" w:eastAsia="Times New Roman" w:hAnsi="Times New Roman" w:cs="Times New Roman"/>
                <w:lang w:val="uk-UA"/>
              </w:rPr>
              <w:t>Не вимагається</w:t>
            </w:r>
          </w:p>
          <w:p w:rsidR="00F25D17" w:rsidRPr="002573B4" w:rsidRDefault="00F25D17">
            <w:pPr>
              <w:widowControl w:val="0"/>
              <w:spacing w:line="240" w:lineRule="auto"/>
              <w:rPr>
                <w:rFonts w:ascii="Times New Roman" w:eastAsia="Times New Roman" w:hAnsi="Times New Roman" w:cs="Times New Roman"/>
                <w:lang w:val="uk-UA"/>
              </w:rPr>
            </w:pPr>
          </w:p>
        </w:tc>
      </w:tr>
    </w:tbl>
    <w:p w:rsidR="00B82E54" w:rsidRPr="002573B4" w:rsidRDefault="00B82E54" w:rsidP="00B82E54">
      <w:pPr>
        <w:spacing w:line="240" w:lineRule="auto"/>
        <w:ind w:left="360"/>
        <w:jc w:val="both"/>
        <w:rPr>
          <w:rFonts w:ascii="Times New Roman" w:eastAsia="Times New Roman" w:hAnsi="Times New Roman" w:cs="Times New Roman"/>
          <w:b/>
          <w:color w:val="000000"/>
          <w:sz w:val="24"/>
          <w:szCs w:val="24"/>
          <w:lang w:val="uk-UA"/>
        </w:rPr>
      </w:pPr>
      <w:r w:rsidRPr="002573B4">
        <w:rPr>
          <w:rFonts w:ascii="Times New Roman" w:eastAsia="Times New Roman" w:hAnsi="Times New Roman" w:cs="Times New Roman"/>
          <w:b/>
          <w:color w:val="000000"/>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82E54" w:rsidRPr="002573B4" w:rsidRDefault="00B82E54" w:rsidP="00B82E54">
      <w:pPr>
        <w:spacing w:line="240" w:lineRule="auto"/>
        <w:ind w:left="36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Додаток 1 – Інформація про технічні, якісні та інші характеристики предмета закупівлі.</w:t>
      </w:r>
    </w:p>
    <w:p w:rsidR="002458EC" w:rsidRPr="00AC5B0E" w:rsidRDefault="002458EC" w:rsidP="00AC5B0E">
      <w:pPr>
        <w:spacing w:line="240" w:lineRule="auto"/>
        <w:ind w:left="36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Додаток 2 </w:t>
      </w:r>
      <w:bookmarkStart w:id="1" w:name="_heading=h.3j2qqm3" w:colFirst="0" w:colLast="0"/>
      <w:bookmarkEnd w:id="1"/>
      <w:r w:rsidR="00FF21AF">
        <w:rPr>
          <w:rFonts w:ascii="Times New Roman" w:eastAsia="Times New Roman" w:hAnsi="Times New Roman" w:cs="Times New Roman"/>
          <w:sz w:val="24"/>
          <w:szCs w:val="24"/>
          <w:lang w:val="uk-UA"/>
        </w:rPr>
        <w:t>Про</w:t>
      </w:r>
      <w:r w:rsidR="006C5960" w:rsidRPr="002573B4">
        <w:rPr>
          <w:rFonts w:ascii="Times New Roman" w:eastAsia="Times New Roman" w:hAnsi="Times New Roman" w:cs="Times New Roman"/>
          <w:sz w:val="24"/>
          <w:szCs w:val="24"/>
          <w:lang w:val="uk-UA"/>
        </w:rPr>
        <w:t>е</w:t>
      </w:r>
      <w:r w:rsidR="00B82E54" w:rsidRPr="002573B4">
        <w:rPr>
          <w:rFonts w:ascii="Times New Roman" w:eastAsia="Times New Roman" w:hAnsi="Times New Roman" w:cs="Times New Roman"/>
          <w:sz w:val="24"/>
          <w:szCs w:val="24"/>
          <w:lang w:val="uk-UA"/>
        </w:rPr>
        <w:t>кт договору про закупівлю.</w:t>
      </w: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A24DED" w:rsidRDefault="00A24DED"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p>
    <w:p w:rsidR="00314B29" w:rsidRPr="002573B4"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rPr>
      </w:pPr>
      <w:r w:rsidRPr="002573B4">
        <w:rPr>
          <w:rFonts w:ascii="Times New Roman" w:hAnsi="Times New Roman"/>
          <w:b/>
          <w:sz w:val="24"/>
          <w:szCs w:val="24"/>
          <w:lang w:val="uk-UA"/>
        </w:rPr>
        <w:lastRenderedPageBreak/>
        <w:t>Додаток №1</w:t>
      </w:r>
    </w:p>
    <w:p w:rsidR="00314B29" w:rsidRPr="002573B4" w:rsidRDefault="00314B29" w:rsidP="00314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i/>
          <w:sz w:val="24"/>
          <w:szCs w:val="24"/>
          <w:lang w:val="uk-UA"/>
        </w:rPr>
      </w:pPr>
      <w:r w:rsidRPr="002573B4">
        <w:rPr>
          <w:rFonts w:ascii="Times New Roman" w:hAnsi="Times New Roman"/>
          <w:i/>
          <w:sz w:val="24"/>
          <w:szCs w:val="24"/>
          <w:lang w:val="uk-UA"/>
        </w:rPr>
        <w:t xml:space="preserve">до Оголошення про проведення спрощеної </w:t>
      </w:r>
    </w:p>
    <w:p w:rsidR="009457A0" w:rsidRPr="002573B4" w:rsidRDefault="00314B29" w:rsidP="00964E45">
      <w:pPr>
        <w:spacing w:line="240" w:lineRule="auto"/>
        <w:contextualSpacing/>
        <w:jc w:val="right"/>
        <w:rPr>
          <w:rFonts w:ascii="Times New Roman" w:hAnsi="Times New Roman"/>
          <w:i/>
          <w:sz w:val="24"/>
          <w:szCs w:val="24"/>
          <w:lang w:val="uk-UA"/>
        </w:rPr>
      </w:pPr>
      <w:r w:rsidRPr="002573B4">
        <w:rPr>
          <w:rFonts w:ascii="Times New Roman" w:hAnsi="Times New Roman"/>
          <w:i/>
          <w:sz w:val="24"/>
          <w:szCs w:val="24"/>
          <w:lang w:val="uk-UA"/>
        </w:rPr>
        <w:t>закупівлі через систему електронних закупівель</w:t>
      </w:r>
    </w:p>
    <w:p w:rsidR="009457A0" w:rsidRPr="002573B4" w:rsidRDefault="002458EC" w:rsidP="009457A0">
      <w:pPr>
        <w:spacing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І. </w:t>
      </w:r>
      <w:r w:rsidR="009457A0" w:rsidRPr="002573B4">
        <w:rPr>
          <w:rFonts w:ascii="Times New Roman" w:hAnsi="Times New Roman"/>
          <w:b/>
          <w:sz w:val="24"/>
          <w:szCs w:val="24"/>
          <w:lang w:val="uk-UA"/>
        </w:rPr>
        <w:t>ІНФОРМАЦІЯ ПРО ТЕХНІЧНІ, ЯКІСНІ ТА КІЛЬКІСНІ ХАРАКТЕРИСТИКИ</w:t>
      </w:r>
    </w:p>
    <w:p w:rsidR="00964E45" w:rsidRPr="002573B4" w:rsidRDefault="009457A0" w:rsidP="00964E45">
      <w:pPr>
        <w:spacing w:line="240" w:lineRule="auto"/>
        <w:contextualSpacing/>
        <w:jc w:val="center"/>
        <w:rPr>
          <w:rFonts w:ascii="Times New Roman" w:hAnsi="Times New Roman"/>
          <w:b/>
          <w:sz w:val="24"/>
          <w:szCs w:val="24"/>
          <w:lang w:val="uk-UA"/>
        </w:rPr>
      </w:pPr>
      <w:r w:rsidRPr="002573B4">
        <w:rPr>
          <w:rFonts w:ascii="Times New Roman" w:hAnsi="Times New Roman"/>
          <w:b/>
          <w:sz w:val="24"/>
          <w:szCs w:val="24"/>
          <w:lang w:val="uk-UA"/>
        </w:rPr>
        <w:t>ПРЕДМЕТА ЗАКУПІВЛІ</w:t>
      </w:r>
    </w:p>
    <w:p w:rsidR="004E2E6D" w:rsidRDefault="004E2E6D" w:rsidP="00964E45">
      <w:pPr>
        <w:spacing w:line="240" w:lineRule="auto"/>
        <w:contextualSpacing/>
        <w:jc w:val="center"/>
        <w:rPr>
          <w:rFonts w:ascii="Times New Roman" w:hAnsi="Times New Roman"/>
          <w:b/>
          <w:sz w:val="24"/>
          <w:szCs w:val="24"/>
          <w:lang w:val="uk-UA"/>
        </w:rPr>
      </w:pPr>
    </w:p>
    <w:p w:rsidR="005D0958" w:rsidRPr="00515525" w:rsidRDefault="00AC5B0E" w:rsidP="005D0958">
      <w:pPr>
        <w:pStyle w:val="80"/>
        <w:spacing w:after="248"/>
        <w:rPr>
          <w:rStyle w:val="8"/>
          <w:b/>
          <w:color w:val="000000"/>
          <w:sz w:val="28"/>
          <w:szCs w:val="28"/>
          <w:lang w:val="uk-UA"/>
        </w:rPr>
      </w:pPr>
      <w:r>
        <w:rPr>
          <w:rStyle w:val="8"/>
          <w:b/>
          <w:color w:val="000000"/>
          <w:sz w:val="28"/>
          <w:szCs w:val="28"/>
          <w:lang w:val="uk-UA"/>
        </w:rPr>
        <w:t>1</w:t>
      </w:r>
      <w:r w:rsidR="001E6611">
        <w:rPr>
          <w:rStyle w:val="8"/>
          <w:b/>
          <w:color w:val="000000"/>
          <w:sz w:val="28"/>
          <w:szCs w:val="28"/>
          <w:lang w:val="uk-UA"/>
        </w:rPr>
        <w:t>.</w:t>
      </w:r>
      <w:r w:rsidR="005D0958" w:rsidRPr="00515525">
        <w:rPr>
          <w:rStyle w:val="8"/>
          <w:b/>
          <w:color w:val="000000"/>
          <w:sz w:val="28"/>
          <w:szCs w:val="28"/>
          <w:lang w:val="uk-UA"/>
        </w:rPr>
        <w:t xml:space="preserve">Технічне завдання на </w:t>
      </w:r>
    </w:p>
    <w:p w:rsidR="005D0958" w:rsidRDefault="005D0958" w:rsidP="005D0958">
      <w:pPr>
        <w:tabs>
          <w:tab w:val="left" w:pos="110"/>
          <w:tab w:val="left" w:pos="1418"/>
        </w:tabs>
        <w:spacing w:after="60" w:line="240" w:lineRule="auto"/>
        <w:ind w:left="44" w:right="12"/>
        <w:jc w:val="both"/>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Поточний</w:t>
      </w:r>
      <w:r w:rsidRPr="002573B4">
        <w:rPr>
          <w:rFonts w:ascii="Times New Roman" w:hAnsi="Times New Roman" w:cs="Times New Roman"/>
          <w:b/>
          <w:bCs/>
          <w:spacing w:val="-1"/>
          <w:sz w:val="24"/>
          <w:szCs w:val="24"/>
          <w:lang w:val="uk-UA"/>
        </w:rPr>
        <w:t xml:space="preserve"> ремонт для облаштування місць тимчасового перебування внутрішньо переміщених (евакуйованих) осіб на території </w:t>
      </w:r>
      <w:proofErr w:type="spellStart"/>
      <w:r w:rsidRPr="002573B4">
        <w:rPr>
          <w:rFonts w:ascii="Times New Roman" w:hAnsi="Times New Roman" w:cs="Times New Roman"/>
          <w:b/>
          <w:bCs/>
          <w:spacing w:val="-1"/>
          <w:sz w:val="24"/>
          <w:szCs w:val="24"/>
          <w:lang w:val="uk-UA"/>
        </w:rPr>
        <w:t>Бучанської</w:t>
      </w:r>
      <w:proofErr w:type="spellEnd"/>
      <w:r w:rsidR="009329EB">
        <w:rPr>
          <w:rFonts w:ascii="Times New Roman" w:hAnsi="Times New Roman" w:cs="Times New Roman"/>
          <w:b/>
          <w:bCs/>
          <w:spacing w:val="-1"/>
          <w:sz w:val="24"/>
          <w:szCs w:val="24"/>
          <w:lang w:val="uk-UA"/>
        </w:rPr>
        <w:t xml:space="preserve"> міської територіальної громади</w:t>
      </w:r>
      <w:r w:rsidRPr="002573B4">
        <w:rPr>
          <w:rFonts w:ascii="Times New Roman" w:hAnsi="Times New Roman" w:cs="Times New Roman"/>
          <w:b/>
          <w:bCs/>
          <w:spacing w:val="-1"/>
          <w:sz w:val="24"/>
          <w:szCs w:val="24"/>
          <w:lang w:val="uk-UA"/>
        </w:rPr>
        <w:t xml:space="preserve"> за адрес</w:t>
      </w:r>
      <w:r w:rsidR="003062FC">
        <w:rPr>
          <w:rFonts w:ascii="Times New Roman" w:hAnsi="Times New Roman" w:cs="Times New Roman"/>
          <w:b/>
          <w:bCs/>
          <w:spacing w:val="-1"/>
          <w:sz w:val="24"/>
          <w:szCs w:val="24"/>
          <w:lang w:val="uk-UA"/>
        </w:rPr>
        <w:t>ою</w:t>
      </w:r>
      <w:r w:rsidRPr="002573B4">
        <w:rPr>
          <w:rFonts w:ascii="Times New Roman" w:hAnsi="Times New Roman" w:cs="Times New Roman"/>
          <w:b/>
          <w:bCs/>
          <w:spacing w:val="-1"/>
          <w:sz w:val="24"/>
          <w:szCs w:val="24"/>
          <w:lang w:val="uk-UA"/>
        </w:rPr>
        <w:t>:</w:t>
      </w:r>
      <w:r w:rsidR="003062FC">
        <w:rPr>
          <w:rFonts w:ascii="Times New Roman" w:hAnsi="Times New Roman" w:cs="Times New Roman"/>
          <w:b/>
          <w:bCs/>
          <w:spacing w:val="-1"/>
          <w:sz w:val="24"/>
          <w:szCs w:val="24"/>
          <w:lang w:val="uk-UA"/>
        </w:rPr>
        <w:t xml:space="preserve"> </w:t>
      </w:r>
      <w:r w:rsidRPr="002573B4">
        <w:rPr>
          <w:rFonts w:ascii="Times New Roman" w:hAnsi="Times New Roman" w:cs="Times New Roman"/>
          <w:b/>
          <w:bCs/>
          <w:spacing w:val="-1"/>
          <w:sz w:val="24"/>
          <w:szCs w:val="24"/>
          <w:lang w:val="uk-UA"/>
        </w:rPr>
        <w:t xml:space="preserve">Київська область, м. Буча, вул. </w:t>
      </w:r>
      <w:r w:rsidR="00AC5B0E">
        <w:rPr>
          <w:rFonts w:ascii="Times New Roman" w:hAnsi="Times New Roman" w:cs="Times New Roman"/>
          <w:b/>
          <w:bCs/>
          <w:spacing w:val="-1"/>
          <w:sz w:val="24"/>
          <w:szCs w:val="24"/>
          <w:lang w:val="uk-UA"/>
        </w:rPr>
        <w:t>Є. Гребінки, 2-в</w:t>
      </w:r>
    </w:p>
    <w:p w:rsidR="005D0958" w:rsidRDefault="005D0958" w:rsidP="005D0958">
      <w:pPr>
        <w:jc w:val="center"/>
        <w:rPr>
          <w:sz w:val="24"/>
          <w:szCs w:val="24"/>
          <w:lang w:val="uk-UA"/>
        </w:rPr>
      </w:pPr>
      <w:r>
        <w:rPr>
          <w:rStyle w:val="8"/>
          <w:b w:val="0"/>
          <w:i w:val="0"/>
          <w:color w:val="000000"/>
          <w:szCs w:val="21"/>
          <w:lang w:val="uk-UA"/>
        </w:rPr>
        <w:t>* Уразі, якщо інформація про необхідні технічні характеристики предмета закупівлі містить</w:t>
      </w:r>
      <w:r>
        <w:rPr>
          <w:rStyle w:val="8"/>
          <w:b w:val="0"/>
          <w:i w:val="0"/>
          <w:color w:val="000000"/>
          <w:szCs w:val="21"/>
          <w:lang w:val="uk-UA"/>
        </w:rPr>
        <w:br/>
        <w:t>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5DD4" w:rsidRDefault="00585DD4" w:rsidP="00E4280D">
      <w:pPr>
        <w:spacing w:line="240" w:lineRule="auto"/>
        <w:contextualSpacing/>
        <w:rPr>
          <w:rFonts w:ascii="Times New Roman" w:hAnsi="Times New Roman"/>
          <w:b/>
          <w:sz w:val="24"/>
          <w:szCs w:val="24"/>
          <w:lang w:val="uk-UA"/>
        </w:rPr>
      </w:pPr>
    </w:p>
    <w:p w:rsidR="00E4280D" w:rsidRDefault="001E6611" w:rsidP="003062FC">
      <w:pPr>
        <w:tabs>
          <w:tab w:val="left" w:pos="110"/>
          <w:tab w:val="left" w:pos="1418"/>
        </w:tabs>
        <w:spacing w:after="60" w:line="240" w:lineRule="auto"/>
        <w:ind w:left="44" w:right="12"/>
        <w:jc w:val="both"/>
        <w:rPr>
          <w:rFonts w:ascii="Times New Roman" w:hAnsi="Times New Roman"/>
          <w:b/>
          <w:sz w:val="24"/>
          <w:szCs w:val="24"/>
          <w:lang w:val="uk-UA"/>
        </w:rPr>
      </w:pPr>
      <w:r>
        <w:rPr>
          <w:rFonts w:ascii="Times New Roman" w:hAnsi="Times New Roman"/>
          <w:b/>
          <w:sz w:val="24"/>
          <w:szCs w:val="24"/>
          <w:lang w:val="uk-UA"/>
        </w:rPr>
        <w:t>1</w:t>
      </w:r>
      <w:r w:rsidR="003062FC">
        <w:rPr>
          <w:rFonts w:ascii="Times New Roman" w:hAnsi="Times New Roman"/>
          <w:b/>
          <w:sz w:val="24"/>
          <w:szCs w:val="24"/>
          <w:lang w:val="uk-UA"/>
        </w:rPr>
        <w:t>.</w:t>
      </w:r>
      <w:r>
        <w:rPr>
          <w:rFonts w:ascii="Times New Roman" w:hAnsi="Times New Roman"/>
          <w:b/>
          <w:sz w:val="24"/>
          <w:szCs w:val="24"/>
          <w:lang w:val="uk-UA"/>
        </w:rPr>
        <w:t xml:space="preserve"> </w:t>
      </w:r>
      <w:r w:rsidR="00E4280D">
        <w:rPr>
          <w:rFonts w:ascii="Times New Roman" w:hAnsi="Times New Roman"/>
          <w:b/>
          <w:sz w:val="24"/>
          <w:szCs w:val="24"/>
          <w:lang w:val="uk-UA"/>
        </w:rPr>
        <w:t xml:space="preserve">Монтажні </w:t>
      </w:r>
      <w:r w:rsidR="00585DD4">
        <w:rPr>
          <w:rFonts w:ascii="Times New Roman" w:hAnsi="Times New Roman"/>
          <w:b/>
          <w:sz w:val="24"/>
          <w:szCs w:val="24"/>
          <w:lang w:val="uk-UA"/>
        </w:rPr>
        <w:t>послуг</w:t>
      </w:r>
      <w:r w:rsidR="00E4280D">
        <w:rPr>
          <w:rFonts w:ascii="Times New Roman" w:hAnsi="Times New Roman"/>
          <w:b/>
          <w:sz w:val="24"/>
          <w:szCs w:val="24"/>
          <w:lang w:val="uk-UA"/>
        </w:rPr>
        <w:t>и</w:t>
      </w:r>
      <w:r>
        <w:rPr>
          <w:rFonts w:ascii="Times New Roman" w:hAnsi="Times New Roman"/>
          <w:b/>
          <w:sz w:val="24"/>
          <w:szCs w:val="24"/>
          <w:lang w:val="uk-UA"/>
        </w:rPr>
        <w:t xml:space="preserve"> </w:t>
      </w:r>
      <w:r w:rsidR="00E4280D">
        <w:rPr>
          <w:rFonts w:ascii="Times New Roman" w:hAnsi="Times New Roman"/>
          <w:b/>
          <w:sz w:val="24"/>
          <w:szCs w:val="24"/>
          <w:lang w:val="uk-UA"/>
        </w:rPr>
        <w:tab/>
      </w:r>
      <w:r w:rsidR="00E4280D">
        <w:rPr>
          <w:rFonts w:ascii="Times New Roman" w:hAnsi="Times New Roman"/>
          <w:b/>
          <w:sz w:val="24"/>
          <w:szCs w:val="24"/>
          <w:lang w:val="uk-UA"/>
        </w:rPr>
        <w:tab/>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85DD4" w:rsidTr="00585DD4">
        <w:trPr>
          <w:jc w:val="center"/>
        </w:trPr>
        <w:tc>
          <w:tcPr>
            <w:tcW w:w="567" w:type="dxa"/>
            <w:tcBorders>
              <w:top w:val="single" w:sz="12" w:space="0" w:color="auto"/>
              <w:left w:val="single" w:sz="12" w:space="0" w:color="auto"/>
              <w:bottom w:val="nil"/>
              <w:right w:val="single" w:sz="4" w:space="0" w:color="auto"/>
            </w:tcBorders>
            <w:vAlign w:val="center"/>
          </w:tcPr>
          <w:p w:rsid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w:t>
            </w:r>
          </w:p>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87" w:type="dxa"/>
            <w:tcBorders>
              <w:top w:val="single" w:sz="12" w:space="0" w:color="auto"/>
              <w:left w:val="nil"/>
              <w:bottom w:val="nil"/>
              <w:right w:val="nil"/>
            </w:tcBorders>
            <w:vAlign w:val="center"/>
          </w:tcPr>
          <w:p w:rsidR="00585DD4" w:rsidRDefault="00585DD4" w:rsidP="00D50991">
            <w:pPr>
              <w:keepLines/>
              <w:autoSpaceDE w:val="0"/>
              <w:autoSpaceDN w:val="0"/>
              <w:spacing w:line="240" w:lineRule="auto"/>
              <w:jc w:val="center"/>
              <w:rPr>
                <w:spacing w:val="-3"/>
                <w:sz w:val="20"/>
                <w:szCs w:val="20"/>
                <w:lang w:val="uk-UA"/>
              </w:rPr>
            </w:pPr>
          </w:p>
          <w:p w:rsidR="00585DD4" w:rsidRDefault="00585DD4" w:rsidP="00D50991">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Одиниця</w:t>
            </w:r>
          </w:p>
          <w:p w:rsidR="00585DD4" w:rsidRDefault="00585DD4" w:rsidP="00D50991">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Примітка</w:t>
            </w:r>
          </w:p>
        </w:tc>
      </w:tr>
      <w:tr w:rsidR="00585DD4" w:rsidTr="00585DD4">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1</w:t>
            </w:r>
          </w:p>
        </w:tc>
        <w:tc>
          <w:tcPr>
            <w:tcW w:w="5387" w:type="dxa"/>
            <w:tcBorders>
              <w:top w:val="single" w:sz="4" w:space="0" w:color="auto"/>
              <w:left w:val="nil"/>
              <w:bottom w:val="single" w:sz="4" w:space="0" w:color="auto"/>
              <w:right w:val="nil"/>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585DD4" w:rsidRDefault="00585DD4" w:rsidP="00D50991">
            <w:pPr>
              <w:keepLines/>
              <w:autoSpaceDE w:val="0"/>
              <w:autoSpaceDN w:val="0"/>
              <w:spacing w:line="240" w:lineRule="auto"/>
              <w:jc w:val="center"/>
              <w:rPr>
                <w:sz w:val="20"/>
                <w:szCs w:val="20"/>
              </w:rPr>
            </w:pPr>
            <w:r>
              <w:rPr>
                <w:spacing w:val="-3"/>
                <w:sz w:val="20"/>
                <w:szCs w:val="20"/>
                <w:lang w:val="uk-UA"/>
              </w:rPr>
              <w:t>5</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Щит заводського виготовлення однорядний або</w:t>
            </w:r>
          </w:p>
          <w:p w:rsidR="00585DD4" w:rsidRDefault="00585DD4" w:rsidP="00D50991">
            <w:pPr>
              <w:keepLines/>
              <w:autoSpaceDE w:val="0"/>
              <w:autoSpaceDN w:val="0"/>
              <w:spacing w:line="240" w:lineRule="auto"/>
              <w:rPr>
                <w:sz w:val="20"/>
                <w:szCs w:val="20"/>
              </w:rPr>
            </w:pPr>
            <w:r>
              <w:rPr>
                <w:spacing w:val="-3"/>
                <w:sz w:val="20"/>
                <w:szCs w:val="20"/>
                <w:lang w:val="uk-UA"/>
              </w:rPr>
              <w:t>дворядний, відкритого виконання, глибиною до 800 мм</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м ширини</w:t>
            </w:r>
          </w:p>
        </w:tc>
        <w:tc>
          <w:tcPr>
            <w:tcW w:w="1418" w:type="dxa"/>
            <w:tcBorders>
              <w:top w:val="nil"/>
              <w:left w:val="single" w:sz="4" w:space="0" w:color="auto"/>
              <w:bottom w:val="nil"/>
              <w:right w:val="single" w:sz="4" w:space="0" w:color="auto"/>
            </w:tcBorders>
          </w:tcPr>
          <w:p w:rsidR="00585DD4" w:rsidRPr="00565C4E" w:rsidRDefault="00585DD4" w:rsidP="00D50991">
            <w:pPr>
              <w:keepLines/>
              <w:autoSpaceDE w:val="0"/>
              <w:autoSpaceDN w:val="0"/>
              <w:spacing w:line="240" w:lineRule="auto"/>
              <w:jc w:val="center"/>
              <w:rPr>
                <w:sz w:val="20"/>
                <w:szCs w:val="20"/>
                <w:lang w:val="uk-UA"/>
              </w:rPr>
            </w:pPr>
            <w:r>
              <w:rPr>
                <w:sz w:val="20"/>
                <w:szCs w:val="20"/>
                <w:lang w:val="uk-UA"/>
              </w:rPr>
              <w:t>1</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 xml:space="preserve">Вимикач автоматичний [автомат] </w:t>
            </w:r>
            <w:proofErr w:type="spellStart"/>
            <w:r>
              <w:rPr>
                <w:spacing w:val="-3"/>
                <w:sz w:val="20"/>
                <w:szCs w:val="20"/>
                <w:lang w:val="uk-UA"/>
              </w:rPr>
              <w:t>одно-</w:t>
            </w:r>
            <w:proofErr w:type="spellEnd"/>
            <w:r>
              <w:rPr>
                <w:spacing w:val="-3"/>
                <w:sz w:val="20"/>
                <w:szCs w:val="20"/>
                <w:lang w:val="uk-UA"/>
              </w:rPr>
              <w:t xml:space="preserve">, </w:t>
            </w:r>
            <w:proofErr w:type="spellStart"/>
            <w:r>
              <w:rPr>
                <w:spacing w:val="-3"/>
                <w:sz w:val="20"/>
                <w:szCs w:val="20"/>
                <w:lang w:val="uk-UA"/>
              </w:rPr>
              <w:t>дво-</w:t>
            </w:r>
            <w:proofErr w:type="spellEnd"/>
            <w:r>
              <w:rPr>
                <w:spacing w:val="-3"/>
                <w:sz w:val="20"/>
                <w:szCs w:val="20"/>
                <w:lang w:val="uk-UA"/>
              </w:rPr>
              <w:t>,</w:t>
            </w:r>
          </w:p>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триполюсний, що установлюється на конструкції на стіні</w:t>
            </w:r>
          </w:p>
          <w:p w:rsidR="00585DD4" w:rsidRDefault="00585DD4" w:rsidP="00D50991">
            <w:pPr>
              <w:keepLines/>
              <w:autoSpaceDE w:val="0"/>
              <w:autoSpaceDN w:val="0"/>
              <w:spacing w:line="240" w:lineRule="auto"/>
              <w:rPr>
                <w:sz w:val="20"/>
                <w:szCs w:val="20"/>
              </w:rPr>
            </w:pPr>
            <w:r>
              <w:rPr>
                <w:spacing w:val="-3"/>
                <w:sz w:val="20"/>
                <w:szCs w:val="20"/>
                <w:lang w:val="uk-UA"/>
              </w:rPr>
              <w:t>або колоні, струм до 100 А</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3</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 xml:space="preserve">Вимикач автоматичний [автомат] </w:t>
            </w:r>
            <w:proofErr w:type="spellStart"/>
            <w:r>
              <w:rPr>
                <w:spacing w:val="-3"/>
                <w:sz w:val="20"/>
                <w:szCs w:val="20"/>
                <w:lang w:val="uk-UA"/>
              </w:rPr>
              <w:t>одно-</w:t>
            </w:r>
            <w:proofErr w:type="spellEnd"/>
            <w:r>
              <w:rPr>
                <w:spacing w:val="-3"/>
                <w:sz w:val="20"/>
                <w:szCs w:val="20"/>
                <w:lang w:val="uk-UA"/>
              </w:rPr>
              <w:t xml:space="preserve">, </w:t>
            </w:r>
            <w:proofErr w:type="spellStart"/>
            <w:r>
              <w:rPr>
                <w:spacing w:val="-3"/>
                <w:sz w:val="20"/>
                <w:szCs w:val="20"/>
                <w:lang w:val="uk-UA"/>
              </w:rPr>
              <w:t>дво-</w:t>
            </w:r>
            <w:proofErr w:type="spellEnd"/>
            <w:r>
              <w:rPr>
                <w:spacing w:val="-3"/>
                <w:sz w:val="20"/>
                <w:szCs w:val="20"/>
                <w:lang w:val="uk-UA"/>
              </w:rPr>
              <w:t>,</w:t>
            </w:r>
          </w:p>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триполюсний, що установлюється на конструкції на стіні</w:t>
            </w:r>
          </w:p>
          <w:p w:rsidR="00585DD4" w:rsidRDefault="00585DD4" w:rsidP="00D50991">
            <w:pPr>
              <w:keepLines/>
              <w:autoSpaceDE w:val="0"/>
              <w:autoSpaceDN w:val="0"/>
              <w:spacing w:line="240" w:lineRule="auto"/>
              <w:rPr>
                <w:sz w:val="20"/>
                <w:szCs w:val="20"/>
              </w:rPr>
            </w:pPr>
            <w:r>
              <w:rPr>
                <w:spacing w:val="-3"/>
                <w:sz w:val="20"/>
                <w:szCs w:val="20"/>
                <w:lang w:val="uk-UA"/>
              </w:rPr>
              <w:t>або колоні, струм до 250 А</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4</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Лічильник трифазний, що установлюється на готовій</w:t>
            </w:r>
          </w:p>
          <w:p w:rsidR="00585DD4" w:rsidRDefault="00585DD4" w:rsidP="00D50991">
            <w:pPr>
              <w:keepLines/>
              <w:autoSpaceDE w:val="0"/>
              <w:autoSpaceDN w:val="0"/>
              <w:spacing w:line="240" w:lineRule="auto"/>
              <w:rPr>
                <w:sz w:val="20"/>
                <w:szCs w:val="20"/>
              </w:rPr>
            </w:pPr>
            <w:r>
              <w:rPr>
                <w:spacing w:val="-3"/>
                <w:sz w:val="20"/>
                <w:szCs w:val="20"/>
                <w:lang w:val="uk-UA"/>
              </w:rPr>
              <w:t>основі</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5</w:t>
            </w:r>
          </w:p>
        </w:tc>
        <w:tc>
          <w:tcPr>
            <w:tcW w:w="5387" w:type="dxa"/>
            <w:tcBorders>
              <w:top w:val="nil"/>
              <w:left w:val="nil"/>
              <w:bottom w:val="nil"/>
              <w:right w:val="nil"/>
            </w:tcBorders>
          </w:tcPr>
          <w:p w:rsidR="00585DD4" w:rsidRDefault="00585DD4" w:rsidP="00D50991">
            <w:pPr>
              <w:keepLines/>
              <w:autoSpaceDE w:val="0"/>
              <w:autoSpaceDN w:val="0"/>
              <w:spacing w:line="240" w:lineRule="auto"/>
              <w:rPr>
                <w:sz w:val="20"/>
                <w:szCs w:val="20"/>
              </w:rPr>
            </w:pPr>
            <w:r>
              <w:rPr>
                <w:spacing w:val="-3"/>
                <w:sz w:val="20"/>
                <w:szCs w:val="20"/>
                <w:lang w:val="uk-UA"/>
              </w:rPr>
              <w:t>Монтаж трансформатора струму напругою до 10 кВ</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6</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Лоток по установлених конструкціях, ширина лотка до</w:t>
            </w:r>
          </w:p>
          <w:p w:rsidR="00585DD4" w:rsidRDefault="00585DD4" w:rsidP="00D50991">
            <w:pPr>
              <w:keepLines/>
              <w:autoSpaceDE w:val="0"/>
              <w:autoSpaceDN w:val="0"/>
              <w:spacing w:line="240" w:lineRule="auto"/>
              <w:rPr>
                <w:sz w:val="20"/>
                <w:szCs w:val="20"/>
              </w:rPr>
            </w:pPr>
            <w:r>
              <w:rPr>
                <w:spacing w:val="-3"/>
                <w:sz w:val="20"/>
                <w:szCs w:val="20"/>
                <w:lang w:val="uk-UA"/>
              </w:rPr>
              <w:t>200 мм</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7</w:t>
            </w:r>
          </w:p>
        </w:tc>
        <w:tc>
          <w:tcPr>
            <w:tcW w:w="5387" w:type="dxa"/>
            <w:tcBorders>
              <w:top w:val="nil"/>
              <w:left w:val="nil"/>
              <w:bottom w:val="nil"/>
              <w:right w:val="nil"/>
            </w:tcBorders>
          </w:tcPr>
          <w:p w:rsidR="00585DD4" w:rsidRDefault="00585DD4" w:rsidP="00D50991">
            <w:pPr>
              <w:keepLines/>
              <w:autoSpaceDE w:val="0"/>
              <w:autoSpaceDN w:val="0"/>
              <w:spacing w:line="240" w:lineRule="auto"/>
              <w:rPr>
                <w:sz w:val="20"/>
                <w:szCs w:val="20"/>
              </w:rPr>
            </w:pPr>
            <w:r>
              <w:rPr>
                <w:spacing w:val="-3"/>
                <w:sz w:val="20"/>
                <w:szCs w:val="20"/>
                <w:lang w:val="uk-UA"/>
              </w:rPr>
              <w:t>(Демонтаж) Розетка штепсельна триполюсна</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8</w:t>
            </w:r>
          </w:p>
        </w:tc>
        <w:tc>
          <w:tcPr>
            <w:tcW w:w="5387" w:type="dxa"/>
            <w:tcBorders>
              <w:top w:val="nil"/>
              <w:left w:val="nil"/>
              <w:bottom w:val="nil"/>
              <w:right w:val="nil"/>
            </w:tcBorders>
          </w:tcPr>
          <w:p w:rsidR="00585DD4" w:rsidRDefault="00585DD4" w:rsidP="00D50991">
            <w:pPr>
              <w:keepLines/>
              <w:autoSpaceDE w:val="0"/>
              <w:autoSpaceDN w:val="0"/>
              <w:spacing w:line="240" w:lineRule="auto"/>
              <w:rPr>
                <w:sz w:val="20"/>
                <w:szCs w:val="20"/>
              </w:rPr>
            </w:pPr>
            <w:r>
              <w:rPr>
                <w:spacing w:val="-3"/>
                <w:sz w:val="20"/>
                <w:szCs w:val="20"/>
                <w:lang w:val="uk-UA"/>
              </w:rPr>
              <w:t>Розетка штепсельна триполюсна</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14</w:t>
            </w:r>
          </w:p>
          <w:p w:rsidR="00585DD4" w:rsidRDefault="00585DD4" w:rsidP="00D50991">
            <w:pPr>
              <w:keepLines/>
              <w:autoSpaceDE w:val="0"/>
              <w:autoSpaceDN w:val="0"/>
              <w:spacing w:line="240" w:lineRule="auto"/>
              <w:jc w:val="center"/>
              <w:rPr>
                <w:sz w:val="20"/>
                <w:szCs w:val="20"/>
              </w:rPr>
            </w:pP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9</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Приєднування до затискачів жил проводів або кабелів,</w:t>
            </w:r>
          </w:p>
          <w:p w:rsidR="00585DD4" w:rsidRDefault="00585DD4" w:rsidP="00D50991">
            <w:pPr>
              <w:keepLines/>
              <w:autoSpaceDE w:val="0"/>
              <w:autoSpaceDN w:val="0"/>
              <w:spacing w:line="240" w:lineRule="auto"/>
              <w:rPr>
                <w:sz w:val="20"/>
                <w:szCs w:val="20"/>
              </w:rPr>
            </w:pPr>
            <w:r>
              <w:rPr>
                <w:spacing w:val="-3"/>
                <w:sz w:val="20"/>
                <w:szCs w:val="20"/>
                <w:lang w:val="uk-UA"/>
              </w:rPr>
              <w:t>переріз до 6 мм2</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10</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Приєднування до затискачів жил проводів або кабелів,</w:t>
            </w:r>
          </w:p>
          <w:p w:rsidR="00585DD4" w:rsidRDefault="00585DD4" w:rsidP="00D50991">
            <w:pPr>
              <w:keepLines/>
              <w:autoSpaceDE w:val="0"/>
              <w:autoSpaceDN w:val="0"/>
              <w:spacing w:line="240" w:lineRule="auto"/>
              <w:rPr>
                <w:sz w:val="20"/>
                <w:szCs w:val="20"/>
              </w:rPr>
            </w:pPr>
            <w:r>
              <w:rPr>
                <w:spacing w:val="-3"/>
                <w:sz w:val="20"/>
                <w:szCs w:val="20"/>
                <w:lang w:val="uk-UA"/>
              </w:rPr>
              <w:t>переріз до 150 мм2</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11</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Заземлювач вертикальний з круглої сталі діаметром 16</w:t>
            </w:r>
          </w:p>
          <w:p w:rsidR="00585DD4" w:rsidRDefault="00585DD4" w:rsidP="00D50991">
            <w:pPr>
              <w:keepLines/>
              <w:autoSpaceDE w:val="0"/>
              <w:autoSpaceDN w:val="0"/>
              <w:spacing w:line="240" w:lineRule="auto"/>
              <w:rPr>
                <w:sz w:val="20"/>
                <w:szCs w:val="20"/>
              </w:rPr>
            </w:pPr>
            <w:r>
              <w:rPr>
                <w:spacing w:val="-3"/>
                <w:sz w:val="20"/>
                <w:szCs w:val="20"/>
                <w:lang w:val="uk-UA"/>
              </w:rPr>
              <w:t>мм</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w:t>
            </w: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12</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rsidR="00585DD4" w:rsidRDefault="00585DD4" w:rsidP="00D50991">
            <w:pPr>
              <w:keepLines/>
              <w:autoSpaceDE w:val="0"/>
              <w:autoSpaceDN w:val="0"/>
              <w:spacing w:line="240" w:lineRule="auto"/>
              <w:rPr>
                <w:sz w:val="20"/>
                <w:szCs w:val="20"/>
              </w:rPr>
            </w:pPr>
            <w:r>
              <w:rPr>
                <w:spacing w:val="-3"/>
                <w:sz w:val="20"/>
                <w:szCs w:val="20"/>
                <w:lang w:val="uk-UA"/>
              </w:rPr>
              <w:t>основах зі штабової сталі перерізом 160 мм2</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9</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13</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Кабель до 35 кВ у прокладених трубах, блоках і коробах,</w:t>
            </w:r>
          </w:p>
          <w:p w:rsidR="00585DD4" w:rsidRDefault="00585DD4" w:rsidP="00D50991">
            <w:pPr>
              <w:keepLines/>
              <w:autoSpaceDE w:val="0"/>
              <w:autoSpaceDN w:val="0"/>
              <w:spacing w:line="240" w:lineRule="auto"/>
              <w:rPr>
                <w:sz w:val="20"/>
                <w:szCs w:val="20"/>
              </w:rPr>
            </w:pPr>
            <w:r>
              <w:rPr>
                <w:spacing w:val="-3"/>
                <w:sz w:val="20"/>
                <w:szCs w:val="20"/>
                <w:lang w:val="uk-UA"/>
              </w:rPr>
              <w:t>маса 1 м до 2 кг</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110</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14</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 xml:space="preserve">Монтаж муфти кінцевої епоксидної для </w:t>
            </w:r>
            <w:proofErr w:type="spellStart"/>
            <w:r>
              <w:rPr>
                <w:spacing w:val="-3"/>
                <w:sz w:val="20"/>
                <w:szCs w:val="20"/>
                <w:lang w:val="uk-UA"/>
              </w:rPr>
              <w:t>кабеля</w:t>
            </w:r>
            <w:proofErr w:type="spellEnd"/>
            <w:r>
              <w:rPr>
                <w:spacing w:val="-3"/>
                <w:sz w:val="20"/>
                <w:szCs w:val="20"/>
                <w:lang w:val="uk-UA"/>
              </w:rPr>
              <w:t xml:space="preserve"> напругою</w:t>
            </w:r>
          </w:p>
          <w:p w:rsidR="00585DD4" w:rsidRDefault="00585DD4" w:rsidP="00D50991">
            <w:pPr>
              <w:keepLines/>
              <w:autoSpaceDE w:val="0"/>
              <w:autoSpaceDN w:val="0"/>
              <w:spacing w:line="240" w:lineRule="auto"/>
              <w:rPr>
                <w:sz w:val="20"/>
                <w:szCs w:val="20"/>
              </w:rPr>
            </w:pPr>
            <w:r>
              <w:rPr>
                <w:spacing w:val="-3"/>
                <w:sz w:val="20"/>
                <w:szCs w:val="20"/>
                <w:lang w:val="uk-UA"/>
              </w:rPr>
              <w:t>до 1 кВ, переріз однієї жили до 185 мм2</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15</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Герметизація проходів ущільнюючою масою при вводі</w:t>
            </w:r>
          </w:p>
          <w:p w:rsidR="00585DD4" w:rsidRDefault="00585DD4" w:rsidP="00D50991">
            <w:pPr>
              <w:keepLines/>
              <w:autoSpaceDE w:val="0"/>
              <w:autoSpaceDN w:val="0"/>
              <w:spacing w:line="240" w:lineRule="auto"/>
              <w:rPr>
                <w:sz w:val="20"/>
                <w:szCs w:val="20"/>
              </w:rPr>
            </w:pPr>
            <w:r>
              <w:rPr>
                <w:spacing w:val="-3"/>
                <w:sz w:val="20"/>
                <w:szCs w:val="20"/>
                <w:lang w:val="uk-UA"/>
              </w:rPr>
              <w:t>кабелів у вибухонебезпечні приміщення</w:t>
            </w:r>
          </w:p>
        </w:tc>
        <w:tc>
          <w:tcPr>
            <w:tcW w:w="1418" w:type="dxa"/>
            <w:tcBorders>
              <w:top w:val="nil"/>
              <w:left w:val="single" w:sz="4" w:space="0" w:color="auto"/>
              <w:bottom w:val="nil"/>
              <w:right w:val="nil"/>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прохід</w:t>
            </w:r>
          </w:p>
        </w:tc>
        <w:tc>
          <w:tcPr>
            <w:tcW w:w="1418" w:type="dxa"/>
            <w:tcBorders>
              <w:top w:val="nil"/>
              <w:left w:val="single" w:sz="4" w:space="0" w:color="auto"/>
              <w:bottom w:val="nil"/>
              <w:right w:val="single" w:sz="4" w:space="0" w:color="auto"/>
            </w:tcBorders>
          </w:tcPr>
          <w:p w:rsidR="00585DD4" w:rsidRDefault="00585DD4"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r w:rsidR="00585DD4" w:rsidTr="00585DD4">
        <w:trPr>
          <w:jc w:val="center"/>
        </w:trPr>
        <w:tc>
          <w:tcPr>
            <w:tcW w:w="567" w:type="dxa"/>
            <w:tcBorders>
              <w:top w:val="nil"/>
              <w:left w:val="single" w:sz="12" w:space="0" w:color="auto"/>
              <w:bottom w:val="nil"/>
              <w:right w:val="single" w:sz="4" w:space="0" w:color="auto"/>
            </w:tcBorders>
          </w:tcPr>
          <w:p w:rsidR="00585DD4" w:rsidRP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16</w:t>
            </w:r>
          </w:p>
        </w:tc>
        <w:tc>
          <w:tcPr>
            <w:tcW w:w="5387" w:type="dxa"/>
            <w:tcBorders>
              <w:top w:val="nil"/>
              <w:left w:val="nil"/>
              <w:bottom w:val="nil"/>
              <w:right w:val="nil"/>
            </w:tcBorders>
          </w:tcPr>
          <w:p w:rsidR="00585DD4" w:rsidRDefault="00585DD4" w:rsidP="00D50991">
            <w:pPr>
              <w:keepLines/>
              <w:autoSpaceDE w:val="0"/>
              <w:autoSpaceDN w:val="0"/>
              <w:spacing w:line="240" w:lineRule="auto"/>
              <w:rPr>
                <w:spacing w:val="-3"/>
                <w:sz w:val="20"/>
                <w:szCs w:val="20"/>
                <w:lang w:val="uk-UA"/>
              </w:rPr>
            </w:pPr>
            <w:r>
              <w:rPr>
                <w:spacing w:val="-3"/>
                <w:sz w:val="20"/>
                <w:szCs w:val="20"/>
                <w:lang w:val="uk-UA"/>
              </w:rPr>
              <w:t xml:space="preserve">Труба </w:t>
            </w:r>
            <w:proofErr w:type="spellStart"/>
            <w:r>
              <w:rPr>
                <w:spacing w:val="-3"/>
                <w:sz w:val="20"/>
                <w:szCs w:val="20"/>
                <w:lang w:val="uk-UA"/>
              </w:rPr>
              <w:t>вініпластова</w:t>
            </w:r>
            <w:proofErr w:type="spellEnd"/>
            <w:r>
              <w:rPr>
                <w:spacing w:val="-3"/>
                <w:sz w:val="20"/>
                <w:szCs w:val="20"/>
                <w:lang w:val="uk-UA"/>
              </w:rPr>
              <w:t xml:space="preserve"> по стінах і колонах з кріпленням</w:t>
            </w:r>
          </w:p>
          <w:p w:rsidR="00585DD4" w:rsidRPr="00585DD4" w:rsidRDefault="00585DD4" w:rsidP="00D50991">
            <w:pPr>
              <w:keepLines/>
              <w:autoSpaceDE w:val="0"/>
              <w:autoSpaceDN w:val="0"/>
              <w:spacing w:line="240" w:lineRule="auto"/>
              <w:rPr>
                <w:spacing w:val="-3"/>
                <w:sz w:val="20"/>
                <w:szCs w:val="20"/>
                <w:lang w:val="uk-UA"/>
              </w:rPr>
            </w:pPr>
            <w:r>
              <w:rPr>
                <w:spacing w:val="-3"/>
                <w:sz w:val="20"/>
                <w:szCs w:val="20"/>
                <w:lang w:val="uk-UA"/>
              </w:rPr>
              <w:t>накладними скобами, діаметр до 50 мм</w:t>
            </w:r>
          </w:p>
        </w:tc>
        <w:tc>
          <w:tcPr>
            <w:tcW w:w="1418" w:type="dxa"/>
            <w:tcBorders>
              <w:top w:val="nil"/>
              <w:left w:val="single" w:sz="4" w:space="0" w:color="auto"/>
              <w:bottom w:val="nil"/>
              <w:right w:val="nil"/>
            </w:tcBorders>
          </w:tcPr>
          <w:p w:rsidR="00585DD4" w:rsidRP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585DD4" w:rsidRPr="00585DD4" w:rsidRDefault="00585DD4" w:rsidP="00D50991">
            <w:pPr>
              <w:keepLines/>
              <w:autoSpaceDE w:val="0"/>
              <w:autoSpaceDN w:val="0"/>
              <w:spacing w:line="240" w:lineRule="auto"/>
              <w:jc w:val="center"/>
              <w:rPr>
                <w:spacing w:val="-3"/>
                <w:sz w:val="20"/>
                <w:szCs w:val="20"/>
                <w:lang w:val="uk-UA"/>
              </w:rPr>
            </w:pPr>
            <w:r>
              <w:rPr>
                <w:spacing w:val="-3"/>
                <w:sz w:val="20"/>
                <w:szCs w:val="20"/>
                <w:lang w:val="uk-UA"/>
              </w:rPr>
              <w:t>110</w:t>
            </w:r>
          </w:p>
        </w:tc>
        <w:tc>
          <w:tcPr>
            <w:tcW w:w="1418" w:type="dxa"/>
            <w:tcBorders>
              <w:top w:val="nil"/>
              <w:left w:val="single" w:sz="4" w:space="0" w:color="auto"/>
              <w:bottom w:val="nil"/>
              <w:right w:val="single" w:sz="12" w:space="0" w:color="auto"/>
            </w:tcBorders>
          </w:tcPr>
          <w:p w:rsidR="00585DD4" w:rsidRDefault="00585DD4" w:rsidP="00D50991">
            <w:pPr>
              <w:keepLines/>
              <w:autoSpaceDE w:val="0"/>
              <w:autoSpaceDN w:val="0"/>
              <w:spacing w:line="240" w:lineRule="auto"/>
              <w:jc w:val="center"/>
              <w:rPr>
                <w:sz w:val="16"/>
                <w:szCs w:val="16"/>
              </w:rPr>
            </w:pPr>
            <w:r>
              <w:rPr>
                <w:sz w:val="16"/>
                <w:szCs w:val="16"/>
              </w:rPr>
              <w:t xml:space="preserve"> </w:t>
            </w:r>
          </w:p>
        </w:tc>
      </w:tr>
    </w:tbl>
    <w:p w:rsidR="001E6611" w:rsidRDefault="001E6611" w:rsidP="001E6611">
      <w:pPr>
        <w:tabs>
          <w:tab w:val="left" w:pos="110"/>
          <w:tab w:val="left" w:pos="1418"/>
        </w:tabs>
        <w:spacing w:after="60" w:line="240" w:lineRule="auto"/>
        <w:ind w:right="12"/>
        <w:rPr>
          <w:rFonts w:ascii="Times New Roman" w:hAnsi="Times New Roman"/>
          <w:b/>
          <w:sz w:val="24"/>
          <w:szCs w:val="24"/>
          <w:lang w:val="uk-UA"/>
        </w:rPr>
      </w:pPr>
    </w:p>
    <w:p w:rsidR="00AA4B5C" w:rsidRDefault="00AA4B5C" w:rsidP="001E6611">
      <w:pPr>
        <w:tabs>
          <w:tab w:val="left" w:pos="110"/>
          <w:tab w:val="left" w:pos="1418"/>
        </w:tabs>
        <w:spacing w:after="60" w:line="240" w:lineRule="auto"/>
        <w:ind w:right="12"/>
        <w:rPr>
          <w:rFonts w:ascii="Times New Roman" w:hAnsi="Times New Roman"/>
          <w:b/>
          <w:sz w:val="24"/>
          <w:szCs w:val="24"/>
          <w:lang w:val="uk-UA"/>
        </w:rPr>
      </w:pPr>
    </w:p>
    <w:p w:rsidR="00AA4B5C" w:rsidRDefault="00AA4B5C" w:rsidP="001E6611">
      <w:pPr>
        <w:tabs>
          <w:tab w:val="left" w:pos="110"/>
          <w:tab w:val="left" w:pos="1418"/>
        </w:tabs>
        <w:spacing w:after="60" w:line="240" w:lineRule="auto"/>
        <w:ind w:right="12"/>
        <w:rPr>
          <w:rFonts w:ascii="Times New Roman" w:hAnsi="Times New Roman"/>
          <w:b/>
          <w:sz w:val="24"/>
          <w:szCs w:val="24"/>
          <w:lang w:val="uk-UA"/>
        </w:rPr>
      </w:pPr>
    </w:p>
    <w:p w:rsidR="001E6611" w:rsidRDefault="001E6611" w:rsidP="001E6611">
      <w:pPr>
        <w:tabs>
          <w:tab w:val="left" w:pos="110"/>
          <w:tab w:val="left" w:pos="1418"/>
        </w:tabs>
        <w:spacing w:after="60" w:line="240" w:lineRule="auto"/>
        <w:ind w:right="12"/>
        <w:rPr>
          <w:rFonts w:ascii="Times New Roman" w:hAnsi="Times New Roman"/>
          <w:b/>
          <w:sz w:val="24"/>
          <w:szCs w:val="24"/>
          <w:lang w:val="uk-UA"/>
        </w:rPr>
      </w:pPr>
    </w:p>
    <w:p w:rsidR="001E6611" w:rsidRDefault="001E6611" w:rsidP="001E6611">
      <w:pPr>
        <w:spacing w:line="240" w:lineRule="auto"/>
        <w:contextualSpacing/>
        <w:rPr>
          <w:rFonts w:ascii="Times New Roman" w:hAnsi="Times New Roman"/>
          <w:b/>
          <w:sz w:val="24"/>
          <w:szCs w:val="24"/>
          <w:lang w:val="uk-UA"/>
        </w:rPr>
      </w:pPr>
    </w:p>
    <w:p w:rsidR="004E2E6D" w:rsidRPr="002573B4" w:rsidRDefault="003062FC" w:rsidP="001E6611">
      <w:pPr>
        <w:spacing w:line="240" w:lineRule="auto"/>
        <w:contextualSpacing/>
        <w:rPr>
          <w:rFonts w:ascii="Times New Roman" w:hAnsi="Times New Roman"/>
          <w:b/>
          <w:sz w:val="24"/>
          <w:szCs w:val="24"/>
          <w:lang w:val="uk-UA"/>
        </w:rPr>
      </w:pPr>
      <w:r>
        <w:rPr>
          <w:rFonts w:ascii="Times New Roman" w:hAnsi="Times New Roman"/>
          <w:b/>
          <w:sz w:val="24"/>
          <w:szCs w:val="24"/>
          <w:lang w:val="uk-UA"/>
        </w:rPr>
        <w:lastRenderedPageBreak/>
        <w:t>2.</w:t>
      </w:r>
      <w:r w:rsidR="001E6611">
        <w:rPr>
          <w:rFonts w:ascii="Times New Roman" w:hAnsi="Times New Roman"/>
          <w:b/>
          <w:sz w:val="24"/>
          <w:szCs w:val="24"/>
          <w:lang w:val="uk-UA"/>
        </w:rPr>
        <w:t xml:space="preserve"> </w:t>
      </w:r>
      <w:r w:rsidR="00E4280D">
        <w:rPr>
          <w:rFonts w:ascii="Times New Roman" w:hAnsi="Times New Roman"/>
          <w:b/>
          <w:sz w:val="24"/>
          <w:szCs w:val="24"/>
          <w:lang w:val="uk-UA"/>
        </w:rPr>
        <w:t xml:space="preserve">Пусконалагоджувальні </w:t>
      </w:r>
      <w:r w:rsidR="00585DD4">
        <w:rPr>
          <w:rFonts w:ascii="Times New Roman" w:hAnsi="Times New Roman"/>
          <w:b/>
          <w:sz w:val="24"/>
          <w:szCs w:val="24"/>
          <w:lang w:val="uk-UA"/>
        </w:rPr>
        <w:t>послуг</w:t>
      </w:r>
      <w:r w:rsidR="00E4280D">
        <w:rPr>
          <w:rFonts w:ascii="Times New Roman" w:hAnsi="Times New Roman"/>
          <w:b/>
          <w:sz w:val="24"/>
          <w:szCs w:val="24"/>
          <w:lang w:val="uk-UA"/>
        </w:rPr>
        <w:t>и</w:t>
      </w:r>
      <w:r w:rsidR="00E4280D">
        <w:rPr>
          <w:rFonts w:ascii="Times New Roman" w:hAnsi="Times New Roman"/>
          <w:b/>
          <w:sz w:val="24"/>
          <w:szCs w:val="24"/>
          <w:lang w:val="uk-UA"/>
        </w:rPr>
        <w:tab/>
      </w:r>
      <w:r w:rsidR="00E4280D">
        <w:rPr>
          <w:rFonts w:ascii="Times New Roman" w:hAnsi="Times New Roman"/>
          <w:b/>
          <w:sz w:val="24"/>
          <w:szCs w:val="24"/>
          <w:lang w:val="uk-UA"/>
        </w:rPr>
        <w:tab/>
      </w:r>
      <w:r w:rsidR="00E4280D">
        <w:rPr>
          <w:rFonts w:ascii="Times New Roman" w:hAnsi="Times New Roman"/>
          <w:b/>
          <w:sz w:val="24"/>
          <w:szCs w:val="24"/>
          <w:lang w:val="uk-UA"/>
        </w:rPr>
        <w:tab/>
      </w:r>
      <w:r w:rsidR="00E4280D">
        <w:rPr>
          <w:rFonts w:ascii="Times New Roman" w:hAnsi="Times New Roman"/>
          <w:b/>
          <w:sz w:val="24"/>
          <w:szCs w:val="24"/>
          <w:lang w:val="uk-UA"/>
        </w:rPr>
        <w:tab/>
      </w:r>
      <w:r w:rsidR="00E4280D">
        <w:rPr>
          <w:rFonts w:ascii="Times New Roman" w:hAnsi="Times New Roman"/>
          <w:b/>
          <w:sz w:val="24"/>
          <w:szCs w:val="24"/>
          <w:lang w:val="uk-UA"/>
        </w:rPr>
        <w:tab/>
      </w:r>
    </w:p>
    <w:p w:rsidR="005D0958" w:rsidRDefault="005D0958" w:rsidP="00B34DAA">
      <w:pPr>
        <w:ind w:firstLine="720"/>
        <w:jc w:val="both"/>
        <w:rPr>
          <w:rFonts w:ascii="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5E3602" w:rsidTr="00D50991">
        <w:trPr>
          <w:gridAfter w:val="1"/>
          <w:wAfter w:w="127" w:type="dxa"/>
          <w:jc w:val="center"/>
        </w:trPr>
        <w:tc>
          <w:tcPr>
            <w:tcW w:w="10206" w:type="dxa"/>
            <w:gridSpan w:val="7"/>
            <w:tcBorders>
              <w:top w:val="nil"/>
              <w:left w:val="nil"/>
              <w:bottom w:val="nil"/>
              <w:right w:val="nil"/>
            </w:tcBorders>
          </w:tcPr>
          <w:p w:rsidR="005E3602" w:rsidRDefault="005E3602" w:rsidP="00D50991">
            <w:pPr>
              <w:keepLines/>
              <w:autoSpaceDE w:val="0"/>
              <w:autoSpaceDN w:val="0"/>
              <w:spacing w:line="240" w:lineRule="auto"/>
              <w:rPr>
                <w:sz w:val="20"/>
                <w:szCs w:val="20"/>
              </w:rPr>
            </w:pPr>
          </w:p>
        </w:tc>
      </w:tr>
      <w:tr w:rsidR="005E3602" w:rsidTr="00D50991">
        <w:trPr>
          <w:gridAfter w:val="1"/>
          <w:wAfter w:w="127" w:type="dxa"/>
          <w:jc w:val="center"/>
        </w:trPr>
        <w:tc>
          <w:tcPr>
            <w:tcW w:w="5330" w:type="dxa"/>
            <w:gridSpan w:val="3"/>
            <w:tcBorders>
              <w:top w:val="nil"/>
              <w:left w:val="nil"/>
              <w:bottom w:val="nil"/>
              <w:right w:val="nil"/>
            </w:tcBorders>
          </w:tcPr>
          <w:p w:rsidR="005E3602" w:rsidRDefault="005E3602" w:rsidP="00D50991">
            <w:pPr>
              <w:keepLines/>
              <w:autoSpaceDE w:val="0"/>
              <w:autoSpaceDN w:val="0"/>
              <w:spacing w:line="240" w:lineRule="auto"/>
              <w:rPr>
                <w:sz w:val="16"/>
                <w:szCs w:val="16"/>
              </w:rPr>
            </w:pPr>
            <w:r>
              <w:rPr>
                <w:sz w:val="16"/>
                <w:szCs w:val="16"/>
              </w:rPr>
              <w:t xml:space="preserve"> </w:t>
            </w:r>
          </w:p>
        </w:tc>
        <w:tc>
          <w:tcPr>
            <w:tcW w:w="4876" w:type="dxa"/>
            <w:gridSpan w:val="4"/>
            <w:tcBorders>
              <w:top w:val="nil"/>
              <w:left w:val="nil"/>
              <w:bottom w:val="nil"/>
              <w:right w:val="nil"/>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After w:val="1"/>
          <w:wAfter w:w="127" w:type="dxa"/>
          <w:jc w:val="center"/>
        </w:trPr>
        <w:tc>
          <w:tcPr>
            <w:tcW w:w="10206" w:type="dxa"/>
            <w:gridSpan w:val="7"/>
            <w:tcBorders>
              <w:top w:val="nil"/>
              <w:left w:val="nil"/>
              <w:bottom w:val="nil"/>
              <w:right w:val="nil"/>
            </w:tcBorders>
          </w:tcPr>
          <w:p w:rsidR="005E3602" w:rsidRDefault="005E3602" w:rsidP="00D50991">
            <w:pPr>
              <w:keepLines/>
              <w:autoSpaceDE w:val="0"/>
              <w:autoSpaceDN w:val="0"/>
              <w:spacing w:line="240" w:lineRule="auto"/>
              <w:rPr>
                <w:sz w:val="20"/>
                <w:szCs w:val="20"/>
              </w:rPr>
            </w:pPr>
          </w:p>
        </w:tc>
      </w:tr>
      <w:tr w:rsidR="005E3602" w:rsidTr="00D5099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5E3602" w:rsidRDefault="005E3602" w:rsidP="00D50991">
            <w:pPr>
              <w:keepLines/>
              <w:autoSpaceDE w:val="0"/>
              <w:autoSpaceDN w:val="0"/>
              <w:spacing w:line="240" w:lineRule="auto"/>
              <w:jc w:val="center"/>
              <w:rPr>
                <w:spacing w:val="-3"/>
                <w:sz w:val="20"/>
                <w:szCs w:val="20"/>
                <w:lang w:val="uk-UA"/>
              </w:rPr>
            </w:pPr>
            <w:r>
              <w:rPr>
                <w:spacing w:val="-3"/>
                <w:sz w:val="20"/>
                <w:szCs w:val="20"/>
                <w:lang w:val="uk-UA"/>
              </w:rPr>
              <w:t>№</w:t>
            </w:r>
          </w:p>
          <w:p w:rsidR="005E3602" w:rsidRDefault="005E3602" w:rsidP="00D50991">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387" w:type="dxa"/>
            <w:gridSpan w:val="2"/>
            <w:tcBorders>
              <w:top w:val="single" w:sz="12" w:space="0" w:color="auto"/>
              <w:left w:val="nil"/>
              <w:bottom w:val="nil"/>
              <w:right w:val="nil"/>
            </w:tcBorders>
            <w:vAlign w:val="center"/>
          </w:tcPr>
          <w:p w:rsidR="005E3602" w:rsidRDefault="005E3602" w:rsidP="00D50991">
            <w:pPr>
              <w:keepLines/>
              <w:autoSpaceDE w:val="0"/>
              <w:autoSpaceDN w:val="0"/>
              <w:spacing w:line="240" w:lineRule="auto"/>
              <w:jc w:val="center"/>
              <w:rPr>
                <w:spacing w:val="-3"/>
                <w:sz w:val="20"/>
                <w:szCs w:val="20"/>
                <w:lang w:val="uk-UA"/>
              </w:rPr>
            </w:pPr>
          </w:p>
          <w:p w:rsidR="005E3602" w:rsidRDefault="005E3602" w:rsidP="00D50991">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5E3602" w:rsidRDefault="005E3602" w:rsidP="00D50991">
            <w:pPr>
              <w:keepLines/>
              <w:autoSpaceDE w:val="0"/>
              <w:autoSpaceDN w:val="0"/>
              <w:spacing w:line="240" w:lineRule="auto"/>
              <w:jc w:val="center"/>
              <w:rPr>
                <w:spacing w:val="-3"/>
                <w:sz w:val="20"/>
                <w:szCs w:val="20"/>
                <w:lang w:val="uk-UA"/>
              </w:rPr>
            </w:pPr>
            <w:r>
              <w:rPr>
                <w:spacing w:val="-3"/>
                <w:sz w:val="20"/>
                <w:szCs w:val="20"/>
                <w:lang w:val="uk-UA"/>
              </w:rPr>
              <w:t>Одиниця</w:t>
            </w:r>
          </w:p>
          <w:p w:rsidR="005E3602" w:rsidRDefault="005E3602" w:rsidP="00D50991">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Примітка</w:t>
            </w:r>
          </w:p>
        </w:tc>
      </w:tr>
      <w:tr w:rsidR="005E3602" w:rsidTr="00D5099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5E3602" w:rsidRDefault="005E3602" w:rsidP="00D50991">
            <w:pPr>
              <w:keepLines/>
              <w:autoSpaceDE w:val="0"/>
              <w:autoSpaceDN w:val="0"/>
              <w:spacing w:line="240" w:lineRule="auto"/>
              <w:jc w:val="center"/>
              <w:rPr>
                <w:sz w:val="20"/>
                <w:szCs w:val="20"/>
              </w:rPr>
            </w:pPr>
            <w:r>
              <w:rPr>
                <w:spacing w:val="-3"/>
                <w:sz w:val="20"/>
                <w:szCs w:val="20"/>
                <w:lang w:val="uk-UA"/>
              </w:rPr>
              <w:t>5</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1</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proofErr w:type="spellStart"/>
            <w:r>
              <w:rPr>
                <w:spacing w:val="-3"/>
                <w:sz w:val="20"/>
                <w:szCs w:val="20"/>
                <w:lang w:val="uk-UA"/>
              </w:rPr>
              <w:t>Фазування</w:t>
            </w:r>
            <w:proofErr w:type="spellEnd"/>
            <w:r>
              <w:rPr>
                <w:spacing w:val="-3"/>
                <w:sz w:val="20"/>
                <w:szCs w:val="20"/>
                <w:lang w:val="uk-UA"/>
              </w:rPr>
              <w:t xml:space="preserve"> електричної лінії або трансформатора з</w:t>
            </w:r>
          </w:p>
          <w:p w:rsidR="005E3602" w:rsidRDefault="005E3602" w:rsidP="00D50991">
            <w:pPr>
              <w:keepLines/>
              <w:autoSpaceDE w:val="0"/>
              <w:autoSpaceDN w:val="0"/>
              <w:spacing w:line="240" w:lineRule="auto"/>
              <w:rPr>
                <w:sz w:val="20"/>
                <w:szCs w:val="20"/>
              </w:rPr>
            </w:pPr>
            <w:r>
              <w:rPr>
                <w:spacing w:val="-3"/>
                <w:sz w:val="20"/>
                <w:szCs w:val="20"/>
                <w:lang w:val="uk-UA"/>
              </w:rPr>
              <w:t>мережею, напруга до 1 кВ</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proofErr w:type="spellStart"/>
            <w:r>
              <w:rPr>
                <w:spacing w:val="-3"/>
                <w:sz w:val="20"/>
                <w:szCs w:val="20"/>
                <w:lang w:val="uk-UA"/>
              </w:rPr>
              <w:t>Фаз-ня</w:t>
            </w:r>
            <w:proofErr w:type="spellEnd"/>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кабельних і</w:t>
            </w:r>
          </w:p>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інших ліній, напруга до 1 кВ, призначених для передачі</w:t>
            </w:r>
          </w:p>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електроенергії розподільним пристроям, щитам, шафам</w:t>
            </w:r>
          </w:p>
          <w:p w:rsidR="005E3602" w:rsidRDefault="005E3602" w:rsidP="00D50991">
            <w:pPr>
              <w:keepLines/>
              <w:autoSpaceDE w:val="0"/>
              <w:autoSpaceDN w:val="0"/>
              <w:spacing w:line="240" w:lineRule="auto"/>
              <w:rPr>
                <w:sz w:val="20"/>
                <w:szCs w:val="20"/>
              </w:rPr>
            </w:pPr>
            <w:r>
              <w:rPr>
                <w:spacing w:val="-3"/>
                <w:sz w:val="20"/>
                <w:szCs w:val="20"/>
                <w:lang w:val="uk-UA"/>
              </w:rPr>
              <w:t xml:space="preserve">і комутаційним апаратам [для </w:t>
            </w:r>
            <w:proofErr w:type="spellStart"/>
            <w:r>
              <w:rPr>
                <w:spacing w:val="-3"/>
                <w:sz w:val="20"/>
                <w:szCs w:val="20"/>
                <w:lang w:val="uk-UA"/>
              </w:rPr>
              <w:t>чотирипровідної</w:t>
            </w:r>
            <w:proofErr w:type="spellEnd"/>
            <w:r>
              <w:rPr>
                <w:spacing w:val="-3"/>
                <w:sz w:val="20"/>
                <w:szCs w:val="20"/>
                <w:lang w:val="uk-UA"/>
              </w:rPr>
              <w:t xml:space="preserve"> лінії]</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Лінія</w:t>
            </w:r>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3</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z w:val="20"/>
                <w:szCs w:val="20"/>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Вимір.</w:t>
            </w:r>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4</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Пристрої, що заземлюють. Вимірювання опору</w:t>
            </w:r>
          </w:p>
          <w:p w:rsidR="005E3602" w:rsidRDefault="005E3602" w:rsidP="00D50991">
            <w:pPr>
              <w:keepLines/>
              <w:autoSpaceDE w:val="0"/>
              <w:autoSpaceDN w:val="0"/>
              <w:spacing w:line="240" w:lineRule="auto"/>
              <w:rPr>
                <w:sz w:val="20"/>
                <w:szCs w:val="20"/>
              </w:rPr>
            </w:pPr>
            <w:r>
              <w:rPr>
                <w:spacing w:val="-3"/>
                <w:sz w:val="20"/>
                <w:szCs w:val="20"/>
                <w:lang w:val="uk-UA"/>
              </w:rPr>
              <w:t xml:space="preserve">розтіканню струму </w:t>
            </w:r>
            <w:proofErr w:type="spellStart"/>
            <w:r>
              <w:rPr>
                <w:spacing w:val="-3"/>
                <w:sz w:val="20"/>
                <w:szCs w:val="20"/>
                <w:lang w:val="uk-UA"/>
              </w:rPr>
              <w:t>заземлителя</w:t>
            </w:r>
            <w:proofErr w:type="spellEnd"/>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Вимір.</w:t>
            </w:r>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5</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Пристрій автоматичного припинення асинхронного ходу</w:t>
            </w:r>
          </w:p>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[АПАХ] з пуском по струму і лічильником циклів без</w:t>
            </w:r>
          </w:p>
          <w:p w:rsidR="005E3602" w:rsidRDefault="005E3602" w:rsidP="00D50991">
            <w:pPr>
              <w:keepLines/>
              <w:autoSpaceDE w:val="0"/>
              <w:autoSpaceDN w:val="0"/>
              <w:spacing w:line="240" w:lineRule="auto"/>
              <w:rPr>
                <w:sz w:val="20"/>
                <w:szCs w:val="20"/>
              </w:rPr>
            </w:pPr>
            <w:r>
              <w:rPr>
                <w:spacing w:val="-3"/>
                <w:sz w:val="20"/>
                <w:szCs w:val="20"/>
                <w:lang w:val="uk-UA"/>
              </w:rPr>
              <w:t>виявлення асинхронного ходу</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proofErr w:type="spellStart"/>
            <w:r>
              <w:rPr>
                <w:spacing w:val="-3"/>
                <w:sz w:val="20"/>
                <w:szCs w:val="20"/>
                <w:lang w:val="uk-UA"/>
              </w:rPr>
              <w:t>Пристр</w:t>
            </w:r>
            <w:proofErr w:type="spellEnd"/>
            <w:r>
              <w:rPr>
                <w:spacing w:val="-3"/>
                <w:sz w:val="20"/>
                <w:szCs w:val="20"/>
                <w:lang w:val="uk-UA"/>
              </w:rPr>
              <w:t>.</w:t>
            </w:r>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1</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6</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proofErr w:type="spellStart"/>
            <w:r>
              <w:rPr>
                <w:spacing w:val="-3"/>
                <w:sz w:val="20"/>
                <w:szCs w:val="20"/>
                <w:lang w:val="uk-UA"/>
              </w:rPr>
              <w:t>Фазування</w:t>
            </w:r>
            <w:proofErr w:type="spellEnd"/>
            <w:r>
              <w:rPr>
                <w:spacing w:val="-3"/>
                <w:sz w:val="20"/>
                <w:szCs w:val="20"/>
                <w:lang w:val="uk-UA"/>
              </w:rPr>
              <w:t xml:space="preserve"> електричної лінії або трансформатора з</w:t>
            </w:r>
          </w:p>
          <w:p w:rsidR="005E3602" w:rsidRDefault="005E3602" w:rsidP="00D50991">
            <w:pPr>
              <w:keepLines/>
              <w:autoSpaceDE w:val="0"/>
              <w:autoSpaceDN w:val="0"/>
              <w:spacing w:line="240" w:lineRule="auto"/>
              <w:rPr>
                <w:sz w:val="20"/>
                <w:szCs w:val="20"/>
              </w:rPr>
            </w:pPr>
            <w:r>
              <w:rPr>
                <w:spacing w:val="-3"/>
                <w:sz w:val="20"/>
                <w:szCs w:val="20"/>
                <w:lang w:val="uk-UA"/>
              </w:rPr>
              <w:t>мережею, напруга до 1 кВ</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proofErr w:type="spellStart"/>
            <w:r>
              <w:rPr>
                <w:spacing w:val="-3"/>
                <w:sz w:val="20"/>
                <w:szCs w:val="20"/>
                <w:lang w:val="uk-UA"/>
              </w:rPr>
              <w:t>Фаз-ня</w:t>
            </w:r>
            <w:proofErr w:type="spellEnd"/>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r w:rsidR="005E3602" w:rsidTr="00D50991">
        <w:trPr>
          <w:gridBefore w:val="1"/>
          <w:wBefore w:w="137" w:type="dxa"/>
          <w:jc w:val="center"/>
        </w:trPr>
        <w:tc>
          <w:tcPr>
            <w:tcW w:w="567" w:type="dxa"/>
            <w:tcBorders>
              <w:top w:val="nil"/>
              <w:left w:val="single" w:sz="12"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7</w:t>
            </w:r>
          </w:p>
        </w:tc>
        <w:tc>
          <w:tcPr>
            <w:tcW w:w="5387" w:type="dxa"/>
            <w:gridSpan w:val="2"/>
            <w:tcBorders>
              <w:top w:val="nil"/>
              <w:left w:val="nil"/>
              <w:bottom w:val="nil"/>
              <w:right w:val="nil"/>
            </w:tcBorders>
          </w:tcPr>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 xml:space="preserve">Вимірювання опору ізоляції </w:t>
            </w:r>
            <w:proofErr w:type="spellStart"/>
            <w:r>
              <w:rPr>
                <w:spacing w:val="-3"/>
                <w:sz w:val="20"/>
                <w:szCs w:val="20"/>
                <w:lang w:val="uk-UA"/>
              </w:rPr>
              <w:t>мегаомметром</w:t>
            </w:r>
            <w:proofErr w:type="spellEnd"/>
            <w:r>
              <w:rPr>
                <w:spacing w:val="-3"/>
                <w:sz w:val="20"/>
                <w:szCs w:val="20"/>
                <w:lang w:val="uk-UA"/>
              </w:rPr>
              <w:t xml:space="preserve"> кабельних і</w:t>
            </w:r>
          </w:p>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інших ліній, напруга до 1 кВ, призначених для передачі</w:t>
            </w:r>
          </w:p>
          <w:p w:rsidR="005E3602" w:rsidRDefault="005E3602" w:rsidP="00D50991">
            <w:pPr>
              <w:keepLines/>
              <w:autoSpaceDE w:val="0"/>
              <w:autoSpaceDN w:val="0"/>
              <w:spacing w:line="240" w:lineRule="auto"/>
              <w:rPr>
                <w:spacing w:val="-3"/>
                <w:sz w:val="20"/>
                <w:szCs w:val="20"/>
                <w:lang w:val="uk-UA"/>
              </w:rPr>
            </w:pPr>
            <w:r>
              <w:rPr>
                <w:spacing w:val="-3"/>
                <w:sz w:val="20"/>
                <w:szCs w:val="20"/>
                <w:lang w:val="uk-UA"/>
              </w:rPr>
              <w:t>електроенергії розподільним пристроям, щитам, шафам</w:t>
            </w:r>
          </w:p>
          <w:p w:rsidR="005E3602" w:rsidRDefault="005E3602" w:rsidP="00D50991">
            <w:pPr>
              <w:keepLines/>
              <w:autoSpaceDE w:val="0"/>
              <w:autoSpaceDN w:val="0"/>
              <w:spacing w:line="240" w:lineRule="auto"/>
              <w:rPr>
                <w:sz w:val="20"/>
                <w:szCs w:val="20"/>
              </w:rPr>
            </w:pPr>
            <w:r>
              <w:rPr>
                <w:spacing w:val="-3"/>
                <w:sz w:val="20"/>
                <w:szCs w:val="20"/>
                <w:lang w:val="uk-UA"/>
              </w:rPr>
              <w:t xml:space="preserve">і комутаційним апаратам [для </w:t>
            </w:r>
            <w:proofErr w:type="spellStart"/>
            <w:r>
              <w:rPr>
                <w:spacing w:val="-3"/>
                <w:sz w:val="20"/>
                <w:szCs w:val="20"/>
                <w:lang w:val="uk-UA"/>
              </w:rPr>
              <w:t>чотирипровідної</w:t>
            </w:r>
            <w:proofErr w:type="spellEnd"/>
            <w:r>
              <w:rPr>
                <w:spacing w:val="-3"/>
                <w:sz w:val="20"/>
                <w:szCs w:val="20"/>
                <w:lang w:val="uk-UA"/>
              </w:rPr>
              <w:t xml:space="preserve"> лінії]</w:t>
            </w:r>
          </w:p>
        </w:tc>
        <w:tc>
          <w:tcPr>
            <w:tcW w:w="1418" w:type="dxa"/>
            <w:tcBorders>
              <w:top w:val="nil"/>
              <w:left w:val="single" w:sz="4" w:space="0" w:color="auto"/>
              <w:bottom w:val="nil"/>
              <w:right w:val="nil"/>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Лінія</w:t>
            </w:r>
          </w:p>
        </w:tc>
        <w:tc>
          <w:tcPr>
            <w:tcW w:w="1418" w:type="dxa"/>
            <w:tcBorders>
              <w:top w:val="nil"/>
              <w:left w:val="single" w:sz="4" w:space="0" w:color="auto"/>
              <w:bottom w:val="nil"/>
              <w:right w:val="single" w:sz="4" w:space="0" w:color="auto"/>
            </w:tcBorders>
          </w:tcPr>
          <w:p w:rsidR="005E3602" w:rsidRDefault="005E3602" w:rsidP="00D50991">
            <w:pPr>
              <w:keepLines/>
              <w:autoSpaceDE w:val="0"/>
              <w:autoSpaceDN w:val="0"/>
              <w:spacing w:line="240" w:lineRule="auto"/>
              <w:jc w:val="center"/>
              <w:rPr>
                <w:sz w:val="20"/>
                <w:szCs w:val="20"/>
              </w:rPr>
            </w:pPr>
            <w:r>
              <w:rPr>
                <w:spacing w:val="-3"/>
                <w:sz w:val="20"/>
                <w:szCs w:val="20"/>
                <w:lang w:val="uk-UA"/>
              </w:rPr>
              <w:t>2</w:t>
            </w:r>
          </w:p>
        </w:tc>
        <w:tc>
          <w:tcPr>
            <w:tcW w:w="1418" w:type="dxa"/>
            <w:gridSpan w:val="2"/>
            <w:tcBorders>
              <w:top w:val="nil"/>
              <w:left w:val="single" w:sz="4" w:space="0" w:color="auto"/>
              <w:bottom w:val="nil"/>
              <w:right w:val="single" w:sz="12" w:space="0" w:color="auto"/>
            </w:tcBorders>
          </w:tcPr>
          <w:p w:rsidR="005E3602" w:rsidRDefault="005E3602" w:rsidP="00D50991">
            <w:pPr>
              <w:keepLines/>
              <w:autoSpaceDE w:val="0"/>
              <w:autoSpaceDN w:val="0"/>
              <w:spacing w:line="240" w:lineRule="auto"/>
              <w:jc w:val="center"/>
              <w:rPr>
                <w:sz w:val="16"/>
                <w:szCs w:val="16"/>
              </w:rPr>
            </w:pPr>
            <w:r>
              <w:rPr>
                <w:sz w:val="16"/>
                <w:szCs w:val="16"/>
              </w:rPr>
              <w:t xml:space="preserve"> </w:t>
            </w:r>
          </w:p>
        </w:tc>
      </w:tr>
    </w:tbl>
    <w:p w:rsidR="007162CA" w:rsidRDefault="007162CA" w:rsidP="00262C33">
      <w:pPr>
        <w:ind w:firstLine="720"/>
        <w:rPr>
          <w:rFonts w:ascii="Times New Roman" w:hAnsi="Times New Roman" w:cs="Times New Roman"/>
          <w:sz w:val="24"/>
          <w:szCs w:val="24"/>
          <w:lang w:val="uk-UA"/>
        </w:rPr>
      </w:pPr>
    </w:p>
    <w:p w:rsidR="001E6611" w:rsidRDefault="001E6611" w:rsidP="002458EC">
      <w:pPr>
        <w:shd w:val="clear" w:color="auto" w:fill="FFFFFF"/>
        <w:jc w:val="both"/>
        <w:rPr>
          <w:rFonts w:ascii="Times New Roman" w:hAnsi="Times New Roman" w:cs="Times New Roman"/>
          <w:b/>
          <w:bCs/>
          <w:sz w:val="24"/>
          <w:szCs w:val="24"/>
          <w:shd w:val="clear" w:color="auto" w:fill="FFFFFF"/>
          <w:lang w:val="uk-UA"/>
        </w:rPr>
      </w:pPr>
    </w:p>
    <w:p w:rsidR="00EF1595" w:rsidRPr="002573B4" w:rsidRDefault="00E4280D" w:rsidP="002458EC">
      <w:pPr>
        <w:shd w:val="clear" w:color="auto" w:fill="FFFFFF"/>
        <w:jc w:val="both"/>
        <w:rPr>
          <w:lang w:val="uk-UA"/>
        </w:rPr>
      </w:pPr>
      <w:r w:rsidRPr="00146308">
        <w:rPr>
          <w:rFonts w:ascii="Times New Roman" w:hAnsi="Times New Roman" w:cs="Times New Roman"/>
          <w:b/>
          <w:bCs/>
          <w:sz w:val="24"/>
          <w:szCs w:val="24"/>
          <w:shd w:val="clear" w:color="auto" w:fill="FFFFFF"/>
          <w:lang w:val="uk-UA"/>
        </w:rPr>
        <w:t>Розрахун</w:t>
      </w:r>
      <w:r w:rsidR="00262C33" w:rsidRPr="00146308">
        <w:rPr>
          <w:rFonts w:ascii="Times New Roman" w:hAnsi="Times New Roman" w:cs="Times New Roman"/>
          <w:b/>
          <w:bCs/>
          <w:sz w:val="24"/>
          <w:szCs w:val="24"/>
          <w:shd w:val="clear" w:color="auto" w:fill="FFFFFF"/>
          <w:lang w:val="uk-UA"/>
        </w:rPr>
        <w:t>о</w:t>
      </w:r>
      <w:r w:rsidRPr="00146308">
        <w:rPr>
          <w:rFonts w:ascii="Times New Roman" w:hAnsi="Times New Roman" w:cs="Times New Roman"/>
          <w:b/>
          <w:bCs/>
          <w:sz w:val="24"/>
          <w:szCs w:val="24"/>
          <w:shd w:val="clear" w:color="auto" w:fill="FFFFFF"/>
          <w:lang w:val="uk-UA"/>
        </w:rPr>
        <w:t>к ціни пропозиції ма</w:t>
      </w:r>
      <w:r w:rsidR="00262C33" w:rsidRPr="00146308">
        <w:rPr>
          <w:rFonts w:ascii="Times New Roman" w:hAnsi="Times New Roman" w:cs="Times New Roman"/>
          <w:b/>
          <w:bCs/>
          <w:sz w:val="24"/>
          <w:szCs w:val="24"/>
          <w:shd w:val="clear" w:color="auto" w:fill="FFFFFF"/>
          <w:lang w:val="uk-UA"/>
        </w:rPr>
        <w:t>є</w:t>
      </w:r>
      <w:r w:rsidRPr="00146308">
        <w:rPr>
          <w:rFonts w:ascii="Times New Roman" w:hAnsi="Times New Roman" w:cs="Times New Roman"/>
          <w:b/>
          <w:bCs/>
          <w:sz w:val="24"/>
          <w:szCs w:val="24"/>
          <w:shd w:val="clear" w:color="auto" w:fill="FFFFFF"/>
          <w:lang w:val="uk-UA"/>
        </w:rPr>
        <w:t xml:space="preserve"> бути підтверджен</w:t>
      </w:r>
      <w:r w:rsidR="009C7E99" w:rsidRPr="00146308">
        <w:rPr>
          <w:rFonts w:ascii="Times New Roman" w:hAnsi="Times New Roman" w:cs="Times New Roman"/>
          <w:b/>
          <w:bCs/>
          <w:sz w:val="24"/>
          <w:szCs w:val="24"/>
          <w:shd w:val="clear" w:color="auto" w:fill="FFFFFF"/>
          <w:lang w:val="uk-UA"/>
        </w:rPr>
        <w:t>ий</w:t>
      </w:r>
      <w:r w:rsidRPr="00146308">
        <w:rPr>
          <w:rFonts w:ascii="Times New Roman" w:hAnsi="Times New Roman" w:cs="Times New Roman"/>
          <w:b/>
          <w:bCs/>
          <w:sz w:val="24"/>
          <w:szCs w:val="24"/>
          <w:shd w:val="clear" w:color="auto" w:fill="FFFFFF"/>
          <w:lang w:val="uk-UA"/>
        </w:rPr>
        <w:t xml:space="preserve"> зведени</w:t>
      </w:r>
      <w:r w:rsidR="009C7E99" w:rsidRPr="00146308">
        <w:rPr>
          <w:rFonts w:ascii="Times New Roman" w:hAnsi="Times New Roman" w:cs="Times New Roman"/>
          <w:b/>
          <w:bCs/>
          <w:sz w:val="24"/>
          <w:szCs w:val="24"/>
          <w:shd w:val="clear" w:color="auto" w:fill="FFFFFF"/>
          <w:lang w:val="uk-UA"/>
        </w:rPr>
        <w:t>м кошторисним рахун</w:t>
      </w:r>
      <w:r w:rsidRPr="00146308">
        <w:rPr>
          <w:rFonts w:ascii="Times New Roman" w:hAnsi="Times New Roman" w:cs="Times New Roman"/>
          <w:b/>
          <w:bCs/>
          <w:sz w:val="24"/>
          <w:szCs w:val="24"/>
          <w:shd w:val="clear" w:color="auto" w:fill="FFFFFF"/>
          <w:lang w:val="uk-UA"/>
        </w:rPr>
        <w:t>к</w:t>
      </w:r>
      <w:r w:rsidR="002458EC" w:rsidRPr="00146308">
        <w:rPr>
          <w:rFonts w:ascii="Times New Roman" w:hAnsi="Times New Roman" w:cs="Times New Roman"/>
          <w:b/>
          <w:bCs/>
          <w:sz w:val="24"/>
          <w:szCs w:val="24"/>
          <w:shd w:val="clear" w:color="auto" w:fill="FFFFFF"/>
          <w:lang w:val="uk-UA"/>
        </w:rPr>
        <w:t>ом</w:t>
      </w:r>
      <w:r w:rsidR="002458EC">
        <w:rPr>
          <w:bCs/>
          <w:shd w:val="clear" w:color="auto" w:fill="FFFFFF"/>
          <w:lang w:val="uk-UA"/>
        </w:rPr>
        <w:t>.</w:t>
      </w:r>
    </w:p>
    <w:p w:rsidR="00EF1595" w:rsidRPr="002573B4" w:rsidRDefault="00EF1595" w:rsidP="00923742">
      <w:pPr>
        <w:jc w:val="both"/>
        <w:rPr>
          <w:lang w:val="uk-UA"/>
        </w:rPr>
      </w:pPr>
    </w:p>
    <w:p w:rsidR="002458EC" w:rsidRDefault="002458EC" w:rsidP="002458EC">
      <w:pPr>
        <w:tabs>
          <w:tab w:val="left" w:pos="3285"/>
          <w:tab w:val="center" w:pos="4514"/>
        </w:tabs>
        <w:spacing w:line="240" w:lineRule="auto"/>
        <w:rPr>
          <w:rFonts w:ascii="Times New Roman" w:eastAsia="Times New Roman" w:hAnsi="Times New Roman" w:cs="Times New Roman"/>
          <w:b/>
          <w:sz w:val="24"/>
          <w:szCs w:val="24"/>
          <w:lang w:val="uk-UA"/>
        </w:rPr>
      </w:pPr>
    </w:p>
    <w:p w:rsidR="00EF1595" w:rsidRPr="002573B4" w:rsidRDefault="002458EC" w:rsidP="002458EC">
      <w:pPr>
        <w:tabs>
          <w:tab w:val="left" w:pos="3285"/>
          <w:tab w:val="center" w:pos="4514"/>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ІІ. </w:t>
      </w:r>
      <w:r w:rsidR="00EF1595" w:rsidRPr="002573B4">
        <w:rPr>
          <w:rFonts w:ascii="Times New Roman" w:eastAsia="Times New Roman" w:hAnsi="Times New Roman" w:cs="Times New Roman"/>
          <w:b/>
          <w:sz w:val="24"/>
          <w:szCs w:val="24"/>
          <w:lang w:val="uk-UA"/>
        </w:rPr>
        <w:t>ІНШІ ВИМОГИ</w:t>
      </w:r>
    </w:p>
    <w:p w:rsidR="00EF1595" w:rsidRPr="002573B4" w:rsidRDefault="00EF1595" w:rsidP="00EF1595">
      <w:pPr>
        <w:spacing w:line="240" w:lineRule="auto"/>
        <w:rPr>
          <w:rFonts w:ascii="Times New Roman" w:eastAsia="Times New Roman" w:hAnsi="Times New Roman" w:cs="Times New Roman"/>
          <w:sz w:val="24"/>
          <w:szCs w:val="24"/>
          <w:lang w:val="uk-UA"/>
        </w:rPr>
      </w:pPr>
    </w:p>
    <w:tbl>
      <w:tblPr>
        <w:tblW w:w="9630" w:type="dxa"/>
        <w:tblLayout w:type="fixed"/>
        <w:tblLook w:val="0400" w:firstRow="0" w:lastRow="0" w:firstColumn="0" w:lastColumn="0" w:noHBand="0" w:noVBand="1"/>
      </w:tblPr>
      <w:tblGrid>
        <w:gridCol w:w="532"/>
        <w:gridCol w:w="9098"/>
      </w:tblGrid>
      <w:tr w:rsidR="00EF1595" w:rsidRPr="002573B4" w:rsidTr="00847E6C">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F1595" w:rsidRPr="002573B4" w:rsidRDefault="00EF1595" w:rsidP="006168F0">
            <w:pPr>
              <w:spacing w:line="240" w:lineRule="auto"/>
              <w:rPr>
                <w:rFonts w:ascii="Times New Roman" w:eastAsia="Times New Roman" w:hAnsi="Times New Roman" w:cs="Times New Roman"/>
                <w:sz w:val="24"/>
                <w:szCs w:val="24"/>
                <w:lang w:val="uk-UA"/>
              </w:rPr>
            </w:pPr>
          </w:p>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b/>
                <w:color w:val="000000"/>
                <w:sz w:val="24"/>
                <w:szCs w:val="24"/>
                <w:lang w:val="uk-UA"/>
              </w:rPr>
              <w:t>Інші документи від Учасника:</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3C41" w:rsidRPr="002573B4" w:rsidRDefault="00EC3C41" w:rsidP="00EC3C41">
            <w:pPr>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Документи що підтверджують права підпису пропозиції та/або договору про закупівлю:</w:t>
            </w:r>
          </w:p>
          <w:p w:rsidR="00EC3C41" w:rsidRPr="002573B4" w:rsidRDefault="00EC3C41" w:rsidP="00EC3C41">
            <w:pPr>
              <w:numPr>
                <w:ilvl w:val="0"/>
                <w:numId w:val="23"/>
              </w:numPr>
              <w:pBdr>
                <w:top w:val="nil"/>
                <w:left w:val="nil"/>
                <w:bottom w:val="nil"/>
                <w:right w:val="nil"/>
                <w:between w:val="nil"/>
              </w:pBdr>
              <w:tabs>
                <w:tab w:val="left" w:pos="316"/>
              </w:tabs>
              <w:spacing w:line="240" w:lineRule="auto"/>
              <w:ind w:left="65" w:firstLine="0"/>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Наказ або рішення засновників про призначення керівника;</w:t>
            </w:r>
          </w:p>
          <w:p w:rsidR="00EF1595" w:rsidRPr="002573B4" w:rsidRDefault="00EC3C41" w:rsidP="00EC3C41">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 xml:space="preserve">Довіреність або доручення на особу, яка підписала пропозицію та/або буде підписантом договору про закупівлю </w:t>
            </w:r>
            <w:r w:rsidRPr="002573B4">
              <w:rPr>
                <w:rFonts w:ascii="Times New Roman" w:eastAsia="Times New Roman" w:hAnsi="Times New Roman" w:cs="Times New Roman"/>
                <w:i/>
                <w:color w:val="000000"/>
                <w:sz w:val="24"/>
                <w:szCs w:val="24"/>
                <w:lang w:val="uk-UA"/>
              </w:rPr>
              <w:t>(документ надається у разі якщо пропозицію чи договір про закупівлю підписує не керівник)</w:t>
            </w:r>
            <w:r w:rsidRPr="002573B4">
              <w:rPr>
                <w:rFonts w:ascii="Times New Roman" w:eastAsia="Times New Roman" w:hAnsi="Times New Roman" w:cs="Times New Roman"/>
                <w:color w:val="000000"/>
                <w:sz w:val="24"/>
                <w:szCs w:val="24"/>
                <w:lang w:val="uk-UA"/>
              </w:rPr>
              <w:t>.</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color w:val="000000"/>
                <w:sz w:val="24"/>
                <w:szCs w:val="24"/>
                <w:lang w:val="uk-UA"/>
              </w:rPr>
              <w:t>Гарантійний  лист від Учасника  наступного змісту:</w:t>
            </w:r>
          </w:p>
          <w:p w:rsidR="00EF1595" w:rsidRPr="002573B4" w:rsidRDefault="00EF1595" w:rsidP="006168F0">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color w:val="000000"/>
                <w:sz w:val="24"/>
                <w:szCs w:val="24"/>
                <w:lang w:val="uk-UA"/>
              </w:rPr>
              <w:t xml:space="preserve">“Даним листом підтверджуємо, що </w:t>
            </w:r>
            <w:r w:rsidRPr="002573B4">
              <w:rPr>
                <w:rFonts w:ascii="Times New Roman" w:eastAsia="Times New Roman" w:hAnsi="Times New Roman" w:cs="Times New Roman"/>
                <w:color w:val="000000"/>
                <w:sz w:val="24"/>
                <w:szCs w:val="24"/>
                <w:u w:val="single"/>
                <w:lang w:val="uk-UA"/>
              </w:rPr>
              <w:t>зазначити найменування Учасника</w:t>
            </w:r>
            <w:r w:rsidRPr="002573B4">
              <w:rPr>
                <w:rFonts w:ascii="Times New Roman" w:eastAsia="Times New Roman" w:hAnsi="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center"/>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2458EC">
            <w:pPr>
              <w:spacing w:line="240" w:lineRule="auto"/>
              <w:jc w:val="both"/>
              <w:rPr>
                <w:rFonts w:ascii="Times New Roman" w:eastAsia="Times New Roman" w:hAnsi="Times New Roman" w:cs="Times New Roman"/>
                <w:color w:val="000000"/>
                <w:sz w:val="24"/>
                <w:szCs w:val="24"/>
                <w:lang w:val="uk-UA"/>
              </w:rPr>
            </w:pPr>
            <w:r w:rsidRPr="002573B4">
              <w:rPr>
                <w:rFonts w:ascii="Times New Roman" w:eastAsia="Times New Roman" w:hAnsi="Times New Roman" w:cs="Times New Roman"/>
                <w:sz w:val="24"/>
                <w:szCs w:val="24"/>
                <w:lang w:val="uk-UA"/>
              </w:rPr>
              <w:t xml:space="preserve">Лист-погодження Учасника з умовами проекту Договору про закупівлю, що міститься в Додатку </w:t>
            </w:r>
            <w:r w:rsidR="002458EC">
              <w:rPr>
                <w:rFonts w:ascii="Times New Roman" w:eastAsia="Times New Roman" w:hAnsi="Times New Roman" w:cs="Times New Roman"/>
                <w:sz w:val="24"/>
                <w:szCs w:val="24"/>
                <w:lang w:val="uk-UA"/>
              </w:rPr>
              <w:t>2</w:t>
            </w:r>
            <w:r w:rsidRPr="002573B4">
              <w:rPr>
                <w:rFonts w:ascii="Times New Roman" w:eastAsia="Times New Roman" w:hAnsi="Times New Roman" w:cs="Times New Roman"/>
                <w:sz w:val="24"/>
                <w:szCs w:val="24"/>
                <w:lang w:val="uk-UA"/>
              </w:rPr>
              <w:t xml:space="preserve"> до Оголошення.</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EF1595" w:rsidP="006168F0">
            <w:pPr>
              <w:spacing w:line="240" w:lineRule="auto"/>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2573B4">
              <w:rPr>
                <w:rFonts w:ascii="Times New Roman" w:eastAsia="Times New Roman" w:hAnsi="Times New Roman" w:cs="Times New Roman"/>
                <w:sz w:val="24"/>
                <w:szCs w:val="24"/>
                <w:lang w:val="uk-UA"/>
              </w:rPr>
              <w:lastRenderedPageBreak/>
              <w:t>такого виду діяльності передбачено законом.</w:t>
            </w:r>
            <w:r w:rsidRPr="002573B4">
              <w:rPr>
                <w:rFonts w:ascii="Times New Roman" w:eastAsia="Times New Roman" w:hAnsi="Times New Roman" w:cs="Times New Roman"/>
                <w:i/>
                <w:sz w:val="24"/>
                <w:szCs w:val="24"/>
                <w:lang w:val="uk-UA"/>
              </w:rPr>
              <w:t xml:space="preserve"> Замість довідки довільної форми учасник може надати чинну ліцензію або документ дозвільного характеру.</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595" w:rsidRPr="002573B4" w:rsidRDefault="00EF1595" w:rsidP="006168F0">
            <w:pPr>
              <w:ind w:left="14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573B4">
              <w:rPr>
                <w:rFonts w:ascii="Times New Roman" w:eastAsia="Times New Roman" w:hAnsi="Times New Roman" w:cs="Times New Roman"/>
                <w:sz w:val="24"/>
                <w:szCs w:val="24"/>
                <w:lang w:val="uk-UA"/>
              </w:rPr>
              <w:t>бенефіціарного</w:t>
            </w:r>
            <w:proofErr w:type="spellEnd"/>
            <w:r w:rsidRPr="002573B4">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573B4">
              <w:rPr>
                <w:rFonts w:ascii="Times New Roman" w:eastAsia="Times New Roman" w:hAnsi="Times New Roman" w:cs="Times New Roman"/>
                <w:sz w:val="24"/>
                <w:szCs w:val="24"/>
                <w:lang w:val="uk-UA"/>
              </w:rPr>
              <w:t>бенефіціарного</w:t>
            </w:r>
            <w:proofErr w:type="spellEnd"/>
            <w:r w:rsidRPr="002573B4">
              <w:rPr>
                <w:rFonts w:ascii="Times New Roman" w:eastAsia="Times New Roman" w:hAnsi="Times New Roman" w:cs="Times New Roman"/>
                <w:sz w:val="24"/>
                <w:szCs w:val="24"/>
                <w:lang w:val="uk-UA"/>
              </w:rPr>
              <w:t xml:space="preserve"> власника, адреса його </w:t>
            </w:r>
            <w:proofErr w:type="spellStart"/>
            <w:r w:rsidRPr="002573B4">
              <w:rPr>
                <w:rFonts w:ascii="Times New Roman" w:eastAsia="Times New Roman" w:hAnsi="Times New Roman" w:cs="Times New Roman"/>
                <w:sz w:val="24"/>
                <w:szCs w:val="24"/>
                <w:lang w:val="uk-UA"/>
              </w:rPr>
              <w:t>місцяпроживання</w:t>
            </w:r>
            <w:proofErr w:type="spellEnd"/>
            <w:r w:rsidRPr="002573B4">
              <w:rPr>
                <w:rFonts w:ascii="Times New Roman" w:eastAsia="Times New Roman" w:hAnsi="Times New Roman" w:cs="Times New Roman"/>
                <w:sz w:val="24"/>
                <w:szCs w:val="24"/>
                <w:lang w:val="uk-UA"/>
              </w:rPr>
              <w:t xml:space="preserve"> та громадянство.</w:t>
            </w:r>
          </w:p>
          <w:p w:rsidR="00EF1595" w:rsidRPr="002573B4" w:rsidRDefault="00EF1595" w:rsidP="006168F0">
            <w:pPr>
              <w:spacing w:line="240" w:lineRule="auto"/>
              <w:ind w:left="12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573B4">
              <w:rPr>
                <w:rFonts w:ascii="Times New Roman" w:eastAsia="Times New Roman" w:hAnsi="Times New Roman" w:cs="Times New Roman"/>
                <w:i/>
                <w:sz w:val="24"/>
                <w:szCs w:val="24"/>
                <w:lang w:val="uk-UA"/>
              </w:rPr>
              <w:t>бенефіціарного</w:t>
            </w:r>
            <w:proofErr w:type="spellEnd"/>
            <w:r w:rsidRPr="002573B4">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F1595" w:rsidRPr="002573B4" w:rsidTr="00847E6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595" w:rsidRPr="002573B4" w:rsidRDefault="00AC5B0E" w:rsidP="006168F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595" w:rsidRPr="00AC5B0E" w:rsidRDefault="00EF1595" w:rsidP="003062FC">
            <w:pPr>
              <w:ind w:left="140" w:right="120" w:hanging="20"/>
              <w:jc w:val="both"/>
              <w:rPr>
                <w:rFonts w:ascii="Times New Roman" w:eastAsia="Times New Roman" w:hAnsi="Times New Roman" w:cs="Times New Roman"/>
                <w:sz w:val="24"/>
                <w:szCs w:val="24"/>
                <w:lang w:val="uk-UA"/>
              </w:rPr>
            </w:pPr>
            <w:r w:rsidRPr="002573B4">
              <w:rPr>
                <w:rFonts w:ascii="Times New Roman" w:eastAsia="Times New Roman" w:hAnsi="Times New Roman" w:cs="Times New Roman"/>
                <w:sz w:val="24"/>
                <w:szCs w:val="24"/>
                <w:lang w:val="uk-UA"/>
              </w:rPr>
              <w:t>Гарантійний лист</w:t>
            </w:r>
            <w:r w:rsidR="003062FC">
              <w:rPr>
                <w:rFonts w:ascii="Times New Roman" w:eastAsia="Times New Roman" w:hAnsi="Times New Roman" w:cs="Times New Roman"/>
                <w:sz w:val="24"/>
                <w:szCs w:val="24"/>
                <w:lang w:val="uk-UA"/>
              </w:rPr>
              <w:t xml:space="preserve"> </w:t>
            </w:r>
            <w:r w:rsidR="00AC5B0E">
              <w:rPr>
                <w:rFonts w:ascii="Times New Roman" w:eastAsia="Times New Roman" w:hAnsi="Times New Roman" w:cs="Times New Roman"/>
                <w:sz w:val="24"/>
                <w:szCs w:val="24"/>
                <w:lang w:val="uk-UA"/>
              </w:rPr>
              <w:t xml:space="preserve">щодо отримання технічних умов в </w:t>
            </w:r>
            <w:proofErr w:type="spellStart"/>
            <w:r w:rsidR="00AC5B0E">
              <w:rPr>
                <w:rFonts w:ascii="Times New Roman" w:eastAsia="Times New Roman" w:hAnsi="Times New Roman" w:cs="Times New Roman"/>
                <w:sz w:val="24"/>
                <w:szCs w:val="24"/>
                <w:lang w:val="uk-UA"/>
              </w:rPr>
              <w:t>ПрАТ</w:t>
            </w:r>
            <w:proofErr w:type="spellEnd"/>
            <w:r w:rsidR="00AC5B0E">
              <w:rPr>
                <w:rFonts w:ascii="Times New Roman" w:eastAsia="Times New Roman" w:hAnsi="Times New Roman" w:cs="Times New Roman"/>
                <w:sz w:val="24"/>
                <w:szCs w:val="24"/>
                <w:lang w:val="uk-UA"/>
              </w:rPr>
              <w:t xml:space="preserve"> ДТЕК «Київські Регіональні Мережі» для підключення до мережі об</w:t>
            </w:r>
            <w:r w:rsidR="00AC5B0E">
              <w:rPr>
                <w:rFonts w:ascii="Times New Roman" w:eastAsia="Times New Roman" w:hAnsi="Times New Roman" w:cs="Times New Roman"/>
                <w:sz w:val="24"/>
                <w:szCs w:val="24"/>
                <w:lang w:val="en-US"/>
              </w:rPr>
              <w:t>’</w:t>
            </w:r>
            <w:proofErr w:type="spellStart"/>
            <w:r w:rsidR="003062FC">
              <w:rPr>
                <w:rFonts w:ascii="Times New Roman" w:eastAsia="Times New Roman" w:hAnsi="Times New Roman" w:cs="Times New Roman"/>
                <w:sz w:val="24"/>
                <w:szCs w:val="24"/>
                <w:lang w:val="uk-UA"/>
              </w:rPr>
              <w:t>єкту</w:t>
            </w:r>
            <w:proofErr w:type="spellEnd"/>
            <w:r w:rsidR="00AC5B0E">
              <w:rPr>
                <w:rFonts w:ascii="Times New Roman" w:eastAsia="Times New Roman" w:hAnsi="Times New Roman" w:cs="Times New Roman"/>
                <w:sz w:val="24"/>
                <w:szCs w:val="24"/>
                <w:lang w:val="uk-UA"/>
              </w:rPr>
              <w:t xml:space="preserve"> </w:t>
            </w:r>
            <w:r w:rsidR="009B1F66">
              <w:rPr>
                <w:rFonts w:ascii="Times New Roman" w:eastAsia="Times New Roman" w:hAnsi="Times New Roman" w:cs="Times New Roman"/>
                <w:sz w:val="24"/>
                <w:szCs w:val="24"/>
                <w:lang w:val="uk-UA"/>
              </w:rPr>
              <w:t>та своєчасного надання послуг відповідно до технічного завдання.</w:t>
            </w:r>
          </w:p>
        </w:tc>
      </w:tr>
    </w:tbl>
    <w:p w:rsidR="007A2718" w:rsidRPr="002573B4" w:rsidRDefault="007A2718" w:rsidP="007A271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right"/>
        <w:rPr>
          <w:rFonts w:ascii="Times New Roman" w:hAnsi="Times New Roman"/>
          <w:b/>
          <w:sz w:val="24"/>
          <w:szCs w:val="24"/>
          <w:lang w:val="uk-UA" w:eastAsia="uk-UA"/>
        </w:rPr>
      </w:pPr>
    </w:p>
    <w:p w:rsidR="00847E6C" w:rsidRPr="00D03684" w:rsidRDefault="00847E6C" w:rsidP="00847E6C">
      <w:pPr>
        <w:pStyle w:val="a4"/>
        <w:spacing w:after="0" w:line="240" w:lineRule="auto"/>
        <w:ind w:firstLine="284"/>
        <w:jc w:val="both"/>
        <w:rPr>
          <w:rFonts w:ascii="Times New Roman" w:hAnsi="Times New Roman"/>
          <w:i/>
          <w:color w:val="auto"/>
          <w:sz w:val="24"/>
          <w:szCs w:val="24"/>
          <w:lang w:val="uk-UA"/>
        </w:rPr>
      </w:pPr>
      <w:r w:rsidRPr="00D03684">
        <w:rPr>
          <w:rFonts w:ascii="Times New Roman" w:hAnsi="Times New Roman"/>
          <w:i/>
          <w:color w:val="auto"/>
          <w:sz w:val="24"/>
          <w:szCs w:val="24"/>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847E6C" w:rsidRPr="00D03684" w:rsidRDefault="00847E6C" w:rsidP="00847E6C">
      <w:pPr>
        <w:pStyle w:val="a4"/>
        <w:spacing w:after="0" w:line="240" w:lineRule="auto"/>
        <w:ind w:firstLine="284"/>
        <w:jc w:val="both"/>
        <w:rPr>
          <w:rFonts w:ascii="Times New Roman" w:hAnsi="Times New Roman"/>
          <w:i/>
          <w:color w:val="auto"/>
          <w:sz w:val="24"/>
          <w:szCs w:val="24"/>
          <w:lang w:val="uk-UA"/>
        </w:rPr>
      </w:pPr>
      <w:r w:rsidRPr="00D03684">
        <w:rPr>
          <w:rFonts w:ascii="Times New Roman" w:hAnsi="Times New Roman"/>
          <w:i/>
          <w:color w:val="auto"/>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7E6C" w:rsidRPr="00D03684" w:rsidRDefault="00847E6C" w:rsidP="00847E6C">
      <w:pPr>
        <w:spacing w:line="240" w:lineRule="auto"/>
        <w:jc w:val="both"/>
        <w:rPr>
          <w:rFonts w:ascii="Times New Roman" w:hAnsi="Times New Roman"/>
          <w:b/>
          <w:sz w:val="24"/>
          <w:szCs w:val="24"/>
          <w:lang w:val="uk-UA"/>
        </w:rPr>
      </w:pPr>
      <w:r w:rsidRPr="00D03684">
        <w:rPr>
          <w:rFonts w:ascii="Times New Roman" w:hAnsi="Times New Roman"/>
          <w:i/>
          <w:sz w:val="24"/>
          <w:szCs w:val="24"/>
          <w:lang w:val="uk-UA"/>
        </w:rPr>
        <w:t xml:space="preserve">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sectPr w:rsidR="00847E6C" w:rsidRPr="00D03684" w:rsidSect="006A1B5E">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FC70C3"/>
    <w:multiLevelType w:val="multilevel"/>
    <w:tmpl w:val="6F36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142644E"/>
    <w:multiLevelType w:val="multilevel"/>
    <w:tmpl w:val="7F184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D371A"/>
    <w:multiLevelType w:val="multilevel"/>
    <w:tmpl w:val="5D283A1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B901B9"/>
    <w:multiLevelType w:val="multilevel"/>
    <w:tmpl w:val="8136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7A413C"/>
    <w:multiLevelType w:val="hybridMultilevel"/>
    <w:tmpl w:val="91003122"/>
    <w:lvl w:ilvl="0" w:tplc="6B8C37CA">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12CA7AE0"/>
    <w:multiLevelType w:val="hybridMultilevel"/>
    <w:tmpl w:val="A5425F92"/>
    <w:lvl w:ilvl="0" w:tplc="E2266028">
      <w:start w:val="1"/>
      <w:numFmt w:val="decimal"/>
      <w:lvlText w:val="%1."/>
      <w:lvlJc w:val="left"/>
      <w:pPr>
        <w:tabs>
          <w:tab w:val="num" w:pos="720"/>
        </w:tabs>
        <w:ind w:left="720" w:hanging="360"/>
      </w:pPr>
      <w:rPr>
        <w:rFonts w:hint="default"/>
      </w:rPr>
    </w:lvl>
    <w:lvl w:ilvl="1" w:tplc="60DEB05C">
      <w:numFmt w:val="none"/>
      <w:lvlText w:val=""/>
      <w:lvlJc w:val="left"/>
      <w:pPr>
        <w:tabs>
          <w:tab w:val="num" w:pos="360"/>
        </w:tabs>
      </w:pPr>
    </w:lvl>
    <w:lvl w:ilvl="2" w:tplc="3676B78A">
      <w:numFmt w:val="none"/>
      <w:lvlText w:val=""/>
      <w:lvlJc w:val="left"/>
      <w:pPr>
        <w:tabs>
          <w:tab w:val="num" w:pos="360"/>
        </w:tabs>
      </w:pPr>
    </w:lvl>
    <w:lvl w:ilvl="3" w:tplc="DD408418">
      <w:numFmt w:val="none"/>
      <w:lvlText w:val=""/>
      <w:lvlJc w:val="left"/>
      <w:pPr>
        <w:tabs>
          <w:tab w:val="num" w:pos="360"/>
        </w:tabs>
      </w:pPr>
    </w:lvl>
    <w:lvl w:ilvl="4" w:tplc="033C8324">
      <w:numFmt w:val="none"/>
      <w:lvlText w:val=""/>
      <w:lvlJc w:val="left"/>
      <w:pPr>
        <w:tabs>
          <w:tab w:val="num" w:pos="360"/>
        </w:tabs>
      </w:pPr>
    </w:lvl>
    <w:lvl w:ilvl="5" w:tplc="802444E4">
      <w:numFmt w:val="none"/>
      <w:lvlText w:val=""/>
      <w:lvlJc w:val="left"/>
      <w:pPr>
        <w:tabs>
          <w:tab w:val="num" w:pos="360"/>
        </w:tabs>
      </w:pPr>
    </w:lvl>
    <w:lvl w:ilvl="6" w:tplc="75BE8434">
      <w:numFmt w:val="none"/>
      <w:lvlText w:val=""/>
      <w:lvlJc w:val="left"/>
      <w:pPr>
        <w:tabs>
          <w:tab w:val="num" w:pos="360"/>
        </w:tabs>
      </w:pPr>
    </w:lvl>
    <w:lvl w:ilvl="7" w:tplc="20248666">
      <w:numFmt w:val="none"/>
      <w:lvlText w:val=""/>
      <w:lvlJc w:val="left"/>
      <w:pPr>
        <w:tabs>
          <w:tab w:val="num" w:pos="360"/>
        </w:tabs>
      </w:pPr>
    </w:lvl>
    <w:lvl w:ilvl="8" w:tplc="96884442">
      <w:numFmt w:val="none"/>
      <w:lvlText w:val=""/>
      <w:lvlJc w:val="left"/>
      <w:pPr>
        <w:tabs>
          <w:tab w:val="num" w:pos="360"/>
        </w:tabs>
      </w:p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DCF1F45"/>
    <w:multiLevelType w:val="hybridMultilevel"/>
    <w:tmpl w:val="867CB6E4"/>
    <w:lvl w:ilvl="0" w:tplc="25963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E058E"/>
    <w:multiLevelType w:val="hybridMultilevel"/>
    <w:tmpl w:val="953EEB2C"/>
    <w:lvl w:ilvl="0" w:tplc="A13615B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897290D"/>
    <w:multiLevelType w:val="multilevel"/>
    <w:tmpl w:val="1AE07A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DD3DEB"/>
    <w:multiLevelType w:val="hybridMultilevel"/>
    <w:tmpl w:val="AB18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60058"/>
    <w:multiLevelType w:val="multilevel"/>
    <w:tmpl w:val="97BA36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576460DC"/>
    <w:multiLevelType w:val="multilevel"/>
    <w:tmpl w:val="4072B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32341"/>
    <w:multiLevelType w:val="multilevel"/>
    <w:tmpl w:val="3D0E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090BC6"/>
    <w:multiLevelType w:val="hybridMultilevel"/>
    <w:tmpl w:val="D2000252"/>
    <w:lvl w:ilvl="0" w:tplc="3B861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651B42"/>
    <w:multiLevelType w:val="hybridMultilevel"/>
    <w:tmpl w:val="AD42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24BA7"/>
    <w:multiLevelType w:val="multilevel"/>
    <w:tmpl w:val="F85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60EA5"/>
    <w:multiLevelType w:val="multilevel"/>
    <w:tmpl w:val="F3BACB8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4C915D7"/>
    <w:multiLevelType w:val="hybridMultilevel"/>
    <w:tmpl w:val="1556DFA4"/>
    <w:lvl w:ilvl="0" w:tplc="B43E20C8">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960C18"/>
    <w:multiLevelType w:val="multilevel"/>
    <w:tmpl w:val="79321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9E4760E"/>
    <w:multiLevelType w:val="multilevel"/>
    <w:tmpl w:val="95CEA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A7F2B4D"/>
    <w:multiLevelType w:val="hybridMultilevel"/>
    <w:tmpl w:val="512EAF14"/>
    <w:lvl w:ilvl="0" w:tplc="45B2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
  </w:num>
  <w:num w:numId="4">
    <w:abstractNumId w:val="22"/>
  </w:num>
  <w:num w:numId="5">
    <w:abstractNumId w:val="2"/>
  </w:num>
  <w:num w:numId="6">
    <w:abstractNumId w:val="4"/>
  </w:num>
  <w:num w:numId="7">
    <w:abstractNumId w:val="9"/>
  </w:num>
  <w:num w:numId="8">
    <w:abstractNumId w:val="10"/>
  </w:num>
  <w:num w:numId="9">
    <w:abstractNumId w:val="6"/>
  </w:num>
  <w:num w:numId="10">
    <w:abstractNumId w:val="23"/>
  </w:num>
  <w:num w:numId="11">
    <w:abstractNumId w:val="21"/>
  </w:num>
  <w:num w:numId="12">
    <w:abstractNumId w:val="17"/>
  </w:num>
  <w:num w:numId="13">
    <w:abstractNumId w:val="11"/>
  </w:num>
  <w:num w:numId="14">
    <w:abstractNumId w:val="16"/>
  </w:num>
  <w:num w:numId="15">
    <w:abstractNumId w:val="7"/>
  </w:num>
  <w:num w:numId="16">
    <w:abstractNumId w:val="0"/>
  </w:num>
  <w:num w:numId="17">
    <w:abstractNumId w:val="12"/>
  </w:num>
  <w:num w:numId="18">
    <w:abstractNumId w:val="5"/>
  </w:num>
  <w:num w:numId="19">
    <w:abstractNumId w:val="3"/>
  </w:num>
  <w:num w:numId="20">
    <w:abstractNumId w:val="14"/>
  </w:num>
  <w:num w:numId="21">
    <w:abstractNumId w:val="20"/>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A726C"/>
    <w:rsid w:val="00021FD1"/>
    <w:rsid w:val="0002273B"/>
    <w:rsid w:val="00066DC4"/>
    <w:rsid w:val="00071211"/>
    <w:rsid w:val="000836EE"/>
    <w:rsid w:val="000B7C95"/>
    <w:rsid w:val="00124107"/>
    <w:rsid w:val="00135AD7"/>
    <w:rsid w:val="00146308"/>
    <w:rsid w:val="00146D7C"/>
    <w:rsid w:val="001550BC"/>
    <w:rsid w:val="001833E7"/>
    <w:rsid w:val="00196DE6"/>
    <w:rsid w:val="00197379"/>
    <w:rsid w:val="001A7771"/>
    <w:rsid w:val="001E6611"/>
    <w:rsid w:val="002220A1"/>
    <w:rsid w:val="00243FAE"/>
    <w:rsid w:val="002458EC"/>
    <w:rsid w:val="002573B4"/>
    <w:rsid w:val="00262C33"/>
    <w:rsid w:val="00266A1B"/>
    <w:rsid w:val="003062FC"/>
    <w:rsid w:val="00314B29"/>
    <w:rsid w:val="00335224"/>
    <w:rsid w:val="00374169"/>
    <w:rsid w:val="00390602"/>
    <w:rsid w:val="003C2E76"/>
    <w:rsid w:val="003F4B76"/>
    <w:rsid w:val="00404EB7"/>
    <w:rsid w:val="004238C5"/>
    <w:rsid w:val="0043719C"/>
    <w:rsid w:val="004928B4"/>
    <w:rsid w:val="00495984"/>
    <w:rsid w:val="004A12A0"/>
    <w:rsid w:val="004B2C38"/>
    <w:rsid w:val="004E2E6D"/>
    <w:rsid w:val="00581092"/>
    <w:rsid w:val="00582396"/>
    <w:rsid w:val="00585DD4"/>
    <w:rsid w:val="005B2C23"/>
    <w:rsid w:val="005D0958"/>
    <w:rsid w:val="005E1AC6"/>
    <w:rsid w:val="005E3602"/>
    <w:rsid w:val="006168F0"/>
    <w:rsid w:val="00631907"/>
    <w:rsid w:val="00643931"/>
    <w:rsid w:val="00655AC7"/>
    <w:rsid w:val="00674349"/>
    <w:rsid w:val="00681580"/>
    <w:rsid w:val="006A1B5E"/>
    <w:rsid w:val="006A726C"/>
    <w:rsid w:val="006B47BA"/>
    <w:rsid w:val="006C1C53"/>
    <w:rsid w:val="006C5960"/>
    <w:rsid w:val="006D01A1"/>
    <w:rsid w:val="006E7F66"/>
    <w:rsid w:val="006F0534"/>
    <w:rsid w:val="006F5CA0"/>
    <w:rsid w:val="00705217"/>
    <w:rsid w:val="007162CA"/>
    <w:rsid w:val="007379B8"/>
    <w:rsid w:val="00752EC3"/>
    <w:rsid w:val="007729F3"/>
    <w:rsid w:val="00786EA6"/>
    <w:rsid w:val="007A2718"/>
    <w:rsid w:val="007F38C9"/>
    <w:rsid w:val="008205AB"/>
    <w:rsid w:val="00847E6C"/>
    <w:rsid w:val="00854DB5"/>
    <w:rsid w:val="008550DE"/>
    <w:rsid w:val="00886E14"/>
    <w:rsid w:val="008A2ADA"/>
    <w:rsid w:val="008C5350"/>
    <w:rsid w:val="008C5E80"/>
    <w:rsid w:val="008D62A1"/>
    <w:rsid w:val="008E2D75"/>
    <w:rsid w:val="009007FC"/>
    <w:rsid w:val="00903D95"/>
    <w:rsid w:val="0091236D"/>
    <w:rsid w:val="009163B0"/>
    <w:rsid w:val="00923742"/>
    <w:rsid w:val="009329EB"/>
    <w:rsid w:val="00933EAD"/>
    <w:rsid w:val="009457A0"/>
    <w:rsid w:val="00964E45"/>
    <w:rsid w:val="009B1F66"/>
    <w:rsid w:val="009B7E7D"/>
    <w:rsid w:val="009C59AD"/>
    <w:rsid w:val="009C7E99"/>
    <w:rsid w:val="00A24DED"/>
    <w:rsid w:val="00A91763"/>
    <w:rsid w:val="00AA1D1F"/>
    <w:rsid w:val="00AA2A93"/>
    <w:rsid w:val="00AA4B5C"/>
    <w:rsid w:val="00AB6FAA"/>
    <w:rsid w:val="00AC5B0E"/>
    <w:rsid w:val="00B34DAA"/>
    <w:rsid w:val="00B40282"/>
    <w:rsid w:val="00B42A43"/>
    <w:rsid w:val="00B565FC"/>
    <w:rsid w:val="00B63C33"/>
    <w:rsid w:val="00B662A5"/>
    <w:rsid w:val="00B75D90"/>
    <w:rsid w:val="00B82E54"/>
    <w:rsid w:val="00BC35CF"/>
    <w:rsid w:val="00BE6C3D"/>
    <w:rsid w:val="00C25C1B"/>
    <w:rsid w:val="00C34583"/>
    <w:rsid w:val="00C531D4"/>
    <w:rsid w:val="00C56C61"/>
    <w:rsid w:val="00CA6E75"/>
    <w:rsid w:val="00CE545C"/>
    <w:rsid w:val="00D03684"/>
    <w:rsid w:val="00DF0261"/>
    <w:rsid w:val="00E36AD6"/>
    <w:rsid w:val="00E4280D"/>
    <w:rsid w:val="00E633B5"/>
    <w:rsid w:val="00E91822"/>
    <w:rsid w:val="00EA0462"/>
    <w:rsid w:val="00EC3C41"/>
    <w:rsid w:val="00EC6AE2"/>
    <w:rsid w:val="00ED78DC"/>
    <w:rsid w:val="00EF1595"/>
    <w:rsid w:val="00F11715"/>
    <w:rsid w:val="00F25D17"/>
    <w:rsid w:val="00F54BA7"/>
    <w:rsid w:val="00F62483"/>
    <w:rsid w:val="00F940EF"/>
    <w:rsid w:val="00FC45AE"/>
    <w:rsid w:val="00FD24C7"/>
    <w:rsid w:val="00FE0515"/>
    <w:rsid w:val="00FE162C"/>
    <w:rsid w:val="00FF2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link w:val="a5"/>
    <w:qFormat/>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6">
    <w:name w:val="Plain Text"/>
    <w:basedOn w:val="a"/>
    <w:link w:val="a7"/>
    <w:rsid w:val="00CA6E75"/>
    <w:pPr>
      <w:spacing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CA6E75"/>
    <w:rPr>
      <w:rFonts w:ascii="Courier New" w:eastAsia="Times New Roman" w:hAnsi="Courier New" w:cs="Times New Roman"/>
      <w:sz w:val="20"/>
      <w:szCs w:val="20"/>
      <w:lang w:val="x-none" w:eastAsia="x-none"/>
    </w:rPr>
  </w:style>
  <w:style w:type="character" w:styleId="a8">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ий текст 3 Знак"/>
    <w:basedOn w:val="a0"/>
    <w:link w:val="30"/>
    <w:rsid w:val="00196DE6"/>
    <w:rPr>
      <w:rFonts w:ascii="Times New Roman" w:eastAsia="Times New Roman" w:hAnsi="Times New Roman" w:cs="Times New Roman"/>
      <w:sz w:val="20"/>
      <w:szCs w:val="20"/>
      <w:lang w:val="uk-UA"/>
    </w:rPr>
  </w:style>
  <w:style w:type="paragraph" w:styleId="a9">
    <w:name w:val="List Paragraph"/>
    <w:basedOn w:val="a"/>
    <w:uiPriority w:val="34"/>
    <w:qFormat/>
    <w:rsid w:val="00196DE6"/>
    <w:pPr>
      <w:ind w:left="720"/>
      <w:contextualSpacing/>
    </w:pPr>
  </w:style>
  <w:style w:type="paragraph" w:styleId="aa">
    <w:name w:val="No Spacing"/>
    <w:link w:val="ab"/>
    <w:qFormat/>
    <w:rsid w:val="00F62483"/>
    <w:pPr>
      <w:spacing w:line="240" w:lineRule="auto"/>
    </w:pPr>
  </w:style>
  <w:style w:type="paragraph" w:styleId="ac">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b">
    <w:name w:val="Без інтервалів Знак"/>
    <w:link w:val="aa"/>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d">
    <w:name w:val="Balloon Text"/>
    <w:basedOn w:val="a"/>
    <w:link w:val="ae"/>
    <w:uiPriority w:val="99"/>
    <w:semiHidden/>
    <w:unhideWhenUsed/>
    <w:rsid w:val="00314B2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customStyle="1" w:styleId="Default">
    <w:name w:val="Default"/>
    <w:rsid w:val="00071211"/>
    <w:pPr>
      <w:autoSpaceDE w:val="0"/>
      <w:autoSpaceDN w:val="0"/>
      <w:adjustRightInd w:val="0"/>
      <w:spacing w:line="240" w:lineRule="auto"/>
    </w:pPr>
    <w:rPr>
      <w:rFonts w:ascii="Calibri" w:eastAsia="Times New Roman" w:hAnsi="Calibri" w:cs="Calibri"/>
      <w:color w:val="000000"/>
      <w:sz w:val="24"/>
      <w:szCs w:val="24"/>
      <w:lang w:val="uk-UA" w:eastAsia="en-US"/>
    </w:rPr>
  </w:style>
  <w:style w:type="paragraph" w:styleId="af">
    <w:name w:val="annotation text"/>
    <w:basedOn w:val="a"/>
    <w:link w:val="af0"/>
    <w:uiPriority w:val="99"/>
    <w:semiHidden/>
    <w:unhideWhenUsed/>
    <w:rsid w:val="00C531D4"/>
    <w:pPr>
      <w:spacing w:line="240" w:lineRule="auto"/>
    </w:pPr>
    <w:rPr>
      <w:sz w:val="20"/>
      <w:szCs w:val="20"/>
    </w:rPr>
  </w:style>
  <w:style w:type="character" w:customStyle="1" w:styleId="af0">
    <w:name w:val="Текст примітки Знак"/>
    <w:basedOn w:val="a0"/>
    <w:link w:val="af"/>
    <w:uiPriority w:val="99"/>
    <w:semiHidden/>
    <w:rsid w:val="00C531D4"/>
    <w:rPr>
      <w:sz w:val="20"/>
      <w:szCs w:val="20"/>
    </w:rPr>
  </w:style>
  <w:style w:type="paragraph" w:styleId="af1">
    <w:name w:val="annotation subject"/>
    <w:basedOn w:val="af"/>
    <w:next w:val="af"/>
    <w:link w:val="af2"/>
    <w:uiPriority w:val="99"/>
    <w:semiHidden/>
    <w:unhideWhenUsed/>
    <w:rsid w:val="00C531D4"/>
    <w:pPr>
      <w:spacing w:after="200"/>
    </w:pPr>
    <w:rPr>
      <w:rFonts w:ascii="Calibri" w:eastAsia="Calibri" w:hAnsi="Calibri" w:cs="Calibri"/>
      <w:b/>
      <w:bCs/>
      <w:lang w:val="uk-UA" w:eastAsia="ru-RU"/>
    </w:rPr>
  </w:style>
  <w:style w:type="character" w:customStyle="1" w:styleId="af2">
    <w:name w:val="Тема примітки Знак"/>
    <w:basedOn w:val="af0"/>
    <w:link w:val="af1"/>
    <w:uiPriority w:val="99"/>
    <w:semiHidden/>
    <w:rsid w:val="00C531D4"/>
    <w:rPr>
      <w:rFonts w:ascii="Calibri" w:eastAsia="Calibri" w:hAnsi="Calibri" w:cs="Calibri"/>
      <w:b/>
      <w:bCs/>
      <w:sz w:val="20"/>
      <w:szCs w:val="20"/>
      <w:lang w:val="uk-UA" w:eastAsia="ru-RU"/>
    </w:rPr>
  </w:style>
  <w:style w:type="character" w:customStyle="1" w:styleId="af3">
    <w:name w:val="Сноска_"/>
    <w:link w:val="af4"/>
    <w:uiPriority w:val="99"/>
    <w:rsid w:val="008E2D75"/>
    <w:rPr>
      <w:rFonts w:ascii="Times New Roman" w:hAnsi="Times New Roman"/>
      <w:shd w:val="clear" w:color="auto" w:fill="FFFFFF"/>
    </w:rPr>
  </w:style>
  <w:style w:type="paragraph" w:customStyle="1" w:styleId="af4">
    <w:name w:val="Сноска"/>
    <w:basedOn w:val="a"/>
    <w:link w:val="af3"/>
    <w:uiPriority w:val="99"/>
    <w:rsid w:val="008E2D75"/>
    <w:pPr>
      <w:widowControl w:val="0"/>
      <w:shd w:val="clear" w:color="auto" w:fill="FFFFFF"/>
      <w:spacing w:line="259" w:lineRule="exact"/>
      <w:ind w:hanging="360"/>
      <w:jc w:val="both"/>
    </w:pPr>
    <w:rPr>
      <w:rFonts w:ascii="Times New Roman" w:hAnsi="Times New Roman"/>
    </w:rPr>
  </w:style>
  <w:style w:type="character" w:customStyle="1" w:styleId="a5">
    <w:name w:val="Підзаголовок Знак"/>
    <w:basedOn w:val="a0"/>
    <w:link w:val="a4"/>
    <w:rsid w:val="00847E6C"/>
    <w:rPr>
      <w:color w:val="666666"/>
      <w:sz w:val="30"/>
      <w:szCs w:val="30"/>
    </w:rPr>
  </w:style>
  <w:style w:type="character" w:customStyle="1" w:styleId="8">
    <w:name w:val="Основной текст (8)_"/>
    <w:link w:val="80"/>
    <w:uiPriority w:val="99"/>
    <w:locked/>
    <w:rsid w:val="005D0958"/>
    <w:rPr>
      <w:b/>
      <w:i/>
      <w:sz w:val="21"/>
      <w:shd w:val="clear" w:color="auto" w:fill="FFFFFF"/>
    </w:rPr>
  </w:style>
  <w:style w:type="paragraph" w:customStyle="1" w:styleId="80">
    <w:name w:val="Основной текст (8)"/>
    <w:basedOn w:val="a"/>
    <w:link w:val="8"/>
    <w:uiPriority w:val="99"/>
    <w:rsid w:val="005D0958"/>
    <w:pPr>
      <w:widowControl w:val="0"/>
      <w:shd w:val="clear" w:color="auto" w:fill="FFFFFF"/>
      <w:spacing w:after="240" w:line="250" w:lineRule="exact"/>
      <w:jc w:val="center"/>
    </w:pPr>
    <w:rPr>
      <w:b/>
      <w: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link w:val="a5"/>
    <w:qFormat/>
    <w:pPr>
      <w:keepNext/>
      <w:keepLines/>
      <w:spacing w:after="320"/>
    </w:pPr>
    <w:rPr>
      <w:color w:val="666666"/>
      <w:sz w:val="30"/>
      <w:szCs w:val="30"/>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6">
    <w:name w:val="Plain Text"/>
    <w:basedOn w:val="a"/>
    <w:link w:val="a7"/>
    <w:rsid w:val="00CA6E75"/>
    <w:pPr>
      <w:spacing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CA6E75"/>
    <w:rPr>
      <w:rFonts w:ascii="Courier New" w:eastAsia="Times New Roman" w:hAnsi="Courier New" w:cs="Times New Roman"/>
      <w:sz w:val="20"/>
      <w:szCs w:val="20"/>
      <w:lang w:val="x-none" w:eastAsia="x-none"/>
    </w:rPr>
  </w:style>
  <w:style w:type="character" w:styleId="a8">
    <w:name w:val="Hyperlink"/>
    <w:basedOn w:val="a0"/>
    <w:uiPriority w:val="99"/>
    <w:unhideWhenUsed/>
    <w:rsid w:val="00854DB5"/>
    <w:rPr>
      <w:color w:val="0000FF" w:themeColor="hyperlink"/>
      <w:u w:val="single"/>
    </w:rPr>
  </w:style>
  <w:style w:type="paragraph" w:styleId="HTML">
    <w:name w:val="HTML Preformatted"/>
    <w:aliases w:val=" Знак,Знак"/>
    <w:basedOn w:val="a"/>
    <w:link w:val="HTML0"/>
    <w:uiPriority w:val="99"/>
    <w:rsid w:val="0019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 Знак Знак,Знак Знак"/>
    <w:basedOn w:val="a0"/>
    <w:link w:val="HTML"/>
    <w:uiPriority w:val="99"/>
    <w:rsid w:val="00196DE6"/>
    <w:rPr>
      <w:rFonts w:ascii="Courier New" w:eastAsia="Times New Roman" w:hAnsi="Courier New" w:cs="Courier New"/>
      <w:sz w:val="20"/>
      <w:szCs w:val="20"/>
      <w:lang w:val="ru-RU" w:eastAsia="ru-RU"/>
    </w:rPr>
  </w:style>
  <w:style w:type="paragraph" w:styleId="30">
    <w:name w:val="Body Text 3"/>
    <w:basedOn w:val="a"/>
    <w:link w:val="31"/>
    <w:rsid w:val="00196DE6"/>
    <w:pPr>
      <w:autoSpaceDE w:val="0"/>
      <w:autoSpaceDN w:val="0"/>
      <w:spacing w:line="240" w:lineRule="auto"/>
      <w:jc w:val="center"/>
    </w:pPr>
    <w:rPr>
      <w:rFonts w:ascii="Times New Roman" w:eastAsia="Times New Roman" w:hAnsi="Times New Roman" w:cs="Times New Roman"/>
      <w:sz w:val="20"/>
      <w:szCs w:val="20"/>
      <w:lang w:val="uk-UA"/>
    </w:rPr>
  </w:style>
  <w:style w:type="character" w:customStyle="1" w:styleId="31">
    <w:name w:val="Основний текст 3 Знак"/>
    <w:basedOn w:val="a0"/>
    <w:link w:val="30"/>
    <w:rsid w:val="00196DE6"/>
    <w:rPr>
      <w:rFonts w:ascii="Times New Roman" w:eastAsia="Times New Roman" w:hAnsi="Times New Roman" w:cs="Times New Roman"/>
      <w:sz w:val="20"/>
      <w:szCs w:val="20"/>
      <w:lang w:val="uk-UA"/>
    </w:rPr>
  </w:style>
  <w:style w:type="paragraph" w:styleId="a9">
    <w:name w:val="List Paragraph"/>
    <w:basedOn w:val="a"/>
    <w:uiPriority w:val="34"/>
    <w:qFormat/>
    <w:rsid w:val="00196DE6"/>
    <w:pPr>
      <w:ind w:left="720"/>
      <w:contextualSpacing/>
    </w:pPr>
  </w:style>
  <w:style w:type="paragraph" w:styleId="aa">
    <w:name w:val="No Spacing"/>
    <w:link w:val="ab"/>
    <w:qFormat/>
    <w:rsid w:val="00F62483"/>
    <w:pPr>
      <w:spacing w:line="240" w:lineRule="auto"/>
    </w:pPr>
  </w:style>
  <w:style w:type="paragraph" w:styleId="ac">
    <w:name w:val="Normal (Web)"/>
    <w:basedOn w:val="a"/>
    <w:uiPriority w:val="99"/>
    <w:unhideWhenUsed/>
    <w:qFormat/>
    <w:rsid w:val="007A27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qFormat/>
    <w:rsid w:val="007A2718"/>
    <w:rPr>
      <w:color w:val="000000"/>
      <w:lang w:val="ru-RU" w:eastAsia="ru-RU"/>
    </w:rPr>
  </w:style>
  <w:style w:type="character" w:customStyle="1" w:styleId="qowt-font2-timesnewroman">
    <w:name w:val="qowt-font2-timesnewroman"/>
    <w:uiPriority w:val="99"/>
    <w:qFormat/>
    <w:rsid w:val="007A2718"/>
    <w:rPr>
      <w:rFonts w:cs="Times New Roman"/>
    </w:rPr>
  </w:style>
  <w:style w:type="character" w:customStyle="1" w:styleId="ab">
    <w:name w:val="Без інтервалів Знак"/>
    <w:link w:val="aa"/>
    <w:rsid w:val="00582396"/>
  </w:style>
  <w:style w:type="character" w:customStyle="1" w:styleId="20">
    <w:name w:val="Основной текст (2)_"/>
    <w:basedOn w:val="a0"/>
    <w:link w:val="21"/>
    <w:rsid w:val="009B7E7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9B7E7D"/>
    <w:pPr>
      <w:widowControl w:val="0"/>
      <w:shd w:val="clear" w:color="auto" w:fill="FFFFFF"/>
      <w:spacing w:line="250" w:lineRule="exact"/>
      <w:jc w:val="right"/>
    </w:pPr>
    <w:rPr>
      <w:rFonts w:ascii="Times New Roman" w:eastAsia="Times New Roman" w:hAnsi="Times New Roman" w:cs="Times New Roman"/>
    </w:rPr>
  </w:style>
  <w:style w:type="character" w:customStyle="1" w:styleId="22">
    <w:name w:val="Основний текст (2)_"/>
    <w:basedOn w:val="a0"/>
    <w:link w:val="210"/>
    <w:uiPriority w:val="99"/>
    <w:locked/>
    <w:rsid w:val="00AB6FAA"/>
    <w:rPr>
      <w:rFonts w:ascii="Times New Roman" w:hAnsi="Times New Roman" w:cs="Times New Roman"/>
      <w:shd w:val="clear" w:color="auto" w:fill="FFFFFF"/>
    </w:rPr>
  </w:style>
  <w:style w:type="paragraph" w:customStyle="1" w:styleId="210">
    <w:name w:val="Основний текст (2)1"/>
    <w:basedOn w:val="a"/>
    <w:link w:val="22"/>
    <w:uiPriority w:val="99"/>
    <w:rsid w:val="00AB6FAA"/>
    <w:pPr>
      <w:widowControl w:val="0"/>
      <w:shd w:val="clear" w:color="auto" w:fill="FFFFFF"/>
      <w:spacing w:before="240" w:after="240" w:line="240" w:lineRule="atLeast"/>
      <w:jc w:val="both"/>
    </w:pPr>
    <w:rPr>
      <w:rFonts w:ascii="Times New Roman" w:hAnsi="Times New Roman" w:cs="Times New Roman"/>
    </w:rPr>
  </w:style>
  <w:style w:type="paragraph" w:styleId="ad">
    <w:name w:val="Balloon Text"/>
    <w:basedOn w:val="a"/>
    <w:link w:val="ae"/>
    <w:uiPriority w:val="99"/>
    <w:semiHidden/>
    <w:unhideWhenUsed/>
    <w:rsid w:val="00314B29"/>
    <w:pPr>
      <w:spacing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314B29"/>
    <w:rPr>
      <w:rFonts w:ascii="Tahoma" w:hAnsi="Tahoma" w:cs="Tahoma"/>
      <w:sz w:val="16"/>
      <w:szCs w:val="16"/>
    </w:rPr>
  </w:style>
  <w:style w:type="character" w:customStyle="1" w:styleId="12">
    <w:name w:val="Основной шрифт абзаца1"/>
    <w:link w:val="13"/>
    <w:locked/>
    <w:rsid w:val="00ED78DC"/>
    <w:rPr>
      <w:rFonts w:ascii="Verdana" w:hAnsi="Verdana"/>
    </w:rPr>
  </w:style>
  <w:style w:type="paragraph" w:customStyle="1" w:styleId="13">
    <w:name w:val="Знак1"/>
    <w:basedOn w:val="a"/>
    <w:link w:val="12"/>
    <w:rsid w:val="00ED78DC"/>
    <w:pPr>
      <w:spacing w:line="240" w:lineRule="auto"/>
    </w:pPr>
    <w:rPr>
      <w:rFonts w:ascii="Verdana" w:hAnsi="Verdana"/>
    </w:rPr>
  </w:style>
  <w:style w:type="paragraph" w:customStyle="1" w:styleId="32">
    <w:name w:val="Основной текст с отступом 32"/>
    <w:basedOn w:val="a"/>
    <w:rsid w:val="008550DE"/>
    <w:pPr>
      <w:suppressAutoHyphens/>
      <w:spacing w:line="240" w:lineRule="auto"/>
      <w:ind w:left="708" w:hanging="168"/>
    </w:pPr>
    <w:rPr>
      <w:rFonts w:ascii="Times New Roman" w:eastAsia="Times New Roman" w:hAnsi="Times New Roman" w:cs="Times New Roman"/>
      <w:sz w:val="24"/>
      <w:szCs w:val="24"/>
      <w:lang w:val="uk-UA" w:eastAsia="ar-SA"/>
    </w:rPr>
  </w:style>
  <w:style w:type="paragraph" w:customStyle="1" w:styleId="Default">
    <w:name w:val="Default"/>
    <w:rsid w:val="00071211"/>
    <w:pPr>
      <w:autoSpaceDE w:val="0"/>
      <w:autoSpaceDN w:val="0"/>
      <w:adjustRightInd w:val="0"/>
      <w:spacing w:line="240" w:lineRule="auto"/>
    </w:pPr>
    <w:rPr>
      <w:rFonts w:ascii="Calibri" w:eastAsia="Times New Roman" w:hAnsi="Calibri" w:cs="Calibri"/>
      <w:color w:val="000000"/>
      <w:sz w:val="24"/>
      <w:szCs w:val="24"/>
      <w:lang w:val="uk-UA" w:eastAsia="en-US"/>
    </w:rPr>
  </w:style>
  <w:style w:type="paragraph" w:styleId="af">
    <w:name w:val="annotation text"/>
    <w:basedOn w:val="a"/>
    <w:link w:val="af0"/>
    <w:uiPriority w:val="99"/>
    <w:semiHidden/>
    <w:unhideWhenUsed/>
    <w:rsid w:val="00C531D4"/>
    <w:pPr>
      <w:spacing w:line="240" w:lineRule="auto"/>
    </w:pPr>
    <w:rPr>
      <w:sz w:val="20"/>
      <w:szCs w:val="20"/>
    </w:rPr>
  </w:style>
  <w:style w:type="character" w:customStyle="1" w:styleId="af0">
    <w:name w:val="Текст примітки Знак"/>
    <w:basedOn w:val="a0"/>
    <w:link w:val="af"/>
    <w:uiPriority w:val="99"/>
    <w:semiHidden/>
    <w:rsid w:val="00C531D4"/>
    <w:rPr>
      <w:sz w:val="20"/>
      <w:szCs w:val="20"/>
    </w:rPr>
  </w:style>
  <w:style w:type="paragraph" w:styleId="af1">
    <w:name w:val="annotation subject"/>
    <w:basedOn w:val="af"/>
    <w:next w:val="af"/>
    <w:link w:val="af2"/>
    <w:uiPriority w:val="99"/>
    <w:semiHidden/>
    <w:unhideWhenUsed/>
    <w:rsid w:val="00C531D4"/>
    <w:pPr>
      <w:spacing w:after="200"/>
    </w:pPr>
    <w:rPr>
      <w:rFonts w:ascii="Calibri" w:eastAsia="Calibri" w:hAnsi="Calibri" w:cs="Calibri"/>
      <w:b/>
      <w:bCs/>
      <w:lang w:val="uk-UA" w:eastAsia="ru-RU"/>
    </w:rPr>
  </w:style>
  <w:style w:type="character" w:customStyle="1" w:styleId="af2">
    <w:name w:val="Тема примітки Знак"/>
    <w:basedOn w:val="af0"/>
    <w:link w:val="af1"/>
    <w:uiPriority w:val="99"/>
    <w:semiHidden/>
    <w:rsid w:val="00C531D4"/>
    <w:rPr>
      <w:rFonts w:ascii="Calibri" w:eastAsia="Calibri" w:hAnsi="Calibri" w:cs="Calibri"/>
      <w:b/>
      <w:bCs/>
      <w:sz w:val="20"/>
      <w:szCs w:val="20"/>
      <w:lang w:val="uk-UA" w:eastAsia="ru-RU"/>
    </w:rPr>
  </w:style>
  <w:style w:type="character" w:customStyle="1" w:styleId="af3">
    <w:name w:val="Сноска_"/>
    <w:link w:val="af4"/>
    <w:uiPriority w:val="99"/>
    <w:rsid w:val="008E2D75"/>
    <w:rPr>
      <w:rFonts w:ascii="Times New Roman" w:hAnsi="Times New Roman"/>
      <w:shd w:val="clear" w:color="auto" w:fill="FFFFFF"/>
    </w:rPr>
  </w:style>
  <w:style w:type="paragraph" w:customStyle="1" w:styleId="af4">
    <w:name w:val="Сноска"/>
    <w:basedOn w:val="a"/>
    <w:link w:val="af3"/>
    <w:uiPriority w:val="99"/>
    <w:rsid w:val="008E2D75"/>
    <w:pPr>
      <w:widowControl w:val="0"/>
      <w:shd w:val="clear" w:color="auto" w:fill="FFFFFF"/>
      <w:spacing w:line="259" w:lineRule="exact"/>
      <w:ind w:hanging="360"/>
      <w:jc w:val="both"/>
    </w:pPr>
    <w:rPr>
      <w:rFonts w:ascii="Times New Roman" w:hAnsi="Times New Roman"/>
    </w:rPr>
  </w:style>
  <w:style w:type="character" w:customStyle="1" w:styleId="a5">
    <w:name w:val="Підзаголовок Знак"/>
    <w:basedOn w:val="a0"/>
    <w:link w:val="a4"/>
    <w:rsid w:val="00847E6C"/>
    <w:rPr>
      <w:color w:val="666666"/>
      <w:sz w:val="30"/>
      <w:szCs w:val="30"/>
    </w:rPr>
  </w:style>
  <w:style w:type="character" w:customStyle="1" w:styleId="8">
    <w:name w:val="Основной текст (8)_"/>
    <w:link w:val="80"/>
    <w:uiPriority w:val="99"/>
    <w:locked/>
    <w:rsid w:val="005D0958"/>
    <w:rPr>
      <w:b/>
      <w:i/>
      <w:sz w:val="21"/>
      <w:shd w:val="clear" w:color="auto" w:fill="FFFFFF"/>
    </w:rPr>
  </w:style>
  <w:style w:type="paragraph" w:customStyle="1" w:styleId="80">
    <w:name w:val="Основной текст (8)"/>
    <w:basedOn w:val="a"/>
    <w:link w:val="8"/>
    <w:uiPriority w:val="99"/>
    <w:rsid w:val="005D0958"/>
    <w:pPr>
      <w:widowControl w:val="0"/>
      <w:shd w:val="clear" w:color="auto" w:fill="FFFFFF"/>
      <w:spacing w:after="240" w:line="250" w:lineRule="exact"/>
      <w:jc w:val="center"/>
    </w:pPr>
    <w:rPr>
      <w:b/>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9451">
      <w:bodyDiv w:val="1"/>
      <w:marLeft w:val="0"/>
      <w:marRight w:val="0"/>
      <w:marTop w:val="0"/>
      <w:marBottom w:val="0"/>
      <w:divBdr>
        <w:top w:val="none" w:sz="0" w:space="0" w:color="auto"/>
        <w:left w:val="none" w:sz="0" w:space="0" w:color="auto"/>
        <w:bottom w:val="none" w:sz="0" w:space="0" w:color="auto"/>
        <w:right w:val="none" w:sz="0" w:space="0" w:color="auto"/>
      </w:divBdr>
    </w:div>
    <w:div w:id="1918322477">
      <w:bodyDiv w:val="1"/>
      <w:marLeft w:val="0"/>
      <w:marRight w:val="0"/>
      <w:marTop w:val="0"/>
      <w:marBottom w:val="0"/>
      <w:divBdr>
        <w:top w:val="none" w:sz="0" w:space="0" w:color="auto"/>
        <w:left w:val="none" w:sz="0" w:space="0" w:color="auto"/>
        <w:bottom w:val="none" w:sz="0" w:space="0" w:color="auto"/>
        <w:right w:val="none" w:sz="0" w:space="0" w:color="auto"/>
      </w:divBdr>
    </w:div>
    <w:div w:id="192833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1493-2A2E-4F76-A9FE-3076345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17890</Words>
  <Characters>10198</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RSM</cp:lastModifiedBy>
  <cp:revision>41</cp:revision>
  <dcterms:created xsi:type="dcterms:W3CDTF">2022-07-21T07:04:00Z</dcterms:created>
  <dcterms:modified xsi:type="dcterms:W3CDTF">2022-08-08T10:37:00Z</dcterms:modified>
</cp:coreProperties>
</file>