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66" w:rsidRPr="00563466" w:rsidRDefault="00563466" w:rsidP="005634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Додаток 4 Проект договору</w:t>
      </w:r>
    </w:p>
    <w:p w:rsidR="00563466" w:rsidRPr="00563466" w:rsidRDefault="00563466" w:rsidP="005634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63466" w:rsidRPr="00563466" w:rsidRDefault="00563466" w:rsidP="00563466">
      <w:pPr>
        <w:widowControl w:val="0"/>
        <w:suppressAutoHyphens/>
        <w:spacing w:after="0" w:line="254" w:lineRule="exact"/>
        <w:ind w:right="-46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  <w:r w:rsidRPr="0056346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 xml:space="preserve">ДОГОВІР №  </w:t>
      </w:r>
    </w:p>
    <w:p w:rsidR="00563466" w:rsidRPr="00563466" w:rsidRDefault="00563466" w:rsidP="00563466">
      <w:pPr>
        <w:widowControl w:val="0"/>
        <w:suppressAutoHyphens/>
        <w:spacing w:after="0" w:line="254" w:lineRule="exact"/>
        <w:ind w:right="-46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</w:p>
    <w:p w:rsidR="00563466" w:rsidRPr="00563466" w:rsidRDefault="00563466" w:rsidP="0056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м. ________________________</w:t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ab/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ab/>
        <w:t xml:space="preserve">                                 «______» _____________ 2022 року</w:t>
      </w:r>
    </w:p>
    <w:p w:rsidR="00563466" w:rsidRPr="00563466" w:rsidRDefault="00563466" w:rsidP="0056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563466" w:rsidRPr="00563466" w:rsidRDefault="00563466" w:rsidP="00563466">
      <w:pPr>
        <w:tabs>
          <w:tab w:val="left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Комунальне підприємство «Хмельницький міський центр первинної медико-санітарної допомоги №1» Хмельницької міської ради</w:t>
      </w:r>
      <w:r w:rsidRPr="00563466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(далі – </w:t>
      </w:r>
      <w:r w:rsidRPr="0056346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Замовник)</w:t>
      </w:r>
      <w:r w:rsidRPr="00563466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, в особі ____________________________________________________________ який діє на підставі Статуту</w:t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(далі - Замовник), з однієї сторони, і</w:t>
      </w:r>
    </w:p>
    <w:p w:rsidR="00563466" w:rsidRPr="00563466" w:rsidRDefault="00563466" w:rsidP="00563466">
      <w:pPr>
        <w:tabs>
          <w:tab w:val="left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563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__________________________________________</w:t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(далі -</w:t>
      </w:r>
      <w:r w:rsidRPr="00563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Виконавець)</w:t>
      </w:r>
      <w:r w:rsidRPr="0056346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 уклали цей договір про наступне:</w:t>
      </w:r>
    </w:p>
    <w:p w:rsidR="00563466" w:rsidRPr="00563466" w:rsidRDefault="00563466" w:rsidP="005634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widowControl w:val="0"/>
        <w:numPr>
          <w:ilvl w:val="0"/>
          <w:numId w:val="1"/>
        </w:numPr>
        <w:tabs>
          <w:tab w:val="left" w:pos="851"/>
          <w:tab w:val="left" w:pos="2268"/>
          <w:tab w:val="left" w:pos="2977"/>
          <w:tab w:val="left" w:pos="3686"/>
          <w:tab w:val="left" w:pos="4253"/>
        </w:tabs>
        <w:suppressAutoHyphens/>
        <w:spacing w:after="0" w:line="25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</w:pPr>
      <w:r w:rsidRPr="0056346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ar-SA"/>
        </w:rPr>
        <w:t>Предмет договору.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1.1. Замовник доручає, а Виконавець приймає на себе зобов’язання надання </w:t>
      </w:r>
      <w:bookmarkStart w:id="0" w:name="_Hlk60764551"/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наступних послуг: </w:t>
      </w: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Постачання пакетів оновлення МІС  «Медікс» (ДК 021:2015: 4818000-3 Пакети медичного програмного забезпечення).</w:t>
      </w:r>
    </w:p>
    <w:bookmarkEnd w:id="0"/>
    <w:p w:rsidR="00563466" w:rsidRPr="00563466" w:rsidRDefault="00563466" w:rsidP="005634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2. ВАРТІСТЬ ПОСЛУГИ І ПОРЯДОК РОЗРАХУНКІВ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 xml:space="preserve">2.1. Вартість послуги встановлена відповідно до цінової пропозиції учасника та становить:____________________ </w:t>
      </w:r>
      <w:r w:rsidRPr="0056346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грн. ( _____________________</w:t>
      </w:r>
    </w:p>
    <w:p w:rsidR="00563466" w:rsidRPr="00563466" w:rsidRDefault="00563466" w:rsidP="0056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2.2. Оплата здійснюється  відповідно до актів, що підтвержують фат постачанян покетів оновлення, впродовж 10 днів з моменту підписання  кожного акту.</w:t>
      </w:r>
    </w:p>
    <w:p w:rsidR="00563466" w:rsidRPr="00563466" w:rsidRDefault="00563466" w:rsidP="00563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2 3.. ЗАМОВНИК впродовж 5 днів з дня отримання акту здачі-приймання зобов'язаний направити ВИКОНАВЦЕВІ підписаний акт здачі-приймання або мотивувати відмову від його підписання.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2.7. У разі мотивованої відмови ЗАМОВНИКА складається двосторонній акт з переліком зауважень, термінів їх виконання(усунення).</w:t>
      </w:r>
    </w:p>
    <w:p w:rsidR="00563466" w:rsidRPr="00563466" w:rsidRDefault="00563466" w:rsidP="00563466">
      <w:pPr>
        <w:widowControl w:val="0"/>
        <w:tabs>
          <w:tab w:val="left" w:pos="0"/>
          <w:tab w:val="left" w:pos="426"/>
          <w:tab w:val="left" w:pos="721"/>
          <w:tab w:val="left" w:pos="1276"/>
          <w:tab w:val="left" w:pos="3828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2.8.</w:t>
      </w: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Ціна за даним Договором може коригуватися в процесі виконання робіт, зокрема шляхом укладання відповідних Додаткових угод до даного Договору, з врахуванням вимог законодавства про публічні закупівлі.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ТЕРМІН ДІЇ ДОГОВОРУ</w:t>
      </w:r>
    </w:p>
    <w:p w:rsidR="00563466" w:rsidRPr="00563466" w:rsidRDefault="00563466" w:rsidP="00563466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Чинний Договір вважається укладеним з моменту його підписання Сторонами, скріплення печатками Сторін, і діє до 31.12.2022 р., а в частині оплати - до повного виконання обов'язків Сторонами.</w:t>
      </w:r>
    </w:p>
    <w:p w:rsidR="00563466" w:rsidRPr="00563466" w:rsidRDefault="00563466" w:rsidP="00563466">
      <w:pPr>
        <w:numPr>
          <w:ilvl w:val="1"/>
          <w:numId w:val="2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Зміст і терміни виконання основних етапів визначаються відповідно до виникнення потреба у  постачанні пакетів оновлення</w:t>
      </w:r>
    </w:p>
    <w:p w:rsidR="00563466" w:rsidRPr="00563466" w:rsidRDefault="00563466" w:rsidP="00563466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Цей Договір може бути розірваний за взаємним погодженням Сторін з письмовим повідомленням не менше, ніж за 10 днів, або в порядку, встановленому чинним законодавством.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4. ВІДПОВІДАЛЬНІСТЬ СТОРІН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4.1. За невиконання або неналежне виконання зобов'язань за даним Договором ВИКОНАВЕЦЬ і ЗАМОВНИК несуть майнову відповідальність відповідно до чинного законодавства.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4.2. Додаткових, не встановлених законодавством санкцій за невиконання або неналежне виконання зобов'язань, немає.</w:t>
      </w:r>
    </w:p>
    <w:p w:rsidR="00563466" w:rsidRPr="00563466" w:rsidRDefault="00563466" w:rsidP="0056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5. ОБСТАВИНИ НЕПЕРЕБОРНОЇ СИЛИ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5.1.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 війна тощо).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5.2.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5.3. Доказом виникнення обставин непереборної сили та строку їх дії є відповідні документи, які видаються територіальними органами Торгово-промислової палати або іншими уповноваженими органами.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5.4. 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У разі сплати </w:t>
      </w:r>
      <w:r w:rsidRPr="00563466">
        <w:rPr>
          <w:rFonts w:ascii="Times New Roman" w:eastAsia="Times New Roman" w:hAnsi="Times New Roman" w:cs="Times New Roman"/>
          <w:caps/>
          <w:sz w:val="26"/>
          <w:szCs w:val="26"/>
          <w:lang w:val="uk-UA" w:eastAsia="uk-UA"/>
        </w:rPr>
        <w:t>Замовником</w:t>
      </w: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авансу згідно умов даного договору, при настання обставин непереборної сили ВИКОНАВЕЦЬ повертає </w:t>
      </w:r>
      <w:r w:rsidRPr="00563466">
        <w:rPr>
          <w:rFonts w:ascii="Times New Roman" w:eastAsia="Times New Roman" w:hAnsi="Times New Roman" w:cs="Times New Roman"/>
          <w:caps/>
          <w:sz w:val="26"/>
          <w:szCs w:val="26"/>
          <w:lang w:val="uk-UA" w:eastAsia="uk-UA"/>
        </w:rPr>
        <w:t>Замовнику</w:t>
      </w: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невикористаний аванс протягом трьох днів з дня розірвання цього Договору.</w:t>
      </w:r>
    </w:p>
    <w:p w:rsidR="00563466" w:rsidRPr="00563466" w:rsidRDefault="00563466" w:rsidP="00563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6.  ВИРІШЕННЯ СПОРІВ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6.1.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6.2. У разі недосягнення Сторонами згоди спори (розбіжності) вирішуються у судовому порядку.</w:t>
      </w:r>
    </w:p>
    <w:p w:rsidR="00563466" w:rsidRPr="00563466" w:rsidRDefault="00563466" w:rsidP="00563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63466" w:rsidRPr="00563466" w:rsidRDefault="00563466" w:rsidP="0056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7.  ЮРИДИЧНІ АДРЕСИ СТОРІН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7.1. Цей Договір укладається і підписується у двох примірниках, що мають однакову юридичну силу, один примірник - ЗАМОВНИКУ, один примірник - ВИКОНАВЦЮ.</w:t>
      </w:r>
    </w:p>
    <w:p w:rsidR="00563466" w:rsidRPr="00563466" w:rsidRDefault="00563466" w:rsidP="0056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7.2.  Закінчення строку Договору не звільняє Сторони від відповідальності за його порушення, яке мало місце у період дії Договору.</w:t>
      </w:r>
    </w:p>
    <w:p w:rsidR="00563466" w:rsidRPr="00563466" w:rsidRDefault="00563466" w:rsidP="00563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563466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563466" w:rsidRPr="00563466" w:rsidRDefault="00563466" w:rsidP="00563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53"/>
      </w:tblGrid>
      <w:tr w:rsidR="00563466" w:rsidRPr="00563466" w:rsidTr="00B00A65">
        <w:tc>
          <w:tcPr>
            <w:tcW w:w="4786" w:type="dxa"/>
            <w:shd w:val="clear" w:color="auto" w:fill="auto"/>
          </w:tcPr>
          <w:p w:rsidR="00563466" w:rsidRPr="00563466" w:rsidRDefault="00563466" w:rsidP="0056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ЗАМОВНИК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uk-UA" w:eastAsia="uk-UA"/>
              </w:rPr>
              <w:t xml:space="preserve">Комунальне підприємство 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uk-UA" w:eastAsia="uk-UA"/>
              </w:rPr>
              <w:t>"Хмельницький міський центр первинної медико-санітарної допомоги №1» ХМР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>29009, м. Хмельницький, вул.Міхновського,12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>тел. 0382 64-15-22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р/р </w:t>
            </w:r>
            <w:r w:rsidRPr="00563466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UA</w:t>
            </w: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 193154050000026003052303212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в </w:t>
            </w:r>
            <w:r w:rsidRPr="00563466">
              <w:rPr>
                <w:rFonts w:ascii="Times New Roman" w:eastAsia="Arial Unicode MS" w:hAnsi="Times New Roman" w:cs="Times New Roman"/>
                <w:kern w:val="1"/>
                <w:lang w:val="uk-UA" w:eastAsia="hi-IN" w:bidi="hi-IN"/>
              </w:rPr>
              <w:t>АТ КБ «Приватбанк»</w:t>
            </w: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 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>______________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                          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  <w:r w:rsidRPr="00563466"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  <w:t xml:space="preserve">                            __________________</w:t>
            </w: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</w:p>
          <w:p w:rsidR="00563466" w:rsidRPr="00563466" w:rsidRDefault="00563466" w:rsidP="005634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val="ru-RU" w:eastAsia="hi-IN" w:bidi="hi-IN"/>
              </w:rPr>
            </w:pPr>
          </w:p>
        </w:tc>
        <w:tc>
          <w:tcPr>
            <w:tcW w:w="5053" w:type="dxa"/>
            <w:shd w:val="clear" w:color="auto" w:fill="auto"/>
          </w:tcPr>
          <w:p w:rsidR="00563466" w:rsidRPr="00563466" w:rsidRDefault="00563466" w:rsidP="0056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         _______________________________</w:t>
            </w: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63466" w:rsidRPr="00563466" w:rsidRDefault="00563466" w:rsidP="00563466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3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</w:p>
        </w:tc>
      </w:tr>
    </w:tbl>
    <w:p w:rsidR="008D44B3" w:rsidRDefault="008D44B3">
      <w:bookmarkStart w:id="1" w:name="_GoBack"/>
      <w:bookmarkEnd w:id="1"/>
    </w:p>
    <w:sectPr w:rsidR="008D44B3" w:rsidSect="00563466">
      <w:pgSz w:w="11906" w:h="16838" w:code="9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6"/>
    <w:rsid w:val="00563466"/>
    <w:rsid w:val="008D44B3"/>
    <w:rsid w:val="009607E6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F8F83-96B7-45B4-9B7B-D6D9D1A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2</cp:revision>
  <dcterms:created xsi:type="dcterms:W3CDTF">2022-09-21T13:41:00Z</dcterms:created>
  <dcterms:modified xsi:type="dcterms:W3CDTF">2022-09-21T13:41:00Z</dcterms:modified>
</cp:coreProperties>
</file>