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530BFA">
        <w:rPr>
          <w:rFonts w:ascii="Times New Roman" w:eastAsia="Times New Roman" w:hAnsi="Times New Roman" w:cs="Times New Roman"/>
          <w:color w:val="000000"/>
          <w:sz w:val="24"/>
          <w:szCs w:val="24"/>
          <w:highlight w:val="yellow"/>
          <w:lang w:val="uk-UA" w:eastAsia="uk-UA"/>
        </w:rPr>
        <w:t>30</w:t>
      </w:r>
      <w:r w:rsidR="00B8394B">
        <w:rPr>
          <w:rFonts w:ascii="Times New Roman" w:eastAsia="Times New Roman" w:hAnsi="Times New Roman" w:cs="Times New Roman"/>
          <w:color w:val="000000"/>
          <w:sz w:val="24"/>
          <w:szCs w:val="24"/>
          <w:highlight w:val="yellow"/>
          <w:lang w:val="uk-UA" w:eastAsia="uk-UA"/>
        </w:rPr>
        <w:t>.11</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8B45BC" w:rsidRDefault="008E7583" w:rsidP="00AE2BC4">
      <w:pPr>
        <w:spacing w:after="240" w:line="240" w:lineRule="auto"/>
        <w:jc w:val="right"/>
        <w:rPr>
          <w:rFonts w:ascii="Times New Roman" w:eastAsia="Times New Roman" w:hAnsi="Times New Roman" w:cs="Times New Roman"/>
          <w:b/>
          <w:sz w:val="24"/>
          <w:szCs w:val="24"/>
          <w:lang w:val="uk-UA" w:eastAsia="uk-UA"/>
        </w:rPr>
      </w:pPr>
      <w:r w:rsidRPr="008B45BC">
        <w:rPr>
          <w:rFonts w:ascii="Times New Roman" w:eastAsia="Times New Roman" w:hAnsi="Times New Roman" w:cs="Times New Roman"/>
          <w:b/>
          <w:sz w:val="24"/>
          <w:szCs w:val="24"/>
          <w:lang w:val="uk-UA" w:eastAsia="uk-UA"/>
        </w:rPr>
        <w:t xml:space="preserve">КЕП           </w:t>
      </w:r>
      <w:r w:rsidR="00AE2BC4" w:rsidRPr="008B45BC">
        <w:rPr>
          <w:rFonts w:ascii="Times New Roman" w:eastAsia="Times New Roman" w:hAnsi="Times New Roman" w:cs="Times New Roman"/>
          <w:b/>
          <w:sz w:val="24"/>
          <w:szCs w:val="24"/>
          <w:lang w:val="uk-UA" w:eastAsia="uk-UA"/>
        </w:rPr>
        <w:t>Катерина ГУБАРЕЦЬ</w:t>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236182" w:rsidRDefault="00236182" w:rsidP="00236182">
      <w:pPr>
        <w:spacing w:after="0" w:line="240" w:lineRule="auto"/>
        <w:jc w:val="center"/>
        <w:rPr>
          <w:rFonts w:ascii="Times New Roman" w:eastAsia="Times New Roman" w:hAnsi="Times New Roman" w:cs="Times New Roman"/>
          <w:b/>
          <w:bCs/>
          <w:sz w:val="24"/>
          <w:szCs w:val="24"/>
          <w:lang w:val="uk-UA" w:eastAsia="uk-UA"/>
        </w:rPr>
      </w:pPr>
    </w:p>
    <w:p w:rsidR="00236182" w:rsidRDefault="00236182" w:rsidP="00236182">
      <w:pPr>
        <w:spacing w:after="0" w:line="240" w:lineRule="auto"/>
        <w:jc w:val="center"/>
        <w:rPr>
          <w:rFonts w:ascii="Times New Roman" w:eastAsia="Times New Roman" w:hAnsi="Times New Roman" w:cs="Times New Roman"/>
          <w:b/>
          <w:bCs/>
          <w:sz w:val="24"/>
          <w:szCs w:val="24"/>
          <w:lang w:val="uk-UA" w:eastAsia="uk-UA"/>
        </w:rPr>
      </w:pPr>
    </w:p>
    <w:p w:rsid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Pr>
          <w:rFonts w:ascii="Times New Roman" w:eastAsia="SimSun" w:hAnsi="Times New Roman" w:cs="Times New Roman"/>
          <w:b/>
          <w:iCs/>
          <w:kern w:val="3"/>
          <w:sz w:val="40"/>
          <w:szCs w:val="40"/>
          <w:lang w:val="uk-UA" w:eastAsia="zh-CN" w:bidi="hi-IN"/>
        </w:rPr>
        <w:t>Теплогенератор модульний</w:t>
      </w:r>
    </w:p>
    <w:p w:rsid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p>
    <w:p w:rsidR="003B399D" w:rsidRP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sidRPr="00530BFA">
        <w:rPr>
          <w:rFonts w:ascii="Times New Roman" w:hAnsi="Times New Roman" w:cs="Times New Roman"/>
          <w:b/>
          <w:sz w:val="24"/>
          <w:szCs w:val="24"/>
          <w:lang w:val="uk-UA"/>
        </w:rPr>
        <w:t xml:space="preserve">       </w:t>
      </w:r>
      <w:r w:rsidR="0022351C" w:rsidRPr="00530BFA">
        <w:rPr>
          <w:rFonts w:ascii="Times New Roman" w:hAnsi="Times New Roman" w:cs="Times New Roman"/>
          <w:b/>
          <w:sz w:val="24"/>
          <w:szCs w:val="24"/>
        </w:rPr>
        <w:t xml:space="preserve">ДК 021:2015 – </w:t>
      </w:r>
      <w:r w:rsidRPr="00530BFA">
        <w:rPr>
          <w:rFonts w:ascii="Times New Roman" w:hAnsi="Times New Roman" w:cs="Times New Roman"/>
          <w:b/>
          <w:sz w:val="21"/>
          <w:szCs w:val="21"/>
        </w:rPr>
        <w:t xml:space="preserve">42160000-8: </w:t>
      </w:r>
      <w:proofErr w:type="spellStart"/>
      <w:r w:rsidRPr="00530BFA">
        <w:rPr>
          <w:rFonts w:ascii="Times New Roman" w:hAnsi="Times New Roman" w:cs="Times New Roman"/>
          <w:b/>
          <w:sz w:val="21"/>
          <w:szCs w:val="21"/>
        </w:rPr>
        <w:t>Котельні</w:t>
      </w:r>
      <w:proofErr w:type="spellEnd"/>
      <w:r w:rsidRPr="00530BFA">
        <w:rPr>
          <w:rFonts w:ascii="Times New Roman" w:hAnsi="Times New Roman" w:cs="Times New Roman"/>
          <w:b/>
          <w:sz w:val="21"/>
          <w:szCs w:val="21"/>
        </w:rPr>
        <w:t xml:space="preserve"> установки</w:t>
      </w:r>
    </w:p>
    <w:p w:rsidR="00896EB9" w:rsidRPr="00896EB9" w:rsidRDefault="00896EB9" w:rsidP="003B399D">
      <w:pPr>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p w:rsidR="00C86561"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p w:rsidR="00C86561"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p w:rsidR="00C86561" w:rsidRPr="00896EB9"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262"/>
        <w:gridCol w:w="6094"/>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proofErr w:type="spellStart"/>
            <w:r w:rsidRPr="00896EB9">
              <w:rPr>
                <w:rFonts w:ascii="Times New Roman" w:eastAsia="Times New Roman" w:hAnsi="Times New Roman" w:cs="Times New Roman"/>
                <w:color w:val="000000"/>
                <w:sz w:val="24"/>
                <w:szCs w:val="24"/>
                <w:lang w:val="en-US" w:eastAsia="uk-UA"/>
              </w:rPr>
              <w:t>kvgp</w:t>
            </w:r>
            <w:proofErr w:type="spellEnd"/>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r w:rsidRPr="00530BFA">
              <w:rPr>
                <w:rFonts w:ascii="Times New Roman" w:eastAsia="SimSun" w:hAnsi="Times New Roman" w:cs="Times New Roman"/>
                <w:b/>
                <w:iCs/>
                <w:kern w:val="3"/>
                <w:sz w:val="24"/>
                <w:szCs w:val="24"/>
                <w:lang w:val="uk-UA" w:eastAsia="zh-CN" w:bidi="hi-IN"/>
              </w:rPr>
              <w:t>Теплогенератор модульний</w:t>
            </w:r>
          </w:p>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p>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r w:rsidRPr="00530BFA">
              <w:rPr>
                <w:rFonts w:ascii="Times New Roman" w:hAnsi="Times New Roman" w:cs="Times New Roman"/>
                <w:b/>
                <w:sz w:val="24"/>
                <w:szCs w:val="24"/>
                <w:lang w:val="uk-UA"/>
              </w:rPr>
              <w:t xml:space="preserve">       </w:t>
            </w:r>
            <w:r w:rsidRPr="00530BFA">
              <w:rPr>
                <w:rFonts w:ascii="Times New Roman" w:hAnsi="Times New Roman" w:cs="Times New Roman"/>
                <w:b/>
                <w:sz w:val="24"/>
                <w:szCs w:val="24"/>
              </w:rPr>
              <w:t xml:space="preserve">ДК 021:2015 – 42160000-8: </w:t>
            </w:r>
            <w:proofErr w:type="spellStart"/>
            <w:r w:rsidRPr="00530BFA">
              <w:rPr>
                <w:rFonts w:ascii="Times New Roman" w:hAnsi="Times New Roman" w:cs="Times New Roman"/>
                <w:b/>
                <w:sz w:val="24"/>
                <w:szCs w:val="24"/>
              </w:rPr>
              <w:t>Котельні</w:t>
            </w:r>
            <w:proofErr w:type="spellEnd"/>
            <w:r w:rsidRPr="00530BFA">
              <w:rPr>
                <w:rFonts w:ascii="Times New Roman" w:hAnsi="Times New Roman" w:cs="Times New Roman"/>
                <w:b/>
                <w:sz w:val="24"/>
                <w:szCs w:val="24"/>
              </w:rPr>
              <w:t xml:space="preserve"> установки</w:t>
            </w:r>
          </w:p>
          <w:p w:rsidR="00896EB9" w:rsidRPr="003B399D" w:rsidRDefault="00896EB9" w:rsidP="00530BFA">
            <w:pPr>
              <w:spacing w:after="0" w:line="240" w:lineRule="auto"/>
              <w:jc w:val="center"/>
              <w:rPr>
                <w:rFonts w:ascii="Times New Roman" w:eastAsia="Times New Roman" w:hAnsi="Times New Roman" w:cs="Times New Roman"/>
                <w:b/>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Pr>
                <w:rFonts w:ascii="Times New Roman" w:eastAsia="SimSun" w:hAnsi="Times New Roman" w:cs="Times New Roman"/>
                <w:b/>
                <w:iCs/>
                <w:kern w:val="3"/>
                <w:sz w:val="40"/>
                <w:szCs w:val="40"/>
                <w:lang w:val="uk-UA" w:eastAsia="zh-CN" w:bidi="hi-IN"/>
              </w:rPr>
              <w:t>Теплогенератор модульний</w:t>
            </w:r>
          </w:p>
          <w:p w:rsidR="00530BFA" w:rsidRP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sidRPr="00530BFA">
              <w:rPr>
                <w:rFonts w:ascii="Times New Roman" w:hAnsi="Times New Roman" w:cs="Times New Roman"/>
                <w:b/>
                <w:sz w:val="24"/>
                <w:szCs w:val="24"/>
                <w:lang w:val="uk-UA"/>
              </w:rPr>
              <w:t xml:space="preserve">       </w:t>
            </w:r>
            <w:r w:rsidRPr="00530BFA">
              <w:rPr>
                <w:rFonts w:ascii="Times New Roman" w:hAnsi="Times New Roman" w:cs="Times New Roman"/>
                <w:b/>
                <w:sz w:val="24"/>
                <w:szCs w:val="24"/>
              </w:rPr>
              <w:t xml:space="preserve">ДК 021:2015 – </w:t>
            </w:r>
            <w:r w:rsidRPr="00530BFA">
              <w:rPr>
                <w:rFonts w:ascii="Times New Roman" w:hAnsi="Times New Roman" w:cs="Times New Roman"/>
                <w:b/>
                <w:sz w:val="21"/>
                <w:szCs w:val="21"/>
              </w:rPr>
              <w:t xml:space="preserve">42160000-8: </w:t>
            </w:r>
            <w:proofErr w:type="spellStart"/>
            <w:r w:rsidRPr="00530BFA">
              <w:rPr>
                <w:rFonts w:ascii="Times New Roman" w:hAnsi="Times New Roman" w:cs="Times New Roman"/>
                <w:b/>
                <w:sz w:val="21"/>
                <w:szCs w:val="21"/>
              </w:rPr>
              <w:t>Котельні</w:t>
            </w:r>
            <w:proofErr w:type="spellEnd"/>
            <w:r w:rsidRPr="00530BFA">
              <w:rPr>
                <w:rFonts w:ascii="Times New Roman" w:hAnsi="Times New Roman" w:cs="Times New Roman"/>
                <w:b/>
                <w:sz w:val="21"/>
                <w:szCs w:val="21"/>
              </w:rPr>
              <w:t xml:space="preserve"> установки</w:t>
            </w:r>
          </w:p>
          <w:p w:rsidR="008E7583" w:rsidRPr="00236182" w:rsidRDefault="008E7583" w:rsidP="008E7583">
            <w:pPr>
              <w:spacing w:after="0" w:line="240" w:lineRule="auto"/>
              <w:jc w:val="center"/>
              <w:rPr>
                <w:rFonts w:ascii="Times New Roman" w:eastAsia="Times New Roman" w:hAnsi="Times New Roman" w:cs="Times New Roman"/>
                <w:b/>
                <w:bCs/>
                <w:i/>
                <w:iCs/>
                <w:sz w:val="24"/>
                <w:szCs w:val="24"/>
                <w:lang w:val="uk-UA" w:eastAsia="uk-UA"/>
              </w:rPr>
            </w:pPr>
          </w:p>
          <w:p w:rsidR="00896EB9" w:rsidRPr="00896EB9" w:rsidRDefault="008E7583" w:rsidP="008E7583">
            <w:pPr>
              <w:spacing w:after="0" w:line="240" w:lineRule="auto"/>
              <w:jc w:val="center"/>
              <w:rPr>
                <w:rFonts w:ascii="Times New Roman" w:eastAsia="Times New Roman" w:hAnsi="Times New Roman" w:cs="Times New Roman"/>
                <w:sz w:val="24"/>
                <w:szCs w:val="24"/>
                <w:lang w:val="uk-UA" w:eastAsia="uk-UA"/>
              </w:rPr>
            </w:pPr>
            <w:r w:rsidRPr="00236182">
              <w:rPr>
                <w:rFonts w:ascii="Times New Roman" w:hAnsi="Times New Roman" w:cs="Times New Roman"/>
                <w:b/>
                <w:sz w:val="24"/>
                <w:szCs w:val="24"/>
              </w:rPr>
              <w:t> </w:t>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B45BC" w:rsidRPr="008B45BC" w:rsidRDefault="00896EB9" w:rsidP="00896EB9">
            <w:pPr>
              <w:spacing w:before="150" w:after="150" w:line="0" w:lineRule="atLeast"/>
              <w:rPr>
                <w:rFonts w:ascii="Times New Roman" w:eastAsia="Times New Roman" w:hAnsi="Times New Roman" w:cs="Times New Roman"/>
                <w:b/>
                <w:color w:val="000000"/>
                <w:sz w:val="24"/>
                <w:szCs w:val="24"/>
                <w:shd w:val="clear" w:color="auto" w:fill="FFFF00"/>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w:t>
            </w:r>
            <w:r w:rsidR="008B45BC">
              <w:rPr>
                <w:rFonts w:ascii="Times New Roman" w:eastAsia="Times New Roman" w:hAnsi="Times New Roman" w:cs="Times New Roman"/>
                <w:b/>
                <w:color w:val="000000"/>
                <w:sz w:val="24"/>
                <w:szCs w:val="24"/>
                <w:shd w:val="clear" w:color="auto" w:fill="FFFF00"/>
                <w:lang w:val="uk-UA" w:eastAsia="uk-UA"/>
              </w:rPr>
              <w:t xml:space="preserve">м. Коростень </w:t>
            </w:r>
            <w:r w:rsidR="003B399D">
              <w:rPr>
                <w:rFonts w:ascii="Times New Roman" w:eastAsia="Times New Roman" w:hAnsi="Times New Roman" w:cs="Times New Roman"/>
                <w:b/>
                <w:color w:val="000000"/>
                <w:sz w:val="24"/>
                <w:szCs w:val="24"/>
                <w:shd w:val="clear" w:color="auto" w:fill="FFFF00"/>
                <w:lang w:val="uk-UA" w:eastAsia="uk-UA"/>
              </w:rPr>
              <w:t xml:space="preserve"> вул. С. Кемського 76 А</w:t>
            </w:r>
          </w:p>
          <w:p w:rsidR="00236182" w:rsidRPr="00896EB9" w:rsidRDefault="003968ED" w:rsidP="0022351C">
            <w:pPr>
              <w:spacing w:before="150" w:after="150" w:line="0" w:lineRule="atLeast"/>
              <w:rPr>
                <w:rFonts w:ascii="Times New Roman" w:eastAsia="Times New Roman" w:hAnsi="Times New Roman" w:cs="Times New Roman"/>
                <w:sz w:val="24"/>
                <w:szCs w:val="24"/>
                <w:lang w:val="uk-UA" w:eastAsia="uk-UA"/>
              </w:rPr>
            </w:pPr>
            <w:r w:rsidRPr="00236182">
              <w:rPr>
                <w:rFonts w:ascii="Times New Roman" w:eastAsia="Times New Roman" w:hAnsi="Times New Roman" w:cs="Times New Roman"/>
                <w:color w:val="000000"/>
                <w:sz w:val="24"/>
                <w:szCs w:val="24"/>
                <w:highlight w:val="green"/>
                <w:lang w:val="uk-UA" w:eastAsia="uk-UA"/>
              </w:rPr>
              <w:t>Кількість товару:</w:t>
            </w:r>
            <w:r w:rsidR="008E7583">
              <w:rPr>
                <w:rFonts w:ascii="Times New Roman" w:eastAsia="Times New Roman" w:hAnsi="Times New Roman" w:cs="Times New Roman"/>
                <w:color w:val="000000"/>
                <w:sz w:val="24"/>
                <w:szCs w:val="24"/>
                <w:highlight w:val="green"/>
                <w:lang w:val="uk-UA" w:eastAsia="uk-UA"/>
              </w:rPr>
              <w:t xml:space="preserve"> </w:t>
            </w:r>
            <w:r w:rsidR="0022351C">
              <w:rPr>
                <w:rFonts w:ascii="Times New Roman" w:eastAsia="Times New Roman" w:hAnsi="Times New Roman" w:cs="Times New Roman"/>
                <w:color w:val="000000"/>
                <w:sz w:val="24"/>
                <w:szCs w:val="24"/>
                <w:lang w:val="uk-UA" w:eastAsia="uk-UA"/>
              </w:rPr>
              <w:t>1 комплект</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22351C" w:rsidP="0022351C">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20</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96EB9">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96EB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96EB9">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96EB9">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896EB9" w:rsidRPr="00896EB9" w:rsidRDefault="00896EB9" w:rsidP="00896EB9">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96EB9">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96EB9">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Інформація про необхідні технічні, якісні та кількісні характеристики предмета закупівлі та технічна </w:t>
            </w:r>
            <w:r w:rsidRPr="00896EB9">
              <w:rPr>
                <w:rFonts w:ascii="Times New Roman" w:eastAsia="Times New Roman" w:hAnsi="Times New Roman" w:cs="Times New Roman"/>
                <w:color w:val="000000"/>
                <w:sz w:val="24"/>
                <w:szCs w:val="24"/>
                <w:lang w:val="uk-UA" w:eastAsia="uk-UA"/>
              </w:rPr>
              <w:lastRenderedPageBreak/>
              <w:t>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застосовується </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3B399D">
              <w:rPr>
                <w:rFonts w:ascii="Times New Roman" w:eastAsia="Times New Roman" w:hAnsi="Times New Roman" w:cs="Times New Roman"/>
                <w:color w:val="000000"/>
                <w:sz w:val="24"/>
                <w:szCs w:val="24"/>
                <w:highlight w:val="green"/>
                <w:lang w:val="uk-UA" w:eastAsia="uk-UA"/>
              </w:rPr>
              <w:t>0</w:t>
            </w:r>
            <w:r w:rsidR="00772DC5">
              <w:rPr>
                <w:rFonts w:ascii="Times New Roman" w:eastAsia="Times New Roman" w:hAnsi="Times New Roman" w:cs="Times New Roman"/>
                <w:color w:val="000000"/>
                <w:sz w:val="24"/>
                <w:szCs w:val="24"/>
                <w:highlight w:val="green"/>
                <w:lang w:val="uk-UA" w:eastAsia="uk-UA"/>
              </w:rPr>
              <w:t>8</w:t>
            </w:r>
            <w:bookmarkStart w:id="0" w:name="_GoBack"/>
            <w:bookmarkEnd w:id="0"/>
            <w:r w:rsidR="003B399D">
              <w:rPr>
                <w:rFonts w:ascii="Times New Roman" w:eastAsia="Times New Roman" w:hAnsi="Times New Roman" w:cs="Times New Roman"/>
                <w:color w:val="000000"/>
                <w:sz w:val="24"/>
                <w:szCs w:val="24"/>
                <w:highlight w:val="green"/>
                <w:lang w:val="uk-UA" w:eastAsia="uk-UA"/>
              </w:rPr>
              <w:t xml:space="preserve"> </w:t>
            </w:r>
            <w:r w:rsidR="00236182">
              <w:rPr>
                <w:rFonts w:ascii="Times New Roman" w:eastAsia="Times New Roman" w:hAnsi="Times New Roman" w:cs="Times New Roman"/>
                <w:color w:val="000000"/>
                <w:sz w:val="24"/>
                <w:szCs w:val="24"/>
                <w:highlight w:val="green"/>
                <w:lang w:val="uk-UA" w:eastAsia="uk-UA"/>
              </w:rPr>
              <w:t>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896EB9">
              <w:rPr>
                <w:rFonts w:ascii="Times New Roman" w:eastAsia="Times New Roman" w:hAnsi="Times New Roman" w:cs="Times New Roman"/>
                <w:color w:val="000000"/>
                <w:sz w:val="24"/>
                <w:szCs w:val="24"/>
                <w:lang w:val="uk-UA" w:eastAsia="uk-UA"/>
              </w:rPr>
              <w:lastRenderedPageBreak/>
              <w:t>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96EB9">
            <w:pPr>
              <w:numPr>
                <w:ilvl w:val="0"/>
                <w:numId w:val="13"/>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4"/>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військовий квиток, виданий іноземцю чи особі без громадянства, яка в установленому порядку уклала </w:t>
            </w:r>
            <w:r w:rsidRPr="00896EB9">
              <w:rPr>
                <w:rFonts w:ascii="Times New Roman" w:eastAsia="Times New Roman" w:hAnsi="Times New Roman" w:cs="Times New Roman"/>
                <w:color w:val="000000"/>
                <w:sz w:val="24"/>
                <w:szCs w:val="24"/>
                <w:lang w:val="uk-UA" w:eastAsia="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96EB9">
            <w:pPr>
              <w:numPr>
                <w:ilvl w:val="0"/>
                <w:numId w:val="1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896EB9">
              <w:rPr>
                <w:rFonts w:ascii="Times New Roman" w:eastAsia="Times New Roman" w:hAnsi="Times New Roman" w:cs="Times New Roman"/>
                <w:color w:val="000000"/>
                <w:sz w:val="24"/>
                <w:szCs w:val="24"/>
                <w:lang w:val="uk-UA"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w:t>
            </w:r>
            <w:r w:rsidRPr="00FB7538">
              <w:rPr>
                <w:rFonts w:ascii="Times New Roman" w:eastAsia="Times New Roman" w:hAnsi="Times New Roman" w:cs="Times New Roman"/>
                <w:color w:val="000000"/>
                <w:sz w:val="24"/>
                <w:szCs w:val="24"/>
                <w:lang w:val="uk-UA" w:eastAsia="uk-UA"/>
              </w:rPr>
              <w:t xml:space="preserve">, </w:t>
            </w:r>
            <w:r w:rsidR="00FB7538" w:rsidRPr="00FB7538">
              <w:rPr>
                <w:rFonts w:ascii="Times New Roman" w:eastAsia="Times New Roman" w:hAnsi="Times New Roman" w:cs="Times New Roman"/>
                <w:color w:val="000000"/>
                <w:sz w:val="24"/>
                <w:szCs w:val="24"/>
                <w:lang w:val="uk-UA" w:eastAsia="uk-UA"/>
              </w:rPr>
              <w:t xml:space="preserve">або довідку в довільній </w:t>
            </w:r>
            <w:proofErr w:type="spellStart"/>
            <w:r w:rsidR="00FB7538" w:rsidRPr="00FB7538">
              <w:rPr>
                <w:rFonts w:ascii="Times New Roman" w:eastAsia="Times New Roman" w:hAnsi="Times New Roman" w:cs="Times New Roman"/>
                <w:color w:val="000000"/>
                <w:sz w:val="24"/>
                <w:szCs w:val="24"/>
                <w:lang w:val="uk-UA" w:eastAsia="uk-UA"/>
              </w:rPr>
              <w:t>формі,</w:t>
            </w:r>
            <w:r w:rsidRPr="00896EB9">
              <w:rPr>
                <w:rFonts w:ascii="Times New Roman" w:eastAsia="Times New Roman" w:hAnsi="Times New Roman" w:cs="Times New Roman"/>
                <w:color w:val="000000"/>
                <w:sz w:val="24"/>
                <w:szCs w:val="24"/>
                <w:lang w:val="uk-UA" w:eastAsia="uk-UA"/>
              </w:rPr>
              <w:t>який</w:t>
            </w:r>
            <w:proofErr w:type="spellEnd"/>
            <w:r w:rsidRPr="00896EB9">
              <w:rPr>
                <w:rFonts w:ascii="Times New Roman" w:eastAsia="Times New Roman" w:hAnsi="Times New Roman" w:cs="Times New Roman"/>
                <w:color w:val="000000"/>
                <w:sz w:val="24"/>
                <w:szCs w:val="24"/>
                <w:lang w:val="uk-UA" w:eastAsia="uk-UA"/>
              </w:rPr>
              <w:t xml:space="preserve">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96EB9">
            <w:pPr>
              <w:numPr>
                <w:ilvl w:val="0"/>
                <w:numId w:val="1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w:t>
            </w:r>
            <w:r w:rsidRPr="00896EB9">
              <w:rPr>
                <w:rFonts w:ascii="Times New Roman" w:eastAsia="Times New Roman" w:hAnsi="Times New Roman" w:cs="Times New Roman"/>
                <w:color w:val="000000"/>
                <w:sz w:val="24"/>
                <w:szCs w:val="24"/>
                <w:lang w:val="uk-UA" w:eastAsia="uk-UA"/>
              </w:rPr>
              <w:lastRenderedPageBreak/>
              <w:t>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w:t>
            </w:r>
            <w:r w:rsidRPr="00896EB9">
              <w:rPr>
                <w:rFonts w:ascii="Times New Roman" w:eastAsia="Times New Roman" w:hAnsi="Times New Roman" w:cs="Times New Roman"/>
                <w:color w:val="000000"/>
                <w:sz w:val="24"/>
                <w:szCs w:val="24"/>
                <w:lang w:val="uk-UA" w:eastAsia="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96EB9">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96E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96EB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896EB9" w:rsidRPr="00896EB9" w:rsidRDefault="00896EB9" w:rsidP="00896E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Pr="00896EB9" w:rsidRDefault="009109FD"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Pr="00896EB9" w:rsidRDefault="009109FD" w:rsidP="00896EB9">
      <w:pPr>
        <w:spacing w:after="240" w:line="240" w:lineRule="auto"/>
        <w:rPr>
          <w:rFonts w:ascii="Times New Roman" w:eastAsia="Times New Roman" w:hAnsi="Times New Roman" w:cs="Times New Roman"/>
          <w:sz w:val="24"/>
          <w:szCs w:val="24"/>
          <w:lang w:val="uk-UA" w:eastAsia="uk-UA"/>
        </w:rPr>
      </w:pPr>
    </w:p>
    <w:p w:rsidR="00FF012F" w:rsidRPr="00896EB9" w:rsidRDefault="00FF012F"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25"/>
        <w:gridCol w:w="715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896EB9" w:rsidTr="003968ED">
        <w:trPr>
          <w:trHeight w:val="70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Default="00896EB9" w:rsidP="00896EB9">
            <w:pPr>
              <w:spacing w:after="0" w:line="240" w:lineRule="auto"/>
              <w:jc w:val="both"/>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1</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83"/>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53"/>
              <w:gridCol w:w="275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lastRenderedPageBreak/>
              <w:t>Форма 3</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287"/>
              <w:gridCol w:w="1508"/>
              <w:gridCol w:w="268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9109FD" w:rsidP="00896EB9">
      <w:pPr>
        <w:spacing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Д</w:t>
      </w:r>
      <w:r w:rsidR="00896EB9" w:rsidRPr="00896EB9">
        <w:rPr>
          <w:rFonts w:ascii="Times New Roman" w:eastAsia="Times New Roman" w:hAnsi="Times New Roman" w:cs="Times New Roman"/>
          <w:b/>
          <w:bCs/>
          <w:color w:val="000000"/>
          <w:sz w:val="24"/>
          <w:szCs w:val="24"/>
          <w:lang w:val="uk-UA" w:eastAsia="uk-UA"/>
        </w:rPr>
        <w:t>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94"/>
        <w:gridCol w:w="2854"/>
        <w:gridCol w:w="4321"/>
      </w:tblGrid>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896EB9">
              <w:rPr>
                <w:rFonts w:ascii="Times New Roman" w:eastAsia="Times New Roman" w:hAnsi="Times New Roman" w:cs="Times New Roman"/>
                <w:color w:val="000000"/>
                <w:sz w:val="24"/>
                <w:szCs w:val="24"/>
                <w:shd w:val="clear" w:color="auto" w:fill="FFFFFF"/>
                <w:lang w:val="uk-UA" w:eastAsia="uk-UA"/>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w:t>
            </w:r>
            <w:r w:rsidRPr="00896EB9">
              <w:rPr>
                <w:rFonts w:ascii="Times New Roman" w:eastAsia="Times New Roman" w:hAnsi="Times New Roman" w:cs="Times New Roman"/>
                <w:color w:val="000000"/>
                <w:sz w:val="24"/>
                <w:szCs w:val="24"/>
                <w:lang w:val="uk-UA"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процедури закупівлі має надати повний витяг з інформаційно-</w:t>
            </w:r>
            <w:r w:rsidRPr="00896EB9">
              <w:rPr>
                <w:rFonts w:ascii="Times New Roman" w:eastAsia="Times New Roman" w:hAnsi="Times New Roman" w:cs="Times New Roman"/>
                <w:color w:val="000000"/>
                <w:sz w:val="24"/>
                <w:szCs w:val="24"/>
                <w:lang w:val="uk-UA" w:eastAsia="uk-UA"/>
              </w:rPr>
              <w:lastRenderedPageBreak/>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96EB9">
              <w:rPr>
                <w:rFonts w:ascii="Times New Roman" w:eastAsia="Times New Roman" w:hAnsi="Times New Roman" w:cs="Times New Roman"/>
                <w:color w:val="000000"/>
                <w:sz w:val="24"/>
                <w:szCs w:val="24"/>
                <w:lang w:val="uk-UA"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896EB9">
              <w:rPr>
                <w:rFonts w:ascii="Times New Roman" w:eastAsia="Times New Roman" w:hAnsi="Times New Roman" w:cs="Times New Roman"/>
                <w:color w:val="000000"/>
                <w:sz w:val="24"/>
                <w:szCs w:val="24"/>
                <w:lang w:val="uk-UA" w:eastAsia="uk-UA"/>
              </w:rPr>
              <w:lastRenderedPageBreak/>
              <w:t xml:space="preserve">достатнім, учаснику процедури закупівлі не може бути відмовлено в участі в процедурі 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96EB9">
            <w:pPr>
              <w:numPr>
                <w:ilvl w:val="0"/>
                <w:numId w:val="26"/>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27"/>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896EB9">
              <w:rPr>
                <w:rFonts w:ascii="Times New Roman" w:eastAsia="Times New Roman" w:hAnsi="Times New Roman" w:cs="Times New Roman"/>
                <w:color w:val="000000"/>
                <w:sz w:val="24"/>
                <w:szCs w:val="24"/>
                <w:lang w:val="uk-UA" w:eastAsia="uk-UA"/>
              </w:rPr>
              <w:lastRenderedPageBreak/>
              <w:t>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980"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530BFA" w:rsidRDefault="00530BFA" w:rsidP="009B6381">
      <w:pPr>
        <w:spacing w:after="240" w:line="240" w:lineRule="auto"/>
        <w:jc w:val="right"/>
        <w:rPr>
          <w:rFonts w:ascii="Times New Roman" w:eastAsia="Times New Roman" w:hAnsi="Times New Roman" w:cs="Times New Roman"/>
          <w:sz w:val="24"/>
          <w:szCs w:val="24"/>
          <w:lang w:val="uk-UA" w:eastAsia="uk-UA"/>
        </w:rPr>
      </w:pPr>
    </w:p>
    <w:p w:rsidR="00530BFA" w:rsidRDefault="00530BFA" w:rsidP="009B6381">
      <w:pPr>
        <w:spacing w:after="240" w:line="240" w:lineRule="auto"/>
        <w:jc w:val="right"/>
        <w:rPr>
          <w:rFonts w:ascii="Times New Roman" w:eastAsia="Times New Roman" w:hAnsi="Times New Roman" w:cs="Times New Roman"/>
          <w:sz w:val="24"/>
          <w:szCs w:val="24"/>
          <w:lang w:val="uk-UA" w:eastAsia="uk-UA"/>
        </w:rPr>
      </w:pPr>
    </w:p>
    <w:p w:rsidR="00530BFA" w:rsidRDefault="00530BFA" w:rsidP="009B6381">
      <w:pPr>
        <w:spacing w:after="240" w:line="240" w:lineRule="auto"/>
        <w:jc w:val="right"/>
        <w:rPr>
          <w:rFonts w:ascii="Times New Roman" w:eastAsia="Times New Roman" w:hAnsi="Times New Roman" w:cs="Times New Roman"/>
          <w:sz w:val="24"/>
          <w:szCs w:val="24"/>
          <w:lang w:val="uk-UA" w:eastAsia="uk-UA"/>
        </w:rPr>
      </w:pPr>
    </w:p>
    <w:p w:rsidR="00530BFA" w:rsidRDefault="00530BFA"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236182" w:rsidRDefault="00896EB9" w:rsidP="00896EB9">
      <w:pPr>
        <w:spacing w:after="0" w:line="240" w:lineRule="auto"/>
        <w:jc w:val="center"/>
        <w:rPr>
          <w:rFonts w:ascii="Times New Roman" w:eastAsia="Times New Roman" w:hAnsi="Times New Roman" w:cs="Times New Roman"/>
          <w:b/>
          <w:bCs/>
          <w:color w:val="000000"/>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36182" w:rsidRDefault="00236182" w:rsidP="00896EB9">
      <w:pPr>
        <w:spacing w:after="0" w:line="240" w:lineRule="auto"/>
        <w:jc w:val="center"/>
        <w:rPr>
          <w:rFonts w:ascii="Times New Roman" w:eastAsia="Times New Roman" w:hAnsi="Times New Roman" w:cs="Times New Roman"/>
          <w:b/>
          <w:bCs/>
          <w:color w:val="000000"/>
          <w:sz w:val="24"/>
          <w:szCs w:val="24"/>
          <w:lang w:val="uk-UA" w:eastAsia="uk-UA"/>
        </w:rPr>
      </w:pPr>
    </w:p>
    <w:p w:rsid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Pr>
          <w:rFonts w:ascii="Times New Roman" w:eastAsia="SimSun" w:hAnsi="Times New Roman" w:cs="Times New Roman"/>
          <w:b/>
          <w:iCs/>
          <w:kern w:val="3"/>
          <w:sz w:val="40"/>
          <w:szCs w:val="40"/>
          <w:lang w:val="uk-UA" w:eastAsia="zh-CN" w:bidi="hi-IN"/>
        </w:rPr>
        <w:t>Теплогенератор модульний</w:t>
      </w:r>
    </w:p>
    <w:p w:rsidR="00530BFA" w:rsidRPr="00530BFA" w:rsidRDefault="00530BFA" w:rsidP="00530BFA">
      <w:pPr>
        <w:spacing w:after="0" w:line="240" w:lineRule="auto"/>
        <w:jc w:val="center"/>
        <w:rPr>
          <w:rFonts w:ascii="Times New Roman" w:eastAsia="SimSun" w:hAnsi="Times New Roman" w:cs="Times New Roman"/>
          <w:b/>
          <w:iCs/>
          <w:kern w:val="3"/>
          <w:sz w:val="40"/>
          <w:szCs w:val="40"/>
          <w:lang w:val="uk-UA" w:eastAsia="zh-CN" w:bidi="hi-IN"/>
        </w:rPr>
      </w:pPr>
      <w:r w:rsidRPr="00530BFA">
        <w:rPr>
          <w:rFonts w:ascii="Times New Roman" w:hAnsi="Times New Roman" w:cs="Times New Roman"/>
          <w:b/>
          <w:sz w:val="24"/>
          <w:szCs w:val="24"/>
          <w:lang w:val="uk-UA"/>
        </w:rPr>
        <w:t xml:space="preserve">       </w:t>
      </w:r>
      <w:r w:rsidRPr="00530BFA">
        <w:rPr>
          <w:rFonts w:ascii="Times New Roman" w:hAnsi="Times New Roman" w:cs="Times New Roman"/>
          <w:b/>
          <w:sz w:val="24"/>
          <w:szCs w:val="24"/>
        </w:rPr>
        <w:t xml:space="preserve">ДК 021:2015 – </w:t>
      </w:r>
      <w:r w:rsidRPr="00530BFA">
        <w:rPr>
          <w:rFonts w:ascii="Times New Roman" w:hAnsi="Times New Roman" w:cs="Times New Roman"/>
          <w:b/>
          <w:sz w:val="21"/>
          <w:szCs w:val="21"/>
        </w:rPr>
        <w:t xml:space="preserve">42160000-8: </w:t>
      </w:r>
      <w:proofErr w:type="spellStart"/>
      <w:r w:rsidRPr="00530BFA">
        <w:rPr>
          <w:rFonts w:ascii="Times New Roman" w:hAnsi="Times New Roman" w:cs="Times New Roman"/>
          <w:b/>
          <w:sz w:val="21"/>
          <w:szCs w:val="21"/>
        </w:rPr>
        <w:t>Котельні</w:t>
      </w:r>
      <w:proofErr w:type="spellEnd"/>
      <w:r w:rsidRPr="00530BFA">
        <w:rPr>
          <w:rFonts w:ascii="Times New Roman" w:hAnsi="Times New Roman" w:cs="Times New Roman"/>
          <w:b/>
          <w:sz w:val="21"/>
          <w:szCs w:val="21"/>
        </w:rPr>
        <w:t xml:space="preserve"> установки</w:t>
      </w:r>
    </w:p>
    <w:p w:rsidR="005E256D" w:rsidRPr="005E256D" w:rsidRDefault="005E256D" w:rsidP="005E256D">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5E256D">
        <w:rPr>
          <w:rFonts w:ascii="Times New Roman" w:eastAsia="Times New Roman" w:hAnsi="Times New Roman" w:cs="Times New Roman"/>
          <w:b/>
          <w:bCs/>
          <w:color w:val="000000"/>
          <w:sz w:val="24"/>
          <w:szCs w:val="24"/>
          <w:u w:val="single"/>
          <w:lang w:val="uk-UA" w:eastAsia="zh-CN"/>
        </w:rPr>
        <w:t>Теплогенератор модульний на платформі 400 кВт</w:t>
      </w:r>
    </w:p>
    <w:p w:rsidR="005E256D" w:rsidRPr="005E256D" w:rsidRDefault="005E256D" w:rsidP="005E256D">
      <w:pPr>
        <w:suppressAutoHyphens/>
        <w:spacing w:after="0" w:line="276" w:lineRule="auto"/>
        <w:jc w:val="both"/>
        <w:rPr>
          <w:rFonts w:ascii="Times New Roman" w:eastAsia="Times New Roman" w:hAnsi="Times New Roman" w:cs="Times New Roman"/>
          <w:color w:val="000000"/>
          <w:sz w:val="24"/>
          <w:szCs w:val="24"/>
          <w:lang w:val="uk-UA" w:eastAsia="zh-CN"/>
        </w:rPr>
      </w:pP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lang w:val="uk-UA" w:eastAsia="zh-CN"/>
        </w:rPr>
        <w:t xml:space="preserve">Сертифікат відповідності, або копію сертифікату відповідності, видану органом з сертифікації, що підтверджують якість продукції згідно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12100:2016,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13857:2016(</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13857:2008),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1037:2014,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60204-1:2015,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60335-2-102:2017,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55014-1:2016,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55014-2:2015,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61000-3-2:2016,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61000-6-4:2016,  НПАОП 0.00-1.81-18.</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Сертифікат</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експетизи</w:t>
      </w:r>
      <w:proofErr w:type="spellEnd"/>
      <w:r w:rsidRPr="005E256D">
        <w:rPr>
          <w:rFonts w:ascii="Times New Roman" w:eastAsia="Arial" w:hAnsi="Times New Roman" w:cs="Times New Roman"/>
          <w:color w:val="000000"/>
          <w:sz w:val="24"/>
          <w:szCs w:val="24"/>
          <w:lang w:eastAsia="zh-CN"/>
        </w:rPr>
        <w:t xml:space="preserve"> </w:t>
      </w:r>
      <w:proofErr w:type="gramStart"/>
      <w:r w:rsidRPr="005E256D">
        <w:rPr>
          <w:rFonts w:ascii="Times New Roman" w:eastAsia="Arial" w:hAnsi="Times New Roman" w:cs="Times New Roman"/>
          <w:color w:val="000000"/>
          <w:sz w:val="24"/>
          <w:szCs w:val="24"/>
          <w:lang w:eastAsia="zh-CN"/>
        </w:rPr>
        <w:t>типу(</w:t>
      </w:r>
      <w:proofErr w:type="gramEnd"/>
      <w:r w:rsidRPr="005E256D">
        <w:rPr>
          <w:rFonts w:ascii="Times New Roman" w:eastAsia="Arial" w:hAnsi="Times New Roman" w:cs="Times New Roman"/>
          <w:color w:val="000000"/>
          <w:sz w:val="24"/>
          <w:szCs w:val="24"/>
          <w:lang w:eastAsia="zh-CN"/>
        </w:rPr>
        <w:t>Модуль В)</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shd w:val="clear" w:color="auto" w:fill="FFFFFF"/>
          <w:lang w:eastAsia="zh-CN"/>
        </w:rPr>
        <w:t>Сертифікат</w:t>
      </w:r>
      <w:proofErr w:type="spellEnd"/>
      <w:r w:rsidRPr="005E256D">
        <w:rPr>
          <w:rFonts w:ascii="Times New Roman" w:eastAsia="Arial" w:hAnsi="Times New Roman" w:cs="Times New Roman"/>
          <w:color w:val="000000"/>
          <w:sz w:val="24"/>
          <w:szCs w:val="24"/>
          <w:shd w:val="clear" w:color="auto" w:fill="FFFFFF"/>
          <w:lang w:eastAsia="zh-CN"/>
        </w:rPr>
        <w:t xml:space="preserve"> на систему </w:t>
      </w:r>
      <w:proofErr w:type="spellStart"/>
      <w:r w:rsidRPr="005E256D">
        <w:rPr>
          <w:rFonts w:ascii="Times New Roman" w:eastAsia="Arial" w:hAnsi="Times New Roman" w:cs="Times New Roman"/>
          <w:color w:val="000000"/>
          <w:sz w:val="24"/>
          <w:szCs w:val="24"/>
          <w:shd w:val="clear" w:color="auto" w:fill="FFFFFF"/>
          <w:lang w:eastAsia="zh-CN"/>
        </w:rPr>
        <w:t>екологічного</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управління</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стосовно</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виробництва</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теплогенераторів</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котлів</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будівель-теплогенераторів</w:t>
      </w:r>
      <w:proofErr w:type="spellEnd"/>
      <w:r w:rsidRPr="005E256D">
        <w:rPr>
          <w:rFonts w:ascii="Times New Roman" w:eastAsia="Arial" w:hAnsi="Times New Roman" w:cs="Times New Roman"/>
          <w:color w:val="000000"/>
          <w:sz w:val="24"/>
          <w:szCs w:val="24"/>
          <w:shd w:val="clear" w:color="auto" w:fill="FFFFFF"/>
          <w:lang w:eastAsia="zh-CN"/>
        </w:rPr>
        <w:t xml:space="preserve"> </w:t>
      </w:r>
      <w:proofErr w:type="spellStart"/>
      <w:r w:rsidRPr="005E256D">
        <w:rPr>
          <w:rFonts w:ascii="Times New Roman" w:eastAsia="Arial" w:hAnsi="Times New Roman" w:cs="Times New Roman"/>
          <w:color w:val="000000"/>
          <w:sz w:val="24"/>
          <w:szCs w:val="24"/>
          <w:shd w:val="clear" w:color="auto" w:fill="FFFFFF"/>
          <w:lang w:eastAsia="zh-CN"/>
        </w:rPr>
        <w:t>модульних</w:t>
      </w:r>
      <w:proofErr w:type="spellEnd"/>
      <w:r w:rsidRPr="005E256D">
        <w:rPr>
          <w:rFonts w:ascii="Times New Roman" w:eastAsia="Arial" w:hAnsi="Times New Roman" w:cs="Times New Roman"/>
          <w:color w:val="000000"/>
          <w:sz w:val="24"/>
          <w:szCs w:val="24"/>
          <w:shd w:val="clear" w:color="auto" w:fill="FFFFFF"/>
          <w:lang w:eastAsia="zh-CN"/>
        </w:rPr>
        <w:t xml:space="preserve"> та </w:t>
      </w:r>
      <w:proofErr w:type="spellStart"/>
      <w:r w:rsidRPr="005E256D">
        <w:rPr>
          <w:rFonts w:ascii="Times New Roman" w:eastAsia="Arial" w:hAnsi="Times New Roman" w:cs="Times New Roman"/>
          <w:color w:val="000000"/>
          <w:sz w:val="24"/>
          <w:szCs w:val="24"/>
          <w:shd w:val="clear" w:color="auto" w:fill="FFFFFF"/>
          <w:lang w:eastAsia="zh-CN"/>
        </w:rPr>
        <w:t>модулів</w:t>
      </w:r>
      <w:proofErr w:type="spellEnd"/>
      <w:r w:rsidRPr="005E256D">
        <w:rPr>
          <w:rFonts w:ascii="Times New Roman" w:eastAsia="Arial" w:hAnsi="Times New Roman" w:cs="Times New Roman"/>
          <w:color w:val="000000"/>
          <w:sz w:val="24"/>
          <w:szCs w:val="24"/>
          <w:shd w:val="clear" w:color="auto" w:fill="FFFFFF"/>
          <w:lang w:eastAsia="zh-CN"/>
        </w:rPr>
        <w:t xml:space="preserve"> до них </w:t>
      </w:r>
      <w:proofErr w:type="spellStart"/>
      <w:r w:rsidRPr="005E256D">
        <w:rPr>
          <w:rFonts w:ascii="Times New Roman" w:eastAsia="Arial" w:hAnsi="Times New Roman" w:cs="Times New Roman"/>
          <w:color w:val="000000"/>
          <w:sz w:val="24"/>
          <w:szCs w:val="24"/>
          <w:shd w:val="clear" w:color="auto" w:fill="FFFFFF"/>
          <w:lang w:eastAsia="zh-CN"/>
        </w:rPr>
        <w:t>коди</w:t>
      </w:r>
      <w:proofErr w:type="spellEnd"/>
      <w:r w:rsidRPr="005E256D">
        <w:rPr>
          <w:rFonts w:ascii="Times New Roman" w:eastAsia="Arial" w:hAnsi="Times New Roman" w:cs="Times New Roman"/>
          <w:color w:val="000000"/>
          <w:sz w:val="24"/>
          <w:szCs w:val="24"/>
          <w:shd w:val="clear" w:color="auto" w:fill="FFFFFF"/>
          <w:lang w:eastAsia="zh-CN"/>
        </w:rPr>
        <w:t xml:space="preserve"> КВЕД 25.21,27.40 ДСТУ </w:t>
      </w:r>
      <w:r w:rsidRPr="005E256D">
        <w:rPr>
          <w:rFonts w:ascii="Times New Roman" w:eastAsia="Arial" w:hAnsi="Times New Roman" w:cs="Times New Roman"/>
          <w:color w:val="000000"/>
          <w:sz w:val="24"/>
          <w:szCs w:val="24"/>
          <w:shd w:val="clear" w:color="auto" w:fill="FFFFFF"/>
          <w:lang w:val="en-US" w:eastAsia="zh-CN"/>
        </w:rPr>
        <w:t>ISO</w:t>
      </w:r>
      <w:r w:rsidRPr="005E256D">
        <w:rPr>
          <w:rFonts w:ascii="Times New Roman" w:eastAsia="Arial" w:hAnsi="Times New Roman" w:cs="Times New Roman"/>
          <w:color w:val="000000"/>
          <w:sz w:val="24"/>
          <w:szCs w:val="24"/>
          <w:shd w:val="clear" w:color="auto" w:fill="FFFFFF"/>
          <w:lang w:eastAsia="zh-CN"/>
        </w:rPr>
        <w:t xml:space="preserve"> 14001:2015 (</w:t>
      </w:r>
      <w:r w:rsidRPr="005E256D">
        <w:rPr>
          <w:rFonts w:ascii="Times New Roman" w:eastAsia="Arial" w:hAnsi="Times New Roman" w:cs="Times New Roman"/>
          <w:color w:val="000000"/>
          <w:sz w:val="24"/>
          <w:szCs w:val="24"/>
          <w:shd w:val="clear" w:color="auto" w:fill="FFFFFF"/>
          <w:lang w:val="en-US" w:eastAsia="zh-CN"/>
        </w:rPr>
        <w:t>ISO</w:t>
      </w:r>
      <w:r w:rsidRPr="005E256D">
        <w:rPr>
          <w:rFonts w:ascii="Times New Roman" w:eastAsia="Arial" w:hAnsi="Times New Roman" w:cs="Times New Roman"/>
          <w:color w:val="000000"/>
          <w:sz w:val="24"/>
          <w:szCs w:val="24"/>
          <w:shd w:val="clear" w:color="auto" w:fill="FFFFFF"/>
          <w:lang w:eastAsia="zh-CN"/>
        </w:rPr>
        <w:t xml:space="preserve">14001:2015, </w:t>
      </w:r>
      <w:r w:rsidRPr="005E256D">
        <w:rPr>
          <w:rFonts w:ascii="Times New Roman" w:eastAsia="Arial" w:hAnsi="Times New Roman" w:cs="Times New Roman"/>
          <w:color w:val="000000"/>
          <w:sz w:val="24"/>
          <w:szCs w:val="24"/>
          <w:shd w:val="clear" w:color="auto" w:fill="FFFFFF"/>
          <w:lang w:val="en-US" w:eastAsia="zh-CN"/>
        </w:rPr>
        <w:t>IDT</w:t>
      </w:r>
      <w:r w:rsidRPr="005E256D">
        <w:rPr>
          <w:rFonts w:ascii="Times New Roman" w:eastAsia="Arial" w:hAnsi="Times New Roman" w:cs="Times New Roman"/>
          <w:color w:val="000000"/>
          <w:sz w:val="24"/>
          <w:szCs w:val="24"/>
          <w:shd w:val="clear" w:color="auto" w:fill="FFFFFF"/>
          <w:lang w:eastAsia="zh-CN"/>
        </w:rPr>
        <w:t>)</w:t>
      </w:r>
      <w:r w:rsidRPr="005E256D">
        <w:rPr>
          <w:rFonts w:ascii="Times New Roman" w:eastAsia="Arial" w:hAnsi="Times New Roman" w:cs="Times New Roman"/>
          <w:color w:val="000000"/>
          <w:sz w:val="24"/>
          <w:szCs w:val="24"/>
          <w:lang w:eastAsia="zh-CN"/>
        </w:rPr>
        <w:t>.</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shd w:val="clear" w:color="auto" w:fill="FFFFFF"/>
          <w:lang w:val="uk-UA" w:eastAsia="zh-CN"/>
        </w:rPr>
        <w:t xml:space="preserve">Сертифікат на систему управління якістю стосовно виробництва теплогенераторів, котлів, будівель-теплогенераторів модульних, світильників коди КВЕД 25.21,27.40 напрямку галузей економіки №17 та №19 ДСТУ </w:t>
      </w:r>
      <w:r w:rsidRPr="005E256D">
        <w:rPr>
          <w:rFonts w:ascii="Times New Roman" w:eastAsia="Arial" w:hAnsi="Times New Roman" w:cs="Times New Roman"/>
          <w:color w:val="000000"/>
          <w:sz w:val="24"/>
          <w:szCs w:val="24"/>
          <w:shd w:val="clear" w:color="auto" w:fill="FFFFFF"/>
          <w:lang w:eastAsia="zh-CN"/>
        </w:rPr>
        <w:t>ISO</w:t>
      </w:r>
      <w:r w:rsidRPr="005E256D">
        <w:rPr>
          <w:rFonts w:ascii="Times New Roman" w:eastAsia="Arial" w:hAnsi="Times New Roman" w:cs="Times New Roman"/>
          <w:color w:val="000000"/>
          <w:sz w:val="24"/>
          <w:szCs w:val="24"/>
          <w:shd w:val="clear" w:color="auto" w:fill="FFFFFF"/>
          <w:lang w:val="uk-UA" w:eastAsia="zh-CN"/>
        </w:rPr>
        <w:t xml:space="preserve"> 9001:2015 (</w:t>
      </w:r>
      <w:r w:rsidRPr="005E256D">
        <w:rPr>
          <w:rFonts w:ascii="Times New Roman" w:eastAsia="Arial" w:hAnsi="Times New Roman" w:cs="Times New Roman"/>
          <w:color w:val="000000"/>
          <w:sz w:val="24"/>
          <w:szCs w:val="24"/>
          <w:shd w:val="clear" w:color="auto" w:fill="FFFFFF"/>
          <w:lang w:eastAsia="zh-CN"/>
        </w:rPr>
        <w:t>ISO</w:t>
      </w:r>
      <w:r w:rsidRPr="005E256D">
        <w:rPr>
          <w:rFonts w:ascii="Times New Roman" w:eastAsia="Arial" w:hAnsi="Times New Roman" w:cs="Times New Roman"/>
          <w:color w:val="000000"/>
          <w:sz w:val="24"/>
          <w:szCs w:val="24"/>
          <w:shd w:val="clear" w:color="auto" w:fill="FFFFFF"/>
          <w:lang w:val="uk-UA" w:eastAsia="zh-CN"/>
        </w:rPr>
        <w:t xml:space="preserve"> 9001:2015,</w:t>
      </w:r>
      <w:r w:rsidRPr="005E256D">
        <w:rPr>
          <w:rFonts w:ascii="Times New Roman" w:eastAsia="Arial" w:hAnsi="Times New Roman" w:cs="Times New Roman"/>
          <w:color w:val="000000"/>
          <w:sz w:val="24"/>
          <w:szCs w:val="24"/>
          <w:shd w:val="clear" w:color="auto" w:fill="FFFFFF"/>
          <w:lang w:eastAsia="zh-CN"/>
        </w:rPr>
        <w:t>IDT</w:t>
      </w:r>
      <w:r w:rsidRPr="005E256D">
        <w:rPr>
          <w:rFonts w:ascii="Times New Roman" w:eastAsia="Arial" w:hAnsi="Times New Roman" w:cs="Times New Roman"/>
          <w:color w:val="000000"/>
          <w:sz w:val="24"/>
          <w:szCs w:val="24"/>
          <w:shd w:val="clear" w:color="auto" w:fill="FFFFFF"/>
          <w:lang w:val="uk-UA" w:eastAsia="zh-CN"/>
        </w:rPr>
        <w:t>)</w:t>
      </w:r>
      <w:r w:rsidRPr="005E256D">
        <w:rPr>
          <w:rFonts w:ascii="Times New Roman" w:eastAsia="Arial" w:hAnsi="Times New Roman" w:cs="Times New Roman"/>
          <w:color w:val="000000"/>
          <w:sz w:val="24"/>
          <w:szCs w:val="24"/>
          <w:lang w:val="uk-UA" w:eastAsia="zh-CN"/>
        </w:rPr>
        <w:t>.</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lang w:val="uk-UA" w:eastAsia="zh-CN"/>
        </w:rPr>
        <w:t xml:space="preserve">Декларація про відповідність: технічному регламенту безпеки машин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12100:2016,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13857:2016(</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w:t>
      </w:r>
      <w:r w:rsidRPr="005E256D">
        <w:rPr>
          <w:rFonts w:ascii="Times New Roman" w:eastAsia="Arial" w:hAnsi="Times New Roman" w:cs="Times New Roman"/>
          <w:color w:val="000000"/>
          <w:sz w:val="24"/>
          <w:szCs w:val="24"/>
          <w:lang w:eastAsia="zh-CN"/>
        </w:rPr>
        <w:t>ISO</w:t>
      </w:r>
      <w:r w:rsidRPr="005E256D">
        <w:rPr>
          <w:rFonts w:ascii="Times New Roman" w:eastAsia="Arial" w:hAnsi="Times New Roman" w:cs="Times New Roman"/>
          <w:color w:val="000000"/>
          <w:sz w:val="24"/>
          <w:szCs w:val="24"/>
          <w:lang w:val="uk-UA" w:eastAsia="zh-CN"/>
        </w:rPr>
        <w:t xml:space="preserve"> 13857:2008), ДСТУ </w:t>
      </w:r>
      <w:r w:rsidRPr="005E256D">
        <w:rPr>
          <w:rFonts w:ascii="Times New Roman" w:eastAsia="Arial" w:hAnsi="Times New Roman" w:cs="Times New Roman"/>
          <w:color w:val="000000"/>
          <w:sz w:val="24"/>
          <w:szCs w:val="24"/>
          <w:lang w:eastAsia="zh-CN"/>
        </w:rPr>
        <w:t>EN</w:t>
      </w:r>
      <w:r w:rsidRPr="005E256D">
        <w:rPr>
          <w:rFonts w:ascii="Times New Roman" w:eastAsia="Arial" w:hAnsi="Times New Roman" w:cs="Times New Roman"/>
          <w:color w:val="000000"/>
          <w:sz w:val="24"/>
          <w:szCs w:val="24"/>
          <w:lang w:val="uk-UA" w:eastAsia="zh-CN"/>
        </w:rPr>
        <w:t xml:space="preserve">  1037:2014</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Декларація</w:t>
      </w:r>
      <w:proofErr w:type="spellEnd"/>
      <w:r w:rsidRPr="005E256D">
        <w:rPr>
          <w:rFonts w:ascii="Times New Roman" w:eastAsia="Arial" w:hAnsi="Times New Roman" w:cs="Times New Roman"/>
          <w:color w:val="000000"/>
          <w:spacing w:val="1"/>
          <w:sz w:val="24"/>
          <w:szCs w:val="24"/>
          <w:lang w:eastAsia="zh-CN"/>
        </w:rPr>
        <w:t xml:space="preserve"> </w:t>
      </w:r>
      <w:r w:rsidRPr="005E256D">
        <w:rPr>
          <w:rFonts w:ascii="Times New Roman" w:eastAsia="Arial" w:hAnsi="Times New Roman" w:cs="Times New Roman"/>
          <w:color w:val="000000"/>
          <w:sz w:val="24"/>
          <w:szCs w:val="24"/>
          <w:lang w:eastAsia="zh-CN"/>
        </w:rPr>
        <w:t>про</w:t>
      </w:r>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відповідність</w:t>
      </w:r>
      <w:proofErr w:type="spellEnd"/>
      <w:r w:rsidRPr="005E256D">
        <w:rPr>
          <w:rFonts w:ascii="Times New Roman" w:eastAsia="Arial" w:hAnsi="Times New Roman" w:cs="Times New Roman"/>
          <w:color w:val="000000"/>
          <w:sz w:val="24"/>
          <w:szCs w:val="24"/>
          <w:lang w:eastAsia="zh-CN"/>
        </w:rPr>
        <w:t>:</w:t>
      </w:r>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технічному</w:t>
      </w:r>
      <w:proofErr w:type="spellEnd"/>
      <w:r w:rsidRPr="005E256D">
        <w:rPr>
          <w:rFonts w:ascii="Times New Roman" w:eastAsia="Arial" w:hAnsi="Times New Roman" w:cs="Times New Roman"/>
          <w:color w:val="000000"/>
          <w:spacing w:val="1"/>
          <w:sz w:val="24"/>
          <w:szCs w:val="24"/>
          <w:lang w:eastAsia="zh-CN"/>
        </w:rPr>
        <w:t xml:space="preserve"> </w:t>
      </w:r>
      <w:r w:rsidRPr="005E256D">
        <w:rPr>
          <w:rFonts w:ascii="Times New Roman" w:eastAsia="Arial" w:hAnsi="Times New Roman" w:cs="Times New Roman"/>
          <w:color w:val="000000"/>
          <w:sz w:val="24"/>
          <w:szCs w:val="24"/>
          <w:lang w:eastAsia="zh-CN"/>
        </w:rPr>
        <w:t xml:space="preserve">регламенту з </w:t>
      </w:r>
      <w:proofErr w:type="spellStart"/>
      <w:r w:rsidRPr="005E256D">
        <w:rPr>
          <w:rFonts w:ascii="Times New Roman" w:eastAsia="Arial" w:hAnsi="Times New Roman" w:cs="Times New Roman"/>
          <w:color w:val="000000"/>
          <w:sz w:val="24"/>
          <w:szCs w:val="24"/>
          <w:lang w:eastAsia="zh-CN"/>
        </w:rPr>
        <w:t>електромагнітної</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сумісності</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обладнання</w:t>
      </w:r>
      <w:proofErr w:type="spellEnd"/>
      <w:r w:rsidRPr="005E256D">
        <w:rPr>
          <w:rFonts w:ascii="Times New Roman" w:eastAsia="Arial" w:hAnsi="Times New Roman" w:cs="Times New Roman"/>
          <w:color w:val="000000"/>
          <w:sz w:val="24"/>
          <w:szCs w:val="24"/>
          <w:lang w:eastAsia="zh-CN"/>
        </w:rPr>
        <w:t xml:space="preserve"> та </w:t>
      </w:r>
      <w:proofErr w:type="spellStart"/>
      <w:r w:rsidRPr="005E256D">
        <w:rPr>
          <w:rFonts w:ascii="Times New Roman" w:eastAsia="Arial" w:hAnsi="Times New Roman" w:cs="Times New Roman"/>
          <w:color w:val="000000"/>
          <w:sz w:val="24"/>
          <w:szCs w:val="24"/>
          <w:lang w:eastAsia="zh-CN"/>
        </w:rPr>
        <w:t>технічному</w:t>
      </w:r>
      <w:proofErr w:type="spellEnd"/>
      <w:r w:rsidRPr="005E256D">
        <w:rPr>
          <w:rFonts w:ascii="Times New Roman" w:eastAsia="Arial" w:hAnsi="Times New Roman" w:cs="Times New Roman"/>
          <w:color w:val="000000"/>
          <w:sz w:val="24"/>
          <w:szCs w:val="24"/>
          <w:lang w:eastAsia="zh-CN"/>
        </w:rPr>
        <w:t xml:space="preserve"> регламенту </w:t>
      </w:r>
      <w:proofErr w:type="spellStart"/>
      <w:r w:rsidRPr="005E256D">
        <w:rPr>
          <w:rFonts w:ascii="Times New Roman" w:eastAsia="Arial" w:hAnsi="Times New Roman" w:cs="Times New Roman"/>
          <w:color w:val="000000"/>
          <w:sz w:val="24"/>
          <w:szCs w:val="24"/>
          <w:lang w:eastAsia="zh-CN"/>
        </w:rPr>
        <w:t>низьковольтного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електричного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обладнання</w:t>
      </w:r>
      <w:proofErr w:type="spellEnd"/>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lang w:val="uk-UA" w:eastAsia="zh-CN"/>
        </w:rPr>
        <w:t xml:space="preserve">Декларація відповідності матеріально-технічної бази вимогам законодавства з питань охорони праці, щодо нанесення лакофарбових покрить, </w:t>
      </w:r>
      <w:proofErr w:type="spellStart"/>
      <w:r w:rsidRPr="005E256D">
        <w:rPr>
          <w:rFonts w:ascii="Times New Roman" w:eastAsia="Arial" w:hAnsi="Times New Roman" w:cs="Times New Roman"/>
          <w:color w:val="000000"/>
          <w:sz w:val="24"/>
          <w:szCs w:val="24"/>
          <w:lang w:val="uk-UA" w:eastAsia="zh-CN"/>
        </w:rPr>
        <w:t>грунтовок</w:t>
      </w:r>
      <w:proofErr w:type="spellEnd"/>
      <w:r w:rsidRPr="005E256D">
        <w:rPr>
          <w:rFonts w:ascii="Times New Roman" w:eastAsia="Arial" w:hAnsi="Times New Roman" w:cs="Times New Roman"/>
          <w:color w:val="000000"/>
          <w:sz w:val="24"/>
          <w:szCs w:val="24"/>
          <w:lang w:val="uk-UA" w:eastAsia="zh-CN"/>
        </w:rPr>
        <w:t xml:space="preserve"> та </w:t>
      </w:r>
      <w:proofErr w:type="spellStart"/>
      <w:r w:rsidRPr="005E256D">
        <w:rPr>
          <w:rFonts w:ascii="Times New Roman" w:eastAsia="Arial" w:hAnsi="Times New Roman" w:cs="Times New Roman"/>
          <w:color w:val="000000"/>
          <w:sz w:val="24"/>
          <w:szCs w:val="24"/>
          <w:lang w:val="uk-UA" w:eastAsia="zh-CN"/>
        </w:rPr>
        <w:t>шпакльовок</w:t>
      </w:r>
      <w:proofErr w:type="spellEnd"/>
      <w:r w:rsidRPr="005E256D">
        <w:rPr>
          <w:rFonts w:ascii="Times New Roman" w:eastAsia="Arial" w:hAnsi="Times New Roman" w:cs="Times New Roman"/>
          <w:color w:val="000000"/>
          <w:sz w:val="24"/>
          <w:szCs w:val="24"/>
          <w:lang w:val="uk-UA" w:eastAsia="zh-CN"/>
        </w:rPr>
        <w:t xml:space="preserve"> на основі нітрофарб, полімерних композицій(поліхлорвінілових, епоксидних, тощо)</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Декларація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відповідності</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матеріально-технічної</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бази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вимогам</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законодавства</w:t>
      </w:r>
      <w:proofErr w:type="spellEnd"/>
      <w:r w:rsidRPr="005E256D">
        <w:rPr>
          <w:rFonts w:ascii="Times New Roman" w:eastAsia="Arial" w:hAnsi="Times New Roman" w:cs="Times New Roman"/>
          <w:color w:val="000000"/>
          <w:sz w:val="24"/>
          <w:szCs w:val="24"/>
          <w:lang w:eastAsia="zh-CN"/>
        </w:rPr>
        <w:t xml:space="preserve"> з </w:t>
      </w:r>
      <w:proofErr w:type="spellStart"/>
      <w:r w:rsidRPr="005E256D">
        <w:rPr>
          <w:rFonts w:ascii="Times New Roman" w:eastAsia="Arial" w:hAnsi="Times New Roman" w:cs="Times New Roman"/>
          <w:color w:val="000000"/>
          <w:sz w:val="24"/>
          <w:szCs w:val="24"/>
          <w:lang w:eastAsia="zh-CN"/>
        </w:rPr>
        <w:t>питань</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охорони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праці</w:t>
      </w:r>
      <w:proofErr w:type="spellEnd"/>
      <w:r w:rsidRPr="005E256D">
        <w:rPr>
          <w:rFonts w:ascii="Times New Roman" w:eastAsia="Arial" w:hAnsi="Times New Roman" w:cs="Times New Roman"/>
          <w:color w:val="000000"/>
          <w:sz w:val="24"/>
          <w:szCs w:val="24"/>
          <w:lang w:eastAsia="zh-CN"/>
        </w:rPr>
        <w:t xml:space="preserve">, щодо </w:t>
      </w:r>
      <w:proofErr w:type="spellStart"/>
      <w:r w:rsidRPr="005E256D">
        <w:rPr>
          <w:rFonts w:ascii="Times New Roman" w:eastAsia="Arial" w:hAnsi="Times New Roman" w:cs="Times New Roman"/>
          <w:color w:val="000000"/>
          <w:sz w:val="24"/>
          <w:szCs w:val="24"/>
          <w:lang w:eastAsia="zh-CN"/>
        </w:rPr>
        <w:t>обслуговування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верстатів</w:t>
      </w:r>
      <w:proofErr w:type="spellEnd"/>
      <w:r w:rsidRPr="005E256D">
        <w:rPr>
          <w:rFonts w:ascii="Times New Roman" w:eastAsia="Arial" w:hAnsi="Times New Roman" w:cs="Times New Roman"/>
          <w:color w:val="000000"/>
          <w:sz w:val="24"/>
          <w:szCs w:val="24"/>
          <w:lang w:eastAsia="zh-CN"/>
        </w:rPr>
        <w:t xml:space="preserve"> з </w:t>
      </w:r>
      <w:proofErr w:type="spellStart"/>
      <w:r w:rsidRPr="005E256D">
        <w:rPr>
          <w:rFonts w:ascii="Times New Roman" w:eastAsia="Arial" w:hAnsi="Times New Roman" w:cs="Times New Roman"/>
          <w:color w:val="000000"/>
          <w:sz w:val="24"/>
          <w:szCs w:val="24"/>
          <w:lang w:eastAsia="zh-CN"/>
        </w:rPr>
        <w:t>обробки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металів</w:t>
      </w:r>
      <w:proofErr w:type="spellEnd"/>
      <w:r w:rsidRPr="005E256D">
        <w:rPr>
          <w:rFonts w:ascii="Times New Roman" w:eastAsia="Arial" w:hAnsi="Times New Roman" w:cs="Times New Roman"/>
          <w:color w:val="000000"/>
          <w:sz w:val="24"/>
          <w:szCs w:val="24"/>
          <w:lang w:eastAsia="zh-CN"/>
        </w:rPr>
        <w:t>.</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Декларація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відповідності</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матеріально-технічної</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бази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вимогам</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законодавства</w:t>
      </w:r>
      <w:proofErr w:type="spellEnd"/>
      <w:r w:rsidRPr="005E256D">
        <w:rPr>
          <w:rFonts w:ascii="Times New Roman" w:eastAsia="Arial" w:hAnsi="Times New Roman" w:cs="Times New Roman"/>
          <w:color w:val="000000"/>
          <w:sz w:val="24"/>
          <w:szCs w:val="24"/>
          <w:lang w:eastAsia="zh-CN"/>
        </w:rPr>
        <w:t xml:space="preserve"> з </w:t>
      </w:r>
      <w:proofErr w:type="spellStart"/>
      <w:r w:rsidRPr="005E256D">
        <w:rPr>
          <w:rFonts w:ascii="Times New Roman" w:eastAsia="Arial" w:hAnsi="Times New Roman" w:cs="Times New Roman"/>
          <w:color w:val="000000"/>
          <w:sz w:val="24"/>
          <w:szCs w:val="24"/>
          <w:lang w:eastAsia="zh-CN"/>
        </w:rPr>
        <w:t>питань</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охорони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праці</w:t>
      </w:r>
      <w:proofErr w:type="spellEnd"/>
      <w:r w:rsidRPr="005E256D">
        <w:rPr>
          <w:rFonts w:ascii="Times New Roman" w:eastAsia="Arial" w:hAnsi="Times New Roman" w:cs="Times New Roman"/>
          <w:color w:val="000000"/>
          <w:sz w:val="24"/>
          <w:szCs w:val="24"/>
          <w:lang w:eastAsia="zh-CN"/>
        </w:rPr>
        <w:t xml:space="preserve">, щодо </w:t>
      </w:r>
      <w:proofErr w:type="spellStart"/>
      <w:r w:rsidRPr="005E256D">
        <w:rPr>
          <w:rFonts w:ascii="Times New Roman" w:eastAsia="Arial" w:hAnsi="Times New Roman" w:cs="Times New Roman"/>
          <w:color w:val="000000"/>
          <w:sz w:val="24"/>
          <w:szCs w:val="24"/>
          <w:lang w:eastAsia="zh-CN"/>
        </w:rPr>
        <w:t>роботи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що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виконується</w:t>
      </w:r>
      <w:proofErr w:type="spellEnd"/>
      <w:r w:rsidRPr="005E256D">
        <w:rPr>
          <w:rFonts w:ascii="Times New Roman" w:eastAsia="Arial" w:hAnsi="Times New Roman" w:cs="Times New Roman"/>
          <w:color w:val="000000"/>
          <w:sz w:val="24"/>
          <w:szCs w:val="24"/>
          <w:lang w:eastAsia="zh-CN"/>
        </w:rPr>
        <w:t xml:space="preserve"> на </w:t>
      </w:r>
      <w:proofErr w:type="spellStart"/>
      <w:r w:rsidRPr="005E256D">
        <w:rPr>
          <w:rFonts w:ascii="Times New Roman" w:eastAsia="Arial" w:hAnsi="Times New Roman" w:cs="Times New Roman"/>
          <w:color w:val="000000"/>
          <w:sz w:val="24"/>
          <w:szCs w:val="24"/>
          <w:lang w:eastAsia="zh-CN"/>
        </w:rPr>
        <w:t>висоті</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понад</w:t>
      </w:r>
      <w:proofErr w:type="spellEnd"/>
      <w:r w:rsidRPr="005E256D">
        <w:rPr>
          <w:rFonts w:ascii="Times New Roman" w:eastAsia="Arial" w:hAnsi="Times New Roman" w:cs="Times New Roman"/>
          <w:color w:val="000000"/>
          <w:sz w:val="24"/>
          <w:szCs w:val="24"/>
          <w:lang w:eastAsia="zh-CN"/>
        </w:rPr>
        <w:t xml:space="preserve"> 1,3 метра.</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lang w:val="uk-UA" w:eastAsia="zh-CN"/>
        </w:rPr>
        <w:t>Декларація</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відповідності</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матеріально-технічної</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бази</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вимогам</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законодавства</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з</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питань</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охорони</w:t>
      </w:r>
      <w:r w:rsidRPr="005E256D">
        <w:rPr>
          <w:rFonts w:ascii="Times New Roman" w:eastAsia="Arial" w:hAnsi="Times New Roman" w:cs="Times New Roman"/>
          <w:color w:val="000000"/>
          <w:spacing w:val="-11"/>
          <w:sz w:val="24"/>
          <w:szCs w:val="24"/>
          <w:lang w:val="uk-UA" w:eastAsia="zh-CN"/>
        </w:rPr>
        <w:t xml:space="preserve"> </w:t>
      </w:r>
      <w:r w:rsidRPr="005E256D">
        <w:rPr>
          <w:rFonts w:ascii="Times New Roman" w:eastAsia="Arial" w:hAnsi="Times New Roman" w:cs="Times New Roman"/>
          <w:color w:val="000000"/>
          <w:sz w:val="24"/>
          <w:szCs w:val="24"/>
          <w:lang w:val="uk-UA" w:eastAsia="zh-CN"/>
        </w:rPr>
        <w:t>праці,</w:t>
      </w:r>
      <w:r w:rsidRPr="005E256D">
        <w:rPr>
          <w:rFonts w:ascii="Times New Roman" w:eastAsia="Arial" w:hAnsi="Times New Roman" w:cs="Times New Roman"/>
          <w:color w:val="000000"/>
          <w:spacing w:val="-14"/>
          <w:sz w:val="24"/>
          <w:szCs w:val="24"/>
          <w:lang w:val="uk-UA" w:eastAsia="zh-CN"/>
        </w:rPr>
        <w:t xml:space="preserve"> </w:t>
      </w:r>
      <w:r w:rsidRPr="005E256D">
        <w:rPr>
          <w:rFonts w:ascii="Times New Roman" w:eastAsia="Arial" w:hAnsi="Times New Roman" w:cs="Times New Roman"/>
          <w:color w:val="000000"/>
          <w:sz w:val="24"/>
          <w:szCs w:val="24"/>
          <w:lang w:val="uk-UA" w:eastAsia="zh-CN"/>
        </w:rPr>
        <w:t xml:space="preserve">щодо зварювальних, </w:t>
      </w:r>
      <w:proofErr w:type="spellStart"/>
      <w:r w:rsidRPr="005E256D">
        <w:rPr>
          <w:rFonts w:ascii="Times New Roman" w:eastAsia="Arial" w:hAnsi="Times New Roman" w:cs="Times New Roman"/>
          <w:color w:val="000000"/>
          <w:sz w:val="24"/>
          <w:szCs w:val="24"/>
          <w:lang w:val="uk-UA" w:eastAsia="zh-CN"/>
        </w:rPr>
        <w:t>газополум’яних</w:t>
      </w:r>
      <w:proofErr w:type="spellEnd"/>
      <w:r w:rsidRPr="005E256D">
        <w:rPr>
          <w:rFonts w:ascii="Times New Roman" w:eastAsia="Arial" w:hAnsi="Times New Roman" w:cs="Times New Roman"/>
          <w:color w:val="000000"/>
          <w:sz w:val="24"/>
          <w:szCs w:val="24"/>
          <w:lang w:val="uk-UA" w:eastAsia="zh-CN"/>
        </w:rPr>
        <w:t xml:space="preserve">, а також наплавочних та паяльних робіт, що виконуються із застосуванням відкритого полум’я. </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r w:rsidRPr="005E256D">
        <w:rPr>
          <w:rFonts w:ascii="Times New Roman" w:eastAsia="Arial" w:hAnsi="Times New Roman" w:cs="Times New Roman"/>
          <w:color w:val="000000"/>
          <w:sz w:val="24"/>
          <w:szCs w:val="24"/>
          <w:lang w:val="uk-UA" w:eastAsia="zh-CN"/>
        </w:rPr>
        <w:t>Декларація</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відповідності</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матеріально-технічної</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бази</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вимогам</w:t>
      </w:r>
      <w:r w:rsidRPr="005E256D">
        <w:rPr>
          <w:rFonts w:ascii="Times New Roman" w:eastAsia="Arial" w:hAnsi="Times New Roman" w:cs="Times New Roman"/>
          <w:color w:val="000000"/>
          <w:spacing w:val="1"/>
          <w:sz w:val="24"/>
          <w:szCs w:val="24"/>
          <w:lang w:val="uk-UA" w:eastAsia="zh-CN"/>
        </w:rPr>
        <w:t xml:space="preserve"> </w:t>
      </w:r>
      <w:r w:rsidRPr="005E256D">
        <w:rPr>
          <w:rFonts w:ascii="Times New Roman" w:eastAsia="Arial" w:hAnsi="Times New Roman" w:cs="Times New Roman"/>
          <w:color w:val="000000"/>
          <w:sz w:val="24"/>
          <w:szCs w:val="24"/>
          <w:lang w:val="uk-UA" w:eastAsia="zh-CN"/>
        </w:rPr>
        <w:t>законодавства</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з</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питань</w:t>
      </w:r>
      <w:r w:rsidRPr="005E256D">
        <w:rPr>
          <w:rFonts w:ascii="Times New Roman" w:eastAsia="Arial" w:hAnsi="Times New Roman" w:cs="Times New Roman"/>
          <w:color w:val="000000"/>
          <w:spacing w:val="-12"/>
          <w:sz w:val="24"/>
          <w:szCs w:val="24"/>
          <w:lang w:val="uk-UA" w:eastAsia="zh-CN"/>
        </w:rPr>
        <w:t xml:space="preserve"> </w:t>
      </w:r>
      <w:r w:rsidRPr="005E256D">
        <w:rPr>
          <w:rFonts w:ascii="Times New Roman" w:eastAsia="Arial" w:hAnsi="Times New Roman" w:cs="Times New Roman"/>
          <w:color w:val="000000"/>
          <w:sz w:val="24"/>
          <w:szCs w:val="24"/>
          <w:lang w:val="uk-UA" w:eastAsia="zh-CN"/>
        </w:rPr>
        <w:t>охорони</w:t>
      </w:r>
      <w:r w:rsidRPr="005E256D">
        <w:rPr>
          <w:rFonts w:ascii="Times New Roman" w:eastAsia="Arial" w:hAnsi="Times New Roman" w:cs="Times New Roman"/>
          <w:color w:val="000000"/>
          <w:spacing w:val="-11"/>
          <w:sz w:val="24"/>
          <w:szCs w:val="24"/>
          <w:lang w:val="uk-UA" w:eastAsia="zh-CN"/>
        </w:rPr>
        <w:t xml:space="preserve"> </w:t>
      </w:r>
      <w:r w:rsidRPr="005E256D">
        <w:rPr>
          <w:rFonts w:ascii="Times New Roman" w:eastAsia="Arial" w:hAnsi="Times New Roman" w:cs="Times New Roman"/>
          <w:color w:val="000000"/>
          <w:sz w:val="24"/>
          <w:szCs w:val="24"/>
          <w:lang w:val="uk-UA" w:eastAsia="zh-CN"/>
        </w:rPr>
        <w:t>праці,</w:t>
      </w:r>
      <w:r w:rsidRPr="005E256D">
        <w:rPr>
          <w:rFonts w:ascii="Times New Roman" w:eastAsia="Arial" w:hAnsi="Times New Roman" w:cs="Times New Roman"/>
          <w:color w:val="000000"/>
          <w:spacing w:val="-14"/>
          <w:sz w:val="24"/>
          <w:szCs w:val="24"/>
          <w:lang w:val="uk-UA" w:eastAsia="zh-CN"/>
        </w:rPr>
        <w:t xml:space="preserve"> </w:t>
      </w:r>
      <w:r w:rsidRPr="005E256D">
        <w:rPr>
          <w:rFonts w:ascii="Times New Roman" w:eastAsia="Arial" w:hAnsi="Times New Roman" w:cs="Times New Roman"/>
          <w:color w:val="000000"/>
          <w:sz w:val="24"/>
          <w:szCs w:val="24"/>
          <w:lang w:val="uk-UA" w:eastAsia="zh-CN"/>
        </w:rPr>
        <w:t>щодо обладнання що працює під тиском.</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Декларація</w:t>
      </w:r>
      <w:proofErr w:type="spellEnd"/>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відповідності</w:t>
      </w:r>
      <w:proofErr w:type="spellEnd"/>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матеріально-технічної</w:t>
      </w:r>
      <w:proofErr w:type="spellEnd"/>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бази</w:t>
      </w:r>
      <w:proofErr w:type="spellEnd"/>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вимогам</w:t>
      </w:r>
      <w:proofErr w:type="spellEnd"/>
      <w:r w:rsidRPr="005E256D">
        <w:rPr>
          <w:rFonts w:ascii="Times New Roman" w:eastAsia="Arial" w:hAnsi="Times New Roman" w:cs="Times New Roman"/>
          <w:color w:val="000000"/>
          <w:spacing w:val="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законодавства</w:t>
      </w:r>
      <w:proofErr w:type="spellEnd"/>
      <w:r w:rsidRPr="005E256D">
        <w:rPr>
          <w:rFonts w:ascii="Times New Roman" w:eastAsia="Arial" w:hAnsi="Times New Roman" w:cs="Times New Roman"/>
          <w:color w:val="000000"/>
          <w:spacing w:val="-12"/>
          <w:sz w:val="24"/>
          <w:szCs w:val="24"/>
          <w:lang w:eastAsia="zh-CN"/>
        </w:rPr>
        <w:t xml:space="preserve"> </w:t>
      </w:r>
      <w:r w:rsidRPr="005E256D">
        <w:rPr>
          <w:rFonts w:ascii="Times New Roman" w:eastAsia="Arial" w:hAnsi="Times New Roman" w:cs="Times New Roman"/>
          <w:color w:val="000000"/>
          <w:sz w:val="24"/>
          <w:szCs w:val="24"/>
          <w:lang w:eastAsia="zh-CN"/>
        </w:rPr>
        <w:t>з</w:t>
      </w:r>
      <w:r w:rsidRPr="005E256D">
        <w:rPr>
          <w:rFonts w:ascii="Times New Roman" w:eastAsia="Arial" w:hAnsi="Times New Roman" w:cs="Times New Roman"/>
          <w:color w:val="000000"/>
          <w:spacing w:val="-12"/>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питань</w:t>
      </w:r>
      <w:proofErr w:type="spellEnd"/>
      <w:r w:rsidRPr="005E256D">
        <w:rPr>
          <w:rFonts w:ascii="Times New Roman" w:eastAsia="Arial" w:hAnsi="Times New Roman" w:cs="Times New Roman"/>
          <w:color w:val="000000"/>
          <w:spacing w:val="-12"/>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охорони</w:t>
      </w:r>
      <w:proofErr w:type="spellEnd"/>
      <w:r w:rsidRPr="005E256D">
        <w:rPr>
          <w:rFonts w:ascii="Times New Roman" w:eastAsia="Arial" w:hAnsi="Times New Roman" w:cs="Times New Roman"/>
          <w:color w:val="000000"/>
          <w:spacing w:val="-11"/>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праці</w:t>
      </w:r>
      <w:proofErr w:type="spellEnd"/>
      <w:r w:rsidRPr="005E256D">
        <w:rPr>
          <w:rFonts w:ascii="Times New Roman" w:eastAsia="Arial" w:hAnsi="Times New Roman" w:cs="Times New Roman"/>
          <w:color w:val="000000"/>
          <w:sz w:val="24"/>
          <w:szCs w:val="24"/>
          <w:lang w:eastAsia="zh-CN"/>
        </w:rPr>
        <w:t>,</w:t>
      </w:r>
      <w:r w:rsidRPr="005E256D">
        <w:rPr>
          <w:rFonts w:ascii="Times New Roman" w:eastAsia="Arial" w:hAnsi="Times New Roman" w:cs="Times New Roman"/>
          <w:color w:val="000000"/>
          <w:spacing w:val="-14"/>
          <w:sz w:val="24"/>
          <w:szCs w:val="24"/>
          <w:lang w:eastAsia="zh-CN"/>
        </w:rPr>
        <w:t xml:space="preserve"> </w:t>
      </w:r>
      <w:r w:rsidRPr="005E256D">
        <w:rPr>
          <w:rFonts w:ascii="Times New Roman" w:eastAsia="Arial" w:hAnsi="Times New Roman" w:cs="Times New Roman"/>
          <w:color w:val="000000"/>
          <w:sz w:val="24"/>
          <w:szCs w:val="24"/>
          <w:lang w:eastAsia="zh-CN"/>
        </w:rPr>
        <w:t xml:space="preserve">щодо </w:t>
      </w:r>
      <w:proofErr w:type="spellStart"/>
      <w:r w:rsidRPr="005E256D">
        <w:rPr>
          <w:rFonts w:ascii="Times New Roman" w:eastAsia="Arial" w:hAnsi="Times New Roman" w:cs="Times New Roman"/>
          <w:color w:val="000000"/>
          <w:sz w:val="24"/>
          <w:szCs w:val="24"/>
          <w:lang w:eastAsia="zh-CN"/>
        </w:rPr>
        <w:t>вантажно-розвантажувальних</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робіт</w:t>
      </w:r>
      <w:proofErr w:type="spellEnd"/>
      <w:r w:rsidRPr="005E256D">
        <w:rPr>
          <w:rFonts w:ascii="Times New Roman" w:eastAsia="Arial" w:hAnsi="Times New Roman" w:cs="Times New Roman"/>
          <w:color w:val="000000"/>
          <w:sz w:val="24"/>
          <w:szCs w:val="24"/>
          <w:lang w:eastAsia="zh-CN"/>
        </w:rPr>
        <w:t xml:space="preserve"> за </w:t>
      </w:r>
      <w:proofErr w:type="spellStart"/>
      <w:r w:rsidRPr="005E256D">
        <w:rPr>
          <w:rFonts w:ascii="Times New Roman" w:eastAsia="Arial" w:hAnsi="Times New Roman" w:cs="Times New Roman"/>
          <w:color w:val="000000"/>
          <w:sz w:val="24"/>
          <w:szCs w:val="24"/>
          <w:lang w:eastAsia="zh-CN"/>
        </w:rPr>
        <w:t>допомогою</w:t>
      </w:r>
      <w:proofErr w:type="spellEnd"/>
      <w:r w:rsidRPr="005E256D">
        <w:rPr>
          <w:rFonts w:ascii="Times New Roman" w:eastAsia="Arial" w:hAnsi="Times New Roman" w:cs="Times New Roman"/>
          <w:color w:val="000000"/>
          <w:sz w:val="24"/>
          <w:szCs w:val="24"/>
          <w:lang w:eastAsia="zh-CN"/>
        </w:rPr>
        <w:t xml:space="preserve"> машин і </w:t>
      </w:r>
      <w:proofErr w:type="spellStart"/>
      <w:r w:rsidRPr="005E256D">
        <w:rPr>
          <w:rFonts w:ascii="Times New Roman" w:eastAsia="Arial" w:hAnsi="Times New Roman" w:cs="Times New Roman"/>
          <w:color w:val="000000"/>
          <w:sz w:val="24"/>
          <w:szCs w:val="24"/>
          <w:lang w:eastAsia="zh-CN"/>
        </w:rPr>
        <w:t>механізмів</w:t>
      </w:r>
      <w:proofErr w:type="spellEnd"/>
      <w:r w:rsidRPr="005E256D">
        <w:rPr>
          <w:rFonts w:ascii="Times New Roman" w:eastAsia="Arial" w:hAnsi="Times New Roman" w:cs="Times New Roman"/>
          <w:color w:val="000000"/>
          <w:sz w:val="24"/>
          <w:szCs w:val="24"/>
          <w:lang w:eastAsia="zh-CN"/>
        </w:rPr>
        <w:t>.</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Сертифікат</w:t>
      </w:r>
      <w:proofErr w:type="spellEnd"/>
      <w:r w:rsidRPr="005E256D">
        <w:rPr>
          <w:rFonts w:ascii="Times New Roman" w:eastAsia="Arial" w:hAnsi="Times New Roman" w:cs="Times New Roman"/>
          <w:color w:val="000000"/>
          <w:sz w:val="24"/>
          <w:szCs w:val="24"/>
          <w:lang w:eastAsia="zh-CN"/>
        </w:rPr>
        <w:t xml:space="preserve"> на систему </w:t>
      </w:r>
      <w:proofErr w:type="spellStart"/>
      <w:r w:rsidRPr="005E256D">
        <w:rPr>
          <w:rFonts w:ascii="Times New Roman" w:eastAsia="Arial" w:hAnsi="Times New Roman" w:cs="Times New Roman"/>
          <w:color w:val="000000"/>
          <w:sz w:val="24"/>
          <w:szCs w:val="24"/>
          <w:lang w:eastAsia="zh-CN"/>
        </w:rPr>
        <w:t>енергетичного</w:t>
      </w:r>
      <w:proofErr w:type="spellEnd"/>
      <w:r w:rsidRPr="005E256D">
        <w:rPr>
          <w:rFonts w:ascii="Times New Roman" w:eastAsia="Arial" w:hAnsi="Times New Roman" w:cs="Times New Roman"/>
          <w:color w:val="000000"/>
          <w:sz w:val="24"/>
          <w:szCs w:val="24"/>
          <w:lang w:eastAsia="zh-CN"/>
        </w:rPr>
        <w:t xml:space="preserve"> менеджменту ISO </w:t>
      </w:r>
      <w:proofErr w:type="gramStart"/>
      <w:r w:rsidRPr="005E256D">
        <w:rPr>
          <w:rFonts w:ascii="Times New Roman" w:eastAsia="Arial" w:hAnsi="Times New Roman" w:cs="Times New Roman"/>
          <w:color w:val="000000"/>
          <w:sz w:val="24"/>
          <w:szCs w:val="24"/>
          <w:lang w:eastAsia="zh-CN"/>
        </w:rPr>
        <w:t>50001 :</w:t>
      </w:r>
      <w:proofErr w:type="gramEnd"/>
      <w:r w:rsidRPr="005E256D">
        <w:rPr>
          <w:rFonts w:ascii="Times New Roman" w:eastAsia="Arial" w:hAnsi="Times New Roman" w:cs="Times New Roman"/>
          <w:color w:val="000000"/>
          <w:sz w:val="24"/>
          <w:szCs w:val="24"/>
          <w:lang w:eastAsia="zh-CN"/>
        </w:rPr>
        <w:t xml:space="preserve"> 2018</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Сертифікат</w:t>
      </w:r>
      <w:proofErr w:type="spellEnd"/>
      <w:r w:rsidRPr="005E256D">
        <w:rPr>
          <w:rFonts w:ascii="Times New Roman" w:eastAsia="Arial" w:hAnsi="Times New Roman" w:cs="Times New Roman"/>
          <w:color w:val="000000"/>
          <w:sz w:val="24"/>
          <w:szCs w:val="24"/>
          <w:lang w:eastAsia="zh-CN"/>
        </w:rPr>
        <w:t xml:space="preserve"> на систему </w:t>
      </w:r>
      <w:proofErr w:type="spellStart"/>
      <w:r w:rsidRPr="005E256D">
        <w:rPr>
          <w:rFonts w:ascii="Times New Roman" w:eastAsia="Arial" w:hAnsi="Times New Roman" w:cs="Times New Roman"/>
          <w:color w:val="000000"/>
          <w:sz w:val="24"/>
          <w:szCs w:val="24"/>
          <w:lang w:eastAsia="zh-CN"/>
        </w:rPr>
        <w:t>управління</w:t>
      </w:r>
      <w:proofErr w:type="spellEnd"/>
      <w:r w:rsidRPr="005E256D">
        <w:rPr>
          <w:rFonts w:ascii="Times New Roman" w:eastAsia="Arial" w:hAnsi="Times New Roman" w:cs="Times New Roman"/>
          <w:color w:val="000000"/>
          <w:sz w:val="24"/>
          <w:szCs w:val="24"/>
          <w:lang w:eastAsia="zh-CN"/>
        </w:rPr>
        <w:t xml:space="preserve"> щодо </w:t>
      </w:r>
      <w:proofErr w:type="spellStart"/>
      <w:r w:rsidRPr="005E256D">
        <w:rPr>
          <w:rFonts w:ascii="Times New Roman" w:eastAsia="Arial" w:hAnsi="Times New Roman" w:cs="Times New Roman"/>
          <w:color w:val="000000"/>
          <w:sz w:val="24"/>
          <w:szCs w:val="24"/>
          <w:lang w:eastAsia="zh-CN"/>
        </w:rPr>
        <w:t>протидії</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корупції</w:t>
      </w:r>
      <w:proofErr w:type="spellEnd"/>
      <w:r w:rsidRPr="005E256D">
        <w:rPr>
          <w:rFonts w:ascii="Times New Roman" w:eastAsia="Arial" w:hAnsi="Times New Roman" w:cs="Times New Roman"/>
          <w:color w:val="000000"/>
          <w:sz w:val="24"/>
          <w:szCs w:val="24"/>
          <w:lang w:eastAsia="zh-CN"/>
        </w:rPr>
        <w:t xml:space="preserve"> ДСТУ ISO 37001:2018 </w:t>
      </w:r>
      <w:r w:rsidRPr="005E256D">
        <w:rPr>
          <w:rFonts w:ascii="Times New Roman" w:eastAsia="Arial" w:hAnsi="Times New Roman" w:cs="Times New Roman"/>
          <w:color w:val="000000"/>
          <w:sz w:val="24"/>
          <w:szCs w:val="24"/>
          <w:shd w:val="clear" w:color="auto" w:fill="FFFFFF"/>
          <w:lang w:eastAsia="zh-CN"/>
        </w:rPr>
        <w:t>(</w:t>
      </w:r>
      <w:r w:rsidRPr="005E256D">
        <w:rPr>
          <w:rFonts w:ascii="Times New Roman" w:eastAsia="Arial" w:hAnsi="Times New Roman" w:cs="Times New Roman"/>
          <w:color w:val="000000"/>
          <w:sz w:val="24"/>
          <w:szCs w:val="24"/>
          <w:shd w:val="clear" w:color="auto" w:fill="FFFFFF"/>
          <w:lang w:val="en-US" w:eastAsia="zh-CN"/>
        </w:rPr>
        <w:t>ISO</w:t>
      </w:r>
      <w:r w:rsidRPr="005E256D">
        <w:rPr>
          <w:rFonts w:ascii="Times New Roman" w:eastAsia="Arial" w:hAnsi="Times New Roman" w:cs="Times New Roman"/>
          <w:color w:val="000000"/>
          <w:sz w:val="24"/>
          <w:szCs w:val="24"/>
          <w:shd w:val="clear" w:color="auto" w:fill="FFFFFF"/>
          <w:lang w:eastAsia="zh-CN"/>
        </w:rPr>
        <w:t xml:space="preserve">37001:2016, </w:t>
      </w:r>
      <w:r w:rsidRPr="005E256D">
        <w:rPr>
          <w:rFonts w:ascii="Times New Roman" w:eastAsia="Arial" w:hAnsi="Times New Roman" w:cs="Times New Roman"/>
          <w:color w:val="000000"/>
          <w:sz w:val="24"/>
          <w:szCs w:val="24"/>
          <w:shd w:val="clear" w:color="auto" w:fill="FFFFFF"/>
          <w:lang w:val="en-US" w:eastAsia="zh-CN"/>
        </w:rPr>
        <w:t>IDT</w:t>
      </w:r>
      <w:r w:rsidRPr="005E256D">
        <w:rPr>
          <w:rFonts w:ascii="Times New Roman" w:eastAsia="Arial" w:hAnsi="Times New Roman" w:cs="Times New Roman"/>
          <w:color w:val="000000"/>
          <w:sz w:val="24"/>
          <w:szCs w:val="24"/>
          <w:shd w:val="clear" w:color="auto" w:fill="FFFFFF"/>
          <w:lang w:eastAsia="zh-CN"/>
        </w:rPr>
        <w:t>)</w:t>
      </w:r>
      <w:r w:rsidRPr="005E256D">
        <w:rPr>
          <w:rFonts w:ascii="Times New Roman" w:eastAsia="Arial" w:hAnsi="Times New Roman" w:cs="Times New Roman"/>
          <w:color w:val="000000"/>
          <w:sz w:val="24"/>
          <w:szCs w:val="24"/>
          <w:lang w:eastAsia="zh-CN"/>
        </w:rPr>
        <w:t>.</w:t>
      </w:r>
    </w:p>
    <w:p w:rsidR="005E256D" w:rsidRPr="005E256D" w:rsidRDefault="005E256D" w:rsidP="005E256D">
      <w:pPr>
        <w:numPr>
          <w:ilvl w:val="1"/>
          <w:numId w:val="50"/>
        </w:numPr>
        <w:tabs>
          <w:tab w:val="left" w:pos="1134"/>
        </w:tabs>
        <w:suppressAutoHyphens/>
        <w:spacing w:after="0" w:line="276" w:lineRule="auto"/>
        <w:ind w:left="0" w:firstLine="567"/>
        <w:jc w:val="both"/>
        <w:rPr>
          <w:rFonts w:ascii="Times New Roman" w:eastAsia="Arial" w:hAnsi="Times New Roman" w:cs="Times New Roman"/>
          <w:color w:val="000000"/>
          <w:sz w:val="24"/>
          <w:szCs w:val="24"/>
          <w:lang w:val="uk-UA" w:eastAsia="zh-CN"/>
        </w:rPr>
      </w:pPr>
      <w:proofErr w:type="spellStart"/>
      <w:r w:rsidRPr="005E256D">
        <w:rPr>
          <w:rFonts w:ascii="Times New Roman" w:eastAsia="Arial" w:hAnsi="Times New Roman" w:cs="Times New Roman"/>
          <w:color w:val="000000"/>
          <w:sz w:val="24"/>
          <w:szCs w:val="24"/>
          <w:lang w:eastAsia="zh-CN"/>
        </w:rPr>
        <w:t>Сертифікат</w:t>
      </w:r>
      <w:proofErr w:type="spellEnd"/>
      <w:r w:rsidRPr="005E256D">
        <w:rPr>
          <w:rFonts w:ascii="Times New Roman" w:eastAsia="Arial" w:hAnsi="Times New Roman" w:cs="Times New Roman"/>
          <w:color w:val="000000"/>
          <w:sz w:val="24"/>
          <w:szCs w:val="24"/>
          <w:lang w:eastAsia="zh-CN"/>
        </w:rPr>
        <w:t xml:space="preserve"> на систему </w:t>
      </w:r>
      <w:proofErr w:type="spellStart"/>
      <w:r w:rsidRPr="005E256D">
        <w:rPr>
          <w:rFonts w:ascii="Times New Roman" w:eastAsia="Arial" w:hAnsi="Times New Roman" w:cs="Times New Roman"/>
          <w:color w:val="000000"/>
          <w:sz w:val="24"/>
          <w:szCs w:val="24"/>
          <w:lang w:eastAsia="zh-CN"/>
        </w:rPr>
        <w:t>управління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охороною</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здоров’я</w:t>
      </w:r>
      <w:proofErr w:type="spellEnd"/>
      <w:r w:rsidRPr="005E256D">
        <w:rPr>
          <w:rFonts w:ascii="Times New Roman" w:eastAsia="Arial" w:hAnsi="Times New Roman" w:cs="Times New Roman"/>
          <w:color w:val="000000"/>
          <w:sz w:val="24"/>
          <w:szCs w:val="24"/>
          <w:lang w:eastAsia="zh-CN"/>
        </w:rPr>
        <w:t xml:space="preserve"> та </w:t>
      </w:r>
      <w:proofErr w:type="spellStart"/>
      <w:r w:rsidRPr="005E256D">
        <w:rPr>
          <w:rFonts w:ascii="Times New Roman" w:eastAsia="Arial" w:hAnsi="Times New Roman" w:cs="Times New Roman"/>
          <w:color w:val="000000"/>
          <w:sz w:val="24"/>
          <w:szCs w:val="24"/>
          <w:lang w:eastAsia="zh-CN"/>
        </w:rPr>
        <w:t>безпекою</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праці</w:t>
      </w:r>
      <w:proofErr w:type="spellEnd"/>
      <w:r w:rsidRPr="005E256D">
        <w:rPr>
          <w:rFonts w:ascii="Times New Roman" w:eastAsia="Arial" w:hAnsi="Times New Roman" w:cs="Times New Roman"/>
          <w:color w:val="000000"/>
          <w:sz w:val="24"/>
          <w:szCs w:val="24"/>
          <w:lang w:eastAsia="zh-CN"/>
        </w:rPr>
        <w:t xml:space="preserve"> ДСТУ ISO 45001:2018</w:t>
      </w:r>
    </w:p>
    <w:p w:rsidR="005E256D" w:rsidRPr="005E256D" w:rsidRDefault="005E256D" w:rsidP="005E256D">
      <w:pPr>
        <w:suppressAutoHyphens/>
        <w:spacing w:after="0" w:line="276" w:lineRule="auto"/>
        <w:jc w:val="both"/>
        <w:rPr>
          <w:rFonts w:ascii="Times New Roman" w:eastAsia="Arial" w:hAnsi="Times New Roman" w:cs="Times New Roman"/>
          <w:color w:val="000000"/>
          <w:sz w:val="24"/>
          <w:szCs w:val="24"/>
          <w:lang w:val="uk-UA" w:eastAsia="zh-CN"/>
        </w:rPr>
      </w:pPr>
    </w:p>
    <w:p w:rsidR="005E256D" w:rsidRPr="005E256D" w:rsidRDefault="005E256D" w:rsidP="005E256D">
      <w:pPr>
        <w:suppressAutoHyphens/>
        <w:spacing w:after="0" w:line="276" w:lineRule="auto"/>
        <w:ind w:firstLine="283"/>
        <w:jc w:val="center"/>
        <w:rPr>
          <w:rFonts w:ascii="Times New Roman" w:eastAsia="Arial" w:hAnsi="Times New Roman" w:cs="Times New Roman"/>
          <w:b/>
          <w:color w:val="000000"/>
          <w:sz w:val="24"/>
          <w:szCs w:val="24"/>
          <w:u w:val="single"/>
          <w:lang w:eastAsia="zh-CN"/>
        </w:rPr>
      </w:pPr>
      <w:r w:rsidRPr="005E256D">
        <w:rPr>
          <w:rFonts w:ascii="Times New Roman" w:eastAsia="Andale Sans UI" w:hAnsi="Times New Roman" w:cs="Times New Roman"/>
          <w:b/>
          <w:color w:val="000000"/>
          <w:sz w:val="24"/>
          <w:szCs w:val="24"/>
          <w:u w:val="single"/>
          <w:lang w:eastAsia="zh-CN"/>
        </w:rPr>
        <w:t xml:space="preserve">2. </w:t>
      </w:r>
      <w:proofErr w:type="spellStart"/>
      <w:r w:rsidRPr="005E256D">
        <w:rPr>
          <w:rFonts w:ascii="Times New Roman" w:eastAsia="Andale Sans UI" w:hAnsi="Times New Roman" w:cs="Times New Roman"/>
          <w:b/>
          <w:color w:val="000000"/>
          <w:sz w:val="24"/>
          <w:szCs w:val="24"/>
          <w:u w:val="single"/>
          <w:lang w:eastAsia="zh-CN"/>
        </w:rPr>
        <w:t>Відповідність</w:t>
      </w:r>
      <w:proofErr w:type="spellEnd"/>
      <w:r w:rsidRPr="005E256D">
        <w:rPr>
          <w:rFonts w:ascii="Times New Roman" w:eastAsia="Andale Sans UI" w:hAnsi="Times New Roman" w:cs="Times New Roman"/>
          <w:b/>
          <w:color w:val="000000"/>
          <w:sz w:val="24"/>
          <w:szCs w:val="24"/>
          <w:u w:val="single"/>
          <w:lang w:eastAsia="zh-CN"/>
        </w:rPr>
        <w:t xml:space="preserve"> </w:t>
      </w:r>
      <w:proofErr w:type="spellStart"/>
      <w:r w:rsidRPr="005E256D">
        <w:rPr>
          <w:rFonts w:ascii="Times New Roman" w:eastAsia="Andale Sans UI" w:hAnsi="Times New Roman" w:cs="Times New Roman"/>
          <w:b/>
          <w:color w:val="000000"/>
          <w:sz w:val="24"/>
          <w:szCs w:val="24"/>
          <w:u w:val="single"/>
          <w:lang w:eastAsia="zh-CN"/>
        </w:rPr>
        <w:t>технічним</w:t>
      </w:r>
      <w:proofErr w:type="spellEnd"/>
      <w:r w:rsidRPr="005E256D">
        <w:rPr>
          <w:rFonts w:ascii="Times New Roman" w:eastAsia="Andale Sans UI" w:hAnsi="Times New Roman" w:cs="Times New Roman"/>
          <w:b/>
          <w:color w:val="000000"/>
          <w:sz w:val="24"/>
          <w:szCs w:val="24"/>
          <w:u w:val="single"/>
          <w:lang w:eastAsia="zh-CN"/>
        </w:rPr>
        <w:t xml:space="preserve"> і </w:t>
      </w:r>
      <w:proofErr w:type="spellStart"/>
      <w:r w:rsidRPr="005E256D">
        <w:rPr>
          <w:rFonts w:ascii="Times New Roman" w:eastAsia="Andale Sans UI" w:hAnsi="Times New Roman" w:cs="Times New Roman"/>
          <w:b/>
          <w:color w:val="000000"/>
          <w:sz w:val="24"/>
          <w:szCs w:val="24"/>
          <w:u w:val="single"/>
          <w:lang w:eastAsia="zh-CN"/>
        </w:rPr>
        <w:t>якісним</w:t>
      </w:r>
      <w:proofErr w:type="spellEnd"/>
      <w:r w:rsidRPr="005E256D">
        <w:rPr>
          <w:rFonts w:ascii="Times New Roman" w:eastAsia="Andale Sans UI" w:hAnsi="Times New Roman" w:cs="Times New Roman"/>
          <w:b/>
          <w:color w:val="000000"/>
          <w:sz w:val="24"/>
          <w:szCs w:val="24"/>
          <w:u w:val="single"/>
          <w:lang w:eastAsia="zh-CN"/>
        </w:rPr>
        <w:t xml:space="preserve"> характеристикам </w:t>
      </w:r>
      <w:proofErr w:type="spellStart"/>
      <w:r w:rsidRPr="005E256D">
        <w:rPr>
          <w:rFonts w:ascii="Times New Roman" w:eastAsia="Andale Sans UI" w:hAnsi="Times New Roman" w:cs="Times New Roman"/>
          <w:b/>
          <w:color w:val="000000"/>
          <w:sz w:val="24"/>
          <w:szCs w:val="24"/>
          <w:u w:val="single"/>
          <w:lang w:eastAsia="zh-CN"/>
        </w:rPr>
        <w:t>згідно</w:t>
      </w:r>
      <w:proofErr w:type="spellEnd"/>
      <w:r w:rsidRPr="005E256D">
        <w:rPr>
          <w:rFonts w:ascii="Times New Roman" w:eastAsia="Andale Sans UI" w:hAnsi="Times New Roman" w:cs="Times New Roman"/>
          <w:b/>
          <w:color w:val="000000"/>
          <w:sz w:val="24"/>
          <w:szCs w:val="24"/>
          <w:u w:val="single"/>
          <w:lang w:eastAsia="zh-CN"/>
        </w:rPr>
        <w:t xml:space="preserve"> </w:t>
      </w:r>
      <w:proofErr w:type="spellStart"/>
      <w:r w:rsidRPr="005E256D">
        <w:rPr>
          <w:rFonts w:ascii="Times New Roman" w:eastAsia="Andale Sans UI" w:hAnsi="Times New Roman" w:cs="Times New Roman"/>
          <w:b/>
          <w:color w:val="000000"/>
          <w:sz w:val="24"/>
          <w:szCs w:val="24"/>
          <w:u w:val="single"/>
          <w:lang w:eastAsia="zh-CN"/>
        </w:rPr>
        <w:t>Технічної</w:t>
      </w:r>
      <w:proofErr w:type="spellEnd"/>
      <w:r w:rsidRPr="005E256D">
        <w:rPr>
          <w:rFonts w:ascii="Times New Roman" w:eastAsia="Andale Sans UI" w:hAnsi="Times New Roman" w:cs="Times New Roman"/>
          <w:b/>
          <w:color w:val="000000"/>
          <w:sz w:val="24"/>
          <w:szCs w:val="24"/>
          <w:u w:val="single"/>
          <w:lang w:eastAsia="zh-CN"/>
        </w:rPr>
        <w:t xml:space="preserve"> </w:t>
      </w:r>
      <w:proofErr w:type="spellStart"/>
      <w:r w:rsidRPr="005E256D">
        <w:rPr>
          <w:rFonts w:ascii="Times New Roman" w:eastAsia="Andale Sans UI" w:hAnsi="Times New Roman" w:cs="Times New Roman"/>
          <w:b/>
          <w:color w:val="000000"/>
          <w:sz w:val="24"/>
          <w:szCs w:val="24"/>
          <w:u w:val="single"/>
          <w:lang w:eastAsia="zh-CN"/>
        </w:rPr>
        <w:t>специфікації</w:t>
      </w:r>
      <w:proofErr w:type="spellEnd"/>
      <w:r w:rsidRPr="005E256D">
        <w:rPr>
          <w:rFonts w:ascii="Times New Roman" w:eastAsia="Andale Sans UI" w:hAnsi="Times New Roman" w:cs="Times New Roman"/>
          <w:b/>
          <w:color w:val="000000"/>
          <w:sz w:val="24"/>
          <w:szCs w:val="24"/>
          <w:u w:val="single"/>
          <w:lang w:eastAsia="zh-CN"/>
        </w:rPr>
        <w:t xml:space="preserve"> </w:t>
      </w:r>
      <w:proofErr w:type="spellStart"/>
      <w:r w:rsidRPr="005E256D">
        <w:rPr>
          <w:rFonts w:ascii="Times New Roman" w:eastAsia="Andale Sans UI" w:hAnsi="Times New Roman" w:cs="Times New Roman"/>
          <w:b/>
          <w:color w:val="000000"/>
          <w:sz w:val="24"/>
          <w:szCs w:val="24"/>
          <w:u w:val="single"/>
          <w:lang w:eastAsia="zh-CN"/>
        </w:rPr>
        <w:t>Замовника</w:t>
      </w:r>
      <w:proofErr w:type="spellEnd"/>
      <w:r w:rsidRPr="005E256D">
        <w:rPr>
          <w:rFonts w:ascii="Times New Roman" w:eastAsia="Andale Sans UI" w:hAnsi="Times New Roman" w:cs="Times New Roman"/>
          <w:b/>
          <w:color w:val="000000"/>
          <w:sz w:val="24"/>
          <w:szCs w:val="24"/>
          <w:u w:val="single"/>
          <w:lang w:eastAsia="zh-CN"/>
        </w:rPr>
        <w:t>:</w:t>
      </w:r>
    </w:p>
    <w:p w:rsidR="005E256D" w:rsidRPr="005E256D" w:rsidRDefault="005E256D" w:rsidP="005E256D">
      <w:pPr>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rial" w:hAnsi="Times New Roman" w:cs="Times New Roman"/>
          <w:color w:val="000000"/>
          <w:sz w:val="24"/>
          <w:szCs w:val="24"/>
          <w:lang w:eastAsia="zh-CN"/>
        </w:rPr>
        <w:lastRenderedPageBreak/>
        <w:t xml:space="preserve">2.1. </w:t>
      </w:r>
      <w:proofErr w:type="spellStart"/>
      <w:r w:rsidRPr="005E256D">
        <w:rPr>
          <w:rFonts w:ascii="Times New Roman" w:eastAsia="Arial" w:hAnsi="Times New Roman" w:cs="Times New Roman"/>
          <w:color w:val="000000"/>
          <w:sz w:val="24"/>
          <w:szCs w:val="24"/>
          <w:lang w:eastAsia="zh-CN"/>
        </w:rPr>
        <w:t>Довідка</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учасника</w:t>
      </w:r>
      <w:proofErr w:type="spellEnd"/>
      <w:r w:rsidRPr="005E256D">
        <w:rPr>
          <w:rFonts w:ascii="Times New Roman" w:eastAsia="Arial" w:hAnsi="Times New Roman" w:cs="Times New Roman"/>
          <w:color w:val="000000"/>
          <w:sz w:val="24"/>
          <w:szCs w:val="24"/>
          <w:lang w:eastAsia="zh-CN"/>
        </w:rPr>
        <w:t xml:space="preserve"> щодо року </w:t>
      </w:r>
      <w:proofErr w:type="spellStart"/>
      <w:r w:rsidRPr="005E256D">
        <w:rPr>
          <w:rFonts w:ascii="Times New Roman" w:eastAsia="Arial" w:hAnsi="Times New Roman" w:cs="Times New Roman"/>
          <w:color w:val="000000"/>
          <w:sz w:val="24"/>
          <w:szCs w:val="24"/>
          <w:lang w:eastAsia="zh-CN"/>
        </w:rPr>
        <w:t>виготовлення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гарантійного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терміну</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зберігання</w:t>
      </w:r>
      <w:proofErr w:type="spellEnd"/>
      <w:r w:rsidRPr="005E256D">
        <w:rPr>
          <w:rFonts w:ascii="Times New Roman" w:eastAsia="Arial" w:hAnsi="Times New Roman" w:cs="Times New Roman"/>
          <w:color w:val="000000"/>
          <w:sz w:val="24"/>
          <w:szCs w:val="24"/>
          <w:lang w:eastAsia="zh-CN"/>
        </w:rPr>
        <w:t xml:space="preserve"> та </w:t>
      </w:r>
      <w:proofErr w:type="spellStart"/>
      <w:r w:rsidRPr="005E256D">
        <w:rPr>
          <w:rFonts w:ascii="Times New Roman" w:eastAsia="Arial" w:hAnsi="Times New Roman" w:cs="Times New Roman"/>
          <w:color w:val="000000"/>
          <w:sz w:val="24"/>
          <w:szCs w:val="24"/>
          <w:lang w:eastAsia="zh-CN"/>
        </w:rPr>
        <w:t>найменування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виробника</w:t>
      </w:r>
      <w:proofErr w:type="spellEnd"/>
      <w:r w:rsidRPr="005E256D">
        <w:rPr>
          <w:rFonts w:ascii="Times New Roman" w:eastAsia="Arial" w:hAnsi="Times New Roman" w:cs="Times New Roman"/>
          <w:color w:val="000000"/>
          <w:sz w:val="24"/>
          <w:szCs w:val="24"/>
          <w:lang w:eastAsia="zh-CN"/>
        </w:rPr>
        <w:t xml:space="preserve"> товару (</w:t>
      </w:r>
      <w:proofErr w:type="spellStart"/>
      <w:r w:rsidRPr="005E256D">
        <w:rPr>
          <w:rFonts w:ascii="Times New Roman" w:eastAsia="Arial" w:hAnsi="Times New Roman" w:cs="Times New Roman"/>
          <w:color w:val="000000"/>
          <w:sz w:val="24"/>
          <w:szCs w:val="24"/>
          <w:lang w:eastAsia="zh-CN"/>
        </w:rPr>
        <w:t>якщо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учасник</w:t>
      </w:r>
      <w:proofErr w:type="spellEnd"/>
      <w:r w:rsidRPr="005E256D">
        <w:rPr>
          <w:rFonts w:ascii="Times New Roman" w:eastAsia="Arial" w:hAnsi="Times New Roman" w:cs="Times New Roman"/>
          <w:color w:val="000000"/>
          <w:sz w:val="24"/>
          <w:szCs w:val="24"/>
          <w:lang w:eastAsia="zh-CN"/>
        </w:rPr>
        <w:t xml:space="preserve"> не є </w:t>
      </w:r>
      <w:proofErr w:type="spellStart"/>
      <w:r w:rsidRPr="005E256D">
        <w:rPr>
          <w:rFonts w:ascii="Times New Roman" w:eastAsia="Arial" w:hAnsi="Times New Roman" w:cs="Times New Roman"/>
          <w:color w:val="000000"/>
          <w:sz w:val="24"/>
          <w:szCs w:val="24"/>
          <w:lang w:eastAsia="zh-CN"/>
        </w:rPr>
        <w:t>виробником</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необхідно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також</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надати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підтвердження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виробника</w:t>
      </w:r>
      <w:proofErr w:type="spellEnd"/>
      <w:r w:rsidRPr="005E256D">
        <w:rPr>
          <w:rFonts w:ascii="Times New Roman" w:eastAsia="Arial" w:hAnsi="Times New Roman" w:cs="Times New Roman"/>
          <w:color w:val="000000"/>
          <w:sz w:val="24"/>
          <w:szCs w:val="24"/>
          <w:lang w:eastAsia="zh-CN"/>
        </w:rPr>
        <w:t xml:space="preserve"> про </w:t>
      </w:r>
      <w:proofErr w:type="spellStart"/>
      <w:r w:rsidRPr="005E256D">
        <w:rPr>
          <w:rFonts w:ascii="Times New Roman" w:eastAsia="Arial" w:hAnsi="Times New Roman" w:cs="Times New Roman"/>
          <w:color w:val="000000"/>
          <w:sz w:val="24"/>
          <w:szCs w:val="24"/>
          <w:lang w:eastAsia="zh-CN"/>
        </w:rPr>
        <w:t>згоду</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представляти</w:t>
      </w:r>
      <w:proofErr w:type="spellEnd"/>
      <w:r w:rsidRPr="005E256D">
        <w:rPr>
          <w:rFonts w:ascii="Times New Roman" w:eastAsia="Arial" w:hAnsi="Times New Roman" w:cs="Times New Roman"/>
          <w:color w:val="000000"/>
          <w:sz w:val="24"/>
          <w:szCs w:val="24"/>
          <w:lang w:eastAsia="zh-CN"/>
        </w:rPr>
        <w:t xml:space="preserve"> у </w:t>
      </w:r>
      <w:proofErr w:type="spellStart"/>
      <w:r w:rsidRPr="005E256D">
        <w:rPr>
          <w:rFonts w:ascii="Times New Roman" w:eastAsia="Arial" w:hAnsi="Times New Roman" w:cs="Times New Roman"/>
          <w:color w:val="000000"/>
          <w:sz w:val="24"/>
          <w:szCs w:val="24"/>
          <w:lang w:eastAsia="zh-CN"/>
        </w:rPr>
        <w:t>даній</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тендерній</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закупівлі</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запропоноване</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обладнання</w:t>
      </w:r>
      <w:proofErr w:type="spellEnd"/>
      <w:r w:rsidRPr="005E256D">
        <w:rPr>
          <w:rFonts w:ascii="Times New Roman" w:eastAsia="Arial" w:hAnsi="Times New Roman" w:cs="Times New Roman"/>
          <w:color w:val="000000"/>
          <w:sz w:val="24"/>
          <w:szCs w:val="24"/>
          <w:lang w:eastAsia="zh-CN"/>
        </w:rPr>
        <w:t>);</w:t>
      </w:r>
    </w:p>
    <w:p w:rsidR="005E256D" w:rsidRPr="005E256D" w:rsidRDefault="005E256D" w:rsidP="005E256D">
      <w:pPr>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rial" w:hAnsi="Times New Roman" w:cs="Times New Roman"/>
          <w:color w:val="000000"/>
          <w:sz w:val="24"/>
          <w:szCs w:val="24"/>
          <w:lang w:eastAsia="zh-CN"/>
        </w:rPr>
        <w:t xml:space="preserve">2.2. </w:t>
      </w:r>
      <w:proofErr w:type="spellStart"/>
      <w:r w:rsidRPr="005E256D">
        <w:rPr>
          <w:rFonts w:ascii="Times New Roman" w:eastAsia="Andale Sans UI" w:hAnsi="Times New Roman" w:cs="Times New Roman"/>
          <w:color w:val="000000"/>
          <w:sz w:val="24"/>
          <w:szCs w:val="24"/>
          <w:lang w:eastAsia="zh-CN"/>
        </w:rPr>
        <w:t>Позначення</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всіх</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діючих</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нормативних</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документів</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яким</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відповідає</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продукція</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назва</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номери</w:t>
      </w:r>
      <w:proofErr w:type="spellEnd"/>
      <w:r w:rsidRPr="005E256D">
        <w:rPr>
          <w:rFonts w:ascii="Times New Roman" w:eastAsia="Andale Sans UI" w:hAnsi="Times New Roman" w:cs="Times New Roman"/>
          <w:color w:val="000000"/>
          <w:sz w:val="24"/>
          <w:szCs w:val="24"/>
          <w:lang w:eastAsia="zh-CN"/>
        </w:rPr>
        <w:t xml:space="preserve"> та </w:t>
      </w:r>
      <w:proofErr w:type="spellStart"/>
      <w:r w:rsidRPr="005E256D">
        <w:rPr>
          <w:rFonts w:ascii="Times New Roman" w:eastAsia="Andale Sans UI" w:hAnsi="Times New Roman" w:cs="Times New Roman"/>
          <w:color w:val="000000"/>
          <w:sz w:val="24"/>
          <w:szCs w:val="24"/>
          <w:lang w:eastAsia="zh-CN"/>
        </w:rPr>
        <w:t>індекси</w:t>
      </w:r>
      <w:proofErr w:type="spellEnd"/>
      <w:r w:rsidRPr="005E256D">
        <w:rPr>
          <w:rFonts w:ascii="Times New Roman" w:eastAsia="Andale Sans UI" w:hAnsi="Times New Roman" w:cs="Times New Roman"/>
          <w:color w:val="000000"/>
          <w:sz w:val="24"/>
          <w:szCs w:val="24"/>
          <w:lang w:eastAsia="zh-CN"/>
        </w:rPr>
        <w:t xml:space="preserve"> ГОСТ, ДСТУ, ОСТ, ТУ У, ТУ та </w:t>
      </w:r>
      <w:proofErr w:type="spellStart"/>
      <w:r w:rsidRPr="005E256D">
        <w:rPr>
          <w:rFonts w:ascii="Times New Roman" w:eastAsia="Andale Sans UI" w:hAnsi="Times New Roman" w:cs="Times New Roman"/>
          <w:color w:val="000000"/>
          <w:sz w:val="24"/>
          <w:szCs w:val="24"/>
          <w:lang w:eastAsia="zh-CN"/>
        </w:rPr>
        <w:t>інших</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документів</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Дані</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надані</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Учасником</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будуть</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внесені</w:t>
      </w:r>
      <w:proofErr w:type="spellEnd"/>
      <w:r w:rsidRPr="005E256D">
        <w:rPr>
          <w:rFonts w:ascii="Times New Roman" w:eastAsia="Andale Sans UI" w:hAnsi="Times New Roman" w:cs="Times New Roman"/>
          <w:color w:val="000000"/>
          <w:sz w:val="24"/>
          <w:szCs w:val="24"/>
          <w:lang w:eastAsia="zh-CN"/>
        </w:rPr>
        <w:t xml:space="preserve"> до Договору </w:t>
      </w:r>
      <w:proofErr w:type="spellStart"/>
      <w:r w:rsidRPr="005E256D">
        <w:rPr>
          <w:rFonts w:ascii="Times New Roman" w:eastAsia="Andale Sans UI" w:hAnsi="Times New Roman" w:cs="Times New Roman"/>
          <w:color w:val="000000"/>
          <w:sz w:val="24"/>
          <w:szCs w:val="24"/>
          <w:lang w:eastAsia="zh-CN"/>
        </w:rPr>
        <w:t>постачання</w:t>
      </w:r>
      <w:proofErr w:type="spellEnd"/>
      <w:r w:rsidRPr="005E256D">
        <w:rPr>
          <w:rFonts w:ascii="Times New Roman" w:eastAsia="Andale Sans UI" w:hAnsi="Times New Roman" w:cs="Times New Roman"/>
          <w:color w:val="000000"/>
          <w:sz w:val="24"/>
          <w:szCs w:val="24"/>
          <w:lang w:eastAsia="zh-CN"/>
        </w:rPr>
        <w:t xml:space="preserve"> у </w:t>
      </w:r>
      <w:proofErr w:type="spellStart"/>
      <w:r w:rsidRPr="005E256D">
        <w:rPr>
          <w:rFonts w:ascii="Times New Roman" w:eastAsia="Andale Sans UI" w:hAnsi="Times New Roman" w:cs="Times New Roman"/>
          <w:color w:val="000000"/>
          <w:sz w:val="24"/>
          <w:szCs w:val="24"/>
          <w:lang w:eastAsia="zh-CN"/>
        </w:rPr>
        <w:t>разі</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якщо</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Учасник</w:t>
      </w:r>
      <w:proofErr w:type="spellEnd"/>
      <w:r w:rsidRPr="005E256D">
        <w:rPr>
          <w:rFonts w:ascii="Times New Roman" w:eastAsia="Andale Sans UI" w:hAnsi="Times New Roman" w:cs="Times New Roman"/>
          <w:color w:val="000000"/>
          <w:sz w:val="24"/>
          <w:szCs w:val="24"/>
          <w:lang w:eastAsia="zh-CN"/>
        </w:rPr>
        <w:t xml:space="preserve"> буде </w:t>
      </w:r>
      <w:proofErr w:type="spellStart"/>
      <w:r w:rsidRPr="005E256D">
        <w:rPr>
          <w:rFonts w:ascii="Times New Roman" w:eastAsia="Andale Sans UI" w:hAnsi="Times New Roman" w:cs="Times New Roman"/>
          <w:color w:val="000000"/>
          <w:sz w:val="24"/>
          <w:szCs w:val="24"/>
          <w:lang w:eastAsia="zh-CN"/>
        </w:rPr>
        <w:t>визначений</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переможцем</w:t>
      </w:r>
      <w:proofErr w:type="spellEnd"/>
      <w:r w:rsidRPr="005E256D">
        <w:rPr>
          <w:rFonts w:ascii="Times New Roman" w:eastAsia="Andale Sans UI" w:hAnsi="Times New Roman" w:cs="Times New Roman"/>
          <w:color w:val="000000"/>
          <w:sz w:val="24"/>
          <w:szCs w:val="24"/>
          <w:lang w:eastAsia="zh-CN"/>
        </w:rPr>
        <w:t>.</w:t>
      </w:r>
    </w:p>
    <w:p w:rsidR="005E256D" w:rsidRPr="005E256D" w:rsidRDefault="005E256D" w:rsidP="005E256D">
      <w:pPr>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ndale Sans UI" w:hAnsi="Times New Roman" w:cs="Times New Roman"/>
          <w:color w:val="000000"/>
          <w:sz w:val="24"/>
          <w:szCs w:val="24"/>
          <w:lang w:eastAsia="zh-CN"/>
        </w:rPr>
        <w:t xml:space="preserve">2.3. </w:t>
      </w:r>
      <w:proofErr w:type="spellStart"/>
      <w:r w:rsidRPr="005E256D">
        <w:rPr>
          <w:rFonts w:ascii="Times New Roman" w:eastAsia="Andale Sans UI" w:hAnsi="Times New Roman" w:cs="Times New Roman"/>
          <w:color w:val="000000"/>
          <w:sz w:val="24"/>
          <w:szCs w:val="24"/>
          <w:lang w:eastAsia="zh-CN"/>
        </w:rPr>
        <w:t>Зразок</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сертифікату</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якості</w:t>
      </w:r>
      <w:proofErr w:type="spellEnd"/>
      <w:r w:rsidRPr="005E256D">
        <w:rPr>
          <w:rFonts w:ascii="Times New Roman" w:eastAsia="Andale Sans UI" w:hAnsi="Times New Roman" w:cs="Times New Roman"/>
          <w:color w:val="000000"/>
          <w:sz w:val="24"/>
          <w:szCs w:val="24"/>
          <w:lang w:eastAsia="zh-CN"/>
        </w:rPr>
        <w:t xml:space="preserve"> на </w:t>
      </w:r>
      <w:proofErr w:type="spellStart"/>
      <w:r w:rsidRPr="005E256D">
        <w:rPr>
          <w:rFonts w:ascii="Times New Roman" w:eastAsia="Andale Sans UI" w:hAnsi="Times New Roman" w:cs="Times New Roman"/>
          <w:color w:val="000000"/>
          <w:sz w:val="24"/>
          <w:szCs w:val="24"/>
          <w:lang w:eastAsia="zh-CN"/>
        </w:rPr>
        <w:t>відповідні</w:t>
      </w:r>
      <w:proofErr w:type="spellEnd"/>
      <w:r w:rsidRPr="005E256D">
        <w:rPr>
          <w:rFonts w:ascii="Times New Roman" w:eastAsia="Andale Sans UI" w:hAnsi="Times New Roman" w:cs="Times New Roman"/>
          <w:color w:val="000000"/>
          <w:sz w:val="24"/>
          <w:szCs w:val="24"/>
          <w:lang w:eastAsia="zh-CN"/>
        </w:rPr>
        <w:t xml:space="preserve"> </w:t>
      </w:r>
      <w:proofErr w:type="spellStart"/>
      <w:proofErr w:type="gramStart"/>
      <w:r w:rsidRPr="005E256D">
        <w:rPr>
          <w:rFonts w:ascii="Times New Roman" w:eastAsia="Andale Sans UI" w:hAnsi="Times New Roman" w:cs="Times New Roman"/>
          <w:color w:val="000000"/>
          <w:sz w:val="24"/>
          <w:szCs w:val="24"/>
          <w:lang w:eastAsia="zh-CN"/>
        </w:rPr>
        <w:t>матеріали</w:t>
      </w:r>
      <w:proofErr w:type="spellEnd"/>
      <w:r w:rsidRPr="005E256D">
        <w:rPr>
          <w:rFonts w:ascii="Times New Roman" w:eastAsia="Andale Sans UI" w:hAnsi="Times New Roman" w:cs="Times New Roman"/>
          <w:color w:val="000000"/>
          <w:sz w:val="24"/>
          <w:szCs w:val="24"/>
          <w:lang w:eastAsia="zh-CN"/>
        </w:rPr>
        <w:t>(</w:t>
      </w:r>
      <w:proofErr w:type="gramEnd"/>
      <w:r w:rsidRPr="005E256D">
        <w:rPr>
          <w:rFonts w:ascii="Times New Roman" w:eastAsia="Andale Sans UI" w:hAnsi="Times New Roman" w:cs="Times New Roman"/>
          <w:color w:val="000000"/>
          <w:sz w:val="24"/>
          <w:szCs w:val="24"/>
          <w:lang w:eastAsia="zh-CN"/>
        </w:rPr>
        <w:t xml:space="preserve">метал, труба), </w:t>
      </w:r>
      <w:proofErr w:type="spellStart"/>
      <w:r w:rsidRPr="005E256D">
        <w:rPr>
          <w:rFonts w:ascii="Times New Roman" w:eastAsia="Andale Sans UI" w:hAnsi="Times New Roman" w:cs="Times New Roman"/>
          <w:color w:val="000000"/>
          <w:sz w:val="24"/>
          <w:szCs w:val="24"/>
          <w:lang w:eastAsia="zh-CN"/>
        </w:rPr>
        <w:t>що</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підтверджують</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якість</w:t>
      </w:r>
      <w:proofErr w:type="spellEnd"/>
      <w:r w:rsidRPr="005E256D">
        <w:rPr>
          <w:rFonts w:ascii="Times New Roman" w:eastAsia="Andale Sans UI" w:hAnsi="Times New Roman" w:cs="Times New Roman"/>
          <w:color w:val="000000"/>
          <w:sz w:val="24"/>
          <w:szCs w:val="24"/>
          <w:lang w:eastAsia="zh-CN"/>
        </w:rPr>
        <w:t>(</w:t>
      </w:r>
      <w:proofErr w:type="spellStart"/>
      <w:r w:rsidRPr="005E256D">
        <w:rPr>
          <w:rFonts w:ascii="Times New Roman" w:eastAsia="Andale Sans UI" w:hAnsi="Times New Roman" w:cs="Times New Roman"/>
          <w:color w:val="000000"/>
          <w:sz w:val="24"/>
          <w:szCs w:val="24"/>
          <w:lang w:eastAsia="zh-CN"/>
        </w:rPr>
        <w:t>згідно</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таблиці</w:t>
      </w:r>
      <w:proofErr w:type="spellEnd"/>
      <w:r w:rsidRPr="005E256D">
        <w:rPr>
          <w:rFonts w:ascii="Times New Roman" w:eastAsia="Andale Sans UI" w:hAnsi="Times New Roman" w:cs="Times New Roman"/>
          <w:color w:val="000000"/>
          <w:sz w:val="24"/>
          <w:szCs w:val="24"/>
          <w:lang w:eastAsia="zh-CN"/>
        </w:rPr>
        <w:t>).</w:t>
      </w:r>
    </w:p>
    <w:p w:rsidR="005E256D" w:rsidRPr="005E256D" w:rsidRDefault="005E256D" w:rsidP="005E256D">
      <w:pPr>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ndale Sans UI" w:hAnsi="Times New Roman" w:cs="Times New Roman"/>
          <w:color w:val="000000"/>
          <w:sz w:val="24"/>
          <w:szCs w:val="24"/>
          <w:lang w:eastAsia="zh-CN"/>
        </w:rPr>
        <w:t xml:space="preserve">2.4. </w:t>
      </w:r>
      <w:proofErr w:type="spellStart"/>
      <w:r w:rsidRPr="005E256D">
        <w:rPr>
          <w:rFonts w:ascii="Times New Roman" w:eastAsia="Andale Sans UI" w:hAnsi="Times New Roman" w:cs="Times New Roman"/>
          <w:color w:val="000000"/>
          <w:sz w:val="24"/>
          <w:szCs w:val="24"/>
          <w:lang w:eastAsia="zh-CN"/>
        </w:rPr>
        <w:t>Перелік</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сервісних</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центрів</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які</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мають</w:t>
      </w:r>
      <w:proofErr w:type="spellEnd"/>
      <w:r w:rsidRPr="005E256D">
        <w:rPr>
          <w:rFonts w:ascii="Times New Roman" w:eastAsia="Andale Sans UI" w:hAnsi="Times New Roman" w:cs="Times New Roman"/>
          <w:color w:val="000000"/>
          <w:sz w:val="24"/>
          <w:szCs w:val="24"/>
          <w:lang w:eastAsia="zh-CN"/>
        </w:rPr>
        <w:t xml:space="preserve"> склад </w:t>
      </w:r>
      <w:proofErr w:type="spellStart"/>
      <w:r w:rsidRPr="005E256D">
        <w:rPr>
          <w:rFonts w:ascii="Times New Roman" w:eastAsia="Andale Sans UI" w:hAnsi="Times New Roman" w:cs="Times New Roman"/>
          <w:color w:val="000000"/>
          <w:sz w:val="24"/>
          <w:szCs w:val="24"/>
          <w:lang w:eastAsia="zh-CN"/>
        </w:rPr>
        <w:t>запчастин</w:t>
      </w:r>
      <w:proofErr w:type="spellEnd"/>
      <w:r w:rsidRPr="005E256D">
        <w:rPr>
          <w:rFonts w:ascii="Times New Roman" w:eastAsia="Andale Sans UI" w:hAnsi="Times New Roman" w:cs="Times New Roman"/>
          <w:color w:val="000000"/>
          <w:sz w:val="24"/>
          <w:szCs w:val="24"/>
          <w:lang w:eastAsia="zh-CN"/>
        </w:rPr>
        <w:t>.</w:t>
      </w:r>
    </w:p>
    <w:p w:rsidR="005E256D" w:rsidRPr="005E256D" w:rsidRDefault="005E256D" w:rsidP="005E256D">
      <w:pPr>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ndale Sans UI" w:hAnsi="Times New Roman" w:cs="Times New Roman"/>
          <w:color w:val="000000"/>
          <w:sz w:val="24"/>
          <w:szCs w:val="24"/>
          <w:lang w:eastAsia="zh-CN"/>
        </w:rPr>
        <w:t xml:space="preserve">2.5. </w:t>
      </w:r>
      <w:proofErr w:type="spellStart"/>
      <w:r w:rsidRPr="005E256D">
        <w:rPr>
          <w:rFonts w:ascii="Times New Roman" w:eastAsia="Andale Sans UI" w:hAnsi="Times New Roman" w:cs="Times New Roman"/>
          <w:color w:val="000000"/>
          <w:sz w:val="24"/>
          <w:szCs w:val="24"/>
          <w:lang w:eastAsia="zh-CN"/>
        </w:rPr>
        <w:t>Гарантійний</w:t>
      </w:r>
      <w:proofErr w:type="spellEnd"/>
      <w:r w:rsidRPr="005E256D">
        <w:rPr>
          <w:rFonts w:ascii="Times New Roman" w:eastAsia="Andale Sans UI" w:hAnsi="Times New Roman" w:cs="Times New Roman"/>
          <w:color w:val="000000"/>
          <w:sz w:val="24"/>
          <w:szCs w:val="24"/>
          <w:lang w:eastAsia="zh-CN"/>
        </w:rPr>
        <w:t xml:space="preserve"> лист про </w:t>
      </w:r>
      <w:proofErr w:type="spellStart"/>
      <w:r w:rsidRPr="005E256D">
        <w:rPr>
          <w:rFonts w:ascii="Times New Roman" w:eastAsia="Andale Sans UI" w:hAnsi="Times New Roman" w:cs="Times New Roman"/>
          <w:color w:val="000000"/>
          <w:sz w:val="24"/>
          <w:szCs w:val="24"/>
          <w:lang w:eastAsia="zh-CN"/>
        </w:rPr>
        <w:t>надання</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замовнику</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безкоштовної</w:t>
      </w:r>
      <w:proofErr w:type="spellEnd"/>
      <w:r w:rsidRPr="005E256D">
        <w:rPr>
          <w:rFonts w:ascii="Times New Roman" w:eastAsia="Andale Sans UI" w:hAnsi="Times New Roman" w:cs="Times New Roman"/>
          <w:color w:val="000000"/>
          <w:sz w:val="24"/>
          <w:szCs w:val="24"/>
          <w:lang w:eastAsia="zh-CN"/>
        </w:rPr>
        <w:t>:</w:t>
      </w:r>
    </w:p>
    <w:p w:rsidR="005E256D" w:rsidRPr="005E256D" w:rsidRDefault="005E256D" w:rsidP="005E256D">
      <w:pPr>
        <w:tabs>
          <w:tab w:val="left" w:pos="3627"/>
        </w:tabs>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технічної</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підтримки</w:t>
      </w:r>
      <w:proofErr w:type="spellEnd"/>
      <w:r w:rsidRPr="005E256D">
        <w:rPr>
          <w:rFonts w:ascii="Times New Roman" w:eastAsia="Arial" w:hAnsi="Times New Roman" w:cs="Times New Roman"/>
          <w:color w:val="000000"/>
          <w:sz w:val="24"/>
          <w:szCs w:val="24"/>
          <w:lang w:eastAsia="zh-CN"/>
        </w:rPr>
        <w:t xml:space="preserve"> при </w:t>
      </w:r>
      <w:proofErr w:type="spellStart"/>
      <w:r w:rsidRPr="005E256D">
        <w:rPr>
          <w:rFonts w:ascii="Times New Roman" w:eastAsia="Arial" w:hAnsi="Times New Roman" w:cs="Times New Roman"/>
          <w:color w:val="000000"/>
          <w:sz w:val="24"/>
          <w:szCs w:val="24"/>
          <w:lang w:eastAsia="zh-CN"/>
        </w:rPr>
        <w:t>монтажі</w:t>
      </w:r>
      <w:proofErr w:type="spellEnd"/>
    </w:p>
    <w:p w:rsidR="005E256D" w:rsidRPr="005E256D" w:rsidRDefault="005E256D" w:rsidP="005E256D">
      <w:pPr>
        <w:tabs>
          <w:tab w:val="left" w:pos="3627"/>
        </w:tabs>
        <w:suppressAutoHyphens/>
        <w:spacing w:after="0" w:line="276" w:lineRule="auto"/>
        <w:ind w:firstLine="283"/>
        <w:jc w:val="both"/>
        <w:rPr>
          <w:rFonts w:ascii="Times New Roman" w:eastAsia="Arial" w:hAnsi="Times New Roman" w:cs="Times New Roman"/>
          <w:color w:val="000000"/>
          <w:sz w:val="24"/>
          <w:szCs w:val="24"/>
          <w:lang w:eastAsia="zh-CN"/>
        </w:rPr>
      </w:pPr>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проведення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навчання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обслуговуючого</w:t>
      </w:r>
      <w:proofErr w:type="spellEnd"/>
      <w:r w:rsidRPr="005E256D">
        <w:rPr>
          <w:rFonts w:ascii="Times New Roman" w:eastAsia="Arial" w:hAnsi="Times New Roman" w:cs="Times New Roman"/>
          <w:color w:val="000000"/>
          <w:sz w:val="24"/>
          <w:szCs w:val="24"/>
          <w:lang w:eastAsia="zh-CN"/>
        </w:rPr>
        <w:t xml:space="preserve"> персоналу </w:t>
      </w:r>
      <w:proofErr w:type="spellStart"/>
      <w:r w:rsidRPr="005E256D">
        <w:rPr>
          <w:rFonts w:ascii="Times New Roman" w:eastAsia="Arial" w:hAnsi="Times New Roman" w:cs="Times New Roman"/>
          <w:color w:val="000000"/>
          <w:sz w:val="24"/>
          <w:szCs w:val="24"/>
          <w:lang w:eastAsia="zh-CN"/>
        </w:rPr>
        <w:t>замовника</w:t>
      </w:r>
      <w:proofErr w:type="spellEnd"/>
      <w:r w:rsidRPr="005E256D">
        <w:rPr>
          <w:rFonts w:ascii="Times New Roman" w:eastAsia="Arial" w:hAnsi="Times New Roman" w:cs="Times New Roman"/>
          <w:color w:val="000000"/>
          <w:sz w:val="24"/>
          <w:szCs w:val="24"/>
          <w:lang w:eastAsia="zh-CN"/>
        </w:rPr>
        <w:t xml:space="preserve">;  </w:t>
      </w:r>
    </w:p>
    <w:p w:rsidR="005E256D" w:rsidRPr="005E256D" w:rsidRDefault="005E256D" w:rsidP="005E256D">
      <w:pPr>
        <w:tabs>
          <w:tab w:val="left" w:pos="3627"/>
        </w:tabs>
        <w:suppressAutoHyphens/>
        <w:spacing w:after="0" w:line="276" w:lineRule="auto"/>
        <w:ind w:firstLine="283"/>
        <w:jc w:val="both"/>
        <w:rPr>
          <w:rFonts w:ascii="Times New Roman" w:eastAsia="Andale Sans UI" w:hAnsi="Times New Roman" w:cs="Times New Roman"/>
          <w:color w:val="000000"/>
          <w:sz w:val="24"/>
          <w:szCs w:val="24"/>
          <w:lang w:eastAsia="zh-CN"/>
        </w:rPr>
      </w:pPr>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технічної</w:t>
      </w:r>
      <w:proofErr w:type="spellEnd"/>
      <w:r w:rsidRPr="005E256D">
        <w:rPr>
          <w:rFonts w:ascii="Times New Roman" w:eastAsia="Andale Sans UI" w:hAnsi="Times New Roman" w:cs="Times New Roman"/>
          <w:color w:val="000000"/>
          <w:sz w:val="24"/>
          <w:szCs w:val="24"/>
          <w:lang w:eastAsia="zh-CN"/>
        </w:rPr>
        <w:t xml:space="preserve"> </w:t>
      </w:r>
      <w:proofErr w:type="spellStart"/>
      <w:r w:rsidRPr="005E256D">
        <w:rPr>
          <w:rFonts w:ascii="Times New Roman" w:eastAsia="Andale Sans UI" w:hAnsi="Times New Roman" w:cs="Times New Roman"/>
          <w:color w:val="000000"/>
          <w:sz w:val="24"/>
          <w:szCs w:val="24"/>
          <w:lang w:eastAsia="zh-CN"/>
        </w:rPr>
        <w:t>підтримки</w:t>
      </w:r>
      <w:proofErr w:type="spellEnd"/>
      <w:r w:rsidRPr="005E256D">
        <w:rPr>
          <w:rFonts w:ascii="Times New Roman" w:eastAsia="Andale Sans UI" w:hAnsi="Times New Roman" w:cs="Times New Roman"/>
          <w:color w:val="000000"/>
          <w:sz w:val="24"/>
          <w:szCs w:val="24"/>
          <w:lang w:eastAsia="zh-CN"/>
        </w:rPr>
        <w:t xml:space="preserve"> при </w:t>
      </w:r>
      <w:proofErr w:type="spellStart"/>
      <w:r w:rsidRPr="005E256D">
        <w:rPr>
          <w:rFonts w:ascii="Times New Roman" w:eastAsia="Andale Sans UI" w:hAnsi="Times New Roman" w:cs="Times New Roman"/>
          <w:color w:val="000000"/>
          <w:sz w:val="24"/>
          <w:szCs w:val="24"/>
          <w:lang w:eastAsia="zh-CN"/>
        </w:rPr>
        <w:t>введенні</w:t>
      </w:r>
      <w:proofErr w:type="spellEnd"/>
      <w:r w:rsidRPr="005E256D">
        <w:rPr>
          <w:rFonts w:ascii="Times New Roman" w:eastAsia="Andale Sans UI" w:hAnsi="Times New Roman" w:cs="Times New Roman"/>
          <w:color w:val="000000"/>
          <w:sz w:val="24"/>
          <w:szCs w:val="24"/>
          <w:lang w:eastAsia="zh-CN"/>
        </w:rPr>
        <w:t xml:space="preserve"> в </w:t>
      </w:r>
      <w:proofErr w:type="spellStart"/>
      <w:r w:rsidRPr="005E256D">
        <w:rPr>
          <w:rFonts w:ascii="Times New Roman" w:eastAsia="Andale Sans UI" w:hAnsi="Times New Roman" w:cs="Times New Roman"/>
          <w:color w:val="000000"/>
          <w:sz w:val="24"/>
          <w:szCs w:val="24"/>
          <w:lang w:eastAsia="zh-CN"/>
        </w:rPr>
        <w:t>експлуатацію</w:t>
      </w:r>
      <w:proofErr w:type="spellEnd"/>
      <w:r w:rsidRPr="005E256D">
        <w:rPr>
          <w:rFonts w:ascii="Times New Roman" w:eastAsia="Andale Sans UI" w:hAnsi="Times New Roman" w:cs="Times New Roman"/>
          <w:color w:val="000000"/>
          <w:sz w:val="24"/>
          <w:szCs w:val="24"/>
          <w:lang w:eastAsia="zh-CN"/>
        </w:rPr>
        <w:t>.</w:t>
      </w:r>
    </w:p>
    <w:p w:rsidR="005E256D" w:rsidRPr="005E256D" w:rsidRDefault="005E256D" w:rsidP="005E256D">
      <w:pPr>
        <w:suppressAutoHyphens/>
        <w:spacing w:after="0" w:line="276" w:lineRule="auto"/>
        <w:jc w:val="both"/>
        <w:rPr>
          <w:rFonts w:ascii="Times New Roman" w:eastAsia="Arial" w:hAnsi="Times New Roman" w:cs="Times New Roman"/>
          <w:color w:val="000000"/>
          <w:sz w:val="24"/>
          <w:szCs w:val="24"/>
          <w:lang w:eastAsia="zh-CN"/>
        </w:rPr>
      </w:pPr>
      <w:r w:rsidRPr="005E256D">
        <w:rPr>
          <w:rFonts w:ascii="Times New Roman" w:eastAsia="Arial" w:hAnsi="Times New Roman" w:cs="Times New Roman"/>
          <w:color w:val="000000"/>
          <w:sz w:val="24"/>
          <w:szCs w:val="24"/>
          <w:lang w:eastAsia="zh-CN"/>
        </w:rPr>
        <w:t xml:space="preserve">     2.6. </w:t>
      </w:r>
      <w:proofErr w:type="spellStart"/>
      <w:r w:rsidRPr="005E256D">
        <w:rPr>
          <w:rFonts w:ascii="Times New Roman" w:eastAsia="Arial" w:hAnsi="Times New Roman" w:cs="Times New Roman"/>
          <w:color w:val="000000"/>
          <w:sz w:val="24"/>
          <w:szCs w:val="24"/>
          <w:lang w:eastAsia="zh-CN"/>
        </w:rPr>
        <w:t>Надати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гарантійний</w:t>
      </w:r>
      <w:proofErr w:type="spellEnd"/>
      <w:r w:rsidRPr="005E256D">
        <w:rPr>
          <w:rFonts w:ascii="Times New Roman" w:eastAsia="Arial" w:hAnsi="Times New Roman" w:cs="Times New Roman"/>
          <w:color w:val="000000"/>
          <w:sz w:val="24"/>
          <w:szCs w:val="24"/>
          <w:lang w:eastAsia="zh-CN"/>
        </w:rPr>
        <w:t xml:space="preserve"> лист на </w:t>
      </w:r>
      <w:proofErr w:type="spellStart"/>
      <w:r w:rsidRPr="005E256D">
        <w:rPr>
          <w:rFonts w:ascii="Times New Roman" w:eastAsia="Arial" w:hAnsi="Times New Roman" w:cs="Times New Roman"/>
          <w:color w:val="000000"/>
          <w:sz w:val="24"/>
          <w:szCs w:val="24"/>
          <w:lang w:eastAsia="zh-CN"/>
        </w:rPr>
        <w:t>проведення</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пуско-налагоджувальних</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робіт</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виробника</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завірених</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печаткою</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учасника</w:t>
      </w:r>
      <w:proofErr w:type="spellEnd"/>
      <w:r w:rsidRPr="005E256D">
        <w:rPr>
          <w:rFonts w:ascii="Times New Roman" w:eastAsia="Arial" w:hAnsi="Times New Roman" w:cs="Times New Roman"/>
          <w:color w:val="000000"/>
          <w:sz w:val="24"/>
          <w:szCs w:val="24"/>
          <w:lang w:eastAsia="zh-CN"/>
        </w:rPr>
        <w:t xml:space="preserve">, на </w:t>
      </w:r>
      <w:proofErr w:type="spellStart"/>
      <w:r w:rsidRPr="005E256D">
        <w:rPr>
          <w:rFonts w:ascii="Times New Roman" w:eastAsia="Arial" w:hAnsi="Times New Roman" w:cs="Times New Roman"/>
          <w:color w:val="000000"/>
          <w:sz w:val="24"/>
          <w:szCs w:val="24"/>
          <w:lang w:eastAsia="zh-CN"/>
        </w:rPr>
        <w:t>що</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Учасник</w:t>
      </w:r>
      <w:proofErr w:type="spellEnd"/>
      <w:r w:rsidRPr="005E256D">
        <w:rPr>
          <w:rFonts w:ascii="Times New Roman" w:eastAsia="Arial" w:hAnsi="Times New Roman" w:cs="Times New Roman"/>
          <w:color w:val="000000"/>
          <w:sz w:val="24"/>
          <w:szCs w:val="24"/>
          <w:lang w:eastAsia="zh-CN"/>
        </w:rPr>
        <w:t xml:space="preserve"> повинен </w:t>
      </w:r>
      <w:proofErr w:type="spellStart"/>
      <w:r w:rsidRPr="005E256D">
        <w:rPr>
          <w:rFonts w:ascii="Times New Roman" w:eastAsia="Arial" w:hAnsi="Times New Roman" w:cs="Times New Roman"/>
          <w:color w:val="000000"/>
          <w:sz w:val="24"/>
          <w:szCs w:val="24"/>
          <w:lang w:eastAsia="zh-CN"/>
        </w:rPr>
        <w:t>мати</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відповідний</w:t>
      </w:r>
      <w:proofErr w:type="spellEnd"/>
      <w:r w:rsidRPr="005E256D">
        <w:rPr>
          <w:rFonts w:ascii="Times New Roman" w:eastAsia="Arial" w:hAnsi="Times New Roman" w:cs="Times New Roman"/>
          <w:color w:val="000000"/>
          <w:sz w:val="24"/>
          <w:szCs w:val="24"/>
          <w:lang w:eastAsia="zh-CN"/>
        </w:rPr>
        <w:t xml:space="preserve"> документ-(</w:t>
      </w:r>
      <w:proofErr w:type="spellStart"/>
      <w:r w:rsidRPr="005E256D">
        <w:rPr>
          <w:rFonts w:ascii="Times New Roman" w:eastAsia="Arial" w:hAnsi="Times New Roman" w:cs="Times New Roman"/>
          <w:color w:val="000000"/>
          <w:sz w:val="24"/>
          <w:szCs w:val="24"/>
          <w:lang w:eastAsia="zh-CN"/>
        </w:rPr>
        <w:t>дилерський</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сертифікат</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договір</w:t>
      </w:r>
      <w:proofErr w:type="spellEnd"/>
      <w:r w:rsidRPr="005E256D">
        <w:rPr>
          <w:rFonts w:ascii="Times New Roman" w:eastAsia="Arial" w:hAnsi="Times New Roman" w:cs="Times New Roman"/>
          <w:color w:val="000000"/>
          <w:sz w:val="24"/>
          <w:szCs w:val="24"/>
          <w:lang w:eastAsia="zh-CN"/>
        </w:rPr>
        <w:t xml:space="preserve"> </w:t>
      </w:r>
      <w:proofErr w:type="spellStart"/>
      <w:r w:rsidRPr="005E256D">
        <w:rPr>
          <w:rFonts w:ascii="Times New Roman" w:eastAsia="Arial" w:hAnsi="Times New Roman" w:cs="Times New Roman"/>
          <w:color w:val="000000"/>
          <w:sz w:val="24"/>
          <w:szCs w:val="24"/>
          <w:lang w:eastAsia="zh-CN"/>
        </w:rPr>
        <w:t>або</w:t>
      </w:r>
      <w:proofErr w:type="spellEnd"/>
      <w:r w:rsidRPr="005E256D">
        <w:rPr>
          <w:rFonts w:ascii="Times New Roman" w:eastAsia="Arial" w:hAnsi="Times New Roman" w:cs="Times New Roman"/>
          <w:color w:val="000000"/>
          <w:sz w:val="24"/>
          <w:szCs w:val="24"/>
          <w:lang w:eastAsia="zh-CN"/>
        </w:rPr>
        <w:t xml:space="preserve"> лист-</w:t>
      </w:r>
      <w:proofErr w:type="spellStart"/>
      <w:r w:rsidRPr="005E256D">
        <w:rPr>
          <w:rFonts w:ascii="Times New Roman" w:eastAsia="Arial" w:hAnsi="Times New Roman" w:cs="Times New Roman"/>
          <w:color w:val="000000"/>
          <w:sz w:val="24"/>
          <w:szCs w:val="24"/>
          <w:lang w:eastAsia="zh-CN"/>
        </w:rPr>
        <w:t>погодження</w:t>
      </w:r>
      <w:proofErr w:type="spellEnd"/>
      <w:r w:rsidRPr="005E256D">
        <w:rPr>
          <w:rFonts w:ascii="Times New Roman" w:eastAsia="Arial" w:hAnsi="Times New Roman" w:cs="Times New Roman"/>
          <w:color w:val="000000"/>
          <w:sz w:val="24"/>
          <w:szCs w:val="24"/>
          <w:lang w:eastAsia="zh-CN"/>
        </w:rPr>
        <w:t>).</w:t>
      </w:r>
    </w:p>
    <w:p w:rsidR="005E256D" w:rsidRPr="005E256D" w:rsidRDefault="005E256D" w:rsidP="005E256D">
      <w:pPr>
        <w:suppressAutoHyphens/>
        <w:spacing w:after="0" w:line="276" w:lineRule="auto"/>
        <w:rPr>
          <w:rFonts w:ascii="Times New Roman" w:eastAsia="Arial" w:hAnsi="Times New Roman" w:cs="Times New Roman"/>
          <w:color w:val="000000"/>
          <w:sz w:val="24"/>
          <w:szCs w:val="24"/>
          <w:lang w:val="uk-UA" w:eastAsia="zh-CN"/>
        </w:rPr>
      </w:pPr>
    </w:p>
    <w:p w:rsidR="005E256D" w:rsidRPr="005E256D" w:rsidRDefault="005E256D" w:rsidP="005E256D">
      <w:pPr>
        <w:widowControl w:val="0"/>
        <w:tabs>
          <w:tab w:val="left" w:pos="1724"/>
        </w:tabs>
        <w:suppressAutoHyphens/>
        <w:spacing w:after="0" w:line="100" w:lineRule="atLeast"/>
        <w:contextualSpacing/>
        <w:jc w:val="both"/>
        <w:textAlignment w:val="baseline"/>
        <w:rPr>
          <w:rFonts w:ascii="Times New Roman" w:eastAsia="Times New Roman" w:hAnsi="Times New Roman" w:cs="Times New Roman"/>
          <w:color w:val="000000"/>
          <w:sz w:val="24"/>
          <w:szCs w:val="24"/>
          <w:lang w:val="uk-UA" w:eastAsia="zh-CN"/>
        </w:rPr>
      </w:pPr>
    </w:p>
    <w:tbl>
      <w:tblPr>
        <w:tblW w:w="10211" w:type="dxa"/>
        <w:tblInd w:w="-5" w:type="dxa"/>
        <w:tblLayout w:type="fixed"/>
        <w:tblLook w:val="0000" w:firstRow="0" w:lastRow="0" w:firstColumn="0" w:lastColumn="0" w:noHBand="0" w:noVBand="0"/>
      </w:tblPr>
      <w:tblGrid>
        <w:gridCol w:w="567"/>
        <w:gridCol w:w="3833"/>
        <w:gridCol w:w="3397"/>
        <w:gridCol w:w="2414"/>
      </w:tblGrid>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w:t>
            </w:r>
          </w:p>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п/п</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Найменування параметру</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Значення, заявлені Замовником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pacing w:after="0" w:line="276" w:lineRule="auto"/>
              <w:jc w:val="center"/>
              <w:rPr>
                <w:rFonts w:ascii="Times New Roman" w:eastAsia="Arial" w:hAnsi="Times New Roman" w:cs="Times New Roman"/>
                <w:b/>
                <w:color w:val="000000"/>
                <w:sz w:val="24"/>
                <w:szCs w:val="24"/>
                <w:lang w:eastAsia="zh-CN"/>
              </w:rPr>
            </w:pPr>
            <w:proofErr w:type="spellStart"/>
            <w:r w:rsidRPr="005E256D">
              <w:rPr>
                <w:rFonts w:ascii="Times New Roman" w:eastAsia="Andale Sans UI" w:hAnsi="Times New Roman" w:cs="Times New Roman"/>
                <w:b/>
                <w:color w:val="000000"/>
                <w:sz w:val="24"/>
                <w:szCs w:val="24"/>
                <w:lang w:eastAsia="zh-CN"/>
              </w:rPr>
              <w:t>Підтвердження</w:t>
            </w:r>
            <w:proofErr w:type="spellEnd"/>
            <w:r w:rsidRPr="005E256D">
              <w:rPr>
                <w:rFonts w:ascii="Times New Roman" w:eastAsia="Andale Sans UI" w:hAnsi="Times New Roman" w:cs="Times New Roman"/>
                <w:b/>
                <w:color w:val="000000"/>
                <w:sz w:val="24"/>
                <w:szCs w:val="24"/>
                <w:lang w:eastAsia="zh-CN"/>
              </w:rPr>
              <w:t xml:space="preserve"> </w:t>
            </w:r>
            <w:proofErr w:type="spellStart"/>
            <w:r w:rsidRPr="005E256D">
              <w:rPr>
                <w:rFonts w:ascii="Times New Roman" w:eastAsia="Andale Sans UI" w:hAnsi="Times New Roman" w:cs="Times New Roman"/>
                <w:b/>
                <w:color w:val="000000"/>
                <w:sz w:val="24"/>
                <w:szCs w:val="24"/>
                <w:lang w:eastAsia="zh-CN"/>
              </w:rPr>
              <w:t>відповідності</w:t>
            </w:r>
            <w:proofErr w:type="spellEnd"/>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rPr>
              <w:t>1</w:t>
            </w:r>
            <w:r w:rsidRPr="005E256D">
              <w:rPr>
                <w:rFonts w:ascii="Times New Roman" w:eastAsia="Verdana" w:hAnsi="Times New Roman" w:cs="Times New Roman"/>
                <w:color w:val="000000"/>
                <w:sz w:val="24"/>
                <w:szCs w:val="24"/>
                <w:lang w:val="uk-UA"/>
              </w:rPr>
              <w:t>.</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Уніфікація</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Розрахований на встановлення одного твердопаливного котла 400 кВт.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2.</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Характеристика твердопаливного котла</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widowControl w:val="0"/>
              <w:numPr>
                <w:ilvl w:val="2"/>
                <w:numId w:val="0"/>
              </w:numPr>
              <w:shd w:val="clear" w:color="auto" w:fill="FFFFFF"/>
              <w:tabs>
                <w:tab w:val="num" w:pos="0"/>
              </w:tabs>
              <w:suppressAutoHyphens/>
              <w:autoSpaceDE w:val="0"/>
              <w:spacing w:after="0" w:line="240" w:lineRule="auto"/>
              <w:jc w:val="both"/>
              <w:outlineLvl w:val="2"/>
              <w:rPr>
                <w:rFonts w:ascii="Times New Roman" w:eastAsia="Times New Roman" w:hAnsi="Times New Roman" w:cs="Times New Roman"/>
                <w:color w:val="000000"/>
                <w:sz w:val="24"/>
                <w:szCs w:val="24"/>
                <w:lang w:val="uk-UA" w:eastAsia="zh-CN"/>
              </w:rPr>
            </w:pPr>
            <w:r w:rsidRPr="005E256D">
              <w:rPr>
                <w:rFonts w:ascii="Times New Roman" w:eastAsia="Calibri" w:hAnsi="Times New Roman" w:cs="Times New Roman"/>
                <w:color w:val="000000"/>
                <w:sz w:val="24"/>
                <w:szCs w:val="24"/>
                <w:lang w:val="uk-UA" w:eastAsia="zh-CN"/>
              </w:rPr>
              <w:t xml:space="preserve">Триходовий котел з горизонтальним  теплообмінником, виготовлений з </w:t>
            </w:r>
            <w:proofErr w:type="spellStart"/>
            <w:r w:rsidRPr="005E256D">
              <w:rPr>
                <w:rFonts w:ascii="Times New Roman" w:eastAsia="Calibri" w:hAnsi="Times New Roman" w:cs="Times New Roman"/>
                <w:color w:val="000000"/>
                <w:sz w:val="24"/>
                <w:szCs w:val="24"/>
                <w:lang w:val="uk-UA" w:eastAsia="zh-CN"/>
              </w:rPr>
              <w:t>цільнотягнутої</w:t>
            </w:r>
            <w:proofErr w:type="spellEnd"/>
            <w:r w:rsidRPr="005E256D">
              <w:rPr>
                <w:rFonts w:ascii="Times New Roman" w:eastAsia="Calibri" w:hAnsi="Times New Roman" w:cs="Times New Roman"/>
                <w:color w:val="000000"/>
                <w:sz w:val="24"/>
                <w:szCs w:val="24"/>
                <w:lang w:val="uk-UA" w:eastAsia="zh-CN"/>
              </w:rPr>
              <w:t xml:space="preserve"> безшовної труби</w:t>
            </w:r>
            <w:r w:rsidRPr="005E256D">
              <w:rPr>
                <w:rFonts w:ascii="Times New Roman" w:eastAsia="Times New Roman" w:hAnsi="Times New Roman" w:cs="Times New Roman"/>
                <w:color w:val="000000"/>
                <w:sz w:val="24"/>
                <w:szCs w:val="24"/>
                <w:lang w:val="uk-UA" w:eastAsia="zh-CN"/>
              </w:rPr>
              <w:t xml:space="preserve"> марки В20</w:t>
            </w:r>
            <w:r w:rsidRPr="005E256D">
              <w:rPr>
                <w:rFonts w:ascii="Times New Roman" w:eastAsia="Calibri" w:hAnsi="Times New Roman" w:cs="Times New Roman"/>
                <w:color w:val="000000"/>
                <w:sz w:val="24"/>
                <w:szCs w:val="24"/>
                <w:lang w:val="uk-UA" w:eastAsia="zh-CN"/>
              </w:rPr>
              <w:t xml:space="preserve"> </w:t>
            </w:r>
            <w:hyperlink r:id="rId5" w:history="1">
              <w:r w:rsidRPr="005E256D">
                <w:rPr>
                  <w:rFonts w:ascii="Times New Roman" w:eastAsia="Times New Roman" w:hAnsi="Times New Roman" w:cs="Times New Roman"/>
                  <w:bCs/>
                  <w:color w:val="000000"/>
                  <w:sz w:val="24"/>
                  <w:szCs w:val="24"/>
                  <w:lang w:eastAsia="zh-CN"/>
                </w:rPr>
                <w:t>Ø</w:t>
              </w:r>
            </w:hyperlink>
            <w:r w:rsidRPr="005E256D">
              <w:rPr>
                <w:rFonts w:ascii="Times New Roman" w:eastAsia="Times New Roman" w:hAnsi="Times New Roman" w:cs="Times New Roman"/>
                <w:color w:val="000000"/>
                <w:sz w:val="24"/>
                <w:szCs w:val="24"/>
                <w:lang w:val="uk-UA" w:eastAsia="zh-CN"/>
              </w:rPr>
              <w:t>76х3,5(інший діаметр не передбачається, надати відповідні сертифікати на марки сталі)</w:t>
            </w:r>
            <w:r w:rsidRPr="005E256D">
              <w:rPr>
                <w:rFonts w:ascii="Times New Roman" w:eastAsia="Calibri" w:hAnsi="Times New Roman" w:cs="Times New Roman"/>
                <w:color w:val="000000"/>
                <w:sz w:val="24"/>
                <w:szCs w:val="24"/>
                <w:lang w:val="uk-UA" w:eastAsia="zh-CN"/>
              </w:rPr>
              <w:t>, конструкція повинна відповідати спеціальним вимогам по організації якісного спалювання твердого палива та забезпечувати просту та легку очистку теплообмінних поверхонь. Характеристики котлів повинні забезпечувати низькі викиди шкідливих речовин та відповідати Європейськім нормам.</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ВИМОГИ:</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При виготовленні повинна  використовуватись високоякісна листова  котлова сталь марки 09Г2С, завтовшки не менше 8 мм та </w:t>
            </w:r>
            <w:proofErr w:type="spellStart"/>
            <w:r w:rsidRPr="005E256D">
              <w:rPr>
                <w:rFonts w:ascii="Times New Roman" w:eastAsia="Calibri" w:hAnsi="Times New Roman" w:cs="Times New Roman"/>
                <w:color w:val="000000"/>
                <w:sz w:val="24"/>
                <w:szCs w:val="24"/>
                <w:lang w:eastAsia="zh-CN"/>
              </w:rPr>
              <w:t>цільнотягнут</w:t>
            </w:r>
            <w:proofErr w:type="spellEnd"/>
            <w:r w:rsidRPr="005E256D">
              <w:rPr>
                <w:rFonts w:ascii="Times New Roman" w:eastAsia="Calibri" w:hAnsi="Times New Roman" w:cs="Times New Roman"/>
                <w:color w:val="000000"/>
                <w:sz w:val="24"/>
                <w:szCs w:val="24"/>
                <w:lang w:val="uk-UA" w:eastAsia="zh-CN"/>
              </w:rPr>
              <w:t>а</w:t>
            </w:r>
            <w:r w:rsidRPr="005E256D">
              <w:rPr>
                <w:rFonts w:ascii="Times New Roman" w:eastAsia="Calibri" w:hAnsi="Times New Roman" w:cs="Times New Roman"/>
                <w:color w:val="000000"/>
                <w:sz w:val="24"/>
                <w:szCs w:val="24"/>
                <w:lang w:eastAsia="zh-CN"/>
              </w:rPr>
              <w:t xml:space="preserve"> </w:t>
            </w:r>
            <w:proofErr w:type="spellStart"/>
            <w:r w:rsidRPr="005E256D">
              <w:rPr>
                <w:rFonts w:ascii="Times New Roman" w:eastAsia="Calibri" w:hAnsi="Times New Roman" w:cs="Times New Roman"/>
                <w:color w:val="000000"/>
                <w:sz w:val="24"/>
                <w:szCs w:val="24"/>
                <w:lang w:eastAsia="zh-CN"/>
              </w:rPr>
              <w:t>товстостінн</w:t>
            </w:r>
            <w:proofErr w:type="spellEnd"/>
            <w:r w:rsidRPr="005E256D">
              <w:rPr>
                <w:rFonts w:ascii="Times New Roman" w:eastAsia="Calibri" w:hAnsi="Times New Roman" w:cs="Times New Roman"/>
                <w:color w:val="000000"/>
                <w:sz w:val="24"/>
                <w:szCs w:val="24"/>
                <w:lang w:val="uk-UA" w:eastAsia="zh-CN"/>
              </w:rPr>
              <w:t>а</w:t>
            </w:r>
            <w:r w:rsidRPr="005E256D">
              <w:rPr>
                <w:rFonts w:ascii="Times New Roman" w:eastAsia="Calibri" w:hAnsi="Times New Roman" w:cs="Times New Roman"/>
                <w:color w:val="000000"/>
                <w:sz w:val="24"/>
                <w:szCs w:val="24"/>
                <w:lang w:eastAsia="zh-CN"/>
              </w:rPr>
              <w:t xml:space="preserve"> (з </w:t>
            </w:r>
            <w:proofErr w:type="spellStart"/>
            <w:r w:rsidRPr="005E256D">
              <w:rPr>
                <w:rFonts w:ascii="Times New Roman" w:eastAsia="Calibri" w:hAnsi="Times New Roman" w:cs="Times New Roman"/>
                <w:color w:val="000000"/>
                <w:sz w:val="24"/>
                <w:szCs w:val="24"/>
                <w:lang w:eastAsia="zh-CN"/>
              </w:rPr>
              <w:t>товщиною</w:t>
            </w:r>
            <w:proofErr w:type="spellEnd"/>
            <w:r w:rsidRPr="005E256D">
              <w:rPr>
                <w:rFonts w:ascii="Times New Roman" w:eastAsia="Calibri" w:hAnsi="Times New Roman" w:cs="Times New Roman"/>
                <w:color w:val="000000"/>
                <w:sz w:val="24"/>
                <w:szCs w:val="24"/>
                <w:lang w:val="uk-UA" w:eastAsia="zh-CN"/>
              </w:rPr>
              <w:t xml:space="preserve"> </w:t>
            </w:r>
            <w:proofErr w:type="spellStart"/>
            <w:r w:rsidRPr="005E256D">
              <w:rPr>
                <w:rFonts w:ascii="Times New Roman" w:eastAsia="Calibri" w:hAnsi="Times New Roman" w:cs="Times New Roman"/>
                <w:color w:val="000000"/>
                <w:sz w:val="24"/>
                <w:szCs w:val="24"/>
                <w:lang w:eastAsia="zh-CN"/>
              </w:rPr>
              <w:t>стінки</w:t>
            </w:r>
            <w:proofErr w:type="spellEnd"/>
            <w:r w:rsidRPr="005E256D">
              <w:rPr>
                <w:rFonts w:ascii="Times New Roman" w:eastAsia="Calibri" w:hAnsi="Times New Roman" w:cs="Times New Roman"/>
                <w:color w:val="000000"/>
                <w:sz w:val="24"/>
                <w:szCs w:val="24"/>
                <w:lang w:eastAsia="zh-CN"/>
              </w:rPr>
              <w:t xml:space="preserve"> не </w:t>
            </w:r>
            <w:proofErr w:type="spellStart"/>
            <w:r w:rsidRPr="005E256D">
              <w:rPr>
                <w:rFonts w:ascii="Times New Roman" w:eastAsia="Calibri" w:hAnsi="Times New Roman" w:cs="Times New Roman"/>
                <w:color w:val="000000"/>
                <w:sz w:val="24"/>
                <w:szCs w:val="24"/>
                <w:lang w:eastAsia="zh-CN"/>
              </w:rPr>
              <w:t>менше</w:t>
            </w:r>
            <w:proofErr w:type="spellEnd"/>
            <w:r w:rsidRPr="005E256D">
              <w:rPr>
                <w:rFonts w:ascii="Times New Roman" w:eastAsia="Calibri" w:hAnsi="Times New Roman" w:cs="Times New Roman"/>
                <w:color w:val="000000"/>
                <w:sz w:val="24"/>
                <w:szCs w:val="24"/>
                <w:lang w:val="uk-UA" w:eastAsia="zh-CN"/>
              </w:rPr>
              <w:t>3,5</w:t>
            </w:r>
            <w:r w:rsidRPr="005E256D">
              <w:rPr>
                <w:rFonts w:ascii="Times New Roman" w:eastAsia="Calibri" w:hAnsi="Times New Roman" w:cs="Times New Roman"/>
                <w:color w:val="000000"/>
                <w:sz w:val="24"/>
                <w:szCs w:val="24"/>
                <w:lang w:eastAsia="zh-CN"/>
              </w:rPr>
              <w:t>мм) котлов</w:t>
            </w:r>
            <w:r w:rsidRPr="005E256D">
              <w:rPr>
                <w:rFonts w:ascii="Times New Roman" w:eastAsia="Calibri" w:hAnsi="Times New Roman" w:cs="Times New Roman"/>
                <w:color w:val="000000"/>
                <w:sz w:val="24"/>
                <w:szCs w:val="24"/>
                <w:lang w:val="uk-UA" w:eastAsia="zh-CN"/>
              </w:rPr>
              <w:t xml:space="preserve">а </w:t>
            </w:r>
            <w:proofErr w:type="spellStart"/>
            <w:r w:rsidRPr="005E256D">
              <w:rPr>
                <w:rFonts w:ascii="Times New Roman" w:eastAsia="Calibri" w:hAnsi="Times New Roman" w:cs="Times New Roman"/>
                <w:color w:val="000000"/>
                <w:sz w:val="24"/>
                <w:szCs w:val="24"/>
                <w:lang w:eastAsia="zh-CN"/>
              </w:rPr>
              <w:t>безшовн</w:t>
            </w:r>
            <w:proofErr w:type="spellEnd"/>
            <w:r w:rsidRPr="005E256D">
              <w:rPr>
                <w:rFonts w:ascii="Times New Roman" w:eastAsia="Calibri" w:hAnsi="Times New Roman" w:cs="Times New Roman"/>
                <w:color w:val="000000"/>
                <w:sz w:val="24"/>
                <w:szCs w:val="24"/>
                <w:lang w:val="uk-UA" w:eastAsia="zh-CN"/>
              </w:rPr>
              <w:t>а</w:t>
            </w:r>
            <w:r w:rsidRPr="005E256D">
              <w:rPr>
                <w:rFonts w:ascii="Times New Roman" w:eastAsia="Calibri" w:hAnsi="Times New Roman" w:cs="Times New Roman"/>
                <w:color w:val="000000"/>
                <w:sz w:val="24"/>
                <w:szCs w:val="24"/>
                <w:lang w:eastAsia="zh-CN"/>
              </w:rPr>
              <w:t xml:space="preserve"> труб</w:t>
            </w:r>
            <w:r w:rsidRPr="005E256D">
              <w:rPr>
                <w:rFonts w:ascii="Times New Roman" w:eastAsia="Calibri" w:hAnsi="Times New Roman" w:cs="Times New Roman"/>
                <w:color w:val="000000"/>
                <w:sz w:val="24"/>
                <w:szCs w:val="24"/>
                <w:lang w:val="uk-UA" w:eastAsia="zh-CN"/>
              </w:rPr>
              <w:t>а</w:t>
            </w:r>
            <w:r w:rsidRPr="005E256D">
              <w:rPr>
                <w:rFonts w:ascii="Times New Roman" w:eastAsia="Calibri" w:hAnsi="Times New Roman" w:cs="Times New Roman"/>
                <w:color w:val="000000"/>
                <w:sz w:val="24"/>
                <w:szCs w:val="24"/>
                <w:lang w:eastAsia="zh-CN"/>
              </w:rPr>
              <w:t xml:space="preserve"> Ø 76 (</w:t>
            </w:r>
            <w:proofErr w:type="spellStart"/>
            <w:r w:rsidRPr="005E256D">
              <w:rPr>
                <w:rFonts w:ascii="Times New Roman" w:eastAsia="Calibri" w:hAnsi="Times New Roman" w:cs="Times New Roman"/>
                <w:color w:val="000000"/>
                <w:sz w:val="24"/>
                <w:szCs w:val="24"/>
                <w:lang w:eastAsia="zh-CN"/>
              </w:rPr>
              <w:t>інший</w:t>
            </w:r>
            <w:proofErr w:type="spellEnd"/>
            <w:r w:rsidRPr="005E256D">
              <w:rPr>
                <w:rFonts w:ascii="Times New Roman" w:eastAsia="Calibri" w:hAnsi="Times New Roman" w:cs="Times New Roman"/>
                <w:color w:val="000000"/>
                <w:sz w:val="24"/>
                <w:szCs w:val="24"/>
                <w:lang w:eastAsia="zh-CN"/>
              </w:rPr>
              <w:t xml:space="preserve"> </w:t>
            </w:r>
            <w:proofErr w:type="spellStart"/>
            <w:r w:rsidRPr="005E256D">
              <w:rPr>
                <w:rFonts w:ascii="Times New Roman" w:eastAsia="Calibri" w:hAnsi="Times New Roman" w:cs="Times New Roman"/>
                <w:color w:val="000000"/>
                <w:sz w:val="24"/>
                <w:szCs w:val="24"/>
                <w:lang w:eastAsia="zh-CN"/>
              </w:rPr>
              <w:t>діаметр</w:t>
            </w:r>
            <w:proofErr w:type="spellEnd"/>
            <w:r w:rsidRPr="005E256D">
              <w:rPr>
                <w:rFonts w:ascii="Times New Roman" w:eastAsia="Calibri" w:hAnsi="Times New Roman" w:cs="Times New Roman"/>
                <w:color w:val="000000"/>
                <w:sz w:val="24"/>
                <w:szCs w:val="24"/>
                <w:lang w:eastAsia="zh-CN"/>
              </w:rPr>
              <w:t xml:space="preserve"> не </w:t>
            </w:r>
            <w:proofErr w:type="spellStart"/>
            <w:r w:rsidRPr="005E256D">
              <w:rPr>
                <w:rFonts w:ascii="Times New Roman" w:eastAsia="Calibri" w:hAnsi="Times New Roman" w:cs="Times New Roman"/>
                <w:color w:val="000000"/>
                <w:sz w:val="24"/>
                <w:szCs w:val="24"/>
                <w:lang w:eastAsia="zh-CN"/>
              </w:rPr>
              <w:t>передбачається</w:t>
            </w:r>
            <w:proofErr w:type="spellEnd"/>
            <w:r w:rsidRPr="005E256D">
              <w:rPr>
                <w:rFonts w:ascii="Times New Roman" w:eastAsia="Calibri" w:hAnsi="Times New Roman" w:cs="Times New Roman"/>
                <w:color w:val="000000"/>
                <w:sz w:val="24"/>
                <w:szCs w:val="24"/>
                <w:lang w:eastAsia="zh-CN"/>
              </w:rPr>
              <w:t>) марки В20</w:t>
            </w:r>
            <w:r w:rsidRPr="005E256D">
              <w:rPr>
                <w:rFonts w:ascii="Times New Roman" w:eastAsia="Calibri" w:hAnsi="Times New Roman" w:cs="Times New Roman"/>
                <w:color w:val="000000"/>
                <w:sz w:val="24"/>
                <w:szCs w:val="24"/>
                <w:lang w:val="uk-UA"/>
              </w:rPr>
              <w:t xml:space="preserve"> (на марки </w:t>
            </w:r>
            <w:r w:rsidRPr="005E256D">
              <w:rPr>
                <w:rFonts w:ascii="Times New Roman" w:eastAsia="Calibri" w:hAnsi="Times New Roman" w:cs="Times New Roman"/>
                <w:color w:val="000000"/>
                <w:sz w:val="24"/>
                <w:szCs w:val="24"/>
                <w:lang w:val="uk-UA"/>
              </w:rPr>
              <w:lastRenderedPageBreak/>
              <w:t>зазначених сталей надати відповідні підтверджуючі</w:t>
            </w:r>
            <w:r w:rsidRPr="005E256D">
              <w:rPr>
                <w:rFonts w:ascii="Times New Roman" w:eastAsia="Calibri" w:hAnsi="Times New Roman" w:cs="Times New Roman"/>
                <w:b/>
                <w:color w:val="000000"/>
                <w:sz w:val="24"/>
                <w:szCs w:val="24"/>
                <w:lang w:val="uk-UA"/>
              </w:rPr>
              <w:t xml:space="preserve"> </w:t>
            </w:r>
            <w:r w:rsidRPr="005E256D">
              <w:rPr>
                <w:rFonts w:ascii="Times New Roman" w:eastAsia="Calibri" w:hAnsi="Times New Roman" w:cs="Times New Roman"/>
                <w:color w:val="000000"/>
                <w:sz w:val="24"/>
                <w:szCs w:val="24"/>
                <w:lang w:val="uk-UA"/>
              </w:rPr>
              <w:t>сертифікати).</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Високий ККД;</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proofErr w:type="spellStart"/>
            <w:r w:rsidRPr="005E256D">
              <w:rPr>
                <w:rFonts w:ascii="Times New Roman" w:eastAsia="Calibri" w:hAnsi="Times New Roman" w:cs="Times New Roman"/>
                <w:color w:val="000000"/>
                <w:sz w:val="24"/>
                <w:szCs w:val="24"/>
                <w:lang w:val="uk-UA"/>
              </w:rPr>
              <w:t>Двостадійне</w:t>
            </w:r>
            <w:proofErr w:type="spellEnd"/>
            <w:r w:rsidRPr="005E256D">
              <w:rPr>
                <w:rFonts w:ascii="Times New Roman" w:eastAsia="Calibri" w:hAnsi="Times New Roman" w:cs="Times New Roman"/>
                <w:color w:val="000000"/>
                <w:sz w:val="24"/>
                <w:szCs w:val="24"/>
                <w:lang w:val="uk-UA"/>
              </w:rPr>
              <w:t xml:space="preserve"> згоряння </w:t>
            </w:r>
            <w:proofErr w:type="spellStart"/>
            <w:r w:rsidRPr="005E256D">
              <w:rPr>
                <w:rFonts w:ascii="Times New Roman" w:eastAsia="Calibri" w:hAnsi="Times New Roman" w:cs="Times New Roman"/>
                <w:color w:val="000000"/>
                <w:sz w:val="24"/>
                <w:szCs w:val="24"/>
                <w:lang w:val="uk-UA"/>
              </w:rPr>
              <w:t>піролізного</w:t>
            </w:r>
            <w:proofErr w:type="spellEnd"/>
            <w:r w:rsidRPr="005E256D">
              <w:rPr>
                <w:rFonts w:ascii="Times New Roman" w:eastAsia="Calibri" w:hAnsi="Times New Roman" w:cs="Times New Roman"/>
                <w:color w:val="000000"/>
                <w:sz w:val="24"/>
                <w:szCs w:val="24"/>
                <w:lang w:val="uk-UA"/>
              </w:rPr>
              <w:t xml:space="preserve"> газу, з газифікацією палива на спеціалізованій решітці і широким діапазоном зміни первинного / вторинного </w:t>
            </w:r>
            <w:proofErr w:type="spellStart"/>
            <w:r w:rsidRPr="005E256D">
              <w:rPr>
                <w:rFonts w:ascii="Times New Roman" w:eastAsia="Calibri" w:hAnsi="Times New Roman" w:cs="Times New Roman"/>
                <w:color w:val="000000"/>
                <w:sz w:val="24"/>
                <w:szCs w:val="24"/>
                <w:lang w:val="uk-UA"/>
              </w:rPr>
              <w:t>піддувного</w:t>
            </w:r>
            <w:proofErr w:type="spellEnd"/>
            <w:r w:rsidRPr="005E256D">
              <w:rPr>
                <w:rFonts w:ascii="Times New Roman" w:eastAsia="Calibri" w:hAnsi="Times New Roman" w:cs="Times New Roman"/>
                <w:color w:val="000000"/>
                <w:sz w:val="24"/>
                <w:szCs w:val="24"/>
                <w:lang w:val="uk-UA"/>
              </w:rPr>
              <w:t xml:space="preserve"> повітря в залежності від виду палива і вмісту оксиду вуглецю (СО);</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Велика </w:t>
            </w:r>
            <w:proofErr w:type="spellStart"/>
            <w:r w:rsidRPr="005E256D">
              <w:rPr>
                <w:rFonts w:ascii="Times New Roman" w:eastAsia="Calibri" w:hAnsi="Times New Roman" w:cs="Times New Roman"/>
                <w:color w:val="000000"/>
                <w:sz w:val="24"/>
                <w:szCs w:val="24"/>
                <w:lang w:val="uk-UA"/>
              </w:rPr>
              <w:t>водоохолоджувальна</w:t>
            </w:r>
            <w:proofErr w:type="spellEnd"/>
            <w:r w:rsidRPr="005E256D">
              <w:rPr>
                <w:rFonts w:ascii="Times New Roman" w:eastAsia="Calibri" w:hAnsi="Times New Roman" w:cs="Times New Roman"/>
                <w:color w:val="000000"/>
                <w:sz w:val="24"/>
                <w:szCs w:val="24"/>
                <w:lang w:val="uk-UA"/>
              </w:rPr>
              <w:t xml:space="preserve">  камера згоряння, максимальний розмір дров: Ø250 мм, L = 1000 мм, повинен дозволяти якісно виробляти димові гази з температурами 1000-1300Сº, в залежності від виду палива;</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Конструкція котла  виконана в одному </w:t>
            </w:r>
            <w:proofErr w:type="spellStart"/>
            <w:r w:rsidRPr="005E256D">
              <w:rPr>
                <w:rFonts w:ascii="Times New Roman" w:eastAsia="Calibri" w:hAnsi="Times New Roman" w:cs="Times New Roman"/>
                <w:color w:val="000000"/>
                <w:sz w:val="24"/>
                <w:szCs w:val="24"/>
                <w:lang w:val="uk-UA"/>
              </w:rPr>
              <w:t>газоплотному</w:t>
            </w:r>
            <w:proofErr w:type="spellEnd"/>
            <w:r w:rsidRPr="005E256D">
              <w:rPr>
                <w:rFonts w:ascii="Times New Roman" w:eastAsia="Calibri" w:hAnsi="Times New Roman" w:cs="Times New Roman"/>
                <w:color w:val="000000"/>
                <w:sz w:val="24"/>
                <w:szCs w:val="24"/>
                <w:lang w:val="uk-UA"/>
              </w:rPr>
              <w:t xml:space="preserve"> компактному блоці;</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Робочий тиск води – 0,3 МПа;</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Температура води – не більше 95 </w:t>
            </w:r>
            <w:r w:rsidRPr="005E256D">
              <w:rPr>
                <w:rFonts w:ascii="Times New Roman" w:eastAsia="Calibri" w:hAnsi="Times New Roman" w:cs="Times New Roman"/>
                <w:color w:val="000000"/>
                <w:sz w:val="24"/>
                <w:szCs w:val="24"/>
                <w:vertAlign w:val="superscript"/>
                <w:lang w:val="uk-UA"/>
              </w:rPr>
              <w:t>0</w:t>
            </w:r>
            <w:r w:rsidRPr="005E256D">
              <w:rPr>
                <w:rFonts w:ascii="Times New Roman" w:eastAsia="Calibri" w:hAnsi="Times New Roman" w:cs="Times New Roman"/>
                <w:color w:val="000000"/>
                <w:sz w:val="24"/>
                <w:szCs w:val="24"/>
                <w:lang w:val="uk-UA"/>
              </w:rPr>
              <w:t>С</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КПД: дрова (вологістю не більш 40%) – не менше 85%; сипучий вид палива – 81-83 %; </w:t>
            </w:r>
            <w:proofErr w:type="spellStart"/>
            <w:r w:rsidRPr="005E256D">
              <w:rPr>
                <w:rFonts w:ascii="Times New Roman" w:eastAsia="Calibri" w:hAnsi="Times New Roman" w:cs="Times New Roman"/>
                <w:color w:val="000000"/>
                <w:sz w:val="24"/>
                <w:szCs w:val="24"/>
                <w:lang w:val="uk-UA"/>
              </w:rPr>
              <w:t>пелета</w:t>
            </w:r>
            <w:proofErr w:type="spellEnd"/>
            <w:r w:rsidRPr="005E256D">
              <w:rPr>
                <w:rFonts w:ascii="Times New Roman" w:eastAsia="Calibri" w:hAnsi="Times New Roman" w:cs="Times New Roman"/>
                <w:color w:val="000000"/>
                <w:sz w:val="24"/>
                <w:szCs w:val="24"/>
                <w:lang w:val="uk-UA"/>
              </w:rPr>
              <w:t xml:space="preserve"> – </w:t>
            </w:r>
            <w:r w:rsidRPr="005E256D">
              <w:rPr>
                <w:rFonts w:ascii="Times New Roman" w:eastAsia="Calibri" w:hAnsi="Times New Roman" w:cs="Times New Roman"/>
                <w:color w:val="000000"/>
                <w:sz w:val="24"/>
                <w:szCs w:val="24"/>
                <w:lang w:val="uk-UA" w:eastAsia="zh-CN"/>
              </w:rPr>
              <w:t xml:space="preserve">90 </w:t>
            </w:r>
            <w:r w:rsidRPr="005E256D">
              <w:rPr>
                <w:rFonts w:ascii="Times New Roman" w:eastAsia="Calibri" w:hAnsi="Times New Roman" w:cs="Times New Roman"/>
                <w:color w:val="000000"/>
                <w:sz w:val="24"/>
                <w:szCs w:val="24"/>
                <w:lang w:eastAsia="zh-CN"/>
              </w:rPr>
              <w:t xml:space="preserve">% </w:t>
            </w:r>
            <w:r w:rsidRPr="005E256D">
              <w:rPr>
                <w:rFonts w:ascii="Times New Roman" w:eastAsia="Calibri" w:hAnsi="Times New Roman" w:cs="Times New Roman"/>
                <w:color w:val="000000"/>
                <w:sz w:val="24"/>
                <w:szCs w:val="24"/>
                <w:lang w:val="uk-UA" w:eastAsia="zh-CN"/>
              </w:rPr>
              <w:t>(</w:t>
            </w:r>
            <w:r w:rsidRPr="005E256D">
              <w:rPr>
                <w:rFonts w:ascii="Times New Roman" w:eastAsia="Calibri" w:hAnsi="Times New Roman" w:cs="Times New Roman"/>
                <w:color w:val="000000"/>
                <w:sz w:val="24"/>
                <w:szCs w:val="24"/>
                <w:lang w:eastAsia="zh-CN"/>
              </w:rPr>
              <w:t xml:space="preserve">92% </w:t>
            </w:r>
            <w:r w:rsidRPr="005E256D">
              <w:rPr>
                <w:rFonts w:ascii="Times New Roman" w:eastAsia="Calibri" w:hAnsi="Times New Roman" w:cs="Times New Roman"/>
                <w:color w:val="000000"/>
                <w:sz w:val="24"/>
                <w:szCs w:val="24"/>
                <w:lang w:val="uk-UA" w:eastAsia="zh-CN"/>
              </w:rPr>
              <w:t>за рахунок вмонтованого циклону-утилізатору</w:t>
            </w:r>
            <w:r w:rsidRPr="005E256D">
              <w:rPr>
                <w:rFonts w:ascii="Times New Roman" w:eastAsia="Calibri" w:hAnsi="Times New Roman" w:cs="Times New Roman"/>
                <w:color w:val="000000"/>
                <w:sz w:val="24"/>
                <w:szCs w:val="24"/>
                <w:lang w:eastAsia="zh-CN"/>
              </w:rPr>
              <w:t>)</w:t>
            </w:r>
          </w:p>
          <w:p w:rsidR="005E256D" w:rsidRPr="005E256D" w:rsidRDefault="005E256D" w:rsidP="005E256D">
            <w:pPr>
              <w:numPr>
                <w:ilvl w:val="0"/>
                <w:numId w:val="49"/>
              </w:numPr>
              <w:tabs>
                <w:tab w:val="num" w:pos="45"/>
              </w:tabs>
              <w:suppressAutoHyphens/>
              <w:spacing w:after="0" w:line="240" w:lineRule="auto"/>
              <w:ind w:left="0" w:firstLine="45"/>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Можливі види палива для використання: дрова, </w:t>
            </w:r>
            <w:proofErr w:type="spellStart"/>
            <w:r w:rsidRPr="005E256D">
              <w:rPr>
                <w:rFonts w:ascii="Times New Roman" w:eastAsia="Calibri" w:hAnsi="Times New Roman" w:cs="Times New Roman"/>
                <w:color w:val="000000"/>
                <w:sz w:val="24"/>
                <w:szCs w:val="24"/>
                <w:lang w:val="uk-UA"/>
              </w:rPr>
              <w:t>пелета</w:t>
            </w:r>
            <w:proofErr w:type="spellEnd"/>
            <w:r w:rsidRPr="005E256D">
              <w:rPr>
                <w:rFonts w:ascii="Times New Roman" w:eastAsia="Calibri" w:hAnsi="Times New Roman" w:cs="Times New Roman"/>
                <w:color w:val="000000"/>
                <w:sz w:val="24"/>
                <w:szCs w:val="24"/>
                <w:lang w:val="uk-UA"/>
              </w:rPr>
              <w:t xml:space="preserve">, вугілля всіх марок. пожнивні відходи с/г </w:t>
            </w:r>
            <w:proofErr w:type="spellStart"/>
            <w:r w:rsidRPr="005E256D">
              <w:rPr>
                <w:rFonts w:ascii="Times New Roman" w:eastAsia="Calibri" w:hAnsi="Times New Roman" w:cs="Times New Roman"/>
                <w:color w:val="000000"/>
                <w:sz w:val="24"/>
                <w:szCs w:val="24"/>
                <w:lang w:val="uk-UA"/>
              </w:rPr>
              <w:t>воробництва</w:t>
            </w:r>
            <w:proofErr w:type="spellEnd"/>
            <w:r w:rsidRPr="005E256D">
              <w:rPr>
                <w:rFonts w:ascii="Times New Roman" w:eastAsia="Calibri" w:hAnsi="Times New Roman" w:cs="Times New Roman"/>
                <w:color w:val="000000"/>
                <w:sz w:val="24"/>
                <w:szCs w:val="24"/>
                <w:lang w:val="uk-UA"/>
              </w:rPr>
              <w:t>, відходи лісового господарства, відходи деревообробних підприємств.</w:t>
            </w:r>
          </w:p>
          <w:p w:rsidR="005E256D" w:rsidRPr="005E256D" w:rsidRDefault="005E256D" w:rsidP="005E256D">
            <w:pPr>
              <w:numPr>
                <w:ilvl w:val="0"/>
                <w:numId w:val="49"/>
              </w:numPr>
              <w:tabs>
                <w:tab w:val="num" w:pos="328"/>
              </w:tabs>
              <w:suppressAutoHyphens/>
              <w:spacing w:after="0" w:line="240" w:lineRule="auto"/>
              <w:ind w:left="0" w:firstLine="0"/>
              <w:jc w:val="both"/>
              <w:rPr>
                <w:rFonts w:ascii="Times New Roman" w:eastAsia="Times New Roman" w:hAnsi="Times New Roman" w:cs="Times New Roman"/>
                <w:color w:val="000000"/>
                <w:sz w:val="24"/>
                <w:szCs w:val="24"/>
                <w:lang w:val="uk-UA" w:eastAsia="zh-CN"/>
              </w:rPr>
            </w:pPr>
            <w:r w:rsidRPr="005E256D">
              <w:rPr>
                <w:rFonts w:ascii="Times New Roman" w:eastAsia="Calibri" w:hAnsi="Times New Roman" w:cs="Times New Roman"/>
                <w:color w:val="000000"/>
                <w:sz w:val="24"/>
                <w:szCs w:val="24"/>
              </w:rPr>
              <w:t xml:space="preserve">В </w:t>
            </w:r>
            <w:proofErr w:type="spellStart"/>
            <w:r w:rsidRPr="005E256D">
              <w:rPr>
                <w:rFonts w:ascii="Times New Roman" w:eastAsia="Calibri" w:hAnsi="Times New Roman" w:cs="Times New Roman"/>
                <w:color w:val="000000"/>
                <w:sz w:val="24"/>
                <w:szCs w:val="24"/>
              </w:rPr>
              <w:t>конструкції</w:t>
            </w:r>
            <w:proofErr w:type="spellEnd"/>
            <w:r w:rsidRPr="005E256D">
              <w:rPr>
                <w:rFonts w:ascii="Times New Roman" w:eastAsia="Calibri" w:hAnsi="Times New Roman" w:cs="Times New Roman"/>
                <w:color w:val="000000"/>
                <w:sz w:val="24"/>
                <w:szCs w:val="24"/>
              </w:rPr>
              <w:t xml:space="preserve"> котла </w:t>
            </w:r>
            <w:proofErr w:type="spellStart"/>
            <w:r w:rsidRPr="005E256D">
              <w:rPr>
                <w:rFonts w:ascii="Times New Roman" w:eastAsia="Calibri" w:hAnsi="Times New Roman" w:cs="Times New Roman"/>
                <w:color w:val="000000"/>
                <w:sz w:val="24"/>
                <w:szCs w:val="24"/>
              </w:rPr>
              <w:t>зворотня</w:t>
            </w:r>
            <w:proofErr w:type="spellEnd"/>
            <w:r w:rsidRPr="005E256D">
              <w:rPr>
                <w:rFonts w:ascii="Times New Roman" w:eastAsia="Calibri" w:hAnsi="Times New Roman" w:cs="Times New Roman"/>
                <w:color w:val="000000"/>
                <w:sz w:val="24"/>
                <w:szCs w:val="24"/>
              </w:rPr>
              <w:t xml:space="preserve"> вода повинна </w:t>
            </w:r>
            <w:proofErr w:type="spellStart"/>
            <w:r w:rsidRPr="005E256D">
              <w:rPr>
                <w:rFonts w:ascii="Times New Roman" w:eastAsia="Calibri" w:hAnsi="Times New Roman" w:cs="Times New Roman"/>
                <w:color w:val="000000"/>
                <w:sz w:val="24"/>
                <w:szCs w:val="24"/>
              </w:rPr>
              <w:t>подаватися</w:t>
            </w:r>
            <w:proofErr w:type="spellEnd"/>
            <w:r w:rsidRPr="005E256D">
              <w:rPr>
                <w:rFonts w:ascii="Times New Roman" w:eastAsia="Calibri" w:hAnsi="Times New Roman" w:cs="Times New Roman"/>
                <w:color w:val="000000"/>
                <w:sz w:val="24"/>
                <w:szCs w:val="24"/>
              </w:rPr>
              <w:t xml:space="preserve"> в </w:t>
            </w:r>
            <w:proofErr w:type="spellStart"/>
            <w:r w:rsidRPr="005E256D">
              <w:rPr>
                <w:rFonts w:ascii="Times New Roman" w:eastAsia="Calibri" w:hAnsi="Times New Roman" w:cs="Times New Roman"/>
                <w:color w:val="000000"/>
                <w:sz w:val="24"/>
                <w:szCs w:val="24"/>
              </w:rPr>
              <w:t>найбільш</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нагріту</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частину</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теплообмінника</w:t>
            </w:r>
            <w:proofErr w:type="spellEnd"/>
            <w:r w:rsidRPr="005E256D">
              <w:rPr>
                <w:rFonts w:ascii="Times New Roman" w:eastAsia="Calibri"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val="uk-UA" w:eastAsia="zh-CN"/>
              </w:rPr>
              <w:lastRenderedPageBreak/>
              <w:t>3.</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Коротка характеристика модульного блоку</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val="uk-UA"/>
              </w:rPr>
              <w:t xml:space="preserve">   </w:t>
            </w:r>
            <w:r w:rsidRPr="005E256D">
              <w:rPr>
                <w:rFonts w:ascii="Times New Roman" w:eastAsia="Calibri" w:hAnsi="Times New Roman" w:cs="Times New Roman"/>
                <w:color w:val="000000"/>
                <w:sz w:val="24"/>
                <w:szCs w:val="24"/>
                <w:lang w:val="uk-UA"/>
              </w:rPr>
              <w:t xml:space="preserve">Теплогенератор модульний на платформі є транспортабельним блоком зі змонтованим в ньому котельним обладнанням (котел 1 шт. потужністю  400 кВт, аналогічні за параметрами з  характеристиками негіршими ніж заявлені) та допоміжним обладнанням, що забезпечує роботу котельної. Котельня </w:t>
            </w:r>
            <w:r w:rsidRPr="005E256D">
              <w:rPr>
                <w:rFonts w:ascii="Times New Roman" w:eastAsia="Calibri" w:hAnsi="Times New Roman" w:cs="Times New Roman"/>
                <w:color w:val="000000"/>
                <w:sz w:val="24"/>
                <w:szCs w:val="24"/>
                <w:lang w:val="uk-UA"/>
              </w:rPr>
              <w:lastRenderedPageBreak/>
              <w:t>призначена для роботи з закритими системами водяного опалення.</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val="uk-UA"/>
              </w:rPr>
              <w:t xml:space="preserve">   </w:t>
            </w:r>
            <w:r w:rsidRPr="005E256D">
              <w:rPr>
                <w:rFonts w:ascii="Times New Roman" w:eastAsia="Calibri" w:hAnsi="Times New Roman" w:cs="Times New Roman"/>
                <w:color w:val="000000"/>
                <w:sz w:val="24"/>
                <w:szCs w:val="24"/>
                <w:lang w:val="uk-UA"/>
              </w:rPr>
              <w:t xml:space="preserve">Підлога виконана у вигляді стального листа (з насічкою або </w:t>
            </w:r>
            <w:proofErr w:type="spellStart"/>
            <w:r w:rsidRPr="005E256D">
              <w:rPr>
                <w:rFonts w:ascii="Times New Roman" w:eastAsia="Calibri" w:hAnsi="Times New Roman" w:cs="Times New Roman"/>
                <w:color w:val="000000"/>
                <w:sz w:val="24"/>
                <w:szCs w:val="24"/>
                <w:lang w:val="uk-UA"/>
              </w:rPr>
              <w:t>ріфленням</w:t>
            </w:r>
            <w:proofErr w:type="spellEnd"/>
            <w:r w:rsidRPr="005E256D">
              <w:rPr>
                <w:rFonts w:ascii="Times New Roman" w:eastAsia="Calibri" w:hAnsi="Times New Roman" w:cs="Times New Roman"/>
                <w:color w:val="000000"/>
                <w:sz w:val="24"/>
                <w:szCs w:val="24"/>
                <w:lang w:val="uk-UA"/>
              </w:rPr>
              <w:t>).</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val="uk-UA"/>
              </w:rPr>
              <w:t xml:space="preserve">    </w:t>
            </w:r>
            <w:r w:rsidRPr="005E256D">
              <w:rPr>
                <w:rFonts w:ascii="Times New Roman" w:eastAsia="Calibri" w:hAnsi="Times New Roman" w:cs="Times New Roman"/>
                <w:color w:val="000000"/>
                <w:sz w:val="24"/>
                <w:szCs w:val="24"/>
                <w:lang w:val="uk-UA"/>
              </w:rPr>
              <w:t>До допоміжного обладнання відноситься змонтоване в середині обладнання, яке забезпечує автоматичну й безпечну роботу котельні у відповідності до ТУ виробника:</w:t>
            </w:r>
          </w:p>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xml:space="preserve">- установка </w:t>
            </w:r>
            <w:proofErr w:type="spellStart"/>
            <w:r w:rsidRPr="005E256D">
              <w:rPr>
                <w:rFonts w:ascii="Times New Roman" w:eastAsia="Calibri" w:hAnsi="Times New Roman" w:cs="Times New Roman"/>
                <w:color w:val="000000"/>
                <w:sz w:val="24"/>
                <w:szCs w:val="24"/>
                <w:lang w:val="uk-UA"/>
              </w:rPr>
              <w:t>водопідготовки</w:t>
            </w:r>
            <w:proofErr w:type="spellEnd"/>
            <w:r w:rsidRPr="005E256D">
              <w:rPr>
                <w:rFonts w:ascii="Times New Roman" w:eastAsia="Calibri" w:hAnsi="Times New Roman" w:cs="Times New Roman"/>
                <w:color w:val="000000"/>
                <w:sz w:val="24"/>
                <w:szCs w:val="24"/>
                <w:lang w:val="uk-UA"/>
              </w:rPr>
              <w:t xml:space="preserve"> ручна;</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 </w:t>
            </w:r>
            <w:proofErr w:type="spellStart"/>
            <w:r w:rsidRPr="005E256D">
              <w:rPr>
                <w:rFonts w:ascii="Times New Roman" w:eastAsia="Calibri" w:hAnsi="Times New Roman" w:cs="Times New Roman"/>
                <w:color w:val="000000"/>
                <w:sz w:val="24"/>
                <w:szCs w:val="24"/>
                <w:lang w:val="uk-UA"/>
              </w:rPr>
              <w:t>трьхходовий</w:t>
            </w:r>
            <w:proofErr w:type="spellEnd"/>
            <w:r w:rsidRPr="005E256D">
              <w:rPr>
                <w:rFonts w:ascii="Times New Roman" w:eastAsia="Calibri" w:hAnsi="Times New Roman" w:cs="Times New Roman"/>
                <w:color w:val="000000"/>
                <w:sz w:val="24"/>
                <w:szCs w:val="24"/>
                <w:lang w:val="uk-UA"/>
              </w:rPr>
              <w:t xml:space="preserve"> клапан з </w:t>
            </w:r>
            <w:proofErr w:type="spellStart"/>
            <w:r w:rsidRPr="005E256D">
              <w:rPr>
                <w:rFonts w:ascii="Times New Roman" w:eastAsia="Calibri" w:hAnsi="Times New Roman" w:cs="Times New Roman"/>
                <w:color w:val="000000"/>
                <w:sz w:val="24"/>
                <w:szCs w:val="24"/>
                <w:lang w:val="uk-UA"/>
              </w:rPr>
              <w:t>погодозалежним</w:t>
            </w:r>
            <w:proofErr w:type="spellEnd"/>
            <w:r w:rsidRPr="005E256D">
              <w:rPr>
                <w:rFonts w:ascii="Times New Roman" w:eastAsia="Calibri" w:hAnsi="Times New Roman" w:cs="Times New Roman"/>
                <w:color w:val="000000"/>
                <w:sz w:val="24"/>
                <w:szCs w:val="24"/>
                <w:lang w:val="uk-UA"/>
              </w:rPr>
              <w:t xml:space="preserve"> керуванням;</w:t>
            </w:r>
          </w:p>
          <w:p w:rsidR="005E256D" w:rsidRPr="005E256D" w:rsidRDefault="005E256D" w:rsidP="005E256D">
            <w:pPr>
              <w:suppressAutoHyphens/>
              <w:spacing w:after="0" w:line="240" w:lineRule="auto"/>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 циркуляційні, котлові, </w:t>
            </w:r>
            <w:proofErr w:type="spellStart"/>
            <w:r w:rsidRPr="005E256D">
              <w:rPr>
                <w:rFonts w:ascii="Times New Roman" w:eastAsia="Calibri" w:hAnsi="Times New Roman" w:cs="Times New Roman"/>
                <w:color w:val="000000"/>
                <w:sz w:val="24"/>
                <w:szCs w:val="24"/>
                <w:lang w:val="uk-UA"/>
              </w:rPr>
              <w:t>підживлюючі</w:t>
            </w:r>
            <w:proofErr w:type="spellEnd"/>
            <w:r w:rsidRPr="005E256D">
              <w:rPr>
                <w:rFonts w:ascii="Times New Roman" w:eastAsia="Calibri" w:hAnsi="Times New Roman" w:cs="Times New Roman"/>
                <w:color w:val="000000"/>
                <w:sz w:val="24"/>
                <w:szCs w:val="24"/>
                <w:lang w:val="uk-UA"/>
              </w:rPr>
              <w:t xml:space="preserve"> насоси;</w:t>
            </w:r>
          </w:p>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розширювальний мембранний бак;</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система каналізації та дренажна система, тощо.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p w:rsidR="005E256D" w:rsidRPr="005E256D" w:rsidRDefault="005E256D" w:rsidP="005E256D">
            <w:pPr>
              <w:suppressAutoHyphens/>
              <w:spacing w:after="0" w:line="240" w:lineRule="auto"/>
              <w:rPr>
                <w:rFonts w:ascii="Times New Roman" w:eastAsia="Verdana" w:hAnsi="Times New Roman" w:cs="Times New Roman"/>
                <w:color w:val="000000"/>
                <w:sz w:val="24"/>
                <w:szCs w:val="24"/>
                <w:lang w:val="uk-UA"/>
              </w:rPr>
            </w:pPr>
          </w:p>
          <w:p w:rsidR="005E256D" w:rsidRPr="005E256D" w:rsidRDefault="005E256D" w:rsidP="005E256D">
            <w:pPr>
              <w:suppressAutoHyphens/>
              <w:spacing w:after="0" w:line="240" w:lineRule="auto"/>
              <w:ind w:firstLine="708"/>
              <w:rPr>
                <w:rFonts w:ascii="Times New Roman" w:eastAsia="Verdana" w:hAnsi="Times New Roman" w:cs="Times New Roman"/>
                <w:color w:val="000000"/>
                <w:sz w:val="24"/>
                <w:szCs w:val="24"/>
                <w:lang w:val="uk-UA"/>
              </w:rPr>
            </w:pPr>
          </w:p>
        </w:tc>
      </w:tr>
      <w:tr w:rsidR="005E256D" w:rsidRPr="005E256D" w:rsidTr="005E256D">
        <w:tc>
          <w:tcPr>
            <w:tcW w:w="10211" w:type="dxa"/>
            <w:gridSpan w:val="4"/>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lastRenderedPageBreak/>
              <w:t>Внутрішнє оздоблення</w:t>
            </w: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rPr>
              <w:t>4</w:t>
            </w:r>
            <w:r w:rsidRPr="005E256D">
              <w:rPr>
                <w:rFonts w:ascii="Times New Roman" w:eastAsia="Verdana" w:hAnsi="Times New Roman" w:cs="Times New Roman"/>
                <w:color w:val="000000"/>
                <w:sz w:val="24"/>
                <w:szCs w:val="24"/>
                <w:lang w:val="uk-UA"/>
              </w:rPr>
              <w:t>.</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 xml:space="preserve">Підлога </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Оцинкований </w:t>
            </w:r>
            <w:proofErr w:type="spellStart"/>
            <w:r w:rsidRPr="005E256D">
              <w:rPr>
                <w:rFonts w:ascii="Times New Roman" w:eastAsia="Calibri" w:hAnsi="Times New Roman" w:cs="Times New Roman"/>
                <w:color w:val="000000"/>
                <w:sz w:val="24"/>
                <w:szCs w:val="24"/>
                <w:lang w:val="uk-UA"/>
              </w:rPr>
              <w:t>профнастил</w:t>
            </w:r>
            <w:proofErr w:type="spellEnd"/>
            <w:r w:rsidRPr="005E256D">
              <w:rPr>
                <w:rFonts w:ascii="Times New Roman" w:eastAsia="Calibri" w:hAnsi="Times New Roman" w:cs="Times New Roman"/>
                <w:color w:val="000000"/>
                <w:sz w:val="24"/>
                <w:szCs w:val="24"/>
                <w:lang w:val="uk-UA"/>
              </w:rPr>
              <w:t xml:space="preserve"> ПС-15, </w:t>
            </w:r>
            <w:proofErr w:type="spellStart"/>
            <w:r w:rsidRPr="005E256D">
              <w:rPr>
                <w:rFonts w:ascii="Times New Roman" w:eastAsia="Calibri" w:hAnsi="Times New Roman" w:cs="Times New Roman"/>
                <w:color w:val="000000"/>
                <w:sz w:val="24"/>
                <w:szCs w:val="24"/>
                <w:lang w:val="uk-UA"/>
              </w:rPr>
              <w:t>гідробар’єр</w:t>
            </w:r>
            <w:proofErr w:type="spellEnd"/>
            <w:r w:rsidRPr="005E256D">
              <w:rPr>
                <w:rFonts w:ascii="Times New Roman" w:eastAsia="Calibri" w:hAnsi="Times New Roman" w:cs="Times New Roman"/>
                <w:color w:val="000000"/>
                <w:sz w:val="24"/>
                <w:szCs w:val="24"/>
                <w:lang w:val="uk-UA"/>
              </w:rPr>
              <w:t>, утеплювач завтовшки не менш 100мм</w:t>
            </w:r>
            <w:r w:rsidRPr="005E256D">
              <w:rPr>
                <w:rFonts w:ascii="Times New Roman" w:eastAsia="Calibri" w:hAnsi="Times New Roman" w:cs="Times New Roman"/>
                <w:color w:val="000000"/>
                <w:sz w:val="24"/>
                <w:szCs w:val="24"/>
              </w:rPr>
              <w:t xml:space="preserve">, лист рифлений </w:t>
            </w:r>
            <w:r w:rsidRPr="005E256D">
              <w:rPr>
                <w:rFonts w:ascii="Times New Roman" w:eastAsia="Calibri" w:hAnsi="Times New Roman" w:cs="Times New Roman"/>
                <w:color w:val="000000"/>
                <w:sz w:val="24"/>
                <w:szCs w:val="24"/>
                <w:lang w:val="uk-UA"/>
              </w:rPr>
              <w:t xml:space="preserve">        </w:t>
            </w:r>
            <w:r w:rsidRPr="005E256D">
              <w:rPr>
                <w:rFonts w:ascii="Times New Roman" w:eastAsia="Calibri" w:hAnsi="Times New Roman" w:cs="Times New Roman"/>
                <w:color w:val="000000"/>
                <w:sz w:val="24"/>
                <w:szCs w:val="24"/>
                <w:lang w:val="en-US"/>
              </w:rPr>
              <w:t>S</w:t>
            </w:r>
            <w:r w:rsidRPr="005E256D">
              <w:rPr>
                <w:rFonts w:ascii="Times New Roman" w:eastAsia="Calibri" w:hAnsi="Times New Roman" w:cs="Times New Roman"/>
                <w:color w:val="000000"/>
                <w:sz w:val="24"/>
                <w:szCs w:val="24"/>
                <w:lang w:val="uk-UA"/>
              </w:rPr>
              <w:t>-4мм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10211" w:type="dxa"/>
            <w:gridSpan w:val="4"/>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Електрообладнання</w:t>
            </w: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5.</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Кабель </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Мідна проводка в коробах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10211" w:type="dxa"/>
            <w:gridSpan w:val="4"/>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pacing w:after="0" w:line="240" w:lineRule="auto"/>
              <w:jc w:val="center"/>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b/>
                <w:color w:val="000000"/>
                <w:sz w:val="24"/>
                <w:szCs w:val="24"/>
                <w:lang w:val="uk-UA"/>
              </w:rPr>
              <w:t>Комплектація теплогенератора модульного на платформі</w:t>
            </w: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Платформа під обладнання т (довжина, ширина, висота) розміри не більше 3000х3500х200 мм</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2.</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xml:space="preserve">Твердопаливний триходовий котел 400 кВт габарити не більше(д*ш*в) 2250*1650*2600 мм </w:t>
            </w:r>
          </w:p>
          <w:p w:rsidR="005E256D" w:rsidRPr="005E256D" w:rsidRDefault="005E256D" w:rsidP="005E256D">
            <w:pPr>
              <w:suppressAutoHyphens/>
              <w:spacing w:after="0" w:line="240" w:lineRule="auto"/>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для підтвердження надати керівництво з експлуатації  котла</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3.</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Циркуляційний насос </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2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Verdana" w:hAnsi="Times New Roman" w:cs="Times New Roman"/>
                <w:color w:val="000000"/>
                <w:sz w:val="24"/>
                <w:szCs w:val="24"/>
                <w:lang w:val="uk-UA"/>
              </w:rPr>
            </w:pPr>
            <w:r w:rsidRPr="005E256D">
              <w:rPr>
                <w:rFonts w:ascii="Times New Roman" w:eastAsia="Verdana" w:hAnsi="Times New Roman" w:cs="Times New Roman"/>
                <w:color w:val="000000"/>
                <w:sz w:val="24"/>
                <w:szCs w:val="24"/>
                <w:lang w:val="uk-UA"/>
              </w:rPr>
              <w:t>4.</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xml:space="preserve">Акумуляційна ємність утеплена </w:t>
            </w:r>
            <w:r w:rsidRPr="005E256D">
              <w:rPr>
                <w:rFonts w:ascii="Times New Roman" w:eastAsia="Calibri" w:hAnsi="Times New Roman" w:cs="Times New Roman"/>
                <w:color w:val="000000"/>
                <w:sz w:val="24"/>
                <w:szCs w:val="24"/>
              </w:rPr>
              <w:t>(</w:t>
            </w:r>
            <w:r w:rsidRPr="005E256D">
              <w:rPr>
                <w:rFonts w:ascii="Times New Roman" w:eastAsia="Calibri" w:hAnsi="Times New Roman" w:cs="Times New Roman"/>
                <w:color w:val="000000"/>
                <w:sz w:val="24"/>
                <w:szCs w:val="24"/>
                <w:lang w:val="en-US"/>
              </w:rPr>
              <w:t>V</w:t>
            </w:r>
            <w:r w:rsidRPr="005E256D">
              <w:rPr>
                <w:rFonts w:ascii="Times New Roman" w:eastAsia="Calibri" w:hAnsi="Times New Roman" w:cs="Times New Roman"/>
                <w:color w:val="000000"/>
                <w:sz w:val="24"/>
                <w:szCs w:val="24"/>
              </w:rPr>
              <w:t>=2</w:t>
            </w:r>
            <w:proofErr w:type="spellStart"/>
            <w:r w:rsidRPr="005E256D">
              <w:rPr>
                <w:rFonts w:ascii="Times New Roman" w:eastAsia="Calibri" w:hAnsi="Times New Roman" w:cs="Times New Roman"/>
                <w:color w:val="000000"/>
                <w:sz w:val="24"/>
                <w:szCs w:val="24"/>
                <w:lang w:val="uk-UA"/>
              </w:rPr>
              <w:t>м.куб</w:t>
            </w:r>
            <w:proofErr w:type="spellEnd"/>
            <w:r w:rsidRPr="005E256D">
              <w:rPr>
                <w:rFonts w:ascii="Times New Roman" w:eastAsia="Calibri" w:hAnsi="Times New Roman" w:cs="Times New Roman"/>
                <w:color w:val="000000"/>
                <w:sz w:val="24"/>
                <w:szCs w:val="24"/>
                <w:lang w:val="uk-UA"/>
              </w:rPr>
              <w:t>.</w:t>
            </w:r>
            <w:r w:rsidRPr="005E256D">
              <w:rPr>
                <w:rFonts w:ascii="Times New Roman" w:eastAsia="Calibri" w:hAnsi="Times New Roman" w:cs="Times New Roman"/>
                <w:color w:val="000000"/>
                <w:sz w:val="24"/>
                <w:szCs w:val="24"/>
              </w:rPr>
              <w:t>)</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Verdana" w:hAnsi="Times New Roman" w:cs="Times New Roman"/>
                <w:color w:val="000000"/>
                <w:sz w:val="24"/>
                <w:szCs w:val="24"/>
                <w:lang w:val="uk-UA"/>
              </w:rPr>
            </w:pPr>
            <w:r w:rsidRPr="005E256D">
              <w:rPr>
                <w:rFonts w:ascii="Times New Roman" w:eastAsia="Verdana" w:hAnsi="Times New Roman" w:cs="Times New Roman"/>
                <w:color w:val="000000"/>
                <w:sz w:val="24"/>
                <w:szCs w:val="24"/>
                <w:lang w:val="uk-UA"/>
              </w:rPr>
              <w:t>5.</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xml:space="preserve">Насос котлового контуру </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Verdana" w:hAnsi="Times New Roman" w:cs="Times New Roman"/>
                <w:color w:val="000000"/>
                <w:sz w:val="24"/>
                <w:szCs w:val="24"/>
                <w:lang w:val="uk-UA"/>
              </w:rPr>
            </w:pPr>
            <w:r w:rsidRPr="005E256D">
              <w:rPr>
                <w:rFonts w:ascii="Times New Roman" w:eastAsia="Verdana" w:hAnsi="Times New Roman" w:cs="Times New Roman"/>
                <w:color w:val="000000"/>
                <w:sz w:val="24"/>
                <w:szCs w:val="24"/>
                <w:lang w:val="uk-UA"/>
              </w:rPr>
              <w:t>6.</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 xml:space="preserve">Клапан триходовий з </w:t>
            </w:r>
            <w:proofErr w:type="spellStart"/>
            <w:r w:rsidRPr="005E256D">
              <w:rPr>
                <w:rFonts w:ascii="Times New Roman" w:eastAsia="Calibri" w:hAnsi="Times New Roman" w:cs="Times New Roman"/>
                <w:color w:val="000000"/>
                <w:sz w:val="24"/>
                <w:szCs w:val="24"/>
                <w:lang w:val="uk-UA"/>
              </w:rPr>
              <w:t>сервоприводом</w:t>
            </w:r>
            <w:proofErr w:type="spellEnd"/>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7.</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proofErr w:type="spellStart"/>
            <w:r w:rsidRPr="005E256D">
              <w:rPr>
                <w:rFonts w:ascii="Times New Roman" w:eastAsia="Calibri" w:hAnsi="Times New Roman" w:cs="Times New Roman"/>
                <w:color w:val="000000"/>
                <w:sz w:val="24"/>
                <w:szCs w:val="24"/>
              </w:rPr>
              <w:t>Розширительний</w:t>
            </w:r>
            <w:proofErr w:type="spellEnd"/>
            <w:r w:rsidRPr="005E256D">
              <w:rPr>
                <w:rFonts w:ascii="Times New Roman" w:eastAsia="Calibri" w:hAnsi="Times New Roman" w:cs="Times New Roman"/>
                <w:color w:val="000000"/>
                <w:sz w:val="24"/>
                <w:szCs w:val="24"/>
              </w:rPr>
              <w:t xml:space="preserve"> бак (для </w:t>
            </w:r>
            <w:proofErr w:type="spellStart"/>
            <w:r w:rsidRPr="005E256D">
              <w:rPr>
                <w:rFonts w:ascii="Times New Roman" w:eastAsia="Calibri" w:hAnsi="Times New Roman" w:cs="Times New Roman"/>
                <w:color w:val="000000"/>
                <w:sz w:val="24"/>
                <w:szCs w:val="24"/>
              </w:rPr>
              <w:t>внутр</w:t>
            </w:r>
            <w:proofErr w:type="spellEnd"/>
            <w:r w:rsidRPr="005E256D">
              <w:rPr>
                <w:rFonts w:ascii="Times New Roman" w:eastAsia="Calibri" w:hAnsi="Times New Roman" w:cs="Times New Roman"/>
                <w:color w:val="000000"/>
                <w:sz w:val="24"/>
                <w:szCs w:val="24"/>
                <w:lang w:val="uk-UA"/>
              </w:rPr>
              <w:t>і</w:t>
            </w:r>
            <w:proofErr w:type="spellStart"/>
            <w:r w:rsidRPr="005E256D">
              <w:rPr>
                <w:rFonts w:ascii="Times New Roman" w:eastAsia="Calibri" w:hAnsi="Times New Roman" w:cs="Times New Roman"/>
                <w:color w:val="000000"/>
                <w:sz w:val="24"/>
                <w:szCs w:val="24"/>
              </w:rPr>
              <w:t>шньої</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системи</w:t>
            </w:r>
            <w:proofErr w:type="spellEnd"/>
            <w:r w:rsidRPr="005E256D">
              <w:rPr>
                <w:rFonts w:ascii="Times New Roman" w:eastAsia="Calibri" w:hAnsi="Times New Roman" w:cs="Times New Roman"/>
                <w:color w:val="000000"/>
                <w:sz w:val="24"/>
                <w:szCs w:val="24"/>
              </w:rPr>
              <w:t>)</w:t>
            </w:r>
            <w:r w:rsidRPr="005E256D">
              <w:rPr>
                <w:rFonts w:ascii="Times New Roman" w:eastAsia="Calibri" w:hAnsi="Times New Roman" w:cs="Times New Roman"/>
                <w:color w:val="000000"/>
                <w:sz w:val="24"/>
                <w:szCs w:val="24"/>
                <w:lang w:val="uk-UA"/>
              </w:rPr>
              <w:t xml:space="preserve"> не менше 200 л</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8.</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proofErr w:type="spellStart"/>
            <w:r w:rsidRPr="005E256D">
              <w:rPr>
                <w:rFonts w:ascii="Times New Roman" w:eastAsia="Calibri" w:hAnsi="Times New Roman" w:cs="Times New Roman"/>
                <w:color w:val="000000"/>
                <w:sz w:val="24"/>
                <w:szCs w:val="24"/>
                <w:lang w:val="uk-UA"/>
              </w:rPr>
              <w:t>Хімводопідготовка</w:t>
            </w:r>
            <w:proofErr w:type="spellEnd"/>
            <w:r w:rsidRPr="005E256D">
              <w:rPr>
                <w:rFonts w:ascii="Times New Roman" w:eastAsia="Calibri" w:hAnsi="Times New Roman" w:cs="Times New Roman"/>
                <w:color w:val="000000"/>
                <w:sz w:val="24"/>
                <w:szCs w:val="24"/>
                <w:lang w:val="uk-UA"/>
              </w:rPr>
              <w:t xml:space="preserve"> (ручна)</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9.</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Фільтр та лічильник холодної води</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10.</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Фільтр циркуляційний водяний</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11.</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Трубопроводи всіх підсистем з арматурою</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12.</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Контрольно-вимірювальні прибори</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lastRenderedPageBreak/>
              <w:t>13.</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Щит управління та система автоматизації</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14.</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Пожежний щит</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15.</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Система каналізації</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16.</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Запобіжний клапан </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xml:space="preserve">2 </w:t>
            </w:r>
            <w:proofErr w:type="spellStart"/>
            <w:r w:rsidRPr="005E256D">
              <w:rPr>
                <w:rFonts w:ascii="Times New Roman" w:eastAsia="Calibri" w:hAnsi="Times New Roman" w:cs="Times New Roman"/>
                <w:color w:val="000000"/>
                <w:sz w:val="24"/>
                <w:szCs w:val="24"/>
              </w:rPr>
              <w:t>шт</w:t>
            </w:r>
            <w:proofErr w:type="spellEnd"/>
            <w:r w:rsidRPr="005E256D">
              <w:rPr>
                <w:rFonts w:ascii="Times New Roman" w:eastAsia="Calibri" w:hAnsi="Times New Roman" w:cs="Times New Roman"/>
                <w:color w:val="000000"/>
                <w:sz w:val="24"/>
                <w:szCs w:val="24"/>
                <w:lang w:val="uk-UA"/>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r w:rsidR="005E256D" w:rsidRPr="005E256D" w:rsidTr="005E256D">
        <w:tc>
          <w:tcPr>
            <w:tcW w:w="56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Verdana" w:hAnsi="Times New Roman" w:cs="Times New Roman"/>
                <w:color w:val="000000"/>
                <w:sz w:val="24"/>
                <w:szCs w:val="24"/>
                <w:lang w:val="uk-UA"/>
              </w:rPr>
              <w:t>17.</w:t>
            </w:r>
          </w:p>
        </w:tc>
        <w:tc>
          <w:tcPr>
            <w:tcW w:w="3833"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Експлуатаційна документація</w:t>
            </w:r>
          </w:p>
        </w:tc>
        <w:tc>
          <w:tcPr>
            <w:tcW w:w="3397" w:type="dxa"/>
            <w:tcBorders>
              <w:top w:val="single" w:sz="4" w:space="0" w:color="000000"/>
              <w:left w:val="single" w:sz="4" w:space="0" w:color="000000"/>
              <w:bottom w:val="single" w:sz="4" w:space="0" w:color="000000"/>
            </w:tcBorders>
            <w:shd w:val="clear" w:color="auto" w:fill="auto"/>
          </w:tcPr>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E256D" w:rsidRPr="005E256D" w:rsidRDefault="005E256D" w:rsidP="005E256D">
            <w:pPr>
              <w:suppressAutoHyphens/>
              <w:snapToGrid w:val="0"/>
              <w:spacing w:after="0" w:line="240" w:lineRule="auto"/>
              <w:jc w:val="both"/>
              <w:rPr>
                <w:rFonts w:ascii="Times New Roman" w:eastAsia="Verdana" w:hAnsi="Times New Roman" w:cs="Times New Roman"/>
                <w:color w:val="000000"/>
                <w:sz w:val="24"/>
                <w:szCs w:val="24"/>
                <w:lang w:val="uk-UA"/>
              </w:rPr>
            </w:pPr>
          </w:p>
        </w:tc>
      </w:tr>
    </w:tbl>
    <w:p w:rsidR="005E256D" w:rsidRPr="005E256D" w:rsidRDefault="005E256D" w:rsidP="005E256D">
      <w:pPr>
        <w:suppressAutoHyphens/>
        <w:spacing w:after="0" w:line="240" w:lineRule="auto"/>
        <w:jc w:val="both"/>
        <w:rPr>
          <w:rFonts w:ascii="Times New Roman" w:eastAsia="Calibri" w:hAnsi="Times New Roman" w:cs="Times New Roman"/>
          <w:color w:val="000000"/>
          <w:sz w:val="24"/>
          <w:szCs w:val="24"/>
          <w:lang w:val="uk-UA"/>
        </w:rPr>
      </w:pP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Котельня  повинен мати можливість встановлення без фундаменту.</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еквівалент  - аналог з характеристиками та параметрами які не гірші ніж заявлені. В разі надання пропозиції з еквівалентними характеристиками учасник додає порівняльну таблицю в окремому файлі; В стовпчику зазначить так/ні.</w:t>
      </w:r>
    </w:p>
    <w:p w:rsidR="005E256D" w:rsidRPr="005E256D" w:rsidRDefault="005E256D" w:rsidP="005E256D">
      <w:pPr>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Calibri" w:hAnsi="Times New Roman" w:cs="Times New Roman"/>
          <w:color w:val="000000"/>
          <w:sz w:val="24"/>
          <w:szCs w:val="24"/>
          <w:lang w:val="uk-UA"/>
        </w:rPr>
        <w:t>**- можливі інші варіанти кольорового забарвлення.</w:t>
      </w:r>
    </w:p>
    <w:p w:rsidR="005E256D" w:rsidRPr="005E256D" w:rsidRDefault="005E256D" w:rsidP="005E256D">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5E256D">
        <w:rPr>
          <w:rFonts w:ascii="Times New Roman" w:eastAsia="Times" w:hAnsi="Times New Roman" w:cs="Times New Roman"/>
          <w:b/>
          <w:color w:val="000000"/>
          <w:sz w:val="24"/>
          <w:szCs w:val="24"/>
          <w:lang w:val="uk-UA"/>
        </w:rPr>
        <w:t xml:space="preserve">                                      </w:t>
      </w:r>
    </w:p>
    <w:p w:rsidR="005E256D" w:rsidRPr="005E256D" w:rsidRDefault="005E256D" w:rsidP="005E256D">
      <w:pPr>
        <w:suppressAutoHyphens/>
        <w:spacing w:after="0" w:line="276" w:lineRule="auto"/>
        <w:ind w:firstLine="284"/>
        <w:jc w:val="center"/>
        <w:rPr>
          <w:rFonts w:ascii="Times New Roman" w:eastAsia="Andale Sans UI" w:hAnsi="Times New Roman" w:cs="Times New Roman"/>
          <w:b/>
          <w:color w:val="000000"/>
          <w:sz w:val="24"/>
          <w:szCs w:val="24"/>
          <w:lang w:eastAsia="zh-CN"/>
        </w:rPr>
      </w:pPr>
      <w:r w:rsidRPr="005E256D">
        <w:rPr>
          <w:rFonts w:ascii="Times New Roman" w:eastAsia="Arial" w:hAnsi="Times New Roman" w:cs="Times New Roman"/>
          <w:b/>
          <w:color w:val="000000"/>
          <w:sz w:val="24"/>
          <w:szCs w:val="24"/>
          <w:lang w:eastAsia="zh-CN"/>
        </w:rPr>
        <w:t>4.</w:t>
      </w:r>
      <w:r w:rsidRPr="005E256D">
        <w:rPr>
          <w:rFonts w:ascii="Times New Roman" w:eastAsia="Andale Sans UI" w:hAnsi="Times New Roman" w:cs="Times New Roman"/>
          <w:b/>
          <w:color w:val="000000"/>
          <w:sz w:val="24"/>
          <w:szCs w:val="24"/>
          <w:lang w:eastAsia="zh-CN"/>
        </w:rPr>
        <w:t xml:space="preserve"> Для </w:t>
      </w:r>
      <w:proofErr w:type="spellStart"/>
      <w:r w:rsidRPr="005E256D">
        <w:rPr>
          <w:rFonts w:ascii="Times New Roman" w:eastAsia="Andale Sans UI" w:hAnsi="Times New Roman" w:cs="Times New Roman"/>
          <w:b/>
          <w:color w:val="000000"/>
          <w:sz w:val="24"/>
          <w:szCs w:val="24"/>
          <w:lang w:eastAsia="zh-CN"/>
        </w:rPr>
        <w:t>підтвердження</w:t>
      </w:r>
      <w:proofErr w:type="spellEnd"/>
      <w:r w:rsidRPr="005E256D">
        <w:rPr>
          <w:rFonts w:ascii="Times New Roman" w:eastAsia="Andale Sans UI" w:hAnsi="Times New Roman" w:cs="Times New Roman"/>
          <w:b/>
          <w:color w:val="000000"/>
          <w:sz w:val="24"/>
          <w:szCs w:val="24"/>
          <w:lang w:eastAsia="zh-CN"/>
        </w:rPr>
        <w:t xml:space="preserve"> </w:t>
      </w:r>
      <w:proofErr w:type="spellStart"/>
      <w:r w:rsidRPr="005E256D">
        <w:rPr>
          <w:rFonts w:ascii="Times New Roman" w:eastAsia="Andale Sans UI" w:hAnsi="Times New Roman" w:cs="Times New Roman"/>
          <w:b/>
          <w:color w:val="000000"/>
          <w:sz w:val="24"/>
          <w:szCs w:val="24"/>
          <w:lang w:eastAsia="zh-CN"/>
        </w:rPr>
        <w:t>якості</w:t>
      </w:r>
      <w:proofErr w:type="spellEnd"/>
      <w:r w:rsidRPr="005E256D">
        <w:rPr>
          <w:rFonts w:ascii="Times New Roman" w:eastAsia="Andale Sans UI" w:hAnsi="Times New Roman" w:cs="Times New Roman"/>
          <w:b/>
          <w:color w:val="000000"/>
          <w:sz w:val="24"/>
          <w:szCs w:val="24"/>
          <w:lang w:eastAsia="zh-CN"/>
        </w:rPr>
        <w:t xml:space="preserve"> товару </w:t>
      </w:r>
      <w:proofErr w:type="spellStart"/>
      <w:r w:rsidRPr="005E256D">
        <w:rPr>
          <w:rFonts w:ascii="Times New Roman" w:eastAsia="Andale Sans UI" w:hAnsi="Times New Roman" w:cs="Times New Roman"/>
          <w:b/>
          <w:color w:val="000000"/>
          <w:sz w:val="24"/>
          <w:szCs w:val="24"/>
          <w:lang w:eastAsia="zh-CN"/>
        </w:rPr>
        <w:t>учасник</w:t>
      </w:r>
      <w:proofErr w:type="spellEnd"/>
      <w:r w:rsidRPr="005E256D">
        <w:rPr>
          <w:rFonts w:ascii="Times New Roman" w:eastAsia="Andale Sans UI" w:hAnsi="Times New Roman" w:cs="Times New Roman"/>
          <w:b/>
          <w:color w:val="000000"/>
          <w:sz w:val="24"/>
          <w:szCs w:val="24"/>
          <w:lang w:eastAsia="zh-CN"/>
        </w:rPr>
        <w:t xml:space="preserve"> повинен </w:t>
      </w:r>
      <w:proofErr w:type="spellStart"/>
      <w:r w:rsidRPr="005E256D">
        <w:rPr>
          <w:rFonts w:ascii="Times New Roman" w:eastAsia="Andale Sans UI" w:hAnsi="Times New Roman" w:cs="Times New Roman"/>
          <w:b/>
          <w:color w:val="000000"/>
          <w:sz w:val="24"/>
          <w:szCs w:val="24"/>
          <w:lang w:eastAsia="zh-CN"/>
        </w:rPr>
        <w:t>надати</w:t>
      </w:r>
      <w:proofErr w:type="spellEnd"/>
      <w:r w:rsidRPr="005E256D">
        <w:rPr>
          <w:rFonts w:ascii="Times New Roman" w:eastAsia="Andale Sans UI" w:hAnsi="Times New Roman" w:cs="Times New Roman"/>
          <w:b/>
          <w:color w:val="000000"/>
          <w:sz w:val="24"/>
          <w:szCs w:val="24"/>
          <w:lang w:eastAsia="zh-CN"/>
        </w:rPr>
        <w:t xml:space="preserve"> </w:t>
      </w:r>
      <w:proofErr w:type="spellStart"/>
      <w:r w:rsidRPr="005E256D">
        <w:rPr>
          <w:rFonts w:ascii="Times New Roman" w:eastAsia="Andale Sans UI" w:hAnsi="Times New Roman" w:cs="Times New Roman"/>
          <w:b/>
          <w:color w:val="000000"/>
          <w:sz w:val="24"/>
          <w:szCs w:val="24"/>
          <w:lang w:eastAsia="zh-CN"/>
        </w:rPr>
        <w:t>документи</w:t>
      </w:r>
      <w:proofErr w:type="spellEnd"/>
      <w:r w:rsidRPr="005E256D">
        <w:rPr>
          <w:rFonts w:ascii="Times New Roman" w:eastAsia="Andale Sans UI" w:hAnsi="Times New Roman" w:cs="Times New Roman"/>
          <w:b/>
          <w:color w:val="000000"/>
          <w:sz w:val="24"/>
          <w:szCs w:val="24"/>
          <w:lang w:eastAsia="zh-CN"/>
        </w:rPr>
        <w:t xml:space="preserve"> </w:t>
      </w:r>
      <w:proofErr w:type="spellStart"/>
      <w:r w:rsidRPr="005E256D">
        <w:rPr>
          <w:rFonts w:ascii="Times New Roman" w:eastAsia="Andale Sans UI" w:hAnsi="Times New Roman" w:cs="Times New Roman"/>
          <w:b/>
          <w:color w:val="000000"/>
          <w:sz w:val="24"/>
          <w:szCs w:val="24"/>
          <w:lang w:eastAsia="zh-CN"/>
        </w:rPr>
        <w:t>виробника</w:t>
      </w:r>
      <w:proofErr w:type="spellEnd"/>
      <w:r w:rsidRPr="005E256D">
        <w:rPr>
          <w:rFonts w:ascii="Times New Roman" w:eastAsia="Andale Sans UI" w:hAnsi="Times New Roman" w:cs="Times New Roman"/>
          <w:b/>
          <w:color w:val="000000"/>
          <w:sz w:val="24"/>
          <w:szCs w:val="24"/>
          <w:lang w:eastAsia="zh-CN"/>
        </w:rPr>
        <w:t xml:space="preserve"> котельного </w:t>
      </w:r>
      <w:proofErr w:type="spellStart"/>
      <w:r w:rsidRPr="005E256D">
        <w:rPr>
          <w:rFonts w:ascii="Times New Roman" w:eastAsia="Andale Sans UI" w:hAnsi="Times New Roman" w:cs="Times New Roman"/>
          <w:b/>
          <w:color w:val="000000"/>
          <w:sz w:val="24"/>
          <w:szCs w:val="24"/>
          <w:lang w:eastAsia="zh-CN"/>
        </w:rPr>
        <w:t>обладнання</w:t>
      </w:r>
      <w:proofErr w:type="spellEnd"/>
      <w:r w:rsidRPr="005E256D">
        <w:rPr>
          <w:rFonts w:ascii="Times New Roman" w:eastAsia="Andale Sans UI" w:hAnsi="Times New Roman" w:cs="Times New Roman"/>
          <w:b/>
          <w:color w:val="000000"/>
          <w:sz w:val="24"/>
          <w:szCs w:val="24"/>
          <w:lang w:eastAsia="zh-CN"/>
        </w:rPr>
        <w:t>:</w:t>
      </w:r>
    </w:p>
    <w:p w:rsidR="005E256D" w:rsidRPr="005E256D" w:rsidRDefault="005E256D" w:rsidP="005E256D">
      <w:pPr>
        <w:tabs>
          <w:tab w:val="left" w:pos="851"/>
        </w:tabs>
        <w:suppressAutoHyphens/>
        <w:spacing w:after="0" w:line="276" w:lineRule="auto"/>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Копію</w:t>
      </w:r>
      <w:proofErr w:type="spellEnd"/>
      <w:r w:rsidRPr="005E256D">
        <w:rPr>
          <w:rFonts w:ascii="Times New Roman" w:eastAsia="Times New Roman" w:hAnsi="Times New Roman" w:cs="Times New Roman"/>
          <w:color w:val="000000"/>
          <w:sz w:val="24"/>
          <w:szCs w:val="24"/>
          <w:lang w:eastAsia="zh-CN"/>
        </w:rPr>
        <w:t xml:space="preserve"> перших </w:t>
      </w:r>
      <w:proofErr w:type="spellStart"/>
      <w:r w:rsidRPr="005E256D">
        <w:rPr>
          <w:rFonts w:ascii="Times New Roman" w:eastAsia="Times New Roman" w:hAnsi="Times New Roman" w:cs="Times New Roman"/>
          <w:color w:val="000000"/>
          <w:sz w:val="24"/>
          <w:szCs w:val="24"/>
          <w:lang w:eastAsia="zh-CN"/>
        </w:rPr>
        <w:t>трьох</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сторінок</w:t>
      </w:r>
      <w:proofErr w:type="spellEnd"/>
      <w:r w:rsidRPr="005E256D">
        <w:rPr>
          <w:rFonts w:ascii="Times New Roman" w:eastAsia="Times New Roman" w:hAnsi="Times New Roman" w:cs="Times New Roman"/>
          <w:color w:val="000000"/>
          <w:sz w:val="24"/>
          <w:szCs w:val="24"/>
          <w:lang w:eastAsia="zh-CN"/>
        </w:rPr>
        <w:t xml:space="preserve"> ТУ, </w:t>
      </w:r>
      <w:proofErr w:type="spellStart"/>
      <w:r w:rsidRPr="005E256D">
        <w:rPr>
          <w:rFonts w:ascii="Times New Roman" w:eastAsia="Times New Roman" w:hAnsi="Times New Roman" w:cs="Times New Roman"/>
          <w:color w:val="000000"/>
          <w:sz w:val="24"/>
          <w:szCs w:val="24"/>
          <w:lang w:eastAsia="zh-CN"/>
        </w:rPr>
        <w:t>згідно</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яких</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виготовляються</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котли</w:t>
      </w:r>
      <w:proofErr w:type="spellEnd"/>
      <w:r w:rsidRPr="005E256D">
        <w:rPr>
          <w:rFonts w:ascii="Times New Roman" w:eastAsia="Times New Roman" w:hAnsi="Times New Roman" w:cs="Times New Roman"/>
          <w:color w:val="000000"/>
          <w:sz w:val="24"/>
          <w:szCs w:val="24"/>
          <w:lang w:eastAsia="zh-CN"/>
        </w:rPr>
        <w:t>;</w:t>
      </w:r>
    </w:p>
    <w:p w:rsidR="005E256D" w:rsidRPr="005E256D" w:rsidRDefault="005E256D" w:rsidP="005E256D">
      <w:pPr>
        <w:tabs>
          <w:tab w:val="left" w:pos="851"/>
        </w:tabs>
        <w:suppressAutoHyphens/>
        <w:spacing w:after="0" w:line="276" w:lineRule="auto"/>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Копію</w:t>
      </w:r>
      <w:proofErr w:type="spellEnd"/>
      <w:r w:rsidRPr="005E256D">
        <w:rPr>
          <w:rFonts w:ascii="Times New Roman" w:eastAsia="Times New Roman" w:hAnsi="Times New Roman" w:cs="Times New Roman"/>
          <w:color w:val="000000"/>
          <w:sz w:val="24"/>
          <w:szCs w:val="24"/>
          <w:lang w:eastAsia="zh-CN"/>
        </w:rPr>
        <w:t xml:space="preserve"> перших </w:t>
      </w:r>
      <w:proofErr w:type="spellStart"/>
      <w:r w:rsidRPr="005E256D">
        <w:rPr>
          <w:rFonts w:ascii="Times New Roman" w:eastAsia="Times New Roman" w:hAnsi="Times New Roman" w:cs="Times New Roman"/>
          <w:color w:val="000000"/>
          <w:sz w:val="24"/>
          <w:szCs w:val="24"/>
          <w:lang w:eastAsia="zh-CN"/>
        </w:rPr>
        <w:t>трьох</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сторінок</w:t>
      </w:r>
      <w:proofErr w:type="spellEnd"/>
      <w:r w:rsidRPr="005E256D">
        <w:rPr>
          <w:rFonts w:ascii="Times New Roman" w:eastAsia="Times New Roman" w:hAnsi="Times New Roman" w:cs="Times New Roman"/>
          <w:color w:val="000000"/>
          <w:sz w:val="24"/>
          <w:szCs w:val="24"/>
          <w:lang w:eastAsia="zh-CN"/>
        </w:rPr>
        <w:t xml:space="preserve"> ТУ, </w:t>
      </w:r>
      <w:proofErr w:type="spellStart"/>
      <w:r w:rsidRPr="005E256D">
        <w:rPr>
          <w:rFonts w:ascii="Times New Roman" w:eastAsia="Times New Roman" w:hAnsi="Times New Roman" w:cs="Times New Roman"/>
          <w:color w:val="000000"/>
          <w:sz w:val="24"/>
          <w:szCs w:val="24"/>
          <w:lang w:eastAsia="zh-CN"/>
        </w:rPr>
        <w:t>згідно</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яких</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виготовляються</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теплогенератори</w:t>
      </w:r>
      <w:proofErr w:type="spellEnd"/>
      <w:r w:rsidRPr="005E256D">
        <w:rPr>
          <w:rFonts w:ascii="Times New Roman" w:eastAsia="Times New Roman" w:hAnsi="Times New Roman" w:cs="Times New Roman"/>
          <w:color w:val="000000"/>
          <w:sz w:val="24"/>
          <w:szCs w:val="24"/>
          <w:lang w:eastAsia="zh-CN"/>
        </w:rPr>
        <w:t>;</w:t>
      </w:r>
    </w:p>
    <w:p w:rsidR="005E256D" w:rsidRPr="005E256D" w:rsidRDefault="005E256D" w:rsidP="005E256D">
      <w:pPr>
        <w:tabs>
          <w:tab w:val="left" w:pos="851"/>
        </w:tabs>
        <w:suppressAutoHyphens/>
        <w:spacing w:after="0" w:line="276" w:lineRule="auto"/>
        <w:rPr>
          <w:rFonts w:ascii="Times New Roman" w:eastAsia="Times New Roman" w:hAnsi="Times New Roman" w:cs="Times New Roman"/>
          <w:color w:val="000000"/>
          <w:sz w:val="24"/>
          <w:szCs w:val="24"/>
          <w:lang w:eastAsia="zh-CN"/>
        </w:rPr>
      </w:pPr>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Копію</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сертифікату</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якості</w:t>
      </w:r>
      <w:proofErr w:type="spellEnd"/>
      <w:r w:rsidRPr="005E256D">
        <w:rPr>
          <w:rFonts w:ascii="Times New Roman" w:eastAsia="Times New Roman" w:hAnsi="Times New Roman" w:cs="Times New Roman"/>
          <w:color w:val="000000"/>
          <w:sz w:val="24"/>
          <w:szCs w:val="24"/>
          <w:lang w:eastAsia="zh-CN"/>
        </w:rPr>
        <w:t xml:space="preserve"> на </w:t>
      </w:r>
      <w:proofErr w:type="spellStart"/>
      <w:r w:rsidRPr="005E256D">
        <w:rPr>
          <w:rFonts w:ascii="Times New Roman" w:eastAsia="Times New Roman" w:hAnsi="Times New Roman" w:cs="Times New Roman"/>
          <w:color w:val="000000"/>
          <w:sz w:val="24"/>
          <w:szCs w:val="24"/>
          <w:lang w:eastAsia="zh-CN"/>
        </w:rPr>
        <w:t>виготовлене</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обладнання</w:t>
      </w:r>
      <w:proofErr w:type="spellEnd"/>
      <w:r w:rsidRPr="005E256D">
        <w:rPr>
          <w:rFonts w:ascii="Times New Roman" w:eastAsia="Times New Roman" w:hAnsi="Times New Roman" w:cs="Times New Roman"/>
          <w:color w:val="000000"/>
          <w:sz w:val="24"/>
          <w:szCs w:val="24"/>
          <w:lang w:eastAsia="zh-CN"/>
        </w:rPr>
        <w:t>;</w:t>
      </w:r>
    </w:p>
    <w:p w:rsidR="005E256D" w:rsidRPr="005E256D" w:rsidRDefault="005E256D" w:rsidP="005E256D">
      <w:pPr>
        <w:suppressAutoHyphens/>
        <w:spacing w:after="0" w:line="276" w:lineRule="auto"/>
        <w:jc w:val="both"/>
        <w:rPr>
          <w:rFonts w:ascii="Times New Roman" w:eastAsia="Calibri" w:hAnsi="Times New Roman" w:cs="Times New Roman"/>
          <w:color w:val="000000"/>
          <w:sz w:val="24"/>
          <w:szCs w:val="24"/>
          <w:lang w:val="uk-UA"/>
        </w:rPr>
      </w:pPr>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Копію</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сертифікату</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відповідності</w:t>
      </w:r>
      <w:proofErr w:type="spellEnd"/>
      <w:r w:rsidRPr="005E256D">
        <w:rPr>
          <w:rFonts w:ascii="Times New Roman" w:eastAsia="Calibri" w:hAnsi="Times New Roman" w:cs="Times New Roman"/>
          <w:color w:val="000000"/>
          <w:sz w:val="24"/>
          <w:szCs w:val="24"/>
        </w:rPr>
        <w:t xml:space="preserve"> на </w:t>
      </w:r>
      <w:proofErr w:type="spellStart"/>
      <w:r w:rsidRPr="005E256D">
        <w:rPr>
          <w:rFonts w:ascii="Times New Roman" w:eastAsia="Calibri" w:hAnsi="Times New Roman" w:cs="Times New Roman"/>
          <w:color w:val="000000"/>
          <w:sz w:val="24"/>
          <w:szCs w:val="24"/>
        </w:rPr>
        <w:t>відповідність</w:t>
      </w:r>
      <w:proofErr w:type="spellEnd"/>
      <w:r w:rsidRPr="005E256D">
        <w:rPr>
          <w:rFonts w:ascii="Times New Roman" w:eastAsia="Calibri" w:hAnsi="Times New Roman" w:cs="Times New Roman"/>
          <w:color w:val="000000"/>
          <w:sz w:val="24"/>
          <w:szCs w:val="24"/>
        </w:rPr>
        <w:t xml:space="preserve"> НПАОП 0.00 – 1.81 – 18 «</w:t>
      </w:r>
      <w:r w:rsidRPr="005E256D">
        <w:rPr>
          <w:rFonts w:ascii="Times New Roman" w:eastAsia="Times New Roman" w:hAnsi="Times New Roman" w:cs="Times New Roman"/>
          <w:bCs/>
          <w:color w:val="000000"/>
          <w:sz w:val="24"/>
          <w:szCs w:val="24"/>
          <w:shd w:val="clear" w:color="auto" w:fill="FFFFFF"/>
          <w:lang w:eastAsia="zh-CN"/>
        </w:rPr>
        <w:t>ПРАВИЛА </w:t>
      </w:r>
      <w:r w:rsidRPr="005E256D">
        <w:rPr>
          <w:rFonts w:ascii="Times New Roman" w:eastAsia="Times New Roman" w:hAnsi="Times New Roman" w:cs="Times New Roman"/>
          <w:color w:val="000000"/>
          <w:sz w:val="24"/>
          <w:szCs w:val="24"/>
          <w:lang w:eastAsia="zh-CN"/>
        </w:rPr>
        <w:br/>
      </w:r>
      <w:proofErr w:type="spellStart"/>
      <w:r w:rsidRPr="005E256D">
        <w:rPr>
          <w:rFonts w:ascii="Times New Roman" w:eastAsia="Times New Roman" w:hAnsi="Times New Roman" w:cs="Times New Roman"/>
          <w:bCs/>
          <w:color w:val="000000"/>
          <w:sz w:val="24"/>
          <w:szCs w:val="24"/>
          <w:shd w:val="clear" w:color="auto" w:fill="FFFFFF"/>
          <w:lang w:eastAsia="zh-CN"/>
        </w:rPr>
        <w:t>охорони</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праці</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під</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час </w:t>
      </w:r>
      <w:proofErr w:type="spellStart"/>
      <w:r w:rsidRPr="005E256D">
        <w:rPr>
          <w:rFonts w:ascii="Times New Roman" w:eastAsia="Times New Roman" w:hAnsi="Times New Roman" w:cs="Times New Roman"/>
          <w:bCs/>
          <w:color w:val="000000"/>
          <w:sz w:val="24"/>
          <w:szCs w:val="24"/>
          <w:shd w:val="clear" w:color="auto" w:fill="FFFFFF"/>
          <w:lang w:eastAsia="zh-CN"/>
        </w:rPr>
        <w:t>експлуатації</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обладнання</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що</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працює</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під</w:t>
      </w:r>
      <w:proofErr w:type="spellEnd"/>
      <w:r w:rsidRPr="005E256D">
        <w:rPr>
          <w:rFonts w:ascii="Times New Roman" w:eastAsia="Times New Roman" w:hAnsi="Times New Roman" w:cs="Times New Roman"/>
          <w:bCs/>
          <w:color w:val="000000"/>
          <w:sz w:val="24"/>
          <w:szCs w:val="24"/>
          <w:shd w:val="clear" w:color="auto" w:fill="FFFFFF"/>
          <w:lang w:eastAsia="zh-CN"/>
        </w:rPr>
        <w:t xml:space="preserve"> </w:t>
      </w:r>
      <w:proofErr w:type="spellStart"/>
      <w:r w:rsidRPr="005E256D">
        <w:rPr>
          <w:rFonts w:ascii="Times New Roman" w:eastAsia="Times New Roman" w:hAnsi="Times New Roman" w:cs="Times New Roman"/>
          <w:bCs/>
          <w:color w:val="000000"/>
          <w:sz w:val="24"/>
          <w:szCs w:val="24"/>
          <w:shd w:val="clear" w:color="auto" w:fill="FFFFFF"/>
          <w:lang w:eastAsia="zh-CN"/>
        </w:rPr>
        <w:t>тиском</w:t>
      </w:r>
      <w:proofErr w:type="spellEnd"/>
      <w:r w:rsidRPr="005E256D">
        <w:rPr>
          <w:rFonts w:ascii="Times New Roman" w:eastAsia="Calibri" w:hAnsi="Times New Roman" w:cs="Times New Roman"/>
          <w:color w:val="000000"/>
          <w:sz w:val="24"/>
          <w:szCs w:val="24"/>
        </w:rPr>
        <w:t xml:space="preserve">» на </w:t>
      </w:r>
      <w:proofErr w:type="spellStart"/>
      <w:r w:rsidRPr="005E256D">
        <w:rPr>
          <w:rFonts w:ascii="Times New Roman" w:eastAsia="Calibri" w:hAnsi="Times New Roman" w:cs="Times New Roman"/>
          <w:color w:val="000000"/>
          <w:sz w:val="24"/>
          <w:szCs w:val="24"/>
        </w:rPr>
        <w:t>продукцію</w:t>
      </w:r>
      <w:proofErr w:type="spellEnd"/>
      <w:r w:rsidRPr="005E256D">
        <w:rPr>
          <w:rFonts w:ascii="Times New Roman" w:eastAsia="Calibri" w:hAnsi="Times New Roman" w:cs="Times New Roman"/>
          <w:color w:val="000000"/>
          <w:sz w:val="24"/>
          <w:szCs w:val="24"/>
        </w:rPr>
        <w:t xml:space="preserve">, яка </w:t>
      </w:r>
      <w:proofErr w:type="spellStart"/>
      <w:r w:rsidRPr="005E256D">
        <w:rPr>
          <w:rFonts w:ascii="Times New Roman" w:eastAsia="Calibri" w:hAnsi="Times New Roman" w:cs="Times New Roman"/>
          <w:color w:val="000000"/>
          <w:sz w:val="24"/>
          <w:szCs w:val="24"/>
        </w:rPr>
        <w:t>виробляється</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серійно</w:t>
      </w:r>
      <w:proofErr w:type="spellEnd"/>
      <w:r w:rsidRPr="005E256D">
        <w:rPr>
          <w:rFonts w:ascii="Times New Roman" w:eastAsia="Calibri" w:hAnsi="Times New Roman" w:cs="Times New Roman"/>
          <w:i/>
          <w:color w:val="000000"/>
          <w:sz w:val="24"/>
          <w:szCs w:val="24"/>
        </w:rPr>
        <w:t>(</w:t>
      </w:r>
      <w:proofErr w:type="spellStart"/>
      <w:r w:rsidRPr="005E256D">
        <w:rPr>
          <w:rFonts w:ascii="Times New Roman" w:eastAsia="Calibri" w:hAnsi="Times New Roman" w:cs="Times New Roman"/>
          <w:i/>
          <w:color w:val="000000"/>
          <w:sz w:val="24"/>
          <w:szCs w:val="24"/>
        </w:rPr>
        <w:t>сертифікат</w:t>
      </w:r>
      <w:proofErr w:type="spellEnd"/>
      <w:r w:rsidRPr="005E256D">
        <w:rPr>
          <w:rFonts w:ascii="Times New Roman" w:eastAsia="Calibri" w:hAnsi="Times New Roman" w:cs="Times New Roman"/>
          <w:i/>
          <w:color w:val="000000"/>
          <w:sz w:val="24"/>
          <w:szCs w:val="24"/>
        </w:rPr>
        <w:t xml:space="preserve"> на </w:t>
      </w:r>
      <w:proofErr w:type="spellStart"/>
      <w:r w:rsidRPr="005E256D">
        <w:rPr>
          <w:rFonts w:ascii="Times New Roman" w:eastAsia="Calibri" w:hAnsi="Times New Roman" w:cs="Times New Roman"/>
          <w:i/>
          <w:color w:val="000000"/>
          <w:sz w:val="24"/>
          <w:szCs w:val="24"/>
        </w:rPr>
        <w:t>окрему</w:t>
      </w:r>
      <w:proofErr w:type="spellEnd"/>
      <w:r w:rsidRPr="005E256D">
        <w:rPr>
          <w:rFonts w:ascii="Times New Roman" w:eastAsia="Calibri" w:hAnsi="Times New Roman" w:cs="Times New Roman"/>
          <w:i/>
          <w:color w:val="000000"/>
          <w:sz w:val="24"/>
          <w:szCs w:val="24"/>
        </w:rPr>
        <w:t xml:space="preserve"> </w:t>
      </w:r>
      <w:proofErr w:type="spellStart"/>
      <w:r w:rsidRPr="005E256D">
        <w:rPr>
          <w:rFonts w:ascii="Times New Roman" w:eastAsia="Calibri" w:hAnsi="Times New Roman" w:cs="Times New Roman"/>
          <w:i/>
          <w:color w:val="000000"/>
          <w:sz w:val="24"/>
          <w:szCs w:val="24"/>
        </w:rPr>
        <w:t>партію</w:t>
      </w:r>
      <w:proofErr w:type="spellEnd"/>
      <w:r w:rsidRPr="005E256D">
        <w:rPr>
          <w:rFonts w:ascii="Times New Roman" w:eastAsia="Calibri" w:hAnsi="Times New Roman" w:cs="Times New Roman"/>
          <w:i/>
          <w:color w:val="000000"/>
          <w:sz w:val="24"/>
          <w:szCs w:val="24"/>
        </w:rPr>
        <w:t xml:space="preserve"> не </w:t>
      </w:r>
      <w:proofErr w:type="spellStart"/>
      <w:r w:rsidRPr="005E256D">
        <w:rPr>
          <w:rFonts w:ascii="Times New Roman" w:eastAsia="Calibri" w:hAnsi="Times New Roman" w:cs="Times New Roman"/>
          <w:i/>
          <w:color w:val="000000"/>
          <w:sz w:val="24"/>
          <w:szCs w:val="24"/>
        </w:rPr>
        <w:t>допускається</w:t>
      </w:r>
      <w:proofErr w:type="spellEnd"/>
      <w:r w:rsidRPr="005E256D">
        <w:rPr>
          <w:rFonts w:ascii="Times New Roman" w:eastAsia="Calibri" w:hAnsi="Times New Roman" w:cs="Times New Roman"/>
          <w:i/>
          <w:color w:val="000000"/>
          <w:sz w:val="24"/>
          <w:szCs w:val="24"/>
        </w:rPr>
        <w:t>)</w:t>
      </w:r>
      <w:r w:rsidRPr="005E256D">
        <w:rPr>
          <w:rFonts w:ascii="Times New Roman" w:eastAsia="Calibri" w:hAnsi="Times New Roman" w:cs="Times New Roman"/>
          <w:i/>
          <w:color w:val="000000"/>
          <w:sz w:val="24"/>
          <w:szCs w:val="24"/>
          <w:lang w:val="uk-UA"/>
        </w:rPr>
        <w:t>;</w:t>
      </w:r>
    </w:p>
    <w:p w:rsidR="005E256D" w:rsidRPr="005E256D" w:rsidRDefault="005E256D" w:rsidP="005E256D">
      <w:pPr>
        <w:suppressAutoHyphens/>
        <w:spacing w:after="0" w:line="276" w:lineRule="auto"/>
        <w:jc w:val="both"/>
        <w:rPr>
          <w:rFonts w:ascii="Times New Roman" w:eastAsia="Calibri" w:hAnsi="Times New Roman" w:cs="Times New Roman"/>
          <w:color w:val="000000"/>
          <w:sz w:val="24"/>
          <w:szCs w:val="24"/>
        </w:rPr>
      </w:pPr>
      <w:r w:rsidRPr="005E256D">
        <w:rPr>
          <w:rFonts w:ascii="Times New Roman" w:eastAsia="Calibri" w:hAnsi="Times New Roman" w:cs="Times New Roman"/>
          <w:color w:val="000000"/>
          <w:sz w:val="24"/>
          <w:szCs w:val="24"/>
        </w:rPr>
        <w:t xml:space="preserve">- Акт монтажу та </w:t>
      </w:r>
      <w:proofErr w:type="spellStart"/>
      <w:r w:rsidRPr="005E256D">
        <w:rPr>
          <w:rFonts w:ascii="Times New Roman" w:eastAsia="Calibri" w:hAnsi="Times New Roman" w:cs="Times New Roman"/>
          <w:color w:val="000000"/>
          <w:sz w:val="24"/>
          <w:szCs w:val="24"/>
        </w:rPr>
        <w:t>налагодження</w:t>
      </w:r>
      <w:proofErr w:type="spellEnd"/>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згідно</w:t>
      </w:r>
      <w:proofErr w:type="spellEnd"/>
      <w:r w:rsidRPr="005E256D">
        <w:rPr>
          <w:rFonts w:ascii="Times New Roman" w:eastAsia="Calibri" w:hAnsi="Times New Roman" w:cs="Times New Roman"/>
          <w:color w:val="000000"/>
          <w:sz w:val="24"/>
          <w:szCs w:val="24"/>
        </w:rPr>
        <w:t xml:space="preserve"> НПАОП 0.00 – 1.81 – 18;</w:t>
      </w:r>
    </w:p>
    <w:p w:rsidR="005E256D" w:rsidRPr="005E256D" w:rsidRDefault="005E256D" w:rsidP="005E256D">
      <w:pPr>
        <w:suppressAutoHyphens/>
        <w:spacing w:after="0" w:line="276" w:lineRule="auto"/>
        <w:jc w:val="both"/>
        <w:rPr>
          <w:rFonts w:ascii="Times New Roman" w:eastAsia="Calibri" w:hAnsi="Times New Roman" w:cs="Times New Roman"/>
          <w:color w:val="000000"/>
          <w:sz w:val="24"/>
          <w:szCs w:val="24"/>
        </w:rPr>
      </w:pPr>
      <w:r w:rsidRPr="005E256D">
        <w:rPr>
          <w:rFonts w:ascii="Times New Roman" w:eastAsia="Calibri" w:hAnsi="Times New Roman" w:cs="Times New Roman"/>
          <w:color w:val="000000"/>
          <w:sz w:val="24"/>
          <w:szCs w:val="24"/>
        </w:rPr>
        <w:t xml:space="preserve">- </w:t>
      </w:r>
      <w:proofErr w:type="spellStart"/>
      <w:r w:rsidRPr="005E256D">
        <w:rPr>
          <w:rFonts w:ascii="Times New Roman" w:eastAsia="Calibri" w:hAnsi="Times New Roman" w:cs="Times New Roman"/>
          <w:color w:val="000000"/>
          <w:sz w:val="24"/>
          <w:szCs w:val="24"/>
        </w:rPr>
        <w:t>Керівництво</w:t>
      </w:r>
      <w:proofErr w:type="spellEnd"/>
      <w:r w:rsidRPr="005E256D">
        <w:rPr>
          <w:rFonts w:ascii="Times New Roman" w:eastAsia="Calibri" w:hAnsi="Times New Roman" w:cs="Times New Roman"/>
          <w:color w:val="000000"/>
          <w:sz w:val="24"/>
          <w:szCs w:val="24"/>
        </w:rPr>
        <w:t xml:space="preserve"> з </w:t>
      </w:r>
      <w:proofErr w:type="spellStart"/>
      <w:r w:rsidRPr="005E256D">
        <w:rPr>
          <w:rFonts w:ascii="Times New Roman" w:eastAsia="Calibri" w:hAnsi="Times New Roman" w:cs="Times New Roman"/>
          <w:color w:val="000000"/>
          <w:sz w:val="24"/>
          <w:szCs w:val="24"/>
        </w:rPr>
        <w:t>експлуатації</w:t>
      </w:r>
      <w:proofErr w:type="spellEnd"/>
      <w:r w:rsidRPr="005E256D">
        <w:rPr>
          <w:rFonts w:ascii="Times New Roman" w:eastAsia="Calibri" w:hAnsi="Times New Roman" w:cs="Times New Roman"/>
          <w:color w:val="000000"/>
          <w:sz w:val="24"/>
          <w:szCs w:val="24"/>
        </w:rPr>
        <w:t xml:space="preserve"> на котел</w:t>
      </w:r>
    </w:p>
    <w:p w:rsidR="005E256D" w:rsidRPr="005E256D" w:rsidRDefault="005E256D" w:rsidP="005E256D">
      <w:pPr>
        <w:suppressAutoHyphens/>
        <w:spacing w:after="0" w:line="276" w:lineRule="auto"/>
        <w:jc w:val="both"/>
        <w:rPr>
          <w:rFonts w:ascii="Times New Roman" w:eastAsia="Calibri" w:hAnsi="Times New Roman" w:cs="Times New Roman"/>
          <w:color w:val="000000"/>
          <w:sz w:val="24"/>
          <w:szCs w:val="24"/>
        </w:rPr>
      </w:pPr>
      <w:r w:rsidRPr="005E256D">
        <w:rPr>
          <w:rFonts w:ascii="Times New Roman" w:eastAsia="Calibri" w:hAnsi="Times New Roman" w:cs="Times New Roman"/>
          <w:color w:val="000000"/>
          <w:sz w:val="24"/>
          <w:szCs w:val="24"/>
        </w:rPr>
        <w:t xml:space="preserve">- Паспорт на </w:t>
      </w:r>
      <w:proofErr w:type="spellStart"/>
      <w:r w:rsidRPr="005E256D">
        <w:rPr>
          <w:rFonts w:ascii="Times New Roman" w:eastAsia="Calibri" w:hAnsi="Times New Roman" w:cs="Times New Roman"/>
          <w:color w:val="000000"/>
          <w:sz w:val="24"/>
          <w:szCs w:val="24"/>
        </w:rPr>
        <w:t>теплогенератор</w:t>
      </w:r>
      <w:proofErr w:type="spellEnd"/>
      <w:r w:rsidRPr="005E256D">
        <w:rPr>
          <w:rFonts w:ascii="Times New Roman" w:eastAsia="Calibri" w:hAnsi="Times New Roman" w:cs="Times New Roman"/>
          <w:color w:val="000000"/>
          <w:sz w:val="24"/>
          <w:szCs w:val="24"/>
        </w:rPr>
        <w:t>;</w:t>
      </w:r>
    </w:p>
    <w:p w:rsidR="005E256D" w:rsidRPr="005E256D" w:rsidRDefault="005E256D" w:rsidP="005E256D">
      <w:pPr>
        <w:suppressAutoHyphens/>
        <w:spacing w:after="0" w:line="276" w:lineRule="auto"/>
        <w:jc w:val="both"/>
        <w:rPr>
          <w:rFonts w:ascii="Times New Roman" w:eastAsia="Times New Roman" w:hAnsi="Times New Roman" w:cs="Times New Roman"/>
          <w:color w:val="000000"/>
          <w:sz w:val="24"/>
          <w:szCs w:val="24"/>
          <w:lang w:val="uk-UA" w:eastAsia="zh-CN"/>
        </w:rPr>
      </w:pPr>
      <w:r w:rsidRPr="005E256D">
        <w:rPr>
          <w:rFonts w:ascii="Times New Roman" w:eastAsia="Calibri" w:hAnsi="Times New Roman" w:cs="Times New Roman"/>
          <w:color w:val="000000"/>
          <w:sz w:val="24"/>
          <w:szCs w:val="24"/>
        </w:rPr>
        <w:t>-</w:t>
      </w:r>
      <w:r w:rsidRPr="005E256D">
        <w:rPr>
          <w:rFonts w:ascii="Times New Roman" w:eastAsia="Times New Roman" w:hAnsi="Times New Roman" w:cs="Times New Roman"/>
          <w:color w:val="000000"/>
          <w:sz w:val="24"/>
          <w:szCs w:val="24"/>
          <w:lang w:eastAsia="zh-CN"/>
        </w:rPr>
        <w:t xml:space="preserve"> </w:t>
      </w:r>
      <w:r w:rsidRPr="005E256D">
        <w:rPr>
          <w:rFonts w:ascii="Times New Roman" w:eastAsia="Times New Roman" w:hAnsi="Times New Roman" w:cs="Times New Roman"/>
          <w:color w:val="000000"/>
          <w:sz w:val="24"/>
          <w:szCs w:val="24"/>
          <w:lang w:val="uk-UA" w:eastAsia="zh-CN"/>
        </w:rPr>
        <w:t>Лист про погодження технічних умов органами Держгірпромнагляду України;</w:t>
      </w:r>
    </w:p>
    <w:p w:rsidR="005E256D" w:rsidRPr="005E256D" w:rsidRDefault="005E256D" w:rsidP="005E256D">
      <w:pPr>
        <w:suppressAutoHyphens/>
        <w:spacing w:after="0" w:line="276" w:lineRule="auto"/>
        <w:jc w:val="both"/>
        <w:rPr>
          <w:rFonts w:ascii="Times New Roman" w:eastAsia="Times New Roman" w:hAnsi="Times New Roman" w:cs="Times New Roman"/>
          <w:color w:val="000000"/>
          <w:sz w:val="24"/>
          <w:szCs w:val="24"/>
          <w:lang w:val="uk-UA" w:eastAsia="zh-CN"/>
        </w:rPr>
      </w:pPr>
      <w:r w:rsidRPr="005E256D">
        <w:rPr>
          <w:rFonts w:ascii="Times New Roman" w:eastAsia="Times New Roman" w:hAnsi="Times New Roman" w:cs="Times New Roman"/>
          <w:color w:val="000000"/>
          <w:sz w:val="24"/>
          <w:szCs w:val="24"/>
          <w:lang w:val="uk-UA" w:eastAsia="zh-CN"/>
        </w:rPr>
        <w:t>- Погодження проекту ТУ України – лист Державної служби України з надзвичайних ситуацій на теплогенератори щодо відповідності ТУ України вимогам нормативно-правових актів та нормативних документів з питань пожежної безпеки.</w:t>
      </w:r>
    </w:p>
    <w:p w:rsidR="005E256D" w:rsidRPr="005E256D" w:rsidRDefault="005E256D" w:rsidP="005E256D">
      <w:pPr>
        <w:suppressAutoHyphens/>
        <w:spacing w:after="0" w:line="276" w:lineRule="auto"/>
        <w:jc w:val="both"/>
        <w:rPr>
          <w:rFonts w:ascii="Times New Roman" w:eastAsia="Times New Roman" w:hAnsi="Times New Roman" w:cs="Times New Roman"/>
          <w:color w:val="000000"/>
          <w:sz w:val="24"/>
          <w:szCs w:val="24"/>
          <w:shd w:val="clear" w:color="auto" w:fill="FFFFFF"/>
          <w:lang w:val="uk-UA" w:eastAsia="zh-CN"/>
        </w:rPr>
      </w:pPr>
      <w:r w:rsidRPr="005E256D">
        <w:rPr>
          <w:rFonts w:ascii="Times New Roman" w:eastAsia="Times New Roman" w:hAnsi="Times New Roman" w:cs="Times New Roman"/>
          <w:color w:val="000000"/>
          <w:sz w:val="24"/>
          <w:szCs w:val="24"/>
          <w:lang w:val="uk-UA" w:eastAsia="zh-CN"/>
        </w:rPr>
        <w:t xml:space="preserve">- Копію сторінок які </w:t>
      </w:r>
      <w:r w:rsidRPr="005E256D">
        <w:rPr>
          <w:rFonts w:ascii="Times New Roman" w:eastAsia="Times New Roman" w:hAnsi="Times New Roman" w:cs="Times New Roman"/>
          <w:color w:val="000000"/>
          <w:sz w:val="24"/>
          <w:szCs w:val="24"/>
          <w:shd w:val="clear" w:color="auto" w:fill="FFFFFF"/>
          <w:lang w:val="uk-UA" w:eastAsia="zh-CN"/>
        </w:rPr>
        <w:t>містять відмітки про перевірку та внесення в Єдину базу (реєстр) Технічних умов України, а також аркушів, що містять інформацію та описи матеріалу з якого виготовляється, методи перевірки якості; тощо;</w:t>
      </w:r>
    </w:p>
    <w:p w:rsidR="005E256D" w:rsidRPr="005E256D" w:rsidRDefault="005E256D" w:rsidP="005E256D">
      <w:pPr>
        <w:suppressAutoHyphens/>
        <w:spacing w:line="276" w:lineRule="auto"/>
        <w:jc w:val="both"/>
        <w:rPr>
          <w:rFonts w:ascii="Times New Roman" w:eastAsia="Times New Roman" w:hAnsi="Times New Roman" w:cs="Times New Roman"/>
          <w:color w:val="000000"/>
          <w:sz w:val="24"/>
          <w:szCs w:val="24"/>
          <w:lang w:val="uk-UA" w:eastAsia="zh-CN"/>
        </w:rPr>
      </w:pPr>
      <w:r w:rsidRPr="005E256D">
        <w:rPr>
          <w:rFonts w:ascii="Times New Roman" w:eastAsia="Times New Roman" w:hAnsi="Times New Roman" w:cs="Times New Roman"/>
          <w:color w:val="000000"/>
          <w:sz w:val="24"/>
          <w:szCs w:val="24"/>
          <w:lang w:val="uk-UA" w:eastAsia="zh-CN"/>
        </w:rPr>
        <w:t>- Надати лист-погодження в довільній формі, якщо технічні характеристики в керівництві або паспорті, або сайті виробника не будуть співпадати з наведеними у таблиці, хоч по одному з параметрів або перелік документів не відповідає зазначеним в п.1, 2, 3, 4 Технічної специфікації, учасник погоджується, що тендерний комітет має право відхилити таку пропозицію.</w:t>
      </w:r>
    </w:p>
    <w:p w:rsidR="005E256D" w:rsidRPr="005E256D" w:rsidRDefault="005E256D" w:rsidP="005E256D">
      <w:pPr>
        <w:suppressAutoHyphens/>
        <w:spacing w:line="276" w:lineRule="auto"/>
        <w:jc w:val="both"/>
        <w:rPr>
          <w:rFonts w:ascii="Times New Roman" w:eastAsia="Times New Roman" w:hAnsi="Times New Roman" w:cs="Times New Roman"/>
          <w:color w:val="000000"/>
          <w:sz w:val="24"/>
          <w:szCs w:val="24"/>
          <w:lang w:eastAsia="zh-CN"/>
        </w:rPr>
      </w:pPr>
      <w:proofErr w:type="spellStart"/>
      <w:r w:rsidRPr="005E256D">
        <w:rPr>
          <w:rFonts w:ascii="Times New Roman" w:eastAsia="Times New Roman" w:hAnsi="Times New Roman" w:cs="Times New Roman"/>
          <w:color w:val="000000"/>
          <w:sz w:val="24"/>
          <w:szCs w:val="24"/>
          <w:lang w:eastAsia="zh-CN"/>
        </w:rPr>
        <w:t>Всі</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вищезазначені</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документи</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повинні</w:t>
      </w:r>
      <w:proofErr w:type="spellEnd"/>
      <w:r w:rsidRPr="005E256D">
        <w:rPr>
          <w:rFonts w:ascii="Times New Roman" w:eastAsia="Times New Roman" w:hAnsi="Times New Roman" w:cs="Times New Roman"/>
          <w:color w:val="000000"/>
          <w:sz w:val="24"/>
          <w:szCs w:val="24"/>
          <w:lang w:eastAsia="zh-CN"/>
        </w:rPr>
        <w:t xml:space="preserve"> бути </w:t>
      </w:r>
      <w:proofErr w:type="spellStart"/>
      <w:r w:rsidRPr="005E256D">
        <w:rPr>
          <w:rFonts w:ascii="Times New Roman" w:eastAsia="Times New Roman" w:hAnsi="Times New Roman" w:cs="Times New Roman"/>
          <w:color w:val="000000"/>
          <w:sz w:val="24"/>
          <w:szCs w:val="24"/>
          <w:lang w:eastAsia="zh-CN"/>
        </w:rPr>
        <w:t>чинними</w:t>
      </w:r>
      <w:proofErr w:type="spellEnd"/>
      <w:r w:rsidRPr="005E256D">
        <w:rPr>
          <w:rFonts w:ascii="Times New Roman" w:eastAsia="Times New Roman" w:hAnsi="Times New Roman" w:cs="Times New Roman"/>
          <w:color w:val="000000"/>
          <w:sz w:val="24"/>
          <w:szCs w:val="24"/>
          <w:lang w:eastAsia="zh-CN"/>
        </w:rPr>
        <w:t xml:space="preserve"> на дату </w:t>
      </w:r>
      <w:proofErr w:type="spellStart"/>
      <w:r w:rsidRPr="005E256D">
        <w:rPr>
          <w:rFonts w:ascii="Times New Roman" w:eastAsia="Times New Roman" w:hAnsi="Times New Roman" w:cs="Times New Roman"/>
          <w:color w:val="000000"/>
          <w:sz w:val="24"/>
          <w:szCs w:val="24"/>
          <w:lang w:eastAsia="zh-CN"/>
        </w:rPr>
        <w:t>подання</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тендерної</w:t>
      </w:r>
      <w:proofErr w:type="spellEnd"/>
      <w:r w:rsidRPr="005E256D">
        <w:rPr>
          <w:rFonts w:ascii="Times New Roman" w:eastAsia="Times New Roman" w:hAnsi="Times New Roman" w:cs="Times New Roman"/>
          <w:color w:val="000000"/>
          <w:sz w:val="24"/>
          <w:szCs w:val="24"/>
          <w:lang w:eastAsia="zh-CN"/>
        </w:rPr>
        <w:t xml:space="preserve"> </w:t>
      </w:r>
      <w:proofErr w:type="spellStart"/>
      <w:r w:rsidRPr="005E256D">
        <w:rPr>
          <w:rFonts w:ascii="Times New Roman" w:eastAsia="Times New Roman" w:hAnsi="Times New Roman" w:cs="Times New Roman"/>
          <w:color w:val="000000"/>
          <w:sz w:val="24"/>
          <w:szCs w:val="24"/>
          <w:lang w:eastAsia="zh-CN"/>
        </w:rPr>
        <w:t>документації</w:t>
      </w:r>
      <w:proofErr w:type="spellEnd"/>
      <w:r w:rsidRPr="005E256D">
        <w:rPr>
          <w:rFonts w:ascii="Times New Roman" w:eastAsia="Times New Roman" w:hAnsi="Times New Roman" w:cs="Times New Roman"/>
          <w:color w:val="000000"/>
          <w:sz w:val="24"/>
          <w:szCs w:val="24"/>
          <w:lang w:eastAsia="zh-CN"/>
        </w:rPr>
        <w:t>.</w:t>
      </w:r>
    </w:p>
    <w:p w:rsidR="0022351C" w:rsidRPr="005E256D" w:rsidRDefault="0022351C" w:rsidP="00896EB9">
      <w:pPr>
        <w:spacing w:after="240" w:line="240" w:lineRule="auto"/>
        <w:rPr>
          <w:rFonts w:ascii="Times New Roman" w:eastAsia="Times New Roman" w:hAnsi="Times New Roman" w:cs="Times New Roman"/>
          <w:b/>
          <w:bCs/>
          <w:color w:val="000000"/>
          <w:sz w:val="24"/>
          <w:szCs w:val="24"/>
          <w:lang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896EB9" w:rsidRPr="00896EB9" w:rsidRDefault="0022351C" w:rsidP="00896EB9">
      <w:pPr>
        <w:spacing w:after="24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lastRenderedPageBreak/>
        <w:t xml:space="preserve">                                                                                                   </w:t>
      </w:r>
      <w:r w:rsidR="00896EB9"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76"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Проект договору № ___</w:t>
      </w:r>
    </w:p>
    <w:p w:rsidR="00896EB9" w:rsidRPr="00896EB9" w:rsidRDefault="00896EB9" w:rsidP="00896EB9">
      <w:pPr>
        <w:spacing w:after="0" w:line="276"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про закупівлю товару</w:t>
      </w: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tabs>
          <w:tab w:val="left" w:pos="0"/>
        </w:tabs>
        <w:suppressAutoHyphen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м. Коростень                                                                                              «___»   _______ 2023р.</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b/>
          <w:kern w:val="16"/>
          <w:sz w:val="24"/>
          <w:szCs w:val="24"/>
          <w:lang w:val="uk-UA"/>
        </w:rPr>
      </w:pP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t xml:space="preserve">____________________________________, в подальшому в даному Договорі іменується "Постачальник", в особі _______________________, що діє на підставі Статуту, з одного боку, та </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r>
      <w:r w:rsidRPr="00896EB9">
        <w:rPr>
          <w:rFonts w:ascii="Times New Roman" w:eastAsia="Calibri" w:hAnsi="Times New Roman" w:cs="Times New Roman"/>
          <w:b/>
          <w:sz w:val="24"/>
          <w:szCs w:val="24"/>
          <w:lang w:val="uk-UA"/>
        </w:rPr>
        <w:t>Комунальне виробничо-господарське підприємство,</w:t>
      </w:r>
      <w:r w:rsidRPr="00896EB9">
        <w:rPr>
          <w:rFonts w:ascii="Times New Roman" w:eastAsia="Calibri" w:hAnsi="Times New Roman" w:cs="Times New Roman"/>
          <w:sz w:val="24"/>
          <w:szCs w:val="24"/>
          <w:lang w:val="uk-UA"/>
        </w:rPr>
        <w:t xml:space="preserve"> в особі начальника Якубовського Л.П., що діє на підставі Статуту, затвердженого Виконавчим комітетом Коростенської міської ради </w:t>
      </w:r>
      <w:r w:rsidRPr="00896EB9">
        <w:rPr>
          <w:rFonts w:ascii="Times New Roman" w:eastAsia="Calibri" w:hAnsi="Times New Roman" w:cs="Times New Roman"/>
          <w:kern w:val="16"/>
          <w:sz w:val="24"/>
          <w:szCs w:val="24"/>
          <w:lang w:val="uk-UA"/>
        </w:rPr>
        <w:t>в даному Договорі іменується "Замовник", з другого боку, що в подальшому в даному Договорі разом іменуються "Сторони", а кожен окремо – "Сторона", уклали даний Договір поставки про наступне.</w:t>
      </w:r>
    </w:p>
    <w:p w:rsidR="00896EB9" w:rsidRPr="00896EB9" w:rsidRDefault="00896EB9" w:rsidP="00911D8B">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3B399D" w:rsidRDefault="00896EB9" w:rsidP="00911D8B">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w:t>
      </w:r>
      <w:r w:rsidRPr="003B399D">
        <w:rPr>
          <w:rFonts w:ascii="Times New Roman" w:eastAsia="Calibri" w:hAnsi="Times New Roman" w:cs="Times New Roman"/>
          <w:b/>
          <w:kern w:val="16"/>
          <w:sz w:val="24"/>
          <w:szCs w:val="24"/>
          <w:lang w:val="uk-UA"/>
        </w:rPr>
        <w:t>. ПРЕДМЕТ ДОГОВОРУ</w:t>
      </w:r>
    </w:p>
    <w:p w:rsidR="00896EB9" w:rsidRPr="00530BFA" w:rsidRDefault="00896EB9" w:rsidP="00530BFA">
      <w:pPr>
        <w:spacing w:after="0" w:line="240" w:lineRule="auto"/>
        <w:jc w:val="center"/>
        <w:rPr>
          <w:rFonts w:ascii="Times New Roman" w:eastAsia="SimSun" w:hAnsi="Times New Roman" w:cs="Times New Roman"/>
          <w:b/>
          <w:iCs/>
          <w:kern w:val="3"/>
          <w:sz w:val="40"/>
          <w:szCs w:val="40"/>
          <w:lang w:val="uk-UA" w:eastAsia="zh-CN" w:bidi="hi-IN"/>
        </w:rPr>
      </w:pPr>
      <w:r w:rsidRPr="003B399D">
        <w:rPr>
          <w:rFonts w:ascii="Times New Roman" w:eastAsia="Times New Roman" w:hAnsi="Times New Roman" w:cs="Times New Roman"/>
          <w:kern w:val="16"/>
          <w:sz w:val="24"/>
          <w:szCs w:val="24"/>
          <w:lang w:val="uk-UA" w:eastAsia="uk-UA"/>
        </w:rPr>
        <w:t>1.1. Постачальник передає у власність Замовника</w:t>
      </w:r>
      <w:r w:rsidRPr="003B399D">
        <w:rPr>
          <w:rFonts w:ascii="Times New Roman" w:eastAsia="Times New Roman" w:hAnsi="Times New Roman" w:cs="Times New Roman"/>
          <w:b/>
          <w:sz w:val="24"/>
          <w:szCs w:val="24"/>
          <w:lang w:val="uk-UA" w:eastAsia="zh-CN"/>
        </w:rPr>
        <w:t xml:space="preserve">   </w:t>
      </w:r>
      <w:r w:rsidR="00530BFA" w:rsidRPr="00530BFA">
        <w:rPr>
          <w:rFonts w:ascii="Times New Roman" w:eastAsia="SimSun" w:hAnsi="Times New Roman" w:cs="Times New Roman"/>
          <w:b/>
          <w:iCs/>
          <w:kern w:val="3"/>
          <w:sz w:val="24"/>
          <w:szCs w:val="24"/>
          <w:lang w:val="uk-UA" w:eastAsia="zh-CN" w:bidi="hi-IN"/>
        </w:rPr>
        <w:t>Теплогенератор модульний</w:t>
      </w:r>
      <w:r w:rsidRPr="003B399D">
        <w:rPr>
          <w:rFonts w:ascii="Times New Roman" w:eastAsia="Times New Roman" w:hAnsi="Times New Roman" w:cs="Times New Roman"/>
          <w:b/>
          <w:sz w:val="24"/>
          <w:szCs w:val="24"/>
          <w:lang w:val="uk-UA" w:eastAsia="zh-CN"/>
        </w:rPr>
        <w:t xml:space="preserve">, </w:t>
      </w:r>
      <w:r w:rsidR="003B399D">
        <w:rPr>
          <w:rFonts w:ascii="Times New Roman" w:eastAsia="Times New Roman" w:hAnsi="Times New Roman" w:cs="Times New Roman"/>
          <w:b/>
          <w:sz w:val="24"/>
          <w:szCs w:val="24"/>
          <w:lang w:val="uk-UA" w:eastAsia="zh-CN"/>
        </w:rPr>
        <w:t xml:space="preserve"> </w:t>
      </w:r>
      <w:r w:rsidRPr="003B399D">
        <w:rPr>
          <w:rFonts w:ascii="Times New Roman" w:eastAsia="Times New Roman" w:hAnsi="Times New Roman" w:cs="Times New Roman"/>
          <w:b/>
          <w:sz w:val="24"/>
          <w:szCs w:val="24"/>
          <w:lang w:val="uk-UA" w:eastAsia="zh-CN"/>
        </w:rPr>
        <w:t>надалі товар</w:t>
      </w:r>
      <w:r w:rsidRPr="003B399D">
        <w:rPr>
          <w:rFonts w:ascii="Times New Roman" w:eastAsia="Times New Roman" w:hAnsi="Times New Roman" w:cs="Times New Roman"/>
          <w:kern w:val="16"/>
          <w:sz w:val="24"/>
          <w:szCs w:val="24"/>
          <w:lang w:val="uk-UA" w:eastAsia="uk-UA"/>
        </w:rPr>
        <w:t xml:space="preserve"> в даному Договорі, а Замовник сплачує за отриманий товар,   згідно переліку</w:t>
      </w:r>
      <w:r w:rsidRPr="00896EB9">
        <w:rPr>
          <w:rFonts w:ascii="Times New Roman" w:eastAsia="Times New Roman" w:hAnsi="Times New Roman" w:cs="Times New Roman"/>
          <w:kern w:val="16"/>
          <w:sz w:val="24"/>
          <w:szCs w:val="24"/>
          <w:lang w:val="uk-UA" w:eastAsia="uk-UA"/>
        </w:rPr>
        <w:t>,  зазначений в асортименті, кількості та ціні, визначених специфікації (Додаток 1) до цього Договору, який є невід'ємною частиною даного Договору, а Замовник зобов'язується прийняти Товар і оплатити його на умовах, передбачених даним Договором.</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1.2. Кількість товару, що є предметом Договору, може бути скоригована в залежності від виділених асигнувань та потреб Покупця.</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p>
    <w:p w:rsidR="00896EB9" w:rsidRPr="00896EB9" w:rsidRDefault="00896EB9" w:rsidP="00896EB9">
      <w:pPr>
        <w:tabs>
          <w:tab w:val="left" w:pos="0"/>
        </w:tabs>
        <w:suppressAutoHyphen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2.ЦІНА ТА ЗАГАЛЬНА СУМА ДОГОВОРУ</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2.1. Ціна товару кожного найменування зазначається у </w:t>
      </w:r>
      <w:proofErr w:type="spellStart"/>
      <w:r w:rsidRPr="00896EB9">
        <w:rPr>
          <w:rFonts w:ascii="Times New Roman" w:eastAsia="Calibri" w:hAnsi="Times New Roman" w:cs="Times New Roman"/>
          <w:kern w:val="16"/>
          <w:sz w:val="24"/>
          <w:szCs w:val="24"/>
          <w:lang w:val="uk-UA"/>
        </w:rPr>
        <w:t>спеціфікації</w:t>
      </w:r>
      <w:proofErr w:type="spellEnd"/>
      <w:r w:rsidRPr="00896EB9">
        <w:rPr>
          <w:rFonts w:ascii="Times New Roman" w:eastAsia="Calibri" w:hAnsi="Times New Roman" w:cs="Times New Roman"/>
          <w:kern w:val="16"/>
          <w:sz w:val="24"/>
          <w:szCs w:val="24"/>
          <w:lang w:val="uk-UA"/>
        </w:rPr>
        <w:t xml:space="preserve"> (додаток 1) яка є невід’ємною частиною Договору.</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2.2. Сума цього Договору складає  ___________________- з ПДВ (________________________).</w:t>
      </w:r>
    </w:p>
    <w:p w:rsidR="00530BFA" w:rsidRPr="00530BFA" w:rsidRDefault="00896EB9" w:rsidP="00530BFA">
      <w:pPr>
        <w:spacing w:after="0" w:line="240" w:lineRule="auto"/>
        <w:jc w:val="both"/>
        <w:rPr>
          <w:rFonts w:ascii="Times New Roman" w:eastAsia="SimSun" w:hAnsi="Times New Roman" w:cs="Times New Roman"/>
          <w:b/>
          <w:iCs/>
          <w:kern w:val="3"/>
          <w:sz w:val="40"/>
          <w:szCs w:val="40"/>
          <w:lang w:val="uk-UA" w:eastAsia="zh-CN" w:bidi="hi-IN"/>
        </w:rPr>
      </w:pPr>
      <w:r w:rsidRPr="00896EB9">
        <w:rPr>
          <w:rFonts w:ascii="Times New Roman" w:eastAsia="Calibri" w:hAnsi="Times New Roman" w:cs="Times New Roman"/>
          <w:sz w:val="24"/>
          <w:szCs w:val="24"/>
          <w:lang w:val="uk-UA"/>
        </w:rPr>
        <w:t xml:space="preserve">2.3 </w:t>
      </w:r>
      <w:r w:rsidRPr="00896EB9">
        <w:rPr>
          <w:rFonts w:ascii="Times New Roman" w:eastAsia="Calibri" w:hAnsi="Times New Roman" w:cs="Times New Roman"/>
          <w:kern w:val="16"/>
          <w:sz w:val="24"/>
          <w:szCs w:val="24"/>
          <w:lang w:val="uk-UA"/>
        </w:rPr>
        <w:t>Найменування Товару згідно класифікатору робіт та послуг за кодом</w:t>
      </w:r>
      <w:r w:rsidR="00911D8B" w:rsidRPr="00911D8B">
        <w:rPr>
          <w:rFonts w:ascii="Times New Roman" w:eastAsia="Times New Roman" w:hAnsi="Times New Roman" w:cs="Times New Roman"/>
          <w:b/>
          <w:sz w:val="24"/>
          <w:szCs w:val="24"/>
          <w:lang w:val="uk-UA" w:eastAsia="uk-UA"/>
        </w:rPr>
        <w:t xml:space="preserve"> </w:t>
      </w:r>
      <w:r w:rsidR="00236182">
        <w:rPr>
          <w:rFonts w:ascii="Times New Roman" w:eastAsia="Times New Roman" w:hAnsi="Times New Roman" w:cs="Times New Roman"/>
          <w:b/>
          <w:sz w:val="24"/>
          <w:szCs w:val="24"/>
          <w:lang w:val="uk-UA" w:eastAsia="uk-UA"/>
        </w:rPr>
        <w:t>Д</w:t>
      </w:r>
      <w:r w:rsidR="009109FD">
        <w:rPr>
          <w:rFonts w:ascii="Times New Roman" w:eastAsia="Times New Roman" w:hAnsi="Times New Roman" w:cs="Times New Roman"/>
          <w:b/>
          <w:sz w:val="24"/>
          <w:szCs w:val="24"/>
          <w:lang w:val="uk-UA" w:eastAsia="uk-UA"/>
        </w:rPr>
        <w:t>К</w:t>
      </w:r>
      <w:r w:rsidR="00236182">
        <w:rPr>
          <w:rFonts w:ascii="Times New Roman" w:eastAsia="Times New Roman" w:hAnsi="Times New Roman" w:cs="Times New Roman"/>
          <w:b/>
          <w:sz w:val="24"/>
          <w:szCs w:val="24"/>
          <w:lang w:val="uk-UA" w:eastAsia="uk-UA"/>
        </w:rPr>
        <w:t xml:space="preserve"> 021:2015</w:t>
      </w:r>
      <w:r w:rsidR="00236182" w:rsidRPr="005C47FB">
        <w:rPr>
          <w:rFonts w:ascii="Times New Roman" w:eastAsia="Times New Roman" w:hAnsi="Times New Roman" w:cs="Times New Roman"/>
          <w:b/>
          <w:sz w:val="24"/>
          <w:szCs w:val="24"/>
          <w:lang w:val="uk-UA" w:eastAsia="uk-UA"/>
        </w:rPr>
        <w:t>:</w:t>
      </w:r>
      <w:r w:rsidR="005C47FB" w:rsidRPr="00C96DF1">
        <w:rPr>
          <w:rFonts w:ascii="Times New Roman" w:hAnsi="Times New Roman" w:cs="Times New Roman"/>
          <w:b/>
          <w:sz w:val="24"/>
          <w:szCs w:val="24"/>
          <w:lang w:val="uk-UA"/>
        </w:rPr>
        <w:t xml:space="preserve"> </w:t>
      </w:r>
      <w:r w:rsidR="00530BFA">
        <w:rPr>
          <w:rFonts w:ascii="Times New Roman" w:hAnsi="Times New Roman" w:cs="Times New Roman"/>
          <w:b/>
          <w:sz w:val="24"/>
          <w:szCs w:val="24"/>
          <w:lang w:val="uk-UA"/>
        </w:rPr>
        <w:t>4</w:t>
      </w:r>
      <w:r w:rsidR="00530BFA">
        <w:rPr>
          <w:rFonts w:ascii="Times New Roman" w:hAnsi="Times New Roman" w:cs="Times New Roman"/>
          <w:b/>
          <w:sz w:val="21"/>
          <w:szCs w:val="21"/>
        </w:rPr>
        <w:t>2160000-8:</w:t>
      </w:r>
      <w:r w:rsidR="00530BFA">
        <w:rPr>
          <w:rFonts w:ascii="Times New Roman" w:hAnsi="Times New Roman" w:cs="Times New Roman"/>
          <w:b/>
          <w:sz w:val="21"/>
          <w:szCs w:val="21"/>
          <w:lang w:val="uk-UA"/>
        </w:rPr>
        <w:t xml:space="preserve"> </w:t>
      </w:r>
      <w:proofErr w:type="spellStart"/>
      <w:r w:rsidR="00530BFA" w:rsidRPr="00530BFA">
        <w:rPr>
          <w:rFonts w:ascii="Times New Roman" w:hAnsi="Times New Roman" w:cs="Times New Roman"/>
          <w:b/>
          <w:sz w:val="21"/>
          <w:szCs w:val="21"/>
        </w:rPr>
        <w:t>Котельні</w:t>
      </w:r>
      <w:proofErr w:type="spellEnd"/>
      <w:r w:rsidR="00530BFA" w:rsidRPr="00530BFA">
        <w:rPr>
          <w:rFonts w:ascii="Times New Roman" w:hAnsi="Times New Roman" w:cs="Times New Roman"/>
          <w:b/>
          <w:sz w:val="21"/>
          <w:szCs w:val="21"/>
        </w:rPr>
        <w:t xml:space="preserve"> установки</w:t>
      </w:r>
    </w:p>
    <w:p w:rsidR="00896EB9" w:rsidRPr="00896EB9" w:rsidRDefault="00896EB9" w:rsidP="00530BFA">
      <w:pPr>
        <w:spacing w:line="240"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2.4. </w:t>
      </w:r>
      <w:r w:rsidRPr="00896EB9">
        <w:rPr>
          <w:rFonts w:ascii="Times New Roman" w:eastAsia="Calibri" w:hAnsi="Times New Roman" w:cs="Times New Roman"/>
          <w:sz w:val="24"/>
          <w:szCs w:val="24"/>
          <w:lang w:val="uk-UA"/>
        </w:rPr>
        <w:t>Відпускна ціна Товару включає в себе вартість тари, упаковки, доставки до складу Покупця та ставку ПДВ.</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2.5. Ціни на товар, який є предметом закупівлі, не можуть бути  змінені протягом строку дії договору.  </w:t>
      </w:r>
    </w:p>
    <w:p w:rsidR="00896EB9" w:rsidRPr="00896EB9" w:rsidRDefault="00896EB9" w:rsidP="00896EB9">
      <w:pPr>
        <w:spacing w:after="0" w:line="276" w:lineRule="auto"/>
        <w:jc w:val="both"/>
        <w:rPr>
          <w:rFonts w:ascii="Times New Roman" w:eastAsia="Calibri" w:hAnsi="Times New Roman" w:cs="Times New Roman"/>
          <w:b/>
          <w:kern w:val="16"/>
          <w:sz w:val="24"/>
          <w:szCs w:val="24"/>
          <w:lang w:val="uk-UA"/>
        </w:rPr>
      </w:pPr>
      <w:r w:rsidRPr="00896EB9">
        <w:rPr>
          <w:rFonts w:ascii="Times New Roman" w:eastAsia="Calibri" w:hAnsi="Times New Roman" w:cs="Times New Roman"/>
          <w:kern w:val="16"/>
          <w:sz w:val="24"/>
          <w:szCs w:val="24"/>
          <w:lang w:val="uk-UA"/>
        </w:rPr>
        <w:t>2.6.Зміни  та доповнення до Договору оформлюються  письмово у вигляді додаткових угод до цього Договору.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3. УМОВИ РОЗРАХУНКУ ТА ПОСТАЧАННЯ</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3.1. Товар передається Замовнику згідно видаткової накладної, яка надається Постачальником  та Акту приймання-передачі, що підписується обома Сторонами.</w:t>
      </w:r>
    </w:p>
    <w:p w:rsidR="00896EB9" w:rsidRPr="00896EB9" w:rsidRDefault="00896EB9" w:rsidP="00896EB9">
      <w:pPr>
        <w:shd w:val="clear" w:color="auto" w:fill="FFFFFF"/>
        <w:spacing w:after="0" w:line="276" w:lineRule="auto"/>
        <w:jc w:val="both"/>
        <w:rPr>
          <w:rFonts w:ascii="Times New Roman" w:eastAsia="Calibri" w:hAnsi="Times New Roman" w:cs="Times New Roman"/>
          <w:spacing w:val="1"/>
          <w:sz w:val="24"/>
          <w:szCs w:val="24"/>
          <w:lang w:val="uk-UA"/>
        </w:rPr>
      </w:pPr>
      <w:r w:rsidRPr="00896EB9">
        <w:rPr>
          <w:rFonts w:ascii="Times New Roman" w:eastAsia="Calibri" w:hAnsi="Times New Roman" w:cs="Times New Roman"/>
          <w:sz w:val="24"/>
          <w:szCs w:val="24"/>
          <w:lang w:val="uk-UA"/>
        </w:rPr>
        <w:t>3.2.</w:t>
      </w:r>
      <w:r w:rsidRPr="00896EB9">
        <w:rPr>
          <w:rFonts w:ascii="Times New Roman" w:eastAsia="Calibri" w:hAnsi="Times New Roman" w:cs="Times New Roman"/>
          <w:spacing w:val="1"/>
          <w:sz w:val="24"/>
          <w:szCs w:val="24"/>
          <w:lang w:val="uk-UA"/>
        </w:rPr>
        <w:t xml:space="preserve"> 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896EB9">
        <w:rPr>
          <w:rFonts w:ascii="Times New Roman" w:eastAsia="Calibri" w:hAnsi="Times New Roman" w:cs="Times New Roman"/>
          <w:spacing w:val="-3"/>
          <w:sz w:val="24"/>
          <w:szCs w:val="24"/>
          <w:lang w:val="uk-UA"/>
        </w:rPr>
        <w:t xml:space="preserve">рахунку-фактури, видаткової накладної, акту </w:t>
      </w:r>
      <w:r w:rsidRPr="00896EB9">
        <w:rPr>
          <w:rFonts w:ascii="Times New Roman" w:eastAsia="Calibri" w:hAnsi="Times New Roman" w:cs="Times New Roman"/>
          <w:spacing w:val="3"/>
          <w:sz w:val="24"/>
          <w:szCs w:val="24"/>
          <w:lang w:val="uk-UA"/>
        </w:rPr>
        <w:t>приймання-передавання</w:t>
      </w:r>
      <w:r w:rsidRPr="00896EB9">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45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896EB9" w:rsidRPr="00896EB9" w:rsidRDefault="00896EB9" w:rsidP="00896EB9">
      <w:pPr>
        <w:shd w:val="clear" w:color="auto" w:fill="FFFFFF"/>
        <w:tabs>
          <w:tab w:val="left" w:pos="0"/>
        </w:tabs>
        <w:spacing w:after="0" w:line="276" w:lineRule="auto"/>
        <w:jc w:val="both"/>
        <w:rPr>
          <w:rFonts w:ascii="Times New Roman" w:eastAsia="Calibri" w:hAnsi="Times New Roman" w:cs="Times New Roman"/>
          <w:spacing w:val="-3"/>
          <w:sz w:val="24"/>
          <w:szCs w:val="24"/>
          <w:lang w:val="uk-UA"/>
        </w:rPr>
      </w:pPr>
      <w:r w:rsidRPr="00896EB9">
        <w:rPr>
          <w:rFonts w:ascii="Times New Roman" w:eastAsia="Calibri" w:hAnsi="Times New Roman" w:cs="Times New Roman"/>
          <w:spacing w:val="-7"/>
          <w:sz w:val="24"/>
          <w:szCs w:val="24"/>
          <w:lang w:val="uk-UA"/>
        </w:rPr>
        <w:t>3.3. П</w:t>
      </w:r>
      <w:r w:rsidRPr="00896EB9">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рахунок-фактура, видаткова накладна.</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4. ЯКІСТЬ ТОВАРУ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4.1. Якість товару, що постачається, відповідає діючому законодавству, стандартам, технічним умовам даного виду товару, підтверджується </w:t>
      </w:r>
      <w:r w:rsidRPr="00896EB9">
        <w:rPr>
          <w:rFonts w:ascii="Times New Roman" w:eastAsia="Calibri" w:hAnsi="Times New Roman" w:cs="Times New Roman"/>
          <w:sz w:val="24"/>
          <w:szCs w:val="24"/>
          <w:lang w:val="uk-UA"/>
        </w:rPr>
        <w:t xml:space="preserve">(сертифікатом відповідності або </w:t>
      </w:r>
      <w:r w:rsidRPr="00896EB9">
        <w:rPr>
          <w:rFonts w:ascii="Times New Roman" w:eastAsia="Calibri" w:hAnsi="Times New Roman" w:cs="Times New Roman"/>
          <w:kern w:val="16"/>
          <w:sz w:val="24"/>
          <w:szCs w:val="24"/>
          <w:lang w:val="uk-UA"/>
        </w:rPr>
        <w:t>сертифікатом якості виробника/паспортом ).</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kern w:val="16"/>
          <w:sz w:val="24"/>
          <w:szCs w:val="24"/>
          <w:lang w:val="uk-UA"/>
        </w:rPr>
        <w:lastRenderedPageBreak/>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rsidRPr="00896EB9">
        <w:rPr>
          <w:rFonts w:ascii="Times New Roman" w:eastAsia="Calibri" w:hAnsi="Times New Roman" w:cs="Times New Roman"/>
          <w:sz w:val="24"/>
          <w:szCs w:val="24"/>
          <w:lang w:val="uk-UA"/>
        </w:rPr>
        <w:t xml:space="preserve"> </w:t>
      </w:r>
      <w:r w:rsidR="00FF480E">
        <w:rPr>
          <w:rFonts w:ascii="Times New Roman" w:eastAsia="Calibri" w:hAnsi="Times New Roman" w:cs="Times New Roman"/>
          <w:sz w:val="24"/>
          <w:szCs w:val="24"/>
          <w:lang w:val="uk-UA"/>
        </w:rPr>
        <w:t>Учасник</w:t>
      </w:r>
      <w:r w:rsidRPr="00896EB9">
        <w:rPr>
          <w:rFonts w:ascii="Times New Roman" w:eastAsia="Calibri" w:hAnsi="Times New Roman" w:cs="Times New Roman"/>
          <w:sz w:val="24"/>
          <w:szCs w:val="24"/>
          <w:lang w:val="uk-UA"/>
        </w:rPr>
        <w:t xml:space="preserve"> в складі пропозиції надає гарантійний лист про спроможність розпочати постачання без отримання попередньої оплати.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p>
    <w:p w:rsidR="00896EB9" w:rsidRPr="00896EB9" w:rsidRDefault="00896EB9" w:rsidP="00896EB9">
      <w:pPr>
        <w:spacing w:after="0" w:line="276"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4.3.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896EB9" w:rsidRPr="00896EB9" w:rsidRDefault="00896EB9" w:rsidP="00896EB9">
      <w:pPr>
        <w:spacing w:after="0" w:line="276" w:lineRule="auto"/>
        <w:jc w:val="both"/>
        <w:rPr>
          <w:rFonts w:ascii="Times New Roman" w:eastAsia="Calibri" w:hAnsi="Times New Roman" w:cs="Times New Roman"/>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5. УМОВИ ПОСТАЧАННЯ</w:t>
      </w:r>
    </w:p>
    <w:p w:rsidR="00896EB9" w:rsidRPr="00896EB9" w:rsidRDefault="00896EB9" w:rsidP="00896EB9">
      <w:pPr>
        <w:spacing w:after="0" w:line="276" w:lineRule="auto"/>
        <w:rPr>
          <w:rFonts w:ascii="Times New Roman" w:eastAsia="Calibri" w:hAnsi="Times New Roman" w:cs="Times New Roman"/>
          <w:b/>
          <w:kern w:val="16"/>
          <w:sz w:val="24"/>
          <w:szCs w:val="24"/>
          <w:u w:val="single"/>
          <w:lang w:val="uk-UA"/>
        </w:rPr>
      </w:pPr>
      <w:r w:rsidRPr="00896EB9">
        <w:rPr>
          <w:rFonts w:ascii="Times New Roman" w:eastAsia="Calibri" w:hAnsi="Times New Roman" w:cs="Times New Roman"/>
          <w:kern w:val="16"/>
          <w:sz w:val="24"/>
          <w:szCs w:val="24"/>
          <w:lang w:val="uk-UA"/>
        </w:rPr>
        <w:t xml:space="preserve">5.1. Постачальник здійснює поставку товару за кінцевим місцем призначення Замовника: </w:t>
      </w:r>
      <w:r w:rsidRPr="00896EB9">
        <w:rPr>
          <w:rFonts w:ascii="Times New Roman" w:eastAsia="Calibri" w:hAnsi="Times New Roman" w:cs="Times New Roman"/>
          <w:b/>
          <w:kern w:val="16"/>
          <w:sz w:val="24"/>
          <w:szCs w:val="24"/>
          <w:u w:val="single"/>
          <w:lang w:val="uk-UA"/>
        </w:rPr>
        <w:t>11500, Житомирська область, м. Коростень, вул. Сергія Кемського, буд. 76-А .</w:t>
      </w:r>
    </w:p>
    <w:p w:rsidR="00896EB9" w:rsidRPr="00896EB9" w:rsidRDefault="00896EB9" w:rsidP="00896EB9">
      <w:pPr>
        <w:spacing w:after="0" w:line="276" w:lineRule="auto"/>
        <w:rPr>
          <w:rFonts w:ascii="Times New Roman" w:eastAsia="Calibri" w:hAnsi="Times New Roman" w:cs="Times New Roman"/>
          <w:sz w:val="24"/>
          <w:szCs w:val="24"/>
          <w:lang w:val="uk-UA"/>
        </w:rPr>
      </w:pPr>
      <w:r w:rsidRPr="00896EB9">
        <w:rPr>
          <w:rFonts w:ascii="Times New Roman" w:eastAsia="Calibri" w:hAnsi="Times New Roman" w:cs="Times New Roman"/>
          <w:kern w:val="16"/>
          <w:sz w:val="24"/>
          <w:szCs w:val="24"/>
          <w:lang w:val="uk-UA"/>
        </w:rPr>
        <w:t xml:space="preserve">5.2. </w:t>
      </w:r>
      <w:r w:rsidRPr="00896EB9">
        <w:rPr>
          <w:rFonts w:ascii="Times New Roman" w:eastAsia="Calibri" w:hAnsi="Times New Roman" w:cs="Times New Roman"/>
          <w:sz w:val="24"/>
          <w:szCs w:val="24"/>
          <w:lang w:val="uk-UA"/>
        </w:rPr>
        <w:t>Постачання товару здійснюється з дня підписання даного договору.</w:t>
      </w:r>
      <w:r w:rsidRPr="00896EB9">
        <w:rPr>
          <w:rFonts w:ascii="Times New Roman" w:eastAsia="Calibri" w:hAnsi="Times New Roman" w:cs="Times New Roman"/>
          <w:b/>
          <w:sz w:val="24"/>
          <w:szCs w:val="24"/>
          <w:lang w:val="uk-UA"/>
        </w:rPr>
        <w:t>    </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5.3. Датою поставки є дата коли Товар переданий у власність Замовника.</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5.4. Зобов’язання Постачальника щодо поставки Товару вважається виконаними в повному обсязі з моменту передачі Товару у власність Замовника.</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5.5 Постачання  товару здійснюється протягом 202</w:t>
      </w:r>
      <w:r w:rsidR="00416951">
        <w:rPr>
          <w:rFonts w:ascii="Times New Roman" w:eastAsia="Calibri" w:hAnsi="Times New Roman" w:cs="Times New Roman"/>
          <w:kern w:val="16"/>
          <w:sz w:val="24"/>
          <w:szCs w:val="24"/>
          <w:lang w:val="uk-UA"/>
        </w:rPr>
        <w:t>3</w:t>
      </w:r>
      <w:r w:rsidRPr="00896EB9">
        <w:rPr>
          <w:rFonts w:ascii="Times New Roman" w:eastAsia="Calibri" w:hAnsi="Times New Roman" w:cs="Times New Roman"/>
          <w:kern w:val="16"/>
          <w:sz w:val="24"/>
          <w:szCs w:val="24"/>
          <w:lang w:val="uk-UA"/>
        </w:rPr>
        <w:t xml:space="preserve"> року, протягом </w:t>
      </w:r>
      <w:r w:rsidR="00416951">
        <w:rPr>
          <w:rFonts w:ascii="Times New Roman" w:eastAsia="Calibri" w:hAnsi="Times New Roman" w:cs="Times New Roman"/>
          <w:kern w:val="16"/>
          <w:sz w:val="24"/>
          <w:szCs w:val="24"/>
          <w:lang w:val="uk-UA"/>
        </w:rPr>
        <w:t>(одного)  дня</w:t>
      </w:r>
      <w:r w:rsidRPr="00896EB9">
        <w:rPr>
          <w:rFonts w:ascii="Times New Roman" w:eastAsia="Calibri" w:hAnsi="Times New Roman" w:cs="Times New Roman"/>
          <w:kern w:val="16"/>
          <w:sz w:val="24"/>
          <w:szCs w:val="24"/>
          <w:lang w:val="uk-UA"/>
        </w:rPr>
        <w:t xml:space="preserve"> з моменту отримання заявки від Замовника (партіями).</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6. ПЕРЕДАЧА І ПРИЙМАННЯ ТОВАРУ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3-х робочих днів з дати отримання претензій від Замовника.</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7.  ПАКУВАННЯ ТА МАРКУВАННЯ</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7.1. Товар, отриманий у неналежному стані замінюється  Постачальником за власний рахунок впродовж 3-х робочих днів з дати постачання.</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8. ВІДПОВІДАЛЬНІСТЬ СТОРІН</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8.1 У випадках, не передбачених даним Договором, Сторони несуть відповідальність передбачену чинним законодавством України.,</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8.2 За невиконання або неналежне виконання зобов’язань сторони сплачують пеню у розмірі подвійної облікової ставки НБУ.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9. ФОРС-МАЖОНІ ОБСТАВИНИ</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9.5. Наявність та строк дії форс-мажорних обставин підтверджується Торгово-промисловою палатою України або іншими документами.</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10. ВИРІШЕННЯ СПОРІВ</w:t>
      </w:r>
    </w:p>
    <w:p w:rsidR="00896EB9" w:rsidRPr="00896EB9" w:rsidRDefault="00896EB9" w:rsidP="00896EB9">
      <w:pPr>
        <w:tabs>
          <w:tab w:val="left" w:pos="0"/>
          <w:tab w:val="left" w:pos="10807"/>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10.1. Усі спори та розбіжності, які виникли впродовж терміну дії Договору, вирішуються Сторонами шляхом переговорів.</w:t>
      </w:r>
    </w:p>
    <w:p w:rsidR="00896EB9" w:rsidRPr="00896EB9" w:rsidRDefault="00896EB9" w:rsidP="00896EB9">
      <w:pPr>
        <w:tabs>
          <w:tab w:val="left" w:pos="0"/>
          <w:tab w:val="left" w:pos="10807"/>
        </w:tabs>
        <w:spacing w:after="0" w:line="228" w:lineRule="auto"/>
        <w:jc w:val="both"/>
        <w:rPr>
          <w:rFonts w:ascii="Times New Roman" w:eastAsia="Calibri" w:hAnsi="Times New Roman" w:cs="Times New Roman"/>
          <w:b/>
          <w:kern w:val="16"/>
          <w:sz w:val="24"/>
          <w:szCs w:val="24"/>
          <w:lang w:val="uk-UA"/>
        </w:rPr>
      </w:pPr>
      <w:r w:rsidRPr="00896EB9">
        <w:rPr>
          <w:rFonts w:ascii="Times New Roman" w:eastAsia="Calibri" w:hAnsi="Times New Roman" w:cs="Times New Roman"/>
          <w:kern w:val="16"/>
          <w:sz w:val="24"/>
          <w:szCs w:val="24"/>
          <w:lang w:val="uk-UA"/>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11.ТЕРМІН ДІЇ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lastRenderedPageBreak/>
        <w:t>11.1.Строком дії Договору є час, протягом якого сторони можуть здійснити свої права і виконати свої зобов'язання відповідно до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11.2. Договір набуває чинності з моменту його підписання та діє до 31 грудня 2023р., а в частині виконання зобов’язань сторонами до повного його виконання.</w:t>
      </w:r>
    </w:p>
    <w:p w:rsidR="00896EB9" w:rsidRPr="00896EB9" w:rsidRDefault="00896EB9" w:rsidP="00896EB9">
      <w:pPr>
        <w:spacing w:after="0" w:line="240" w:lineRule="auto"/>
        <w:jc w:val="center"/>
        <w:rPr>
          <w:rFonts w:ascii="Times New Roman" w:eastAsia="Calibri" w:hAnsi="Times New Roman" w:cs="Times New Roman"/>
          <w:b/>
          <w:sz w:val="24"/>
          <w:szCs w:val="24"/>
          <w:lang w:val="uk-UA"/>
        </w:rPr>
      </w:pPr>
    </w:p>
    <w:p w:rsidR="00896EB9" w:rsidRPr="00896EB9" w:rsidRDefault="00896EB9" w:rsidP="00896EB9">
      <w:pPr>
        <w:spacing w:after="0" w:line="240"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12. ЗМІНА УМОВ ДОГОВОРУ</w:t>
      </w:r>
    </w:p>
    <w:p w:rsidR="00896EB9" w:rsidRPr="00896EB9" w:rsidRDefault="00896EB9" w:rsidP="00896EB9">
      <w:pPr>
        <w:spacing w:after="0" w:line="240"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896EB9" w:rsidRPr="00896EB9" w:rsidRDefault="00896EB9" w:rsidP="00896EB9">
      <w:pPr>
        <w:spacing w:after="0" w:line="240"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r w:rsidRPr="00896EB9">
        <w:rPr>
          <w:rFonts w:ascii="Times New Roman" w:eastAsia="Times New Roman" w:hAnsi="Times New Roman" w:cs="Times New Roman"/>
          <w:sz w:val="24"/>
          <w:szCs w:val="24"/>
          <w:lang w:eastAsia="ru-RU"/>
        </w:rPr>
        <w:t xml:space="preserve">1) </w:t>
      </w:r>
      <w:proofErr w:type="spellStart"/>
      <w:r w:rsidRPr="00896EB9">
        <w:rPr>
          <w:rFonts w:ascii="Times New Roman" w:eastAsia="Times New Roman" w:hAnsi="Times New Roman" w:cs="Times New Roman"/>
          <w:sz w:val="24"/>
          <w:szCs w:val="24"/>
          <w:lang w:eastAsia="ru-RU"/>
        </w:rPr>
        <w:t>зменшення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обсягів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закупівлі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зокрема</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урахуванням</w:t>
      </w:r>
      <w:proofErr w:type="spellEnd"/>
      <w:r w:rsidRPr="00896EB9">
        <w:rPr>
          <w:rFonts w:ascii="Times New Roman" w:eastAsia="Times New Roman" w:hAnsi="Times New Roman" w:cs="Times New Roman"/>
          <w:sz w:val="24"/>
          <w:szCs w:val="24"/>
          <w:lang w:eastAsia="ru-RU"/>
        </w:rPr>
        <w:t xml:space="preserve"> фактичного </w:t>
      </w:r>
      <w:proofErr w:type="spellStart"/>
      <w:r w:rsidRPr="00896EB9">
        <w:rPr>
          <w:rFonts w:ascii="Times New Roman" w:eastAsia="Times New Roman" w:hAnsi="Times New Roman" w:cs="Times New Roman"/>
          <w:sz w:val="24"/>
          <w:szCs w:val="24"/>
          <w:lang w:eastAsia="ru-RU"/>
        </w:rPr>
        <w:t>обсягу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видатків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замовника</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 w:name="n75"/>
      <w:bookmarkEnd w:id="1"/>
      <w:r w:rsidRPr="00896EB9">
        <w:rPr>
          <w:rFonts w:ascii="Times New Roman" w:eastAsia="Times New Roman" w:hAnsi="Times New Roman" w:cs="Times New Roman"/>
          <w:sz w:val="24"/>
          <w:szCs w:val="24"/>
          <w:lang w:eastAsia="ru-RU"/>
        </w:rPr>
        <w:t xml:space="preserve">2) </w:t>
      </w:r>
      <w:proofErr w:type="spellStart"/>
      <w:r w:rsidRPr="00896EB9">
        <w:rPr>
          <w:rFonts w:ascii="Times New Roman" w:eastAsia="Times New Roman" w:hAnsi="Times New Roman" w:cs="Times New Roman"/>
          <w:sz w:val="24"/>
          <w:szCs w:val="24"/>
          <w:lang w:eastAsia="ru-RU"/>
        </w:rPr>
        <w:t>погодження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відбулося</w:t>
      </w:r>
      <w:proofErr w:type="spellEnd"/>
      <w:r w:rsidRPr="00896EB9">
        <w:rPr>
          <w:rFonts w:ascii="Times New Roman" w:eastAsia="Times New Roman" w:hAnsi="Times New Roman" w:cs="Times New Roman"/>
          <w:sz w:val="24"/>
          <w:szCs w:val="24"/>
          <w:lang w:eastAsia="ru-RU"/>
        </w:rPr>
        <w:t xml:space="preserve"> з моменту </w:t>
      </w:r>
      <w:proofErr w:type="spellStart"/>
      <w:r w:rsidRPr="00896EB9">
        <w:rPr>
          <w:rFonts w:ascii="Times New Roman" w:eastAsia="Times New Roman" w:hAnsi="Times New Roman" w:cs="Times New Roman"/>
          <w:sz w:val="24"/>
          <w:szCs w:val="24"/>
          <w:lang w:eastAsia="ru-RU"/>
        </w:rPr>
        <w:t>укладення</w:t>
      </w:r>
      <w:proofErr w:type="spellEnd"/>
      <w:r w:rsidRPr="00896EB9">
        <w:rPr>
          <w:rFonts w:ascii="Times New Roman" w:eastAsia="Times New Roman" w:hAnsi="Times New Roman" w:cs="Times New Roman"/>
          <w:sz w:val="24"/>
          <w:szCs w:val="24"/>
          <w:lang w:eastAsia="ru-RU"/>
        </w:rPr>
        <w:t xml:space="preserve">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останнього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частині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Зміна</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здійснюється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відсоток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не </w:t>
      </w:r>
      <w:proofErr w:type="spellStart"/>
      <w:r w:rsidRPr="00896EB9">
        <w:rPr>
          <w:rFonts w:ascii="Times New Roman" w:eastAsia="Times New Roman" w:hAnsi="Times New Roman" w:cs="Times New Roman"/>
          <w:sz w:val="24"/>
          <w:szCs w:val="24"/>
          <w:lang w:eastAsia="ru-RU"/>
        </w:rPr>
        <w:t>може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перевищувати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відсоток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на ринку)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документального </w:t>
      </w:r>
      <w:proofErr w:type="spellStart"/>
      <w:r w:rsidRPr="00896EB9">
        <w:rPr>
          <w:rFonts w:ascii="Times New Roman" w:eastAsia="Times New Roman" w:hAnsi="Times New Roman" w:cs="Times New Roman"/>
          <w:sz w:val="24"/>
          <w:szCs w:val="24"/>
          <w:lang w:eastAsia="ru-RU"/>
        </w:rPr>
        <w:t>підтвердження</w:t>
      </w:r>
      <w:proofErr w:type="spellEnd"/>
      <w:r w:rsidRPr="00896EB9">
        <w:rPr>
          <w:rFonts w:ascii="Times New Roman" w:eastAsia="Times New Roman" w:hAnsi="Times New Roman" w:cs="Times New Roman"/>
          <w:sz w:val="24"/>
          <w:szCs w:val="24"/>
          <w:lang w:eastAsia="ru-RU"/>
        </w:rPr>
        <w:t xml:space="preserve"> такого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та не повинна </w:t>
      </w:r>
      <w:proofErr w:type="spellStart"/>
      <w:r w:rsidRPr="00896EB9">
        <w:rPr>
          <w:rFonts w:ascii="Times New Roman" w:eastAsia="Times New Roman" w:hAnsi="Times New Roman" w:cs="Times New Roman"/>
          <w:sz w:val="24"/>
          <w:szCs w:val="24"/>
          <w:lang w:eastAsia="ru-RU"/>
        </w:rPr>
        <w:t>призвести</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на момент </w:t>
      </w:r>
      <w:proofErr w:type="spellStart"/>
      <w:r w:rsidRPr="00896EB9">
        <w:rPr>
          <w:rFonts w:ascii="Times New Roman" w:eastAsia="Times New Roman" w:hAnsi="Times New Roman" w:cs="Times New Roman"/>
          <w:sz w:val="24"/>
          <w:szCs w:val="24"/>
          <w:lang w:eastAsia="ru-RU"/>
        </w:rPr>
        <w:t>його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укладення</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2" w:name="n76"/>
      <w:bookmarkEnd w:id="2"/>
      <w:r w:rsidRPr="00896EB9">
        <w:rPr>
          <w:rFonts w:ascii="Times New Roman" w:eastAsia="Times New Roman" w:hAnsi="Times New Roman" w:cs="Times New Roman"/>
          <w:sz w:val="24"/>
          <w:szCs w:val="24"/>
          <w:lang w:eastAsia="ru-RU"/>
        </w:rPr>
        <w:t xml:space="preserve">3) </w:t>
      </w:r>
      <w:proofErr w:type="spellStart"/>
      <w:r w:rsidRPr="00896EB9">
        <w:rPr>
          <w:rFonts w:ascii="Times New Roman" w:eastAsia="Times New Roman" w:hAnsi="Times New Roman" w:cs="Times New Roman"/>
          <w:sz w:val="24"/>
          <w:szCs w:val="24"/>
          <w:lang w:eastAsia="ru-RU"/>
        </w:rPr>
        <w:t>покращення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якості</w:t>
      </w:r>
      <w:proofErr w:type="spellEnd"/>
      <w:r w:rsidRPr="00896EB9">
        <w:rPr>
          <w:rFonts w:ascii="Times New Roman" w:eastAsia="Times New Roman" w:hAnsi="Times New Roman" w:cs="Times New Roman"/>
          <w:sz w:val="24"/>
          <w:szCs w:val="24"/>
          <w:lang w:eastAsia="ru-RU"/>
        </w:rPr>
        <w:t xml:space="preserve"> предмета </w:t>
      </w:r>
      <w:proofErr w:type="spellStart"/>
      <w:r w:rsidRPr="00896EB9">
        <w:rPr>
          <w:rFonts w:ascii="Times New Roman" w:eastAsia="Times New Roman" w:hAnsi="Times New Roman" w:cs="Times New Roman"/>
          <w:sz w:val="24"/>
          <w:szCs w:val="24"/>
          <w:lang w:eastAsia="ru-RU"/>
        </w:rPr>
        <w:t>закупівлі</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покращення</w:t>
      </w:r>
      <w:proofErr w:type="spellEnd"/>
      <w:r w:rsidRPr="00896EB9">
        <w:rPr>
          <w:rFonts w:ascii="Times New Roman" w:eastAsia="Times New Roman" w:hAnsi="Times New Roman" w:cs="Times New Roman"/>
          <w:sz w:val="24"/>
          <w:szCs w:val="24"/>
          <w:lang w:eastAsia="ru-RU"/>
        </w:rPr>
        <w:t xml:space="preserve"> не </w:t>
      </w:r>
      <w:proofErr w:type="spellStart"/>
      <w:r w:rsidRPr="00896EB9">
        <w:rPr>
          <w:rFonts w:ascii="Times New Roman" w:eastAsia="Times New Roman" w:hAnsi="Times New Roman" w:cs="Times New Roman"/>
          <w:sz w:val="24"/>
          <w:szCs w:val="24"/>
          <w:lang w:eastAsia="ru-RU"/>
        </w:rPr>
        <w:t>призведе</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3" w:name="n77"/>
      <w:bookmarkEnd w:id="3"/>
      <w:r w:rsidRPr="00896EB9">
        <w:rPr>
          <w:rFonts w:ascii="Times New Roman" w:eastAsia="Times New Roman" w:hAnsi="Times New Roman" w:cs="Times New Roman"/>
          <w:sz w:val="24"/>
          <w:szCs w:val="24"/>
          <w:lang w:eastAsia="ru-RU"/>
        </w:rPr>
        <w:t xml:space="preserve">4) </w:t>
      </w:r>
      <w:proofErr w:type="spellStart"/>
      <w:r w:rsidRPr="00896EB9">
        <w:rPr>
          <w:rFonts w:ascii="Times New Roman" w:eastAsia="Times New Roman" w:hAnsi="Times New Roman" w:cs="Times New Roman"/>
          <w:sz w:val="24"/>
          <w:szCs w:val="24"/>
          <w:lang w:eastAsia="ru-RU"/>
        </w:rPr>
        <w:t>продовження</w:t>
      </w:r>
      <w:proofErr w:type="spellEnd"/>
      <w:r w:rsidRPr="00896EB9">
        <w:rPr>
          <w:rFonts w:ascii="Times New Roman" w:eastAsia="Times New Roman" w:hAnsi="Times New Roman" w:cs="Times New Roman"/>
          <w:sz w:val="24"/>
          <w:szCs w:val="24"/>
          <w:lang w:eastAsia="ru-RU"/>
        </w:rPr>
        <w:t xml:space="preserve"> строку </w:t>
      </w:r>
      <w:proofErr w:type="spellStart"/>
      <w:r w:rsidRPr="00896EB9">
        <w:rPr>
          <w:rFonts w:ascii="Times New Roman" w:eastAsia="Times New Roman" w:hAnsi="Times New Roman" w:cs="Times New Roman"/>
          <w:sz w:val="24"/>
          <w:szCs w:val="24"/>
          <w:lang w:eastAsia="ru-RU"/>
        </w:rPr>
        <w:t>дії</w:t>
      </w:r>
      <w:proofErr w:type="spellEnd"/>
      <w:r w:rsidRPr="00896EB9">
        <w:rPr>
          <w:rFonts w:ascii="Times New Roman" w:eastAsia="Times New Roman" w:hAnsi="Times New Roman" w:cs="Times New Roman"/>
          <w:sz w:val="24"/>
          <w:szCs w:val="24"/>
          <w:lang w:eastAsia="ru-RU"/>
        </w:rPr>
        <w:t xml:space="preserve">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строку </w:t>
      </w:r>
      <w:proofErr w:type="spellStart"/>
      <w:r w:rsidRPr="00896EB9">
        <w:rPr>
          <w:rFonts w:ascii="Times New Roman" w:eastAsia="Times New Roman" w:hAnsi="Times New Roman" w:cs="Times New Roman"/>
          <w:sz w:val="24"/>
          <w:szCs w:val="24"/>
          <w:lang w:eastAsia="ru-RU"/>
        </w:rPr>
        <w:t>виконання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зобов’язань</w:t>
      </w:r>
      <w:proofErr w:type="spellEnd"/>
      <w:r w:rsidRPr="00896EB9">
        <w:rPr>
          <w:rFonts w:ascii="Times New Roman" w:eastAsia="Times New Roman" w:hAnsi="Times New Roman" w:cs="Times New Roman"/>
          <w:sz w:val="24"/>
          <w:szCs w:val="24"/>
          <w:lang w:eastAsia="ru-RU"/>
        </w:rPr>
        <w:t xml:space="preserve"> щодо </w:t>
      </w:r>
      <w:proofErr w:type="spellStart"/>
      <w:r w:rsidRPr="00896EB9">
        <w:rPr>
          <w:rFonts w:ascii="Times New Roman" w:eastAsia="Times New Roman" w:hAnsi="Times New Roman" w:cs="Times New Roman"/>
          <w:sz w:val="24"/>
          <w:szCs w:val="24"/>
          <w:lang w:eastAsia="ru-RU"/>
        </w:rPr>
        <w:t>передачі</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виконання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робіт</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надання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послуг</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виникнення</w:t>
      </w:r>
      <w:proofErr w:type="spellEnd"/>
      <w:r w:rsidRPr="00896EB9">
        <w:rPr>
          <w:rFonts w:ascii="Times New Roman" w:eastAsia="Times New Roman" w:hAnsi="Times New Roman" w:cs="Times New Roman"/>
          <w:sz w:val="24"/>
          <w:szCs w:val="24"/>
          <w:lang w:eastAsia="ru-RU"/>
        </w:rPr>
        <w:t xml:space="preserve"> документально </w:t>
      </w:r>
      <w:proofErr w:type="spellStart"/>
      <w:r w:rsidRPr="00896EB9">
        <w:rPr>
          <w:rFonts w:ascii="Times New Roman" w:eastAsia="Times New Roman" w:hAnsi="Times New Roman" w:cs="Times New Roman"/>
          <w:sz w:val="24"/>
          <w:szCs w:val="24"/>
          <w:lang w:eastAsia="ru-RU"/>
        </w:rPr>
        <w:t>підтверджених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об’єктивних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обставин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спричинили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продовження</w:t>
      </w:r>
      <w:proofErr w:type="spellEnd"/>
      <w:r w:rsidRPr="00896EB9">
        <w:rPr>
          <w:rFonts w:ascii="Times New Roman" w:eastAsia="Times New Roman" w:hAnsi="Times New Roman" w:cs="Times New Roman"/>
          <w:sz w:val="24"/>
          <w:szCs w:val="24"/>
          <w:lang w:eastAsia="ru-RU"/>
        </w:rPr>
        <w:t xml:space="preserve">, у тому </w:t>
      </w:r>
      <w:proofErr w:type="spellStart"/>
      <w:r w:rsidRPr="00896EB9">
        <w:rPr>
          <w:rFonts w:ascii="Times New Roman" w:eastAsia="Times New Roman" w:hAnsi="Times New Roman" w:cs="Times New Roman"/>
          <w:sz w:val="24"/>
          <w:szCs w:val="24"/>
          <w:lang w:eastAsia="ru-RU"/>
        </w:rPr>
        <w:t>числі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обставин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непереборної</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сили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затримки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фінансування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витрат</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замовника</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не </w:t>
      </w:r>
      <w:proofErr w:type="spellStart"/>
      <w:r w:rsidRPr="00896EB9">
        <w:rPr>
          <w:rFonts w:ascii="Times New Roman" w:eastAsia="Times New Roman" w:hAnsi="Times New Roman" w:cs="Times New Roman"/>
          <w:sz w:val="24"/>
          <w:szCs w:val="24"/>
          <w:lang w:eastAsia="ru-RU"/>
        </w:rPr>
        <w:t>призведуть</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4" w:name="n374"/>
      <w:bookmarkStart w:id="5" w:name="n78"/>
      <w:bookmarkEnd w:id="4"/>
      <w:bookmarkEnd w:id="5"/>
      <w:r w:rsidRPr="00896EB9">
        <w:rPr>
          <w:rFonts w:ascii="Times New Roman" w:eastAsia="Times New Roman" w:hAnsi="Times New Roman" w:cs="Times New Roman"/>
          <w:sz w:val="24"/>
          <w:szCs w:val="24"/>
          <w:lang w:eastAsia="ru-RU"/>
        </w:rPr>
        <w:t xml:space="preserve">5) </w:t>
      </w:r>
      <w:proofErr w:type="spellStart"/>
      <w:r w:rsidRPr="00896EB9">
        <w:rPr>
          <w:rFonts w:ascii="Times New Roman" w:eastAsia="Times New Roman" w:hAnsi="Times New Roman" w:cs="Times New Roman"/>
          <w:sz w:val="24"/>
          <w:szCs w:val="24"/>
          <w:lang w:eastAsia="ru-RU"/>
        </w:rPr>
        <w:t>погодження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бік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зменшення</w:t>
      </w:r>
      <w:proofErr w:type="spellEnd"/>
      <w:r w:rsidRPr="00896EB9">
        <w:rPr>
          <w:rFonts w:ascii="Times New Roman" w:eastAsia="Times New Roman" w:hAnsi="Times New Roman" w:cs="Times New Roman"/>
          <w:sz w:val="24"/>
          <w:szCs w:val="24"/>
          <w:lang w:eastAsia="ru-RU"/>
        </w:rPr>
        <w:t xml:space="preserve"> (без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кількості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обсягу</w:t>
      </w:r>
      <w:proofErr w:type="spellEnd"/>
      <w:r w:rsidRPr="00896EB9">
        <w:rPr>
          <w:rFonts w:ascii="Times New Roman" w:eastAsia="Times New Roman" w:hAnsi="Times New Roman" w:cs="Times New Roman"/>
          <w:sz w:val="24"/>
          <w:szCs w:val="24"/>
          <w:lang w:eastAsia="ru-RU"/>
        </w:rPr>
        <w:t xml:space="preserve">) та </w:t>
      </w:r>
      <w:proofErr w:type="spellStart"/>
      <w:r w:rsidRPr="00896EB9">
        <w:rPr>
          <w:rFonts w:ascii="Times New Roman" w:eastAsia="Times New Roman" w:hAnsi="Times New Roman" w:cs="Times New Roman"/>
          <w:sz w:val="24"/>
          <w:szCs w:val="24"/>
          <w:lang w:eastAsia="ru-RU"/>
        </w:rPr>
        <w:t>якості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товарів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робіт</w:t>
      </w:r>
      <w:proofErr w:type="spellEnd"/>
      <w:r w:rsidRPr="00896EB9">
        <w:rPr>
          <w:rFonts w:ascii="Times New Roman" w:eastAsia="Times New Roman" w:hAnsi="Times New Roman" w:cs="Times New Roman"/>
          <w:sz w:val="24"/>
          <w:szCs w:val="24"/>
          <w:lang w:eastAsia="ru-RU"/>
        </w:rPr>
        <w:t xml:space="preserve"> і </w:t>
      </w:r>
      <w:proofErr w:type="spellStart"/>
      <w:r w:rsidRPr="00896EB9">
        <w:rPr>
          <w:rFonts w:ascii="Times New Roman" w:eastAsia="Times New Roman" w:hAnsi="Times New Roman" w:cs="Times New Roman"/>
          <w:sz w:val="24"/>
          <w:szCs w:val="24"/>
          <w:lang w:eastAsia="ru-RU"/>
        </w:rPr>
        <w:t>послуг</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6" w:name="n79"/>
      <w:bookmarkEnd w:id="6"/>
      <w:r w:rsidRPr="00896EB9">
        <w:rPr>
          <w:rFonts w:ascii="Times New Roman" w:eastAsia="Times New Roman" w:hAnsi="Times New Roman" w:cs="Times New Roman"/>
          <w:sz w:val="24"/>
          <w:szCs w:val="24"/>
          <w:lang w:eastAsia="ru-RU"/>
        </w:rPr>
        <w:t xml:space="preserve">6)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ставок </w:t>
      </w:r>
      <w:proofErr w:type="spellStart"/>
      <w:r w:rsidRPr="00896EB9">
        <w:rPr>
          <w:rFonts w:ascii="Times New Roman" w:eastAsia="Times New Roman" w:hAnsi="Times New Roman" w:cs="Times New Roman"/>
          <w:sz w:val="24"/>
          <w:szCs w:val="24"/>
          <w:lang w:eastAsia="ru-RU"/>
        </w:rPr>
        <w:t>податків</w:t>
      </w:r>
      <w:proofErr w:type="spellEnd"/>
      <w:r w:rsidRPr="00896EB9">
        <w:rPr>
          <w:rFonts w:ascii="Times New Roman" w:eastAsia="Times New Roman" w:hAnsi="Times New Roman" w:cs="Times New Roman"/>
          <w:sz w:val="24"/>
          <w:szCs w:val="24"/>
          <w:lang w:eastAsia="ru-RU"/>
        </w:rPr>
        <w:t xml:space="preserve"> і </w:t>
      </w:r>
      <w:proofErr w:type="spellStart"/>
      <w:r w:rsidRPr="00896EB9">
        <w:rPr>
          <w:rFonts w:ascii="Times New Roman" w:eastAsia="Times New Roman" w:hAnsi="Times New Roman" w:cs="Times New Roman"/>
          <w:sz w:val="24"/>
          <w:szCs w:val="24"/>
          <w:lang w:eastAsia="ru-RU"/>
        </w:rPr>
        <w:t>зборів</w:t>
      </w:r>
      <w:proofErr w:type="spellEnd"/>
      <w:r w:rsidRPr="00896EB9">
        <w:rPr>
          <w:rFonts w:ascii="Times New Roman" w:eastAsia="Times New Roman" w:hAnsi="Times New Roman" w:cs="Times New Roman"/>
          <w:sz w:val="24"/>
          <w:szCs w:val="24"/>
          <w:lang w:eastAsia="ru-RU"/>
        </w:rPr>
        <w:t xml:space="preserve">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умов щодо </w:t>
      </w:r>
      <w:proofErr w:type="spellStart"/>
      <w:r w:rsidRPr="00896EB9">
        <w:rPr>
          <w:rFonts w:ascii="Times New Roman" w:eastAsia="Times New Roman" w:hAnsi="Times New Roman" w:cs="Times New Roman"/>
          <w:sz w:val="24"/>
          <w:szCs w:val="24"/>
          <w:lang w:eastAsia="ru-RU"/>
        </w:rPr>
        <w:t>надання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пільг</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таких ставок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пільг</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а </w:t>
      </w:r>
      <w:proofErr w:type="spellStart"/>
      <w:r w:rsidRPr="00896EB9">
        <w:rPr>
          <w:rFonts w:ascii="Times New Roman" w:eastAsia="Times New Roman" w:hAnsi="Times New Roman" w:cs="Times New Roman"/>
          <w:sz w:val="24"/>
          <w:szCs w:val="24"/>
          <w:lang w:eastAsia="ru-RU"/>
        </w:rPr>
        <w:t>також</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системи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податкового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навантаження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внаслідок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системи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7" w:name="n80"/>
      <w:bookmarkEnd w:id="7"/>
      <w:r w:rsidRPr="00896EB9">
        <w:rPr>
          <w:rFonts w:ascii="Times New Roman" w:eastAsia="Times New Roman" w:hAnsi="Times New Roman" w:cs="Times New Roman"/>
          <w:sz w:val="24"/>
          <w:szCs w:val="24"/>
          <w:lang w:eastAsia="ru-RU"/>
        </w:rPr>
        <w:t xml:space="preserve">7)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встановленого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згідно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із</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законодавством</w:t>
      </w:r>
      <w:proofErr w:type="spellEnd"/>
      <w:r w:rsidRPr="00896EB9">
        <w:rPr>
          <w:rFonts w:ascii="Times New Roman" w:eastAsia="Times New Roman" w:hAnsi="Times New Roman" w:cs="Times New Roman"/>
          <w:sz w:val="24"/>
          <w:szCs w:val="24"/>
          <w:lang w:eastAsia="ru-RU"/>
        </w:rPr>
        <w:t xml:space="preserve"> органами </w:t>
      </w:r>
      <w:proofErr w:type="spellStart"/>
      <w:r w:rsidRPr="00896EB9">
        <w:rPr>
          <w:rFonts w:ascii="Times New Roman" w:eastAsia="Times New Roman" w:hAnsi="Times New Roman" w:cs="Times New Roman"/>
          <w:sz w:val="24"/>
          <w:szCs w:val="24"/>
          <w:lang w:eastAsia="ru-RU"/>
        </w:rPr>
        <w:t>державної</w:t>
      </w:r>
      <w:proofErr w:type="spellEnd"/>
      <w:r w:rsidRPr="00896EB9">
        <w:rPr>
          <w:rFonts w:ascii="Times New Roman" w:eastAsia="Times New Roman" w:hAnsi="Times New Roman" w:cs="Times New Roman"/>
          <w:sz w:val="24"/>
          <w:szCs w:val="24"/>
          <w:lang w:eastAsia="ru-RU"/>
        </w:rPr>
        <w:t xml:space="preserve"> статистики </w:t>
      </w:r>
      <w:proofErr w:type="spellStart"/>
      <w:r w:rsidRPr="00896EB9">
        <w:rPr>
          <w:rFonts w:ascii="Times New Roman" w:eastAsia="Times New Roman" w:hAnsi="Times New Roman" w:cs="Times New Roman"/>
          <w:sz w:val="24"/>
          <w:szCs w:val="24"/>
          <w:lang w:eastAsia="ru-RU"/>
        </w:rPr>
        <w:t>індексу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споживчих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курсу </w:t>
      </w:r>
      <w:proofErr w:type="spellStart"/>
      <w:r w:rsidRPr="00896EB9">
        <w:rPr>
          <w:rFonts w:ascii="Times New Roman" w:eastAsia="Times New Roman" w:hAnsi="Times New Roman" w:cs="Times New Roman"/>
          <w:sz w:val="24"/>
          <w:szCs w:val="24"/>
          <w:lang w:eastAsia="ru-RU"/>
        </w:rPr>
        <w:t>іноземної</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валюти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біржових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котирувань</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показників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Platts</w:t>
      </w:r>
      <w:proofErr w:type="spellEnd"/>
      <w:r w:rsidRPr="00896EB9">
        <w:rPr>
          <w:rFonts w:ascii="Times New Roman" w:eastAsia="Times New Roman" w:hAnsi="Times New Roman" w:cs="Times New Roman"/>
          <w:sz w:val="24"/>
          <w:szCs w:val="24"/>
          <w:lang w:eastAsia="ru-RU"/>
        </w:rPr>
        <w:t xml:space="preserve">, ARGUS, </w:t>
      </w:r>
      <w:proofErr w:type="spellStart"/>
      <w:r w:rsidRPr="00896EB9">
        <w:rPr>
          <w:rFonts w:ascii="Times New Roman" w:eastAsia="Times New Roman" w:hAnsi="Times New Roman" w:cs="Times New Roman"/>
          <w:sz w:val="24"/>
          <w:szCs w:val="24"/>
          <w:lang w:eastAsia="ru-RU"/>
        </w:rPr>
        <w:t>регульованих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тарифів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нормативів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середньозважених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на </w:t>
      </w:r>
      <w:proofErr w:type="spellStart"/>
      <w:r w:rsidRPr="00896EB9">
        <w:rPr>
          <w:rFonts w:ascii="Times New Roman" w:eastAsia="Times New Roman" w:hAnsi="Times New Roman" w:cs="Times New Roman"/>
          <w:sz w:val="24"/>
          <w:szCs w:val="24"/>
          <w:lang w:eastAsia="ru-RU"/>
        </w:rPr>
        <w:t>електроенергію</w:t>
      </w:r>
      <w:proofErr w:type="spellEnd"/>
      <w:r w:rsidRPr="00896EB9">
        <w:rPr>
          <w:rFonts w:ascii="Times New Roman" w:eastAsia="Times New Roman" w:hAnsi="Times New Roman" w:cs="Times New Roman"/>
          <w:sz w:val="24"/>
          <w:szCs w:val="24"/>
          <w:lang w:eastAsia="ru-RU"/>
        </w:rPr>
        <w:t xml:space="preserve">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“на </w:t>
      </w:r>
      <w:proofErr w:type="spellStart"/>
      <w:r w:rsidRPr="00896EB9">
        <w:rPr>
          <w:rFonts w:ascii="Times New Roman" w:eastAsia="Times New Roman" w:hAnsi="Times New Roman" w:cs="Times New Roman"/>
          <w:sz w:val="24"/>
          <w:szCs w:val="24"/>
          <w:lang w:eastAsia="ru-RU"/>
        </w:rPr>
        <w:t>добу</w:t>
      </w:r>
      <w:proofErr w:type="spellEnd"/>
      <w:r w:rsidRPr="00896EB9">
        <w:rPr>
          <w:rFonts w:ascii="Times New Roman" w:eastAsia="Times New Roman" w:hAnsi="Times New Roman" w:cs="Times New Roman"/>
          <w:sz w:val="24"/>
          <w:szCs w:val="24"/>
          <w:lang w:eastAsia="ru-RU"/>
        </w:rPr>
        <w:t xml:space="preserve"> наперед”,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застосовуються</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встановлення</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порядку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8" w:name="n81"/>
      <w:bookmarkEnd w:id="8"/>
      <w:r w:rsidRPr="00896EB9">
        <w:rPr>
          <w:rFonts w:ascii="Times New Roman" w:eastAsia="Times New Roman" w:hAnsi="Times New Roman" w:cs="Times New Roman"/>
          <w:sz w:val="24"/>
          <w:szCs w:val="24"/>
          <w:lang w:eastAsia="ru-RU"/>
        </w:rPr>
        <w:t xml:space="preserve">8)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умов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із</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застосуванням</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положень</w:t>
      </w:r>
      <w:proofErr w:type="spellEnd"/>
      <w:r w:rsidRPr="00896EB9">
        <w:rPr>
          <w:rFonts w:ascii="Times New Roman" w:eastAsia="Times New Roman" w:hAnsi="Times New Roman" w:cs="Times New Roman"/>
          <w:sz w:val="24"/>
          <w:szCs w:val="24"/>
          <w:lang w:eastAsia="ru-RU"/>
        </w:rPr>
        <w:t> </w:t>
      </w:r>
      <w:proofErr w:type="spellStart"/>
      <w:r w:rsidR="00342A7B" w:rsidRPr="00896EB9">
        <w:rPr>
          <w:rFonts w:ascii="Times New Roman" w:eastAsia="Times New Roman" w:hAnsi="Times New Roman" w:cs="Times New Roman"/>
          <w:sz w:val="24"/>
          <w:szCs w:val="24"/>
          <w:lang w:eastAsia="ru-RU"/>
        </w:rPr>
        <w:fldChar w:fldCharType="begin"/>
      </w:r>
      <w:r w:rsidRPr="00896EB9">
        <w:rPr>
          <w:rFonts w:ascii="Times New Roman" w:eastAsia="Times New Roman" w:hAnsi="Times New Roman" w:cs="Times New Roman"/>
          <w:sz w:val="24"/>
          <w:szCs w:val="24"/>
          <w:lang w:eastAsia="ru-RU"/>
        </w:rPr>
        <w:instrText xml:space="preserve"> HYPERLINK "https://zakon.rada.gov.ua/laws/show/922-19" \l "n1778" \t "_blank" </w:instrText>
      </w:r>
      <w:r w:rsidR="00342A7B" w:rsidRPr="00896EB9">
        <w:rPr>
          <w:rFonts w:ascii="Times New Roman" w:eastAsia="Times New Roman" w:hAnsi="Times New Roman" w:cs="Times New Roman"/>
          <w:sz w:val="24"/>
          <w:szCs w:val="24"/>
          <w:lang w:eastAsia="ru-RU"/>
        </w:rPr>
        <w:fldChar w:fldCharType="separate"/>
      </w:r>
      <w:r w:rsidRPr="00896EB9">
        <w:rPr>
          <w:rFonts w:ascii="Times New Roman" w:eastAsia="Times New Roman" w:hAnsi="Times New Roman" w:cs="Times New Roman"/>
          <w:color w:val="0000FF"/>
          <w:sz w:val="24"/>
          <w:szCs w:val="24"/>
          <w:u w:val="single"/>
          <w:lang w:eastAsia="ru-RU"/>
        </w:rPr>
        <w:t>частини</w:t>
      </w:r>
      <w:proofErr w:type="spellEnd"/>
      <w:r w:rsidRPr="00896EB9">
        <w:rPr>
          <w:rFonts w:ascii="Times New Roman" w:eastAsia="Times New Roman" w:hAnsi="Times New Roman" w:cs="Times New Roman"/>
          <w:color w:val="0000FF"/>
          <w:sz w:val="24"/>
          <w:szCs w:val="24"/>
          <w:u w:val="single"/>
          <w:lang w:eastAsia="ru-RU"/>
        </w:rPr>
        <w:t xml:space="preserve"> </w:t>
      </w:r>
      <w:proofErr w:type="spellStart"/>
      <w:r w:rsidRPr="00896EB9">
        <w:rPr>
          <w:rFonts w:ascii="Times New Roman" w:eastAsia="Times New Roman" w:hAnsi="Times New Roman" w:cs="Times New Roman"/>
          <w:color w:val="0000FF"/>
          <w:sz w:val="24"/>
          <w:szCs w:val="24"/>
          <w:u w:val="single"/>
          <w:lang w:eastAsia="ru-RU"/>
        </w:rPr>
        <w:t>шостої</w:t>
      </w:r>
      <w:proofErr w:type="spellEnd"/>
      <w:r w:rsidR="00342A7B" w:rsidRPr="00896EB9">
        <w:rPr>
          <w:rFonts w:ascii="Times New Roman" w:eastAsia="Times New Roman" w:hAnsi="Times New Roman" w:cs="Times New Roman"/>
          <w:sz w:val="24"/>
          <w:szCs w:val="24"/>
          <w:lang w:eastAsia="ru-RU"/>
        </w:rPr>
        <w:fldChar w:fldCharType="end"/>
      </w:r>
      <w:r w:rsidRPr="00896EB9">
        <w:rPr>
          <w:rFonts w:ascii="Times New Roman" w:eastAsia="Times New Roman" w:hAnsi="Times New Roman" w:cs="Times New Roman"/>
          <w:sz w:val="24"/>
          <w:szCs w:val="24"/>
          <w:lang w:eastAsia="ru-RU"/>
        </w:rPr>
        <w:t> </w:t>
      </w:r>
      <w:proofErr w:type="spellStart"/>
      <w:r w:rsidRPr="00896EB9">
        <w:rPr>
          <w:rFonts w:ascii="Times New Roman" w:eastAsia="Times New Roman" w:hAnsi="Times New Roman" w:cs="Times New Roman"/>
          <w:sz w:val="24"/>
          <w:szCs w:val="24"/>
          <w:lang w:eastAsia="ru-RU"/>
        </w:rPr>
        <w:t>статті</w:t>
      </w:r>
      <w:proofErr w:type="spellEnd"/>
      <w:r w:rsidRPr="00896EB9">
        <w:rPr>
          <w:rFonts w:ascii="Times New Roman" w:eastAsia="Times New Roman" w:hAnsi="Times New Roman" w:cs="Times New Roman"/>
          <w:sz w:val="24"/>
          <w:szCs w:val="24"/>
          <w:lang w:eastAsia="ru-RU"/>
        </w:rPr>
        <w:t xml:space="preserve"> 41 Закону.</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9" w:name="n82"/>
      <w:bookmarkEnd w:id="9"/>
      <w:r w:rsidRPr="00896EB9">
        <w:rPr>
          <w:rFonts w:ascii="Times New Roman" w:eastAsia="Times New Roman" w:hAnsi="Times New Roman" w:cs="Times New Roman"/>
          <w:sz w:val="24"/>
          <w:szCs w:val="24"/>
          <w:lang w:eastAsia="ru-RU"/>
        </w:rPr>
        <w:t xml:space="preserve">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істотних</w:t>
      </w:r>
      <w:proofErr w:type="spellEnd"/>
      <w:r w:rsidRPr="00896EB9">
        <w:rPr>
          <w:rFonts w:ascii="Times New Roman" w:eastAsia="Times New Roman" w:hAnsi="Times New Roman" w:cs="Times New Roman"/>
          <w:sz w:val="24"/>
          <w:szCs w:val="24"/>
          <w:lang w:eastAsia="ru-RU"/>
        </w:rPr>
        <w:t xml:space="preserve"> умов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випадках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передбачених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цим</w:t>
      </w:r>
      <w:proofErr w:type="spellEnd"/>
      <w:r w:rsidRPr="00896EB9">
        <w:rPr>
          <w:rFonts w:ascii="Times New Roman" w:eastAsia="Times New Roman" w:hAnsi="Times New Roman" w:cs="Times New Roman"/>
          <w:sz w:val="24"/>
          <w:szCs w:val="24"/>
          <w:lang w:eastAsia="ru-RU"/>
        </w:rPr>
        <w:t xml:space="preserve"> пунктом, </w:t>
      </w:r>
      <w:proofErr w:type="spellStart"/>
      <w:r w:rsidRPr="00896EB9">
        <w:rPr>
          <w:rFonts w:ascii="Times New Roman" w:eastAsia="Times New Roman" w:hAnsi="Times New Roman" w:cs="Times New Roman"/>
          <w:sz w:val="24"/>
          <w:szCs w:val="24"/>
          <w:lang w:eastAsia="ru-RU"/>
        </w:rPr>
        <w:t>замовник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обов’язково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оприлюднює</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повідомлення</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відповідно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вимог</w:t>
      </w:r>
      <w:proofErr w:type="spellEnd"/>
      <w:r w:rsidRPr="00896EB9">
        <w:rPr>
          <w:rFonts w:ascii="Times New Roman" w:eastAsia="Times New Roman" w:hAnsi="Times New Roman" w:cs="Times New Roman"/>
          <w:sz w:val="24"/>
          <w:szCs w:val="24"/>
          <w:lang w:eastAsia="ru-RU"/>
        </w:rPr>
        <w:t> </w:t>
      </w:r>
      <w:hyperlink r:id="rId6" w:tgtFrame="_blank" w:history="1">
        <w:r w:rsidRPr="00896EB9">
          <w:rPr>
            <w:rFonts w:ascii="Times New Roman" w:eastAsia="Times New Roman" w:hAnsi="Times New Roman" w:cs="Times New Roman"/>
            <w:color w:val="0000FF"/>
            <w:sz w:val="24"/>
            <w:szCs w:val="24"/>
            <w:u w:val="single"/>
            <w:lang w:eastAsia="ru-RU"/>
          </w:rPr>
          <w:t>Закону</w:t>
        </w:r>
      </w:hyperlink>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урахуванням</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особливостей</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lang w:val="uk-UA" w:eastAsia="ru-RU"/>
        </w:rPr>
      </w:pPr>
      <w:r w:rsidRPr="00896EB9">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896EB9">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96EB9" w:rsidRPr="00896EB9" w:rsidRDefault="00896EB9" w:rsidP="00896EB9">
      <w:pPr>
        <w:widowControl w:val="0"/>
        <w:shd w:val="clear" w:color="auto" w:fill="FFFFFF"/>
        <w:tabs>
          <w:tab w:val="left" w:pos="725"/>
        </w:tabs>
        <w:suppressAutoHyphens/>
        <w:autoSpaceDE w:val="0"/>
        <w:spacing w:before="5" w:after="0" w:line="240" w:lineRule="auto"/>
        <w:jc w:val="both"/>
        <w:rPr>
          <w:rFonts w:ascii="Calibri" w:eastAsia="Calibri" w:hAnsi="Calibri" w:cs="Times New Roman"/>
          <w:kern w:val="2"/>
          <w:lang w:val="uk-UA" w:eastAsia="zh-CN"/>
        </w:rPr>
      </w:pPr>
      <w:r w:rsidRPr="00896EB9">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sz w:val="24"/>
          <w:szCs w:val="24"/>
          <w:lang w:val="uk-UA"/>
        </w:rPr>
        <w:t>12.3. Д</w:t>
      </w:r>
      <w:r w:rsidRPr="00896EB9">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13.ІНШІ УМОВИ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13.1. Дія Договору припиняється:</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повним виконанням Сторонами своїх зобов’язань за цим Договором;</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за згодою сторін;</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з інших підстав, передбачених чинним законодавством України.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13.2. Цей Договір може бути змінено та доповнено за згодою Сторін, а також в інших випадках, передбачених чинним законодавством України.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lastRenderedPageBreak/>
        <w:t>13.3.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13.4. Жодна із сторін не має права передавати права та обов’язки за цим Договором третій особі без отримання письмової згоди іншої сторони.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13.5. Даний договір викладений українською мовою в двох примірниках які мають однакову юридичну силу по одному для кожної із Сторін</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13.6. Замовник є платником податків на прибуток на загальних підставах.</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13.7. Постачальник ______________________________________________.</w:t>
      </w:r>
    </w:p>
    <w:p w:rsidR="00896EB9" w:rsidRPr="00896EB9" w:rsidRDefault="00896EB9" w:rsidP="00896EB9">
      <w:pPr>
        <w:tabs>
          <w:tab w:val="left" w:pos="0"/>
        </w:tabs>
        <w:spacing w:after="0" w:line="228" w:lineRule="auto"/>
        <w:jc w:val="both"/>
        <w:rPr>
          <w:rFonts w:ascii="Times New Roman" w:eastAsia="Calibri" w:hAnsi="Times New Roman" w:cs="Times New Roman"/>
          <w:b/>
          <w:kern w:val="16"/>
          <w:sz w:val="24"/>
          <w:szCs w:val="24"/>
          <w:lang w:val="uk-UA"/>
        </w:rPr>
      </w:pPr>
    </w:p>
    <w:tbl>
      <w:tblPr>
        <w:tblW w:w="9016" w:type="dxa"/>
        <w:tblInd w:w="108" w:type="dxa"/>
        <w:tblLook w:val="04A0" w:firstRow="1" w:lastRow="0" w:firstColumn="1" w:lastColumn="0" w:noHBand="0" w:noVBand="1"/>
      </w:tblPr>
      <w:tblGrid>
        <w:gridCol w:w="4776"/>
        <w:gridCol w:w="4240"/>
      </w:tblGrid>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b/>
                <w:kern w:val="16"/>
                <w:sz w:val="24"/>
                <w:szCs w:val="24"/>
                <w:lang w:val="uk-UA"/>
              </w:rPr>
            </w:pPr>
          </w:p>
          <w:p w:rsidR="00896EB9" w:rsidRPr="00896EB9" w:rsidRDefault="00896EB9" w:rsidP="00896EB9">
            <w:pPr>
              <w:spacing w:after="0" w:line="240" w:lineRule="auto"/>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13.ЮРИДИЧНІ АДРЕСИ СТОРІН:</w:t>
            </w:r>
          </w:p>
          <w:p w:rsidR="00896EB9" w:rsidRPr="00896EB9" w:rsidRDefault="00896EB9" w:rsidP="00896EB9">
            <w:pPr>
              <w:spacing w:after="0" w:line="240" w:lineRule="auto"/>
              <w:jc w:val="center"/>
              <w:rPr>
                <w:rFonts w:ascii="Times New Roman" w:eastAsia="Calibri" w:hAnsi="Times New Roman" w:cs="Times New Roman"/>
                <w:b/>
                <w:kern w:val="16"/>
                <w:sz w:val="24"/>
                <w:szCs w:val="24"/>
                <w:lang w:val="uk-UA"/>
              </w:rPr>
            </w:pPr>
          </w:p>
          <w:p w:rsidR="00896EB9" w:rsidRPr="00896EB9" w:rsidRDefault="00896EB9" w:rsidP="00896EB9">
            <w:pPr>
              <w:spacing w:after="0" w:line="240"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ПОСТАЧАЛЬНИК:</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ЗАМОВНИК:</w:t>
            </w: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Комунальне виробничо-господарське</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підприємство</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 xml:space="preserve">11500, Україна, Житомирська область,       м. Коростень, вул. </w:t>
            </w:r>
            <w:r w:rsidR="005C47FB">
              <w:rPr>
                <w:rFonts w:ascii="Times New Roman" w:eastAsia="Calibri" w:hAnsi="Times New Roman" w:cs="Times New Roman"/>
                <w:sz w:val="24"/>
                <w:szCs w:val="24"/>
                <w:lang w:val="uk-UA"/>
              </w:rPr>
              <w:t>Шевченка, 67А</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тел./факс (04142) 9-64-33</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Код ЄДРПОУ 03364889</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р/р 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МФО 820172  ДКСУ м. Київ</w:t>
            </w:r>
          </w:p>
        </w:tc>
      </w:tr>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76"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 xml:space="preserve">Начальник КВГП </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b/>
                <w:sz w:val="24"/>
                <w:szCs w:val="24"/>
                <w:lang w:val="uk-UA"/>
              </w:rPr>
              <w:t>_______________ Л.П. Якубовський</w:t>
            </w:r>
          </w:p>
        </w:tc>
      </w:tr>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40" w:lineRule="auto"/>
              <w:rPr>
                <w:rFonts w:ascii="Times New Roman" w:eastAsia="Calibri" w:hAnsi="Times New Roman" w:cs="Times New Roman"/>
                <w:b/>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b/>
                <w:sz w:val="24"/>
                <w:szCs w:val="24"/>
                <w:lang w:val="uk-UA"/>
              </w:rPr>
              <w:t xml:space="preserve"> ______________ </w:t>
            </w:r>
          </w:p>
        </w:tc>
      </w:tr>
    </w:tbl>
    <w:p w:rsidR="00896EB9" w:rsidRPr="00416951" w:rsidRDefault="00896EB9" w:rsidP="00416951">
      <w:pPr>
        <w:pageBreakBefore/>
        <w:tabs>
          <w:tab w:val="left" w:pos="6237"/>
        </w:tabs>
        <w:spacing w:after="0" w:line="276" w:lineRule="auto"/>
        <w:jc w:val="right"/>
        <w:rPr>
          <w:rFonts w:ascii="Times New Roman" w:eastAsia="Calibri" w:hAnsi="Times New Roman" w:cs="Times New Roman"/>
          <w:spacing w:val="-4"/>
          <w:lang w:val="uk-UA"/>
        </w:rPr>
      </w:pPr>
      <w:r w:rsidRPr="00416951">
        <w:rPr>
          <w:rFonts w:ascii="Times New Roman" w:eastAsia="Calibri" w:hAnsi="Times New Roman" w:cs="Times New Roman"/>
          <w:b/>
          <w:bCs/>
          <w:spacing w:val="-3"/>
          <w:lang w:val="uk-UA"/>
        </w:rPr>
        <w:lastRenderedPageBreak/>
        <w:t xml:space="preserve">                                                                                                                       Додаток   1</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4"/>
          <w:lang w:val="uk-UA"/>
        </w:rPr>
      </w:pPr>
      <w:r w:rsidRPr="00416951">
        <w:rPr>
          <w:rFonts w:ascii="Times New Roman" w:eastAsia="Calibri" w:hAnsi="Times New Roman" w:cs="Times New Roman"/>
          <w:spacing w:val="-4"/>
          <w:lang w:val="uk-UA"/>
        </w:rPr>
        <w:t xml:space="preserve">до Договору  </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3"/>
          <w:lang w:val="uk-UA"/>
        </w:rPr>
      </w:pPr>
      <w:r w:rsidRPr="00416951">
        <w:rPr>
          <w:rFonts w:ascii="Times New Roman" w:eastAsia="Calibri" w:hAnsi="Times New Roman" w:cs="Times New Roman"/>
          <w:spacing w:val="-3"/>
          <w:lang w:val="uk-UA"/>
        </w:rPr>
        <w:t>від ___________№_____</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3"/>
          <w:lang w:val="uk-UA"/>
        </w:rPr>
      </w:pPr>
    </w:p>
    <w:p w:rsidR="00896EB9" w:rsidRPr="00896EB9" w:rsidRDefault="00896EB9" w:rsidP="00896EB9">
      <w:pPr>
        <w:tabs>
          <w:tab w:val="left" w:pos="6237"/>
        </w:tabs>
        <w:spacing w:after="200" w:line="274" w:lineRule="exact"/>
        <w:jc w:val="center"/>
        <w:rPr>
          <w:rFonts w:ascii="Times New Roman" w:eastAsia="Calibri" w:hAnsi="Times New Roman" w:cs="Times New Roman"/>
          <w:spacing w:val="-2"/>
          <w:sz w:val="24"/>
          <w:szCs w:val="24"/>
          <w:lang w:val="uk-UA"/>
        </w:rPr>
      </w:pPr>
      <w:r w:rsidRPr="00896EB9">
        <w:rPr>
          <w:rFonts w:ascii="Times New Roman" w:eastAsia="Calibri" w:hAnsi="Times New Roman" w:cs="Times New Roman"/>
          <w:b/>
          <w:bCs/>
          <w:sz w:val="24"/>
          <w:szCs w:val="24"/>
          <w:lang w:val="uk-UA"/>
        </w:rPr>
        <w:t>СПЕЦИФІКАЦІЯ  № 1</w:t>
      </w:r>
    </w:p>
    <w:p w:rsidR="00896EB9" w:rsidRPr="00896EB9" w:rsidRDefault="00896EB9" w:rsidP="00896EB9">
      <w:pPr>
        <w:spacing w:after="200" w:line="100" w:lineRule="atLeast"/>
        <w:jc w:val="center"/>
        <w:rPr>
          <w:rFonts w:ascii="Times New Roman" w:eastAsia="Calibri" w:hAnsi="Times New Roman" w:cs="Times New Roman"/>
          <w:sz w:val="24"/>
          <w:szCs w:val="24"/>
          <w:lang w:val="uk-UA"/>
        </w:rPr>
      </w:pPr>
      <w:r w:rsidRPr="00896EB9">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896EB9">
        <w:rPr>
          <w:rFonts w:ascii="Times New Roman" w:eastAsia="Calibri" w:hAnsi="Times New Roman" w:cs="Times New Roman"/>
          <w:sz w:val="24"/>
          <w:szCs w:val="24"/>
          <w:lang w:val="uk-UA"/>
        </w:rPr>
        <w:t>здійснює поставку наступної продукції-товару:</w:t>
      </w:r>
    </w:p>
    <w:p w:rsidR="00896EB9" w:rsidRPr="00896EB9" w:rsidRDefault="00896EB9" w:rsidP="00896EB9">
      <w:pPr>
        <w:spacing w:after="200" w:line="100" w:lineRule="atLeast"/>
        <w:jc w:val="center"/>
        <w:rPr>
          <w:rFonts w:ascii="Times New Roman" w:eastAsia="Calibri" w:hAnsi="Times New Roman" w:cs="Times New Roman"/>
          <w:sz w:val="24"/>
          <w:szCs w:val="24"/>
          <w:lang w:val="uk-UA"/>
        </w:rPr>
      </w:pPr>
    </w:p>
    <w:tbl>
      <w:tblPr>
        <w:tblW w:w="10111" w:type="dxa"/>
        <w:tblInd w:w="40" w:type="dxa"/>
        <w:tblLayout w:type="fixed"/>
        <w:tblCellMar>
          <w:left w:w="40" w:type="dxa"/>
          <w:right w:w="40" w:type="dxa"/>
        </w:tblCellMar>
        <w:tblLook w:val="0000" w:firstRow="0" w:lastRow="0" w:firstColumn="0" w:lastColumn="0" w:noHBand="0" w:noVBand="0"/>
      </w:tblPr>
      <w:tblGrid>
        <w:gridCol w:w="570"/>
        <w:gridCol w:w="4272"/>
        <w:gridCol w:w="1209"/>
        <w:gridCol w:w="926"/>
        <w:gridCol w:w="1604"/>
        <w:gridCol w:w="1530"/>
      </w:tblGrid>
      <w:tr w:rsidR="00896EB9" w:rsidRPr="00896EB9" w:rsidTr="009A3799">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40" w:lineRule="exact"/>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w:t>
            </w:r>
            <w:r w:rsidRPr="005C47FB">
              <w:rPr>
                <w:rFonts w:ascii="Times New Roman" w:eastAsia="Calibri" w:hAnsi="Times New Roman" w:cs="Times New Roman"/>
                <w:b/>
                <w:bCs/>
                <w:sz w:val="24"/>
                <w:szCs w:val="24"/>
                <w:lang w:val="uk-UA"/>
              </w:rPr>
              <w:br/>
            </w:r>
            <w:r w:rsidRPr="005C47FB">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Опис предмета закупівлі</w:t>
            </w:r>
          </w:p>
        </w:tc>
        <w:tc>
          <w:tcPr>
            <w:tcW w:w="1209"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40" w:lineRule="exact"/>
              <w:ind w:right="19"/>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Од.</w:t>
            </w:r>
            <w:r w:rsidRPr="005C47FB">
              <w:rPr>
                <w:rFonts w:ascii="Times New Roman" w:eastAsia="Calibri" w:hAnsi="Times New Roman" w:cs="Times New Roman"/>
                <w:b/>
                <w:bCs/>
                <w:sz w:val="24"/>
                <w:szCs w:val="24"/>
                <w:lang w:val="uk-UA"/>
              </w:rPr>
              <w:br/>
            </w:r>
            <w:r w:rsidRPr="005C47FB">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154" w:lineRule="exact"/>
              <w:ind w:right="34"/>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Кіл-</w:t>
            </w:r>
            <w:proofErr w:type="spellStart"/>
            <w:r w:rsidRPr="005C47FB">
              <w:rPr>
                <w:rFonts w:ascii="Times New Roman" w:eastAsia="Calibri" w:hAnsi="Times New Roman" w:cs="Times New Roman"/>
                <w:b/>
                <w:bCs/>
                <w:sz w:val="24"/>
                <w:szCs w:val="24"/>
                <w:lang w:val="uk-UA"/>
              </w:rPr>
              <w:t>сть</w:t>
            </w:r>
            <w:proofErr w:type="spellEnd"/>
          </w:p>
        </w:tc>
        <w:tc>
          <w:tcPr>
            <w:tcW w:w="1604"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 xml:space="preserve">Ціна, грн. </w:t>
            </w:r>
          </w:p>
          <w:p w:rsidR="00896EB9" w:rsidRPr="005C47FB" w:rsidRDefault="00896EB9" w:rsidP="00896EB9">
            <w:pPr>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(з</w:t>
            </w:r>
            <w:r w:rsidR="007123D5" w:rsidRPr="005C47FB">
              <w:rPr>
                <w:rFonts w:ascii="Times New Roman" w:eastAsia="Calibri" w:hAnsi="Times New Roman" w:cs="Times New Roman"/>
                <w:b/>
                <w:bCs/>
                <w:sz w:val="24"/>
                <w:szCs w:val="24"/>
                <w:lang w:val="uk-UA"/>
              </w:rPr>
              <w:t>/без</w:t>
            </w:r>
            <w:r w:rsidRPr="005C47FB">
              <w:rPr>
                <w:rFonts w:ascii="Times New Roman" w:eastAsia="Calibri" w:hAnsi="Times New Roman" w:cs="Times New Roman"/>
                <w:b/>
                <w:bCs/>
                <w:sz w:val="24"/>
                <w:szCs w:val="24"/>
                <w:lang w:val="uk-UA"/>
              </w:rPr>
              <w:t xml:space="preserve">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 xml:space="preserve">Сума, грн. </w:t>
            </w:r>
          </w:p>
          <w:p w:rsidR="00896EB9" w:rsidRPr="005C47FB" w:rsidRDefault="00896EB9" w:rsidP="00896EB9">
            <w:pPr>
              <w:spacing w:after="200" w:line="276" w:lineRule="auto"/>
              <w:jc w:val="center"/>
              <w:rPr>
                <w:rFonts w:ascii="Times New Roman" w:eastAsia="Calibri" w:hAnsi="Times New Roman" w:cs="Times New Roman"/>
                <w:sz w:val="24"/>
                <w:szCs w:val="24"/>
                <w:lang w:val="uk-UA"/>
              </w:rPr>
            </w:pPr>
            <w:r w:rsidRPr="005C47FB">
              <w:rPr>
                <w:rFonts w:ascii="Times New Roman" w:eastAsia="Calibri" w:hAnsi="Times New Roman" w:cs="Times New Roman"/>
                <w:b/>
                <w:bCs/>
                <w:sz w:val="24"/>
                <w:szCs w:val="24"/>
                <w:lang w:val="uk-UA"/>
              </w:rPr>
              <w:t>(з</w:t>
            </w:r>
            <w:r w:rsidR="007123D5" w:rsidRPr="005C47FB">
              <w:rPr>
                <w:rFonts w:ascii="Times New Roman" w:eastAsia="Calibri" w:hAnsi="Times New Roman" w:cs="Times New Roman"/>
                <w:b/>
                <w:bCs/>
                <w:sz w:val="24"/>
                <w:szCs w:val="24"/>
                <w:lang w:val="uk-UA"/>
              </w:rPr>
              <w:t>/без</w:t>
            </w:r>
            <w:r w:rsidRPr="005C47FB">
              <w:rPr>
                <w:rFonts w:ascii="Times New Roman" w:eastAsia="Calibri" w:hAnsi="Times New Roman" w:cs="Times New Roman"/>
                <w:b/>
                <w:bCs/>
                <w:sz w:val="24"/>
                <w:szCs w:val="24"/>
                <w:lang w:val="uk-UA"/>
              </w:rPr>
              <w:t xml:space="preserve"> ПДВ)</w:t>
            </w:r>
          </w:p>
        </w:tc>
      </w:tr>
      <w:tr w:rsidR="00416951" w:rsidRPr="00896EB9" w:rsidTr="009A3799">
        <w:trPr>
          <w:trHeight w:val="1266"/>
        </w:trPr>
        <w:tc>
          <w:tcPr>
            <w:tcW w:w="570" w:type="dxa"/>
            <w:tcBorders>
              <w:left w:val="single" w:sz="4" w:space="0" w:color="000000"/>
              <w:bottom w:val="single" w:sz="4" w:space="0" w:color="000000"/>
            </w:tcBorders>
            <w:shd w:val="clear" w:color="auto" w:fill="FFFFFF"/>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1.</w:t>
            </w:r>
          </w:p>
        </w:tc>
        <w:tc>
          <w:tcPr>
            <w:tcW w:w="4272" w:type="dxa"/>
            <w:tcBorders>
              <w:left w:val="single" w:sz="8" w:space="0" w:color="000000"/>
              <w:bottom w:val="single" w:sz="8" w:space="0" w:color="000000"/>
            </w:tcBorders>
            <w:vAlign w:val="center"/>
          </w:tcPr>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r w:rsidRPr="00530BFA">
              <w:rPr>
                <w:rFonts w:ascii="Times New Roman" w:eastAsia="SimSun" w:hAnsi="Times New Roman" w:cs="Times New Roman"/>
                <w:b/>
                <w:iCs/>
                <w:kern w:val="3"/>
                <w:sz w:val="24"/>
                <w:szCs w:val="24"/>
                <w:lang w:val="uk-UA" w:eastAsia="zh-CN" w:bidi="hi-IN"/>
              </w:rPr>
              <w:t>Теплогенератор модульний</w:t>
            </w:r>
          </w:p>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p>
          <w:p w:rsidR="00530BFA" w:rsidRPr="00530BFA" w:rsidRDefault="00530BFA" w:rsidP="00530BFA">
            <w:pPr>
              <w:spacing w:after="0" w:line="240" w:lineRule="auto"/>
              <w:jc w:val="center"/>
              <w:rPr>
                <w:rFonts w:ascii="Times New Roman" w:eastAsia="SimSun" w:hAnsi="Times New Roman" w:cs="Times New Roman"/>
                <w:b/>
                <w:iCs/>
                <w:kern w:val="3"/>
                <w:sz w:val="24"/>
                <w:szCs w:val="24"/>
                <w:lang w:val="uk-UA" w:eastAsia="zh-CN" w:bidi="hi-IN"/>
              </w:rPr>
            </w:pPr>
            <w:r w:rsidRPr="00530BFA">
              <w:rPr>
                <w:rFonts w:ascii="Times New Roman" w:hAnsi="Times New Roman" w:cs="Times New Roman"/>
                <w:b/>
                <w:sz w:val="24"/>
                <w:szCs w:val="24"/>
                <w:lang w:val="uk-UA"/>
              </w:rPr>
              <w:t xml:space="preserve">       </w:t>
            </w:r>
            <w:r w:rsidRPr="00530BFA">
              <w:rPr>
                <w:rFonts w:ascii="Times New Roman" w:hAnsi="Times New Roman" w:cs="Times New Roman"/>
                <w:b/>
                <w:sz w:val="24"/>
                <w:szCs w:val="24"/>
              </w:rPr>
              <w:t xml:space="preserve">ДК 021:2015 – 42160000-8: </w:t>
            </w:r>
            <w:proofErr w:type="spellStart"/>
            <w:r w:rsidRPr="00530BFA">
              <w:rPr>
                <w:rFonts w:ascii="Times New Roman" w:hAnsi="Times New Roman" w:cs="Times New Roman"/>
                <w:b/>
                <w:sz w:val="24"/>
                <w:szCs w:val="24"/>
              </w:rPr>
              <w:t>Котельні</w:t>
            </w:r>
            <w:proofErr w:type="spellEnd"/>
            <w:r w:rsidRPr="00530BFA">
              <w:rPr>
                <w:rFonts w:ascii="Times New Roman" w:hAnsi="Times New Roman" w:cs="Times New Roman"/>
                <w:b/>
                <w:sz w:val="24"/>
                <w:szCs w:val="24"/>
              </w:rPr>
              <w:t xml:space="preserve"> установки</w:t>
            </w:r>
          </w:p>
          <w:p w:rsidR="00416951" w:rsidRPr="005C47FB" w:rsidRDefault="00416951" w:rsidP="00530BFA">
            <w:pPr>
              <w:spacing w:after="0" w:line="240" w:lineRule="auto"/>
              <w:jc w:val="center"/>
              <w:rPr>
                <w:rFonts w:ascii="Times New Roman" w:eastAsia="SimSun" w:hAnsi="Times New Roman" w:cs="Times New Roman"/>
                <w:b/>
                <w:iCs/>
                <w:color w:val="000000" w:themeColor="text1"/>
                <w:kern w:val="3"/>
                <w:sz w:val="24"/>
                <w:szCs w:val="24"/>
                <w:lang w:val="uk-UA" w:eastAsia="zh-CN" w:bidi="hi-IN"/>
              </w:rPr>
            </w:pPr>
          </w:p>
        </w:tc>
        <w:tc>
          <w:tcPr>
            <w:tcW w:w="1209" w:type="dxa"/>
            <w:tcBorders>
              <w:left w:val="single" w:sz="8" w:space="0" w:color="000000"/>
              <w:bottom w:val="single" w:sz="8" w:space="0" w:color="000000"/>
            </w:tcBorders>
            <w:vAlign w:val="center"/>
          </w:tcPr>
          <w:p w:rsidR="00416951" w:rsidRPr="00F55E5F" w:rsidRDefault="009A3799" w:rsidP="00416951">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926" w:type="dxa"/>
            <w:tcBorders>
              <w:left w:val="single" w:sz="8" w:space="0" w:color="000000"/>
              <w:bottom w:val="single" w:sz="8" w:space="0" w:color="000000"/>
              <w:right w:val="single" w:sz="8" w:space="0" w:color="000000"/>
            </w:tcBorders>
            <w:vAlign w:val="center"/>
          </w:tcPr>
          <w:p w:rsidR="00416951" w:rsidRPr="00F55E5F" w:rsidRDefault="009A3799" w:rsidP="00911D8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04" w:type="dxa"/>
            <w:tcBorders>
              <w:left w:val="single" w:sz="4" w:space="0" w:color="000000"/>
              <w:bottom w:val="single" w:sz="4" w:space="0" w:color="000000"/>
            </w:tcBorders>
            <w:shd w:val="clear" w:color="auto" w:fill="FFFFFF"/>
            <w:vAlign w:val="center"/>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p>
        </w:tc>
      </w:tr>
      <w:tr w:rsidR="00896EB9" w:rsidRPr="00896EB9" w:rsidTr="009A3799">
        <w:tc>
          <w:tcPr>
            <w:tcW w:w="570" w:type="dxa"/>
            <w:vMerge w:val="restart"/>
            <w:tcBorders>
              <w:left w:val="single" w:sz="4" w:space="0" w:color="000000"/>
              <w:bottom w:val="single" w:sz="4" w:space="0" w:color="000000"/>
            </w:tcBorders>
            <w:shd w:val="clear" w:color="auto" w:fill="FFFFFF"/>
          </w:tcPr>
          <w:p w:rsidR="00896EB9" w:rsidRPr="00896EB9" w:rsidRDefault="00896EB9" w:rsidP="00896EB9">
            <w:pPr>
              <w:snapToGrid w:val="0"/>
              <w:spacing w:after="200" w:line="276" w:lineRule="auto"/>
              <w:rPr>
                <w:rFonts w:ascii="Times New Roman" w:eastAsia="Calibri" w:hAnsi="Times New Roman" w:cs="Times New Roman"/>
                <w:sz w:val="24"/>
                <w:szCs w:val="24"/>
                <w:lang w:val="uk-UA"/>
              </w:rPr>
            </w:pPr>
          </w:p>
        </w:tc>
        <w:tc>
          <w:tcPr>
            <w:tcW w:w="8011" w:type="dxa"/>
            <w:gridSpan w:val="4"/>
            <w:tcBorders>
              <w:left w:val="single" w:sz="4" w:space="0" w:color="000000"/>
              <w:bottom w:val="single" w:sz="4" w:space="0" w:color="000000"/>
            </w:tcBorders>
            <w:shd w:val="clear" w:color="auto" w:fill="FFFFFF"/>
          </w:tcPr>
          <w:p w:rsidR="00896EB9" w:rsidRPr="00896EB9" w:rsidRDefault="00896EB9" w:rsidP="00896EB9">
            <w:pPr>
              <w:shd w:val="clear" w:color="auto" w:fill="FFFFFF"/>
              <w:snapToGrid w:val="0"/>
              <w:spacing w:after="200" w:line="276" w:lineRule="auto"/>
              <w:rPr>
                <w:rFonts w:ascii="Times New Roman" w:eastAsia="Calibri" w:hAnsi="Times New Roman" w:cs="Times New Roman"/>
                <w:b/>
                <w:bCs/>
                <w:sz w:val="24"/>
                <w:szCs w:val="24"/>
                <w:lang w:val="uk-UA"/>
              </w:rPr>
            </w:pPr>
            <w:r w:rsidRPr="00896EB9">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896EB9" w:rsidRPr="00896EB9" w:rsidRDefault="00896EB9" w:rsidP="00896EB9">
            <w:pPr>
              <w:shd w:val="clear" w:color="auto" w:fill="FFFFFF"/>
              <w:snapToGrid w:val="0"/>
              <w:spacing w:after="200" w:line="276" w:lineRule="auto"/>
              <w:jc w:val="center"/>
              <w:rPr>
                <w:rFonts w:ascii="Times New Roman" w:eastAsia="Calibri" w:hAnsi="Times New Roman" w:cs="Times New Roman"/>
                <w:sz w:val="24"/>
                <w:szCs w:val="24"/>
                <w:lang w:val="uk-UA"/>
              </w:rPr>
            </w:pPr>
          </w:p>
        </w:tc>
      </w:tr>
      <w:tr w:rsidR="00896EB9" w:rsidRPr="00896EB9" w:rsidTr="009A3799">
        <w:trPr>
          <w:trHeight w:val="551"/>
        </w:trPr>
        <w:tc>
          <w:tcPr>
            <w:tcW w:w="570" w:type="dxa"/>
            <w:vMerge/>
            <w:tcBorders>
              <w:left w:val="single" w:sz="4" w:space="0" w:color="000000"/>
              <w:bottom w:val="single" w:sz="4" w:space="0" w:color="000000"/>
            </w:tcBorders>
            <w:shd w:val="clear" w:color="auto" w:fill="FFFFFF"/>
          </w:tcPr>
          <w:p w:rsidR="00896EB9" w:rsidRPr="00896EB9" w:rsidRDefault="00896EB9" w:rsidP="00896EB9">
            <w:pPr>
              <w:snapToGrid w:val="0"/>
              <w:spacing w:after="200" w:line="276" w:lineRule="auto"/>
              <w:rPr>
                <w:rFonts w:ascii="Times New Roman" w:eastAsia="Calibri" w:hAnsi="Times New Roman" w:cs="Times New Roman"/>
                <w:sz w:val="24"/>
                <w:szCs w:val="24"/>
                <w:lang w:val="uk-UA"/>
              </w:rPr>
            </w:pPr>
          </w:p>
        </w:tc>
        <w:tc>
          <w:tcPr>
            <w:tcW w:w="8011" w:type="dxa"/>
            <w:gridSpan w:val="4"/>
            <w:tcBorders>
              <w:left w:val="single" w:sz="4" w:space="0" w:color="000000"/>
              <w:bottom w:val="single" w:sz="4" w:space="0" w:color="000000"/>
            </w:tcBorders>
            <w:shd w:val="clear" w:color="auto" w:fill="FFFFFF"/>
          </w:tcPr>
          <w:p w:rsidR="00896EB9" w:rsidRPr="00896EB9" w:rsidRDefault="00896EB9" w:rsidP="00896EB9">
            <w:pPr>
              <w:shd w:val="clear" w:color="auto" w:fill="FFFFFF"/>
              <w:snapToGrid w:val="0"/>
              <w:spacing w:after="200" w:line="276" w:lineRule="auto"/>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896EB9" w:rsidRPr="00896EB9" w:rsidRDefault="00896EB9" w:rsidP="00896EB9">
            <w:pPr>
              <w:shd w:val="clear" w:color="auto" w:fill="FFFFFF"/>
              <w:snapToGrid w:val="0"/>
              <w:spacing w:after="200" w:line="276" w:lineRule="auto"/>
              <w:jc w:val="center"/>
              <w:rPr>
                <w:rFonts w:ascii="Times New Roman" w:eastAsia="Calibri" w:hAnsi="Times New Roman" w:cs="Times New Roman"/>
                <w:sz w:val="24"/>
                <w:szCs w:val="24"/>
                <w:lang w:val="uk-UA"/>
              </w:rPr>
            </w:pPr>
          </w:p>
        </w:tc>
      </w:tr>
    </w:tbl>
    <w:p w:rsidR="00896EB9" w:rsidRPr="00896EB9" w:rsidRDefault="00896EB9" w:rsidP="00896EB9">
      <w:pPr>
        <w:tabs>
          <w:tab w:val="left" w:pos="0"/>
        </w:tabs>
        <w:spacing w:after="200" w:line="100" w:lineRule="atLeast"/>
        <w:jc w:val="both"/>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b/>
          <w:bCs/>
          <w:sz w:val="24"/>
          <w:szCs w:val="24"/>
          <w:lang w:val="uk-UA"/>
        </w:rPr>
        <w:t>Від імені Постачальника:                                                         Від імені Замовника:</w:t>
      </w: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284"/>
          <w:tab w:val="left" w:pos="709"/>
        </w:tabs>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                                                              __________________</w:t>
      </w: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М.П.                                                                                      М.П.</w:t>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hit Devanaga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4B74"/>
    <w:multiLevelType w:val="multilevel"/>
    <w:tmpl w:val="D35892F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07656607"/>
    <w:multiLevelType w:val="multilevel"/>
    <w:tmpl w:val="F3A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45D19"/>
    <w:multiLevelType w:val="multilevel"/>
    <w:tmpl w:val="83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B0C38"/>
    <w:multiLevelType w:val="multilevel"/>
    <w:tmpl w:val="FF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07ED4"/>
    <w:multiLevelType w:val="multilevel"/>
    <w:tmpl w:val="B42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03D"/>
    <w:multiLevelType w:val="multilevel"/>
    <w:tmpl w:val="37F4F4BA"/>
    <w:lvl w:ilvl="0">
      <w:start w:val="11"/>
      <w:numFmt w:val="bullet"/>
      <w:lvlText w:val="-"/>
      <w:lvlJc w:val="left"/>
      <w:pPr>
        <w:ind w:left="502"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D0785"/>
    <w:multiLevelType w:val="multilevel"/>
    <w:tmpl w:val="741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F306B"/>
    <w:multiLevelType w:val="multilevel"/>
    <w:tmpl w:val="76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6503E"/>
    <w:multiLevelType w:val="hybridMultilevel"/>
    <w:tmpl w:val="5E12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D531E0"/>
    <w:multiLevelType w:val="hybridMultilevel"/>
    <w:tmpl w:val="EF32E442"/>
    <w:lvl w:ilvl="0" w:tplc="0419000B">
      <w:start w:val="1"/>
      <w:numFmt w:val="bullet"/>
      <w:lvlText w:val=""/>
      <w:lvlJc w:val="left"/>
      <w:pPr>
        <w:ind w:left="1146" w:hanging="360"/>
      </w:pPr>
      <w:rPr>
        <w:rFonts w:ascii="Wingdings" w:hAnsi="Wingdings" w:hint="default"/>
      </w:rPr>
    </w:lvl>
    <w:lvl w:ilvl="1" w:tplc="7EF01FF4">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57D4C"/>
    <w:multiLevelType w:val="multilevel"/>
    <w:tmpl w:val="256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478C3"/>
    <w:multiLevelType w:val="multilevel"/>
    <w:tmpl w:val="6B7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666D3B"/>
    <w:multiLevelType w:val="multilevel"/>
    <w:tmpl w:val="61EC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01FCD"/>
    <w:multiLevelType w:val="hybridMultilevel"/>
    <w:tmpl w:val="16FA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E25C8"/>
    <w:multiLevelType w:val="hybridMultilevel"/>
    <w:tmpl w:val="645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7D9"/>
    <w:multiLevelType w:val="multilevel"/>
    <w:tmpl w:val="FE7697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3F2031"/>
    <w:multiLevelType w:val="multilevel"/>
    <w:tmpl w:val="6E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B6B04"/>
    <w:multiLevelType w:val="hybridMultilevel"/>
    <w:tmpl w:val="90185CC2"/>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2E828E3"/>
    <w:multiLevelType w:val="multilevel"/>
    <w:tmpl w:val="746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35556"/>
    <w:multiLevelType w:val="hybridMultilevel"/>
    <w:tmpl w:val="16FA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07DF2"/>
    <w:multiLevelType w:val="multilevel"/>
    <w:tmpl w:val="4DCA9C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422C0"/>
    <w:multiLevelType w:val="multilevel"/>
    <w:tmpl w:val="95E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A23181"/>
    <w:multiLevelType w:val="multilevel"/>
    <w:tmpl w:val="DA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90E1C"/>
    <w:multiLevelType w:val="multilevel"/>
    <w:tmpl w:val="E7B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7B5E8E"/>
    <w:multiLevelType w:val="multilevel"/>
    <w:tmpl w:val="62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FA3A00"/>
    <w:multiLevelType w:val="multilevel"/>
    <w:tmpl w:val="C44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80119C"/>
    <w:multiLevelType w:val="multilevel"/>
    <w:tmpl w:val="8D0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281ABC"/>
    <w:multiLevelType w:val="multilevel"/>
    <w:tmpl w:val="972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2"/>
  </w:num>
  <w:num w:numId="4">
    <w:abstractNumId w:val="27"/>
  </w:num>
  <w:num w:numId="5">
    <w:abstractNumId w:val="47"/>
  </w:num>
  <w:num w:numId="6">
    <w:abstractNumId w:val="49"/>
  </w:num>
  <w:num w:numId="7">
    <w:abstractNumId w:val="42"/>
  </w:num>
  <w:num w:numId="8">
    <w:abstractNumId w:val="45"/>
  </w:num>
  <w:num w:numId="9">
    <w:abstractNumId w:val="44"/>
  </w:num>
  <w:num w:numId="10">
    <w:abstractNumId w:val="23"/>
  </w:num>
  <w:num w:numId="11">
    <w:abstractNumId w:val="7"/>
  </w:num>
  <w:num w:numId="12">
    <w:abstractNumId w:val="8"/>
  </w:num>
  <w:num w:numId="13">
    <w:abstractNumId w:val="4"/>
  </w:num>
  <w:num w:numId="14">
    <w:abstractNumId w:val="39"/>
  </w:num>
  <w:num w:numId="15">
    <w:abstractNumId w:val="18"/>
  </w:num>
  <w:num w:numId="16">
    <w:abstractNumId w:val="1"/>
  </w:num>
  <w:num w:numId="17">
    <w:abstractNumId w:val="48"/>
  </w:num>
  <w:num w:numId="18">
    <w:abstractNumId w:val="41"/>
  </w:num>
  <w:num w:numId="19">
    <w:abstractNumId w:val="21"/>
  </w:num>
  <w:num w:numId="20">
    <w:abstractNumId w:val="31"/>
  </w:num>
  <w:num w:numId="21">
    <w:abstractNumId w:val="30"/>
  </w:num>
  <w:num w:numId="22">
    <w:abstractNumId w:val="17"/>
  </w:num>
  <w:num w:numId="23">
    <w:abstractNumId w:val="14"/>
  </w:num>
  <w:num w:numId="24">
    <w:abstractNumId w:val="29"/>
  </w:num>
  <w:num w:numId="25">
    <w:abstractNumId w:val="15"/>
  </w:num>
  <w:num w:numId="26">
    <w:abstractNumId w:val="24"/>
  </w:num>
  <w:num w:numId="27">
    <w:abstractNumId w:val="11"/>
  </w:num>
  <w:num w:numId="28">
    <w:abstractNumId w:val="22"/>
  </w:num>
  <w:num w:numId="29">
    <w:abstractNumId w:val="43"/>
  </w:num>
  <w:num w:numId="30">
    <w:abstractNumId w:val="25"/>
    <w:lvlOverride w:ilvl="0">
      <w:lvl w:ilvl="0">
        <w:numFmt w:val="decimal"/>
        <w:lvlText w:val="%1."/>
        <w:lvlJc w:val="left"/>
      </w:lvl>
    </w:lvlOverride>
  </w:num>
  <w:num w:numId="31">
    <w:abstractNumId w:val="46"/>
  </w:num>
  <w:num w:numId="32">
    <w:abstractNumId w:val="3"/>
  </w:num>
  <w:num w:numId="33">
    <w:abstractNumId w:val="5"/>
  </w:num>
  <w:num w:numId="34">
    <w:abstractNumId w:val="36"/>
  </w:num>
  <w:num w:numId="35">
    <w:abstractNumId w:val="40"/>
  </w:num>
  <w:num w:numId="36">
    <w:abstractNumId w:val="12"/>
  </w:num>
  <w:num w:numId="37">
    <w:abstractNumId w:val="34"/>
  </w:num>
  <w:num w:numId="38">
    <w:abstractNumId w:val="13"/>
  </w:num>
  <w:num w:numId="39">
    <w:abstractNumId w:val="9"/>
  </w:num>
  <w:num w:numId="40">
    <w:abstractNumId w:val="2"/>
  </w:num>
  <w:num w:numId="41">
    <w:abstractNumId w:val="33"/>
  </w:num>
  <w:num w:numId="42">
    <w:abstractNumId w:val="19"/>
  </w:num>
  <w:num w:numId="43">
    <w:abstractNumId w:val="20"/>
  </w:num>
  <w:num w:numId="44">
    <w:abstractNumId w:val="35"/>
  </w:num>
  <w:num w:numId="45">
    <w:abstractNumId w:val="37"/>
  </w:num>
  <w:num w:numId="46">
    <w:abstractNumId w:val="28"/>
  </w:num>
  <w:num w:numId="47">
    <w:abstractNumId w:val="26"/>
  </w:num>
  <w:num w:numId="48">
    <w:abstractNumId w:val="38"/>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9"/>
    <w:rsid w:val="0003703A"/>
    <w:rsid w:val="001D670F"/>
    <w:rsid w:val="001E04C5"/>
    <w:rsid w:val="0021377E"/>
    <w:rsid w:val="0022351C"/>
    <w:rsid w:val="00236182"/>
    <w:rsid w:val="00272D5F"/>
    <w:rsid w:val="002E2CAF"/>
    <w:rsid w:val="00342A7B"/>
    <w:rsid w:val="003968ED"/>
    <w:rsid w:val="003B399D"/>
    <w:rsid w:val="00416951"/>
    <w:rsid w:val="00424EDC"/>
    <w:rsid w:val="00476980"/>
    <w:rsid w:val="004C7FA8"/>
    <w:rsid w:val="00530BFA"/>
    <w:rsid w:val="00587908"/>
    <w:rsid w:val="005C47FB"/>
    <w:rsid w:val="005E256D"/>
    <w:rsid w:val="007025CF"/>
    <w:rsid w:val="007123D5"/>
    <w:rsid w:val="00712433"/>
    <w:rsid w:val="007225DA"/>
    <w:rsid w:val="00772DC5"/>
    <w:rsid w:val="00896EB9"/>
    <w:rsid w:val="008B45BC"/>
    <w:rsid w:val="008E7583"/>
    <w:rsid w:val="008F5DCF"/>
    <w:rsid w:val="009109FD"/>
    <w:rsid w:val="00911D8B"/>
    <w:rsid w:val="009A3799"/>
    <w:rsid w:val="009B6381"/>
    <w:rsid w:val="009F0798"/>
    <w:rsid w:val="00A728E0"/>
    <w:rsid w:val="00AE2BC4"/>
    <w:rsid w:val="00B8394B"/>
    <w:rsid w:val="00C86561"/>
    <w:rsid w:val="00C96DF1"/>
    <w:rsid w:val="00CE79BA"/>
    <w:rsid w:val="00D23FF0"/>
    <w:rsid w:val="00D95909"/>
    <w:rsid w:val="00D974C0"/>
    <w:rsid w:val="00E571EA"/>
    <w:rsid w:val="00E64E3F"/>
    <w:rsid w:val="00F23166"/>
    <w:rsid w:val="00FB7538"/>
    <w:rsid w:val="00FF012F"/>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AE9"/>
  <w15:docId w15:val="{EE4DA1B0-B133-4FB8-83EC-9EBB151A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character" w:customStyle="1" w:styleId="WW8Num3z0">
    <w:name w:val="WW8Num3z0"/>
    <w:rsid w:val="00911D8B"/>
    <w:rPr>
      <w:rFonts w:ascii="Symbol" w:hAnsi="Symbol"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ru.wikipedia.org/wiki/&#2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12127</Words>
  <Characters>69125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2023-07-11T19:47:00Z</cp:lastPrinted>
  <dcterms:created xsi:type="dcterms:W3CDTF">2023-11-29T23:14:00Z</dcterms:created>
  <dcterms:modified xsi:type="dcterms:W3CDTF">2023-11-29T23:15:00Z</dcterms:modified>
</cp:coreProperties>
</file>