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6" w:rsidRDefault="006644B6" w:rsidP="00AA5197">
      <w:pPr>
        <w:keepNext/>
        <w:spacing w:after="0" w:line="240" w:lineRule="auto"/>
        <w:rPr>
          <w:rFonts w:ascii="Times New Roman" w:hAnsi="Times New Roman"/>
          <w:b/>
          <w:sz w:val="20"/>
          <w:szCs w:val="20"/>
          <w:lang w:eastAsia="uk-UA"/>
        </w:rPr>
      </w:pPr>
      <w:r>
        <w:rPr>
          <w:rFonts w:ascii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                      Затверджено</w:t>
      </w:r>
    </w:p>
    <w:p w:rsidR="006644B6" w:rsidRPr="006E054B" w:rsidRDefault="006644B6" w:rsidP="00AA5197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</w:t>
      </w:r>
      <w:r w:rsidRPr="006E054B">
        <w:rPr>
          <w:rFonts w:ascii="Times New Roman" w:hAnsi="Times New Roman"/>
          <w:sz w:val="20"/>
          <w:szCs w:val="20"/>
          <w:lang w:eastAsia="uk-UA"/>
        </w:rPr>
        <w:t xml:space="preserve">Протоколом уповноваженої особи </w:t>
      </w:r>
    </w:p>
    <w:p w:rsidR="006644B6" w:rsidRPr="002C687D" w:rsidRDefault="006644B6" w:rsidP="00AA5197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6E054B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</w:t>
      </w:r>
      <w:r w:rsidR="002C687D" w:rsidRPr="006E054B">
        <w:rPr>
          <w:rFonts w:ascii="Times New Roman" w:hAnsi="Times New Roman"/>
          <w:sz w:val="20"/>
          <w:szCs w:val="20"/>
          <w:lang w:eastAsia="uk-UA"/>
        </w:rPr>
        <w:t>Крупецької сільської ради</w:t>
      </w:r>
    </w:p>
    <w:p w:rsidR="006644B6" w:rsidRPr="00760B21" w:rsidRDefault="006644B6" w:rsidP="00437CF5">
      <w:pPr>
        <w:keepNext/>
        <w:spacing w:after="0" w:line="240" w:lineRule="auto"/>
        <w:rPr>
          <w:rFonts w:ascii="Times New Roman" w:hAnsi="Times New Roman"/>
          <w:sz w:val="20"/>
          <w:szCs w:val="20"/>
          <w:lang w:val="ru-RU"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</w:t>
      </w:r>
      <w:r w:rsidR="00437CF5">
        <w:rPr>
          <w:rFonts w:ascii="Times New Roman" w:hAnsi="Times New Roman"/>
          <w:sz w:val="20"/>
          <w:szCs w:val="20"/>
          <w:lang w:eastAsia="uk-UA"/>
        </w:rPr>
        <w:t xml:space="preserve">                         </w:t>
      </w:r>
    </w:p>
    <w:p w:rsidR="006644B6" w:rsidRDefault="006644B6" w:rsidP="00AA5197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</w:t>
      </w:r>
    </w:p>
    <w:p w:rsidR="006644B6" w:rsidRDefault="006644B6" w:rsidP="006644B6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Default="006644B6" w:rsidP="006644B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Default="006644B6" w:rsidP="006644B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ОГОЛОШЕННЯ</w:t>
      </w:r>
    </w:p>
    <w:p w:rsidR="006644B6" w:rsidRDefault="006644B6" w:rsidP="0076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про проведення спрощеної закупівлі </w:t>
      </w:r>
    </w:p>
    <w:p w:rsidR="006644B6" w:rsidRDefault="006644B6" w:rsidP="0066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Замовник: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1.1.Найменування: </w:t>
      </w:r>
      <w:r w:rsidR="002C687D">
        <w:rPr>
          <w:rFonts w:ascii="Times New Roman" w:hAnsi="Times New Roman"/>
          <w:b/>
          <w:sz w:val="24"/>
          <w:szCs w:val="24"/>
          <w:u w:val="single"/>
          <w:lang w:eastAsia="uk-UA"/>
        </w:rPr>
        <w:t>Крупецька сільська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рада.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1.2.Код в Єдиному державному реєстрі юридичних осіб, фізичних осіб - підприємців та громадських формувань: 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>04405030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1.3.Місцезнаходження: 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>30068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 xml:space="preserve">Хмельницька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область, 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>с.Крупець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, вул. 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>Б.Хмельницького, 106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1.4.Категорія: юридична особа, яка забезпечує потреби держави або територіальної громади.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Інформація про предмет закупівлі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: «Послуги </w:t>
      </w:r>
      <w:r w:rsidR="005C3E7A">
        <w:rPr>
          <w:rFonts w:ascii="Times New Roman" w:hAnsi="Times New Roman"/>
          <w:b/>
          <w:sz w:val="24"/>
          <w:szCs w:val="24"/>
          <w:lang w:eastAsia="uk-UA"/>
        </w:rPr>
        <w:t xml:space="preserve">навантажувача ТО-30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по зго</w:t>
      </w:r>
      <w:r w:rsidR="002C687D">
        <w:rPr>
          <w:rFonts w:ascii="Times New Roman" w:hAnsi="Times New Roman"/>
          <w:b/>
          <w:sz w:val="24"/>
          <w:szCs w:val="24"/>
          <w:lang w:eastAsia="uk-UA"/>
        </w:rPr>
        <w:t>ртанню відходів на сміттєзвалищах на території Крупецької сільської ради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(</w:t>
      </w:r>
      <w:r>
        <w:rPr>
          <w:rFonts w:ascii="Times New Roman" w:hAnsi="Times New Roman"/>
          <w:sz w:val="24"/>
          <w:szCs w:val="24"/>
          <w:lang w:eastAsia="uk-UA"/>
        </w:rPr>
        <w:t>Код ДК 021:2015 «Єдиний закупівельний словник» - 90510000-1- Утилізація /видалення сміття та поводження зі сміттям)»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Інформація про </w:t>
      </w:r>
      <w:bookmarkStart w:id="0" w:name="_Hlk46325459"/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технічні, якісні та інші характеристики предмета закупівлі</w:t>
      </w:r>
      <w:bookmarkEnd w:id="0"/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наведена у Додатку 1 до Оголошення про проведення спрощеної закупівлі.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4.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Кількість та місце поставки товарів або обсяг і місце виконання робіт чи надання послуг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Місце надання послуг: </w:t>
      </w:r>
    </w:p>
    <w:p w:rsidR="002C687D" w:rsidRDefault="002C687D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с. Крупець, Хмельницька область ( полігон </w:t>
      </w:r>
      <w:r w:rsidR="00C64201">
        <w:rPr>
          <w:rFonts w:ascii="Times New Roman" w:hAnsi="Times New Roman"/>
          <w:sz w:val="24"/>
          <w:szCs w:val="24"/>
          <w:lang w:eastAsia="uk-UA"/>
        </w:rPr>
        <w:t>ТПВ);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с. Колом</w:t>
      </w:r>
      <w:r w:rsidR="00A76A2A" w:rsidRPr="00A76A2A">
        <w:rPr>
          <w:rFonts w:ascii="Times New Roman" w:hAnsi="Times New Roman"/>
          <w:sz w:val="24"/>
          <w:szCs w:val="24"/>
          <w:lang w:val="ru-RU" w:eastAsia="uk-UA"/>
        </w:rPr>
        <w:t>’</w:t>
      </w:r>
      <w:r>
        <w:rPr>
          <w:rFonts w:ascii="Times New Roman" w:hAnsi="Times New Roman"/>
          <w:sz w:val="24"/>
          <w:szCs w:val="24"/>
          <w:lang w:eastAsia="uk-UA"/>
        </w:rPr>
        <w:t>є, Хмельницька область (полігон ТПВ);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с. Полянь, Хмельницька область (полігон ТПВ);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с.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Комарівка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Хмельницька область (полігон ТПВ);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с. Потереба, Хмельницька область ( сміттєзвалище МВВ);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с. Лисиче, Хмельницька область </w:t>
      </w:r>
      <w:r w:rsidRPr="00C64201">
        <w:rPr>
          <w:rFonts w:ascii="Times New Roman" w:hAnsi="Times New Roman"/>
          <w:sz w:val="24"/>
          <w:szCs w:val="24"/>
          <w:lang w:eastAsia="uk-UA"/>
        </w:rPr>
        <w:t>( сміттєзвалище МВВ);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с. Дідова Гора, Хмельницька область (</w:t>
      </w:r>
      <w:r w:rsidRPr="00C64201">
        <w:rPr>
          <w:rFonts w:ascii="Times New Roman" w:hAnsi="Times New Roman"/>
          <w:sz w:val="24"/>
          <w:szCs w:val="24"/>
          <w:lang w:eastAsia="uk-UA"/>
        </w:rPr>
        <w:t>сміттєзвалище МВВ);</w:t>
      </w:r>
    </w:p>
    <w:p w:rsidR="00C64201" w:rsidRDefault="00C64201" w:rsidP="00C642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с.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Головлі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Хмельницька область (</w:t>
      </w:r>
      <w:r w:rsidRPr="00C64201">
        <w:rPr>
          <w:rFonts w:ascii="Times New Roman" w:hAnsi="Times New Roman"/>
          <w:sz w:val="24"/>
          <w:szCs w:val="24"/>
          <w:lang w:eastAsia="uk-UA"/>
        </w:rPr>
        <w:t>сміттєзвалище МВВ);</w:t>
      </w:r>
    </w:p>
    <w:p w:rsidR="006644B6" w:rsidRDefault="006644B6" w:rsidP="006644B6">
      <w:pPr>
        <w:pStyle w:val="a4"/>
        <w:shd w:val="clear" w:color="auto" w:fill="FFFFFF"/>
        <w:spacing w:before="60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B6">
        <w:rPr>
          <w:rFonts w:ascii="Times New Roman" w:hAnsi="Times New Roman"/>
          <w:sz w:val="24"/>
          <w:szCs w:val="24"/>
          <w:lang w:val="ru-RU" w:eastAsia="ru-RU"/>
        </w:rPr>
        <w:t>Обсяг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ru-RU"/>
        </w:rPr>
        <w:t>послуг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6644B6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Оголошення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5.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Строк поставки товарів, надання послуг або виконання робіт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від моменту </w:t>
      </w:r>
      <w:r w:rsidRPr="006E054B">
        <w:rPr>
          <w:rFonts w:ascii="Times New Roman" w:hAnsi="Times New Roman"/>
          <w:sz w:val="24"/>
          <w:szCs w:val="24"/>
          <w:lang w:eastAsia="uk-UA"/>
        </w:rPr>
        <w:t>п</w:t>
      </w:r>
      <w:r w:rsidR="00437CF5" w:rsidRPr="006E054B">
        <w:rPr>
          <w:rFonts w:ascii="Times New Roman" w:hAnsi="Times New Roman"/>
          <w:sz w:val="24"/>
          <w:szCs w:val="24"/>
          <w:lang w:eastAsia="uk-UA"/>
        </w:rPr>
        <w:t>ідписання договору до 31.12.202</w:t>
      </w:r>
      <w:r w:rsidR="00437CF5" w:rsidRPr="006E054B">
        <w:rPr>
          <w:rFonts w:ascii="Times New Roman" w:hAnsi="Times New Roman"/>
          <w:sz w:val="24"/>
          <w:szCs w:val="24"/>
          <w:lang w:val="ru-RU" w:eastAsia="uk-UA"/>
        </w:rPr>
        <w:t>2</w:t>
      </w:r>
      <w:r w:rsidRPr="006E054B">
        <w:rPr>
          <w:rFonts w:ascii="Times New Roman" w:hAnsi="Times New Roman"/>
          <w:sz w:val="24"/>
          <w:szCs w:val="24"/>
          <w:lang w:eastAsia="uk-UA"/>
        </w:rPr>
        <w:t xml:space="preserve"> р.,</w:t>
      </w:r>
      <w:r w:rsidRPr="006E054B">
        <w:rPr>
          <w:rFonts w:ascii="Times New Roman" w:hAnsi="Times New Roman"/>
          <w:sz w:val="24"/>
          <w:szCs w:val="24"/>
        </w:rPr>
        <w:t>або за заявкою Замовника</w:t>
      </w:r>
      <w:r w:rsidRPr="006E054B">
        <w:rPr>
          <w:rFonts w:ascii="Times New Roman" w:hAnsi="Times New Roman"/>
          <w:sz w:val="24"/>
          <w:szCs w:val="24"/>
          <w:lang w:eastAsia="uk-UA"/>
        </w:rPr>
        <w:t>.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644B6" w:rsidRPr="004F43A8" w:rsidRDefault="006644B6" w:rsidP="006644B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6.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Умови оплати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оплата за надані послуги здійснюється Замовником в національній валюті України в безготівковій формі, шляхом перерахування коштів на рахунок Учасника згідно наданого акту виконаних робіт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протягом 30 </w:t>
      </w:r>
      <w:r w:rsidRPr="004F43A8">
        <w:rPr>
          <w:rFonts w:ascii="Times New Roman" w:hAnsi="Times New Roman"/>
          <w:sz w:val="24"/>
          <w:szCs w:val="24"/>
        </w:rPr>
        <w:t>банківських днів.</w:t>
      </w:r>
    </w:p>
    <w:p w:rsidR="006644B6" w:rsidRPr="004F43A8" w:rsidRDefault="006644B6" w:rsidP="006644B6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6644B6" w:rsidRPr="004F43A8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F43A8">
        <w:rPr>
          <w:rFonts w:ascii="Times New Roman" w:hAnsi="Times New Roman"/>
          <w:b/>
          <w:sz w:val="24"/>
          <w:szCs w:val="24"/>
          <w:lang w:eastAsia="uk-UA"/>
        </w:rPr>
        <w:t>7.</w:t>
      </w:r>
      <w:r w:rsidRPr="004F43A8">
        <w:rPr>
          <w:rFonts w:ascii="Times New Roman" w:hAnsi="Times New Roman"/>
          <w:b/>
          <w:sz w:val="24"/>
          <w:szCs w:val="24"/>
          <w:u w:val="single"/>
          <w:lang w:eastAsia="uk-UA"/>
        </w:rPr>
        <w:t>Очікувана вартість предме</w:t>
      </w:r>
      <w:r w:rsidRPr="00FB1172">
        <w:rPr>
          <w:rFonts w:ascii="Times New Roman" w:hAnsi="Times New Roman"/>
          <w:b/>
          <w:sz w:val="24"/>
          <w:szCs w:val="24"/>
          <w:u w:val="single"/>
          <w:lang w:eastAsia="uk-UA"/>
        </w:rPr>
        <w:t>та закупівлі</w:t>
      </w:r>
      <w:r w:rsidRPr="00FB1172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FB117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C32E6" w:rsidRPr="00FB1172">
        <w:rPr>
          <w:rFonts w:ascii="Times New Roman" w:hAnsi="Times New Roman"/>
          <w:sz w:val="24"/>
          <w:szCs w:val="24"/>
          <w:lang w:val="ru-RU" w:eastAsia="uk-UA"/>
        </w:rPr>
        <w:t>139 600.00</w:t>
      </w:r>
      <w:r w:rsidRPr="00FB1172">
        <w:rPr>
          <w:rFonts w:ascii="Times New Roman" w:hAnsi="Times New Roman"/>
          <w:sz w:val="24"/>
          <w:szCs w:val="24"/>
          <w:lang w:eastAsia="uk-UA"/>
        </w:rPr>
        <w:t xml:space="preserve"> грн. </w:t>
      </w:r>
      <w:r w:rsidR="006E054B" w:rsidRPr="00FB1172">
        <w:rPr>
          <w:rFonts w:ascii="Times New Roman" w:hAnsi="Times New Roman"/>
          <w:sz w:val="24"/>
          <w:szCs w:val="24"/>
          <w:lang w:val="ru-RU" w:eastAsia="uk-UA"/>
        </w:rPr>
        <w:t xml:space="preserve">( </w:t>
      </w:r>
      <w:r w:rsidR="006E054B" w:rsidRPr="00FB1172">
        <w:rPr>
          <w:rFonts w:ascii="Times New Roman" w:hAnsi="Times New Roman"/>
          <w:sz w:val="24"/>
          <w:szCs w:val="24"/>
          <w:lang w:eastAsia="uk-UA"/>
        </w:rPr>
        <w:t xml:space="preserve">сто </w:t>
      </w:r>
      <w:r w:rsidR="00AC32E6" w:rsidRPr="00FB1172">
        <w:rPr>
          <w:rFonts w:ascii="Times New Roman" w:hAnsi="Times New Roman"/>
          <w:sz w:val="24"/>
          <w:szCs w:val="24"/>
          <w:lang w:eastAsia="uk-UA"/>
        </w:rPr>
        <w:t xml:space="preserve">тридцять </w:t>
      </w:r>
      <w:proofErr w:type="spellStart"/>
      <w:proofErr w:type="gramStart"/>
      <w:r w:rsidR="00AC32E6" w:rsidRPr="00FB1172">
        <w:rPr>
          <w:rFonts w:ascii="Times New Roman" w:hAnsi="Times New Roman"/>
          <w:sz w:val="24"/>
          <w:szCs w:val="24"/>
          <w:lang w:eastAsia="uk-UA"/>
        </w:rPr>
        <w:t>дев</w:t>
      </w:r>
      <w:proofErr w:type="spellEnd"/>
      <w:r w:rsidR="00FB1172" w:rsidRPr="00FB1172">
        <w:rPr>
          <w:rFonts w:ascii="Times New Roman" w:hAnsi="Times New Roman"/>
          <w:sz w:val="24"/>
          <w:szCs w:val="24"/>
          <w:lang w:val="ru-RU" w:eastAsia="uk-UA"/>
        </w:rPr>
        <w:t>’</w:t>
      </w:r>
      <w:r w:rsidR="00AC32E6" w:rsidRPr="00FB1172">
        <w:rPr>
          <w:rFonts w:ascii="Times New Roman" w:hAnsi="Times New Roman"/>
          <w:sz w:val="24"/>
          <w:szCs w:val="24"/>
          <w:lang w:eastAsia="uk-UA"/>
        </w:rPr>
        <w:t>ять</w:t>
      </w:r>
      <w:proofErr w:type="gramEnd"/>
      <w:r w:rsidR="00AC32E6" w:rsidRPr="00FB1172">
        <w:rPr>
          <w:rFonts w:ascii="Times New Roman" w:hAnsi="Times New Roman"/>
          <w:sz w:val="24"/>
          <w:szCs w:val="24"/>
          <w:lang w:eastAsia="uk-UA"/>
        </w:rPr>
        <w:t xml:space="preserve"> тисяч  шістсот </w:t>
      </w:r>
      <w:r w:rsidR="006E054B" w:rsidRPr="00FB1172">
        <w:rPr>
          <w:rFonts w:ascii="Times New Roman" w:hAnsi="Times New Roman"/>
          <w:sz w:val="24"/>
          <w:szCs w:val="24"/>
          <w:lang w:eastAsia="uk-UA"/>
        </w:rPr>
        <w:t xml:space="preserve">гривень 00 </w:t>
      </w:r>
      <w:r w:rsidRPr="00FB1172">
        <w:rPr>
          <w:rFonts w:ascii="Times New Roman" w:hAnsi="Times New Roman"/>
          <w:sz w:val="24"/>
          <w:szCs w:val="24"/>
          <w:lang w:eastAsia="uk-UA"/>
        </w:rPr>
        <w:t>копійок) з  ПДВ.</w:t>
      </w:r>
    </w:p>
    <w:p w:rsidR="006644B6" w:rsidRPr="004F43A8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_GoBack"/>
      <w:bookmarkEnd w:id="1"/>
    </w:p>
    <w:p w:rsidR="006644B6" w:rsidRPr="004F43A8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F43A8">
        <w:rPr>
          <w:rFonts w:ascii="Times New Roman" w:hAnsi="Times New Roman"/>
          <w:b/>
          <w:sz w:val="24"/>
          <w:szCs w:val="24"/>
          <w:lang w:eastAsia="uk-UA"/>
        </w:rPr>
        <w:t>8.</w:t>
      </w:r>
      <w:r w:rsidRPr="004F43A8">
        <w:rPr>
          <w:rFonts w:ascii="Times New Roman" w:hAnsi="Times New Roman"/>
          <w:b/>
          <w:sz w:val="24"/>
          <w:szCs w:val="24"/>
          <w:u w:val="single"/>
          <w:lang w:eastAsia="uk-UA"/>
        </w:rPr>
        <w:t>Період уточнення інформації про закупівлю</w:t>
      </w:r>
      <w:r w:rsidRPr="004F43A8">
        <w:rPr>
          <w:rFonts w:ascii="Times New Roman" w:hAnsi="Times New Roman"/>
          <w:b/>
          <w:sz w:val="24"/>
          <w:szCs w:val="24"/>
          <w:lang w:eastAsia="uk-UA"/>
        </w:rPr>
        <w:t xml:space="preserve">: </w:t>
      </w:r>
      <w:r w:rsidRPr="004F43A8">
        <w:rPr>
          <w:rFonts w:ascii="Times New Roman" w:hAnsi="Times New Roman"/>
          <w:sz w:val="24"/>
          <w:szCs w:val="24"/>
          <w:lang w:eastAsia="uk-UA"/>
        </w:rPr>
        <w:t>не менше</w:t>
      </w:r>
      <w:r w:rsidRPr="004F43A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F43A8">
        <w:rPr>
          <w:rFonts w:ascii="Times New Roman" w:hAnsi="Times New Roman"/>
          <w:sz w:val="24"/>
          <w:szCs w:val="24"/>
          <w:lang w:eastAsia="uk-UA"/>
        </w:rPr>
        <w:t>трьох робочих днів (до).</w:t>
      </w:r>
    </w:p>
    <w:p w:rsidR="006644B6" w:rsidRPr="004F43A8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F43A8">
        <w:rPr>
          <w:rFonts w:ascii="Times New Roman" w:hAnsi="Times New Roman"/>
          <w:b/>
          <w:sz w:val="24"/>
          <w:szCs w:val="24"/>
          <w:lang w:eastAsia="uk-UA"/>
        </w:rPr>
        <w:t>9.</w:t>
      </w:r>
      <w:r w:rsidRPr="004F43A8">
        <w:rPr>
          <w:rFonts w:ascii="Times New Roman" w:hAnsi="Times New Roman"/>
          <w:b/>
          <w:sz w:val="24"/>
          <w:szCs w:val="24"/>
          <w:u w:val="single"/>
          <w:lang w:eastAsia="uk-UA"/>
        </w:rPr>
        <w:t>Кінцевий строк подання пропозицій</w:t>
      </w:r>
      <w:r w:rsidRPr="004F43A8">
        <w:rPr>
          <w:rFonts w:ascii="Times New Roman" w:hAnsi="Times New Roman"/>
          <w:b/>
          <w:sz w:val="24"/>
          <w:szCs w:val="24"/>
          <w:lang w:eastAsia="uk-UA"/>
        </w:rPr>
        <w:t>:</w:t>
      </w:r>
      <w:r w:rsidRPr="004F43A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614C9" w:rsidRPr="004F43A8">
        <w:rPr>
          <w:rFonts w:ascii="Times New Roman" w:hAnsi="Times New Roman"/>
          <w:sz w:val="24"/>
          <w:szCs w:val="24"/>
          <w:lang w:eastAsia="uk-UA"/>
        </w:rPr>
        <w:t xml:space="preserve">не менше п’яти  робочих днів 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10.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Перелік критеріїв та методика оцінки пропозицій із зазначенням питомої ваги критеріїв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ціна (питома вага критерію – 100 %). Оцінка пропозицій Учасників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 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товару. 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11.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та умови надання забезпечення пропозицій учасників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не передбачено. 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та умови надання забезпечення виконання договору про закупівлю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не передбачено. 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13.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Розмір мінімального кроку пониження ціни під час електронного аукціону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368F1">
        <w:rPr>
          <w:rFonts w:ascii="Times New Roman" w:hAnsi="Times New Roman"/>
          <w:sz w:val="24"/>
          <w:szCs w:val="24"/>
          <w:lang w:eastAsia="uk-UA"/>
        </w:rPr>
        <w:t>0,5%.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14. Додатки до Оголошення: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Додаток № 1. Технічне завдання щодо предмету закупівлі.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№ 2. Перелік документів, які вимагаються від Учасника.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№ 3. Форма пропозиції Учасника.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Додаток № 4.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договору.</w:t>
      </w: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/>
    <w:p w:rsidR="006644B6" w:rsidRPr="002F5716" w:rsidRDefault="006644B6" w:rsidP="00624456">
      <w:pPr>
        <w:rPr>
          <w:lang w:val="ru-RU"/>
        </w:rPr>
      </w:pPr>
    </w:p>
    <w:p w:rsidR="006644B6" w:rsidRDefault="006644B6" w:rsidP="006644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0"/>
          <w:szCs w:val="20"/>
          <w:bdr w:val="none" w:sz="0" w:space="0" w:color="auto" w:frame="1"/>
        </w:rPr>
        <w:t xml:space="preserve">Додаток 1 до Оголошення  </w:t>
      </w:r>
    </w:p>
    <w:p w:rsidR="006644B6" w:rsidRDefault="006644B6" w:rsidP="006644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Технічне завдання щодо предмету закупівлі: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«</w:t>
      </w:r>
      <w:r w:rsidR="005C3E7A" w:rsidRPr="005C3E7A">
        <w:rPr>
          <w:rFonts w:ascii="Times New Roman" w:hAnsi="Times New Roman"/>
          <w:b/>
          <w:sz w:val="24"/>
          <w:szCs w:val="24"/>
          <w:lang w:eastAsia="uk-UA"/>
        </w:rPr>
        <w:t xml:space="preserve">Послуги навантажувача </w:t>
      </w:r>
      <w:r w:rsidR="005C3E7A" w:rsidRPr="006E054B">
        <w:rPr>
          <w:rFonts w:ascii="Times New Roman" w:hAnsi="Times New Roman"/>
          <w:b/>
          <w:sz w:val="24"/>
          <w:szCs w:val="24"/>
          <w:lang w:eastAsia="uk-UA"/>
        </w:rPr>
        <w:t>ТО-30</w:t>
      </w:r>
      <w:r w:rsidR="005C3E7A" w:rsidRPr="005C3E7A">
        <w:rPr>
          <w:rFonts w:ascii="Times New Roman" w:hAnsi="Times New Roman"/>
          <w:b/>
          <w:sz w:val="24"/>
          <w:szCs w:val="24"/>
          <w:lang w:eastAsia="uk-UA"/>
        </w:rPr>
        <w:t xml:space="preserve">  по згортанню відходів на сміттєзвалищах на території Крупецької сільської ради </w:t>
      </w:r>
      <w:r>
        <w:rPr>
          <w:rFonts w:ascii="Times New Roman" w:hAnsi="Times New Roman"/>
          <w:b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Код ДК 021:2015 «Єдиний закупівельний словник» - 90510000-1- Утилізація /видалення сміття та поводження зі сміттям)»</w:t>
      </w:r>
    </w:p>
    <w:p w:rsidR="006644B6" w:rsidRDefault="006644B6" w:rsidP="006644B6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4B">
        <w:rPr>
          <w:rFonts w:ascii="Times New Roman" w:hAnsi="Times New Roman"/>
          <w:sz w:val="24"/>
          <w:szCs w:val="24"/>
          <w:lang w:eastAsia="ru-RU"/>
        </w:rPr>
        <w:t>Орієнтована площа земельної ділянки на якій будуть проводитися роботи – 5,0 га.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Характеристика відходів, що згортаються – </w:t>
      </w:r>
      <w:r w:rsidRPr="006E054B">
        <w:rPr>
          <w:rFonts w:ascii="Times New Roman" w:hAnsi="Times New Roman"/>
          <w:sz w:val="24"/>
          <w:szCs w:val="24"/>
          <w:lang w:eastAsia="ru-RU"/>
        </w:rPr>
        <w:t xml:space="preserve">побутові відходи відносяться до 4 класу </w:t>
      </w:r>
      <w:proofErr w:type="spellStart"/>
      <w:r w:rsidRPr="006E054B">
        <w:rPr>
          <w:rFonts w:ascii="Times New Roman" w:hAnsi="Times New Roman"/>
          <w:sz w:val="24"/>
          <w:szCs w:val="24"/>
          <w:lang w:eastAsia="ru-RU"/>
        </w:rPr>
        <w:t>малонебезпечних</w:t>
      </w:r>
      <w:proofErr w:type="spellEnd"/>
      <w:r w:rsidRPr="006E054B">
        <w:rPr>
          <w:rFonts w:ascii="Times New Roman" w:hAnsi="Times New Roman"/>
          <w:sz w:val="24"/>
          <w:szCs w:val="24"/>
          <w:lang w:eastAsia="ru-RU"/>
        </w:rPr>
        <w:t>.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Адреса місця розташування сміттєзвалища: 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30068, </w:t>
      </w:r>
      <w:r w:rsidRPr="00D76694">
        <w:rPr>
          <w:rFonts w:ascii="Times New Roman" w:hAnsi="Times New Roman"/>
          <w:sz w:val="24"/>
          <w:szCs w:val="24"/>
          <w:lang w:eastAsia="ru-RU"/>
        </w:rPr>
        <w:t>с. Крупець, Хмельницька область ( полігон ТПВ);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30065, </w:t>
      </w:r>
      <w:r w:rsidRPr="00D7669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D76694">
        <w:rPr>
          <w:rFonts w:ascii="Times New Roman" w:hAnsi="Times New Roman"/>
          <w:sz w:val="24"/>
          <w:szCs w:val="24"/>
          <w:lang w:eastAsia="ru-RU"/>
        </w:rPr>
        <w:t>Колом’є</w:t>
      </w:r>
      <w:proofErr w:type="spellEnd"/>
      <w:r w:rsidRPr="00D76694">
        <w:rPr>
          <w:rFonts w:ascii="Times New Roman" w:hAnsi="Times New Roman"/>
          <w:sz w:val="24"/>
          <w:szCs w:val="24"/>
          <w:lang w:eastAsia="ru-RU"/>
        </w:rPr>
        <w:t>, Хмельницька область (полігон ТПВ);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30065, </w:t>
      </w:r>
      <w:r w:rsidRPr="00D76694">
        <w:rPr>
          <w:rFonts w:ascii="Times New Roman" w:hAnsi="Times New Roman"/>
          <w:sz w:val="24"/>
          <w:szCs w:val="24"/>
          <w:lang w:eastAsia="ru-RU"/>
        </w:rPr>
        <w:t>с. Полянь, Хмельницька область (полігон ТПВ);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30068, </w:t>
      </w:r>
      <w:r w:rsidRPr="00D7669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D76694">
        <w:rPr>
          <w:rFonts w:ascii="Times New Roman" w:hAnsi="Times New Roman"/>
          <w:sz w:val="24"/>
          <w:szCs w:val="24"/>
          <w:lang w:eastAsia="ru-RU"/>
        </w:rPr>
        <w:t>Комарівка</w:t>
      </w:r>
      <w:proofErr w:type="spellEnd"/>
      <w:r w:rsidRPr="00D76694">
        <w:rPr>
          <w:rFonts w:ascii="Times New Roman" w:hAnsi="Times New Roman"/>
          <w:sz w:val="24"/>
          <w:szCs w:val="24"/>
          <w:lang w:eastAsia="ru-RU"/>
        </w:rPr>
        <w:t>, Хмельницька область (полігон ТПВ);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30061, </w:t>
      </w:r>
      <w:r w:rsidRPr="00D76694">
        <w:rPr>
          <w:rFonts w:ascii="Times New Roman" w:hAnsi="Times New Roman"/>
          <w:sz w:val="24"/>
          <w:szCs w:val="24"/>
          <w:lang w:eastAsia="ru-RU"/>
        </w:rPr>
        <w:t>с. Потереба, Хмельницька область ( сміттєзвалище МВВ);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30061, </w:t>
      </w:r>
      <w:r w:rsidRPr="00D76694">
        <w:rPr>
          <w:rFonts w:ascii="Times New Roman" w:hAnsi="Times New Roman"/>
          <w:sz w:val="24"/>
          <w:szCs w:val="24"/>
          <w:lang w:eastAsia="ru-RU"/>
        </w:rPr>
        <w:t>с. Лисиче, Хмельницька область ( сміттєзвалище МВВ);</w:t>
      </w:r>
    </w:p>
    <w:p w:rsidR="00D76694" w:rsidRP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>-</w:t>
      </w:r>
      <w:r w:rsidR="004614C9">
        <w:rPr>
          <w:rFonts w:ascii="Times New Roman" w:hAnsi="Times New Roman"/>
          <w:sz w:val="24"/>
          <w:szCs w:val="24"/>
          <w:lang w:eastAsia="ru-RU"/>
        </w:rPr>
        <w:t>30061,</w:t>
      </w:r>
      <w:r w:rsidRPr="00D76694">
        <w:rPr>
          <w:rFonts w:ascii="Times New Roman" w:hAnsi="Times New Roman"/>
          <w:sz w:val="24"/>
          <w:szCs w:val="24"/>
          <w:lang w:eastAsia="ru-RU"/>
        </w:rPr>
        <w:t xml:space="preserve"> с. Дідова Гора, Хмельницька область (сміттєзвалище МВВ);</w:t>
      </w:r>
    </w:p>
    <w:p w:rsidR="00D76694" w:rsidRDefault="00D76694" w:rsidP="00D7669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14C9">
        <w:rPr>
          <w:rFonts w:ascii="Times New Roman" w:hAnsi="Times New Roman"/>
          <w:sz w:val="24"/>
          <w:szCs w:val="24"/>
          <w:lang w:eastAsia="ru-RU"/>
        </w:rPr>
        <w:t xml:space="preserve">30060, </w:t>
      </w:r>
      <w:r w:rsidRPr="00D7669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D76694">
        <w:rPr>
          <w:rFonts w:ascii="Times New Roman" w:hAnsi="Times New Roman"/>
          <w:sz w:val="24"/>
          <w:szCs w:val="24"/>
          <w:lang w:eastAsia="ru-RU"/>
        </w:rPr>
        <w:t>Головлі</w:t>
      </w:r>
      <w:proofErr w:type="spellEnd"/>
      <w:r w:rsidRPr="00D76694">
        <w:rPr>
          <w:rFonts w:ascii="Times New Roman" w:hAnsi="Times New Roman"/>
          <w:sz w:val="24"/>
          <w:szCs w:val="24"/>
          <w:lang w:eastAsia="ru-RU"/>
        </w:rPr>
        <w:t>, Хмельницька область (сміттєзвалище МВВ);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Строк надання послуг: від моменту підпи</w:t>
      </w:r>
      <w:r w:rsidR="00D76694">
        <w:rPr>
          <w:rFonts w:ascii="Times New Roman" w:hAnsi="Times New Roman"/>
          <w:sz w:val="24"/>
          <w:szCs w:val="24"/>
          <w:lang w:eastAsia="ru-RU"/>
        </w:rPr>
        <w:t>сання договору до 31 грудня 202</w:t>
      </w:r>
      <w:r w:rsidR="00437CF5" w:rsidRPr="00437CF5">
        <w:rPr>
          <w:rFonts w:ascii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року, або згідно заявок Замовника. Виконавець повинен надати транспортний засіб Замовнику протягом 1 (однієї) доби з моменту отримання заявки. 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Спеціалізована техніка для проведення </w:t>
      </w:r>
      <w:r>
        <w:rPr>
          <w:rFonts w:ascii="Times New Roman" w:hAnsi="Times New Roman"/>
          <w:sz w:val="24"/>
          <w:szCs w:val="24"/>
        </w:rPr>
        <w:t xml:space="preserve">згортання сміттєзвалища: </w:t>
      </w:r>
      <w:r w:rsidR="005C3E7A" w:rsidRPr="004F43A8">
        <w:rPr>
          <w:rFonts w:ascii="Times New Roman" w:hAnsi="Times New Roman"/>
          <w:sz w:val="24"/>
          <w:szCs w:val="24"/>
        </w:rPr>
        <w:t>навантажувач ТО-30</w:t>
      </w:r>
      <w:r w:rsidRPr="004F43A8">
        <w:rPr>
          <w:rFonts w:ascii="Times New Roman" w:hAnsi="Times New Roman"/>
          <w:sz w:val="24"/>
          <w:szCs w:val="24"/>
        </w:rPr>
        <w:t xml:space="preserve"> (1 шт.)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розраховує ціну своєї пропозиції за ціною роботи техніки за 1 годину роботи бульдозера.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Заправка, обслуговування та ремонт техніки забезпечується Учасником, а їх вартість врахована в пропозицію до спрощеної закупівлі.</w:t>
      </w:r>
    </w:p>
    <w:p w:rsidR="006644B6" w:rsidRDefault="006644B6" w:rsidP="006644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Можливість надання бульдозера у вихідні та святкові дні.</w:t>
      </w:r>
    </w:p>
    <w:p w:rsidR="006644B6" w:rsidRDefault="006644B6" w:rsidP="006644B6">
      <w:pPr>
        <w:ind w:firstLine="567"/>
        <w:rPr>
          <w:b/>
        </w:rPr>
      </w:pPr>
    </w:p>
    <w:p w:rsidR="004614C9" w:rsidRPr="002F5716" w:rsidRDefault="004614C9" w:rsidP="006644B6">
      <w:pPr>
        <w:ind w:firstLine="567"/>
        <w:rPr>
          <w:b/>
          <w:lang w:val="ru-RU"/>
        </w:rPr>
      </w:pPr>
    </w:p>
    <w:p w:rsidR="00624456" w:rsidRPr="002F5716" w:rsidRDefault="00624456" w:rsidP="006644B6">
      <w:pPr>
        <w:ind w:firstLine="567"/>
        <w:rPr>
          <w:b/>
          <w:lang w:val="ru-RU"/>
        </w:rPr>
      </w:pPr>
    </w:p>
    <w:p w:rsidR="00624456" w:rsidRPr="002F5716" w:rsidRDefault="00624456" w:rsidP="006644B6">
      <w:pPr>
        <w:ind w:firstLine="567"/>
        <w:rPr>
          <w:b/>
          <w:lang w:val="ru-RU"/>
        </w:rPr>
      </w:pPr>
    </w:p>
    <w:p w:rsidR="006644B6" w:rsidRDefault="006644B6" w:rsidP="006644B6">
      <w:pPr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Додаток 2 до Оголошення</w:t>
      </w: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Перелік документів, які вимагаються для підтвердження відповідності пропозиції учасника вимогам документації спрощеної процедури закупівлі.</w:t>
      </w:r>
    </w:p>
    <w:p w:rsidR="006644B6" w:rsidRDefault="006644B6" w:rsidP="006644B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644B6" w:rsidRDefault="006644B6" w:rsidP="006644B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Учасник повинен подати до своєї пропозиції наступні документи:</w:t>
      </w:r>
    </w:p>
    <w:p w:rsidR="006644B6" w:rsidRPr="006644B6" w:rsidRDefault="006644B6" w:rsidP="006644B6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1.Пропозицію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Учасника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спрощеної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фірмовому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бланку (за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наявності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відповідно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форми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наведеної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Додатку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 xml:space="preserve"> 3 до </w:t>
      </w:r>
      <w:proofErr w:type="spellStart"/>
      <w:r w:rsidRPr="006644B6">
        <w:rPr>
          <w:rFonts w:ascii="Times New Roman" w:hAnsi="Times New Roman"/>
          <w:sz w:val="24"/>
          <w:szCs w:val="24"/>
          <w:lang w:val="ru-RU" w:eastAsia="uk-UA"/>
        </w:rPr>
        <w:t>Оголошення</w:t>
      </w:r>
      <w:proofErr w:type="spellEnd"/>
      <w:r w:rsidRPr="006644B6">
        <w:rPr>
          <w:rFonts w:ascii="Times New Roman" w:hAnsi="Times New Roman"/>
          <w:sz w:val="24"/>
          <w:szCs w:val="24"/>
          <w:lang w:val="ru-RU" w:eastAsia="uk-UA"/>
        </w:rPr>
        <w:t>.</w:t>
      </w:r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Учасник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не повинен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відступати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даної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форми</w:t>
      </w:r>
      <w:proofErr w:type="spellEnd"/>
      <w:r w:rsidRPr="006644B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/>
          <w:sz w:val="24"/>
          <w:szCs w:val="20"/>
        </w:rPr>
        <w:t>Копію свідоцтва про державну реєстрацію або копію виписки з Єдиного державного реєстру юридичних осіб та фізичних осіб - підприємців (для юридичних осіб та суб’єктів підприємницької діяльності);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3.Копію довідки (витягу, відомості) ЄДРПОУ (для юридичних осіб);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4.Копію довідки про взяття на облік платника податків  (за наявності);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5.Копію свідоцтва або копію витягу про реєстрацію Учасника платником податку на додану вартість чи єдиного податку;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6.Копію Статуту/Положення або іншого установчого документу.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7.</w:t>
      </w:r>
      <w:r>
        <w:rPr>
          <w:rFonts w:ascii="Times New Roman" w:hAnsi="Times New Roman"/>
          <w:sz w:val="24"/>
          <w:szCs w:val="24"/>
        </w:rPr>
        <w:t xml:space="preserve">Документи, що підтверджують правомочність представника учасника на укладання договору про закупівлю: копію протоколу рішення засновника або копію наказу про призначення керівника підприємства на посаду, копію довіреності (доручення) на підписання пропозиції та/або договору.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9.Довідка про наявність спеціалізованої техніки, яка забезпечить виконання робіт, передбачених у документації до спрощеної процедури закупівлі (зразок довідки додається).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Зразок довідки </w:t>
      </w: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наявність спеціалізованої техніки, що забезпечить виконання робіт, передбачених у документах до спрощеної процедури закупівлі</w:t>
      </w:r>
    </w:p>
    <w:p w:rsidR="006644B6" w:rsidRDefault="006644B6" w:rsidP="006644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Даною довідкою підтверджуємо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про наявність у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(найменування Учасника)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наступної спеціалізованої техніки: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836"/>
        <w:gridCol w:w="1872"/>
      </w:tblGrid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 техніки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 виробника та термін експлуатації (роки)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Стан (нове, справне, в задовільному стані), а також наявна кількість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Власне, орендоване (зазначити орендодавця)</w:t>
            </w:r>
          </w:p>
        </w:tc>
      </w:tr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Tr="00664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10.Довідка, що містить інформацію про працівників, які мають необхідні знання та досвід з виконання робіт (зразок довідки додається).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3D6" w:rsidRDefault="009A43D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6644B6" w:rsidP="006644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Зразок довідки </w:t>
      </w:r>
      <w:r>
        <w:rPr>
          <w:rFonts w:ascii="Times New Roman" w:hAnsi="Times New Roman"/>
          <w:b/>
          <w:sz w:val="24"/>
          <w:szCs w:val="24"/>
        </w:rPr>
        <w:t xml:space="preserve">що містить інформацію про </w:t>
      </w:r>
      <w:r>
        <w:rPr>
          <w:rFonts w:ascii="Times New Roman" w:hAnsi="Times New Roman"/>
          <w:b/>
          <w:color w:val="000000"/>
          <w:sz w:val="24"/>
          <w:szCs w:val="24"/>
        </w:rPr>
        <w:t>працівників, які мають необхідні знання та досвід з виконання заявлених робіт</w:t>
      </w:r>
    </w:p>
    <w:p w:rsidR="006644B6" w:rsidRDefault="006644B6" w:rsidP="006644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Даною довідкою підтверджуємо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про наявність у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(найменування Учасника)</w:t>
      </w:r>
      <w:r>
        <w:rPr>
          <w:rFonts w:ascii="Times New Roman" w:hAnsi="Times New Roman"/>
          <w:color w:val="000000"/>
          <w:sz w:val="24"/>
          <w:szCs w:val="24"/>
        </w:rPr>
        <w:t xml:space="preserve"> працівників, які мають необхідні знання і досвід </w:t>
      </w:r>
      <w:r>
        <w:rPr>
          <w:rFonts w:ascii="Times New Roman" w:hAnsi="Times New Roman"/>
          <w:bCs/>
          <w:color w:val="000000"/>
          <w:sz w:val="24"/>
          <w:szCs w:val="24"/>
        </w:rPr>
        <w:t>з виконання заявлених робіт</w:t>
      </w:r>
      <w:r>
        <w:rPr>
          <w:rFonts w:ascii="Times New Roman" w:hAnsi="Times New Roman"/>
          <w:bCs/>
          <w:sz w:val="24"/>
          <w:szCs w:val="24"/>
        </w:rPr>
        <w:t xml:space="preserve">, які є </w:t>
      </w:r>
      <w:r>
        <w:rPr>
          <w:rFonts w:ascii="Times New Roman" w:hAnsi="Times New Roman"/>
          <w:bCs/>
          <w:sz w:val="24"/>
          <w:szCs w:val="24"/>
        </w:rPr>
        <w:lastRenderedPageBreak/>
        <w:t>предметом закупівлі.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12"/>
        <w:gridCol w:w="2866"/>
        <w:gridCol w:w="2963"/>
        <w:gridCol w:w="1735"/>
      </w:tblGrid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Посада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ім’я, </w:t>
            </w:r>
          </w:p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 батькові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Освіта і спеціальність (кваліфікація)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6" w:rsidRDefault="00664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Стаж роботи по спеціальності, (роки)</w:t>
            </w:r>
          </w:p>
        </w:tc>
      </w:tr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RP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644B6" w:rsidTr="006644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6" w:rsidRDefault="006644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4B6" w:rsidRDefault="002F5716" w:rsidP="006644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11</w:t>
      </w:r>
      <w:r w:rsidR="006644B6">
        <w:rPr>
          <w:rFonts w:ascii="Times New Roman" w:hAnsi="Times New Roman"/>
          <w:sz w:val="24"/>
          <w:szCs w:val="24"/>
        </w:rPr>
        <w:t>.</w:t>
      </w:r>
      <w:r w:rsidR="006644B6">
        <w:rPr>
          <w:rFonts w:ascii="Times New Roman" w:hAnsi="Times New Roman"/>
          <w:sz w:val="24"/>
          <w:szCs w:val="24"/>
          <w:lang w:eastAsia="uk-UA"/>
        </w:rPr>
        <w:t xml:space="preserve">Лист-згоду з </w:t>
      </w:r>
      <w:proofErr w:type="spellStart"/>
      <w:r w:rsidR="006644B6">
        <w:rPr>
          <w:rFonts w:ascii="Times New Roman" w:hAnsi="Times New Roman"/>
          <w:sz w:val="24"/>
          <w:szCs w:val="24"/>
          <w:lang w:eastAsia="uk-UA"/>
        </w:rPr>
        <w:t>проєктом</w:t>
      </w:r>
      <w:proofErr w:type="spellEnd"/>
      <w:r w:rsidR="006644B6">
        <w:rPr>
          <w:rFonts w:ascii="Times New Roman" w:hAnsi="Times New Roman"/>
          <w:sz w:val="24"/>
          <w:szCs w:val="24"/>
          <w:lang w:eastAsia="uk-UA"/>
        </w:rPr>
        <w:t xml:space="preserve"> договору (Додаток 4 до Оголошення) та технічними, якісними та іншими характеристиками предмета закупівлі (Додаток 1 до Оголошення), </w:t>
      </w:r>
      <w:r w:rsidR="006644B6">
        <w:rPr>
          <w:rFonts w:ascii="Times New Roman" w:hAnsi="Times New Roman"/>
          <w:color w:val="000000"/>
          <w:sz w:val="24"/>
          <w:szCs w:val="24"/>
          <w:lang w:eastAsia="uk-UA"/>
        </w:rPr>
        <w:t>що складається у довільній формі</w:t>
      </w:r>
      <w:r w:rsidR="006644B6">
        <w:rPr>
          <w:rFonts w:ascii="Times New Roman" w:hAnsi="Times New Roman"/>
          <w:sz w:val="24"/>
          <w:szCs w:val="24"/>
          <w:lang w:eastAsia="uk-UA"/>
        </w:rPr>
        <w:t>.</w:t>
      </w:r>
    </w:p>
    <w:p w:rsidR="006644B6" w:rsidRDefault="006644B6" w:rsidP="006644B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t>Пропозиція Учасника разом з необхідними документами, що вимагаються Замовником, подається в електронному вигляді через електронну систему закупівель і повинна бути підтверджена кваліфікованим електронним підписом.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Усі документи (довідки, інформаційні довідки, листи тощо), які складаються безпосередньо Учасником, повинні подаватися на фірмовому бланку (у разі наявності) та містити: вихідний номер та дату 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(не раніше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дати оприлюднення даного Оголошення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, посаду, прізвище, ініціали та власноручний підпис уповноваженої особи, а також відбитки печатки (у разі наявності).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Документи, що вимагаються цим Оголошенням, Учасник повинен розмістити (завантажити) в електронній системі закупівель до кінцевого строку подання пропозицій, у вигляді сканованої кольорової копії оригіналу документа / нотаріально завіреної копії документа / копії документа, завіреної підписом уповноваженої особи Учасника та відбитком печатки Учасника (у разі наявності), у форматі: 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.pdf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/ 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.jpeg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/ </w:t>
      </w:r>
      <w:proofErr w:type="spellStart"/>
      <w:r>
        <w:rPr>
          <w:rFonts w:ascii="Times New Roman" w:eastAsia="Arial" w:hAnsi="Times New Roman"/>
          <w:i/>
          <w:sz w:val="24"/>
          <w:szCs w:val="24"/>
          <w:lang w:eastAsia="zh-CN"/>
        </w:rPr>
        <w:t>.png</w:t>
      </w:r>
      <w:proofErr w:type="spellEnd"/>
      <w:r>
        <w:rPr>
          <w:rFonts w:ascii="Times New Roman" w:eastAsia="Arial" w:hAnsi="Times New Roman"/>
          <w:i/>
          <w:sz w:val="24"/>
          <w:szCs w:val="24"/>
          <w:lang w:eastAsia="zh-CN"/>
        </w:rPr>
        <w:t>. (</w:t>
      </w:r>
      <w:r>
        <w:rPr>
          <w:rFonts w:ascii="Times New Roman" w:hAnsi="Times New Roman"/>
          <w:i/>
          <w:sz w:val="24"/>
          <w:szCs w:val="24"/>
        </w:rPr>
        <w:t xml:space="preserve">у разі завантаження копій документів: копії документів на паперовому носії завіряються у порядку, визначеному законодавством України, а тільки потім робиться </w:t>
      </w:r>
      <w:proofErr w:type="spellStart"/>
      <w:r>
        <w:rPr>
          <w:rFonts w:ascii="Times New Roman" w:hAnsi="Times New Roman"/>
          <w:i/>
          <w:sz w:val="24"/>
          <w:szCs w:val="24"/>
        </w:rPr>
        <w:t>скан-копія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документу).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 Забороняється обмежувати перегляд файлів шляхом встановлення на них паролів або у будь-який інший спосіб. Скановані копії документів пропозиції Учасника не повинні містити будь-яких накладень на них. Контрастність сканованих документів пропозиції Учасника не повинна </w:t>
      </w:r>
      <w:r>
        <w:rPr>
          <w:rFonts w:ascii="Times New Roman" w:hAnsi="Times New Roman"/>
          <w:i/>
          <w:sz w:val="24"/>
          <w:szCs w:val="24"/>
        </w:rPr>
        <w:t>негативно впливати на їх розгляд.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644B6" w:rsidRDefault="006644B6" w:rsidP="006644B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ind w:firstLine="567"/>
      </w:pPr>
    </w:p>
    <w:p w:rsidR="006644B6" w:rsidRDefault="006644B6" w:rsidP="006644B6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Додаток  3 до Оголошення</w:t>
      </w:r>
    </w:p>
    <w:p w:rsidR="006644B6" w:rsidRDefault="006644B6" w:rsidP="006644B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ФОРМА  ПРОПОЗИЦІЇ</w:t>
      </w:r>
    </w:p>
    <w:p w:rsidR="006644B6" w:rsidRDefault="006644B6" w:rsidP="006644B6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(форма, яка подається Учасником.</w:t>
      </w:r>
    </w:p>
    <w:p w:rsidR="006644B6" w:rsidRDefault="006644B6" w:rsidP="0044654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Учасник не повинен відступати від даної форми)</w:t>
      </w:r>
    </w:p>
    <w:p w:rsidR="00446547" w:rsidRPr="00446547" w:rsidRDefault="00446547" w:rsidP="0044654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644B6" w:rsidRDefault="006644B6" w:rsidP="00446547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ЦІНОВА ПРОПОЗИЦІЯ УЧАСНИКА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 </w:t>
      </w:r>
      <w:r>
        <w:rPr>
          <w:rFonts w:ascii="Times New Roman" w:hAnsi="Times New Roman"/>
          <w:i/>
          <w:color w:val="000000"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color w:val="000000"/>
          <w:sz w:val="24"/>
          <w:szCs w:val="24"/>
        </w:rPr>
        <w:t xml:space="preserve"> надає свою пропозицію щодо участі у спрощеній закупівлі за предметом: </w:t>
      </w:r>
      <w:r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5C3E7A" w:rsidRPr="005C3E7A">
        <w:rPr>
          <w:rFonts w:ascii="Times New Roman" w:hAnsi="Times New Roman"/>
          <w:b/>
          <w:sz w:val="24"/>
          <w:szCs w:val="24"/>
          <w:lang w:eastAsia="uk-UA"/>
        </w:rPr>
        <w:t xml:space="preserve">Послуги навантажувача ТО-30  по згортанню відходів на сміттєзвалищах на території Крупецької сільської ради </w:t>
      </w:r>
      <w:r>
        <w:rPr>
          <w:rFonts w:ascii="Times New Roman" w:hAnsi="Times New Roman"/>
          <w:b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Код ДК 021:2015 «Єдиний закупівельний словник» - 90510000-1- Утилізація /видалення сміття та поводження зі сміттям)»</w:t>
      </w:r>
    </w:p>
    <w:p w:rsidR="006644B6" w:rsidRDefault="006644B6" w:rsidP="006644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644B6" w:rsidRDefault="006644B6" w:rsidP="006644B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Уважно вивчивши документацію, технічні вимоги до предмету закупівлі, ми, уповноважені на підписання Договору, маємо можливість та погоджуємося виконати вимоги Замовника та Договору за наступною ціною: </w:t>
      </w:r>
    </w:p>
    <w:p w:rsidR="006644B6" w:rsidRDefault="006644B6" w:rsidP="006644B6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Загальна вартість пропозиції 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______________________________________________     грн. (зазначається з ПДВ або без ПДВ*) </w:t>
      </w:r>
    </w:p>
    <w:p w:rsidR="006644B6" w:rsidRDefault="006644B6" w:rsidP="006644B6">
      <w:pPr>
        <w:spacing w:line="240" w:lineRule="auto"/>
        <w:rPr>
          <w:rFonts w:ascii="Times New Roman" w:hAnsi="Times New Roman"/>
          <w:noProof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(цифрами та словами)</w:t>
      </w:r>
    </w:p>
    <w:p w:rsidR="006644B6" w:rsidRDefault="006644B6" w:rsidP="006644B6">
      <w:pPr>
        <w:spacing w:line="240" w:lineRule="auto"/>
        <w:ind w:firstLine="709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*У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6644B6" w:rsidRDefault="006644B6" w:rsidP="006644B6">
      <w:pPr>
        <w:tabs>
          <w:tab w:val="left" w:pos="2715"/>
        </w:tabs>
        <w:spacing w:before="6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Остаточна ціна пропозиції може бути іншої за результатами аукціону.</w:t>
      </w:r>
    </w:p>
    <w:p w:rsidR="006644B6" w:rsidRDefault="006644B6" w:rsidP="006644B6">
      <w:pPr>
        <w:pStyle w:val="2"/>
        <w:tabs>
          <w:tab w:val="left" w:pos="540"/>
        </w:tabs>
        <w:spacing w:before="60" w:after="0" w:line="240" w:lineRule="auto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proofErr w:type="spellStart"/>
      <w:r>
        <w:rPr>
          <w:color w:val="000000"/>
          <w:lang w:val="uk-UA"/>
        </w:rPr>
        <w:t>Проєктом</w:t>
      </w:r>
      <w:proofErr w:type="spellEnd"/>
      <w:r>
        <w:rPr>
          <w:color w:val="000000"/>
          <w:lang w:val="uk-UA"/>
        </w:rPr>
        <w:t xml:space="preserve"> Договору викладеного в  документації до спрощеної закупівлі. </w:t>
      </w:r>
    </w:p>
    <w:p w:rsidR="006644B6" w:rsidRDefault="006644B6" w:rsidP="006644B6">
      <w:pPr>
        <w:tabs>
          <w:tab w:val="left" w:pos="540"/>
        </w:tabs>
        <w:spacing w:before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 згідно з умовами  документації та розуміємо, що Ви не обмежені у прийнятті будь-якої іншої пропозиції з більш вигідними для Вас умовами.  </w:t>
      </w:r>
    </w:p>
    <w:p w:rsidR="006644B6" w:rsidRDefault="006644B6" w:rsidP="006644B6">
      <w:pPr>
        <w:tabs>
          <w:tab w:val="left" w:pos="540"/>
        </w:tabs>
        <w:spacing w:before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644B6" w:rsidRDefault="006644B6" w:rsidP="006644B6">
      <w:pPr>
        <w:tabs>
          <w:tab w:val="left" w:pos="540"/>
        </w:tabs>
        <w:spacing w:before="6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644B6" w:rsidRDefault="006644B6" w:rsidP="006644B6">
      <w:pPr>
        <w:tabs>
          <w:tab w:val="left" w:pos="540"/>
        </w:tabs>
        <w:spacing w:before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документації до спрощеної процедури закупівлі.</w:t>
      </w:r>
    </w:p>
    <w:p w:rsidR="006644B6" w:rsidRDefault="006644B6" w:rsidP="006644B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4B6" w:rsidRDefault="006644B6" w:rsidP="006644B6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Посада, прізвище, ініціали, власноручний підпис уповноваженої особи переможця</w:t>
      </w:r>
    </w:p>
    <w:p w:rsidR="006644B6" w:rsidRDefault="006644B6" w:rsidP="006644B6">
      <w:pPr>
        <w:ind w:firstLine="567"/>
      </w:pPr>
    </w:p>
    <w:sectPr w:rsidR="006644B6" w:rsidSect="006644B6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6"/>
    <w:rsid w:val="00035E20"/>
    <w:rsid w:val="000C0622"/>
    <w:rsid w:val="00136C7C"/>
    <w:rsid w:val="002C687D"/>
    <w:rsid w:val="002F5716"/>
    <w:rsid w:val="00437CF5"/>
    <w:rsid w:val="00446547"/>
    <w:rsid w:val="004614C9"/>
    <w:rsid w:val="004F43A8"/>
    <w:rsid w:val="00595A7D"/>
    <w:rsid w:val="005C3E7A"/>
    <w:rsid w:val="00624456"/>
    <w:rsid w:val="006644B6"/>
    <w:rsid w:val="006E054B"/>
    <w:rsid w:val="00760B21"/>
    <w:rsid w:val="007D4D21"/>
    <w:rsid w:val="008368F1"/>
    <w:rsid w:val="009A43D6"/>
    <w:rsid w:val="00A76A2A"/>
    <w:rsid w:val="00AA5197"/>
    <w:rsid w:val="00AC32E6"/>
    <w:rsid w:val="00C64201"/>
    <w:rsid w:val="00D76694"/>
    <w:rsid w:val="00EC1F63"/>
    <w:rsid w:val="00FB1172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B6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B6"/>
    <w:pPr>
      <w:keepNext/>
      <w:keepLines/>
      <w:spacing w:before="220" w:after="40" w:line="240" w:lineRule="auto"/>
      <w:outlineLvl w:val="4"/>
    </w:pPr>
    <w:rPr>
      <w:rFonts w:cs="Calibri"/>
      <w:b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44B6"/>
    <w:rPr>
      <w:rFonts w:ascii="Calibri" w:eastAsia="Calibri" w:hAnsi="Calibri" w:cs="Calibri"/>
      <w:b/>
      <w:lang w:val="uk-UA" w:eastAsia="uk-UA"/>
    </w:rPr>
  </w:style>
  <w:style w:type="paragraph" w:styleId="2">
    <w:name w:val="Body Text Indent 2"/>
    <w:basedOn w:val="a"/>
    <w:link w:val="20"/>
    <w:semiHidden/>
    <w:unhideWhenUsed/>
    <w:rsid w:val="006644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4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link w:val="a4"/>
    <w:uiPriority w:val="34"/>
    <w:locked/>
    <w:rsid w:val="006644B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644B6"/>
    <w:pPr>
      <w:ind w:left="720"/>
      <w:contextualSpacing/>
    </w:pPr>
    <w:rPr>
      <w:lang w:val="en-US"/>
    </w:rPr>
  </w:style>
  <w:style w:type="character" w:customStyle="1" w:styleId="rvts0">
    <w:name w:val="rvts0"/>
    <w:basedOn w:val="a0"/>
    <w:rsid w:val="006644B6"/>
  </w:style>
  <w:style w:type="paragraph" w:styleId="a5">
    <w:name w:val="Balloon Text"/>
    <w:basedOn w:val="a"/>
    <w:link w:val="a6"/>
    <w:uiPriority w:val="99"/>
    <w:semiHidden/>
    <w:unhideWhenUsed/>
    <w:rsid w:val="00624456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56"/>
    <w:rPr>
      <w:rFonts w:ascii="Calibri" w:eastAsia="Calibri" w:hAnsi="Calibri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B6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B6"/>
    <w:pPr>
      <w:keepNext/>
      <w:keepLines/>
      <w:spacing w:before="220" w:after="40" w:line="240" w:lineRule="auto"/>
      <w:outlineLvl w:val="4"/>
    </w:pPr>
    <w:rPr>
      <w:rFonts w:cs="Calibri"/>
      <w:b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44B6"/>
    <w:rPr>
      <w:rFonts w:ascii="Calibri" w:eastAsia="Calibri" w:hAnsi="Calibri" w:cs="Calibri"/>
      <w:b/>
      <w:lang w:val="uk-UA" w:eastAsia="uk-UA"/>
    </w:rPr>
  </w:style>
  <w:style w:type="paragraph" w:styleId="2">
    <w:name w:val="Body Text Indent 2"/>
    <w:basedOn w:val="a"/>
    <w:link w:val="20"/>
    <w:semiHidden/>
    <w:unhideWhenUsed/>
    <w:rsid w:val="006644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4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link w:val="a4"/>
    <w:uiPriority w:val="34"/>
    <w:locked/>
    <w:rsid w:val="006644B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644B6"/>
    <w:pPr>
      <w:ind w:left="720"/>
      <w:contextualSpacing/>
    </w:pPr>
    <w:rPr>
      <w:lang w:val="en-US"/>
    </w:rPr>
  </w:style>
  <w:style w:type="character" w:customStyle="1" w:styleId="rvts0">
    <w:name w:val="rvts0"/>
    <w:basedOn w:val="a0"/>
    <w:rsid w:val="006644B6"/>
  </w:style>
  <w:style w:type="paragraph" w:styleId="a5">
    <w:name w:val="Balloon Text"/>
    <w:basedOn w:val="a"/>
    <w:link w:val="a6"/>
    <w:uiPriority w:val="99"/>
    <w:semiHidden/>
    <w:unhideWhenUsed/>
    <w:rsid w:val="00624456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56"/>
    <w:rPr>
      <w:rFonts w:ascii="Calibri" w:eastAsia="Calibri" w:hAnsi="Calibri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7839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2021-02-15T14:34:00Z</cp:lastPrinted>
  <dcterms:created xsi:type="dcterms:W3CDTF">2020-10-08T07:55:00Z</dcterms:created>
  <dcterms:modified xsi:type="dcterms:W3CDTF">2022-07-01T10:11:00Z</dcterms:modified>
</cp:coreProperties>
</file>