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0A" w:rsidRPr="00564167" w:rsidRDefault="004A720A" w:rsidP="00F1206F">
      <w:pPr>
        <w:spacing w:after="0" w:line="240" w:lineRule="auto"/>
        <w:jc w:val="right"/>
      </w:pPr>
      <w:r w:rsidRPr="00564167">
        <w:t xml:space="preserve"> </w:t>
      </w:r>
    </w:p>
    <w:p w:rsidR="00160267" w:rsidRPr="00063323" w:rsidRDefault="00160267" w:rsidP="00F1206F">
      <w:pPr>
        <w:spacing w:after="0" w:line="240" w:lineRule="auto"/>
        <w:jc w:val="center"/>
        <w:outlineLvl w:val="2"/>
        <w:rPr>
          <w:rFonts w:ascii="Times New Roman" w:hAnsi="Times New Roman"/>
        </w:rPr>
      </w:pPr>
      <w:r w:rsidRPr="00063323">
        <w:rPr>
          <w:rFonts w:ascii="Times New Roman" w:hAnsi="Times New Roman"/>
        </w:rPr>
        <w:t>ОГОЛОШЕННЯ</w:t>
      </w:r>
    </w:p>
    <w:p w:rsidR="00160267" w:rsidRPr="00063323" w:rsidRDefault="00160267" w:rsidP="00F1206F">
      <w:pPr>
        <w:spacing w:after="0" w:line="240" w:lineRule="auto"/>
        <w:jc w:val="center"/>
        <w:rPr>
          <w:rFonts w:ascii="Times New Roman" w:hAnsi="Times New Roman"/>
          <w:bCs/>
        </w:rPr>
      </w:pPr>
      <w:r w:rsidRPr="00063323">
        <w:rPr>
          <w:rFonts w:ascii="Times New Roman" w:hAnsi="Times New Roman"/>
          <w:bCs/>
        </w:rPr>
        <w:t>про проведення закупівлі за процедурою «Спрощені закупівлі».</w:t>
      </w:r>
    </w:p>
    <w:p w:rsidR="00160267" w:rsidRPr="00063323" w:rsidRDefault="00160267" w:rsidP="00F1206F">
      <w:pPr>
        <w:pStyle w:val="ShiftAlt"/>
        <w:numPr>
          <w:ilvl w:val="0"/>
          <w:numId w:val="6"/>
        </w:numPr>
        <w:shd w:val="clear" w:color="auto" w:fill="FFFFFF"/>
        <w:spacing w:line="240" w:lineRule="auto"/>
        <w:ind w:left="0"/>
        <w:rPr>
          <w:color w:val="333333"/>
          <w:sz w:val="22"/>
          <w:szCs w:val="22"/>
        </w:rPr>
      </w:pPr>
      <w:r w:rsidRPr="00063323">
        <w:rPr>
          <w:sz w:val="22"/>
          <w:szCs w:val="22"/>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160267" w:rsidRPr="00063323" w:rsidRDefault="00160267" w:rsidP="00F1206F">
      <w:pPr>
        <w:pStyle w:val="ShiftAlt"/>
        <w:numPr>
          <w:ilvl w:val="1"/>
          <w:numId w:val="6"/>
        </w:numPr>
        <w:shd w:val="clear" w:color="auto" w:fill="FFFFFF"/>
        <w:spacing w:line="240" w:lineRule="auto"/>
        <w:ind w:left="0"/>
        <w:rPr>
          <w:i/>
          <w:iCs/>
          <w:color w:val="333333"/>
          <w:sz w:val="22"/>
          <w:szCs w:val="22"/>
        </w:rPr>
      </w:pPr>
      <w:r w:rsidRPr="00063323">
        <w:rPr>
          <w:i/>
          <w:iCs/>
          <w:sz w:val="22"/>
          <w:szCs w:val="22"/>
        </w:rPr>
        <w:t>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w:t>
      </w:r>
      <w:r w:rsidRPr="00063323">
        <w:rPr>
          <w:i/>
          <w:iCs/>
          <w:color w:val="333333"/>
          <w:sz w:val="22"/>
          <w:szCs w:val="22"/>
        </w:rPr>
        <w:t xml:space="preserve"> (далі – КНП «КИЇВСЬКА МІСЬКА КЛІНІЧНА ЛІКАРНЯ №8»)</w:t>
      </w:r>
    </w:p>
    <w:p w:rsidR="00160267" w:rsidRPr="00063323" w:rsidRDefault="00160267" w:rsidP="00F1206F">
      <w:pPr>
        <w:pStyle w:val="ShiftAlt"/>
        <w:numPr>
          <w:ilvl w:val="1"/>
          <w:numId w:val="6"/>
        </w:numPr>
        <w:shd w:val="clear" w:color="auto" w:fill="FFFFFF"/>
        <w:spacing w:line="240" w:lineRule="auto"/>
        <w:ind w:left="0"/>
        <w:rPr>
          <w:i/>
          <w:iCs/>
          <w:color w:val="333333"/>
          <w:sz w:val="22"/>
          <w:szCs w:val="22"/>
        </w:rPr>
      </w:pPr>
      <w:r w:rsidRPr="00063323">
        <w:rPr>
          <w:i/>
          <w:iCs/>
          <w:sz w:val="22"/>
          <w:szCs w:val="22"/>
        </w:rPr>
        <w:t>Місцезнаходження замовника: вул. Кондратюка, 8, м. Київ, 04159.</w:t>
      </w:r>
    </w:p>
    <w:p w:rsidR="00160267" w:rsidRPr="00063323" w:rsidRDefault="00160267" w:rsidP="00F1206F">
      <w:pPr>
        <w:pStyle w:val="ShiftAlt"/>
        <w:numPr>
          <w:ilvl w:val="1"/>
          <w:numId w:val="6"/>
        </w:numPr>
        <w:shd w:val="clear" w:color="auto" w:fill="FFFFFF"/>
        <w:spacing w:line="240" w:lineRule="auto"/>
        <w:ind w:left="0"/>
        <w:rPr>
          <w:i/>
          <w:iCs/>
          <w:color w:val="333333"/>
          <w:sz w:val="22"/>
          <w:szCs w:val="22"/>
        </w:rPr>
      </w:pPr>
      <w:r w:rsidRPr="00063323">
        <w:rPr>
          <w:i/>
          <w:iCs/>
          <w:sz w:val="22"/>
          <w:szCs w:val="22"/>
        </w:rPr>
        <w:t>Код згідно з ЄДРПОУ замовника: 05497146</w:t>
      </w:r>
    </w:p>
    <w:p w:rsidR="00160267" w:rsidRPr="00063323" w:rsidRDefault="00160267" w:rsidP="00F1206F">
      <w:pPr>
        <w:pStyle w:val="ShiftAlt"/>
        <w:numPr>
          <w:ilvl w:val="1"/>
          <w:numId w:val="6"/>
        </w:numPr>
        <w:shd w:val="clear" w:color="auto" w:fill="FFFFFF"/>
        <w:spacing w:line="240" w:lineRule="auto"/>
        <w:ind w:left="0"/>
        <w:rPr>
          <w:i/>
          <w:iCs/>
          <w:color w:val="333333"/>
          <w:sz w:val="22"/>
          <w:szCs w:val="22"/>
        </w:rPr>
      </w:pPr>
      <w:r w:rsidRPr="00063323">
        <w:rPr>
          <w:i/>
          <w:iCs/>
          <w:sz w:val="22"/>
          <w:szCs w:val="22"/>
        </w:rPr>
        <w:t>Категорія –Велике підприємство.(юридична особа, яка є підприємством, установою, організацією (крім тих, які визначені у пунктах 1 і 2 частини Закону про Публічні закупівлі) та їх об’єднання, які забезпечують потреби держави або територіальної громади)</w:t>
      </w:r>
    </w:p>
    <w:p w:rsidR="00160267" w:rsidRPr="000F7DFA" w:rsidRDefault="00160267" w:rsidP="00F1206F">
      <w:pPr>
        <w:pStyle w:val="ShiftAlt"/>
        <w:numPr>
          <w:ilvl w:val="0"/>
          <w:numId w:val="6"/>
        </w:numPr>
        <w:spacing w:line="240" w:lineRule="auto"/>
        <w:ind w:left="0"/>
        <w:rPr>
          <w:rFonts w:cs="Times New Roman"/>
          <w:i/>
          <w:u w:val="single"/>
        </w:rPr>
      </w:pPr>
      <w:bookmarkStart w:id="0" w:name="n45"/>
      <w:bookmarkEnd w:id="0"/>
      <w:r w:rsidRPr="00063323">
        <w:rPr>
          <w:sz w:val="22"/>
          <w:szCs w:val="22"/>
        </w:rPr>
        <w:t>Назв</w:t>
      </w:r>
      <w:r>
        <w:rPr>
          <w:sz w:val="22"/>
          <w:szCs w:val="22"/>
        </w:rPr>
        <w:t>а</w:t>
      </w:r>
      <w:r w:rsidRPr="00063323">
        <w:rPr>
          <w:sz w:val="22"/>
          <w:szCs w:val="22"/>
        </w:rPr>
        <w:t xml:space="preserve"> предмета закупівлі із зазначенням коду за Єдиним закупівельним словником*, а якщо предмет поділили на лоти — для кожного лота, та назви відповідних класифікаторів предмета закупівлі і частин предмета закупівлі/лотів (за наявності)</w:t>
      </w:r>
    </w:p>
    <w:p w:rsidR="00E10580" w:rsidRPr="00F72149" w:rsidRDefault="00160267" w:rsidP="00F1206F">
      <w:pPr>
        <w:pStyle w:val="ShiftAlt"/>
        <w:numPr>
          <w:ilvl w:val="1"/>
          <w:numId w:val="6"/>
        </w:numPr>
        <w:spacing w:line="240" w:lineRule="auto"/>
        <w:ind w:left="0" w:firstLine="0"/>
        <w:rPr>
          <w:rFonts w:cs="Times New Roman"/>
          <w:i/>
          <w:iCs/>
          <w:color w:val="000000" w:themeColor="text1"/>
          <w:szCs w:val="24"/>
          <w:u w:val="single"/>
        </w:rPr>
      </w:pPr>
      <w:r w:rsidRPr="00E10580">
        <w:rPr>
          <w:rFonts w:cs="Times New Roman"/>
          <w:i/>
          <w:iCs/>
        </w:rPr>
        <w:t xml:space="preserve">Код </w:t>
      </w:r>
      <w:proofErr w:type="spellStart"/>
      <w:r w:rsidRPr="00E10580">
        <w:rPr>
          <w:rFonts w:cs="Times New Roman"/>
          <w:i/>
          <w:iCs/>
        </w:rPr>
        <w:t>ДК</w:t>
      </w:r>
      <w:proofErr w:type="spellEnd"/>
      <w:r w:rsidRPr="00E10580">
        <w:rPr>
          <w:rFonts w:cs="Times New Roman"/>
          <w:i/>
          <w:iCs/>
        </w:rPr>
        <w:t xml:space="preserve"> 021:2015 </w:t>
      </w:r>
      <w:r w:rsidR="001C4B54" w:rsidRPr="00E10580">
        <w:rPr>
          <w:rFonts w:cs="Times New Roman"/>
          <w:i/>
          <w:iCs/>
        </w:rPr>
        <w:t>–</w:t>
      </w:r>
      <w:r w:rsidR="000C364D" w:rsidRPr="00E10580">
        <w:rPr>
          <w:rFonts w:ascii="Arial" w:hAnsi="Arial" w:cs="Arial"/>
          <w:color w:val="333333"/>
          <w:sz w:val="21"/>
          <w:szCs w:val="21"/>
        </w:rPr>
        <w:t xml:space="preserve"> </w:t>
      </w:r>
      <w:r w:rsidR="00E10580" w:rsidRPr="00F72149">
        <w:rPr>
          <w:rFonts w:cs="Times New Roman"/>
          <w:color w:val="000000" w:themeColor="text1"/>
          <w:szCs w:val="24"/>
        </w:rPr>
        <w:t>50880000-7: Послуги з ремонту і технічного обслуговування готельного і ресторанного обладнання</w:t>
      </w:r>
    </w:p>
    <w:p w:rsidR="00160267" w:rsidRPr="00E10580" w:rsidRDefault="00160267" w:rsidP="00F1206F">
      <w:pPr>
        <w:pStyle w:val="ShiftAlt"/>
        <w:numPr>
          <w:ilvl w:val="1"/>
          <w:numId w:val="6"/>
        </w:numPr>
        <w:spacing w:line="240" w:lineRule="auto"/>
        <w:ind w:left="0" w:firstLine="0"/>
        <w:rPr>
          <w:rFonts w:cs="Times New Roman"/>
          <w:i/>
          <w:iCs/>
          <w:u w:val="single"/>
        </w:rPr>
      </w:pPr>
      <w:r w:rsidRPr="00E10580">
        <w:rPr>
          <w:i/>
          <w:iCs/>
          <w:u w:val="single"/>
        </w:rPr>
        <w:t>К</w:t>
      </w:r>
      <w:r w:rsidRPr="00E10580">
        <w:rPr>
          <w:i/>
          <w:u w:val="single"/>
        </w:rPr>
        <w:t xml:space="preserve">онкретна назва : </w:t>
      </w:r>
      <w:r w:rsidR="00BE0163" w:rsidRPr="00E10580">
        <w:rPr>
          <w:b/>
        </w:rPr>
        <w:t xml:space="preserve">Поточний ремонт </w:t>
      </w:r>
      <w:proofErr w:type="spellStart"/>
      <w:r w:rsidR="00561860">
        <w:rPr>
          <w:b/>
          <w:lang w:val="ru-RU"/>
        </w:rPr>
        <w:t>електроплит</w:t>
      </w:r>
      <w:proofErr w:type="spellEnd"/>
      <w:r w:rsidR="00561860">
        <w:rPr>
          <w:b/>
          <w:lang w:val="ru-RU"/>
        </w:rPr>
        <w:t xml:space="preserve"> за </w:t>
      </w:r>
      <w:proofErr w:type="spellStart"/>
      <w:r w:rsidR="00561860">
        <w:rPr>
          <w:b/>
          <w:lang w:val="ru-RU"/>
        </w:rPr>
        <w:t>інв</w:t>
      </w:r>
      <w:proofErr w:type="spellEnd"/>
      <w:r w:rsidR="00561860">
        <w:rPr>
          <w:b/>
          <w:lang w:val="ru-RU"/>
        </w:rPr>
        <w:t xml:space="preserve">. № 10495084, 10495086, 10495087, 10495088, 10495089, 10495090, 10495083, </w:t>
      </w:r>
      <w:proofErr w:type="spellStart"/>
      <w:r w:rsidR="00561860">
        <w:rPr>
          <w:b/>
          <w:lang w:val="ru-RU"/>
        </w:rPr>
        <w:t>картоплечистка</w:t>
      </w:r>
      <w:proofErr w:type="spellEnd"/>
      <w:r w:rsidR="00561860">
        <w:rPr>
          <w:b/>
          <w:lang w:val="ru-RU"/>
        </w:rPr>
        <w:t xml:space="preserve"> №101495036.</w:t>
      </w:r>
      <w:r w:rsidR="000C364D" w:rsidRPr="00E10580">
        <w:rPr>
          <w:b/>
        </w:rPr>
        <w:t xml:space="preserve"> </w:t>
      </w:r>
      <w:r w:rsidRPr="00E10580">
        <w:rPr>
          <w:rFonts w:cs="Times New Roman"/>
          <w:i/>
          <w:iCs/>
          <w:u w:val="single"/>
        </w:rPr>
        <w:t>Лоти відсутні.</w:t>
      </w:r>
    </w:p>
    <w:p w:rsidR="00160267" w:rsidRPr="00063323" w:rsidRDefault="00160267" w:rsidP="00F1206F">
      <w:pPr>
        <w:pStyle w:val="ShiftAlt"/>
        <w:numPr>
          <w:ilvl w:val="0"/>
          <w:numId w:val="6"/>
        </w:numPr>
        <w:spacing w:line="240" w:lineRule="auto"/>
        <w:ind w:left="0"/>
        <w:rPr>
          <w:rFonts w:cs="Times New Roman"/>
          <w:sz w:val="22"/>
          <w:szCs w:val="22"/>
        </w:rPr>
      </w:pPr>
      <w:r w:rsidRPr="00063323">
        <w:rPr>
          <w:rFonts w:cs="Times New Roman"/>
          <w:sz w:val="22"/>
          <w:szCs w:val="22"/>
        </w:rPr>
        <w:t>Інформацію про технічні, якісні та інші характеристики предмета закупівлі:</w:t>
      </w:r>
      <w:r w:rsidR="000C364D">
        <w:rPr>
          <w:rFonts w:cs="Times New Roman"/>
          <w:sz w:val="22"/>
          <w:szCs w:val="22"/>
        </w:rPr>
        <w:t xml:space="preserve"> Додаток 1.</w:t>
      </w:r>
    </w:p>
    <w:p w:rsidR="00160267" w:rsidRPr="00063323" w:rsidRDefault="00160267" w:rsidP="00F1206F">
      <w:pPr>
        <w:pStyle w:val="ShiftAlt"/>
        <w:numPr>
          <w:ilvl w:val="0"/>
          <w:numId w:val="6"/>
        </w:numPr>
        <w:spacing w:line="240" w:lineRule="auto"/>
        <w:ind w:left="0"/>
        <w:rPr>
          <w:sz w:val="22"/>
          <w:szCs w:val="22"/>
        </w:rPr>
      </w:pPr>
      <w:r w:rsidRPr="00063323">
        <w:rPr>
          <w:sz w:val="22"/>
          <w:szCs w:val="22"/>
        </w:rPr>
        <w:t>Кількість та місце поставки товарів</w:t>
      </w:r>
      <w:r>
        <w:rPr>
          <w:sz w:val="22"/>
          <w:szCs w:val="22"/>
        </w:rPr>
        <w:t>,</w:t>
      </w:r>
      <w:r w:rsidRPr="00063323">
        <w:rPr>
          <w:sz w:val="22"/>
          <w:szCs w:val="22"/>
        </w:rPr>
        <w:t xml:space="preserve"> або обсяг і місце виконання робіт/надання послуг</w:t>
      </w:r>
    </w:p>
    <w:p w:rsidR="001C4B54" w:rsidRPr="001C4B54" w:rsidRDefault="0025024B" w:rsidP="00F1206F">
      <w:pPr>
        <w:pStyle w:val="ShiftAlt"/>
        <w:numPr>
          <w:ilvl w:val="2"/>
          <w:numId w:val="6"/>
        </w:numPr>
        <w:shd w:val="clear" w:color="auto" w:fill="FFFFFF"/>
        <w:tabs>
          <w:tab w:val="left" w:pos="284"/>
        </w:tabs>
        <w:spacing w:line="240" w:lineRule="auto"/>
        <w:ind w:left="0" w:hanging="508"/>
        <w:rPr>
          <w:i/>
          <w:iCs/>
          <w:sz w:val="22"/>
          <w:szCs w:val="22"/>
        </w:rPr>
      </w:pPr>
      <w:r>
        <w:rPr>
          <w:i/>
          <w:iCs/>
          <w:sz w:val="22"/>
          <w:szCs w:val="22"/>
        </w:rPr>
        <w:t>Додаток 1</w:t>
      </w:r>
    </w:p>
    <w:p w:rsidR="00160267" w:rsidRPr="001C4B54" w:rsidRDefault="00160267" w:rsidP="00F1206F">
      <w:pPr>
        <w:pStyle w:val="ShiftAlt"/>
        <w:numPr>
          <w:ilvl w:val="2"/>
          <w:numId w:val="6"/>
        </w:numPr>
        <w:shd w:val="clear" w:color="auto" w:fill="FFFFFF"/>
        <w:tabs>
          <w:tab w:val="left" w:pos="284"/>
        </w:tabs>
        <w:spacing w:line="240" w:lineRule="auto"/>
        <w:ind w:left="0" w:hanging="508"/>
        <w:rPr>
          <w:i/>
          <w:iCs/>
          <w:sz w:val="22"/>
          <w:szCs w:val="22"/>
        </w:rPr>
      </w:pPr>
      <w:r w:rsidRPr="001C4B54">
        <w:rPr>
          <w:i/>
          <w:iCs/>
          <w:sz w:val="22"/>
          <w:szCs w:val="22"/>
        </w:rPr>
        <w:t>Вул. Кондратюка, 8, м. Київ, 04159;</w:t>
      </w:r>
    </w:p>
    <w:p w:rsidR="00160267" w:rsidRPr="00063323" w:rsidRDefault="00160267" w:rsidP="00F1206F">
      <w:pPr>
        <w:pStyle w:val="ShiftAlt"/>
        <w:numPr>
          <w:ilvl w:val="0"/>
          <w:numId w:val="6"/>
        </w:numPr>
        <w:spacing w:line="240" w:lineRule="auto"/>
        <w:ind w:left="0"/>
        <w:rPr>
          <w:sz w:val="22"/>
          <w:szCs w:val="22"/>
        </w:rPr>
      </w:pPr>
      <w:r w:rsidRPr="00063323">
        <w:rPr>
          <w:sz w:val="22"/>
          <w:szCs w:val="22"/>
        </w:rPr>
        <w:t>Строк поставки товарів/виконання робіт/надання послуг:</w:t>
      </w:r>
    </w:p>
    <w:p w:rsidR="00160267" w:rsidRPr="00063323" w:rsidRDefault="00160267" w:rsidP="00F1206F">
      <w:pPr>
        <w:pStyle w:val="ShiftAlt"/>
        <w:numPr>
          <w:ilvl w:val="1"/>
          <w:numId w:val="6"/>
        </w:numPr>
        <w:spacing w:line="240" w:lineRule="auto"/>
        <w:ind w:left="0"/>
        <w:rPr>
          <w:i/>
          <w:iCs/>
          <w:sz w:val="22"/>
          <w:szCs w:val="22"/>
        </w:rPr>
      </w:pPr>
      <w:r w:rsidRPr="00063323">
        <w:rPr>
          <w:i/>
          <w:iCs/>
          <w:sz w:val="22"/>
          <w:szCs w:val="22"/>
        </w:rPr>
        <w:t>До 31.12.202</w:t>
      </w:r>
      <w:r>
        <w:rPr>
          <w:i/>
          <w:iCs/>
          <w:sz w:val="22"/>
          <w:szCs w:val="22"/>
        </w:rPr>
        <w:t>2</w:t>
      </w:r>
      <w:r w:rsidRPr="00063323">
        <w:rPr>
          <w:i/>
          <w:iCs/>
          <w:sz w:val="22"/>
          <w:szCs w:val="22"/>
        </w:rPr>
        <w:t>р.</w:t>
      </w:r>
    </w:p>
    <w:p w:rsidR="00160267" w:rsidRPr="00063323" w:rsidRDefault="00160267" w:rsidP="00F1206F">
      <w:pPr>
        <w:pStyle w:val="ShiftAlt"/>
        <w:numPr>
          <w:ilvl w:val="0"/>
          <w:numId w:val="6"/>
        </w:numPr>
        <w:spacing w:line="240" w:lineRule="auto"/>
        <w:ind w:left="0"/>
        <w:rPr>
          <w:sz w:val="22"/>
          <w:szCs w:val="22"/>
        </w:rPr>
      </w:pPr>
      <w:r w:rsidRPr="00063323">
        <w:rPr>
          <w:sz w:val="22"/>
          <w:szCs w:val="22"/>
        </w:rPr>
        <w:t>Умови оплати:</w:t>
      </w:r>
    </w:p>
    <w:p w:rsidR="00160267" w:rsidRPr="00063323" w:rsidRDefault="00160267" w:rsidP="00F1206F">
      <w:pPr>
        <w:pStyle w:val="ShiftAlt"/>
        <w:numPr>
          <w:ilvl w:val="1"/>
          <w:numId w:val="6"/>
        </w:numPr>
        <w:spacing w:line="240" w:lineRule="auto"/>
        <w:ind w:left="0"/>
        <w:rPr>
          <w:i/>
          <w:iCs/>
          <w:sz w:val="22"/>
          <w:szCs w:val="22"/>
        </w:rPr>
      </w:pPr>
      <w:r w:rsidRPr="00063323">
        <w:rPr>
          <w:i/>
          <w:iCs/>
          <w:sz w:val="22"/>
          <w:szCs w:val="22"/>
        </w:rPr>
        <w:t>Сто процентна післяплата з відтермінуванням платежу на 30 днів.</w:t>
      </w:r>
    </w:p>
    <w:p w:rsidR="00160267" w:rsidRPr="00063323" w:rsidRDefault="00160267" w:rsidP="00F1206F">
      <w:pPr>
        <w:pStyle w:val="ShiftAlt"/>
        <w:numPr>
          <w:ilvl w:val="0"/>
          <w:numId w:val="6"/>
        </w:numPr>
        <w:spacing w:line="240" w:lineRule="auto"/>
        <w:ind w:left="0"/>
        <w:rPr>
          <w:sz w:val="22"/>
          <w:szCs w:val="22"/>
        </w:rPr>
      </w:pPr>
      <w:bookmarkStart w:id="1" w:name="n419"/>
      <w:bookmarkEnd w:id="1"/>
      <w:r w:rsidRPr="00063323">
        <w:rPr>
          <w:sz w:val="22"/>
          <w:szCs w:val="22"/>
        </w:rPr>
        <w:t>Очікувану вартість предмета закупівлі:</w:t>
      </w:r>
    </w:p>
    <w:p w:rsidR="00160267" w:rsidRPr="00063323" w:rsidRDefault="006240D8" w:rsidP="00F1206F">
      <w:pPr>
        <w:pStyle w:val="ShiftAlt"/>
        <w:numPr>
          <w:ilvl w:val="1"/>
          <w:numId w:val="6"/>
        </w:numPr>
        <w:spacing w:line="240" w:lineRule="auto"/>
        <w:ind w:left="0"/>
        <w:rPr>
          <w:i/>
          <w:iCs/>
          <w:sz w:val="22"/>
          <w:szCs w:val="22"/>
        </w:rPr>
      </w:pPr>
      <w:r>
        <w:rPr>
          <w:i/>
          <w:iCs/>
          <w:sz w:val="22"/>
          <w:szCs w:val="22"/>
          <w:lang w:val="ru-RU"/>
        </w:rPr>
        <w:t>2945</w:t>
      </w:r>
      <w:r w:rsidR="00AB633C">
        <w:rPr>
          <w:i/>
          <w:iCs/>
          <w:sz w:val="22"/>
          <w:szCs w:val="22"/>
          <w:lang w:val="ru-RU"/>
        </w:rPr>
        <w:t>0,</w:t>
      </w:r>
      <w:r w:rsidR="00160267" w:rsidRPr="00063323">
        <w:rPr>
          <w:i/>
          <w:iCs/>
          <w:sz w:val="22"/>
          <w:szCs w:val="22"/>
        </w:rPr>
        <w:t>00 грн.</w:t>
      </w:r>
      <w:r w:rsidR="00B90CE2">
        <w:rPr>
          <w:i/>
          <w:iCs/>
          <w:sz w:val="22"/>
          <w:szCs w:val="22"/>
        </w:rPr>
        <w:t xml:space="preserve"> </w:t>
      </w:r>
      <w:r w:rsidR="00DB30B8">
        <w:rPr>
          <w:i/>
          <w:iCs/>
          <w:sz w:val="22"/>
          <w:szCs w:val="22"/>
        </w:rPr>
        <w:t>без ПДВ.</w:t>
      </w:r>
    </w:p>
    <w:p w:rsidR="00160267" w:rsidRPr="00063323" w:rsidRDefault="00160267" w:rsidP="00F1206F">
      <w:pPr>
        <w:pStyle w:val="ShiftAlt"/>
        <w:numPr>
          <w:ilvl w:val="0"/>
          <w:numId w:val="6"/>
        </w:numPr>
        <w:spacing w:line="240" w:lineRule="auto"/>
        <w:ind w:left="0"/>
        <w:rPr>
          <w:sz w:val="22"/>
          <w:szCs w:val="22"/>
        </w:rPr>
      </w:pPr>
      <w:bookmarkStart w:id="2" w:name="n420"/>
      <w:bookmarkEnd w:id="2"/>
      <w:r>
        <w:rPr>
          <w:sz w:val="22"/>
          <w:szCs w:val="22"/>
        </w:rPr>
        <w:t>У</w:t>
      </w:r>
      <w:r w:rsidRPr="006F39C4">
        <w:rPr>
          <w:sz w:val="22"/>
          <w:szCs w:val="22"/>
        </w:rPr>
        <w:t>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Pr>
          <w:sz w:val="22"/>
          <w:szCs w:val="22"/>
        </w:rPr>
        <w:t>)</w:t>
      </w:r>
      <w:bookmarkStart w:id="3" w:name="n421"/>
      <w:bookmarkEnd w:id="3"/>
      <w:r w:rsidRPr="00063323">
        <w:rPr>
          <w:sz w:val="22"/>
          <w:szCs w:val="22"/>
        </w:rPr>
        <w:t>:</w:t>
      </w:r>
    </w:p>
    <w:p w:rsidR="00160267" w:rsidRPr="00063323" w:rsidRDefault="00160267" w:rsidP="00F1206F">
      <w:pPr>
        <w:pStyle w:val="ShiftAlt"/>
        <w:numPr>
          <w:ilvl w:val="1"/>
          <w:numId w:val="6"/>
        </w:numPr>
        <w:spacing w:line="240" w:lineRule="auto"/>
        <w:ind w:left="0"/>
        <w:rPr>
          <w:i/>
          <w:iCs/>
          <w:sz w:val="22"/>
          <w:szCs w:val="22"/>
        </w:rPr>
      </w:pPr>
      <w:r w:rsidRPr="00063323">
        <w:rPr>
          <w:i/>
          <w:iCs/>
          <w:sz w:val="22"/>
          <w:szCs w:val="22"/>
        </w:rPr>
        <w:t>«</w:t>
      </w:r>
      <w:r w:rsidR="006240D8">
        <w:rPr>
          <w:i/>
          <w:iCs/>
          <w:sz w:val="22"/>
          <w:szCs w:val="22"/>
          <w:lang w:val="ru-RU"/>
        </w:rPr>
        <w:t>20</w:t>
      </w:r>
      <w:r w:rsidRPr="00063323">
        <w:rPr>
          <w:i/>
          <w:iCs/>
          <w:sz w:val="22"/>
          <w:szCs w:val="22"/>
        </w:rPr>
        <w:t>»</w:t>
      </w:r>
      <w:r w:rsidR="006240D8">
        <w:rPr>
          <w:i/>
          <w:iCs/>
          <w:sz w:val="22"/>
          <w:szCs w:val="22"/>
          <w:lang w:val="ru-RU"/>
        </w:rPr>
        <w:t>верес</w:t>
      </w:r>
      <w:proofErr w:type="spellStart"/>
      <w:r>
        <w:rPr>
          <w:i/>
          <w:iCs/>
          <w:sz w:val="22"/>
          <w:szCs w:val="22"/>
        </w:rPr>
        <w:t>ня</w:t>
      </w:r>
      <w:proofErr w:type="spellEnd"/>
      <w:r w:rsidRPr="00063323">
        <w:rPr>
          <w:i/>
          <w:iCs/>
          <w:sz w:val="22"/>
          <w:szCs w:val="22"/>
        </w:rPr>
        <w:t xml:space="preserve"> 202</w:t>
      </w:r>
      <w:r>
        <w:rPr>
          <w:i/>
          <w:iCs/>
          <w:sz w:val="22"/>
          <w:szCs w:val="22"/>
        </w:rPr>
        <w:t>2</w:t>
      </w:r>
      <w:r w:rsidRPr="00063323">
        <w:rPr>
          <w:i/>
          <w:iCs/>
          <w:sz w:val="22"/>
          <w:szCs w:val="22"/>
        </w:rPr>
        <w:t xml:space="preserve">р. до </w:t>
      </w:r>
      <w:r>
        <w:rPr>
          <w:i/>
          <w:iCs/>
          <w:sz w:val="22"/>
          <w:szCs w:val="22"/>
        </w:rPr>
        <w:t>00</w:t>
      </w:r>
      <w:r w:rsidRPr="00063323">
        <w:rPr>
          <w:i/>
          <w:iCs/>
          <w:sz w:val="22"/>
          <w:szCs w:val="22"/>
        </w:rPr>
        <w:t>-00 годин за місцевим часом.</w:t>
      </w:r>
    </w:p>
    <w:p w:rsidR="00160267" w:rsidRPr="00063323" w:rsidRDefault="00160267" w:rsidP="00F1206F">
      <w:pPr>
        <w:pStyle w:val="ShiftAlt"/>
        <w:numPr>
          <w:ilvl w:val="0"/>
          <w:numId w:val="6"/>
        </w:numPr>
        <w:spacing w:line="240" w:lineRule="auto"/>
        <w:ind w:left="0"/>
        <w:rPr>
          <w:sz w:val="22"/>
          <w:szCs w:val="22"/>
        </w:rPr>
      </w:pPr>
      <w:bookmarkStart w:id="4" w:name="n422"/>
      <w:bookmarkEnd w:id="4"/>
      <w:r>
        <w:rPr>
          <w:sz w:val="22"/>
          <w:szCs w:val="22"/>
        </w:rPr>
        <w:t>К</w:t>
      </w:r>
      <w:r w:rsidRPr="00D34436">
        <w:rPr>
          <w:sz w:val="22"/>
          <w:szCs w:val="22"/>
        </w:rPr>
        <w:t>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063323">
        <w:rPr>
          <w:sz w:val="22"/>
          <w:szCs w:val="22"/>
        </w:rPr>
        <w:t>:</w:t>
      </w:r>
    </w:p>
    <w:p w:rsidR="00160267" w:rsidRPr="00063323" w:rsidRDefault="00160267" w:rsidP="00F1206F">
      <w:pPr>
        <w:pStyle w:val="ShiftAlt"/>
        <w:numPr>
          <w:ilvl w:val="1"/>
          <w:numId w:val="6"/>
        </w:numPr>
        <w:spacing w:line="240" w:lineRule="auto"/>
        <w:ind w:left="0"/>
        <w:rPr>
          <w:i/>
          <w:iCs/>
          <w:sz w:val="22"/>
          <w:szCs w:val="22"/>
        </w:rPr>
      </w:pPr>
      <w:r w:rsidRPr="00063323">
        <w:rPr>
          <w:i/>
          <w:iCs/>
          <w:sz w:val="22"/>
          <w:szCs w:val="22"/>
        </w:rPr>
        <w:t>«</w:t>
      </w:r>
      <w:r w:rsidR="00AB633C">
        <w:rPr>
          <w:i/>
          <w:iCs/>
          <w:sz w:val="22"/>
          <w:szCs w:val="22"/>
          <w:lang w:val="ru-RU"/>
        </w:rPr>
        <w:t>2</w:t>
      </w:r>
      <w:r w:rsidR="00F72149">
        <w:rPr>
          <w:i/>
          <w:iCs/>
          <w:sz w:val="22"/>
          <w:szCs w:val="22"/>
          <w:lang w:val="ru-RU"/>
        </w:rPr>
        <w:t>3</w:t>
      </w:r>
      <w:r w:rsidRPr="00063323">
        <w:rPr>
          <w:i/>
          <w:iCs/>
          <w:sz w:val="22"/>
          <w:szCs w:val="22"/>
        </w:rPr>
        <w:t>»</w:t>
      </w:r>
      <w:r w:rsidR="006240D8">
        <w:rPr>
          <w:i/>
          <w:iCs/>
          <w:sz w:val="22"/>
          <w:szCs w:val="22"/>
          <w:lang w:val="ru-RU"/>
        </w:rPr>
        <w:t>верес</w:t>
      </w:r>
      <w:proofErr w:type="spellStart"/>
      <w:r>
        <w:rPr>
          <w:i/>
          <w:iCs/>
          <w:sz w:val="22"/>
          <w:szCs w:val="22"/>
        </w:rPr>
        <w:t>ня</w:t>
      </w:r>
      <w:proofErr w:type="spellEnd"/>
      <w:r w:rsidRPr="00063323">
        <w:rPr>
          <w:i/>
          <w:iCs/>
          <w:sz w:val="22"/>
          <w:szCs w:val="22"/>
        </w:rPr>
        <w:t xml:space="preserve"> 202</w:t>
      </w:r>
      <w:r w:rsidR="00AB633C">
        <w:rPr>
          <w:i/>
          <w:iCs/>
          <w:sz w:val="22"/>
          <w:szCs w:val="22"/>
          <w:lang w:val="ru-RU"/>
        </w:rPr>
        <w:t>2</w:t>
      </w:r>
      <w:r w:rsidRPr="00063323">
        <w:rPr>
          <w:i/>
          <w:iCs/>
          <w:sz w:val="22"/>
          <w:szCs w:val="22"/>
        </w:rPr>
        <w:t xml:space="preserve"> р. до </w:t>
      </w:r>
      <w:r>
        <w:rPr>
          <w:i/>
          <w:iCs/>
          <w:sz w:val="22"/>
          <w:szCs w:val="22"/>
        </w:rPr>
        <w:t>00</w:t>
      </w:r>
      <w:r w:rsidRPr="00063323">
        <w:rPr>
          <w:i/>
          <w:iCs/>
          <w:sz w:val="22"/>
          <w:szCs w:val="22"/>
        </w:rPr>
        <w:t>-00 годин за місцевим часом.</w:t>
      </w:r>
    </w:p>
    <w:p w:rsidR="00160267" w:rsidRPr="00063323" w:rsidRDefault="00160267" w:rsidP="00F1206F">
      <w:pPr>
        <w:pStyle w:val="ShiftAlt"/>
        <w:numPr>
          <w:ilvl w:val="0"/>
          <w:numId w:val="6"/>
        </w:numPr>
        <w:spacing w:line="240" w:lineRule="auto"/>
        <w:ind w:left="0"/>
        <w:rPr>
          <w:sz w:val="22"/>
          <w:szCs w:val="22"/>
        </w:rPr>
      </w:pPr>
      <w:r w:rsidRPr="00063323">
        <w:rPr>
          <w:sz w:val="22"/>
          <w:szCs w:val="22"/>
        </w:rPr>
        <w:t>Перелік критеріїв та методику оцінки пропозицій із зазначенням питомої ваги критеріїв</w:t>
      </w:r>
    </w:p>
    <w:p w:rsidR="00160267" w:rsidRPr="00063323" w:rsidRDefault="00160267" w:rsidP="00F1206F">
      <w:pPr>
        <w:pStyle w:val="ShiftAlt"/>
        <w:numPr>
          <w:ilvl w:val="1"/>
          <w:numId w:val="6"/>
        </w:numPr>
        <w:spacing w:line="240" w:lineRule="auto"/>
        <w:ind w:left="0"/>
        <w:rPr>
          <w:i/>
          <w:iCs/>
          <w:sz w:val="22"/>
          <w:szCs w:val="22"/>
        </w:rPr>
      </w:pPr>
      <w:r w:rsidRPr="00063323">
        <w:rPr>
          <w:i/>
          <w:iCs/>
          <w:sz w:val="22"/>
          <w:szCs w:val="22"/>
        </w:rPr>
        <w:t>Ціна – 100%.</w:t>
      </w:r>
    </w:p>
    <w:p w:rsidR="00160267" w:rsidRPr="00063323" w:rsidRDefault="00160267" w:rsidP="00F1206F">
      <w:pPr>
        <w:pStyle w:val="ShiftAlt"/>
        <w:numPr>
          <w:ilvl w:val="1"/>
          <w:numId w:val="6"/>
        </w:numPr>
        <w:spacing w:line="240" w:lineRule="auto"/>
        <w:ind w:left="0"/>
        <w:rPr>
          <w:i/>
          <w:iCs/>
          <w:sz w:val="22"/>
          <w:szCs w:val="22"/>
        </w:rPr>
      </w:pPr>
      <w:r w:rsidRPr="00063323">
        <w:rPr>
          <w:i/>
          <w:iCs/>
          <w:sz w:val="22"/>
          <w:szCs w:val="22"/>
        </w:rPr>
        <w:t xml:space="preserve">Найменша ціна </w:t>
      </w:r>
    </w:p>
    <w:p w:rsidR="00160267" w:rsidRPr="00063323" w:rsidRDefault="00160267" w:rsidP="00F1206F">
      <w:pPr>
        <w:pStyle w:val="ShiftAlt"/>
        <w:numPr>
          <w:ilvl w:val="0"/>
          <w:numId w:val="6"/>
        </w:numPr>
        <w:spacing w:line="240" w:lineRule="auto"/>
        <w:ind w:left="0"/>
        <w:rPr>
          <w:sz w:val="22"/>
          <w:szCs w:val="22"/>
        </w:rPr>
      </w:pPr>
      <w:bookmarkStart w:id="5" w:name="n423"/>
      <w:bookmarkEnd w:id="5"/>
      <w:r w:rsidRPr="00063323">
        <w:rPr>
          <w:sz w:val="22"/>
          <w:szCs w:val="22"/>
        </w:rPr>
        <w:t>Розмір та умови надання забезпечення пропозицій учасників — якщо замовник його вимагає:</w:t>
      </w:r>
    </w:p>
    <w:p w:rsidR="00160267" w:rsidRPr="00063323" w:rsidRDefault="00160267" w:rsidP="00F1206F">
      <w:pPr>
        <w:pStyle w:val="ShiftAlt"/>
        <w:numPr>
          <w:ilvl w:val="1"/>
          <w:numId w:val="6"/>
        </w:numPr>
        <w:spacing w:line="240" w:lineRule="auto"/>
        <w:ind w:left="0"/>
        <w:rPr>
          <w:i/>
          <w:iCs/>
          <w:sz w:val="22"/>
          <w:szCs w:val="22"/>
        </w:rPr>
      </w:pPr>
      <w:r w:rsidRPr="00063323">
        <w:rPr>
          <w:i/>
          <w:iCs/>
          <w:sz w:val="22"/>
          <w:szCs w:val="22"/>
        </w:rPr>
        <w:t>Забезпечення не вимагається.</w:t>
      </w:r>
    </w:p>
    <w:p w:rsidR="00160267" w:rsidRPr="00063323" w:rsidRDefault="00160267" w:rsidP="00F1206F">
      <w:pPr>
        <w:pStyle w:val="ShiftAlt"/>
        <w:numPr>
          <w:ilvl w:val="0"/>
          <w:numId w:val="6"/>
        </w:numPr>
        <w:spacing w:line="240" w:lineRule="auto"/>
        <w:ind w:left="0"/>
        <w:rPr>
          <w:sz w:val="22"/>
          <w:szCs w:val="22"/>
        </w:rPr>
      </w:pPr>
      <w:r w:rsidRPr="00063323">
        <w:rPr>
          <w:sz w:val="22"/>
          <w:szCs w:val="22"/>
        </w:rPr>
        <w:t>Розмір та умови надання забезпечення виконання договору про закупівлю — якщо замовник його вимагає:</w:t>
      </w:r>
    </w:p>
    <w:p w:rsidR="00160267" w:rsidRPr="00063323" w:rsidRDefault="00160267" w:rsidP="00F1206F">
      <w:pPr>
        <w:pStyle w:val="ShiftAlt"/>
        <w:numPr>
          <w:ilvl w:val="1"/>
          <w:numId w:val="6"/>
        </w:numPr>
        <w:spacing w:line="240" w:lineRule="auto"/>
        <w:ind w:left="0"/>
        <w:rPr>
          <w:i/>
          <w:iCs/>
          <w:sz w:val="22"/>
          <w:szCs w:val="22"/>
        </w:rPr>
      </w:pPr>
      <w:r w:rsidRPr="00063323">
        <w:rPr>
          <w:i/>
          <w:iCs/>
          <w:sz w:val="22"/>
          <w:szCs w:val="22"/>
        </w:rPr>
        <w:t>Забезпечення виконання договору про закупівлю не вимагається.</w:t>
      </w:r>
    </w:p>
    <w:p w:rsidR="00160267" w:rsidRPr="00063323" w:rsidRDefault="00160267" w:rsidP="00F1206F">
      <w:pPr>
        <w:pStyle w:val="ShiftAlt"/>
        <w:numPr>
          <w:ilvl w:val="0"/>
          <w:numId w:val="6"/>
        </w:numPr>
        <w:spacing w:line="240" w:lineRule="auto"/>
        <w:ind w:left="0"/>
        <w:rPr>
          <w:sz w:val="22"/>
          <w:szCs w:val="22"/>
        </w:rPr>
      </w:pPr>
      <w:r w:rsidRPr="00063323">
        <w:rPr>
          <w:sz w:val="22"/>
          <w:szCs w:val="22"/>
        </w:rPr>
        <w:t>Розмір мінімального кроку пониження ціни під час електронного аукціону :</w:t>
      </w:r>
    </w:p>
    <w:p w:rsidR="00160267" w:rsidRPr="00063323" w:rsidRDefault="00160267" w:rsidP="00F1206F">
      <w:pPr>
        <w:pStyle w:val="ShiftAlt"/>
        <w:numPr>
          <w:ilvl w:val="1"/>
          <w:numId w:val="6"/>
        </w:numPr>
        <w:spacing w:line="240" w:lineRule="auto"/>
        <w:ind w:left="0"/>
        <w:rPr>
          <w:i/>
          <w:iCs/>
          <w:sz w:val="22"/>
          <w:szCs w:val="22"/>
        </w:rPr>
      </w:pPr>
      <w:r w:rsidRPr="00063323">
        <w:rPr>
          <w:i/>
          <w:iCs/>
          <w:sz w:val="22"/>
          <w:szCs w:val="22"/>
        </w:rPr>
        <w:t xml:space="preserve"> 0,5% ;</w:t>
      </w:r>
    </w:p>
    <w:p w:rsidR="00160267" w:rsidRPr="00063323" w:rsidRDefault="00160267" w:rsidP="00F1206F">
      <w:pPr>
        <w:pStyle w:val="a3"/>
        <w:numPr>
          <w:ilvl w:val="0"/>
          <w:numId w:val="6"/>
        </w:numPr>
        <w:spacing w:after="0" w:line="240" w:lineRule="auto"/>
        <w:ind w:left="0"/>
        <w:jc w:val="both"/>
        <w:rPr>
          <w:rFonts w:ascii="Times New Roman" w:eastAsia="Times New Roman" w:hAnsi="Times New Roman"/>
          <w:color w:val="000000"/>
          <w:lang w:eastAsia="ru-RU"/>
        </w:rPr>
      </w:pPr>
      <w:r w:rsidRPr="00063323">
        <w:rPr>
          <w:rFonts w:ascii="Times New Roman" w:eastAsia="Times New Roman" w:hAnsi="Times New Roman"/>
          <w:color w:val="000000"/>
          <w:lang w:eastAsia="ru-RU"/>
        </w:rPr>
        <w:t>Інша інформація.</w:t>
      </w:r>
    </w:p>
    <w:p w:rsidR="00160267" w:rsidRPr="00063323" w:rsidRDefault="00160267" w:rsidP="00F1206F">
      <w:pPr>
        <w:pStyle w:val="a3"/>
        <w:numPr>
          <w:ilvl w:val="1"/>
          <w:numId w:val="6"/>
        </w:numPr>
        <w:spacing w:after="0" w:line="240" w:lineRule="auto"/>
        <w:ind w:left="0"/>
        <w:jc w:val="both"/>
        <w:rPr>
          <w:rFonts w:ascii="Times New Roman" w:eastAsia="Times New Roman" w:hAnsi="Times New Roman"/>
          <w:i/>
          <w:iCs/>
          <w:color w:val="000000"/>
          <w:lang w:eastAsia="ru-RU"/>
        </w:rPr>
      </w:pPr>
      <w:r w:rsidRPr="00063323">
        <w:rPr>
          <w:rFonts w:ascii="Times New Roman" w:eastAsia="Times New Roman" w:hAnsi="Times New Roman"/>
          <w:i/>
          <w:iCs/>
          <w:color w:val="000000"/>
          <w:lang w:eastAsia="ru-RU"/>
        </w:rPr>
        <w:t>переможець процедури закупівлі під час укладення договору про закупівлю має надати:</w:t>
      </w:r>
    </w:p>
    <w:p w:rsidR="00160267" w:rsidRPr="00063323" w:rsidRDefault="00160267" w:rsidP="00F1206F">
      <w:pPr>
        <w:pStyle w:val="a3"/>
        <w:numPr>
          <w:ilvl w:val="2"/>
          <w:numId w:val="6"/>
        </w:numPr>
        <w:spacing w:after="0" w:line="240" w:lineRule="auto"/>
        <w:ind w:left="0"/>
        <w:jc w:val="both"/>
        <w:rPr>
          <w:rFonts w:ascii="Times New Roman" w:eastAsia="Times New Roman" w:hAnsi="Times New Roman"/>
          <w:i/>
          <w:iCs/>
          <w:color w:val="000000"/>
          <w:lang w:eastAsia="ru-RU"/>
        </w:rPr>
      </w:pPr>
      <w:r w:rsidRPr="00063323">
        <w:rPr>
          <w:rFonts w:ascii="Times New Roman" w:eastAsia="Times New Roman" w:hAnsi="Times New Roman"/>
          <w:i/>
          <w:iCs/>
          <w:color w:val="000000"/>
          <w:lang w:eastAsia="ru-RU"/>
        </w:rPr>
        <w:t>інформацію про право підписувати договір про закупівлю;</w:t>
      </w:r>
    </w:p>
    <w:p w:rsidR="00160267" w:rsidRPr="00063323" w:rsidRDefault="00160267" w:rsidP="00F1206F">
      <w:pPr>
        <w:pStyle w:val="a3"/>
        <w:numPr>
          <w:ilvl w:val="2"/>
          <w:numId w:val="6"/>
        </w:numPr>
        <w:spacing w:after="0" w:line="240" w:lineRule="auto"/>
        <w:ind w:left="0"/>
        <w:jc w:val="both"/>
        <w:rPr>
          <w:rFonts w:ascii="Times New Roman" w:eastAsia="Times New Roman" w:hAnsi="Times New Roman"/>
          <w:i/>
          <w:iCs/>
          <w:color w:val="000000"/>
          <w:lang w:eastAsia="ru-RU"/>
        </w:rPr>
      </w:pPr>
      <w:r w:rsidRPr="00063323">
        <w:rPr>
          <w:rFonts w:ascii="Times New Roman" w:eastAsia="Times New Roman" w:hAnsi="Times New Roman"/>
          <w:i/>
          <w:iCs/>
          <w:color w:val="000000"/>
          <w:lang w:eastAsia="ru-RU"/>
        </w:rPr>
        <w:t>копію ліцензії або документа дозвільного характеру (у разі їх наявності) на провадження певного виду господарської діяльності, якщо отримувати дозвіл або ліцензію на провадження такого виду діяльності передбачає закон; (не надання буде підставою для відхилення пропозиції учасника)</w:t>
      </w:r>
    </w:p>
    <w:p w:rsidR="00AB633C" w:rsidRDefault="00AB633C" w:rsidP="00F1206F">
      <w:pPr>
        <w:spacing w:after="0" w:line="240" w:lineRule="auto"/>
        <w:ind w:firstLine="708"/>
        <w:jc w:val="both"/>
        <w:rPr>
          <w:rFonts w:ascii="Times New Roman" w:hAnsi="Times New Roman"/>
          <w:lang w:val="ru-RU"/>
        </w:rPr>
      </w:pPr>
      <w:bookmarkStart w:id="6" w:name="n427"/>
      <w:bookmarkEnd w:id="6"/>
    </w:p>
    <w:p w:rsidR="006240D8" w:rsidRPr="006240D8" w:rsidRDefault="006240D8" w:rsidP="00F1206F">
      <w:pPr>
        <w:spacing w:after="0" w:line="240" w:lineRule="auto"/>
        <w:ind w:firstLine="708"/>
        <w:jc w:val="both"/>
        <w:rPr>
          <w:rFonts w:ascii="Times New Roman" w:hAnsi="Times New Roman"/>
          <w:lang w:val="ru-RU"/>
        </w:rPr>
      </w:pPr>
    </w:p>
    <w:p w:rsidR="00160267" w:rsidRPr="00160267" w:rsidRDefault="00160267" w:rsidP="00F1206F">
      <w:pPr>
        <w:spacing w:after="0" w:line="240" w:lineRule="auto"/>
        <w:ind w:firstLine="708"/>
        <w:jc w:val="both"/>
        <w:rPr>
          <w:rFonts w:ascii="Times New Roman" w:hAnsi="Times New Roman"/>
          <w:lang w:val="ru-RU"/>
        </w:rPr>
      </w:pPr>
      <w:r w:rsidRPr="00063323">
        <w:rPr>
          <w:rFonts w:ascii="Times New Roman" w:hAnsi="Times New Roman"/>
        </w:rPr>
        <w:t>Уповноважена особа</w:t>
      </w:r>
      <w:r w:rsidRPr="00063323">
        <w:rPr>
          <w:rFonts w:ascii="Times New Roman" w:hAnsi="Times New Roman"/>
        </w:rPr>
        <w:tab/>
      </w:r>
      <w:r w:rsidRPr="00063323">
        <w:rPr>
          <w:rFonts w:ascii="Times New Roman" w:hAnsi="Times New Roman"/>
        </w:rPr>
        <w:tab/>
      </w:r>
      <w:r w:rsidRPr="00063323">
        <w:rPr>
          <w:rFonts w:ascii="Times New Roman" w:hAnsi="Times New Roman"/>
        </w:rPr>
        <w:tab/>
      </w:r>
      <w:r>
        <w:rPr>
          <w:rFonts w:ascii="Times New Roman" w:hAnsi="Times New Roman"/>
          <w:lang w:val="ru-RU"/>
        </w:rPr>
        <w:t>Мельник Н.О.</w:t>
      </w:r>
    </w:p>
    <w:p w:rsidR="00160267" w:rsidRPr="00160267" w:rsidRDefault="00160267" w:rsidP="00F1206F">
      <w:pPr>
        <w:spacing w:after="0" w:line="240" w:lineRule="auto"/>
        <w:jc w:val="center"/>
        <w:rPr>
          <w:b/>
          <w:sz w:val="28"/>
          <w:szCs w:val="28"/>
        </w:rPr>
      </w:pPr>
    </w:p>
    <w:p w:rsidR="00F1206F" w:rsidRDefault="00F1206F">
      <w:pPr>
        <w:spacing w:after="160" w:line="259" w:lineRule="auto"/>
        <w:rPr>
          <w:b/>
          <w:sz w:val="28"/>
          <w:szCs w:val="28"/>
        </w:rPr>
      </w:pPr>
      <w:r>
        <w:rPr>
          <w:b/>
          <w:sz w:val="28"/>
          <w:szCs w:val="28"/>
        </w:rPr>
        <w:br w:type="page"/>
      </w:r>
    </w:p>
    <w:p w:rsidR="000C364D" w:rsidRPr="000C364D" w:rsidRDefault="000C364D" w:rsidP="000C364D">
      <w:pPr>
        <w:spacing w:after="0" w:line="240" w:lineRule="auto"/>
        <w:jc w:val="right"/>
        <w:rPr>
          <w:rFonts w:ascii="Times New Roman" w:hAnsi="Times New Roman"/>
          <w:sz w:val="28"/>
          <w:szCs w:val="28"/>
        </w:rPr>
      </w:pPr>
      <w:r w:rsidRPr="000C364D">
        <w:rPr>
          <w:rFonts w:ascii="Times New Roman" w:hAnsi="Times New Roman"/>
          <w:sz w:val="28"/>
          <w:szCs w:val="28"/>
        </w:rPr>
        <w:lastRenderedPageBreak/>
        <w:t>Додаток 1</w:t>
      </w:r>
    </w:p>
    <w:p w:rsidR="00F1206F" w:rsidRPr="000C364D" w:rsidRDefault="00F1206F" w:rsidP="00F1206F">
      <w:pPr>
        <w:spacing w:after="0" w:line="240" w:lineRule="auto"/>
        <w:jc w:val="center"/>
        <w:rPr>
          <w:rFonts w:ascii="Times New Roman" w:hAnsi="Times New Roman"/>
          <w:sz w:val="28"/>
          <w:szCs w:val="28"/>
        </w:rPr>
      </w:pPr>
      <w:r w:rsidRPr="000C364D">
        <w:rPr>
          <w:rFonts w:ascii="Times New Roman" w:hAnsi="Times New Roman"/>
          <w:sz w:val="28"/>
          <w:szCs w:val="28"/>
        </w:rPr>
        <w:t>Технічні (якісні) вимоги до товару</w:t>
      </w:r>
    </w:p>
    <w:p w:rsidR="00F1206F" w:rsidRPr="00564167" w:rsidRDefault="00F1206F" w:rsidP="00F1206F">
      <w:pPr>
        <w:spacing w:after="0" w:line="240" w:lineRule="auto"/>
        <w:rPr>
          <w:b/>
          <w:sz w:val="26"/>
          <w:szCs w:val="26"/>
        </w:rPr>
      </w:pPr>
    </w:p>
    <w:p w:rsidR="00F1206F" w:rsidRPr="006240D8" w:rsidRDefault="00F1206F" w:rsidP="00F1206F">
      <w:pPr>
        <w:spacing w:after="0" w:line="240" w:lineRule="auto"/>
        <w:rPr>
          <w:rFonts w:ascii="Times New Roman" w:hAnsi="Times New Roman"/>
          <w:color w:val="000000" w:themeColor="text1"/>
          <w:sz w:val="24"/>
          <w:szCs w:val="24"/>
        </w:rPr>
      </w:pPr>
      <w:r w:rsidRPr="006240D8">
        <w:rPr>
          <w:rFonts w:ascii="Times New Roman" w:hAnsi="Times New Roman"/>
          <w:b/>
          <w:color w:val="000000" w:themeColor="text1"/>
          <w:sz w:val="24"/>
          <w:szCs w:val="24"/>
        </w:rPr>
        <w:t>Інформація про предмет закупівлі</w:t>
      </w:r>
      <w:r w:rsidRPr="006240D8">
        <w:rPr>
          <w:rFonts w:ascii="Times New Roman" w:hAnsi="Times New Roman"/>
          <w:color w:val="000000" w:themeColor="text1"/>
          <w:sz w:val="24"/>
          <w:szCs w:val="24"/>
        </w:rPr>
        <w:t>:</w:t>
      </w:r>
    </w:p>
    <w:p w:rsidR="000C364D" w:rsidRPr="006240D8" w:rsidRDefault="00AB633C" w:rsidP="000C364D">
      <w:pPr>
        <w:pStyle w:val="ShiftAlt"/>
        <w:spacing w:line="240" w:lineRule="auto"/>
        <w:ind w:firstLine="0"/>
        <w:rPr>
          <w:rFonts w:cs="Times New Roman"/>
          <w:color w:val="000000" w:themeColor="text1"/>
          <w:szCs w:val="24"/>
        </w:rPr>
      </w:pPr>
      <w:proofErr w:type="spellStart"/>
      <w:r w:rsidRPr="006240D8">
        <w:rPr>
          <w:rFonts w:eastAsia="Times New Roman" w:cs="Times New Roman"/>
          <w:b/>
          <w:bCs/>
          <w:color w:val="000000" w:themeColor="text1"/>
          <w:szCs w:val="24"/>
        </w:rPr>
        <w:t>ДК</w:t>
      </w:r>
      <w:proofErr w:type="spellEnd"/>
      <w:r w:rsidRPr="006240D8">
        <w:rPr>
          <w:rFonts w:eastAsia="Times New Roman" w:cs="Times New Roman"/>
          <w:b/>
          <w:bCs/>
          <w:color w:val="000000" w:themeColor="text1"/>
          <w:szCs w:val="24"/>
        </w:rPr>
        <w:t xml:space="preserve"> 021:2015 код </w:t>
      </w:r>
      <w:r w:rsidR="00E10580" w:rsidRPr="006240D8">
        <w:rPr>
          <w:rFonts w:cs="Times New Roman"/>
          <w:color w:val="000000" w:themeColor="text1"/>
          <w:szCs w:val="24"/>
        </w:rPr>
        <w:t>50880000-7: Послуги з ремонту і технічного обслуговування готельного і ресторанного обладнання</w:t>
      </w:r>
    </w:p>
    <w:tbl>
      <w:tblPr>
        <w:tblW w:w="10221" w:type="dxa"/>
        <w:tblInd w:w="93" w:type="dxa"/>
        <w:tblLook w:val="04A0"/>
      </w:tblPr>
      <w:tblGrid>
        <w:gridCol w:w="5502"/>
        <w:gridCol w:w="4719"/>
      </w:tblGrid>
      <w:tr w:rsidR="00A32D67" w:rsidRPr="006240D8" w:rsidTr="00A32D67">
        <w:trPr>
          <w:trHeight w:val="297"/>
        </w:trPr>
        <w:tc>
          <w:tcPr>
            <w:tcW w:w="10221" w:type="dxa"/>
            <w:gridSpan w:val="2"/>
            <w:tcBorders>
              <w:top w:val="nil"/>
              <w:left w:val="nil"/>
              <w:bottom w:val="nil"/>
              <w:right w:val="nil"/>
            </w:tcBorders>
            <w:shd w:val="clear" w:color="auto" w:fill="auto"/>
            <w:hideMark/>
          </w:tcPr>
          <w:p w:rsidR="00A32D67" w:rsidRPr="006240D8" w:rsidRDefault="00A32D67" w:rsidP="00A32D67">
            <w:pPr>
              <w:spacing w:after="0" w:line="240" w:lineRule="auto"/>
              <w:rPr>
                <w:rFonts w:ascii="Times New Roman" w:eastAsia="Times New Roman" w:hAnsi="Times New Roman"/>
                <w:b/>
                <w:bCs/>
                <w:color w:val="000000" w:themeColor="text1"/>
                <w:sz w:val="24"/>
                <w:szCs w:val="24"/>
                <w:lang w:val="ru-RU" w:eastAsia="ru-RU"/>
              </w:rPr>
            </w:pPr>
            <w:r w:rsidRPr="006240D8">
              <w:rPr>
                <w:rFonts w:ascii="Times New Roman" w:eastAsia="Times New Roman" w:hAnsi="Times New Roman"/>
                <w:b/>
                <w:bCs/>
                <w:color w:val="000000" w:themeColor="text1"/>
                <w:sz w:val="24"/>
                <w:szCs w:val="24"/>
                <w:lang w:val="ru-RU" w:eastAsia="ru-RU"/>
              </w:rPr>
              <w:t xml:space="preserve"> </w:t>
            </w:r>
            <w:r w:rsidR="006240D8" w:rsidRPr="006240D8">
              <w:rPr>
                <w:rFonts w:ascii="Times New Roman" w:hAnsi="Times New Roman"/>
                <w:b/>
                <w:color w:val="000000" w:themeColor="text1"/>
                <w:sz w:val="24"/>
                <w:szCs w:val="24"/>
              </w:rPr>
              <w:t xml:space="preserve">Поточний ремонт </w:t>
            </w:r>
            <w:proofErr w:type="spellStart"/>
            <w:r w:rsidR="006240D8" w:rsidRPr="006240D8">
              <w:rPr>
                <w:rFonts w:ascii="Times New Roman" w:hAnsi="Times New Roman"/>
                <w:b/>
                <w:color w:val="000000" w:themeColor="text1"/>
                <w:sz w:val="24"/>
                <w:szCs w:val="24"/>
                <w:lang w:val="ru-RU"/>
              </w:rPr>
              <w:t>електроплит</w:t>
            </w:r>
            <w:proofErr w:type="spellEnd"/>
            <w:r w:rsidR="006240D8" w:rsidRPr="006240D8">
              <w:rPr>
                <w:rFonts w:ascii="Times New Roman" w:hAnsi="Times New Roman"/>
                <w:b/>
                <w:color w:val="000000" w:themeColor="text1"/>
                <w:sz w:val="24"/>
                <w:szCs w:val="24"/>
                <w:lang w:val="ru-RU"/>
              </w:rPr>
              <w:t xml:space="preserve"> за </w:t>
            </w:r>
            <w:proofErr w:type="spellStart"/>
            <w:r w:rsidR="006240D8" w:rsidRPr="006240D8">
              <w:rPr>
                <w:rFonts w:ascii="Times New Roman" w:hAnsi="Times New Roman"/>
                <w:b/>
                <w:color w:val="000000" w:themeColor="text1"/>
                <w:sz w:val="24"/>
                <w:szCs w:val="24"/>
                <w:lang w:val="ru-RU"/>
              </w:rPr>
              <w:t>інв</w:t>
            </w:r>
            <w:proofErr w:type="spellEnd"/>
            <w:r w:rsidR="006240D8" w:rsidRPr="006240D8">
              <w:rPr>
                <w:rFonts w:ascii="Times New Roman" w:hAnsi="Times New Roman"/>
                <w:b/>
                <w:color w:val="000000" w:themeColor="text1"/>
                <w:sz w:val="24"/>
                <w:szCs w:val="24"/>
                <w:lang w:val="ru-RU"/>
              </w:rPr>
              <w:t xml:space="preserve">. № 10495084, 10495086, 10495087, 10495088, 10495089, 10495090, 10495083, </w:t>
            </w:r>
            <w:proofErr w:type="spellStart"/>
            <w:r w:rsidR="006240D8" w:rsidRPr="006240D8">
              <w:rPr>
                <w:rFonts w:ascii="Times New Roman" w:hAnsi="Times New Roman"/>
                <w:b/>
                <w:color w:val="000000" w:themeColor="text1"/>
                <w:sz w:val="24"/>
                <w:szCs w:val="24"/>
                <w:lang w:val="ru-RU"/>
              </w:rPr>
              <w:t>картоплечистка</w:t>
            </w:r>
            <w:proofErr w:type="spellEnd"/>
            <w:r w:rsidR="006240D8" w:rsidRPr="006240D8">
              <w:rPr>
                <w:rFonts w:ascii="Times New Roman" w:hAnsi="Times New Roman"/>
                <w:b/>
                <w:color w:val="000000" w:themeColor="text1"/>
                <w:sz w:val="24"/>
                <w:szCs w:val="24"/>
                <w:lang w:val="ru-RU"/>
              </w:rPr>
              <w:t xml:space="preserve"> №101495036</w:t>
            </w:r>
          </w:p>
        </w:tc>
      </w:tr>
      <w:tr w:rsidR="00A32D67" w:rsidRPr="006240D8" w:rsidTr="00A32D67">
        <w:trPr>
          <w:trHeight w:val="240"/>
        </w:trPr>
        <w:tc>
          <w:tcPr>
            <w:tcW w:w="5502" w:type="dxa"/>
            <w:tcBorders>
              <w:top w:val="nil"/>
              <w:left w:val="nil"/>
              <w:bottom w:val="nil"/>
              <w:right w:val="nil"/>
            </w:tcBorders>
            <w:shd w:val="clear" w:color="auto" w:fill="auto"/>
            <w:hideMark/>
          </w:tcPr>
          <w:p w:rsidR="00A32D67" w:rsidRPr="006240D8" w:rsidRDefault="00A32D67" w:rsidP="00A32D67">
            <w:pPr>
              <w:spacing w:after="0" w:line="240" w:lineRule="auto"/>
              <w:rPr>
                <w:rFonts w:ascii="Times New Roman" w:eastAsia="Times New Roman" w:hAnsi="Times New Roman"/>
                <w:color w:val="000000" w:themeColor="text1"/>
                <w:sz w:val="24"/>
                <w:szCs w:val="24"/>
                <w:lang w:val="ru-RU" w:eastAsia="ru-RU"/>
              </w:rPr>
            </w:pPr>
          </w:p>
        </w:tc>
        <w:tc>
          <w:tcPr>
            <w:tcW w:w="4719" w:type="dxa"/>
            <w:tcBorders>
              <w:top w:val="nil"/>
              <w:left w:val="nil"/>
              <w:bottom w:val="nil"/>
              <w:right w:val="nil"/>
            </w:tcBorders>
            <w:shd w:val="clear" w:color="auto" w:fill="auto"/>
            <w:hideMark/>
          </w:tcPr>
          <w:p w:rsidR="00A32D67" w:rsidRPr="006240D8" w:rsidRDefault="00A32D67" w:rsidP="00A32D67">
            <w:pPr>
              <w:spacing w:after="0" w:line="240" w:lineRule="auto"/>
              <w:jc w:val="center"/>
              <w:rPr>
                <w:rFonts w:ascii="Times New Roman" w:eastAsia="Times New Roman" w:hAnsi="Times New Roman"/>
                <w:color w:val="000000" w:themeColor="text1"/>
                <w:sz w:val="24"/>
                <w:szCs w:val="24"/>
                <w:lang w:val="ru-RU" w:eastAsia="ru-RU"/>
              </w:rPr>
            </w:pPr>
          </w:p>
        </w:tc>
      </w:tr>
      <w:tr w:rsidR="00A32D67" w:rsidRPr="00F72149" w:rsidTr="00A32D67">
        <w:trPr>
          <w:trHeight w:val="555"/>
        </w:trPr>
        <w:tc>
          <w:tcPr>
            <w:tcW w:w="10221" w:type="dxa"/>
            <w:gridSpan w:val="2"/>
            <w:tcBorders>
              <w:top w:val="nil"/>
              <w:left w:val="nil"/>
              <w:bottom w:val="nil"/>
              <w:right w:val="nil"/>
            </w:tcBorders>
            <w:shd w:val="clear" w:color="auto" w:fill="auto"/>
            <w:hideMark/>
          </w:tcPr>
          <w:p w:rsidR="00A32D67" w:rsidRPr="00F72149" w:rsidRDefault="006240D8" w:rsidP="00F72149">
            <w:pPr>
              <w:pStyle w:val="a3"/>
              <w:numPr>
                <w:ilvl w:val="0"/>
                <w:numId w:val="20"/>
              </w:numPr>
              <w:spacing w:after="0" w:line="240" w:lineRule="auto"/>
              <w:ind w:left="0"/>
              <w:rPr>
                <w:rFonts w:ascii="Times New Roman" w:eastAsia="Times New Roman" w:hAnsi="Times New Roman"/>
                <w:color w:val="000000" w:themeColor="text1"/>
                <w:sz w:val="24"/>
                <w:szCs w:val="24"/>
                <w:lang w:val="ru-RU" w:eastAsia="ru-RU"/>
              </w:rPr>
            </w:pPr>
            <w:proofErr w:type="spellStart"/>
            <w:r w:rsidRPr="00F72149">
              <w:rPr>
                <w:rFonts w:ascii="Times New Roman" w:eastAsia="Times New Roman" w:hAnsi="Times New Roman"/>
                <w:color w:val="000000" w:themeColor="text1"/>
                <w:sz w:val="24"/>
                <w:szCs w:val="24"/>
                <w:lang w:val="ru-RU" w:eastAsia="ru-RU"/>
              </w:rPr>
              <w:t>заміна</w:t>
            </w:r>
            <w:proofErr w:type="spellEnd"/>
            <w:r w:rsidRPr="00F72149">
              <w:rPr>
                <w:rFonts w:ascii="Times New Roman" w:eastAsia="Times New Roman" w:hAnsi="Times New Roman"/>
                <w:color w:val="000000" w:themeColor="text1"/>
                <w:sz w:val="24"/>
                <w:szCs w:val="24"/>
                <w:lang w:val="ru-RU" w:eastAsia="ru-RU"/>
              </w:rPr>
              <w:t xml:space="preserve"> </w:t>
            </w:r>
            <w:proofErr w:type="spellStart"/>
            <w:r w:rsidRPr="00F72149">
              <w:rPr>
                <w:rFonts w:ascii="Times New Roman" w:eastAsia="Times New Roman" w:hAnsi="Times New Roman"/>
                <w:color w:val="000000" w:themeColor="text1"/>
                <w:sz w:val="24"/>
                <w:szCs w:val="24"/>
                <w:lang w:val="ru-RU" w:eastAsia="ru-RU"/>
              </w:rPr>
              <w:t>електрокомфорок</w:t>
            </w:r>
            <w:proofErr w:type="spellEnd"/>
            <w:r w:rsidRPr="00F72149">
              <w:rPr>
                <w:rFonts w:ascii="Times New Roman" w:eastAsia="Times New Roman" w:hAnsi="Times New Roman"/>
                <w:color w:val="000000" w:themeColor="text1"/>
                <w:sz w:val="24"/>
                <w:szCs w:val="24"/>
                <w:lang w:val="ru-RU" w:eastAsia="ru-RU"/>
              </w:rPr>
              <w:t xml:space="preserve"> КП-012 – 14 шт.</w:t>
            </w:r>
          </w:p>
          <w:p w:rsidR="006240D8" w:rsidRPr="00F72149" w:rsidRDefault="006240D8" w:rsidP="00F72149">
            <w:pPr>
              <w:pStyle w:val="a3"/>
              <w:numPr>
                <w:ilvl w:val="0"/>
                <w:numId w:val="20"/>
              </w:numPr>
              <w:spacing w:after="0" w:line="240" w:lineRule="auto"/>
              <w:ind w:left="0"/>
              <w:rPr>
                <w:rFonts w:ascii="Times New Roman" w:eastAsia="Times New Roman" w:hAnsi="Times New Roman"/>
                <w:color w:val="000000" w:themeColor="text1"/>
                <w:sz w:val="24"/>
                <w:szCs w:val="24"/>
                <w:lang w:val="ru-RU" w:eastAsia="ru-RU"/>
              </w:rPr>
            </w:pPr>
            <w:proofErr w:type="spellStart"/>
            <w:r w:rsidRPr="00F72149">
              <w:rPr>
                <w:rFonts w:ascii="Times New Roman" w:eastAsia="Times New Roman" w:hAnsi="Times New Roman"/>
                <w:color w:val="000000" w:themeColor="text1"/>
                <w:sz w:val="24"/>
                <w:szCs w:val="24"/>
                <w:lang w:val="ru-RU" w:eastAsia="ru-RU"/>
              </w:rPr>
              <w:t>заміна</w:t>
            </w:r>
            <w:proofErr w:type="spellEnd"/>
            <w:r w:rsidRPr="00F72149">
              <w:rPr>
                <w:rFonts w:ascii="Times New Roman" w:eastAsia="Times New Roman" w:hAnsi="Times New Roman"/>
                <w:color w:val="000000" w:themeColor="text1"/>
                <w:sz w:val="24"/>
                <w:szCs w:val="24"/>
                <w:lang w:val="ru-RU" w:eastAsia="ru-RU"/>
              </w:rPr>
              <w:t xml:space="preserve"> </w:t>
            </w:r>
            <w:proofErr w:type="spellStart"/>
            <w:r w:rsidRPr="00F72149">
              <w:rPr>
                <w:rFonts w:ascii="Times New Roman" w:eastAsia="Times New Roman" w:hAnsi="Times New Roman"/>
                <w:color w:val="000000" w:themeColor="text1"/>
                <w:sz w:val="24"/>
                <w:szCs w:val="24"/>
                <w:lang w:val="ru-RU" w:eastAsia="ru-RU"/>
              </w:rPr>
              <w:t>перемикачів</w:t>
            </w:r>
            <w:proofErr w:type="spellEnd"/>
            <w:r w:rsidRPr="00F72149">
              <w:rPr>
                <w:rFonts w:ascii="Times New Roman" w:eastAsia="Times New Roman" w:hAnsi="Times New Roman"/>
                <w:color w:val="000000" w:themeColor="text1"/>
                <w:sz w:val="24"/>
                <w:szCs w:val="24"/>
                <w:lang w:val="ru-RU" w:eastAsia="ru-RU"/>
              </w:rPr>
              <w:t xml:space="preserve"> ПКТ для </w:t>
            </w:r>
            <w:proofErr w:type="spellStart"/>
            <w:r w:rsidRPr="00F72149">
              <w:rPr>
                <w:rFonts w:ascii="Times New Roman" w:eastAsia="Times New Roman" w:hAnsi="Times New Roman"/>
                <w:color w:val="000000" w:themeColor="text1"/>
                <w:sz w:val="24"/>
                <w:szCs w:val="24"/>
                <w:lang w:val="ru-RU" w:eastAsia="ru-RU"/>
              </w:rPr>
              <w:t>електроплит</w:t>
            </w:r>
            <w:proofErr w:type="spellEnd"/>
            <w:r w:rsidRPr="00F72149">
              <w:rPr>
                <w:rFonts w:ascii="Times New Roman" w:eastAsia="Times New Roman" w:hAnsi="Times New Roman"/>
                <w:color w:val="000000" w:themeColor="text1"/>
                <w:sz w:val="24"/>
                <w:szCs w:val="24"/>
                <w:lang w:val="ru-RU" w:eastAsia="ru-RU"/>
              </w:rPr>
              <w:t xml:space="preserve"> </w:t>
            </w:r>
            <w:proofErr w:type="gramStart"/>
            <w:r w:rsidRPr="00F72149">
              <w:rPr>
                <w:rFonts w:ascii="Times New Roman" w:eastAsia="Times New Roman" w:hAnsi="Times New Roman"/>
                <w:color w:val="000000" w:themeColor="text1"/>
                <w:sz w:val="24"/>
                <w:szCs w:val="24"/>
                <w:lang w:val="ru-RU" w:eastAsia="ru-RU"/>
              </w:rPr>
              <w:t>в</w:t>
            </w:r>
            <w:proofErr w:type="gramEnd"/>
            <w:r w:rsidRPr="00F72149">
              <w:rPr>
                <w:rFonts w:ascii="Times New Roman" w:eastAsia="Times New Roman" w:hAnsi="Times New Roman"/>
                <w:color w:val="000000" w:themeColor="text1"/>
                <w:sz w:val="24"/>
                <w:szCs w:val="24"/>
                <w:lang w:val="ru-RU" w:eastAsia="ru-RU"/>
              </w:rPr>
              <w:t xml:space="preserve"> </w:t>
            </w:r>
            <w:proofErr w:type="spellStart"/>
            <w:r w:rsidRPr="00F72149">
              <w:rPr>
                <w:rFonts w:ascii="Times New Roman" w:eastAsia="Times New Roman" w:hAnsi="Times New Roman"/>
                <w:color w:val="000000" w:themeColor="text1"/>
                <w:sz w:val="24"/>
                <w:szCs w:val="24"/>
                <w:lang w:val="ru-RU" w:eastAsia="ru-RU"/>
              </w:rPr>
              <w:t>кількості</w:t>
            </w:r>
            <w:proofErr w:type="spellEnd"/>
            <w:r w:rsidRPr="00F72149">
              <w:rPr>
                <w:rFonts w:ascii="Times New Roman" w:eastAsia="Times New Roman" w:hAnsi="Times New Roman"/>
                <w:color w:val="000000" w:themeColor="text1"/>
                <w:sz w:val="24"/>
                <w:szCs w:val="24"/>
                <w:lang w:val="ru-RU" w:eastAsia="ru-RU"/>
              </w:rPr>
              <w:t xml:space="preserve"> 4 од.</w:t>
            </w:r>
          </w:p>
          <w:p w:rsidR="006240D8" w:rsidRPr="00F72149" w:rsidRDefault="006240D8" w:rsidP="00F72149">
            <w:pPr>
              <w:pStyle w:val="a3"/>
              <w:numPr>
                <w:ilvl w:val="0"/>
                <w:numId w:val="20"/>
              </w:numPr>
              <w:spacing w:after="0" w:line="240" w:lineRule="auto"/>
              <w:ind w:left="0"/>
              <w:rPr>
                <w:rFonts w:ascii="Times New Roman" w:eastAsia="Times New Roman" w:hAnsi="Times New Roman"/>
                <w:color w:val="000000" w:themeColor="text1"/>
                <w:sz w:val="24"/>
                <w:szCs w:val="24"/>
                <w:lang w:val="ru-RU" w:eastAsia="ru-RU"/>
              </w:rPr>
            </w:pPr>
            <w:proofErr w:type="spellStart"/>
            <w:r w:rsidRPr="00F72149">
              <w:rPr>
                <w:rFonts w:ascii="Times New Roman" w:eastAsia="Times New Roman" w:hAnsi="Times New Roman"/>
                <w:color w:val="000000" w:themeColor="text1"/>
                <w:sz w:val="24"/>
                <w:szCs w:val="24"/>
                <w:lang w:val="ru-RU" w:eastAsia="ru-RU"/>
              </w:rPr>
              <w:t>заміна</w:t>
            </w:r>
            <w:proofErr w:type="spellEnd"/>
            <w:r w:rsidRPr="00F72149">
              <w:rPr>
                <w:rFonts w:ascii="Times New Roman" w:eastAsia="Times New Roman" w:hAnsi="Times New Roman"/>
                <w:color w:val="000000" w:themeColor="text1"/>
                <w:sz w:val="24"/>
                <w:szCs w:val="24"/>
                <w:lang w:val="ru-RU" w:eastAsia="ru-RU"/>
              </w:rPr>
              <w:t xml:space="preserve"> </w:t>
            </w:r>
            <w:proofErr w:type="spellStart"/>
            <w:r w:rsidRPr="00F72149">
              <w:rPr>
                <w:rFonts w:ascii="Times New Roman" w:eastAsia="Times New Roman" w:hAnsi="Times New Roman"/>
                <w:color w:val="000000" w:themeColor="text1"/>
                <w:sz w:val="24"/>
                <w:szCs w:val="24"/>
                <w:lang w:val="ru-RU" w:eastAsia="ru-RU"/>
              </w:rPr>
              <w:t>абразивної</w:t>
            </w:r>
            <w:proofErr w:type="spellEnd"/>
            <w:r w:rsidRPr="00F72149">
              <w:rPr>
                <w:rFonts w:ascii="Times New Roman" w:eastAsia="Times New Roman" w:hAnsi="Times New Roman"/>
                <w:color w:val="000000" w:themeColor="text1"/>
                <w:sz w:val="24"/>
                <w:szCs w:val="24"/>
                <w:lang w:val="ru-RU" w:eastAsia="ru-RU"/>
              </w:rPr>
              <w:t xml:space="preserve"> чаши  в </w:t>
            </w:r>
            <w:proofErr w:type="spellStart"/>
            <w:r w:rsidRPr="00F72149">
              <w:rPr>
                <w:rFonts w:ascii="Times New Roman" w:eastAsia="Times New Roman" w:hAnsi="Times New Roman"/>
                <w:color w:val="000000" w:themeColor="text1"/>
                <w:sz w:val="24"/>
                <w:szCs w:val="24"/>
                <w:lang w:val="ru-RU" w:eastAsia="ru-RU"/>
              </w:rPr>
              <w:t>кількості</w:t>
            </w:r>
            <w:proofErr w:type="spellEnd"/>
            <w:r w:rsidRPr="00F72149">
              <w:rPr>
                <w:rFonts w:ascii="Times New Roman" w:eastAsia="Times New Roman" w:hAnsi="Times New Roman"/>
                <w:color w:val="000000" w:themeColor="text1"/>
                <w:sz w:val="24"/>
                <w:szCs w:val="24"/>
                <w:lang w:val="ru-RU" w:eastAsia="ru-RU"/>
              </w:rPr>
              <w:t xml:space="preserve"> 1 шт.та </w:t>
            </w:r>
            <w:proofErr w:type="spellStart"/>
            <w:r w:rsidRPr="00F72149">
              <w:rPr>
                <w:rFonts w:ascii="Times New Roman" w:eastAsia="Times New Roman" w:hAnsi="Times New Roman"/>
                <w:color w:val="000000" w:themeColor="text1"/>
                <w:sz w:val="24"/>
                <w:szCs w:val="24"/>
                <w:lang w:val="ru-RU" w:eastAsia="ru-RU"/>
              </w:rPr>
              <w:t>сегметів</w:t>
            </w:r>
            <w:proofErr w:type="spellEnd"/>
            <w:r w:rsidRPr="00F72149">
              <w:rPr>
                <w:rFonts w:ascii="Times New Roman" w:eastAsia="Times New Roman" w:hAnsi="Times New Roman"/>
                <w:color w:val="000000" w:themeColor="text1"/>
                <w:sz w:val="24"/>
                <w:szCs w:val="24"/>
                <w:lang w:val="ru-RU" w:eastAsia="ru-RU"/>
              </w:rPr>
              <w:t xml:space="preserve"> </w:t>
            </w:r>
            <w:proofErr w:type="gramStart"/>
            <w:r w:rsidRPr="00F72149">
              <w:rPr>
                <w:rFonts w:ascii="Times New Roman" w:eastAsia="Times New Roman" w:hAnsi="Times New Roman"/>
                <w:color w:val="000000" w:themeColor="text1"/>
                <w:sz w:val="24"/>
                <w:szCs w:val="24"/>
                <w:lang w:val="ru-RU" w:eastAsia="ru-RU"/>
              </w:rPr>
              <w:t>в</w:t>
            </w:r>
            <w:proofErr w:type="gramEnd"/>
            <w:r w:rsidRPr="00F72149">
              <w:rPr>
                <w:rFonts w:ascii="Times New Roman" w:eastAsia="Times New Roman" w:hAnsi="Times New Roman"/>
                <w:color w:val="000000" w:themeColor="text1"/>
                <w:sz w:val="24"/>
                <w:szCs w:val="24"/>
                <w:lang w:val="ru-RU" w:eastAsia="ru-RU"/>
              </w:rPr>
              <w:t xml:space="preserve"> </w:t>
            </w:r>
            <w:proofErr w:type="spellStart"/>
            <w:r w:rsidRPr="00F72149">
              <w:rPr>
                <w:rFonts w:ascii="Times New Roman" w:eastAsia="Times New Roman" w:hAnsi="Times New Roman"/>
                <w:color w:val="000000" w:themeColor="text1"/>
                <w:sz w:val="24"/>
                <w:szCs w:val="24"/>
                <w:lang w:val="ru-RU" w:eastAsia="ru-RU"/>
              </w:rPr>
              <w:t>картоплечистці</w:t>
            </w:r>
            <w:proofErr w:type="spellEnd"/>
            <w:r w:rsidRPr="00F72149">
              <w:rPr>
                <w:rFonts w:ascii="Times New Roman" w:eastAsia="Times New Roman" w:hAnsi="Times New Roman"/>
                <w:color w:val="000000" w:themeColor="text1"/>
                <w:sz w:val="24"/>
                <w:szCs w:val="24"/>
                <w:lang w:val="ru-RU" w:eastAsia="ru-RU"/>
              </w:rPr>
              <w:t xml:space="preserve"> в </w:t>
            </w:r>
            <w:proofErr w:type="spellStart"/>
            <w:r w:rsidRPr="00F72149">
              <w:rPr>
                <w:rFonts w:ascii="Times New Roman" w:eastAsia="Times New Roman" w:hAnsi="Times New Roman"/>
                <w:color w:val="000000" w:themeColor="text1"/>
                <w:sz w:val="24"/>
                <w:szCs w:val="24"/>
                <w:lang w:val="ru-RU" w:eastAsia="ru-RU"/>
              </w:rPr>
              <w:t>кількості</w:t>
            </w:r>
            <w:proofErr w:type="spellEnd"/>
            <w:r w:rsidRPr="00F72149">
              <w:rPr>
                <w:rFonts w:ascii="Times New Roman" w:eastAsia="Times New Roman" w:hAnsi="Times New Roman"/>
                <w:color w:val="000000" w:themeColor="text1"/>
                <w:sz w:val="24"/>
                <w:szCs w:val="24"/>
                <w:lang w:val="ru-RU" w:eastAsia="ru-RU"/>
              </w:rPr>
              <w:t xml:space="preserve"> 2 шт..</w:t>
            </w:r>
          </w:p>
          <w:p w:rsidR="006240D8" w:rsidRPr="00F72149" w:rsidRDefault="006240D8" w:rsidP="00F72149">
            <w:pPr>
              <w:pStyle w:val="a3"/>
              <w:numPr>
                <w:ilvl w:val="0"/>
                <w:numId w:val="20"/>
              </w:numPr>
              <w:spacing w:after="0" w:line="240" w:lineRule="auto"/>
              <w:ind w:left="0"/>
              <w:rPr>
                <w:rFonts w:ascii="Times New Roman" w:eastAsia="Times New Roman" w:hAnsi="Times New Roman"/>
                <w:color w:val="000000" w:themeColor="text1"/>
                <w:sz w:val="24"/>
                <w:szCs w:val="24"/>
                <w:lang w:val="ru-RU" w:eastAsia="ru-RU"/>
              </w:rPr>
            </w:pPr>
            <w:proofErr w:type="spellStart"/>
            <w:proofErr w:type="gramStart"/>
            <w:r w:rsidRPr="00F72149">
              <w:rPr>
                <w:rFonts w:ascii="Times New Roman" w:eastAsia="Times New Roman" w:hAnsi="Times New Roman"/>
                <w:color w:val="000000" w:themeColor="text1"/>
                <w:sz w:val="24"/>
                <w:szCs w:val="24"/>
                <w:lang w:val="ru-RU" w:eastAsia="ru-RU"/>
              </w:rPr>
              <w:t>Перев</w:t>
            </w:r>
            <w:proofErr w:type="gramEnd"/>
            <w:r w:rsidRPr="00F72149">
              <w:rPr>
                <w:rFonts w:ascii="Times New Roman" w:eastAsia="Times New Roman" w:hAnsi="Times New Roman"/>
                <w:color w:val="000000" w:themeColor="text1"/>
                <w:sz w:val="24"/>
                <w:szCs w:val="24"/>
                <w:lang w:val="ru-RU" w:eastAsia="ru-RU"/>
              </w:rPr>
              <w:t>ірка</w:t>
            </w:r>
            <w:proofErr w:type="spellEnd"/>
            <w:r w:rsidRPr="00F72149">
              <w:rPr>
                <w:rFonts w:ascii="Times New Roman" w:eastAsia="Times New Roman" w:hAnsi="Times New Roman"/>
                <w:color w:val="000000" w:themeColor="text1"/>
                <w:sz w:val="24"/>
                <w:szCs w:val="24"/>
                <w:lang w:val="ru-RU" w:eastAsia="ru-RU"/>
              </w:rPr>
              <w:t xml:space="preserve"> </w:t>
            </w:r>
            <w:proofErr w:type="spellStart"/>
            <w:r w:rsidRPr="00F72149">
              <w:rPr>
                <w:rFonts w:ascii="Times New Roman" w:eastAsia="Times New Roman" w:hAnsi="Times New Roman"/>
                <w:color w:val="000000" w:themeColor="text1"/>
                <w:sz w:val="24"/>
                <w:szCs w:val="24"/>
                <w:lang w:val="ru-RU" w:eastAsia="ru-RU"/>
              </w:rPr>
              <w:t>електроплит</w:t>
            </w:r>
            <w:proofErr w:type="spellEnd"/>
            <w:r w:rsidRPr="00F72149">
              <w:rPr>
                <w:rFonts w:ascii="Times New Roman" w:eastAsia="Times New Roman" w:hAnsi="Times New Roman"/>
                <w:color w:val="000000" w:themeColor="text1"/>
                <w:sz w:val="24"/>
                <w:szCs w:val="24"/>
                <w:lang w:val="ru-RU" w:eastAsia="ru-RU"/>
              </w:rPr>
              <w:t xml:space="preserve"> в </w:t>
            </w:r>
            <w:proofErr w:type="spellStart"/>
            <w:r w:rsidRPr="00F72149">
              <w:rPr>
                <w:rFonts w:ascii="Times New Roman" w:eastAsia="Times New Roman" w:hAnsi="Times New Roman"/>
                <w:color w:val="000000" w:themeColor="text1"/>
                <w:sz w:val="24"/>
                <w:szCs w:val="24"/>
                <w:lang w:val="ru-RU" w:eastAsia="ru-RU"/>
              </w:rPr>
              <w:t>робочому</w:t>
            </w:r>
            <w:proofErr w:type="spellEnd"/>
            <w:r w:rsidRPr="00F72149">
              <w:rPr>
                <w:rFonts w:ascii="Times New Roman" w:eastAsia="Times New Roman" w:hAnsi="Times New Roman"/>
                <w:color w:val="000000" w:themeColor="text1"/>
                <w:sz w:val="24"/>
                <w:szCs w:val="24"/>
                <w:lang w:val="ru-RU" w:eastAsia="ru-RU"/>
              </w:rPr>
              <w:t xml:space="preserve"> </w:t>
            </w:r>
            <w:proofErr w:type="spellStart"/>
            <w:r w:rsidRPr="00F72149">
              <w:rPr>
                <w:rFonts w:ascii="Times New Roman" w:eastAsia="Times New Roman" w:hAnsi="Times New Roman"/>
                <w:color w:val="000000" w:themeColor="text1"/>
                <w:sz w:val="24"/>
                <w:szCs w:val="24"/>
                <w:lang w:val="ru-RU" w:eastAsia="ru-RU"/>
              </w:rPr>
              <w:t>стані</w:t>
            </w:r>
            <w:proofErr w:type="spellEnd"/>
            <w:r w:rsidRPr="00F72149">
              <w:rPr>
                <w:rFonts w:ascii="Times New Roman" w:eastAsia="Times New Roman" w:hAnsi="Times New Roman"/>
                <w:color w:val="000000" w:themeColor="text1"/>
                <w:sz w:val="24"/>
                <w:szCs w:val="24"/>
                <w:lang w:val="ru-RU" w:eastAsia="ru-RU"/>
              </w:rPr>
              <w:t xml:space="preserve"> та </w:t>
            </w:r>
            <w:proofErr w:type="spellStart"/>
            <w:r w:rsidRPr="00F72149">
              <w:rPr>
                <w:rFonts w:ascii="Times New Roman" w:eastAsia="Times New Roman" w:hAnsi="Times New Roman"/>
                <w:color w:val="000000" w:themeColor="text1"/>
                <w:sz w:val="24"/>
                <w:szCs w:val="24"/>
                <w:lang w:val="ru-RU" w:eastAsia="ru-RU"/>
              </w:rPr>
              <w:t>відповідність</w:t>
            </w:r>
            <w:proofErr w:type="spellEnd"/>
            <w:r w:rsidRPr="00F72149">
              <w:rPr>
                <w:rFonts w:ascii="Times New Roman" w:eastAsia="Times New Roman" w:hAnsi="Times New Roman"/>
                <w:color w:val="000000" w:themeColor="text1"/>
                <w:sz w:val="24"/>
                <w:szCs w:val="24"/>
                <w:lang w:val="ru-RU" w:eastAsia="ru-RU"/>
              </w:rPr>
              <w:t xml:space="preserve"> </w:t>
            </w:r>
            <w:proofErr w:type="spellStart"/>
            <w:r w:rsidRPr="00F72149">
              <w:rPr>
                <w:rFonts w:ascii="Times New Roman" w:eastAsia="Times New Roman" w:hAnsi="Times New Roman"/>
                <w:color w:val="000000" w:themeColor="text1"/>
                <w:sz w:val="24"/>
                <w:szCs w:val="24"/>
                <w:lang w:val="ru-RU" w:eastAsia="ru-RU"/>
              </w:rPr>
              <w:t>технічним</w:t>
            </w:r>
            <w:proofErr w:type="spellEnd"/>
            <w:r w:rsidRPr="00F72149">
              <w:rPr>
                <w:rFonts w:ascii="Times New Roman" w:eastAsia="Times New Roman" w:hAnsi="Times New Roman"/>
                <w:color w:val="000000" w:themeColor="text1"/>
                <w:sz w:val="24"/>
                <w:szCs w:val="24"/>
                <w:lang w:val="ru-RU" w:eastAsia="ru-RU"/>
              </w:rPr>
              <w:t xml:space="preserve"> режимам.</w:t>
            </w:r>
          </w:p>
          <w:p w:rsidR="00F72149" w:rsidRPr="00F72149" w:rsidRDefault="00F72149" w:rsidP="00F72149">
            <w:pPr>
              <w:numPr>
                <w:ilvl w:val="0"/>
                <w:numId w:val="22"/>
              </w:numPr>
              <w:spacing w:after="0" w:line="240" w:lineRule="auto"/>
              <w:ind w:left="0" w:firstLine="0"/>
              <w:jc w:val="both"/>
              <w:rPr>
                <w:rFonts w:ascii="Times New Roman" w:hAnsi="Times New Roman"/>
                <w:sz w:val="24"/>
                <w:szCs w:val="24"/>
                <w:lang w:val="ru-RU"/>
              </w:rPr>
            </w:pPr>
            <w:r w:rsidRPr="00F72149">
              <w:rPr>
                <w:rFonts w:ascii="Times New Roman" w:hAnsi="Times New Roman"/>
                <w:b/>
                <w:sz w:val="24"/>
                <w:szCs w:val="24"/>
              </w:rPr>
              <w:t>Місце надання послуг</w:t>
            </w:r>
          </w:p>
          <w:p w:rsidR="00F72149" w:rsidRPr="00F72149" w:rsidRDefault="00F72149" w:rsidP="00F72149">
            <w:pPr>
              <w:spacing w:after="0" w:line="240" w:lineRule="auto"/>
              <w:jc w:val="both"/>
              <w:rPr>
                <w:rFonts w:ascii="Times New Roman" w:hAnsi="Times New Roman"/>
                <w:sz w:val="24"/>
                <w:szCs w:val="24"/>
              </w:rPr>
            </w:pPr>
            <w:r w:rsidRPr="00F72149">
              <w:rPr>
                <w:rFonts w:ascii="Times New Roman" w:hAnsi="Times New Roman"/>
                <w:sz w:val="24"/>
                <w:szCs w:val="24"/>
              </w:rPr>
              <w:t>місце знаходження Замовника (</w:t>
            </w:r>
            <w:proofErr w:type="spellStart"/>
            <w:r w:rsidRPr="00F72149">
              <w:rPr>
                <w:rFonts w:ascii="Times New Roman" w:hAnsi="Times New Roman"/>
                <w:sz w:val="24"/>
                <w:szCs w:val="24"/>
              </w:rPr>
              <w:t>м.Київ</w:t>
            </w:r>
            <w:proofErr w:type="spellEnd"/>
            <w:r w:rsidRPr="00F72149">
              <w:rPr>
                <w:rFonts w:ascii="Times New Roman" w:hAnsi="Times New Roman"/>
                <w:sz w:val="24"/>
                <w:szCs w:val="24"/>
              </w:rPr>
              <w:t>, вул. Кондратюка Ю. 8, харчоблок)</w:t>
            </w:r>
          </w:p>
          <w:p w:rsidR="00F72149" w:rsidRPr="00F72149" w:rsidRDefault="00F72149" w:rsidP="00F72149">
            <w:pPr>
              <w:numPr>
                <w:ilvl w:val="0"/>
                <w:numId w:val="22"/>
              </w:numPr>
              <w:spacing w:after="0" w:line="240" w:lineRule="auto"/>
              <w:ind w:left="0" w:firstLine="0"/>
              <w:jc w:val="both"/>
              <w:rPr>
                <w:rFonts w:ascii="Times New Roman" w:hAnsi="Times New Roman"/>
                <w:sz w:val="24"/>
                <w:szCs w:val="24"/>
                <w:lang w:val="ru-RU"/>
              </w:rPr>
            </w:pPr>
            <w:r w:rsidRPr="00F72149">
              <w:rPr>
                <w:rFonts w:ascii="Times New Roman" w:hAnsi="Times New Roman"/>
                <w:b/>
                <w:sz w:val="24"/>
                <w:szCs w:val="24"/>
              </w:rPr>
              <w:t xml:space="preserve">Строки виконання робіт </w:t>
            </w:r>
          </w:p>
          <w:p w:rsidR="00F72149" w:rsidRPr="00F72149" w:rsidRDefault="00F72149" w:rsidP="00F72149">
            <w:pPr>
              <w:spacing w:after="0" w:line="240" w:lineRule="auto"/>
              <w:jc w:val="both"/>
              <w:rPr>
                <w:rFonts w:ascii="Times New Roman" w:hAnsi="Times New Roman"/>
                <w:sz w:val="24"/>
                <w:szCs w:val="24"/>
              </w:rPr>
            </w:pPr>
            <w:r w:rsidRPr="00F72149">
              <w:rPr>
                <w:rFonts w:ascii="Times New Roman" w:hAnsi="Times New Roman"/>
                <w:sz w:val="24"/>
                <w:szCs w:val="24"/>
              </w:rPr>
              <w:t xml:space="preserve">В продовж 10 (десяти) </w:t>
            </w:r>
            <w:proofErr w:type="spellStart"/>
            <w:r w:rsidRPr="00F72149">
              <w:rPr>
                <w:rFonts w:ascii="Times New Roman" w:hAnsi="Times New Roman"/>
                <w:sz w:val="24"/>
                <w:szCs w:val="24"/>
              </w:rPr>
              <w:t>робочіх</w:t>
            </w:r>
            <w:proofErr w:type="spellEnd"/>
            <w:r w:rsidRPr="00F72149">
              <w:rPr>
                <w:rFonts w:ascii="Times New Roman" w:hAnsi="Times New Roman"/>
                <w:sz w:val="24"/>
                <w:szCs w:val="24"/>
              </w:rPr>
              <w:t xml:space="preserve"> діб з </w:t>
            </w:r>
            <w:proofErr w:type="spellStart"/>
            <w:r w:rsidRPr="00F72149">
              <w:rPr>
                <w:rFonts w:ascii="Times New Roman" w:hAnsi="Times New Roman"/>
                <w:sz w:val="24"/>
                <w:szCs w:val="24"/>
              </w:rPr>
              <w:t>момента</w:t>
            </w:r>
            <w:proofErr w:type="spellEnd"/>
            <w:r w:rsidRPr="00F72149">
              <w:rPr>
                <w:rFonts w:ascii="Times New Roman" w:hAnsi="Times New Roman"/>
                <w:sz w:val="24"/>
                <w:szCs w:val="24"/>
              </w:rPr>
              <w:t xml:space="preserve"> отримання заявки від Замовника.</w:t>
            </w:r>
          </w:p>
          <w:p w:rsidR="00F72149" w:rsidRPr="00F72149" w:rsidRDefault="00F72149" w:rsidP="00F72149">
            <w:pPr>
              <w:numPr>
                <w:ilvl w:val="0"/>
                <w:numId w:val="22"/>
              </w:numPr>
              <w:spacing w:after="0" w:line="240" w:lineRule="auto"/>
              <w:ind w:left="0" w:firstLine="0"/>
              <w:jc w:val="both"/>
              <w:rPr>
                <w:rFonts w:ascii="Times New Roman" w:hAnsi="Times New Roman"/>
                <w:sz w:val="24"/>
                <w:szCs w:val="24"/>
                <w:lang w:val="ru-RU"/>
              </w:rPr>
            </w:pPr>
            <w:r w:rsidRPr="00F72149">
              <w:rPr>
                <w:rFonts w:ascii="Times New Roman" w:hAnsi="Times New Roman"/>
                <w:b/>
                <w:sz w:val="24"/>
                <w:szCs w:val="24"/>
              </w:rPr>
              <w:t>Умови  виконання  робіт</w:t>
            </w:r>
          </w:p>
          <w:p w:rsidR="00F72149" w:rsidRPr="00F72149" w:rsidRDefault="00F72149" w:rsidP="00F72149">
            <w:pPr>
              <w:numPr>
                <w:ilvl w:val="1"/>
                <w:numId w:val="22"/>
              </w:numPr>
              <w:spacing w:after="0" w:line="240" w:lineRule="auto"/>
              <w:ind w:left="0"/>
              <w:jc w:val="both"/>
              <w:rPr>
                <w:rFonts w:ascii="Times New Roman" w:hAnsi="Times New Roman"/>
                <w:sz w:val="24"/>
                <w:szCs w:val="24"/>
              </w:rPr>
            </w:pPr>
            <w:r w:rsidRPr="00F72149">
              <w:rPr>
                <w:rFonts w:ascii="Times New Roman" w:hAnsi="Times New Roman"/>
                <w:sz w:val="24"/>
                <w:szCs w:val="24"/>
              </w:rPr>
              <w:t>У вартість послуг входять: вартість робіт та комплектуючих, встановлених запасних частин, необхідних для проведення робіт по ремонту обладнання, а також  транспортні витрати, податки, збори та інші обов’язкові платежі.</w:t>
            </w:r>
          </w:p>
          <w:p w:rsidR="00F72149" w:rsidRPr="00F72149" w:rsidRDefault="00F72149" w:rsidP="00F72149">
            <w:pPr>
              <w:numPr>
                <w:ilvl w:val="1"/>
                <w:numId w:val="22"/>
              </w:numPr>
              <w:spacing w:after="0" w:line="240" w:lineRule="auto"/>
              <w:ind w:left="0"/>
              <w:jc w:val="both"/>
              <w:rPr>
                <w:rFonts w:ascii="Times New Roman" w:hAnsi="Times New Roman"/>
                <w:sz w:val="24"/>
                <w:szCs w:val="24"/>
              </w:rPr>
            </w:pPr>
            <w:r w:rsidRPr="00F72149">
              <w:rPr>
                <w:rFonts w:ascii="Times New Roman" w:hAnsi="Times New Roman"/>
                <w:sz w:val="24"/>
                <w:szCs w:val="24"/>
              </w:rPr>
              <w:t>Виконавець повинен забезпечити виконання ремонтних робіт кваліфікованими фахівцями. Залучення третіх осіб для виконання ремонтних робіт не допускається.</w:t>
            </w:r>
          </w:p>
          <w:p w:rsidR="00F72149" w:rsidRPr="00F72149" w:rsidRDefault="00F72149" w:rsidP="00F72149">
            <w:pPr>
              <w:numPr>
                <w:ilvl w:val="0"/>
                <w:numId w:val="22"/>
              </w:numPr>
              <w:spacing w:after="0" w:line="240" w:lineRule="auto"/>
              <w:ind w:left="0" w:firstLine="0"/>
              <w:jc w:val="both"/>
              <w:rPr>
                <w:rFonts w:ascii="Times New Roman" w:hAnsi="Times New Roman"/>
                <w:sz w:val="24"/>
                <w:szCs w:val="24"/>
              </w:rPr>
            </w:pPr>
            <w:r w:rsidRPr="00F72149">
              <w:rPr>
                <w:rFonts w:ascii="Times New Roman" w:hAnsi="Times New Roman"/>
                <w:b/>
                <w:sz w:val="24"/>
                <w:szCs w:val="24"/>
              </w:rPr>
              <w:t>Вимоги по строку гарантії якості</w:t>
            </w:r>
          </w:p>
          <w:p w:rsidR="00F72149" w:rsidRPr="00F72149" w:rsidRDefault="00F72149" w:rsidP="00F72149">
            <w:pPr>
              <w:numPr>
                <w:ilvl w:val="1"/>
                <w:numId w:val="22"/>
              </w:numPr>
              <w:spacing w:after="0" w:line="240" w:lineRule="auto"/>
              <w:ind w:left="0"/>
              <w:jc w:val="both"/>
              <w:rPr>
                <w:rFonts w:ascii="Times New Roman" w:hAnsi="Times New Roman"/>
                <w:sz w:val="24"/>
                <w:szCs w:val="24"/>
              </w:rPr>
            </w:pPr>
            <w:r w:rsidRPr="00F72149">
              <w:rPr>
                <w:rFonts w:ascii="Times New Roman" w:hAnsi="Times New Roman"/>
                <w:sz w:val="24"/>
                <w:szCs w:val="24"/>
              </w:rPr>
              <w:t>Гарантійний строк на ремонтні  роботи та запасні частини – 6 (шість) місяців з дня підпису акту прийому-передачі виконаних робіт.</w:t>
            </w:r>
          </w:p>
          <w:p w:rsidR="00F72149" w:rsidRPr="00F72149" w:rsidRDefault="00F72149" w:rsidP="00F72149">
            <w:pPr>
              <w:numPr>
                <w:ilvl w:val="0"/>
                <w:numId w:val="22"/>
              </w:numPr>
              <w:spacing w:after="0" w:line="240" w:lineRule="auto"/>
              <w:ind w:left="0" w:firstLine="0"/>
              <w:jc w:val="both"/>
              <w:rPr>
                <w:rFonts w:ascii="Times New Roman" w:hAnsi="Times New Roman"/>
                <w:sz w:val="24"/>
                <w:szCs w:val="24"/>
              </w:rPr>
            </w:pPr>
            <w:r w:rsidRPr="00F72149">
              <w:rPr>
                <w:rFonts w:ascii="Times New Roman" w:hAnsi="Times New Roman"/>
                <w:b/>
                <w:sz w:val="24"/>
                <w:szCs w:val="24"/>
              </w:rPr>
              <w:t>Порядок здачі та прийому результатів робіт</w:t>
            </w:r>
          </w:p>
          <w:p w:rsidR="00F72149" w:rsidRPr="00F72149" w:rsidRDefault="00F72149" w:rsidP="00F72149">
            <w:pPr>
              <w:numPr>
                <w:ilvl w:val="1"/>
                <w:numId w:val="22"/>
              </w:numPr>
              <w:spacing w:after="0" w:line="240" w:lineRule="auto"/>
              <w:ind w:left="0"/>
              <w:jc w:val="both"/>
              <w:rPr>
                <w:rFonts w:ascii="Times New Roman" w:hAnsi="Times New Roman"/>
                <w:sz w:val="24"/>
                <w:szCs w:val="24"/>
              </w:rPr>
            </w:pPr>
            <w:r w:rsidRPr="00F72149">
              <w:rPr>
                <w:rFonts w:ascii="Times New Roman" w:hAnsi="Times New Roman"/>
                <w:sz w:val="24"/>
                <w:szCs w:val="24"/>
              </w:rPr>
              <w:t>При передачі результатів робіт, Виконавець надає Замовнику всю необхідну виконавчу, технічну та іншу документацію.</w:t>
            </w:r>
          </w:p>
          <w:p w:rsidR="00F72149" w:rsidRPr="00F72149" w:rsidRDefault="00F72149" w:rsidP="00F72149">
            <w:pPr>
              <w:numPr>
                <w:ilvl w:val="1"/>
                <w:numId w:val="22"/>
              </w:numPr>
              <w:spacing w:after="0" w:line="240" w:lineRule="auto"/>
              <w:ind w:left="0"/>
              <w:jc w:val="both"/>
              <w:rPr>
                <w:rFonts w:ascii="Times New Roman" w:hAnsi="Times New Roman"/>
                <w:sz w:val="24"/>
                <w:szCs w:val="24"/>
              </w:rPr>
            </w:pPr>
            <w:r w:rsidRPr="00F72149">
              <w:rPr>
                <w:rFonts w:ascii="Times New Roman" w:hAnsi="Times New Roman"/>
                <w:sz w:val="24"/>
                <w:szCs w:val="24"/>
              </w:rPr>
              <w:t xml:space="preserve">Здача виконаних робіт </w:t>
            </w:r>
            <w:proofErr w:type="spellStart"/>
            <w:r w:rsidRPr="00F72149">
              <w:rPr>
                <w:rFonts w:ascii="Times New Roman" w:hAnsi="Times New Roman"/>
                <w:sz w:val="24"/>
                <w:szCs w:val="24"/>
              </w:rPr>
              <w:t>Виконавецем</w:t>
            </w:r>
            <w:proofErr w:type="spellEnd"/>
            <w:r w:rsidRPr="00F72149">
              <w:rPr>
                <w:rFonts w:ascii="Times New Roman" w:hAnsi="Times New Roman"/>
                <w:sz w:val="24"/>
                <w:szCs w:val="24"/>
              </w:rPr>
              <w:t xml:space="preserve"> та прийомка  Замовником виконується по місцю експлуатації апарату та оформлюється актом прийому-передачі виконаних робіт, підписується обома Сторонами, з вказівкою недоліків (у випадку їх виявлення), а також строків та порядку їх усунення.</w:t>
            </w:r>
          </w:p>
          <w:p w:rsidR="00F72149" w:rsidRPr="00F72149" w:rsidRDefault="00F72149" w:rsidP="00F72149">
            <w:pPr>
              <w:numPr>
                <w:ilvl w:val="0"/>
                <w:numId w:val="22"/>
              </w:numPr>
              <w:spacing w:after="0" w:line="240" w:lineRule="auto"/>
              <w:ind w:left="0" w:firstLine="0"/>
              <w:jc w:val="both"/>
              <w:rPr>
                <w:rFonts w:ascii="Times New Roman" w:hAnsi="Times New Roman"/>
                <w:sz w:val="24"/>
                <w:szCs w:val="24"/>
              </w:rPr>
            </w:pPr>
            <w:r w:rsidRPr="00F72149">
              <w:rPr>
                <w:rFonts w:ascii="Times New Roman" w:hAnsi="Times New Roman"/>
                <w:sz w:val="24"/>
                <w:szCs w:val="24"/>
              </w:rPr>
              <w:t>Ро</w:t>
            </w:r>
            <w:r>
              <w:rPr>
                <w:rFonts w:ascii="Times New Roman" w:hAnsi="Times New Roman"/>
                <w:sz w:val="24"/>
                <w:szCs w:val="24"/>
              </w:rPr>
              <w:t>боти рахуються виконані Виконав</w:t>
            </w:r>
            <w:r w:rsidRPr="00F72149">
              <w:rPr>
                <w:rFonts w:ascii="Times New Roman" w:hAnsi="Times New Roman"/>
                <w:sz w:val="24"/>
                <w:szCs w:val="24"/>
              </w:rPr>
              <w:t xml:space="preserve">цем та </w:t>
            </w:r>
            <w:proofErr w:type="spellStart"/>
            <w:r w:rsidRPr="00F72149">
              <w:rPr>
                <w:rFonts w:ascii="Times New Roman" w:hAnsi="Times New Roman"/>
                <w:sz w:val="24"/>
                <w:szCs w:val="24"/>
              </w:rPr>
              <w:t>прийн</w:t>
            </w:r>
            <w:r>
              <w:rPr>
                <w:rFonts w:ascii="Times New Roman" w:hAnsi="Times New Roman"/>
                <w:sz w:val="24"/>
                <w:szCs w:val="24"/>
                <w:lang w:val="ru-RU"/>
              </w:rPr>
              <w:t>яті</w:t>
            </w:r>
            <w:proofErr w:type="spellEnd"/>
            <w:r w:rsidRPr="00F72149">
              <w:rPr>
                <w:rFonts w:ascii="Times New Roman" w:hAnsi="Times New Roman"/>
                <w:sz w:val="24"/>
                <w:szCs w:val="24"/>
              </w:rPr>
              <w:t xml:space="preserve"> Замовником після підписання акту прийому-передачі виконаних робіт. </w:t>
            </w:r>
          </w:p>
          <w:p w:rsidR="00F72149" w:rsidRPr="00F72149" w:rsidRDefault="00F72149" w:rsidP="00F72149">
            <w:pPr>
              <w:pStyle w:val="a3"/>
              <w:numPr>
                <w:ilvl w:val="0"/>
                <w:numId w:val="22"/>
              </w:numPr>
              <w:spacing w:after="0" w:line="240" w:lineRule="auto"/>
              <w:ind w:left="0"/>
              <w:jc w:val="both"/>
              <w:rPr>
                <w:rFonts w:ascii="Times New Roman" w:hAnsi="Times New Roman"/>
                <w:sz w:val="24"/>
                <w:szCs w:val="24"/>
              </w:rPr>
            </w:pPr>
            <w:r w:rsidRPr="00F72149">
              <w:rPr>
                <w:rFonts w:ascii="Times New Roman" w:hAnsi="Times New Roman"/>
                <w:sz w:val="24"/>
                <w:szCs w:val="24"/>
              </w:rPr>
              <w:t>Зауваження з якості ремонту повинні бути усунені за рахунок Виконавця протягом 14 (чотирнадцяти) календарних днів з дати направлення відповідної вимоги на його адресу</w:t>
            </w:r>
          </w:p>
          <w:p w:rsidR="00F72149" w:rsidRPr="00F72149" w:rsidRDefault="00F72149" w:rsidP="00F72149">
            <w:pPr>
              <w:spacing w:after="0" w:line="240" w:lineRule="auto"/>
              <w:rPr>
                <w:rFonts w:ascii="Times New Roman" w:eastAsia="Times New Roman" w:hAnsi="Times New Roman"/>
                <w:color w:val="000000" w:themeColor="text1"/>
                <w:sz w:val="24"/>
                <w:szCs w:val="24"/>
                <w:lang w:eastAsia="ru-RU"/>
              </w:rPr>
            </w:pPr>
          </w:p>
        </w:tc>
      </w:tr>
      <w:tr w:rsidR="00A32D67" w:rsidRPr="00A32D67" w:rsidTr="00A32D67">
        <w:trPr>
          <w:trHeight w:val="240"/>
        </w:trPr>
        <w:tc>
          <w:tcPr>
            <w:tcW w:w="5502" w:type="dxa"/>
            <w:tcBorders>
              <w:top w:val="nil"/>
              <w:left w:val="nil"/>
              <w:bottom w:val="nil"/>
              <w:right w:val="nil"/>
            </w:tcBorders>
            <w:shd w:val="clear" w:color="auto" w:fill="auto"/>
            <w:hideMark/>
          </w:tcPr>
          <w:p w:rsidR="00A32D67" w:rsidRPr="00F72149" w:rsidRDefault="00A32D67" w:rsidP="00A32D67">
            <w:pPr>
              <w:spacing w:after="0" w:line="240" w:lineRule="auto"/>
              <w:rPr>
                <w:rFonts w:ascii="Arial CYR" w:eastAsia="Times New Roman" w:hAnsi="Arial CYR" w:cs="Arial CYR"/>
                <w:color w:val="000000"/>
                <w:sz w:val="20"/>
                <w:szCs w:val="20"/>
                <w:lang w:eastAsia="ru-RU"/>
              </w:rPr>
            </w:pPr>
          </w:p>
        </w:tc>
        <w:tc>
          <w:tcPr>
            <w:tcW w:w="4719" w:type="dxa"/>
            <w:tcBorders>
              <w:top w:val="nil"/>
              <w:left w:val="nil"/>
              <w:bottom w:val="nil"/>
              <w:right w:val="nil"/>
            </w:tcBorders>
            <w:shd w:val="clear" w:color="auto" w:fill="auto"/>
            <w:hideMark/>
          </w:tcPr>
          <w:p w:rsidR="00A32D67" w:rsidRPr="00F72149" w:rsidRDefault="00A32D67" w:rsidP="00A32D67">
            <w:pPr>
              <w:spacing w:after="0" w:line="240" w:lineRule="auto"/>
              <w:jc w:val="center"/>
              <w:rPr>
                <w:rFonts w:ascii="Arial CYR" w:eastAsia="Times New Roman" w:hAnsi="Arial CYR" w:cs="Arial CYR"/>
                <w:color w:val="000000"/>
                <w:sz w:val="20"/>
                <w:szCs w:val="20"/>
                <w:lang w:eastAsia="ru-RU"/>
              </w:rPr>
            </w:pPr>
          </w:p>
        </w:tc>
      </w:tr>
      <w:tr w:rsidR="00A32D67" w:rsidRPr="00A32D67" w:rsidTr="00A32D67">
        <w:trPr>
          <w:trHeight w:val="293"/>
        </w:trPr>
        <w:tc>
          <w:tcPr>
            <w:tcW w:w="10221" w:type="dxa"/>
            <w:gridSpan w:val="2"/>
            <w:tcBorders>
              <w:top w:val="nil"/>
              <w:left w:val="nil"/>
              <w:bottom w:val="nil"/>
              <w:right w:val="nil"/>
            </w:tcBorders>
            <w:shd w:val="clear" w:color="auto" w:fill="auto"/>
            <w:hideMark/>
          </w:tcPr>
          <w:p w:rsidR="00A32D67" w:rsidRPr="00F72149" w:rsidRDefault="00A32D67" w:rsidP="00A32D67">
            <w:pPr>
              <w:spacing w:after="0" w:line="240" w:lineRule="auto"/>
              <w:rPr>
                <w:rFonts w:ascii="Arial CYR" w:eastAsia="Times New Roman" w:hAnsi="Arial CYR" w:cs="Arial CYR"/>
                <w:color w:val="000000"/>
                <w:sz w:val="20"/>
                <w:szCs w:val="20"/>
                <w:lang w:eastAsia="ru-RU"/>
              </w:rPr>
            </w:pPr>
          </w:p>
        </w:tc>
      </w:tr>
    </w:tbl>
    <w:p w:rsidR="00A32D67" w:rsidRPr="000C364D" w:rsidRDefault="00A32D67" w:rsidP="000C364D">
      <w:pPr>
        <w:pStyle w:val="ShiftAlt"/>
        <w:spacing w:line="240" w:lineRule="auto"/>
        <w:ind w:firstLine="0"/>
        <w:rPr>
          <w:rFonts w:cs="Times New Roman"/>
          <w:color w:val="auto"/>
          <w:szCs w:val="24"/>
        </w:rPr>
      </w:pPr>
    </w:p>
    <w:p w:rsidR="00AB633C" w:rsidRPr="00AB633C" w:rsidRDefault="00AB633C" w:rsidP="000C364D">
      <w:pPr>
        <w:spacing w:line="240" w:lineRule="auto"/>
        <w:jc w:val="both"/>
        <w:textAlignment w:val="baseline"/>
        <w:rPr>
          <w:rFonts w:ascii="Times New Roman" w:hAnsi="Times New Roman"/>
        </w:rPr>
      </w:pPr>
    </w:p>
    <w:p w:rsidR="00E61C36" w:rsidRDefault="00E61C36" w:rsidP="00F1206F">
      <w:pPr>
        <w:spacing w:after="0" w:line="240" w:lineRule="auto"/>
        <w:rPr>
          <w:sz w:val="26"/>
          <w:szCs w:val="26"/>
        </w:rPr>
      </w:pPr>
    </w:p>
    <w:p w:rsidR="00E61C36" w:rsidRDefault="00E61C36" w:rsidP="00F1206F">
      <w:pPr>
        <w:spacing w:after="0" w:line="240" w:lineRule="auto"/>
        <w:rPr>
          <w:sz w:val="26"/>
          <w:szCs w:val="26"/>
        </w:rPr>
      </w:pPr>
    </w:p>
    <w:p w:rsidR="00E61C36" w:rsidRDefault="00E61C36" w:rsidP="00F1206F">
      <w:pPr>
        <w:spacing w:after="0" w:line="240" w:lineRule="auto"/>
        <w:rPr>
          <w:sz w:val="26"/>
          <w:szCs w:val="26"/>
        </w:rPr>
      </w:pPr>
    </w:p>
    <w:p w:rsidR="00E61C36" w:rsidRDefault="00E61C36" w:rsidP="00F1206F">
      <w:pPr>
        <w:spacing w:after="0" w:line="240" w:lineRule="auto"/>
        <w:rPr>
          <w:sz w:val="26"/>
          <w:szCs w:val="26"/>
        </w:rPr>
      </w:pPr>
    </w:p>
    <w:p w:rsidR="00E61C36" w:rsidRDefault="00E61C36" w:rsidP="00F1206F">
      <w:pPr>
        <w:spacing w:after="0" w:line="240" w:lineRule="auto"/>
        <w:rPr>
          <w:sz w:val="26"/>
          <w:szCs w:val="26"/>
        </w:rPr>
      </w:pPr>
    </w:p>
    <w:p w:rsidR="00A32D67" w:rsidRDefault="00A32D67" w:rsidP="00F1206F">
      <w:pPr>
        <w:spacing w:after="0" w:line="240" w:lineRule="auto"/>
        <w:rPr>
          <w:sz w:val="26"/>
          <w:szCs w:val="26"/>
        </w:rPr>
      </w:pPr>
    </w:p>
    <w:p w:rsidR="00A32D67" w:rsidRDefault="00A32D67" w:rsidP="00F1206F">
      <w:pPr>
        <w:spacing w:after="0" w:line="240" w:lineRule="auto"/>
        <w:rPr>
          <w:sz w:val="26"/>
          <w:szCs w:val="26"/>
        </w:rPr>
      </w:pPr>
    </w:p>
    <w:p w:rsidR="00A32D67" w:rsidRDefault="00A32D67" w:rsidP="00F1206F">
      <w:pPr>
        <w:spacing w:after="0" w:line="240" w:lineRule="auto"/>
        <w:rPr>
          <w:sz w:val="26"/>
          <w:szCs w:val="26"/>
        </w:rPr>
      </w:pPr>
    </w:p>
    <w:p w:rsidR="00A32D67" w:rsidRDefault="00A32D67" w:rsidP="00F1206F">
      <w:pPr>
        <w:spacing w:after="0" w:line="240" w:lineRule="auto"/>
        <w:rPr>
          <w:sz w:val="26"/>
          <w:szCs w:val="26"/>
        </w:rPr>
      </w:pPr>
    </w:p>
    <w:p w:rsidR="00A32D67" w:rsidRDefault="00A32D67" w:rsidP="00F1206F">
      <w:pPr>
        <w:spacing w:after="0" w:line="240" w:lineRule="auto"/>
        <w:rPr>
          <w:sz w:val="26"/>
          <w:szCs w:val="26"/>
        </w:rPr>
      </w:pPr>
    </w:p>
    <w:p w:rsidR="00A32D67" w:rsidRDefault="00A32D67" w:rsidP="00F1206F">
      <w:pPr>
        <w:spacing w:after="0" w:line="240" w:lineRule="auto"/>
        <w:rPr>
          <w:sz w:val="26"/>
          <w:szCs w:val="26"/>
        </w:rPr>
      </w:pPr>
    </w:p>
    <w:p w:rsidR="006240D8" w:rsidRPr="006240D8" w:rsidRDefault="00F72149" w:rsidP="006240D8">
      <w:pPr>
        <w:spacing w:after="0" w:line="240" w:lineRule="auto"/>
        <w:jc w:val="center"/>
        <w:rPr>
          <w:rFonts w:ascii="Times New Roman" w:hAnsi="Times New Roman"/>
          <w:b/>
          <w:sz w:val="24"/>
          <w:szCs w:val="24"/>
          <w:lang w:val="ru-RU"/>
        </w:rPr>
      </w:pPr>
      <w:r>
        <w:rPr>
          <w:rFonts w:ascii="Times New Roman" w:hAnsi="Times New Roman"/>
          <w:b/>
          <w:sz w:val="24"/>
          <w:szCs w:val="24"/>
          <w:lang w:val="ru-RU"/>
        </w:rPr>
        <w:lastRenderedPageBreak/>
        <w:t xml:space="preserve">ПРОЕКТ </w:t>
      </w:r>
      <w:r w:rsidR="006240D8" w:rsidRPr="006240D8">
        <w:rPr>
          <w:rFonts w:ascii="Times New Roman" w:hAnsi="Times New Roman"/>
          <w:b/>
          <w:sz w:val="24"/>
          <w:szCs w:val="24"/>
        </w:rPr>
        <w:t>ДОГОВ</w:t>
      </w:r>
      <w:r>
        <w:rPr>
          <w:rFonts w:ascii="Times New Roman" w:hAnsi="Times New Roman"/>
          <w:b/>
          <w:sz w:val="24"/>
          <w:szCs w:val="24"/>
          <w:lang w:val="ru-RU"/>
        </w:rPr>
        <w:t>О</w:t>
      </w:r>
      <w:r w:rsidR="006240D8" w:rsidRPr="006240D8">
        <w:rPr>
          <w:rFonts w:ascii="Times New Roman" w:hAnsi="Times New Roman"/>
          <w:b/>
          <w:sz w:val="24"/>
          <w:szCs w:val="24"/>
        </w:rPr>
        <w:t>Р</w:t>
      </w:r>
      <w:r>
        <w:rPr>
          <w:rFonts w:ascii="Times New Roman" w:hAnsi="Times New Roman"/>
          <w:b/>
          <w:sz w:val="24"/>
          <w:szCs w:val="24"/>
          <w:lang w:val="ru-RU"/>
        </w:rPr>
        <w:t>У</w:t>
      </w:r>
      <w:r w:rsidR="006240D8" w:rsidRPr="006240D8">
        <w:rPr>
          <w:rFonts w:ascii="Times New Roman" w:hAnsi="Times New Roman"/>
          <w:b/>
          <w:sz w:val="24"/>
          <w:szCs w:val="24"/>
        </w:rPr>
        <w:t xml:space="preserve"> №</w:t>
      </w:r>
    </w:p>
    <w:p w:rsidR="006240D8" w:rsidRPr="006240D8" w:rsidRDefault="006240D8" w:rsidP="006240D8">
      <w:pPr>
        <w:spacing w:after="0" w:line="240" w:lineRule="auto"/>
        <w:jc w:val="center"/>
        <w:rPr>
          <w:rFonts w:ascii="Times New Roman" w:hAnsi="Times New Roman"/>
          <w:b/>
          <w:sz w:val="24"/>
          <w:szCs w:val="24"/>
        </w:rPr>
      </w:pPr>
      <w:r w:rsidRPr="006240D8">
        <w:rPr>
          <w:rFonts w:ascii="Times New Roman" w:hAnsi="Times New Roman"/>
          <w:b/>
          <w:sz w:val="24"/>
          <w:szCs w:val="24"/>
        </w:rPr>
        <w:t>про</w:t>
      </w:r>
      <w:r w:rsidRPr="006240D8">
        <w:rPr>
          <w:rFonts w:ascii="Times New Roman" w:hAnsi="Times New Roman"/>
          <w:b/>
          <w:sz w:val="24"/>
          <w:szCs w:val="24"/>
          <w:lang w:val="ru-RU"/>
        </w:rPr>
        <w:t xml:space="preserve"> </w:t>
      </w:r>
      <w:r w:rsidRPr="006240D8">
        <w:rPr>
          <w:rFonts w:ascii="Times New Roman" w:hAnsi="Times New Roman"/>
          <w:b/>
          <w:sz w:val="24"/>
          <w:szCs w:val="24"/>
        </w:rPr>
        <w:t>надання послуг з ремонту</w:t>
      </w:r>
    </w:p>
    <w:p w:rsidR="006240D8" w:rsidRPr="006240D8" w:rsidRDefault="006240D8" w:rsidP="006240D8">
      <w:pPr>
        <w:spacing w:after="0" w:line="240" w:lineRule="auto"/>
        <w:jc w:val="both"/>
        <w:rPr>
          <w:rFonts w:ascii="Times New Roman" w:hAnsi="Times New Roman"/>
          <w:sz w:val="24"/>
          <w:szCs w:val="24"/>
        </w:rPr>
      </w:pPr>
    </w:p>
    <w:p w:rsidR="006240D8" w:rsidRPr="006240D8" w:rsidRDefault="006240D8" w:rsidP="006240D8">
      <w:pPr>
        <w:spacing w:after="0" w:line="240" w:lineRule="auto"/>
        <w:jc w:val="both"/>
        <w:rPr>
          <w:rFonts w:ascii="Times New Roman" w:hAnsi="Times New Roman"/>
          <w:sz w:val="24"/>
          <w:szCs w:val="24"/>
        </w:rPr>
      </w:pPr>
      <w:r w:rsidRPr="006240D8">
        <w:rPr>
          <w:rFonts w:ascii="Times New Roman" w:hAnsi="Times New Roman"/>
          <w:sz w:val="24"/>
          <w:szCs w:val="24"/>
          <w:lang w:val="ru-RU"/>
        </w:rPr>
        <w:t xml:space="preserve"> </w:t>
      </w:r>
      <w:r w:rsidRPr="006240D8">
        <w:rPr>
          <w:rFonts w:ascii="Times New Roman" w:hAnsi="Times New Roman"/>
          <w:sz w:val="24"/>
          <w:szCs w:val="24"/>
        </w:rPr>
        <w:tab/>
      </w:r>
      <w:r w:rsidRPr="006240D8">
        <w:rPr>
          <w:rFonts w:ascii="Times New Roman" w:hAnsi="Times New Roman"/>
          <w:sz w:val="24"/>
          <w:szCs w:val="24"/>
        </w:rPr>
        <w:tab/>
      </w:r>
      <w:r w:rsidRPr="006240D8">
        <w:rPr>
          <w:rFonts w:ascii="Times New Roman" w:hAnsi="Times New Roman"/>
          <w:sz w:val="24"/>
          <w:szCs w:val="24"/>
        </w:rPr>
        <w:tab/>
      </w:r>
      <w:r w:rsidRPr="006240D8">
        <w:rPr>
          <w:rFonts w:ascii="Times New Roman" w:hAnsi="Times New Roman"/>
          <w:sz w:val="24"/>
          <w:szCs w:val="24"/>
        </w:rPr>
        <w:tab/>
        <w:t xml:space="preserve">                                                                  «____» _______ 20</w:t>
      </w:r>
      <w:r w:rsidRPr="006240D8">
        <w:rPr>
          <w:rFonts w:ascii="Times New Roman" w:hAnsi="Times New Roman"/>
          <w:sz w:val="24"/>
          <w:szCs w:val="24"/>
          <w:lang w:val="ru-RU"/>
        </w:rPr>
        <w:t>22</w:t>
      </w:r>
      <w:r w:rsidRPr="006240D8">
        <w:rPr>
          <w:rFonts w:ascii="Times New Roman" w:hAnsi="Times New Roman"/>
          <w:sz w:val="24"/>
          <w:szCs w:val="24"/>
        </w:rPr>
        <w:t xml:space="preserve"> року</w:t>
      </w:r>
    </w:p>
    <w:p w:rsidR="006240D8" w:rsidRPr="006240D8" w:rsidRDefault="006240D8" w:rsidP="006240D8">
      <w:pPr>
        <w:spacing w:after="0" w:line="240" w:lineRule="auto"/>
        <w:jc w:val="both"/>
        <w:rPr>
          <w:rFonts w:ascii="Times New Roman" w:hAnsi="Times New Roman"/>
          <w:sz w:val="24"/>
          <w:szCs w:val="24"/>
        </w:rPr>
      </w:pPr>
    </w:p>
    <w:p w:rsidR="006240D8" w:rsidRPr="006240D8" w:rsidRDefault="006240D8" w:rsidP="006240D8">
      <w:pPr>
        <w:spacing w:after="0" w:line="240" w:lineRule="auto"/>
        <w:ind w:firstLine="709"/>
        <w:jc w:val="both"/>
        <w:rPr>
          <w:rFonts w:ascii="Times New Roman" w:hAnsi="Times New Roman"/>
          <w:b/>
          <w:sz w:val="24"/>
          <w:szCs w:val="24"/>
        </w:rPr>
      </w:pPr>
      <w:r w:rsidRPr="006240D8">
        <w:rPr>
          <w:rFonts w:ascii="Times New Roman" w:hAnsi="Times New Roman"/>
          <w:b/>
          <w:sz w:val="24"/>
          <w:szCs w:val="24"/>
        </w:rPr>
        <w:t>__________________</w:t>
      </w:r>
      <w:r w:rsidRPr="006240D8">
        <w:rPr>
          <w:rFonts w:ascii="Times New Roman" w:hAnsi="Times New Roman"/>
          <w:sz w:val="24"/>
          <w:szCs w:val="24"/>
        </w:rPr>
        <w:t xml:space="preserve">, в особі ___________________, в подальшому – </w:t>
      </w:r>
      <w:r w:rsidRPr="006240D8">
        <w:rPr>
          <w:rFonts w:ascii="Times New Roman" w:hAnsi="Times New Roman"/>
          <w:b/>
          <w:sz w:val="24"/>
          <w:szCs w:val="24"/>
        </w:rPr>
        <w:t>«Виконавець»</w:t>
      </w:r>
      <w:r w:rsidRPr="006240D8">
        <w:rPr>
          <w:rFonts w:ascii="Times New Roman" w:hAnsi="Times New Roman"/>
          <w:sz w:val="24"/>
          <w:szCs w:val="24"/>
        </w:rPr>
        <w:t>, що діє на підставі _______, з однієї Сторони, та</w:t>
      </w:r>
      <w:r w:rsidRPr="006240D8">
        <w:rPr>
          <w:rFonts w:ascii="Times New Roman" w:hAnsi="Times New Roman"/>
          <w:b/>
          <w:sz w:val="24"/>
          <w:szCs w:val="24"/>
        </w:rPr>
        <w:t xml:space="preserve"> </w:t>
      </w:r>
    </w:p>
    <w:p w:rsidR="006240D8" w:rsidRPr="006240D8" w:rsidRDefault="006240D8" w:rsidP="006240D8">
      <w:pPr>
        <w:spacing w:after="0" w:line="240" w:lineRule="auto"/>
        <w:ind w:firstLine="709"/>
        <w:jc w:val="both"/>
        <w:rPr>
          <w:rFonts w:ascii="Times New Roman" w:hAnsi="Times New Roman"/>
          <w:b/>
          <w:sz w:val="24"/>
          <w:szCs w:val="24"/>
        </w:rPr>
      </w:pPr>
      <w:r w:rsidRPr="006240D8">
        <w:rPr>
          <w:rFonts w:ascii="Times New Roman" w:eastAsia="Batang" w:hAnsi="Times New Roman"/>
          <w:b/>
          <w:color w:val="000000"/>
          <w:sz w:val="24"/>
          <w:szCs w:val="24"/>
        </w:rPr>
        <w:t>КНП«КИЇВСЬКА МІСЬКА КЛІНІЧНА ЛІКАРНЯ №8»,</w:t>
      </w:r>
      <w:r w:rsidRPr="006240D8">
        <w:rPr>
          <w:rFonts w:ascii="Times New Roman" w:hAnsi="Times New Roman"/>
          <w:sz w:val="24"/>
          <w:szCs w:val="24"/>
        </w:rPr>
        <w:t xml:space="preserve"> в особі директора </w:t>
      </w:r>
      <w:proofErr w:type="spellStart"/>
      <w:r w:rsidRPr="006240D8">
        <w:rPr>
          <w:rFonts w:ascii="Times New Roman" w:hAnsi="Times New Roman"/>
          <w:sz w:val="24"/>
          <w:szCs w:val="24"/>
        </w:rPr>
        <w:t>Хоменко</w:t>
      </w:r>
      <w:proofErr w:type="spellEnd"/>
      <w:r w:rsidRPr="006240D8">
        <w:rPr>
          <w:rFonts w:ascii="Times New Roman" w:hAnsi="Times New Roman"/>
          <w:sz w:val="24"/>
          <w:szCs w:val="24"/>
        </w:rPr>
        <w:t xml:space="preserve"> І.П., що діє на підставі Статуту, з другої Сторони, які разом надалі можуть іменуватися як «Сторони», уклали цей Договір про наступне:</w:t>
      </w:r>
    </w:p>
    <w:p w:rsidR="006240D8" w:rsidRPr="006240D8" w:rsidRDefault="006240D8" w:rsidP="006240D8">
      <w:pPr>
        <w:spacing w:after="0" w:line="240" w:lineRule="auto"/>
        <w:jc w:val="both"/>
        <w:rPr>
          <w:rFonts w:ascii="Times New Roman" w:hAnsi="Times New Roman"/>
          <w:b/>
          <w:sz w:val="24"/>
          <w:szCs w:val="24"/>
        </w:rPr>
      </w:pPr>
      <w:r w:rsidRPr="006240D8">
        <w:rPr>
          <w:rFonts w:ascii="Times New Roman" w:hAnsi="Times New Roman"/>
          <w:b/>
          <w:sz w:val="24"/>
          <w:szCs w:val="24"/>
        </w:rPr>
        <w:t>1. Предмет Договору</w:t>
      </w:r>
    </w:p>
    <w:tbl>
      <w:tblPr>
        <w:tblW w:w="10221" w:type="dxa"/>
        <w:tblInd w:w="93" w:type="dxa"/>
        <w:tblLook w:val="04A0"/>
      </w:tblPr>
      <w:tblGrid>
        <w:gridCol w:w="10221"/>
      </w:tblGrid>
      <w:tr w:rsidR="0083145A" w:rsidRPr="006240D8" w:rsidTr="007F38A0">
        <w:trPr>
          <w:trHeight w:val="297"/>
        </w:trPr>
        <w:tc>
          <w:tcPr>
            <w:tcW w:w="10221" w:type="dxa"/>
            <w:tcBorders>
              <w:top w:val="nil"/>
              <w:left w:val="nil"/>
              <w:bottom w:val="nil"/>
              <w:right w:val="nil"/>
            </w:tcBorders>
            <w:shd w:val="clear" w:color="auto" w:fill="auto"/>
            <w:hideMark/>
          </w:tcPr>
          <w:p w:rsidR="0083145A" w:rsidRPr="006240D8" w:rsidRDefault="006240D8" w:rsidP="0083145A">
            <w:pPr>
              <w:spacing w:after="0" w:line="240" w:lineRule="auto"/>
              <w:jc w:val="both"/>
              <w:rPr>
                <w:rFonts w:ascii="Times New Roman" w:hAnsi="Times New Roman"/>
                <w:sz w:val="24"/>
                <w:szCs w:val="24"/>
              </w:rPr>
            </w:pPr>
            <w:r w:rsidRPr="006240D8">
              <w:rPr>
                <w:rFonts w:ascii="Times New Roman" w:hAnsi="Times New Roman"/>
                <w:sz w:val="24"/>
                <w:szCs w:val="24"/>
              </w:rPr>
              <w:t xml:space="preserve">1.1. Виконавець зобов’язується надати послуги </w:t>
            </w:r>
            <w:r w:rsidRPr="0083145A">
              <w:rPr>
                <w:rFonts w:ascii="Times New Roman" w:hAnsi="Times New Roman"/>
                <w:sz w:val="24"/>
                <w:szCs w:val="24"/>
              </w:rPr>
              <w:t>з</w:t>
            </w:r>
            <w:r w:rsidR="0083145A" w:rsidRPr="0083145A">
              <w:rPr>
                <w:rFonts w:ascii="Times New Roman" w:hAnsi="Times New Roman"/>
                <w:sz w:val="24"/>
                <w:szCs w:val="24"/>
                <w:lang w:val="ru-RU"/>
              </w:rPr>
              <w:t>а кодом</w:t>
            </w:r>
            <w:r w:rsidRPr="0083145A">
              <w:rPr>
                <w:rFonts w:ascii="Times New Roman" w:hAnsi="Times New Roman"/>
                <w:sz w:val="24"/>
                <w:szCs w:val="24"/>
              </w:rPr>
              <w:t xml:space="preserve"> </w:t>
            </w:r>
            <w:r w:rsidR="0083145A" w:rsidRPr="006240D8">
              <w:rPr>
                <w:rFonts w:ascii="Times New Roman" w:hAnsi="Times New Roman"/>
                <w:color w:val="000000" w:themeColor="text1"/>
                <w:sz w:val="24"/>
                <w:szCs w:val="24"/>
              </w:rPr>
              <w:t>50880000-7: Послуги з ремонту і технічного обслуговування готельного і ресторанного обладнання</w:t>
            </w:r>
            <w:r w:rsidR="0083145A">
              <w:rPr>
                <w:color w:val="000000" w:themeColor="text1"/>
                <w:szCs w:val="24"/>
                <w:lang w:val="ru-RU"/>
              </w:rPr>
              <w:t xml:space="preserve"> (</w:t>
            </w:r>
            <w:r w:rsidR="0083145A" w:rsidRPr="006240D8">
              <w:rPr>
                <w:rFonts w:ascii="Times New Roman" w:eastAsia="Times New Roman" w:hAnsi="Times New Roman"/>
                <w:b/>
                <w:bCs/>
                <w:color w:val="000000" w:themeColor="text1"/>
                <w:sz w:val="24"/>
                <w:szCs w:val="24"/>
                <w:lang w:val="ru-RU" w:eastAsia="ru-RU"/>
              </w:rPr>
              <w:t xml:space="preserve"> </w:t>
            </w:r>
            <w:r w:rsidR="0083145A" w:rsidRPr="006240D8">
              <w:rPr>
                <w:rFonts w:ascii="Times New Roman" w:hAnsi="Times New Roman"/>
                <w:b/>
                <w:color w:val="000000" w:themeColor="text1"/>
                <w:sz w:val="24"/>
                <w:szCs w:val="24"/>
              </w:rPr>
              <w:t xml:space="preserve">Поточний ремонт </w:t>
            </w:r>
            <w:proofErr w:type="spellStart"/>
            <w:r w:rsidR="0083145A" w:rsidRPr="006240D8">
              <w:rPr>
                <w:rFonts w:ascii="Times New Roman" w:hAnsi="Times New Roman"/>
                <w:b/>
                <w:color w:val="000000" w:themeColor="text1"/>
                <w:sz w:val="24"/>
                <w:szCs w:val="24"/>
                <w:lang w:val="ru-RU"/>
              </w:rPr>
              <w:t>електроплит</w:t>
            </w:r>
            <w:proofErr w:type="spellEnd"/>
            <w:r w:rsidR="0083145A" w:rsidRPr="006240D8">
              <w:rPr>
                <w:rFonts w:ascii="Times New Roman" w:hAnsi="Times New Roman"/>
                <w:b/>
                <w:color w:val="000000" w:themeColor="text1"/>
                <w:sz w:val="24"/>
                <w:szCs w:val="24"/>
                <w:lang w:val="ru-RU"/>
              </w:rPr>
              <w:t xml:space="preserve"> за </w:t>
            </w:r>
            <w:proofErr w:type="spellStart"/>
            <w:r w:rsidR="0083145A" w:rsidRPr="006240D8">
              <w:rPr>
                <w:rFonts w:ascii="Times New Roman" w:hAnsi="Times New Roman"/>
                <w:b/>
                <w:color w:val="000000" w:themeColor="text1"/>
                <w:sz w:val="24"/>
                <w:szCs w:val="24"/>
                <w:lang w:val="ru-RU"/>
              </w:rPr>
              <w:t>інв</w:t>
            </w:r>
            <w:proofErr w:type="spellEnd"/>
            <w:r w:rsidR="0083145A" w:rsidRPr="006240D8">
              <w:rPr>
                <w:rFonts w:ascii="Times New Roman" w:hAnsi="Times New Roman"/>
                <w:b/>
                <w:color w:val="000000" w:themeColor="text1"/>
                <w:sz w:val="24"/>
                <w:szCs w:val="24"/>
                <w:lang w:val="ru-RU"/>
              </w:rPr>
              <w:t xml:space="preserve">. </w:t>
            </w:r>
            <w:proofErr w:type="gramStart"/>
            <w:r w:rsidR="0083145A" w:rsidRPr="006240D8">
              <w:rPr>
                <w:rFonts w:ascii="Times New Roman" w:hAnsi="Times New Roman"/>
                <w:b/>
                <w:color w:val="000000" w:themeColor="text1"/>
                <w:sz w:val="24"/>
                <w:szCs w:val="24"/>
                <w:lang w:val="ru-RU"/>
              </w:rPr>
              <w:t xml:space="preserve">№ 10495084, 10495086, 10495087, 10495088, 10495089, 10495090, 10495083, </w:t>
            </w:r>
            <w:proofErr w:type="spellStart"/>
            <w:r w:rsidR="0083145A" w:rsidRPr="006240D8">
              <w:rPr>
                <w:rFonts w:ascii="Times New Roman" w:hAnsi="Times New Roman"/>
                <w:b/>
                <w:color w:val="000000" w:themeColor="text1"/>
                <w:sz w:val="24"/>
                <w:szCs w:val="24"/>
                <w:lang w:val="ru-RU"/>
              </w:rPr>
              <w:t>картоплечистка</w:t>
            </w:r>
            <w:proofErr w:type="spellEnd"/>
            <w:r w:rsidR="0083145A" w:rsidRPr="006240D8">
              <w:rPr>
                <w:rFonts w:ascii="Times New Roman" w:hAnsi="Times New Roman"/>
                <w:b/>
                <w:color w:val="000000" w:themeColor="text1"/>
                <w:sz w:val="24"/>
                <w:szCs w:val="24"/>
                <w:lang w:val="ru-RU"/>
              </w:rPr>
              <w:t xml:space="preserve"> №101495036</w:t>
            </w:r>
            <w:r w:rsidR="0083145A">
              <w:rPr>
                <w:rFonts w:ascii="Times New Roman" w:hAnsi="Times New Roman"/>
                <w:b/>
                <w:color w:val="000000" w:themeColor="text1"/>
                <w:sz w:val="24"/>
                <w:szCs w:val="24"/>
                <w:lang w:val="ru-RU"/>
              </w:rPr>
              <w:t xml:space="preserve">) </w:t>
            </w:r>
            <w:r w:rsidR="0083145A" w:rsidRPr="006240D8">
              <w:rPr>
                <w:rFonts w:ascii="Times New Roman" w:hAnsi="Times New Roman"/>
                <w:sz w:val="24"/>
                <w:szCs w:val="24"/>
              </w:rPr>
              <w:t>(далі – Послуги) обладнання</w:t>
            </w:r>
            <w:r w:rsidR="0083145A">
              <w:rPr>
                <w:rFonts w:ascii="Times New Roman" w:hAnsi="Times New Roman"/>
                <w:sz w:val="24"/>
                <w:szCs w:val="24"/>
                <w:lang w:val="ru-RU"/>
              </w:rPr>
              <w:t xml:space="preserve">, </w:t>
            </w:r>
            <w:r w:rsidR="0083145A" w:rsidRPr="006240D8">
              <w:rPr>
                <w:rFonts w:ascii="Times New Roman" w:hAnsi="Times New Roman"/>
                <w:sz w:val="24"/>
                <w:szCs w:val="24"/>
              </w:rPr>
              <w:t>перерахованого у додатку 1 до даного Договору, а Замовник зобов’язується прийняти послуги  згідно Акту приймання-передачі виконаних робіт (наданих послуг) та оплатити  на умовах даного Договору.</w:t>
            </w:r>
            <w:r w:rsidR="0083145A">
              <w:rPr>
                <w:rFonts w:ascii="Times New Roman" w:hAnsi="Times New Roman"/>
                <w:sz w:val="24"/>
                <w:szCs w:val="24"/>
                <w:lang w:val="ru-RU"/>
              </w:rPr>
              <w:t xml:space="preserve">  </w:t>
            </w:r>
            <w:proofErr w:type="gramEnd"/>
            <w:r w:rsidR="0083145A" w:rsidRPr="006240D8">
              <w:rPr>
                <w:rFonts w:ascii="Times New Roman" w:hAnsi="Times New Roman"/>
                <w:i/>
                <w:sz w:val="24"/>
                <w:szCs w:val="24"/>
                <w:u w:val="single"/>
              </w:rPr>
              <w:t xml:space="preserve">Закупівля здійснюється згідно Постанови №169 від </w:t>
            </w:r>
            <w:proofErr w:type="spellStart"/>
            <w:r w:rsidR="0083145A" w:rsidRPr="006240D8">
              <w:rPr>
                <w:rFonts w:ascii="Times New Roman" w:hAnsi="Times New Roman"/>
                <w:i/>
                <w:sz w:val="24"/>
                <w:szCs w:val="24"/>
                <w:u w:val="single"/>
              </w:rPr>
              <w:t>від</w:t>
            </w:r>
            <w:proofErr w:type="spellEnd"/>
            <w:r w:rsidR="0083145A" w:rsidRPr="006240D8">
              <w:rPr>
                <w:rFonts w:ascii="Times New Roman" w:hAnsi="Times New Roman"/>
                <w:i/>
                <w:sz w:val="24"/>
                <w:szCs w:val="24"/>
                <w:u w:val="single"/>
              </w:rPr>
              <w:t xml:space="preserve"> 28 лютого 2022 р. «Деякі питання здійснення оборонних та публічних закупівель товарів, робіт і послуг в умовах воєнного стану» зі </w:t>
            </w:r>
            <w:proofErr w:type="spellStart"/>
            <w:r w:rsidR="0083145A" w:rsidRPr="006240D8">
              <w:rPr>
                <w:rFonts w:ascii="Times New Roman" w:hAnsi="Times New Roman"/>
                <w:i/>
                <w:sz w:val="24"/>
                <w:szCs w:val="24"/>
                <w:u w:val="single"/>
              </w:rPr>
              <w:t>змінами</w:t>
            </w:r>
            <w:r w:rsidR="0083145A" w:rsidRPr="006240D8">
              <w:rPr>
                <w:rFonts w:ascii="Times New Roman" w:hAnsi="Times New Roman"/>
                <w:sz w:val="24"/>
                <w:szCs w:val="24"/>
              </w:rPr>
              <w:t>.Обсяги</w:t>
            </w:r>
            <w:proofErr w:type="spellEnd"/>
            <w:r w:rsidR="0083145A" w:rsidRPr="006240D8">
              <w:rPr>
                <w:rFonts w:ascii="Times New Roman" w:hAnsi="Times New Roman"/>
                <w:sz w:val="24"/>
                <w:szCs w:val="24"/>
              </w:rPr>
              <w:t xml:space="preserve"> закупівлі Послуг можуть бути зменшені залежно від реального фінансування видатків</w:t>
            </w:r>
          </w:p>
          <w:p w:rsidR="0083145A" w:rsidRPr="0083145A" w:rsidRDefault="0083145A" w:rsidP="0083145A">
            <w:pPr>
              <w:spacing w:after="0" w:line="240" w:lineRule="auto"/>
              <w:jc w:val="both"/>
              <w:rPr>
                <w:rFonts w:ascii="Times New Roman" w:eastAsia="Times New Roman" w:hAnsi="Times New Roman"/>
                <w:b/>
                <w:bCs/>
                <w:color w:val="000000" w:themeColor="text1"/>
                <w:sz w:val="24"/>
                <w:szCs w:val="24"/>
                <w:lang w:eastAsia="ru-RU"/>
              </w:rPr>
            </w:pPr>
          </w:p>
        </w:tc>
      </w:tr>
    </w:tbl>
    <w:p w:rsidR="006240D8" w:rsidRPr="006240D8" w:rsidRDefault="006240D8" w:rsidP="006240D8">
      <w:pPr>
        <w:spacing w:after="0" w:line="240" w:lineRule="auto"/>
        <w:jc w:val="both"/>
        <w:rPr>
          <w:rFonts w:ascii="Times New Roman" w:hAnsi="Times New Roman"/>
          <w:b/>
          <w:sz w:val="24"/>
          <w:szCs w:val="24"/>
        </w:rPr>
      </w:pPr>
      <w:r w:rsidRPr="006240D8">
        <w:rPr>
          <w:rFonts w:ascii="Times New Roman" w:hAnsi="Times New Roman"/>
          <w:b/>
          <w:sz w:val="24"/>
          <w:szCs w:val="24"/>
        </w:rPr>
        <w:t>2. Порядок виконання та приймання послуг</w:t>
      </w:r>
    </w:p>
    <w:p w:rsidR="006240D8" w:rsidRPr="006240D8" w:rsidRDefault="006240D8" w:rsidP="006240D8">
      <w:pPr>
        <w:spacing w:after="0" w:line="240" w:lineRule="auto"/>
        <w:ind w:firstLine="708"/>
        <w:jc w:val="both"/>
        <w:rPr>
          <w:rFonts w:ascii="Times New Roman" w:hAnsi="Times New Roman"/>
          <w:sz w:val="24"/>
          <w:szCs w:val="24"/>
        </w:rPr>
      </w:pPr>
      <w:r w:rsidRPr="006240D8">
        <w:rPr>
          <w:rFonts w:ascii="Times New Roman" w:hAnsi="Times New Roman"/>
          <w:sz w:val="24"/>
          <w:szCs w:val="24"/>
        </w:rPr>
        <w:t>2.1. Виконавець здійснює послуги з ремонт</w:t>
      </w:r>
      <w:r w:rsidR="0083145A">
        <w:rPr>
          <w:rFonts w:ascii="Times New Roman" w:hAnsi="Times New Roman"/>
          <w:sz w:val="24"/>
          <w:szCs w:val="24"/>
          <w:lang w:val="ru-RU"/>
        </w:rPr>
        <w:t>у</w:t>
      </w:r>
      <w:r w:rsidRPr="006240D8">
        <w:rPr>
          <w:rFonts w:ascii="Times New Roman" w:hAnsi="Times New Roman"/>
          <w:sz w:val="24"/>
          <w:szCs w:val="24"/>
        </w:rPr>
        <w:t>, діагностики несправності Обладнання згідно письмової заявки Замовника.</w:t>
      </w:r>
    </w:p>
    <w:p w:rsidR="006240D8" w:rsidRPr="006240D8" w:rsidRDefault="006240D8" w:rsidP="006240D8">
      <w:pPr>
        <w:spacing w:after="0" w:line="240" w:lineRule="auto"/>
        <w:ind w:firstLine="708"/>
        <w:jc w:val="both"/>
        <w:rPr>
          <w:rFonts w:ascii="Times New Roman" w:hAnsi="Times New Roman"/>
          <w:sz w:val="24"/>
          <w:szCs w:val="24"/>
        </w:rPr>
      </w:pPr>
      <w:r w:rsidRPr="006240D8">
        <w:rPr>
          <w:rFonts w:ascii="Times New Roman" w:hAnsi="Times New Roman"/>
          <w:sz w:val="24"/>
          <w:szCs w:val="24"/>
        </w:rPr>
        <w:t>2.2. Технічне обслуговування Обладнання Виконавець проводить один раз на рік. Терміни виконання технічних робіт погоджуються Сторонами.</w:t>
      </w:r>
    </w:p>
    <w:p w:rsidR="006240D8" w:rsidRPr="006240D8" w:rsidRDefault="006240D8" w:rsidP="006240D8">
      <w:pPr>
        <w:spacing w:after="0" w:line="240" w:lineRule="auto"/>
        <w:ind w:firstLine="708"/>
        <w:jc w:val="both"/>
        <w:rPr>
          <w:rFonts w:ascii="Times New Roman" w:hAnsi="Times New Roman"/>
          <w:sz w:val="24"/>
          <w:szCs w:val="24"/>
        </w:rPr>
      </w:pPr>
      <w:r w:rsidRPr="006240D8">
        <w:rPr>
          <w:rFonts w:ascii="Times New Roman" w:hAnsi="Times New Roman"/>
          <w:sz w:val="24"/>
          <w:szCs w:val="24"/>
        </w:rPr>
        <w:t>2.3. Послуги з діагностики несправності проводяться, в разі необхідності, за письмовою заявкою Замовника. Послуги з діагностики несправностей Обладнання Виконавець проводить в термін 14 днів з моменту отримання письмової заявки Замовника.</w:t>
      </w:r>
    </w:p>
    <w:p w:rsidR="006240D8" w:rsidRPr="006240D8" w:rsidRDefault="006240D8" w:rsidP="006240D8">
      <w:pPr>
        <w:spacing w:after="0" w:line="240" w:lineRule="auto"/>
        <w:ind w:firstLine="708"/>
        <w:jc w:val="both"/>
        <w:rPr>
          <w:rFonts w:ascii="Times New Roman" w:hAnsi="Times New Roman"/>
          <w:sz w:val="24"/>
          <w:szCs w:val="24"/>
        </w:rPr>
      </w:pPr>
      <w:r w:rsidRPr="006240D8">
        <w:rPr>
          <w:rFonts w:ascii="Times New Roman" w:hAnsi="Times New Roman"/>
          <w:sz w:val="24"/>
          <w:szCs w:val="24"/>
        </w:rPr>
        <w:t xml:space="preserve">2.4. Після проведення діагностики несправності, Сторони погоджують терміни проведення ремонтних робіт (наданих послуг). Вартість ремонтних робіт (наданих послуг)  та запасних частин погоджується Сторонами в окремому договорі. </w:t>
      </w:r>
    </w:p>
    <w:p w:rsidR="006240D8" w:rsidRPr="006240D8" w:rsidRDefault="006240D8" w:rsidP="006240D8">
      <w:pPr>
        <w:spacing w:after="0" w:line="240" w:lineRule="auto"/>
        <w:jc w:val="both"/>
        <w:rPr>
          <w:rFonts w:ascii="Times New Roman" w:hAnsi="Times New Roman"/>
          <w:sz w:val="24"/>
          <w:szCs w:val="24"/>
        </w:rPr>
      </w:pPr>
      <w:r w:rsidRPr="006240D8">
        <w:rPr>
          <w:rFonts w:ascii="Times New Roman" w:hAnsi="Times New Roman"/>
          <w:sz w:val="24"/>
          <w:szCs w:val="24"/>
        </w:rPr>
        <w:tab/>
        <w:t>2.5. Для виконання Послуг Виконавець має право залучати третіх осіб, залишаючись при цьому особою, яка відповідає за виконання зобов’язань за цим Договором.</w:t>
      </w:r>
    </w:p>
    <w:p w:rsidR="006240D8" w:rsidRPr="006240D8" w:rsidRDefault="006240D8" w:rsidP="006240D8">
      <w:pPr>
        <w:tabs>
          <w:tab w:val="left" w:pos="426"/>
        </w:tabs>
        <w:spacing w:after="0" w:line="240" w:lineRule="auto"/>
        <w:jc w:val="both"/>
        <w:rPr>
          <w:rFonts w:ascii="Times New Roman" w:hAnsi="Times New Roman"/>
          <w:b/>
          <w:sz w:val="24"/>
          <w:szCs w:val="24"/>
        </w:rPr>
      </w:pPr>
      <w:r w:rsidRPr="006240D8">
        <w:rPr>
          <w:rFonts w:ascii="Times New Roman" w:hAnsi="Times New Roman"/>
          <w:b/>
          <w:sz w:val="24"/>
          <w:szCs w:val="24"/>
        </w:rPr>
        <w:t>3. Ціна договору і порядок розрахунків</w:t>
      </w:r>
    </w:p>
    <w:p w:rsidR="006240D8" w:rsidRPr="006240D8" w:rsidRDefault="006240D8" w:rsidP="006240D8">
      <w:pPr>
        <w:tabs>
          <w:tab w:val="left" w:pos="0"/>
        </w:tabs>
        <w:spacing w:after="0" w:line="240" w:lineRule="auto"/>
        <w:ind w:firstLine="709"/>
        <w:jc w:val="both"/>
        <w:rPr>
          <w:rFonts w:ascii="Times New Roman" w:hAnsi="Times New Roman"/>
          <w:sz w:val="24"/>
          <w:szCs w:val="24"/>
        </w:rPr>
      </w:pPr>
      <w:r w:rsidRPr="006240D8">
        <w:rPr>
          <w:rFonts w:ascii="Times New Roman" w:hAnsi="Times New Roman"/>
          <w:sz w:val="24"/>
          <w:szCs w:val="24"/>
        </w:rPr>
        <w:t xml:space="preserve">3.1. Ціна договору складає </w:t>
      </w:r>
      <w:r w:rsidRPr="006240D8">
        <w:rPr>
          <w:rFonts w:ascii="Times New Roman" w:hAnsi="Times New Roman"/>
          <w:b/>
          <w:sz w:val="24"/>
          <w:szCs w:val="24"/>
          <w:lang w:val="ru-RU"/>
        </w:rPr>
        <w:t>_____</w:t>
      </w:r>
      <w:r w:rsidR="0083145A">
        <w:rPr>
          <w:rFonts w:ascii="Times New Roman" w:hAnsi="Times New Roman"/>
          <w:b/>
          <w:sz w:val="24"/>
          <w:szCs w:val="24"/>
          <w:lang w:val="ru-RU"/>
        </w:rPr>
        <w:t>_______________</w:t>
      </w:r>
      <w:r w:rsidRPr="006240D8">
        <w:rPr>
          <w:rFonts w:ascii="Times New Roman" w:hAnsi="Times New Roman"/>
          <w:b/>
          <w:sz w:val="24"/>
          <w:szCs w:val="24"/>
        </w:rPr>
        <w:t xml:space="preserve"> грн. (</w:t>
      </w:r>
      <w:r w:rsidRPr="006240D8">
        <w:rPr>
          <w:rFonts w:ascii="Times New Roman" w:hAnsi="Times New Roman"/>
          <w:b/>
          <w:sz w:val="24"/>
          <w:szCs w:val="24"/>
          <w:lang w:val="ru-RU"/>
        </w:rPr>
        <w:t>_____</w:t>
      </w:r>
      <w:r w:rsidRPr="006240D8">
        <w:rPr>
          <w:rFonts w:ascii="Times New Roman" w:hAnsi="Times New Roman"/>
          <w:b/>
          <w:sz w:val="24"/>
          <w:szCs w:val="24"/>
        </w:rPr>
        <w:t>).</w:t>
      </w:r>
      <w:r w:rsidR="0083145A">
        <w:rPr>
          <w:rFonts w:ascii="Times New Roman" w:hAnsi="Times New Roman"/>
          <w:b/>
          <w:sz w:val="24"/>
          <w:szCs w:val="24"/>
          <w:lang w:val="ru-RU"/>
        </w:rPr>
        <w:t xml:space="preserve"> без ПДВ</w:t>
      </w:r>
      <w:proofErr w:type="gramStart"/>
      <w:r w:rsidRPr="006240D8">
        <w:rPr>
          <w:rFonts w:ascii="Times New Roman" w:hAnsi="Times New Roman"/>
          <w:b/>
          <w:sz w:val="24"/>
          <w:szCs w:val="24"/>
        </w:rPr>
        <w:t xml:space="preserve"> .</w:t>
      </w:r>
      <w:proofErr w:type="gramEnd"/>
    </w:p>
    <w:p w:rsidR="006240D8" w:rsidRPr="006240D8" w:rsidRDefault="006240D8" w:rsidP="006240D8">
      <w:pPr>
        <w:tabs>
          <w:tab w:val="left" w:pos="0"/>
        </w:tabs>
        <w:spacing w:after="0" w:line="240" w:lineRule="auto"/>
        <w:ind w:firstLine="709"/>
        <w:jc w:val="both"/>
        <w:rPr>
          <w:rFonts w:ascii="Times New Roman" w:hAnsi="Times New Roman"/>
          <w:sz w:val="24"/>
          <w:szCs w:val="24"/>
        </w:rPr>
      </w:pPr>
      <w:r w:rsidRPr="006240D8">
        <w:rPr>
          <w:rFonts w:ascii="Times New Roman" w:hAnsi="Times New Roman"/>
          <w:sz w:val="24"/>
          <w:szCs w:val="24"/>
        </w:rPr>
        <w:t>3.2. Замовник здійснює оплату ремонт  шляхом перерахування коштів з поточного рахунка Замовника на розрахунковий рахунок Виконавця на підставі акту виконаних ремонтних робіт(наданих послуг) в термін, який не перевищує 30 календарних днів з дати підписання акту виконаних робіт.</w:t>
      </w:r>
    </w:p>
    <w:p w:rsidR="006240D8" w:rsidRPr="006240D8" w:rsidRDefault="006240D8" w:rsidP="006240D8">
      <w:pPr>
        <w:spacing w:after="0" w:line="240" w:lineRule="auto"/>
        <w:jc w:val="both"/>
        <w:rPr>
          <w:rFonts w:ascii="Times New Roman" w:hAnsi="Times New Roman"/>
          <w:b/>
          <w:bCs/>
          <w:smallCaps/>
          <w:sz w:val="24"/>
          <w:szCs w:val="24"/>
          <w:lang w:eastAsia="uk-UA"/>
        </w:rPr>
      </w:pPr>
      <w:r w:rsidRPr="006240D8">
        <w:rPr>
          <w:rFonts w:ascii="Times New Roman" w:hAnsi="Times New Roman"/>
          <w:b/>
          <w:bCs/>
          <w:sz w:val="24"/>
          <w:szCs w:val="24"/>
          <w:lang w:eastAsia="uk-UA"/>
        </w:rPr>
        <w:t>4</w:t>
      </w:r>
      <w:r w:rsidRPr="00F72149">
        <w:rPr>
          <w:rFonts w:ascii="Times New Roman" w:hAnsi="Times New Roman"/>
          <w:bCs/>
          <w:sz w:val="24"/>
          <w:szCs w:val="24"/>
          <w:lang w:eastAsia="uk-UA"/>
        </w:rPr>
        <w:t xml:space="preserve">.  </w:t>
      </w:r>
      <w:r w:rsidRPr="00F72149">
        <w:rPr>
          <w:rFonts w:ascii="Times New Roman" w:hAnsi="Times New Roman"/>
          <w:bCs/>
          <w:smallCaps/>
          <w:sz w:val="24"/>
          <w:szCs w:val="24"/>
          <w:lang w:eastAsia="uk-UA"/>
        </w:rPr>
        <w:t>П</w:t>
      </w:r>
      <w:r w:rsidRPr="006240D8">
        <w:rPr>
          <w:rFonts w:ascii="Times New Roman" w:hAnsi="Times New Roman"/>
          <w:b/>
          <w:bCs/>
          <w:smallCaps/>
          <w:sz w:val="24"/>
          <w:szCs w:val="24"/>
          <w:lang w:eastAsia="uk-UA"/>
        </w:rPr>
        <w:t>рава та обов'язки сторін</w:t>
      </w:r>
    </w:p>
    <w:p w:rsidR="006240D8" w:rsidRPr="006240D8" w:rsidRDefault="006240D8" w:rsidP="006240D8">
      <w:pPr>
        <w:tabs>
          <w:tab w:val="left" w:pos="422"/>
        </w:tabs>
        <w:spacing w:after="0" w:line="240" w:lineRule="auto"/>
        <w:jc w:val="both"/>
        <w:rPr>
          <w:rFonts w:ascii="Times New Roman" w:hAnsi="Times New Roman"/>
          <w:sz w:val="24"/>
          <w:szCs w:val="24"/>
          <w:lang w:eastAsia="uk-UA"/>
        </w:rPr>
      </w:pPr>
      <w:r w:rsidRPr="006240D8">
        <w:rPr>
          <w:rFonts w:ascii="Times New Roman" w:hAnsi="Times New Roman"/>
          <w:sz w:val="24"/>
          <w:szCs w:val="24"/>
          <w:lang w:eastAsia="uk-UA"/>
        </w:rPr>
        <w:t xml:space="preserve">           4.1.</w:t>
      </w:r>
      <w:r w:rsidRPr="006240D8">
        <w:rPr>
          <w:rFonts w:ascii="Times New Roman" w:hAnsi="Times New Roman"/>
          <w:sz w:val="24"/>
          <w:szCs w:val="24"/>
          <w:lang w:eastAsia="uk-UA"/>
        </w:rPr>
        <w:tab/>
        <w:t>Виконавець зобов'язаний:</w:t>
      </w:r>
    </w:p>
    <w:p w:rsidR="006240D8" w:rsidRPr="006240D8" w:rsidRDefault="006240D8" w:rsidP="006240D8">
      <w:pPr>
        <w:tabs>
          <w:tab w:val="left" w:pos="293"/>
        </w:tabs>
        <w:spacing w:after="0" w:line="240" w:lineRule="auto"/>
        <w:ind w:firstLine="110"/>
        <w:jc w:val="both"/>
        <w:rPr>
          <w:rFonts w:ascii="Times New Roman" w:hAnsi="Times New Roman"/>
          <w:sz w:val="24"/>
          <w:szCs w:val="24"/>
          <w:lang w:eastAsia="uk-UA"/>
        </w:rPr>
      </w:pPr>
      <w:r w:rsidRPr="006240D8">
        <w:rPr>
          <w:rFonts w:ascii="Times New Roman" w:hAnsi="Times New Roman"/>
          <w:sz w:val="24"/>
          <w:szCs w:val="24"/>
          <w:lang w:eastAsia="uk-UA"/>
        </w:rPr>
        <w:t>-</w:t>
      </w:r>
      <w:r w:rsidRPr="006240D8">
        <w:rPr>
          <w:rFonts w:ascii="Times New Roman" w:hAnsi="Times New Roman"/>
          <w:sz w:val="24"/>
          <w:szCs w:val="24"/>
          <w:lang w:eastAsia="uk-UA"/>
        </w:rPr>
        <w:tab/>
        <w:t>на підставі письмової заявки Замовника та в узгоджені терміни, виконати послуги з ремонту  та діагностики несправності обладнання;</w:t>
      </w:r>
    </w:p>
    <w:p w:rsidR="006240D8" w:rsidRPr="006240D8" w:rsidRDefault="006240D8" w:rsidP="006240D8">
      <w:pPr>
        <w:tabs>
          <w:tab w:val="left" w:pos="182"/>
        </w:tabs>
        <w:spacing w:after="0" w:line="240" w:lineRule="auto"/>
        <w:jc w:val="both"/>
        <w:rPr>
          <w:rFonts w:ascii="Times New Roman" w:hAnsi="Times New Roman"/>
          <w:sz w:val="24"/>
          <w:szCs w:val="24"/>
          <w:lang w:eastAsia="uk-UA"/>
        </w:rPr>
      </w:pPr>
      <w:r w:rsidRPr="006240D8">
        <w:rPr>
          <w:rFonts w:ascii="Times New Roman" w:hAnsi="Times New Roman"/>
          <w:sz w:val="24"/>
          <w:szCs w:val="24"/>
          <w:lang w:eastAsia="uk-UA"/>
        </w:rPr>
        <w:t xml:space="preserve">  -</w:t>
      </w:r>
      <w:r w:rsidRPr="006240D8">
        <w:rPr>
          <w:rFonts w:ascii="Times New Roman" w:hAnsi="Times New Roman"/>
          <w:sz w:val="24"/>
          <w:szCs w:val="24"/>
          <w:lang w:eastAsia="uk-UA"/>
        </w:rPr>
        <w:tab/>
        <w:t>передати роботи (надані послуги) Замовнику на підставі Акту виконання робіт (наданих послуг);</w:t>
      </w:r>
    </w:p>
    <w:p w:rsidR="006240D8" w:rsidRPr="006240D8" w:rsidRDefault="006240D8" w:rsidP="006240D8">
      <w:pPr>
        <w:tabs>
          <w:tab w:val="left" w:pos="293"/>
        </w:tabs>
        <w:spacing w:after="0" w:line="240" w:lineRule="auto"/>
        <w:ind w:firstLine="110"/>
        <w:jc w:val="both"/>
        <w:rPr>
          <w:rFonts w:ascii="Times New Roman" w:hAnsi="Times New Roman"/>
          <w:sz w:val="24"/>
          <w:szCs w:val="24"/>
          <w:lang w:eastAsia="uk-UA"/>
        </w:rPr>
      </w:pPr>
      <w:r w:rsidRPr="006240D8">
        <w:rPr>
          <w:rFonts w:ascii="Times New Roman" w:hAnsi="Times New Roman"/>
          <w:sz w:val="24"/>
          <w:szCs w:val="24"/>
          <w:lang w:eastAsia="uk-UA"/>
        </w:rPr>
        <w:t>-</w:t>
      </w:r>
      <w:r w:rsidRPr="006240D8">
        <w:rPr>
          <w:rFonts w:ascii="Times New Roman" w:hAnsi="Times New Roman"/>
          <w:sz w:val="24"/>
          <w:szCs w:val="24"/>
          <w:lang w:eastAsia="uk-UA"/>
        </w:rPr>
        <w:tab/>
        <w:t>при неможливості виконати послуги в узгоджений термін, повідомити про це Замовника за допомогою телефону, факсу, електронної почти тощо.</w:t>
      </w:r>
    </w:p>
    <w:p w:rsidR="006240D8" w:rsidRPr="006240D8" w:rsidRDefault="006240D8" w:rsidP="006240D8">
      <w:pPr>
        <w:tabs>
          <w:tab w:val="left" w:pos="293"/>
        </w:tabs>
        <w:spacing w:after="0" w:line="240" w:lineRule="auto"/>
        <w:ind w:firstLine="110"/>
        <w:jc w:val="both"/>
        <w:rPr>
          <w:rFonts w:ascii="Times New Roman" w:hAnsi="Times New Roman"/>
          <w:sz w:val="24"/>
          <w:szCs w:val="24"/>
          <w:lang w:eastAsia="uk-UA"/>
        </w:rPr>
      </w:pPr>
      <w:r w:rsidRPr="006240D8">
        <w:rPr>
          <w:rFonts w:ascii="Times New Roman" w:hAnsi="Times New Roman"/>
          <w:sz w:val="24"/>
          <w:szCs w:val="24"/>
          <w:lang w:eastAsia="uk-UA"/>
        </w:rPr>
        <w:t>- забезпечити гарантійний термін (не менше 6-х місяців) на надані послуги (надати гарантійні документи на витратні матеріали та/або товари, без яких неможливо було надати послуги). Гарантія на витратні матеріали та/або такі Товари складає, неменше 12 місяців з дати їх встановлення, що повинно бути відображено у Акті наданих послуг, що є предметом Договору;</w:t>
      </w:r>
    </w:p>
    <w:p w:rsidR="006240D8" w:rsidRPr="006240D8" w:rsidRDefault="006240D8" w:rsidP="006240D8">
      <w:pPr>
        <w:tabs>
          <w:tab w:val="left" w:pos="293"/>
        </w:tabs>
        <w:spacing w:after="0" w:line="240" w:lineRule="auto"/>
        <w:ind w:firstLine="110"/>
        <w:jc w:val="both"/>
        <w:rPr>
          <w:rFonts w:ascii="Times New Roman" w:hAnsi="Times New Roman"/>
          <w:sz w:val="24"/>
          <w:szCs w:val="24"/>
          <w:lang w:eastAsia="uk-UA"/>
        </w:rPr>
      </w:pPr>
      <w:r w:rsidRPr="006240D8">
        <w:rPr>
          <w:rFonts w:ascii="Times New Roman" w:hAnsi="Times New Roman"/>
          <w:sz w:val="24"/>
          <w:szCs w:val="24"/>
          <w:lang w:eastAsia="uk-UA"/>
        </w:rPr>
        <w:t xml:space="preserve">- у випадку виявлення Замовником протягом гарантійного строку на надані послуги недоліків у витратних матеріалах та/або товарі (виявлення ним неякісних таких матеріалів </w:t>
      </w:r>
      <w:r w:rsidRPr="006240D8">
        <w:rPr>
          <w:rFonts w:ascii="Times New Roman" w:hAnsi="Times New Roman"/>
          <w:sz w:val="24"/>
          <w:szCs w:val="24"/>
          <w:lang w:eastAsia="uk-UA"/>
        </w:rPr>
        <w:lastRenderedPageBreak/>
        <w:t>та/або товару, на які розповсюджується гарантія), або недоліків наданих послуг загалом, після їх здачі-прийняття Сторонами за Актом наданих послуг згідно умов Договору, Виконавець зобов’язаний усунути такі недоліки, замінити неякісні на якісні витратні матеріали та/або товар, без яких неможливо було надати такі послуги за власний рахунок протягом 14 днів з дня отримання письмової претензії від Замовника.</w:t>
      </w:r>
    </w:p>
    <w:p w:rsidR="006240D8" w:rsidRPr="006240D8" w:rsidRDefault="006240D8" w:rsidP="006240D8">
      <w:pPr>
        <w:tabs>
          <w:tab w:val="left" w:pos="422"/>
        </w:tabs>
        <w:spacing w:after="0" w:line="240" w:lineRule="auto"/>
        <w:jc w:val="both"/>
        <w:rPr>
          <w:rFonts w:ascii="Times New Roman" w:hAnsi="Times New Roman"/>
          <w:sz w:val="24"/>
          <w:szCs w:val="24"/>
          <w:lang w:eastAsia="uk-UA"/>
        </w:rPr>
      </w:pPr>
      <w:r w:rsidRPr="006240D8">
        <w:rPr>
          <w:rFonts w:ascii="Times New Roman" w:hAnsi="Times New Roman"/>
          <w:sz w:val="24"/>
          <w:szCs w:val="24"/>
          <w:lang w:eastAsia="uk-UA"/>
        </w:rPr>
        <w:t xml:space="preserve">           4.2.</w:t>
      </w:r>
      <w:r w:rsidRPr="006240D8">
        <w:rPr>
          <w:rFonts w:ascii="Times New Roman" w:hAnsi="Times New Roman"/>
          <w:sz w:val="24"/>
          <w:szCs w:val="24"/>
          <w:lang w:eastAsia="uk-UA"/>
        </w:rPr>
        <w:tab/>
        <w:t>Виконавець має право:</w:t>
      </w:r>
    </w:p>
    <w:p w:rsidR="006240D8" w:rsidRPr="006240D8" w:rsidRDefault="006240D8" w:rsidP="006240D8">
      <w:pPr>
        <w:tabs>
          <w:tab w:val="left" w:pos="1152"/>
        </w:tabs>
        <w:spacing w:after="0" w:line="240" w:lineRule="auto"/>
        <w:jc w:val="both"/>
        <w:rPr>
          <w:rFonts w:ascii="Times New Roman" w:hAnsi="Times New Roman"/>
          <w:sz w:val="24"/>
          <w:szCs w:val="24"/>
          <w:lang w:eastAsia="uk-UA"/>
        </w:rPr>
      </w:pPr>
      <w:r w:rsidRPr="006240D8">
        <w:rPr>
          <w:rFonts w:ascii="Times New Roman" w:hAnsi="Times New Roman"/>
          <w:sz w:val="24"/>
          <w:szCs w:val="24"/>
          <w:lang w:eastAsia="uk-UA"/>
        </w:rPr>
        <w:t>- відмовитися від виконання послуг чи Договору в цілому у разі виявлення порушень правил експлуатації обладнання.</w:t>
      </w:r>
    </w:p>
    <w:p w:rsidR="006240D8" w:rsidRPr="006240D8" w:rsidRDefault="006240D8" w:rsidP="006240D8">
      <w:pPr>
        <w:tabs>
          <w:tab w:val="left" w:pos="182"/>
        </w:tabs>
        <w:spacing w:after="0" w:line="240" w:lineRule="auto"/>
        <w:jc w:val="both"/>
        <w:rPr>
          <w:rFonts w:ascii="Times New Roman" w:hAnsi="Times New Roman"/>
          <w:sz w:val="24"/>
          <w:szCs w:val="24"/>
          <w:lang w:eastAsia="uk-UA"/>
        </w:rPr>
      </w:pPr>
      <w:r w:rsidRPr="006240D8">
        <w:rPr>
          <w:rFonts w:ascii="Times New Roman" w:hAnsi="Times New Roman"/>
          <w:sz w:val="24"/>
          <w:szCs w:val="24"/>
          <w:lang w:eastAsia="uk-UA"/>
        </w:rPr>
        <w:t>-</w:t>
      </w:r>
      <w:r w:rsidRPr="006240D8">
        <w:rPr>
          <w:rFonts w:ascii="Times New Roman" w:hAnsi="Times New Roman"/>
          <w:sz w:val="24"/>
          <w:szCs w:val="24"/>
          <w:lang w:eastAsia="uk-UA"/>
        </w:rPr>
        <w:tab/>
        <w:t>отримати за виконані послуги плату в розмірах та у строки, які передбачені цим Договором.</w:t>
      </w:r>
    </w:p>
    <w:p w:rsidR="006240D8" w:rsidRPr="006240D8" w:rsidRDefault="006240D8" w:rsidP="006240D8">
      <w:pPr>
        <w:tabs>
          <w:tab w:val="left" w:pos="422"/>
        </w:tabs>
        <w:spacing w:after="0" w:line="240" w:lineRule="auto"/>
        <w:jc w:val="both"/>
        <w:rPr>
          <w:rFonts w:ascii="Times New Roman" w:hAnsi="Times New Roman"/>
          <w:sz w:val="24"/>
          <w:szCs w:val="24"/>
          <w:lang w:eastAsia="uk-UA"/>
        </w:rPr>
      </w:pPr>
      <w:r w:rsidRPr="006240D8">
        <w:rPr>
          <w:rFonts w:ascii="Times New Roman" w:hAnsi="Times New Roman"/>
          <w:sz w:val="24"/>
          <w:szCs w:val="24"/>
          <w:lang w:eastAsia="uk-UA"/>
        </w:rPr>
        <w:t xml:space="preserve">            4.3.</w:t>
      </w:r>
      <w:r w:rsidRPr="006240D8">
        <w:rPr>
          <w:rFonts w:ascii="Times New Roman" w:hAnsi="Times New Roman"/>
          <w:sz w:val="24"/>
          <w:szCs w:val="24"/>
          <w:lang w:eastAsia="uk-UA"/>
        </w:rPr>
        <w:tab/>
        <w:t>Замовник зобов'язаний:</w:t>
      </w:r>
    </w:p>
    <w:p w:rsidR="006240D8" w:rsidRPr="006240D8" w:rsidRDefault="006240D8" w:rsidP="006240D8">
      <w:pPr>
        <w:spacing w:after="0" w:line="240" w:lineRule="auto"/>
        <w:jc w:val="both"/>
        <w:rPr>
          <w:rFonts w:ascii="Times New Roman" w:hAnsi="Times New Roman"/>
          <w:sz w:val="24"/>
          <w:szCs w:val="24"/>
          <w:lang w:eastAsia="uk-UA"/>
        </w:rPr>
      </w:pPr>
      <w:r w:rsidRPr="006240D8">
        <w:rPr>
          <w:rFonts w:ascii="Times New Roman" w:hAnsi="Times New Roman"/>
          <w:sz w:val="24"/>
          <w:szCs w:val="24"/>
          <w:lang w:eastAsia="uk-UA"/>
        </w:rPr>
        <w:t xml:space="preserve">- забезпечити представникові Виконавця (інженеру сервісного підрозділу Виконавця) вільний доступ до приміщення, в якому встановлено обладнання; </w:t>
      </w:r>
    </w:p>
    <w:p w:rsidR="006240D8" w:rsidRPr="006240D8" w:rsidRDefault="006240D8" w:rsidP="006240D8">
      <w:pPr>
        <w:spacing w:after="0" w:line="240" w:lineRule="auto"/>
        <w:jc w:val="both"/>
        <w:rPr>
          <w:rFonts w:ascii="Times New Roman" w:hAnsi="Times New Roman"/>
          <w:sz w:val="24"/>
          <w:szCs w:val="24"/>
          <w:lang w:eastAsia="uk-UA"/>
        </w:rPr>
      </w:pPr>
      <w:r w:rsidRPr="006240D8">
        <w:rPr>
          <w:rFonts w:ascii="Times New Roman" w:hAnsi="Times New Roman"/>
          <w:sz w:val="24"/>
          <w:szCs w:val="24"/>
          <w:lang w:eastAsia="uk-UA"/>
        </w:rPr>
        <w:t>- надати пояснення щодо помилок та труднощів, які було помічено під час експлуатації обладнання;</w:t>
      </w:r>
    </w:p>
    <w:p w:rsidR="006240D8" w:rsidRPr="006240D8" w:rsidRDefault="006240D8" w:rsidP="006240D8">
      <w:pPr>
        <w:numPr>
          <w:ilvl w:val="0"/>
          <w:numId w:val="21"/>
        </w:numPr>
        <w:tabs>
          <w:tab w:val="left" w:pos="600"/>
        </w:tabs>
        <w:autoSpaceDE w:val="0"/>
        <w:autoSpaceDN w:val="0"/>
        <w:adjustRightInd w:val="0"/>
        <w:spacing w:after="0" w:line="240" w:lineRule="auto"/>
        <w:jc w:val="both"/>
        <w:rPr>
          <w:rFonts w:ascii="Times New Roman" w:hAnsi="Times New Roman"/>
          <w:sz w:val="24"/>
          <w:szCs w:val="24"/>
          <w:lang w:eastAsia="uk-UA"/>
        </w:rPr>
      </w:pPr>
      <w:r w:rsidRPr="006240D8">
        <w:rPr>
          <w:rFonts w:ascii="Times New Roman" w:hAnsi="Times New Roman"/>
          <w:sz w:val="24"/>
          <w:szCs w:val="24"/>
          <w:lang w:eastAsia="uk-UA"/>
        </w:rPr>
        <w:t>забезпечити представникові Виконавця (інженеру сервісного підрозділу Виконавця) вільний доступ до приміщення, де будуть провадитись роботи за цим Договором, та достатню вільну площу для роботи в приміщенні;</w:t>
      </w:r>
    </w:p>
    <w:p w:rsidR="006240D8" w:rsidRPr="006240D8" w:rsidRDefault="006240D8" w:rsidP="006240D8">
      <w:pPr>
        <w:tabs>
          <w:tab w:val="left" w:pos="614"/>
        </w:tabs>
        <w:spacing w:after="0" w:line="240" w:lineRule="auto"/>
        <w:jc w:val="both"/>
        <w:rPr>
          <w:rFonts w:ascii="Times New Roman" w:hAnsi="Times New Roman"/>
          <w:sz w:val="24"/>
          <w:szCs w:val="24"/>
          <w:lang w:eastAsia="uk-UA"/>
        </w:rPr>
      </w:pPr>
      <w:r w:rsidRPr="006240D8">
        <w:rPr>
          <w:rFonts w:ascii="Times New Roman" w:hAnsi="Times New Roman"/>
          <w:sz w:val="24"/>
          <w:szCs w:val="24"/>
          <w:lang w:eastAsia="uk-UA"/>
        </w:rPr>
        <w:t>-  прийняти від Виконавця роботи шляхом підписання Акту виконаних робіт.</w:t>
      </w:r>
    </w:p>
    <w:p w:rsidR="006240D8" w:rsidRPr="006240D8" w:rsidRDefault="006240D8" w:rsidP="006240D8">
      <w:pPr>
        <w:tabs>
          <w:tab w:val="left" w:pos="422"/>
        </w:tabs>
        <w:spacing w:after="0" w:line="240" w:lineRule="auto"/>
        <w:jc w:val="both"/>
        <w:rPr>
          <w:rFonts w:ascii="Times New Roman" w:hAnsi="Times New Roman"/>
          <w:sz w:val="24"/>
          <w:szCs w:val="24"/>
          <w:lang w:eastAsia="uk-UA"/>
        </w:rPr>
      </w:pPr>
      <w:r w:rsidRPr="006240D8">
        <w:rPr>
          <w:rFonts w:ascii="Times New Roman" w:hAnsi="Times New Roman"/>
          <w:sz w:val="24"/>
          <w:szCs w:val="24"/>
          <w:lang w:eastAsia="uk-UA"/>
        </w:rPr>
        <w:t xml:space="preserve">            4.4.</w:t>
      </w:r>
      <w:r w:rsidRPr="006240D8">
        <w:rPr>
          <w:rFonts w:ascii="Times New Roman" w:hAnsi="Times New Roman"/>
          <w:sz w:val="24"/>
          <w:szCs w:val="24"/>
          <w:lang w:eastAsia="uk-UA"/>
        </w:rPr>
        <w:tab/>
        <w:t>Замовник має право:</w:t>
      </w:r>
    </w:p>
    <w:p w:rsidR="006240D8" w:rsidRPr="006240D8" w:rsidRDefault="006240D8" w:rsidP="006240D8">
      <w:pPr>
        <w:spacing w:after="0" w:line="240" w:lineRule="auto"/>
        <w:jc w:val="both"/>
        <w:rPr>
          <w:rFonts w:ascii="Times New Roman" w:hAnsi="Times New Roman"/>
          <w:sz w:val="24"/>
          <w:szCs w:val="24"/>
          <w:lang w:eastAsia="uk-UA"/>
        </w:rPr>
      </w:pPr>
      <w:r w:rsidRPr="006240D8">
        <w:rPr>
          <w:rFonts w:ascii="Times New Roman" w:hAnsi="Times New Roman"/>
          <w:sz w:val="24"/>
          <w:szCs w:val="24"/>
          <w:lang w:eastAsia="uk-UA"/>
        </w:rPr>
        <w:t>-  після закінчення робіт (наданих послуг) в присутності представника Виконавця перевірити працездатність обладнання;</w:t>
      </w:r>
    </w:p>
    <w:p w:rsidR="006240D8" w:rsidRPr="006240D8" w:rsidRDefault="006240D8" w:rsidP="006240D8">
      <w:pPr>
        <w:spacing w:after="0" w:line="240" w:lineRule="auto"/>
        <w:jc w:val="both"/>
        <w:rPr>
          <w:rFonts w:ascii="Times New Roman" w:hAnsi="Times New Roman"/>
          <w:sz w:val="24"/>
          <w:szCs w:val="24"/>
          <w:lang w:eastAsia="uk-UA"/>
        </w:rPr>
      </w:pPr>
      <w:r w:rsidRPr="006240D8">
        <w:rPr>
          <w:rFonts w:ascii="Times New Roman" w:hAnsi="Times New Roman"/>
          <w:sz w:val="24"/>
          <w:szCs w:val="24"/>
          <w:lang w:eastAsia="uk-UA"/>
        </w:rPr>
        <w:t xml:space="preserve"> -  відмовитись від прийняття робіт (наданих послуг), якщо вони не відповідають умовам Договору, шляхом подачі претензії в строк до 3 днів після виконання робіт (наданих послуг), із зазначенням вимог щодо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6240D8" w:rsidRPr="006240D8" w:rsidRDefault="006240D8" w:rsidP="006240D8">
      <w:pPr>
        <w:tabs>
          <w:tab w:val="left" w:pos="426"/>
        </w:tabs>
        <w:spacing w:after="0" w:line="240" w:lineRule="auto"/>
        <w:jc w:val="both"/>
        <w:rPr>
          <w:rFonts w:ascii="Times New Roman" w:hAnsi="Times New Roman"/>
          <w:b/>
          <w:sz w:val="24"/>
          <w:szCs w:val="24"/>
        </w:rPr>
      </w:pPr>
      <w:r w:rsidRPr="006240D8">
        <w:rPr>
          <w:rFonts w:ascii="Times New Roman" w:hAnsi="Times New Roman"/>
          <w:b/>
          <w:sz w:val="24"/>
          <w:szCs w:val="24"/>
        </w:rPr>
        <w:t>5. Розв’язання спорів</w:t>
      </w:r>
    </w:p>
    <w:p w:rsidR="006240D8" w:rsidRPr="006240D8" w:rsidRDefault="006240D8" w:rsidP="006240D8">
      <w:pPr>
        <w:tabs>
          <w:tab w:val="left" w:pos="0"/>
        </w:tabs>
        <w:spacing w:after="0" w:line="240" w:lineRule="auto"/>
        <w:ind w:firstLine="709"/>
        <w:jc w:val="both"/>
        <w:rPr>
          <w:rFonts w:ascii="Times New Roman" w:hAnsi="Times New Roman"/>
          <w:sz w:val="24"/>
          <w:szCs w:val="24"/>
        </w:rPr>
      </w:pPr>
      <w:r w:rsidRPr="006240D8">
        <w:rPr>
          <w:rFonts w:ascii="Times New Roman" w:hAnsi="Times New Roman"/>
          <w:sz w:val="24"/>
          <w:szCs w:val="24"/>
        </w:rPr>
        <w:t>5.1</w:t>
      </w:r>
      <w:r w:rsidRPr="006240D8">
        <w:rPr>
          <w:rFonts w:ascii="Times New Roman" w:hAnsi="Times New Roman"/>
          <w:sz w:val="24"/>
          <w:szCs w:val="24"/>
        </w:rPr>
        <w:tab/>
        <w:t>Усі спори, що виникають за даним Договором, Сторони домовляються вирішувати шляхом переговорів.</w:t>
      </w:r>
    </w:p>
    <w:p w:rsidR="006240D8" w:rsidRPr="006240D8" w:rsidRDefault="006240D8" w:rsidP="006240D8">
      <w:pPr>
        <w:tabs>
          <w:tab w:val="left" w:pos="0"/>
        </w:tabs>
        <w:spacing w:after="0" w:line="240" w:lineRule="auto"/>
        <w:ind w:firstLine="709"/>
        <w:jc w:val="both"/>
        <w:rPr>
          <w:rFonts w:ascii="Times New Roman" w:hAnsi="Times New Roman"/>
          <w:sz w:val="24"/>
          <w:szCs w:val="24"/>
        </w:rPr>
      </w:pPr>
      <w:r w:rsidRPr="006240D8">
        <w:rPr>
          <w:rFonts w:ascii="Times New Roman" w:hAnsi="Times New Roman"/>
          <w:sz w:val="24"/>
          <w:szCs w:val="24"/>
        </w:rPr>
        <w:t>5.2</w:t>
      </w:r>
      <w:r w:rsidRPr="006240D8">
        <w:rPr>
          <w:rFonts w:ascii="Times New Roman" w:hAnsi="Times New Roman"/>
          <w:sz w:val="24"/>
          <w:szCs w:val="24"/>
        </w:rPr>
        <w:tab/>
        <w:t>Якщо Сторони не можуть дійти згоди, тоді спір вирішується відповідно до чинного законодавства.</w:t>
      </w:r>
    </w:p>
    <w:p w:rsidR="006240D8" w:rsidRPr="006240D8" w:rsidRDefault="006240D8" w:rsidP="006240D8">
      <w:pPr>
        <w:tabs>
          <w:tab w:val="left" w:pos="139"/>
        </w:tabs>
        <w:spacing w:after="0" w:line="240" w:lineRule="auto"/>
        <w:jc w:val="both"/>
        <w:rPr>
          <w:rFonts w:ascii="Times New Roman" w:hAnsi="Times New Roman"/>
          <w:b/>
          <w:bCs/>
          <w:smallCaps/>
          <w:sz w:val="24"/>
          <w:szCs w:val="24"/>
          <w:lang w:eastAsia="uk-UA"/>
        </w:rPr>
      </w:pPr>
      <w:r w:rsidRPr="006240D8">
        <w:rPr>
          <w:rFonts w:ascii="Times New Roman" w:hAnsi="Times New Roman"/>
          <w:b/>
          <w:bCs/>
          <w:smallCaps/>
          <w:sz w:val="24"/>
          <w:szCs w:val="24"/>
          <w:lang w:eastAsia="uk-UA"/>
        </w:rPr>
        <w:t>6.  Відповідальність Сторін</w:t>
      </w:r>
    </w:p>
    <w:p w:rsidR="006240D8" w:rsidRPr="006240D8" w:rsidRDefault="006240D8" w:rsidP="006240D8">
      <w:pPr>
        <w:spacing w:after="0" w:line="240" w:lineRule="auto"/>
        <w:ind w:firstLine="708"/>
        <w:jc w:val="both"/>
        <w:rPr>
          <w:rFonts w:ascii="Times New Roman" w:hAnsi="Times New Roman"/>
          <w:sz w:val="24"/>
          <w:szCs w:val="24"/>
          <w:lang w:eastAsia="uk-UA"/>
        </w:rPr>
      </w:pPr>
      <w:r w:rsidRPr="006240D8">
        <w:rPr>
          <w:rFonts w:ascii="Times New Roman" w:hAnsi="Times New Roman"/>
          <w:sz w:val="24"/>
          <w:szCs w:val="24"/>
          <w:lang w:eastAsia="uk-UA"/>
        </w:rPr>
        <w:t>6.1. При неналежному або неякісному виконанні умов даного Договору Сторони несуть відповідальність у вигляді сплати штрафу в розмірі облікової ставки НБУ від суми невиконаного зобов'язання за кожен день прострочення.</w:t>
      </w:r>
    </w:p>
    <w:p w:rsidR="006240D8" w:rsidRPr="006240D8" w:rsidRDefault="006240D8" w:rsidP="006240D8">
      <w:pPr>
        <w:pStyle w:val="aa"/>
        <w:spacing w:line="240" w:lineRule="auto"/>
        <w:ind w:left="0"/>
        <w:rPr>
          <w:b/>
          <w:lang w:val="uk-UA"/>
        </w:rPr>
      </w:pPr>
      <w:r w:rsidRPr="006240D8">
        <w:rPr>
          <w:b/>
          <w:lang w:val="uk-UA"/>
        </w:rPr>
        <w:t>7. Форс-мажорні обставини</w:t>
      </w:r>
    </w:p>
    <w:p w:rsidR="006240D8" w:rsidRPr="006240D8" w:rsidRDefault="006240D8" w:rsidP="006240D8">
      <w:pPr>
        <w:pStyle w:val="aa"/>
        <w:spacing w:line="240" w:lineRule="auto"/>
        <w:ind w:left="0"/>
        <w:rPr>
          <w:lang w:val="uk-UA"/>
        </w:rPr>
      </w:pPr>
      <w:r w:rsidRPr="006240D8">
        <w:rPr>
          <w:lang w:val="uk-UA"/>
        </w:rPr>
        <w:t xml:space="preserve">            7.1.  Сторони звільняються від відповідальності за часткове або повне невиконання зобов’язань за даним Договором, якщо вони є наслідком обставин непереборної сили – форс-мажор та якщо ці обставини безпосередньо вплинули на виконання цього Договору.</w:t>
      </w:r>
    </w:p>
    <w:p w:rsidR="006240D8" w:rsidRPr="006240D8" w:rsidRDefault="006240D8" w:rsidP="006240D8">
      <w:pPr>
        <w:pStyle w:val="aa"/>
        <w:spacing w:line="240" w:lineRule="auto"/>
        <w:ind w:left="0"/>
      </w:pPr>
      <w:r w:rsidRPr="006240D8">
        <w:rPr>
          <w:lang w:val="uk-UA"/>
        </w:rPr>
        <w:t xml:space="preserve">             </w:t>
      </w:r>
      <w:r w:rsidRPr="006240D8">
        <w:t xml:space="preserve">7.2.   </w:t>
      </w:r>
      <w:proofErr w:type="spellStart"/>
      <w:proofErr w:type="gramStart"/>
      <w:r w:rsidRPr="006240D8">
        <w:t>П</w:t>
      </w:r>
      <w:proofErr w:type="gramEnd"/>
      <w:r w:rsidRPr="006240D8">
        <w:t>ід</w:t>
      </w:r>
      <w:proofErr w:type="spellEnd"/>
      <w:r w:rsidRPr="006240D8">
        <w:t xml:space="preserve"> форс - </w:t>
      </w:r>
      <w:proofErr w:type="spellStart"/>
      <w:r w:rsidRPr="006240D8">
        <w:t>мажорними</w:t>
      </w:r>
      <w:proofErr w:type="spellEnd"/>
      <w:r w:rsidRPr="006240D8">
        <w:t xml:space="preserve"> </w:t>
      </w:r>
      <w:proofErr w:type="spellStart"/>
      <w:r w:rsidRPr="006240D8">
        <w:t>обставинами</w:t>
      </w:r>
      <w:proofErr w:type="spellEnd"/>
      <w:r w:rsidRPr="006240D8">
        <w:t xml:space="preserve"> </w:t>
      </w:r>
      <w:proofErr w:type="spellStart"/>
      <w:r w:rsidRPr="006240D8">
        <w:t>розуміються</w:t>
      </w:r>
      <w:proofErr w:type="spellEnd"/>
      <w:r w:rsidRPr="006240D8">
        <w:t xml:space="preserve"> </w:t>
      </w:r>
      <w:proofErr w:type="spellStart"/>
      <w:r w:rsidRPr="006240D8">
        <w:t>зовнішні</w:t>
      </w:r>
      <w:proofErr w:type="spellEnd"/>
      <w:r w:rsidRPr="006240D8">
        <w:t xml:space="preserve"> та </w:t>
      </w:r>
      <w:proofErr w:type="spellStart"/>
      <w:r w:rsidRPr="006240D8">
        <w:t>надзвичайні</w:t>
      </w:r>
      <w:proofErr w:type="spellEnd"/>
      <w:r w:rsidRPr="006240D8">
        <w:t xml:space="preserve"> </w:t>
      </w:r>
      <w:proofErr w:type="spellStart"/>
      <w:r w:rsidRPr="006240D8">
        <w:t>обставини</w:t>
      </w:r>
      <w:proofErr w:type="spellEnd"/>
      <w:r w:rsidRPr="006240D8">
        <w:t xml:space="preserve">, </w:t>
      </w:r>
      <w:proofErr w:type="spellStart"/>
      <w:r w:rsidRPr="006240D8">
        <w:t>які</w:t>
      </w:r>
      <w:proofErr w:type="spellEnd"/>
      <w:r w:rsidRPr="006240D8">
        <w:t xml:space="preserve"> не </w:t>
      </w:r>
      <w:proofErr w:type="spellStart"/>
      <w:r w:rsidRPr="006240D8">
        <w:t>існували</w:t>
      </w:r>
      <w:proofErr w:type="spellEnd"/>
      <w:r w:rsidRPr="006240D8">
        <w:t xml:space="preserve"> на час </w:t>
      </w:r>
      <w:proofErr w:type="spellStart"/>
      <w:r w:rsidRPr="006240D8">
        <w:t>підписання</w:t>
      </w:r>
      <w:proofErr w:type="spellEnd"/>
      <w:r w:rsidRPr="006240D8">
        <w:t xml:space="preserve"> Договору, </w:t>
      </w:r>
      <w:proofErr w:type="spellStart"/>
      <w:r w:rsidRPr="006240D8">
        <w:t>виникли</w:t>
      </w:r>
      <w:proofErr w:type="spellEnd"/>
      <w:r w:rsidRPr="006240D8">
        <w:t xml:space="preserve"> поза волею </w:t>
      </w:r>
      <w:proofErr w:type="spellStart"/>
      <w:r w:rsidRPr="006240D8">
        <w:t>Сторін</w:t>
      </w:r>
      <w:proofErr w:type="spellEnd"/>
      <w:r w:rsidRPr="006240D8">
        <w:t xml:space="preserve">, у тому </w:t>
      </w:r>
      <w:proofErr w:type="spellStart"/>
      <w:r w:rsidRPr="006240D8">
        <w:t>числі</w:t>
      </w:r>
      <w:proofErr w:type="spellEnd"/>
      <w:r w:rsidRPr="006240D8">
        <w:t xml:space="preserve"> </w:t>
      </w:r>
      <w:proofErr w:type="spellStart"/>
      <w:r w:rsidRPr="006240D8">
        <w:t>виконання</w:t>
      </w:r>
      <w:proofErr w:type="spellEnd"/>
      <w:r w:rsidRPr="006240D8">
        <w:t xml:space="preserve"> </w:t>
      </w:r>
      <w:proofErr w:type="spellStart"/>
      <w:r w:rsidRPr="006240D8">
        <w:t>Урядових</w:t>
      </w:r>
      <w:proofErr w:type="spellEnd"/>
      <w:r w:rsidRPr="006240D8">
        <w:t xml:space="preserve"> </w:t>
      </w:r>
      <w:proofErr w:type="spellStart"/>
      <w:r w:rsidRPr="006240D8">
        <w:t>рішень</w:t>
      </w:r>
      <w:proofErr w:type="spellEnd"/>
      <w:r w:rsidRPr="006240D8">
        <w:t xml:space="preserve"> </w:t>
      </w:r>
      <w:proofErr w:type="spellStart"/>
      <w:r w:rsidRPr="006240D8">
        <w:t>гарантованого</w:t>
      </w:r>
      <w:proofErr w:type="spellEnd"/>
      <w:r w:rsidRPr="006240D8">
        <w:t xml:space="preserve"> </w:t>
      </w:r>
      <w:proofErr w:type="spellStart"/>
      <w:r w:rsidRPr="006240D8">
        <w:t>фінансування</w:t>
      </w:r>
      <w:proofErr w:type="spellEnd"/>
      <w:r w:rsidRPr="006240D8">
        <w:t xml:space="preserve">, </w:t>
      </w:r>
      <w:proofErr w:type="spellStart"/>
      <w:r w:rsidRPr="006240D8">
        <w:t>зміни</w:t>
      </w:r>
      <w:proofErr w:type="spellEnd"/>
      <w:r w:rsidRPr="006240D8">
        <w:t xml:space="preserve"> </w:t>
      </w:r>
      <w:proofErr w:type="spellStart"/>
      <w:r w:rsidRPr="006240D8">
        <w:t>законодавства</w:t>
      </w:r>
      <w:proofErr w:type="spellEnd"/>
      <w:r w:rsidRPr="006240D8">
        <w:t xml:space="preserve"> </w:t>
      </w:r>
      <w:proofErr w:type="spellStart"/>
      <w:r w:rsidRPr="006240D8">
        <w:t>України</w:t>
      </w:r>
      <w:proofErr w:type="spellEnd"/>
      <w:r w:rsidRPr="006240D8">
        <w:t xml:space="preserve">, </w:t>
      </w:r>
      <w:proofErr w:type="spellStart"/>
      <w:r w:rsidRPr="006240D8">
        <w:t>які</w:t>
      </w:r>
      <w:proofErr w:type="spellEnd"/>
      <w:r w:rsidRPr="006240D8">
        <w:t xml:space="preserve">  </w:t>
      </w:r>
      <w:proofErr w:type="spellStart"/>
      <w:r w:rsidRPr="006240D8">
        <w:t>впливають</w:t>
      </w:r>
      <w:proofErr w:type="spellEnd"/>
      <w:r w:rsidRPr="006240D8">
        <w:t xml:space="preserve"> на </w:t>
      </w:r>
      <w:proofErr w:type="spellStart"/>
      <w:r w:rsidRPr="006240D8">
        <w:t>виконання</w:t>
      </w:r>
      <w:proofErr w:type="spellEnd"/>
      <w:r w:rsidRPr="006240D8">
        <w:t xml:space="preserve"> Договору Сторонами. При </w:t>
      </w:r>
      <w:proofErr w:type="spellStart"/>
      <w:r w:rsidRPr="006240D8">
        <w:t>цьому</w:t>
      </w:r>
      <w:proofErr w:type="spellEnd"/>
      <w:r w:rsidRPr="006240D8">
        <w:t xml:space="preserve">, </w:t>
      </w:r>
      <w:proofErr w:type="spellStart"/>
      <w:r w:rsidRPr="006240D8">
        <w:t>термін</w:t>
      </w:r>
      <w:proofErr w:type="spellEnd"/>
      <w:r w:rsidRPr="006240D8">
        <w:t xml:space="preserve"> </w:t>
      </w:r>
      <w:proofErr w:type="spellStart"/>
      <w:r w:rsidRPr="006240D8">
        <w:t>виконання</w:t>
      </w:r>
      <w:proofErr w:type="spellEnd"/>
      <w:r w:rsidRPr="006240D8">
        <w:t xml:space="preserve"> </w:t>
      </w:r>
      <w:proofErr w:type="spellStart"/>
      <w:r w:rsidRPr="006240D8">
        <w:t>зобов’язань</w:t>
      </w:r>
      <w:proofErr w:type="spellEnd"/>
      <w:r w:rsidRPr="006240D8">
        <w:t xml:space="preserve"> Договору </w:t>
      </w:r>
      <w:proofErr w:type="spellStart"/>
      <w:r w:rsidRPr="006240D8">
        <w:t>продовжується</w:t>
      </w:r>
      <w:proofErr w:type="spellEnd"/>
      <w:r w:rsidRPr="006240D8">
        <w:t xml:space="preserve"> </w:t>
      </w:r>
      <w:proofErr w:type="spellStart"/>
      <w:r w:rsidRPr="006240D8">
        <w:t>відповідно</w:t>
      </w:r>
      <w:proofErr w:type="spellEnd"/>
      <w:r w:rsidRPr="006240D8">
        <w:t xml:space="preserve"> </w:t>
      </w:r>
      <w:proofErr w:type="gramStart"/>
      <w:r w:rsidRPr="006240D8">
        <w:t>на</w:t>
      </w:r>
      <w:proofErr w:type="gramEnd"/>
      <w:r w:rsidRPr="006240D8">
        <w:t xml:space="preserve"> </w:t>
      </w:r>
      <w:proofErr w:type="spellStart"/>
      <w:r w:rsidRPr="006240D8">
        <w:t>період</w:t>
      </w:r>
      <w:proofErr w:type="spellEnd"/>
      <w:r w:rsidRPr="006240D8">
        <w:t xml:space="preserve">, </w:t>
      </w:r>
      <w:proofErr w:type="spellStart"/>
      <w:r w:rsidRPr="006240D8">
        <w:t>протягом</w:t>
      </w:r>
      <w:proofErr w:type="spellEnd"/>
      <w:r w:rsidRPr="006240D8">
        <w:t xml:space="preserve"> </w:t>
      </w:r>
      <w:proofErr w:type="spellStart"/>
      <w:r w:rsidRPr="006240D8">
        <w:t>якого</w:t>
      </w:r>
      <w:proofErr w:type="spellEnd"/>
      <w:r w:rsidRPr="006240D8">
        <w:t xml:space="preserve"> </w:t>
      </w:r>
      <w:proofErr w:type="spellStart"/>
      <w:r w:rsidRPr="006240D8">
        <w:t>діяли</w:t>
      </w:r>
      <w:proofErr w:type="spellEnd"/>
      <w:r w:rsidRPr="006240D8">
        <w:t xml:space="preserve"> </w:t>
      </w:r>
      <w:proofErr w:type="spellStart"/>
      <w:r w:rsidRPr="006240D8">
        <w:t>такі</w:t>
      </w:r>
      <w:proofErr w:type="spellEnd"/>
      <w:r w:rsidRPr="006240D8">
        <w:t xml:space="preserve"> </w:t>
      </w:r>
      <w:proofErr w:type="spellStart"/>
      <w:r w:rsidRPr="006240D8">
        <w:t>обставини</w:t>
      </w:r>
      <w:proofErr w:type="spellEnd"/>
      <w:r w:rsidRPr="006240D8">
        <w:t>.</w:t>
      </w:r>
    </w:p>
    <w:p w:rsidR="006240D8" w:rsidRPr="006240D8" w:rsidRDefault="006240D8" w:rsidP="006240D8">
      <w:pPr>
        <w:pStyle w:val="aa"/>
        <w:spacing w:line="240" w:lineRule="auto"/>
        <w:ind w:left="0"/>
      </w:pPr>
      <w:r w:rsidRPr="006240D8">
        <w:t xml:space="preserve">           7.3.   Строк </w:t>
      </w:r>
      <w:proofErr w:type="spellStart"/>
      <w:r w:rsidRPr="006240D8">
        <w:t>дії</w:t>
      </w:r>
      <w:proofErr w:type="spellEnd"/>
      <w:r w:rsidRPr="006240D8">
        <w:t xml:space="preserve"> </w:t>
      </w:r>
      <w:proofErr w:type="spellStart"/>
      <w:r w:rsidRPr="006240D8">
        <w:t>форс-мажорних</w:t>
      </w:r>
      <w:proofErr w:type="spellEnd"/>
      <w:r w:rsidRPr="006240D8">
        <w:t xml:space="preserve"> </w:t>
      </w:r>
      <w:proofErr w:type="spellStart"/>
      <w:r w:rsidRPr="006240D8">
        <w:t>обставин</w:t>
      </w:r>
      <w:proofErr w:type="spellEnd"/>
      <w:r w:rsidRPr="006240D8">
        <w:t xml:space="preserve"> </w:t>
      </w:r>
      <w:proofErr w:type="spellStart"/>
      <w:proofErr w:type="gramStart"/>
      <w:r w:rsidRPr="006240D8">
        <w:t>п</w:t>
      </w:r>
      <w:proofErr w:type="gramEnd"/>
      <w:r w:rsidRPr="006240D8">
        <w:t>ідтверджуються</w:t>
      </w:r>
      <w:proofErr w:type="spellEnd"/>
      <w:r w:rsidRPr="006240D8">
        <w:t xml:space="preserve"> </w:t>
      </w:r>
      <w:proofErr w:type="spellStart"/>
      <w:r w:rsidRPr="006240D8">
        <w:t>Торгово-Промисловою</w:t>
      </w:r>
      <w:proofErr w:type="spellEnd"/>
      <w:r w:rsidRPr="006240D8">
        <w:t xml:space="preserve"> Палатою, </w:t>
      </w:r>
      <w:proofErr w:type="spellStart"/>
      <w:r w:rsidRPr="006240D8">
        <w:t>або</w:t>
      </w:r>
      <w:proofErr w:type="spellEnd"/>
      <w:r w:rsidRPr="006240D8">
        <w:t xml:space="preserve"> у порядку </w:t>
      </w:r>
      <w:proofErr w:type="spellStart"/>
      <w:r w:rsidRPr="006240D8">
        <w:t>визначеному</w:t>
      </w:r>
      <w:proofErr w:type="spellEnd"/>
      <w:r w:rsidRPr="006240D8">
        <w:t xml:space="preserve"> </w:t>
      </w:r>
      <w:proofErr w:type="spellStart"/>
      <w:r w:rsidRPr="006240D8">
        <w:t>чинним</w:t>
      </w:r>
      <w:proofErr w:type="spellEnd"/>
      <w:r w:rsidRPr="006240D8">
        <w:t xml:space="preserve"> </w:t>
      </w:r>
      <w:proofErr w:type="spellStart"/>
      <w:r w:rsidRPr="006240D8">
        <w:t>законодавством</w:t>
      </w:r>
      <w:proofErr w:type="spellEnd"/>
      <w:r w:rsidRPr="006240D8">
        <w:t xml:space="preserve"> </w:t>
      </w:r>
      <w:proofErr w:type="spellStart"/>
      <w:r w:rsidRPr="006240D8">
        <w:t>України</w:t>
      </w:r>
      <w:proofErr w:type="spellEnd"/>
      <w:r w:rsidRPr="006240D8">
        <w:t>.</w:t>
      </w:r>
    </w:p>
    <w:p w:rsidR="006240D8" w:rsidRPr="006240D8" w:rsidRDefault="006240D8" w:rsidP="006240D8">
      <w:pPr>
        <w:pStyle w:val="aa"/>
        <w:spacing w:line="240" w:lineRule="auto"/>
        <w:ind w:left="0"/>
      </w:pPr>
      <w:r w:rsidRPr="006240D8">
        <w:t xml:space="preserve">           7.4. Сторона, </w:t>
      </w:r>
      <w:proofErr w:type="spellStart"/>
      <w:r w:rsidRPr="006240D8">
        <w:t>що</w:t>
      </w:r>
      <w:proofErr w:type="spellEnd"/>
      <w:r w:rsidRPr="006240D8">
        <w:t xml:space="preserve"> </w:t>
      </w:r>
      <w:proofErr w:type="spellStart"/>
      <w:r w:rsidRPr="006240D8">
        <w:t>підпала</w:t>
      </w:r>
      <w:proofErr w:type="spellEnd"/>
      <w:r w:rsidRPr="006240D8">
        <w:t xml:space="preserve"> </w:t>
      </w:r>
      <w:proofErr w:type="spellStart"/>
      <w:r w:rsidRPr="006240D8">
        <w:t>під</w:t>
      </w:r>
      <w:proofErr w:type="spellEnd"/>
      <w:r w:rsidRPr="006240D8">
        <w:t xml:space="preserve"> </w:t>
      </w:r>
      <w:proofErr w:type="spellStart"/>
      <w:proofErr w:type="gramStart"/>
      <w:r w:rsidRPr="006240D8">
        <w:t>д</w:t>
      </w:r>
      <w:proofErr w:type="gramEnd"/>
      <w:r w:rsidRPr="006240D8">
        <w:t>ію</w:t>
      </w:r>
      <w:proofErr w:type="spellEnd"/>
      <w:r w:rsidRPr="006240D8">
        <w:t xml:space="preserve"> </w:t>
      </w:r>
      <w:proofErr w:type="spellStart"/>
      <w:r w:rsidRPr="006240D8">
        <w:t>форс-мажорних</w:t>
      </w:r>
      <w:proofErr w:type="spellEnd"/>
      <w:r w:rsidRPr="006240D8">
        <w:t xml:space="preserve"> </w:t>
      </w:r>
      <w:proofErr w:type="spellStart"/>
      <w:r w:rsidRPr="006240D8">
        <w:t>обставин</w:t>
      </w:r>
      <w:proofErr w:type="spellEnd"/>
      <w:r w:rsidRPr="006240D8">
        <w:t xml:space="preserve"> </w:t>
      </w:r>
      <w:proofErr w:type="spellStart"/>
      <w:r w:rsidRPr="006240D8">
        <w:t>і</w:t>
      </w:r>
      <w:proofErr w:type="spellEnd"/>
      <w:r w:rsidRPr="006240D8">
        <w:t xml:space="preserve"> </w:t>
      </w:r>
      <w:proofErr w:type="spellStart"/>
      <w:r w:rsidRPr="006240D8">
        <w:t>виявилась</w:t>
      </w:r>
      <w:proofErr w:type="spellEnd"/>
      <w:r w:rsidRPr="006240D8">
        <w:t xml:space="preserve">, </w:t>
      </w:r>
      <w:proofErr w:type="spellStart"/>
      <w:r w:rsidRPr="006240D8">
        <w:t>внаслідок</w:t>
      </w:r>
      <w:proofErr w:type="spellEnd"/>
      <w:r w:rsidRPr="006240D8">
        <w:t xml:space="preserve"> </w:t>
      </w:r>
      <w:proofErr w:type="spellStart"/>
      <w:r w:rsidRPr="006240D8">
        <w:t>цього</w:t>
      </w:r>
      <w:proofErr w:type="spellEnd"/>
      <w:r w:rsidRPr="006240D8">
        <w:t xml:space="preserve">, </w:t>
      </w:r>
      <w:proofErr w:type="spellStart"/>
      <w:r w:rsidRPr="006240D8">
        <w:t>нездатною</w:t>
      </w:r>
      <w:proofErr w:type="spellEnd"/>
      <w:r w:rsidRPr="006240D8">
        <w:t xml:space="preserve"> </w:t>
      </w:r>
      <w:proofErr w:type="spellStart"/>
      <w:r w:rsidRPr="006240D8">
        <w:t>виконувати</w:t>
      </w:r>
      <w:proofErr w:type="spellEnd"/>
      <w:r w:rsidRPr="006240D8">
        <w:t xml:space="preserve"> </w:t>
      </w:r>
      <w:proofErr w:type="spellStart"/>
      <w:r w:rsidRPr="006240D8">
        <w:t>обов’язки</w:t>
      </w:r>
      <w:proofErr w:type="spellEnd"/>
      <w:r w:rsidRPr="006240D8">
        <w:t xml:space="preserve"> за </w:t>
      </w:r>
      <w:proofErr w:type="spellStart"/>
      <w:r w:rsidRPr="006240D8">
        <w:t>цим</w:t>
      </w:r>
      <w:proofErr w:type="spellEnd"/>
      <w:r w:rsidRPr="006240D8">
        <w:t xml:space="preserve"> Договором, повинна </w:t>
      </w:r>
      <w:proofErr w:type="spellStart"/>
      <w:r w:rsidRPr="006240D8">
        <w:t>терміново</w:t>
      </w:r>
      <w:proofErr w:type="spellEnd"/>
      <w:r w:rsidRPr="006240D8">
        <w:t xml:space="preserve">, не </w:t>
      </w:r>
      <w:proofErr w:type="spellStart"/>
      <w:r w:rsidRPr="006240D8">
        <w:t>пізніше</w:t>
      </w:r>
      <w:proofErr w:type="spellEnd"/>
      <w:r w:rsidRPr="006240D8">
        <w:t xml:space="preserve"> 10 </w:t>
      </w:r>
      <w:proofErr w:type="spellStart"/>
      <w:r w:rsidRPr="006240D8">
        <w:t>робочих</w:t>
      </w:r>
      <w:proofErr w:type="spellEnd"/>
      <w:r w:rsidRPr="006240D8">
        <w:t xml:space="preserve"> </w:t>
      </w:r>
      <w:proofErr w:type="spellStart"/>
      <w:r w:rsidRPr="006240D8">
        <w:t>днів</w:t>
      </w:r>
      <w:proofErr w:type="spellEnd"/>
      <w:r w:rsidRPr="006240D8">
        <w:t xml:space="preserve"> </w:t>
      </w:r>
      <w:proofErr w:type="spellStart"/>
      <w:r w:rsidRPr="006240D8">
        <w:t>з</w:t>
      </w:r>
      <w:proofErr w:type="spellEnd"/>
      <w:r w:rsidRPr="006240D8">
        <w:t xml:space="preserve"> моменту </w:t>
      </w:r>
      <w:proofErr w:type="spellStart"/>
      <w:r w:rsidRPr="006240D8">
        <w:t>їх</w:t>
      </w:r>
      <w:proofErr w:type="spellEnd"/>
      <w:r w:rsidRPr="006240D8">
        <w:t xml:space="preserve"> </w:t>
      </w:r>
      <w:proofErr w:type="spellStart"/>
      <w:r w:rsidRPr="006240D8">
        <w:t>настання</w:t>
      </w:r>
      <w:proofErr w:type="spellEnd"/>
      <w:r w:rsidRPr="006240D8">
        <w:t xml:space="preserve">, у </w:t>
      </w:r>
      <w:proofErr w:type="spellStart"/>
      <w:r w:rsidRPr="006240D8">
        <w:t>письмовій</w:t>
      </w:r>
      <w:proofErr w:type="spellEnd"/>
      <w:r w:rsidRPr="006240D8">
        <w:t xml:space="preserve"> </w:t>
      </w:r>
      <w:proofErr w:type="spellStart"/>
      <w:r w:rsidRPr="006240D8">
        <w:t>формі</w:t>
      </w:r>
      <w:proofErr w:type="spellEnd"/>
      <w:r w:rsidRPr="006240D8">
        <w:t xml:space="preserve">  </w:t>
      </w:r>
      <w:proofErr w:type="spellStart"/>
      <w:r w:rsidRPr="006240D8">
        <w:t>повідомити</w:t>
      </w:r>
      <w:proofErr w:type="spellEnd"/>
      <w:r w:rsidRPr="006240D8">
        <w:t xml:space="preserve"> </w:t>
      </w:r>
      <w:proofErr w:type="spellStart"/>
      <w:r w:rsidRPr="006240D8">
        <w:t>іншу</w:t>
      </w:r>
      <w:proofErr w:type="spellEnd"/>
      <w:r w:rsidRPr="006240D8">
        <w:t xml:space="preserve"> Сторону.</w:t>
      </w:r>
    </w:p>
    <w:p w:rsidR="006240D8" w:rsidRPr="006240D8" w:rsidRDefault="006240D8" w:rsidP="006240D8">
      <w:pPr>
        <w:pStyle w:val="aa"/>
        <w:spacing w:line="240" w:lineRule="auto"/>
        <w:ind w:left="0"/>
      </w:pPr>
      <w:r w:rsidRPr="006240D8">
        <w:t xml:space="preserve">           7.5. </w:t>
      </w:r>
      <w:proofErr w:type="spellStart"/>
      <w:r w:rsidRPr="006240D8">
        <w:t>Несвоєчасне</w:t>
      </w:r>
      <w:proofErr w:type="spellEnd"/>
      <w:r w:rsidRPr="006240D8">
        <w:t xml:space="preserve"> </w:t>
      </w:r>
      <w:proofErr w:type="spellStart"/>
      <w:r w:rsidRPr="006240D8">
        <w:t>повідомлення</w:t>
      </w:r>
      <w:proofErr w:type="spellEnd"/>
      <w:r w:rsidRPr="006240D8">
        <w:t xml:space="preserve"> про </w:t>
      </w:r>
      <w:proofErr w:type="spellStart"/>
      <w:r w:rsidRPr="006240D8">
        <w:t>форс-мажорні</w:t>
      </w:r>
      <w:proofErr w:type="spellEnd"/>
      <w:r w:rsidRPr="006240D8">
        <w:t xml:space="preserve"> </w:t>
      </w:r>
      <w:proofErr w:type="spellStart"/>
      <w:r w:rsidRPr="006240D8">
        <w:t>обставини</w:t>
      </w:r>
      <w:proofErr w:type="spellEnd"/>
      <w:r w:rsidRPr="006240D8">
        <w:t xml:space="preserve"> </w:t>
      </w:r>
      <w:proofErr w:type="spellStart"/>
      <w:r w:rsidRPr="006240D8">
        <w:t>позбавляє</w:t>
      </w:r>
      <w:proofErr w:type="spellEnd"/>
      <w:r w:rsidRPr="006240D8">
        <w:t xml:space="preserve"> </w:t>
      </w:r>
      <w:proofErr w:type="spellStart"/>
      <w:r w:rsidRPr="006240D8">
        <w:t>відповідальну</w:t>
      </w:r>
      <w:proofErr w:type="spellEnd"/>
      <w:r w:rsidRPr="006240D8">
        <w:t xml:space="preserve"> сторону права </w:t>
      </w:r>
      <w:proofErr w:type="spellStart"/>
      <w:r w:rsidRPr="006240D8">
        <w:t>посилання</w:t>
      </w:r>
      <w:proofErr w:type="spellEnd"/>
      <w:r w:rsidRPr="006240D8">
        <w:t xml:space="preserve"> на них.</w:t>
      </w:r>
    </w:p>
    <w:p w:rsidR="006240D8" w:rsidRPr="006240D8" w:rsidRDefault="006240D8" w:rsidP="006240D8">
      <w:pPr>
        <w:spacing w:after="0" w:line="240" w:lineRule="auto"/>
        <w:jc w:val="both"/>
        <w:rPr>
          <w:rFonts w:ascii="Times New Roman" w:hAnsi="Times New Roman"/>
          <w:b/>
          <w:sz w:val="24"/>
          <w:szCs w:val="24"/>
        </w:rPr>
      </w:pPr>
      <w:r w:rsidRPr="006240D8">
        <w:rPr>
          <w:rFonts w:ascii="Times New Roman" w:hAnsi="Times New Roman"/>
          <w:b/>
          <w:sz w:val="24"/>
          <w:szCs w:val="24"/>
        </w:rPr>
        <w:t>8. Інші умови</w:t>
      </w:r>
    </w:p>
    <w:p w:rsidR="006240D8" w:rsidRPr="006240D8" w:rsidRDefault="006240D8" w:rsidP="006240D8">
      <w:pPr>
        <w:spacing w:after="0" w:line="240" w:lineRule="auto"/>
        <w:ind w:firstLine="708"/>
        <w:jc w:val="both"/>
        <w:rPr>
          <w:rFonts w:ascii="Times New Roman" w:hAnsi="Times New Roman"/>
          <w:sz w:val="24"/>
          <w:szCs w:val="24"/>
        </w:rPr>
      </w:pPr>
      <w:r w:rsidRPr="006240D8">
        <w:rPr>
          <w:rFonts w:ascii="Times New Roman" w:hAnsi="Times New Roman"/>
          <w:sz w:val="24"/>
          <w:szCs w:val="24"/>
        </w:rPr>
        <w:lastRenderedPageBreak/>
        <w:t xml:space="preserve">8.1. Цей Договір вступає в силу з моменту його підписання Сторонами та діє  </w:t>
      </w:r>
      <w:r w:rsidRPr="006240D8">
        <w:rPr>
          <w:rFonts w:ascii="Times New Roman" w:hAnsi="Times New Roman"/>
          <w:b/>
          <w:sz w:val="24"/>
          <w:szCs w:val="24"/>
          <w:u w:val="single"/>
        </w:rPr>
        <w:t>до закінчення воєнного стану, або до 31 грудня 2022 року</w:t>
      </w:r>
      <w:r w:rsidRPr="006240D8">
        <w:rPr>
          <w:rFonts w:ascii="Times New Roman" w:hAnsi="Times New Roman"/>
          <w:sz w:val="24"/>
          <w:szCs w:val="24"/>
        </w:rPr>
        <w:t xml:space="preserve">, але в будь-якому випадку до повного виконання Сторонами взятих на себе зобов’язань за Договором. </w:t>
      </w:r>
    </w:p>
    <w:p w:rsidR="006240D8" w:rsidRPr="006240D8" w:rsidRDefault="006240D8" w:rsidP="006240D8">
      <w:pPr>
        <w:spacing w:after="0" w:line="240" w:lineRule="auto"/>
        <w:jc w:val="both"/>
        <w:rPr>
          <w:rFonts w:ascii="Times New Roman" w:hAnsi="Times New Roman"/>
          <w:sz w:val="24"/>
          <w:szCs w:val="24"/>
        </w:rPr>
      </w:pPr>
      <w:r w:rsidRPr="006240D8">
        <w:rPr>
          <w:rFonts w:ascii="Times New Roman" w:hAnsi="Times New Roman"/>
          <w:sz w:val="24"/>
          <w:szCs w:val="24"/>
        </w:rPr>
        <w:tab/>
        <w:t>8.2. Припинення дії Договору не звільняє сторони від відповідальності за його порушення, які мали місце під час дії Договору.</w:t>
      </w:r>
    </w:p>
    <w:p w:rsidR="006240D8" w:rsidRPr="006240D8" w:rsidRDefault="006240D8" w:rsidP="006240D8">
      <w:pPr>
        <w:spacing w:after="0" w:line="240" w:lineRule="auto"/>
        <w:jc w:val="both"/>
        <w:rPr>
          <w:rFonts w:ascii="Times New Roman" w:hAnsi="Times New Roman"/>
          <w:sz w:val="24"/>
          <w:szCs w:val="24"/>
        </w:rPr>
      </w:pPr>
      <w:r w:rsidRPr="006240D8">
        <w:rPr>
          <w:rFonts w:ascii="Times New Roman" w:hAnsi="Times New Roman"/>
          <w:sz w:val="24"/>
          <w:szCs w:val="24"/>
        </w:rPr>
        <w:tab/>
        <w:t>7.3. Усі зміни і доповнення до Договору є дійсними, якщо вони зроблені у письмовій формі і підписані уповноваженими представниками Сторін.</w:t>
      </w:r>
    </w:p>
    <w:p w:rsidR="006240D8" w:rsidRPr="006240D8" w:rsidRDefault="006240D8" w:rsidP="006240D8">
      <w:pPr>
        <w:spacing w:after="0" w:line="240" w:lineRule="auto"/>
        <w:jc w:val="both"/>
        <w:rPr>
          <w:rFonts w:ascii="Times New Roman" w:hAnsi="Times New Roman"/>
          <w:sz w:val="24"/>
          <w:szCs w:val="24"/>
          <w:lang w:val="ru-RU"/>
        </w:rPr>
      </w:pPr>
      <w:r w:rsidRPr="006240D8">
        <w:rPr>
          <w:rFonts w:ascii="Times New Roman" w:hAnsi="Times New Roman"/>
          <w:sz w:val="24"/>
          <w:szCs w:val="24"/>
        </w:rPr>
        <w:tab/>
        <w:t>7.4. Договір укладений у двох примірниках, які мають однакову юридичну силу, по одному для кожної із Сторін.</w:t>
      </w:r>
    </w:p>
    <w:p w:rsidR="006240D8" w:rsidRPr="006240D8" w:rsidRDefault="006240D8" w:rsidP="006240D8">
      <w:pPr>
        <w:spacing w:after="0" w:line="240" w:lineRule="auto"/>
        <w:jc w:val="both"/>
        <w:rPr>
          <w:rFonts w:ascii="Times New Roman" w:hAnsi="Times New Roman"/>
          <w:sz w:val="24"/>
          <w:szCs w:val="24"/>
        </w:rPr>
      </w:pPr>
      <w:r w:rsidRPr="006240D8">
        <w:rPr>
          <w:rFonts w:ascii="Times New Roman" w:hAnsi="Times New Roman"/>
          <w:sz w:val="24"/>
          <w:szCs w:val="24"/>
          <w:lang w:val="ru-RU"/>
        </w:rPr>
        <w:t xml:space="preserve">           </w:t>
      </w:r>
    </w:p>
    <w:p w:rsidR="006240D8" w:rsidRPr="006240D8" w:rsidRDefault="006240D8" w:rsidP="006240D8">
      <w:pPr>
        <w:spacing w:after="0" w:line="240" w:lineRule="auto"/>
        <w:jc w:val="both"/>
        <w:rPr>
          <w:rFonts w:ascii="Times New Roman" w:hAnsi="Times New Roman"/>
          <w:b/>
          <w:sz w:val="24"/>
          <w:szCs w:val="24"/>
        </w:rPr>
      </w:pPr>
      <w:r w:rsidRPr="006240D8">
        <w:rPr>
          <w:rFonts w:ascii="Times New Roman" w:hAnsi="Times New Roman"/>
          <w:b/>
          <w:sz w:val="24"/>
          <w:szCs w:val="24"/>
        </w:rPr>
        <w:t>8. Реквізити Сторін:</w:t>
      </w:r>
    </w:p>
    <w:p w:rsidR="006240D8" w:rsidRPr="006240D8" w:rsidRDefault="006240D8" w:rsidP="006240D8">
      <w:pPr>
        <w:tabs>
          <w:tab w:val="left" w:pos="2968"/>
        </w:tabs>
        <w:autoSpaceDE w:val="0"/>
        <w:autoSpaceDN w:val="0"/>
        <w:adjustRightInd w:val="0"/>
        <w:spacing w:after="0" w:line="240" w:lineRule="auto"/>
        <w:jc w:val="both"/>
        <w:rPr>
          <w:rFonts w:ascii="Times New Roman" w:hAnsi="Times New Roman"/>
          <w:b/>
          <w:sz w:val="24"/>
          <w:szCs w:val="24"/>
        </w:rPr>
      </w:pPr>
    </w:p>
    <w:tbl>
      <w:tblPr>
        <w:tblW w:w="10031" w:type="dxa"/>
        <w:tblLayout w:type="fixed"/>
        <w:tblLook w:val="01E0"/>
      </w:tblPr>
      <w:tblGrid>
        <w:gridCol w:w="5778"/>
        <w:gridCol w:w="4253"/>
      </w:tblGrid>
      <w:tr w:rsidR="006240D8" w:rsidRPr="006240D8" w:rsidTr="007F38A0">
        <w:trPr>
          <w:cantSplit/>
        </w:trPr>
        <w:tc>
          <w:tcPr>
            <w:tcW w:w="5778" w:type="dxa"/>
          </w:tcPr>
          <w:p w:rsidR="006240D8" w:rsidRPr="006240D8" w:rsidRDefault="006240D8" w:rsidP="006240D8">
            <w:pPr>
              <w:tabs>
                <w:tab w:val="left" w:pos="2968"/>
              </w:tabs>
              <w:autoSpaceDE w:val="0"/>
              <w:autoSpaceDN w:val="0"/>
              <w:adjustRightInd w:val="0"/>
              <w:spacing w:after="0" w:line="240" w:lineRule="auto"/>
              <w:jc w:val="both"/>
              <w:rPr>
                <w:rFonts w:ascii="Times New Roman" w:hAnsi="Times New Roman"/>
                <w:b/>
                <w:sz w:val="24"/>
                <w:szCs w:val="24"/>
              </w:rPr>
            </w:pPr>
            <w:r w:rsidRPr="006240D8">
              <w:rPr>
                <w:rFonts w:ascii="Times New Roman" w:hAnsi="Times New Roman"/>
                <w:b/>
                <w:sz w:val="24"/>
                <w:szCs w:val="24"/>
              </w:rPr>
              <w:t>ЗАМОВНИК</w:t>
            </w:r>
          </w:p>
        </w:tc>
        <w:tc>
          <w:tcPr>
            <w:tcW w:w="4253" w:type="dxa"/>
          </w:tcPr>
          <w:p w:rsidR="006240D8" w:rsidRPr="006240D8" w:rsidRDefault="006240D8" w:rsidP="006240D8">
            <w:pPr>
              <w:tabs>
                <w:tab w:val="left" w:pos="2968"/>
              </w:tabs>
              <w:autoSpaceDE w:val="0"/>
              <w:autoSpaceDN w:val="0"/>
              <w:adjustRightInd w:val="0"/>
              <w:spacing w:after="0" w:line="240" w:lineRule="auto"/>
              <w:jc w:val="both"/>
              <w:rPr>
                <w:rFonts w:ascii="Times New Roman" w:hAnsi="Times New Roman"/>
                <w:b/>
                <w:sz w:val="24"/>
                <w:szCs w:val="24"/>
              </w:rPr>
            </w:pPr>
            <w:r w:rsidRPr="006240D8">
              <w:rPr>
                <w:rFonts w:ascii="Times New Roman" w:hAnsi="Times New Roman"/>
                <w:b/>
                <w:sz w:val="24"/>
                <w:szCs w:val="24"/>
              </w:rPr>
              <w:t xml:space="preserve">                ВИКОНАВЕЦЬ</w:t>
            </w:r>
          </w:p>
        </w:tc>
      </w:tr>
      <w:tr w:rsidR="006240D8" w:rsidRPr="006240D8" w:rsidTr="007F38A0">
        <w:trPr>
          <w:trHeight w:val="4582"/>
        </w:trPr>
        <w:tc>
          <w:tcPr>
            <w:tcW w:w="5778" w:type="dxa"/>
          </w:tcPr>
          <w:p w:rsidR="006240D8" w:rsidRPr="006240D8" w:rsidRDefault="006240D8" w:rsidP="006240D8">
            <w:pPr>
              <w:spacing w:after="0" w:line="240" w:lineRule="auto"/>
              <w:jc w:val="both"/>
              <w:rPr>
                <w:rFonts w:ascii="Times New Roman" w:hAnsi="Times New Roman"/>
                <w:b/>
                <w:sz w:val="24"/>
                <w:szCs w:val="24"/>
              </w:rPr>
            </w:pPr>
            <w:r w:rsidRPr="006240D8">
              <w:rPr>
                <w:rFonts w:ascii="Times New Roman" w:hAnsi="Times New Roman"/>
                <w:b/>
                <w:sz w:val="24"/>
                <w:szCs w:val="24"/>
              </w:rPr>
              <w:t>КНП «КИЇВСЬКА МІСЬКА  КЛІНІЧНА ЛІКАРНЯ №8»</w:t>
            </w:r>
          </w:p>
          <w:p w:rsidR="006240D8" w:rsidRPr="006240D8" w:rsidRDefault="006240D8" w:rsidP="006240D8">
            <w:pPr>
              <w:spacing w:after="0" w:line="240" w:lineRule="auto"/>
              <w:jc w:val="both"/>
              <w:rPr>
                <w:rFonts w:ascii="Times New Roman" w:hAnsi="Times New Roman"/>
                <w:sz w:val="24"/>
                <w:szCs w:val="24"/>
              </w:rPr>
            </w:pPr>
            <w:r w:rsidRPr="006240D8">
              <w:rPr>
                <w:rFonts w:ascii="Times New Roman" w:hAnsi="Times New Roman"/>
                <w:sz w:val="24"/>
                <w:szCs w:val="24"/>
              </w:rPr>
              <w:t>04159, м. Київ, вул. Юрія Кондратюка, 8</w:t>
            </w:r>
          </w:p>
          <w:p w:rsidR="006240D8" w:rsidRPr="006240D8" w:rsidRDefault="006240D8" w:rsidP="006240D8">
            <w:pPr>
              <w:spacing w:after="0" w:line="240" w:lineRule="auto"/>
              <w:jc w:val="both"/>
              <w:rPr>
                <w:rFonts w:ascii="Times New Roman" w:hAnsi="Times New Roman"/>
                <w:sz w:val="24"/>
                <w:szCs w:val="24"/>
              </w:rPr>
            </w:pPr>
            <w:r w:rsidRPr="006240D8">
              <w:rPr>
                <w:rFonts w:ascii="Times New Roman" w:hAnsi="Times New Roman"/>
                <w:sz w:val="24"/>
                <w:szCs w:val="24"/>
              </w:rPr>
              <w:t>ЄДРПОУ 05497146, ІПН 054971426548</w:t>
            </w:r>
          </w:p>
          <w:p w:rsidR="006240D8" w:rsidRPr="006240D8" w:rsidRDefault="006240D8" w:rsidP="006240D8">
            <w:pPr>
              <w:spacing w:after="0" w:line="240" w:lineRule="auto"/>
              <w:jc w:val="both"/>
              <w:rPr>
                <w:rFonts w:ascii="Times New Roman" w:hAnsi="Times New Roman"/>
                <w:color w:val="000000"/>
                <w:spacing w:val="3"/>
                <w:sz w:val="24"/>
                <w:szCs w:val="24"/>
              </w:rPr>
            </w:pPr>
            <w:r w:rsidRPr="006240D8">
              <w:rPr>
                <w:rFonts w:ascii="Times New Roman" w:hAnsi="Times New Roman"/>
                <w:color w:val="000000"/>
                <w:spacing w:val="3"/>
                <w:sz w:val="24"/>
                <w:szCs w:val="24"/>
              </w:rPr>
              <w:t>КПКВ 0712010</w:t>
            </w:r>
          </w:p>
          <w:p w:rsidR="006240D8" w:rsidRPr="006240D8" w:rsidRDefault="006240D8" w:rsidP="006240D8">
            <w:pPr>
              <w:spacing w:after="0" w:line="240" w:lineRule="auto"/>
              <w:jc w:val="both"/>
              <w:rPr>
                <w:rFonts w:ascii="Times New Roman" w:hAnsi="Times New Roman"/>
                <w:color w:val="000000"/>
                <w:spacing w:val="3"/>
                <w:sz w:val="24"/>
                <w:szCs w:val="24"/>
              </w:rPr>
            </w:pPr>
            <w:r w:rsidRPr="006240D8">
              <w:rPr>
                <w:rFonts w:ascii="Times New Roman" w:hAnsi="Times New Roman"/>
                <w:color w:val="000000"/>
                <w:spacing w:val="3"/>
                <w:sz w:val="24"/>
                <w:szCs w:val="24"/>
              </w:rPr>
              <w:t>р/р UA143052990000026002025033547(Р/НСЗУ.)</w:t>
            </w:r>
          </w:p>
          <w:p w:rsidR="006240D8" w:rsidRPr="006240D8" w:rsidRDefault="006240D8" w:rsidP="006240D8">
            <w:pPr>
              <w:spacing w:after="0" w:line="240" w:lineRule="auto"/>
              <w:jc w:val="both"/>
              <w:rPr>
                <w:rFonts w:ascii="Times New Roman" w:hAnsi="Times New Roman"/>
                <w:color w:val="000000"/>
                <w:spacing w:val="3"/>
                <w:sz w:val="24"/>
                <w:szCs w:val="24"/>
              </w:rPr>
            </w:pPr>
            <w:r w:rsidRPr="006240D8">
              <w:rPr>
                <w:rFonts w:ascii="Times New Roman" w:hAnsi="Times New Roman"/>
                <w:color w:val="000000"/>
                <w:spacing w:val="3"/>
                <w:sz w:val="24"/>
                <w:szCs w:val="24"/>
              </w:rPr>
              <w:t>р/р UA533052990000026000015016305(с/р)</w:t>
            </w:r>
          </w:p>
          <w:p w:rsidR="006240D8" w:rsidRPr="006240D8" w:rsidRDefault="006240D8" w:rsidP="006240D8">
            <w:pPr>
              <w:spacing w:after="0" w:line="240" w:lineRule="auto"/>
              <w:jc w:val="both"/>
              <w:rPr>
                <w:rFonts w:ascii="Times New Roman" w:hAnsi="Times New Roman"/>
                <w:color w:val="000000"/>
                <w:spacing w:val="3"/>
                <w:sz w:val="24"/>
                <w:szCs w:val="24"/>
              </w:rPr>
            </w:pPr>
            <w:r w:rsidRPr="006240D8">
              <w:rPr>
                <w:rFonts w:ascii="Times New Roman" w:hAnsi="Times New Roman"/>
                <w:color w:val="000000"/>
                <w:spacing w:val="3"/>
                <w:sz w:val="24"/>
                <w:szCs w:val="24"/>
              </w:rPr>
              <w:t xml:space="preserve">р/р UA743052990000026000045002992(р/за </w:t>
            </w:r>
            <w:proofErr w:type="spellStart"/>
            <w:r w:rsidRPr="006240D8">
              <w:rPr>
                <w:rFonts w:ascii="Times New Roman" w:hAnsi="Times New Roman"/>
                <w:color w:val="000000"/>
                <w:spacing w:val="3"/>
                <w:sz w:val="24"/>
                <w:szCs w:val="24"/>
              </w:rPr>
              <w:t>дор</w:t>
            </w:r>
            <w:proofErr w:type="spellEnd"/>
            <w:r w:rsidRPr="006240D8">
              <w:rPr>
                <w:rFonts w:ascii="Times New Roman" w:hAnsi="Times New Roman"/>
                <w:color w:val="000000"/>
                <w:spacing w:val="3"/>
                <w:sz w:val="24"/>
                <w:szCs w:val="24"/>
              </w:rPr>
              <w:t>.)</w:t>
            </w:r>
          </w:p>
          <w:p w:rsidR="006240D8" w:rsidRPr="006240D8" w:rsidRDefault="006240D8" w:rsidP="006240D8">
            <w:pPr>
              <w:spacing w:after="0" w:line="240" w:lineRule="auto"/>
              <w:jc w:val="both"/>
              <w:rPr>
                <w:rFonts w:ascii="Times New Roman" w:hAnsi="Times New Roman"/>
                <w:color w:val="000000"/>
                <w:spacing w:val="3"/>
                <w:sz w:val="24"/>
                <w:szCs w:val="24"/>
              </w:rPr>
            </w:pPr>
            <w:r w:rsidRPr="006240D8">
              <w:rPr>
                <w:rFonts w:ascii="Times New Roman" w:hAnsi="Times New Roman"/>
                <w:color w:val="000000"/>
                <w:spacing w:val="3"/>
                <w:sz w:val="24"/>
                <w:szCs w:val="24"/>
              </w:rPr>
              <w:t>в АТ КБ «ПРИВАТБАНК» , МФО 305299</w:t>
            </w:r>
          </w:p>
          <w:p w:rsidR="006240D8" w:rsidRPr="006240D8" w:rsidRDefault="006240D8" w:rsidP="006240D8">
            <w:pPr>
              <w:spacing w:after="0" w:line="240" w:lineRule="auto"/>
              <w:jc w:val="both"/>
              <w:rPr>
                <w:rFonts w:ascii="Times New Roman" w:hAnsi="Times New Roman"/>
                <w:spacing w:val="3"/>
                <w:sz w:val="24"/>
                <w:szCs w:val="24"/>
              </w:rPr>
            </w:pPr>
            <w:r w:rsidRPr="006240D8">
              <w:rPr>
                <w:rFonts w:ascii="Times New Roman" w:hAnsi="Times New Roman"/>
                <w:spacing w:val="3"/>
                <w:sz w:val="24"/>
                <w:szCs w:val="24"/>
              </w:rPr>
              <w:t>т. (044) 502-37-00, т/ф (044) 430-36-30</w:t>
            </w:r>
          </w:p>
          <w:p w:rsidR="006240D8" w:rsidRPr="006240D8" w:rsidRDefault="006240D8" w:rsidP="006240D8">
            <w:pPr>
              <w:spacing w:after="0" w:line="240" w:lineRule="auto"/>
              <w:jc w:val="both"/>
              <w:rPr>
                <w:rFonts w:ascii="Times New Roman" w:hAnsi="Times New Roman"/>
                <w:sz w:val="24"/>
                <w:szCs w:val="24"/>
              </w:rPr>
            </w:pPr>
            <w:r w:rsidRPr="006240D8">
              <w:rPr>
                <w:rFonts w:ascii="Times New Roman" w:hAnsi="Times New Roman"/>
                <w:sz w:val="24"/>
                <w:szCs w:val="24"/>
              </w:rPr>
              <w:t>E-</w:t>
            </w:r>
            <w:proofErr w:type="spellStart"/>
            <w:r w:rsidRPr="006240D8">
              <w:rPr>
                <w:rFonts w:ascii="Times New Roman" w:hAnsi="Times New Roman"/>
                <w:sz w:val="24"/>
                <w:szCs w:val="24"/>
              </w:rPr>
              <w:t>mail</w:t>
            </w:r>
            <w:proofErr w:type="spellEnd"/>
            <w:r w:rsidRPr="006240D8">
              <w:rPr>
                <w:rFonts w:ascii="Times New Roman" w:hAnsi="Times New Roman"/>
                <w:sz w:val="24"/>
                <w:szCs w:val="24"/>
              </w:rPr>
              <w:t xml:space="preserve">: </w:t>
            </w:r>
            <w:hyperlink r:id="rId6" w:history="1">
              <w:r w:rsidRPr="006240D8">
                <w:rPr>
                  <w:rStyle w:val="ac"/>
                  <w:rFonts w:ascii="Times New Roman" w:hAnsi="Times New Roman"/>
                  <w:sz w:val="24"/>
                  <w:szCs w:val="24"/>
                </w:rPr>
                <w:t>kmkl8@i.ua</w:t>
              </w:r>
            </w:hyperlink>
            <w:r w:rsidRPr="006240D8">
              <w:rPr>
                <w:rFonts w:ascii="Times New Roman" w:hAnsi="Times New Roman"/>
                <w:sz w:val="24"/>
                <w:szCs w:val="24"/>
              </w:rPr>
              <w:t xml:space="preserve"> </w:t>
            </w:r>
          </w:p>
          <w:p w:rsidR="0083145A" w:rsidRPr="006240D8" w:rsidRDefault="0083145A" w:rsidP="0083145A">
            <w:pPr>
              <w:spacing w:after="0" w:line="240" w:lineRule="auto"/>
              <w:jc w:val="both"/>
              <w:rPr>
                <w:rFonts w:ascii="Times New Roman" w:hAnsi="Times New Roman"/>
                <w:b/>
                <w:bCs/>
                <w:sz w:val="24"/>
                <w:szCs w:val="24"/>
              </w:rPr>
            </w:pPr>
            <w:r w:rsidRPr="006240D8">
              <w:rPr>
                <w:rFonts w:ascii="Times New Roman" w:hAnsi="Times New Roman"/>
                <w:b/>
                <w:bCs/>
                <w:sz w:val="24"/>
                <w:szCs w:val="24"/>
              </w:rPr>
              <w:t xml:space="preserve">Директор КНП «КМКЛ №8»  </w:t>
            </w:r>
          </w:p>
          <w:p w:rsidR="0083145A" w:rsidRPr="006240D8" w:rsidRDefault="0083145A" w:rsidP="0083145A">
            <w:pPr>
              <w:spacing w:after="0" w:line="240" w:lineRule="auto"/>
              <w:jc w:val="both"/>
              <w:rPr>
                <w:rFonts w:ascii="Times New Roman" w:hAnsi="Times New Roman"/>
                <w:b/>
                <w:bCs/>
                <w:sz w:val="24"/>
                <w:szCs w:val="24"/>
              </w:rPr>
            </w:pPr>
            <w:r w:rsidRPr="006240D8">
              <w:rPr>
                <w:rFonts w:ascii="Times New Roman" w:hAnsi="Times New Roman"/>
                <w:b/>
                <w:bCs/>
                <w:sz w:val="24"/>
                <w:szCs w:val="24"/>
              </w:rPr>
              <w:t xml:space="preserve">      </w:t>
            </w:r>
          </w:p>
          <w:p w:rsidR="0083145A" w:rsidRPr="006240D8" w:rsidRDefault="0083145A" w:rsidP="0083145A">
            <w:pPr>
              <w:spacing w:after="0" w:line="240" w:lineRule="auto"/>
              <w:jc w:val="both"/>
              <w:rPr>
                <w:rFonts w:ascii="Times New Roman" w:hAnsi="Times New Roman"/>
                <w:b/>
                <w:bCs/>
                <w:sz w:val="24"/>
                <w:szCs w:val="24"/>
              </w:rPr>
            </w:pPr>
            <w:proofErr w:type="spellStart"/>
            <w:r w:rsidRPr="006240D8">
              <w:rPr>
                <w:rFonts w:ascii="Times New Roman" w:hAnsi="Times New Roman"/>
                <w:b/>
                <w:bCs/>
                <w:sz w:val="24"/>
                <w:szCs w:val="24"/>
              </w:rPr>
              <w:t>______________І.П.Хоменко</w:t>
            </w:r>
            <w:proofErr w:type="spellEnd"/>
          </w:p>
          <w:p w:rsidR="006240D8" w:rsidRPr="006240D8" w:rsidRDefault="0083145A" w:rsidP="0083145A">
            <w:pPr>
              <w:spacing w:after="0" w:line="240" w:lineRule="auto"/>
              <w:jc w:val="both"/>
              <w:rPr>
                <w:rFonts w:ascii="Times New Roman" w:hAnsi="Times New Roman"/>
                <w:sz w:val="24"/>
                <w:szCs w:val="24"/>
              </w:rPr>
            </w:pPr>
            <w:r w:rsidRPr="006240D8">
              <w:rPr>
                <w:rFonts w:ascii="Times New Roman" w:hAnsi="Times New Roman"/>
                <w:sz w:val="24"/>
                <w:szCs w:val="24"/>
              </w:rPr>
              <w:t>МП</w:t>
            </w:r>
          </w:p>
        </w:tc>
        <w:tc>
          <w:tcPr>
            <w:tcW w:w="4253" w:type="dxa"/>
          </w:tcPr>
          <w:p w:rsidR="006240D8" w:rsidRPr="006240D8" w:rsidRDefault="006240D8" w:rsidP="006240D8">
            <w:pPr>
              <w:spacing w:after="0" w:line="240" w:lineRule="auto"/>
              <w:jc w:val="both"/>
              <w:rPr>
                <w:rFonts w:ascii="Times New Roman" w:hAnsi="Times New Roman"/>
                <w:b/>
                <w:sz w:val="24"/>
                <w:szCs w:val="24"/>
              </w:rPr>
            </w:pPr>
          </w:p>
          <w:p w:rsidR="006240D8" w:rsidRPr="006240D8" w:rsidRDefault="006240D8" w:rsidP="006240D8">
            <w:pPr>
              <w:spacing w:after="0" w:line="240" w:lineRule="auto"/>
              <w:jc w:val="both"/>
              <w:rPr>
                <w:rFonts w:ascii="Times New Roman" w:hAnsi="Times New Roman"/>
                <w:sz w:val="24"/>
                <w:szCs w:val="24"/>
              </w:rPr>
            </w:pPr>
          </w:p>
        </w:tc>
      </w:tr>
      <w:tr w:rsidR="006240D8" w:rsidRPr="006240D8" w:rsidTr="007F38A0">
        <w:trPr>
          <w:cantSplit/>
          <w:trHeight w:val="235"/>
        </w:trPr>
        <w:tc>
          <w:tcPr>
            <w:tcW w:w="5778" w:type="dxa"/>
          </w:tcPr>
          <w:p w:rsidR="006240D8" w:rsidRPr="006240D8" w:rsidRDefault="006240D8" w:rsidP="006240D8">
            <w:pPr>
              <w:pStyle w:val="aa"/>
              <w:spacing w:line="240" w:lineRule="auto"/>
              <w:ind w:left="0"/>
            </w:pPr>
          </w:p>
        </w:tc>
        <w:tc>
          <w:tcPr>
            <w:tcW w:w="4253" w:type="dxa"/>
          </w:tcPr>
          <w:p w:rsidR="006240D8" w:rsidRPr="006240D8" w:rsidRDefault="006240D8" w:rsidP="006240D8">
            <w:pPr>
              <w:tabs>
                <w:tab w:val="left" w:pos="2968"/>
              </w:tabs>
              <w:autoSpaceDE w:val="0"/>
              <w:autoSpaceDN w:val="0"/>
              <w:adjustRightInd w:val="0"/>
              <w:spacing w:after="0" w:line="240" w:lineRule="auto"/>
              <w:jc w:val="both"/>
              <w:rPr>
                <w:rFonts w:ascii="Times New Roman" w:hAnsi="Times New Roman"/>
                <w:b/>
                <w:sz w:val="24"/>
                <w:szCs w:val="24"/>
                <w:lang w:val="ru-RU"/>
              </w:rPr>
            </w:pPr>
          </w:p>
        </w:tc>
      </w:tr>
    </w:tbl>
    <w:p w:rsidR="006240D8" w:rsidRDefault="006240D8" w:rsidP="006240D8">
      <w:pPr>
        <w:pStyle w:val="af0"/>
        <w:jc w:val="right"/>
        <w:rPr>
          <w:rFonts w:ascii="Times New Roman" w:hAnsi="Times New Roman"/>
          <w:sz w:val="22"/>
          <w:szCs w:val="22"/>
          <w:lang w:val="uk-UA" w:eastAsia="uk-UA"/>
        </w:rPr>
      </w:pPr>
    </w:p>
    <w:p w:rsidR="006240D8" w:rsidRDefault="006240D8" w:rsidP="006240D8">
      <w:pPr>
        <w:rPr>
          <w:lang w:eastAsia="uk-UA"/>
        </w:rPr>
      </w:pPr>
    </w:p>
    <w:p w:rsidR="006240D8" w:rsidRPr="007218FA" w:rsidRDefault="006240D8" w:rsidP="006240D8">
      <w:pPr>
        <w:rPr>
          <w:lang w:eastAsia="uk-UA"/>
        </w:rPr>
      </w:pPr>
    </w:p>
    <w:p w:rsidR="006240D8" w:rsidRPr="00B00056" w:rsidRDefault="006240D8" w:rsidP="006240D8">
      <w:pPr>
        <w:rPr>
          <w:color w:val="000000"/>
          <w:lang w:eastAsia="uk-UA"/>
        </w:rPr>
      </w:pPr>
    </w:p>
    <w:p w:rsidR="006240D8" w:rsidRPr="0083145A" w:rsidRDefault="006240D8" w:rsidP="0083145A">
      <w:pPr>
        <w:spacing w:after="0" w:line="240" w:lineRule="auto"/>
        <w:jc w:val="right"/>
        <w:rPr>
          <w:rFonts w:ascii="Times New Roman" w:hAnsi="Times New Roman"/>
          <w:sz w:val="24"/>
          <w:szCs w:val="24"/>
        </w:rPr>
      </w:pPr>
      <w:r>
        <w:rPr>
          <w:b/>
          <w:color w:val="000000"/>
          <w:lang w:eastAsia="uk-UA"/>
        </w:rPr>
        <w:br w:type="page"/>
      </w:r>
      <w:r w:rsidRPr="0083145A">
        <w:rPr>
          <w:rFonts w:ascii="Times New Roman" w:hAnsi="Times New Roman"/>
          <w:sz w:val="24"/>
          <w:szCs w:val="24"/>
        </w:rPr>
        <w:lastRenderedPageBreak/>
        <w:t>Додаток 1</w:t>
      </w:r>
    </w:p>
    <w:p w:rsidR="006240D8" w:rsidRPr="0083145A" w:rsidRDefault="006240D8" w:rsidP="0083145A">
      <w:pPr>
        <w:pStyle w:val="a8"/>
        <w:spacing w:after="0"/>
        <w:jc w:val="right"/>
        <w:rPr>
          <w:rFonts w:ascii="Times New Roman" w:hAnsi="Times New Roman"/>
          <w:sz w:val="24"/>
          <w:szCs w:val="24"/>
        </w:rPr>
      </w:pPr>
      <w:proofErr w:type="spellStart"/>
      <w:proofErr w:type="gramStart"/>
      <w:r w:rsidRPr="0083145A">
        <w:rPr>
          <w:rFonts w:ascii="Times New Roman" w:hAnsi="Times New Roman"/>
          <w:sz w:val="24"/>
          <w:szCs w:val="24"/>
        </w:rPr>
        <w:t>до</w:t>
      </w:r>
      <w:proofErr w:type="spellEnd"/>
      <w:proofErr w:type="gramEnd"/>
      <w:r w:rsidRPr="0083145A">
        <w:rPr>
          <w:rFonts w:ascii="Times New Roman" w:hAnsi="Times New Roman"/>
          <w:sz w:val="24"/>
          <w:szCs w:val="24"/>
        </w:rPr>
        <w:t xml:space="preserve"> </w:t>
      </w:r>
      <w:proofErr w:type="spellStart"/>
      <w:r w:rsidRPr="0083145A">
        <w:rPr>
          <w:rFonts w:ascii="Times New Roman" w:hAnsi="Times New Roman"/>
          <w:sz w:val="24"/>
          <w:szCs w:val="24"/>
        </w:rPr>
        <w:t>договору</w:t>
      </w:r>
      <w:proofErr w:type="spellEnd"/>
      <w:r w:rsidRPr="0083145A">
        <w:rPr>
          <w:rFonts w:ascii="Times New Roman" w:hAnsi="Times New Roman"/>
          <w:sz w:val="24"/>
          <w:szCs w:val="24"/>
        </w:rPr>
        <w:t xml:space="preserve"> №___</w:t>
      </w:r>
    </w:p>
    <w:p w:rsidR="006240D8" w:rsidRPr="0083145A" w:rsidRDefault="006240D8" w:rsidP="0083145A">
      <w:pPr>
        <w:pStyle w:val="a8"/>
        <w:spacing w:after="0"/>
        <w:jc w:val="right"/>
        <w:rPr>
          <w:rFonts w:ascii="Times New Roman" w:hAnsi="Times New Roman"/>
          <w:sz w:val="24"/>
          <w:szCs w:val="24"/>
        </w:rPr>
      </w:pPr>
      <w:proofErr w:type="spellStart"/>
      <w:proofErr w:type="gramStart"/>
      <w:r w:rsidRPr="0083145A">
        <w:rPr>
          <w:rFonts w:ascii="Times New Roman" w:hAnsi="Times New Roman"/>
          <w:sz w:val="24"/>
          <w:szCs w:val="24"/>
        </w:rPr>
        <w:t>від</w:t>
      </w:r>
      <w:proofErr w:type="spellEnd"/>
      <w:proofErr w:type="gramEnd"/>
      <w:r w:rsidRPr="0083145A">
        <w:rPr>
          <w:rFonts w:ascii="Times New Roman" w:hAnsi="Times New Roman"/>
          <w:sz w:val="24"/>
          <w:szCs w:val="24"/>
        </w:rPr>
        <w:t xml:space="preserve"> _______________ 2022р.</w:t>
      </w:r>
    </w:p>
    <w:p w:rsidR="006240D8" w:rsidRPr="0083145A" w:rsidRDefault="006240D8" w:rsidP="0083145A">
      <w:pPr>
        <w:pStyle w:val="a8"/>
        <w:spacing w:after="0"/>
        <w:rPr>
          <w:rFonts w:ascii="Times New Roman" w:hAnsi="Times New Roman"/>
          <w:sz w:val="24"/>
          <w:szCs w:val="24"/>
        </w:rPr>
      </w:pPr>
    </w:p>
    <w:p w:rsidR="006240D8" w:rsidRPr="0083145A" w:rsidRDefault="006240D8" w:rsidP="0083145A">
      <w:pPr>
        <w:pStyle w:val="a8"/>
        <w:spacing w:after="0"/>
        <w:rPr>
          <w:rFonts w:ascii="Times New Roman" w:hAnsi="Times New Roman"/>
          <w:sz w:val="24"/>
          <w:szCs w:val="24"/>
        </w:rPr>
      </w:pPr>
    </w:p>
    <w:p w:rsidR="006240D8" w:rsidRPr="0083145A" w:rsidRDefault="006240D8" w:rsidP="0083145A">
      <w:pPr>
        <w:pStyle w:val="a8"/>
        <w:spacing w:after="0"/>
        <w:rPr>
          <w:rFonts w:ascii="Times New Roman" w:hAnsi="Times New Roman"/>
          <w:sz w:val="24"/>
          <w:szCs w:val="24"/>
        </w:rPr>
      </w:pPr>
    </w:p>
    <w:p w:rsidR="006240D8" w:rsidRPr="0083145A" w:rsidRDefault="006240D8" w:rsidP="0083145A">
      <w:pPr>
        <w:pStyle w:val="a8"/>
        <w:spacing w:after="0"/>
        <w:rPr>
          <w:rFonts w:ascii="Times New Roman" w:hAnsi="Times New Roman"/>
          <w:b/>
          <w:sz w:val="24"/>
          <w:szCs w:val="24"/>
          <w:lang w:val="ru-RU"/>
        </w:rPr>
      </w:pPr>
      <w:r w:rsidRPr="0083145A">
        <w:rPr>
          <w:rFonts w:ascii="Times New Roman" w:hAnsi="Times New Roman"/>
          <w:b/>
          <w:sz w:val="24"/>
          <w:szCs w:val="24"/>
          <w:lang w:val="ru-RU"/>
        </w:rPr>
        <w:t xml:space="preserve">Протокол </w:t>
      </w:r>
      <w:proofErr w:type="spellStart"/>
      <w:r w:rsidRPr="0083145A">
        <w:rPr>
          <w:rFonts w:ascii="Times New Roman" w:hAnsi="Times New Roman"/>
          <w:b/>
          <w:sz w:val="24"/>
          <w:szCs w:val="24"/>
          <w:lang w:val="ru-RU"/>
        </w:rPr>
        <w:t>погодження</w:t>
      </w:r>
      <w:proofErr w:type="spellEnd"/>
      <w:r w:rsidRPr="0083145A">
        <w:rPr>
          <w:rFonts w:ascii="Times New Roman" w:hAnsi="Times New Roman"/>
          <w:b/>
          <w:sz w:val="24"/>
          <w:szCs w:val="24"/>
          <w:lang w:val="ru-RU"/>
        </w:rPr>
        <w:t xml:space="preserve"> </w:t>
      </w:r>
      <w:proofErr w:type="spellStart"/>
      <w:r w:rsidRPr="0083145A">
        <w:rPr>
          <w:rFonts w:ascii="Times New Roman" w:hAnsi="Times New Roman"/>
          <w:b/>
          <w:sz w:val="24"/>
          <w:szCs w:val="24"/>
          <w:lang w:val="ru-RU"/>
        </w:rPr>
        <w:t>договірної</w:t>
      </w:r>
      <w:proofErr w:type="spellEnd"/>
      <w:r w:rsidRPr="0083145A">
        <w:rPr>
          <w:rFonts w:ascii="Times New Roman" w:hAnsi="Times New Roman"/>
          <w:b/>
          <w:sz w:val="24"/>
          <w:szCs w:val="24"/>
          <w:lang w:val="ru-RU"/>
        </w:rPr>
        <w:t xml:space="preserve"> </w:t>
      </w:r>
      <w:proofErr w:type="spellStart"/>
      <w:r w:rsidRPr="0083145A">
        <w:rPr>
          <w:rFonts w:ascii="Times New Roman" w:hAnsi="Times New Roman"/>
          <w:b/>
          <w:sz w:val="24"/>
          <w:szCs w:val="24"/>
          <w:lang w:val="ru-RU"/>
        </w:rPr>
        <w:t>ціни</w:t>
      </w:r>
      <w:proofErr w:type="spellEnd"/>
      <w:r w:rsidRPr="0083145A">
        <w:rPr>
          <w:rFonts w:ascii="Times New Roman" w:hAnsi="Times New Roman"/>
          <w:b/>
          <w:sz w:val="24"/>
          <w:szCs w:val="24"/>
          <w:lang w:val="ru-RU"/>
        </w:rPr>
        <w:t xml:space="preserve"> (</w:t>
      </w:r>
      <w:proofErr w:type="spellStart"/>
      <w:r w:rsidRPr="0083145A">
        <w:rPr>
          <w:rFonts w:ascii="Times New Roman" w:hAnsi="Times New Roman"/>
          <w:b/>
          <w:sz w:val="24"/>
          <w:szCs w:val="24"/>
          <w:lang w:val="ru-RU"/>
        </w:rPr>
        <w:t>калькуляція</w:t>
      </w:r>
      <w:proofErr w:type="spellEnd"/>
      <w:r w:rsidRPr="0083145A">
        <w:rPr>
          <w:rFonts w:ascii="Times New Roman" w:hAnsi="Times New Roman"/>
          <w:b/>
          <w:sz w:val="24"/>
          <w:szCs w:val="24"/>
          <w:lang w:val="ru-RU"/>
        </w:rPr>
        <w:t>)</w:t>
      </w:r>
    </w:p>
    <w:p w:rsidR="006240D8" w:rsidRPr="0083145A" w:rsidRDefault="006240D8" w:rsidP="0083145A">
      <w:pPr>
        <w:pStyle w:val="a8"/>
        <w:spacing w:after="0"/>
        <w:rPr>
          <w:rFonts w:ascii="Times New Roman" w:hAnsi="Times New Roman"/>
          <w:sz w:val="24"/>
          <w:szCs w:val="24"/>
          <w:lang w:val="ru-RU"/>
        </w:rPr>
      </w:pPr>
    </w:p>
    <w:p w:rsidR="006240D8" w:rsidRPr="0083145A" w:rsidRDefault="006240D8" w:rsidP="0083145A">
      <w:pPr>
        <w:pStyle w:val="a8"/>
        <w:spacing w:after="0"/>
        <w:ind w:firstLine="709"/>
        <w:rPr>
          <w:rStyle w:val="26"/>
          <w:rFonts w:ascii="Times New Roman" w:eastAsia="Arial Unicode MS" w:hAnsi="Times New Roman"/>
          <w:sz w:val="24"/>
          <w:szCs w:val="24"/>
          <w:lang w:val="ru-RU"/>
        </w:rPr>
      </w:pPr>
      <w:r w:rsidRPr="0083145A">
        <w:rPr>
          <w:rStyle w:val="26"/>
          <w:rFonts w:ascii="Times New Roman" w:eastAsia="Arial Unicode MS" w:hAnsi="Times New Roman"/>
          <w:sz w:val="24"/>
          <w:szCs w:val="24"/>
          <w:lang w:val="ru-RU" w:eastAsia="uk-UA"/>
        </w:rPr>
        <w:t xml:space="preserve">Ми, </w:t>
      </w:r>
      <w:proofErr w:type="spellStart"/>
      <w:r w:rsidRPr="0083145A">
        <w:rPr>
          <w:rStyle w:val="26"/>
          <w:rFonts w:ascii="Times New Roman" w:eastAsia="Arial Unicode MS" w:hAnsi="Times New Roman"/>
          <w:sz w:val="24"/>
          <w:szCs w:val="24"/>
          <w:lang w:val="ru-RU" w:eastAsia="uk-UA"/>
        </w:rPr>
        <w:t>що</w:t>
      </w:r>
      <w:proofErr w:type="spellEnd"/>
      <w:r w:rsidRPr="0083145A">
        <w:rPr>
          <w:rStyle w:val="26"/>
          <w:rFonts w:ascii="Times New Roman" w:eastAsia="Arial Unicode MS" w:hAnsi="Times New Roman"/>
          <w:sz w:val="24"/>
          <w:szCs w:val="24"/>
          <w:lang w:val="ru-RU" w:eastAsia="uk-UA"/>
        </w:rPr>
        <w:t xml:space="preserve"> </w:t>
      </w:r>
      <w:proofErr w:type="spellStart"/>
      <w:r w:rsidRPr="0083145A">
        <w:rPr>
          <w:rStyle w:val="26"/>
          <w:rFonts w:ascii="Times New Roman" w:eastAsia="Arial Unicode MS" w:hAnsi="Times New Roman"/>
          <w:sz w:val="24"/>
          <w:szCs w:val="24"/>
          <w:lang w:val="ru-RU" w:eastAsia="uk-UA"/>
        </w:rPr>
        <w:t>нижче</w:t>
      </w:r>
      <w:proofErr w:type="spellEnd"/>
      <w:r w:rsidRPr="0083145A">
        <w:rPr>
          <w:rStyle w:val="26"/>
          <w:rFonts w:ascii="Times New Roman" w:eastAsia="Arial Unicode MS" w:hAnsi="Times New Roman"/>
          <w:sz w:val="24"/>
          <w:szCs w:val="24"/>
          <w:lang w:val="ru-RU" w:eastAsia="uk-UA"/>
        </w:rPr>
        <w:t xml:space="preserve"> </w:t>
      </w:r>
      <w:proofErr w:type="spellStart"/>
      <w:proofErr w:type="gramStart"/>
      <w:r w:rsidRPr="0083145A">
        <w:rPr>
          <w:rStyle w:val="26"/>
          <w:rFonts w:ascii="Times New Roman" w:eastAsia="Arial Unicode MS" w:hAnsi="Times New Roman"/>
          <w:sz w:val="24"/>
          <w:szCs w:val="24"/>
          <w:lang w:val="ru-RU" w:eastAsia="uk-UA"/>
        </w:rPr>
        <w:t>п</w:t>
      </w:r>
      <w:proofErr w:type="gramEnd"/>
      <w:r w:rsidRPr="0083145A">
        <w:rPr>
          <w:rStyle w:val="26"/>
          <w:rFonts w:ascii="Times New Roman" w:eastAsia="Arial Unicode MS" w:hAnsi="Times New Roman"/>
          <w:sz w:val="24"/>
          <w:szCs w:val="24"/>
          <w:lang w:val="ru-RU" w:eastAsia="uk-UA"/>
        </w:rPr>
        <w:t>ідписалися</w:t>
      </w:r>
      <w:proofErr w:type="spellEnd"/>
      <w:r w:rsidRPr="0083145A">
        <w:rPr>
          <w:rStyle w:val="26"/>
          <w:rFonts w:ascii="Times New Roman" w:eastAsia="Arial Unicode MS" w:hAnsi="Times New Roman"/>
          <w:sz w:val="24"/>
          <w:szCs w:val="24"/>
          <w:lang w:val="ru-RU" w:eastAsia="uk-UA"/>
        </w:rPr>
        <w:t xml:space="preserve">, </w:t>
      </w:r>
      <w:proofErr w:type="spellStart"/>
      <w:r w:rsidRPr="0083145A">
        <w:rPr>
          <w:rStyle w:val="26"/>
          <w:rFonts w:ascii="Times New Roman" w:eastAsia="Arial Unicode MS" w:hAnsi="Times New Roman"/>
          <w:sz w:val="24"/>
          <w:szCs w:val="24"/>
          <w:lang w:val="ru-RU" w:eastAsia="uk-UA"/>
        </w:rPr>
        <w:t>від</w:t>
      </w:r>
      <w:proofErr w:type="spellEnd"/>
      <w:r w:rsidRPr="0083145A">
        <w:rPr>
          <w:rStyle w:val="26"/>
          <w:rFonts w:ascii="Times New Roman" w:eastAsia="Arial Unicode MS" w:hAnsi="Times New Roman"/>
          <w:sz w:val="24"/>
          <w:szCs w:val="24"/>
          <w:lang w:val="ru-RU" w:eastAsia="uk-UA"/>
        </w:rPr>
        <w:t xml:space="preserve"> </w:t>
      </w:r>
      <w:proofErr w:type="spellStart"/>
      <w:r w:rsidRPr="0083145A">
        <w:rPr>
          <w:rStyle w:val="26"/>
          <w:rFonts w:ascii="Times New Roman" w:eastAsia="Arial Unicode MS" w:hAnsi="Times New Roman"/>
          <w:sz w:val="24"/>
          <w:szCs w:val="24"/>
          <w:lang w:val="ru-RU" w:eastAsia="uk-UA"/>
        </w:rPr>
        <w:t>Замовника</w:t>
      </w:r>
      <w:proofErr w:type="spellEnd"/>
      <w:r w:rsidRPr="0083145A">
        <w:rPr>
          <w:rStyle w:val="26"/>
          <w:rFonts w:ascii="Times New Roman" w:eastAsia="Arial Unicode MS" w:hAnsi="Times New Roman"/>
          <w:sz w:val="24"/>
          <w:szCs w:val="24"/>
          <w:lang w:val="ru-RU" w:eastAsia="uk-UA"/>
        </w:rPr>
        <w:t xml:space="preserve"> – директор </w:t>
      </w:r>
      <w:proofErr w:type="spellStart"/>
      <w:r w:rsidRPr="0083145A">
        <w:rPr>
          <w:rFonts w:ascii="Times New Roman" w:hAnsi="Times New Roman"/>
          <w:sz w:val="24"/>
          <w:szCs w:val="24"/>
          <w:lang w:val="ru-RU"/>
        </w:rPr>
        <w:t>Комунальне</w:t>
      </w:r>
      <w:proofErr w:type="spellEnd"/>
      <w:r w:rsidRPr="0083145A">
        <w:rPr>
          <w:rFonts w:ascii="Times New Roman" w:hAnsi="Times New Roman"/>
          <w:sz w:val="24"/>
          <w:szCs w:val="24"/>
          <w:lang w:val="ru-RU"/>
        </w:rPr>
        <w:t xml:space="preserve"> </w:t>
      </w:r>
      <w:proofErr w:type="spellStart"/>
      <w:r w:rsidRPr="0083145A">
        <w:rPr>
          <w:rFonts w:ascii="Times New Roman" w:hAnsi="Times New Roman"/>
          <w:sz w:val="24"/>
          <w:szCs w:val="24"/>
          <w:lang w:val="ru-RU"/>
        </w:rPr>
        <w:t>некомерційне</w:t>
      </w:r>
      <w:proofErr w:type="spellEnd"/>
      <w:r w:rsidRPr="0083145A">
        <w:rPr>
          <w:rFonts w:ascii="Times New Roman" w:hAnsi="Times New Roman"/>
          <w:sz w:val="24"/>
          <w:szCs w:val="24"/>
          <w:lang w:val="ru-RU"/>
        </w:rPr>
        <w:t xml:space="preserve"> </w:t>
      </w:r>
      <w:proofErr w:type="spellStart"/>
      <w:r w:rsidRPr="0083145A">
        <w:rPr>
          <w:rFonts w:ascii="Times New Roman" w:hAnsi="Times New Roman"/>
          <w:sz w:val="24"/>
          <w:szCs w:val="24"/>
          <w:lang w:val="ru-RU"/>
        </w:rPr>
        <w:t>підприємство</w:t>
      </w:r>
      <w:proofErr w:type="spellEnd"/>
      <w:r w:rsidRPr="0083145A">
        <w:rPr>
          <w:rFonts w:ascii="Times New Roman" w:hAnsi="Times New Roman"/>
          <w:sz w:val="24"/>
          <w:szCs w:val="24"/>
          <w:lang w:val="ru-RU"/>
        </w:rPr>
        <w:t xml:space="preserve"> «</w:t>
      </w:r>
      <w:proofErr w:type="spellStart"/>
      <w:r w:rsidRPr="0083145A">
        <w:rPr>
          <w:rFonts w:ascii="Times New Roman" w:hAnsi="Times New Roman"/>
          <w:sz w:val="24"/>
          <w:szCs w:val="24"/>
          <w:lang w:val="ru-RU"/>
        </w:rPr>
        <w:t>Київська</w:t>
      </w:r>
      <w:proofErr w:type="spellEnd"/>
      <w:r w:rsidRPr="0083145A">
        <w:rPr>
          <w:rFonts w:ascii="Times New Roman" w:hAnsi="Times New Roman"/>
          <w:sz w:val="24"/>
          <w:szCs w:val="24"/>
          <w:lang w:val="ru-RU"/>
        </w:rPr>
        <w:t xml:space="preserve"> </w:t>
      </w:r>
      <w:proofErr w:type="spellStart"/>
      <w:r w:rsidRPr="0083145A">
        <w:rPr>
          <w:rFonts w:ascii="Times New Roman" w:hAnsi="Times New Roman"/>
          <w:sz w:val="24"/>
          <w:szCs w:val="24"/>
          <w:lang w:val="ru-RU"/>
        </w:rPr>
        <w:t>міська</w:t>
      </w:r>
      <w:proofErr w:type="spellEnd"/>
      <w:r w:rsidRPr="0083145A">
        <w:rPr>
          <w:rFonts w:ascii="Times New Roman" w:hAnsi="Times New Roman"/>
          <w:sz w:val="24"/>
          <w:szCs w:val="24"/>
          <w:lang w:val="ru-RU"/>
        </w:rPr>
        <w:t xml:space="preserve"> </w:t>
      </w:r>
      <w:proofErr w:type="spellStart"/>
      <w:r w:rsidRPr="0083145A">
        <w:rPr>
          <w:rFonts w:ascii="Times New Roman" w:hAnsi="Times New Roman"/>
          <w:sz w:val="24"/>
          <w:szCs w:val="24"/>
          <w:lang w:val="ru-RU"/>
        </w:rPr>
        <w:t>клінічна</w:t>
      </w:r>
      <w:proofErr w:type="spellEnd"/>
      <w:r w:rsidRPr="0083145A">
        <w:rPr>
          <w:rFonts w:ascii="Times New Roman" w:hAnsi="Times New Roman"/>
          <w:sz w:val="24"/>
          <w:szCs w:val="24"/>
          <w:lang w:val="ru-RU"/>
        </w:rPr>
        <w:t xml:space="preserve"> </w:t>
      </w:r>
      <w:proofErr w:type="spellStart"/>
      <w:r w:rsidRPr="0083145A">
        <w:rPr>
          <w:rStyle w:val="26"/>
          <w:rFonts w:ascii="Times New Roman" w:eastAsia="Arial Unicode MS" w:hAnsi="Times New Roman"/>
          <w:sz w:val="24"/>
          <w:szCs w:val="24"/>
          <w:lang w:val="ru-RU" w:eastAsia="uk-UA"/>
        </w:rPr>
        <w:t>лікарня</w:t>
      </w:r>
      <w:proofErr w:type="spellEnd"/>
      <w:r w:rsidRPr="0083145A">
        <w:rPr>
          <w:rStyle w:val="26"/>
          <w:rFonts w:ascii="Times New Roman" w:eastAsia="Arial Unicode MS" w:hAnsi="Times New Roman"/>
          <w:sz w:val="24"/>
          <w:szCs w:val="24"/>
          <w:lang w:val="ru-RU" w:eastAsia="uk-UA"/>
        </w:rPr>
        <w:t xml:space="preserve"> №8» </w:t>
      </w:r>
      <w:proofErr w:type="spellStart"/>
      <w:r w:rsidRPr="0083145A">
        <w:rPr>
          <w:rStyle w:val="26"/>
          <w:rFonts w:ascii="Times New Roman" w:eastAsia="Arial Unicode MS" w:hAnsi="Times New Roman"/>
          <w:sz w:val="24"/>
          <w:szCs w:val="24"/>
          <w:lang w:val="ru-RU" w:eastAsia="uk-UA"/>
        </w:rPr>
        <w:t>виконавчого</w:t>
      </w:r>
      <w:proofErr w:type="spellEnd"/>
      <w:r w:rsidRPr="0083145A">
        <w:rPr>
          <w:rStyle w:val="26"/>
          <w:rFonts w:ascii="Times New Roman" w:eastAsia="Arial Unicode MS" w:hAnsi="Times New Roman"/>
          <w:sz w:val="24"/>
          <w:szCs w:val="24"/>
          <w:lang w:val="ru-RU" w:eastAsia="uk-UA"/>
        </w:rPr>
        <w:t xml:space="preserve"> органу </w:t>
      </w:r>
      <w:proofErr w:type="spellStart"/>
      <w:r w:rsidRPr="0083145A">
        <w:rPr>
          <w:rStyle w:val="26"/>
          <w:rFonts w:ascii="Times New Roman" w:eastAsia="Arial Unicode MS" w:hAnsi="Times New Roman"/>
          <w:sz w:val="24"/>
          <w:szCs w:val="24"/>
          <w:lang w:val="ru-RU" w:eastAsia="uk-UA"/>
        </w:rPr>
        <w:t>Київської</w:t>
      </w:r>
      <w:proofErr w:type="spellEnd"/>
      <w:r w:rsidRPr="0083145A">
        <w:rPr>
          <w:rStyle w:val="26"/>
          <w:rFonts w:ascii="Times New Roman" w:eastAsia="Arial Unicode MS" w:hAnsi="Times New Roman"/>
          <w:sz w:val="24"/>
          <w:szCs w:val="24"/>
          <w:lang w:val="ru-RU" w:eastAsia="uk-UA"/>
        </w:rPr>
        <w:t xml:space="preserve"> </w:t>
      </w:r>
      <w:proofErr w:type="spellStart"/>
      <w:r w:rsidRPr="0083145A">
        <w:rPr>
          <w:rStyle w:val="26"/>
          <w:rFonts w:ascii="Times New Roman" w:eastAsia="Arial Unicode MS" w:hAnsi="Times New Roman"/>
          <w:sz w:val="24"/>
          <w:szCs w:val="24"/>
          <w:lang w:val="ru-RU" w:eastAsia="uk-UA"/>
        </w:rPr>
        <w:t>міської</w:t>
      </w:r>
      <w:proofErr w:type="spellEnd"/>
      <w:r w:rsidRPr="0083145A">
        <w:rPr>
          <w:rStyle w:val="26"/>
          <w:rFonts w:ascii="Times New Roman" w:eastAsia="Arial Unicode MS" w:hAnsi="Times New Roman"/>
          <w:sz w:val="24"/>
          <w:szCs w:val="24"/>
          <w:lang w:val="ru-RU" w:eastAsia="uk-UA"/>
        </w:rPr>
        <w:t xml:space="preserve"> ради (</w:t>
      </w:r>
      <w:proofErr w:type="spellStart"/>
      <w:r w:rsidRPr="0083145A">
        <w:rPr>
          <w:rStyle w:val="26"/>
          <w:rFonts w:ascii="Times New Roman" w:eastAsia="Arial Unicode MS" w:hAnsi="Times New Roman"/>
          <w:sz w:val="24"/>
          <w:szCs w:val="24"/>
          <w:lang w:val="ru-RU" w:eastAsia="uk-UA"/>
        </w:rPr>
        <w:t>Київської</w:t>
      </w:r>
      <w:proofErr w:type="spellEnd"/>
      <w:r w:rsidRPr="0083145A">
        <w:rPr>
          <w:rStyle w:val="26"/>
          <w:rFonts w:ascii="Times New Roman" w:eastAsia="Arial Unicode MS" w:hAnsi="Times New Roman"/>
          <w:sz w:val="24"/>
          <w:szCs w:val="24"/>
          <w:lang w:val="ru-RU" w:eastAsia="uk-UA"/>
        </w:rPr>
        <w:t xml:space="preserve"> </w:t>
      </w:r>
      <w:proofErr w:type="spellStart"/>
      <w:r w:rsidRPr="0083145A">
        <w:rPr>
          <w:rStyle w:val="26"/>
          <w:rFonts w:ascii="Times New Roman" w:eastAsia="Arial Unicode MS" w:hAnsi="Times New Roman"/>
          <w:sz w:val="24"/>
          <w:szCs w:val="24"/>
          <w:lang w:val="ru-RU" w:eastAsia="uk-UA"/>
        </w:rPr>
        <w:t>міської</w:t>
      </w:r>
      <w:proofErr w:type="spellEnd"/>
      <w:r w:rsidRPr="0083145A">
        <w:rPr>
          <w:rStyle w:val="26"/>
          <w:rFonts w:ascii="Times New Roman" w:eastAsia="Arial Unicode MS" w:hAnsi="Times New Roman"/>
          <w:sz w:val="24"/>
          <w:szCs w:val="24"/>
          <w:lang w:val="ru-RU" w:eastAsia="uk-UA"/>
        </w:rPr>
        <w:t xml:space="preserve"> </w:t>
      </w:r>
      <w:proofErr w:type="spellStart"/>
      <w:r w:rsidRPr="0083145A">
        <w:rPr>
          <w:rStyle w:val="26"/>
          <w:rFonts w:ascii="Times New Roman" w:eastAsia="Arial Unicode MS" w:hAnsi="Times New Roman"/>
          <w:sz w:val="24"/>
          <w:szCs w:val="24"/>
          <w:lang w:val="ru-RU" w:eastAsia="uk-UA"/>
        </w:rPr>
        <w:t>державної</w:t>
      </w:r>
      <w:proofErr w:type="spellEnd"/>
      <w:r w:rsidRPr="0083145A">
        <w:rPr>
          <w:rStyle w:val="26"/>
          <w:rFonts w:ascii="Times New Roman" w:eastAsia="Arial Unicode MS" w:hAnsi="Times New Roman"/>
          <w:sz w:val="24"/>
          <w:szCs w:val="24"/>
          <w:lang w:val="ru-RU" w:eastAsia="uk-UA"/>
        </w:rPr>
        <w:t xml:space="preserve"> </w:t>
      </w:r>
      <w:proofErr w:type="spellStart"/>
      <w:r w:rsidRPr="0083145A">
        <w:rPr>
          <w:rStyle w:val="26"/>
          <w:rFonts w:ascii="Times New Roman" w:eastAsia="Arial Unicode MS" w:hAnsi="Times New Roman"/>
          <w:sz w:val="24"/>
          <w:szCs w:val="24"/>
          <w:lang w:val="ru-RU" w:eastAsia="uk-UA"/>
        </w:rPr>
        <w:t>адміністрації</w:t>
      </w:r>
      <w:proofErr w:type="spellEnd"/>
      <w:r w:rsidRPr="0083145A">
        <w:rPr>
          <w:rStyle w:val="26"/>
          <w:rFonts w:ascii="Times New Roman" w:eastAsia="Arial Unicode MS" w:hAnsi="Times New Roman"/>
          <w:sz w:val="24"/>
          <w:szCs w:val="24"/>
          <w:lang w:val="ru-RU" w:eastAsia="uk-UA"/>
        </w:rPr>
        <w:t xml:space="preserve">), Хоменко І.П.., </w:t>
      </w:r>
      <w:proofErr w:type="spellStart"/>
      <w:r w:rsidRPr="0083145A">
        <w:rPr>
          <w:rStyle w:val="26"/>
          <w:rFonts w:ascii="Times New Roman" w:eastAsia="Arial Unicode MS" w:hAnsi="Times New Roman"/>
          <w:sz w:val="24"/>
          <w:szCs w:val="24"/>
          <w:lang w:val="ru-RU" w:eastAsia="uk-UA"/>
        </w:rPr>
        <w:t>що</w:t>
      </w:r>
      <w:proofErr w:type="spellEnd"/>
      <w:r w:rsidRPr="0083145A">
        <w:rPr>
          <w:rStyle w:val="26"/>
          <w:rFonts w:ascii="Times New Roman" w:eastAsia="Arial Unicode MS" w:hAnsi="Times New Roman"/>
          <w:sz w:val="24"/>
          <w:szCs w:val="24"/>
          <w:lang w:val="ru-RU" w:eastAsia="uk-UA"/>
        </w:rPr>
        <w:t xml:space="preserve"> </w:t>
      </w:r>
      <w:proofErr w:type="spellStart"/>
      <w:r w:rsidRPr="0083145A">
        <w:rPr>
          <w:rStyle w:val="26"/>
          <w:rFonts w:ascii="Times New Roman" w:eastAsia="Arial Unicode MS" w:hAnsi="Times New Roman"/>
          <w:sz w:val="24"/>
          <w:szCs w:val="24"/>
          <w:lang w:val="ru-RU" w:eastAsia="uk-UA"/>
        </w:rPr>
        <w:t>діє</w:t>
      </w:r>
      <w:proofErr w:type="spellEnd"/>
      <w:r w:rsidRPr="0083145A">
        <w:rPr>
          <w:rStyle w:val="26"/>
          <w:rFonts w:ascii="Times New Roman" w:eastAsia="Arial Unicode MS" w:hAnsi="Times New Roman"/>
          <w:sz w:val="24"/>
          <w:szCs w:val="24"/>
          <w:lang w:val="ru-RU" w:eastAsia="uk-UA"/>
        </w:rPr>
        <w:t xml:space="preserve"> на </w:t>
      </w:r>
      <w:proofErr w:type="spellStart"/>
      <w:r w:rsidRPr="0083145A">
        <w:rPr>
          <w:rStyle w:val="26"/>
          <w:rFonts w:ascii="Times New Roman" w:eastAsia="Arial Unicode MS" w:hAnsi="Times New Roman"/>
          <w:sz w:val="24"/>
          <w:szCs w:val="24"/>
          <w:lang w:val="ru-RU" w:eastAsia="uk-UA"/>
        </w:rPr>
        <w:t>підставі</w:t>
      </w:r>
      <w:proofErr w:type="spellEnd"/>
      <w:r w:rsidRPr="0083145A">
        <w:rPr>
          <w:rStyle w:val="26"/>
          <w:rFonts w:ascii="Times New Roman" w:eastAsia="Arial Unicode MS" w:hAnsi="Times New Roman"/>
          <w:sz w:val="24"/>
          <w:szCs w:val="24"/>
          <w:lang w:val="ru-RU" w:eastAsia="uk-UA"/>
        </w:rPr>
        <w:t xml:space="preserve"> Статуту та </w:t>
      </w:r>
      <w:proofErr w:type="spellStart"/>
      <w:r w:rsidRPr="0083145A">
        <w:rPr>
          <w:rStyle w:val="26"/>
          <w:rFonts w:ascii="Times New Roman" w:eastAsia="Arial Unicode MS" w:hAnsi="Times New Roman"/>
          <w:sz w:val="24"/>
          <w:szCs w:val="24"/>
          <w:lang w:val="ru-RU" w:eastAsia="uk-UA"/>
        </w:rPr>
        <w:t>від</w:t>
      </w:r>
      <w:proofErr w:type="spellEnd"/>
      <w:r w:rsidRPr="0083145A">
        <w:rPr>
          <w:rStyle w:val="26"/>
          <w:rFonts w:ascii="Times New Roman" w:eastAsia="Arial Unicode MS" w:hAnsi="Times New Roman"/>
          <w:sz w:val="24"/>
          <w:szCs w:val="24"/>
          <w:lang w:val="ru-RU" w:eastAsia="uk-UA"/>
        </w:rPr>
        <w:t xml:space="preserve"> </w:t>
      </w:r>
      <w:proofErr w:type="spellStart"/>
      <w:r w:rsidRPr="0083145A">
        <w:rPr>
          <w:rStyle w:val="26"/>
          <w:rFonts w:ascii="Times New Roman" w:eastAsia="Arial Unicode MS" w:hAnsi="Times New Roman"/>
          <w:sz w:val="24"/>
          <w:szCs w:val="24"/>
          <w:lang w:val="ru-RU" w:eastAsia="uk-UA"/>
        </w:rPr>
        <w:t>Виконавця</w:t>
      </w:r>
      <w:proofErr w:type="spellEnd"/>
      <w:r w:rsidRPr="0083145A">
        <w:rPr>
          <w:rStyle w:val="26"/>
          <w:rFonts w:ascii="Times New Roman" w:eastAsia="Arial Unicode MS" w:hAnsi="Times New Roman"/>
          <w:sz w:val="24"/>
          <w:szCs w:val="24"/>
          <w:lang w:val="ru-RU" w:eastAsia="uk-UA"/>
        </w:rPr>
        <w:t xml:space="preserve"> - _______________________________, </w:t>
      </w:r>
      <w:proofErr w:type="spellStart"/>
      <w:r w:rsidRPr="0083145A">
        <w:rPr>
          <w:rStyle w:val="26"/>
          <w:rFonts w:ascii="Times New Roman" w:eastAsia="Arial Unicode MS" w:hAnsi="Times New Roman"/>
          <w:sz w:val="24"/>
          <w:szCs w:val="24"/>
          <w:lang w:val="ru-RU" w:eastAsia="uk-UA"/>
        </w:rPr>
        <w:t>засвідчуємо</w:t>
      </w:r>
      <w:proofErr w:type="spellEnd"/>
      <w:r w:rsidRPr="0083145A">
        <w:rPr>
          <w:rStyle w:val="26"/>
          <w:rFonts w:ascii="Times New Roman" w:eastAsia="Arial Unicode MS" w:hAnsi="Times New Roman"/>
          <w:sz w:val="24"/>
          <w:szCs w:val="24"/>
          <w:lang w:val="ru-RU" w:eastAsia="uk-UA"/>
        </w:rPr>
        <w:t xml:space="preserve">, </w:t>
      </w:r>
      <w:proofErr w:type="spellStart"/>
      <w:r w:rsidRPr="0083145A">
        <w:rPr>
          <w:rStyle w:val="26"/>
          <w:rFonts w:ascii="Times New Roman" w:eastAsia="Arial Unicode MS" w:hAnsi="Times New Roman"/>
          <w:sz w:val="24"/>
          <w:szCs w:val="24"/>
          <w:lang w:val="ru-RU" w:eastAsia="uk-UA"/>
        </w:rPr>
        <w:t>що</w:t>
      </w:r>
      <w:proofErr w:type="spellEnd"/>
      <w:r w:rsidRPr="0083145A">
        <w:rPr>
          <w:rStyle w:val="26"/>
          <w:rFonts w:ascii="Times New Roman" w:eastAsia="Arial Unicode MS" w:hAnsi="Times New Roman"/>
          <w:sz w:val="24"/>
          <w:szCs w:val="24"/>
          <w:lang w:val="ru-RU" w:eastAsia="uk-UA"/>
        </w:rPr>
        <w:t xml:space="preserve"> Сторонами </w:t>
      </w:r>
      <w:proofErr w:type="spellStart"/>
      <w:r w:rsidRPr="0083145A">
        <w:rPr>
          <w:rStyle w:val="26"/>
          <w:rFonts w:ascii="Times New Roman" w:eastAsia="Arial Unicode MS" w:hAnsi="Times New Roman"/>
          <w:sz w:val="24"/>
          <w:szCs w:val="24"/>
          <w:lang w:val="ru-RU" w:eastAsia="uk-UA"/>
        </w:rPr>
        <w:t>досягнуто</w:t>
      </w:r>
      <w:proofErr w:type="spellEnd"/>
      <w:r w:rsidRPr="0083145A">
        <w:rPr>
          <w:rStyle w:val="26"/>
          <w:rFonts w:ascii="Times New Roman" w:eastAsia="Arial Unicode MS" w:hAnsi="Times New Roman"/>
          <w:sz w:val="24"/>
          <w:szCs w:val="24"/>
          <w:lang w:val="ru-RU" w:eastAsia="uk-UA"/>
        </w:rPr>
        <w:t xml:space="preserve"> </w:t>
      </w:r>
      <w:proofErr w:type="spellStart"/>
      <w:r w:rsidRPr="0083145A">
        <w:rPr>
          <w:rStyle w:val="26"/>
          <w:rFonts w:ascii="Times New Roman" w:eastAsia="Arial Unicode MS" w:hAnsi="Times New Roman"/>
          <w:sz w:val="24"/>
          <w:szCs w:val="24"/>
          <w:lang w:val="ru-RU" w:eastAsia="uk-UA"/>
        </w:rPr>
        <w:t>взаємної</w:t>
      </w:r>
      <w:proofErr w:type="spellEnd"/>
      <w:r w:rsidRPr="0083145A">
        <w:rPr>
          <w:rStyle w:val="26"/>
          <w:rFonts w:ascii="Times New Roman" w:eastAsia="Arial Unicode MS" w:hAnsi="Times New Roman"/>
          <w:sz w:val="24"/>
          <w:szCs w:val="24"/>
          <w:lang w:val="ru-RU" w:eastAsia="uk-UA"/>
        </w:rPr>
        <w:t xml:space="preserve"> </w:t>
      </w:r>
      <w:proofErr w:type="spellStart"/>
      <w:r w:rsidRPr="0083145A">
        <w:rPr>
          <w:rStyle w:val="26"/>
          <w:rFonts w:ascii="Times New Roman" w:eastAsia="Arial Unicode MS" w:hAnsi="Times New Roman"/>
          <w:sz w:val="24"/>
          <w:szCs w:val="24"/>
          <w:lang w:val="ru-RU" w:eastAsia="uk-UA"/>
        </w:rPr>
        <w:t>згоди</w:t>
      </w:r>
      <w:proofErr w:type="spellEnd"/>
      <w:r w:rsidRPr="0083145A">
        <w:rPr>
          <w:rStyle w:val="26"/>
          <w:rFonts w:ascii="Times New Roman" w:eastAsia="Arial Unicode MS" w:hAnsi="Times New Roman"/>
          <w:sz w:val="24"/>
          <w:szCs w:val="24"/>
          <w:lang w:val="ru-RU" w:eastAsia="uk-UA"/>
        </w:rPr>
        <w:t xml:space="preserve"> </w:t>
      </w:r>
      <w:proofErr w:type="spellStart"/>
      <w:r w:rsidRPr="0083145A">
        <w:rPr>
          <w:rStyle w:val="26"/>
          <w:rFonts w:ascii="Times New Roman" w:eastAsia="Arial Unicode MS" w:hAnsi="Times New Roman"/>
          <w:sz w:val="24"/>
          <w:szCs w:val="24"/>
          <w:lang w:val="ru-RU" w:eastAsia="uk-UA"/>
        </w:rPr>
        <w:t>щодо</w:t>
      </w:r>
      <w:proofErr w:type="spellEnd"/>
      <w:r w:rsidRPr="0083145A">
        <w:rPr>
          <w:rStyle w:val="26"/>
          <w:rFonts w:ascii="Times New Roman" w:eastAsia="Arial Unicode MS" w:hAnsi="Times New Roman"/>
          <w:sz w:val="24"/>
          <w:szCs w:val="24"/>
          <w:lang w:val="ru-RU" w:eastAsia="uk-UA"/>
        </w:rPr>
        <w:t xml:space="preserve"> </w:t>
      </w:r>
      <w:proofErr w:type="spellStart"/>
      <w:r w:rsidRPr="0083145A">
        <w:rPr>
          <w:rStyle w:val="26"/>
          <w:rFonts w:ascii="Times New Roman" w:eastAsia="Arial Unicode MS" w:hAnsi="Times New Roman"/>
          <w:sz w:val="24"/>
          <w:szCs w:val="24"/>
          <w:lang w:val="ru-RU" w:eastAsia="uk-UA"/>
        </w:rPr>
        <w:t>розміру</w:t>
      </w:r>
      <w:proofErr w:type="spellEnd"/>
      <w:r w:rsidRPr="0083145A">
        <w:rPr>
          <w:rStyle w:val="26"/>
          <w:rFonts w:ascii="Times New Roman" w:eastAsia="Arial Unicode MS" w:hAnsi="Times New Roman"/>
          <w:sz w:val="24"/>
          <w:szCs w:val="24"/>
          <w:lang w:val="ru-RU" w:eastAsia="uk-UA"/>
        </w:rPr>
        <w:t xml:space="preserve"> </w:t>
      </w:r>
      <w:proofErr w:type="spellStart"/>
      <w:r w:rsidRPr="0083145A">
        <w:rPr>
          <w:rStyle w:val="26"/>
          <w:rFonts w:ascii="Times New Roman" w:eastAsia="Arial Unicode MS" w:hAnsi="Times New Roman"/>
          <w:sz w:val="24"/>
          <w:szCs w:val="24"/>
          <w:lang w:val="ru-RU" w:eastAsia="uk-UA"/>
        </w:rPr>
        <w:t>договірної</w:t>
      </w:r>
      <w:proofErr w:type="spellEnd"/>
      <w:r w:rsidRPr="0083145A">
        <w:rPr>
          <w:rStyle w:val="26"/>
          <w:rFonts w:ascii="Times New Roman" w:eastAsia="Arial Unicode MS" w:hAnsi="Times New Roman"/>
          <w:sz w:val="24"/>
          <w:szCs w:val="24"/>
          <w:lang w:val="ru-RU" w:eastAsia="uk-UA"/>
        </w:rPr>
        <w:t xml:space="preserve"> </w:t>
      </w:r>
      <w:proofErr w:type="spellStart"/>
      <w:r w:rsidRPr="0083145A">
        <w:rPr>
          <w:rStyle w:val="26"/>
          <w:rFonts w:ascii="Times New Roman" w:eastAsia="Arial Unicode MS" w:hAnsi="Times New Roman"/>
          <w:sz w:val="24"/>
          <w:szCs w:val="24"/>
          <w:lang w:val="ru-RU" w:eastAsia="uk-UA"/>
        </w:rPr>
        <w:t>ціни</w:t>
      </w:r>
      <w:proofErr w:type="spellEnd"/>
      <w:r w:rsidRPr="0083145A">
        <w:rPr>
          <w:rStyle w:val="26"/>
          <w:rFonts w:ascii="Times New Roman" w:eastAsia="Arial Unicode MS" w:hAnsi="Times New Roman"/>
          <w:sz w:val="24"/>
          <w:szCs w:val="24"/>
          <w:lang w:val="ru-RU" w:eastAsia="uk-UA"/>
        </w:rPr>
        <w:t xml:space="preserve"> за </w:t>
      </w:r>
      <w:proofErr w:type="spellStart"/>
      <w:r w:rsidRPr="0083145A">
        <w:rPr>
          <w:rStyle w:val="26"/>
          <w:rFonts w:ascii="Times New Roman" w:eastAsia="Arial Unicode MS" w:hAnsi="Times New Roman"/>
          <w:sz w:val="24"/>
          <w:szCs w:val="24"/>
          <w:lang w:val="ru-RU" w:eastAsia="uk-UA"/>
        </w:rPr>
        <w:t>надання</w:t>
      </w:r>
      <w:proofErr w:type="spellEnd"/>
      <w:r w:rsidRPr="0083145A">
        <w:rPr>
          <w:rStyle w:val="26"/>
          <w:rFonts w:ascii="Times New Roman" w:eastAsia="Arial Unicode MS" w:hAnsi="Times New Roman"/>
          <w:sz w:val="24"/>
          <w:szCs w:val="24"/>
          <w:lang w:val="ru-RU" w:eastAsia="uk-UA"/>
        </w:rPr>
        <w:t xml:space="preserve"> </w:t>
      </w:r>
      <w:proofErr w:type="spellStart"/>
      <w:r w:rsidRPr="0083145A">
        <w:rPr>
          <w:rStyle w:val="26"/>
          <w:rFonts w:ascii="Times New Roman" w:eastAsia="Arial Unicode MS" w:hAnsi="Times New Roman"/>
          <w:sz w:val="24"/>
          <w:szCs w:val="24"/>
          <w:lang w:val="ru-RU" w:eastAsia="uk-UA"/>
        </w:rPr>
        <w:t>послуг</w:t>
      </w:r>
      <w:proofErr w:type="spellEnd"/>
      <w:r w:rsidRPr="0083145A">
        <w:rPr>
          <w:rStyle w:val="26"/>
          <w:rFonts w:ascii="Times New Roman" w:eastAsia="Arial Unicode MS" w:hAnsi="Times New Roman"/>
          <w:sz w:val="24"/>
          <w:szCs w:val="24"/>
          <w:lang w:val="ru-RU" w:eastAsia="uk-UA"/>
        </w:rPr>
        <w:t xml:space="preserve">, </w:t>
      </w:r>
      <w:proofErr w:type="spellStart"/>
      <w:r w:rsidRPr="0083145A">
        <w:rPr>
          <w:rStyle w:val="26"/>
          <w:rFonts w:ascii="Times New Roman" w:eastAsia="Arial Unicode MS" w:hAnsi="Times New Roman"/>
          <w:sz w:val="24"/>
          <w:szCs w:val="24"/>
          <w:lang w:val="ru-RU" w:eastAsia="uk-UA"/>
        </w:rPr>
        <w:t>які</w:t>
      </w:r>
      <w:proofErr w:type="spellEnd"/>
      <w:r w:rsidRPr="0083145A">
        <w:rPr>
          <w:rStyle w:val="26"/>
          <w:rFonts w:ascii="Times New Roman" w:eastAsia="Arial Unicode MS" w:hAnsi="Times New Roman"/>
          <w:sz w:val="24"/>
          <w:szCs w:val="24"/>
          <w:lang w:val="ru-RU" w:eastAsia="uk-UA"/>
        </w:rPr>
        <w:t xml:space="preserve"> </w:t>
      </w:r>
      <w:proofErr w:type="spellStart"/>
      <w:r w:rsidRPr="0083145A">
        <w:rPr>
          <w:rStyle w:val="26"/>
          <w:rFonts w:ascii="Times New Roman" w:eastAsia="Arial Unicode MS" w:hAnsi="Times New Roman"/>
          <w:sz w:val="24"/>
          <w:szCs w:val="24"/>
          <w:lang w:val="ru-RU" w:eastAsia="uk-UA"/>
        </w:rPr>
        <w:t>є</w:t>
      </w:r>
      <w:proofErr w:type="spellEnd"/>
      <w:r w:rsidRPr="0083145A">
        <w:rPr>
          <w:rStyle w:val="26"/>
          <w:rFonts w:ascii="Times New Roman" w:eastAsia="Arial Unicode MS" w:hAnsi="Times New Roman"/>
          <w:sz w:val="24"/>
          <w:szCs w:val="24"/>
          <w:lang w:val="ru-RU" w:eastAsia="uk-UA"/>
        </w:rPr>
        <w:t xml:space="preserve"> предметом Договору та становить</w:t>
      </w:r>
      <w:proofErr w:type="gramStart"/>
      <w:r w:rsidRPr="0083145A">
        <w:rPr>
          <w:rStyle w:val="26"/>
          <w:rFonts w:ascii="Times New Roman" w:eastAsia="Arial Unicode MS" w:hAnsi="Times New Roman"/>
          <w:sz w:val="24"/>
          <w:szCs w:val="24"/>
          <w:lang w:val="ru-RU" w:eastAsia="uk-UA"/>
        </w:rPr>
        <w:t xml:space="preserve"> _____ (__________________________) </w:t>
      </w:r>
      <w:proofErr w:type="spellStart"/>
      <w:proofErr w:type="gramEnd"/>
      <w:r w:rsidRPr="0083145A">
        <w:rPr>
          <w:rStyle w:val="26"/>
          <w:rFonts w:ascii="Times New Roman" w:eastAsia="Arial Unicode MS" w:hAnsi="Times New Roman"/>
          <w:sz w:val="24"/>
          <w:szCs w:val="24"/>
          <w:lang w:val="ru-RU"/>
        </w:rPr>
        <w:t>грн</w:t>
      </w:r>
      <w:proofErr w:type="spellEnd"/>
      <w:r w:rsidRPr="0083145A">
        <w:rPr>
          <w:rStyle w:val="26"/>
          <w:rFonts w:ascii="Times New Roman" w:eastAsia="Arial Unicode MS" w:hAnsi="Times New Roman"/>
          <w:sz w:val="24"/>
          <w:szCs w:val="24"/>
          <w:lang w:val="ru-RU"/>
        </w:rPr>
        <w:t xml:space="preserve">. </w:t>
      </w:r>
      <w:proofErr w:type="spellStart"/>
      <w:r w:rsidRPr="0083145A">
        <w:rPr>
          <w:rStyle w:val="26"/>
          <w:rFonts w:ascii="Times New Roman" w:eastAsia="Arial Unicode MS" w:hAnsi="Times New Roman"/>
          <w:sz w:val="24"/>
          <w:szCs w:val="24"/>
          <w:lang w:val="ru-RU"/>
        </w:rPr>
        <w:t>з</w:t>
      </w:r>
      <w:proofErr w:type="spellEnd"/>
      <w:r w:rsidRPr="0083145A">
        <w:rPr>
          <w:rStyle w:val="26"/>
          <w:rFonts w:ascii="Times New Roman" w:eastAsia="Arial Unicode MS" w:hAnsi="Times New Roman"/>
          <w:sz w:val="24"/>
          <w:szCs w:val="24"/>
          <w:lang w:val="ru-RU"/>
        </w:rPr>
        <w:t xml:space="preserve"> ПДВ.</w:t>
      </w:r>
    </w:p>
    <w:p w:rsidR="006240D8" w:rsidRPr="0083145A" w:rsidRDefault="006240D8" w:rsidP="0083145A">
      <w:pPr>
        <w:pStyle w:val="a8"/>
        <w:spacing w:after="0"/>
        <w:ind w:firstLine="709"/>
        <w:rPr>
          <w:rStyle w:val="26"/>
          <w:rFonts w:ascii="Times New Roman" w:eastAsia="Arial Unicode MS" w:hAnsi="Times New Roman"/>
          <w:sz w:val="24"/>
          <w:szCs w:val="24"/>
          <w:lang w:eastAsia="uk-UA"/>
        </w:rPr>
      </w:pPr>
      <w:proofErr w:type="spellStart"/>
      <w:r w:rsidRPr="0083145A">
        <w:rPr>
          <w:rStyle w:val="26"/>
          <w:rFonts w:ascii="Times New Roman" w:eastAsia="Arial Unicode MS" w:hAnsi="Times New Roman"/>
          <w:sz w:val="24"/>
          <w:szCs w:val="24"/>
          <w:lang w:eastAsia="uk-UA"/>
        </w:rPr>
        <w:t>Договірна</w:t>
      </w:r>
      <w:proofErr w:type="spellEnd"/>
      <w:r w:rsidRPr="0083145A">
        <w:rPr>
          <w:rStyle w:val="26"/>
          <w:rFonts w:ascii="Times New Roman" w:eastAsia="Arial Unicode MS" w:hAnsi="Times New Roman"/>
          <w:sz w:val="24"/>
          <w:szCs w:val="24"/>
          <w:lang w:eastAsia="uk-UA"/>
        </w:rPr>
        <w:t xml:space="preserve"> </w:t>
      </w:r>
      <w:proofErr w:type="spellStart"/>
      <w:r w:rsidRPr="0083145A">
        <w:rPr>
          <w:rStyle w:val="26"/>
          <w:rFonts w:ascii="Times New Roman" w:eastAsia="Arial Unicode MS" w:hAnsi="Times New Roman"/>
          <w:sz w:val="24"/>
          <w:szCs w:val="24"/>
          <w:lang w:eastAsia="uk-UA"/>
        </w:rPr>
        <w:t>ціна</w:t>
      </w:r>
      <w:proofErr w:type="spellEnd"/>
      <w:r w:rsidRPr="0083145A">
        <w:rPr>
          <w:rStyle w:val="26"/>
          <w:rFonts w:ascii="Times New Roman" w:eastAsia="Arial Unicode MS" w:hAnsi="Times New Roman"/>
          <w:sz w:val="24"/>
          <w:szCs w:val="24"/>
          <w:lang w:eastAsia="uk-UA"/>
        </w:rPr>
        <w:t xml:space="preserve"> </w:t>
      </w:r>
      <w:proofErr w:type="spellStart"/>
      <w:r w:rsidRPr="0083145A">
        <w:rPr>
          <w:rStyle w:val="26"/>
          <w:rFonts w:ascii="Times New Roman" w:eastAsia="Arial Unicode MS" w:hAnsi="Times New Roman"/>
          <w:sz w:val="24"/>
          <w:szCs w:val="24"/>
          <w:lang w:eastAsia="uk-UA"/>
        </w:rPr>
        <w:t>складається</w:t>
      </w:r>
      <w:proofErr w:type="spellEnd"/>
      <w:r w:rsidRPr="0083145A">
        <w:rPr>
          <w:rStyle w:val="26"/>
          <w:rFonts w:ascii="Times New Roman" w:eastAsia="Arial Unicode MS" w:hAnsi="Times New Roman"/>
          <w:sz w:val="24"/>
          <w:szCs w:val="24"/>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1"/>
        <w:gridCol w:w="2393"/>
        <w:gridCol w:w="2393"/>
      </w:tblGrid>
      <w:tr w:rsidR="006240D8" w:rsidRPr="0083145A" w:rsidTr="007F38A0">
        <w:tc>
          <w:tcPr>
            <w:tcW w:w="534"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r w:rsidRPr="0083145A">
              <w:rPr>
                <w:rStyle w:val="26"/>
                <w:rFonts w:ascii="Times New Roman" w:eastAsia="Arial Unicode MS" w:hAnsi="Times New Roman"/>
                <w:sz w:val="24"/>
                <w:szCs w:val="24"/>
                <w:lang w:eastAsia="uk-UA"/>
              </w:rPr>
              <w:t>№</w:t>
            </w:r>
          </w:p>
        </w:tc>
        <w:tc>
          <w:tcPr>
            <w:tcW w:w="4251"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proofErr w:type="spellStart"/>
            <w:r w:rsidRPr="0083145A">
              <w:rPr>
                <w:rStyle w:val="26"/>
                <w:rFonts w:ascii="Times New Roman" w:eastAsia="Arial Unicode MS" w:hAnsi="Times New Roman"/>
                <w:sz w:val="24"/>
                <w:szCs w:val="24"/>
                <w:lang w:eastAsia="uk-UA"/>
              </w:rPr>
              <w:t>Вид</w:t>
            </w:r>
            <w:proofErr w:type="spellEnd"/>
            <w:r w:rsidRPr="0083145A">
              <w:rPr>
                <w:rStyle w:val="26"/>
                <w:rFonts w:ascii="Times New Roman" w:eastAsia="Arial Unicode MS" w:hAnsi="Times New Roman"/>
                <w:sz w:val="24"/>
                <w:szCs w:val="24"/>
                <w:lang w:eastAsia="uk-UA"/>
              </w:rPr>
              <w:t xml:space="preserve"> </w:t>
            </w:r>
            <w:proofErr w:type="spellStart"/>
            <w:r w:rsidRPr="0083145A">
              <w:rPr>
                <w:rStyle w:val="26"/>
                <w:rFonts w:ascii="Times New Roman" w:eastAsia="Arial Unicode MS" w:hAnsi="Times New Roman"/>
                <w:sz w:val="24"/>
                <w:szCs w:val="24"/>
                <w:lang w:eastAsia="uk-UA"/>
              </w:rPr>
              <w:t>послуги</w:t>
            </w:r>
            <w:proofErr w:type="spellEnd"/>
          </w:p>
        </w:tc>
        <w:tc>
          <w:tcPr>
            <w:tcW w:w="2393"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proofErr w:type="spellStart"/>
            <w:r w:rsidRPr="0083145A">
              <w:rPr>
                <w:rStyle w:val="26"/>
                <w:rFonts w:ascii="Times New Roman" w:eastAsia="Arial Unicode MS" w:hAnsi="Times New Roman"/>
                <w:sz w:val="24"/>
                <w:szCs w:val="24"/>
                <w:lang w:eastAsia="uk-UA"/>
              </w:rPr>
              <w:t>Кількість</w:t>
            </w:r>
            <w:proofErr w:type="spellEnd"/>
          </w:p>
        </w:tc>
        <w:tc>
          <w:tcPr>
            <w:tcW w:w="2393"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proofErr w:type="spellStart"/>
            <w:r w:rsidRPr="0083145A">
              <w:rPr>
                <w:rStyle w:val="26"/>
                <w:rFonts w:ascii="Times New Roman" w:eastAsia="Arial Unicode MS" w:hAnsi="Times New Roman"/>
                <w:sz w:val="24"/>
                <w:szCs w:val="24"/>
                <w:lang w:eastAsia="uk-UA"/>
              </w:rPr>
              <w:t>Вартість</w:t>
            </w:r>
            <w:proofErr w:type="spellEnd"/>
            <w:r w:rsidRPr="0083145A">
              <w:rPr>
                <w:rStyle w:val="26"/>
                <w:rFonts w:ascii="Times New Roman" w:eastAsia="Arial Unicode MS" w:hAnsi="Times New Roman"/>
                <w:sz w:val="24"/>
                <w:szCs w:val="24"/>
                <w:lang w:eastAsia="uk-UA"/>
              </w:rPr>
              <w:t xml:space="preserve"> </w:t>
            </w:r>
            <w:proofErr w:type="spellStart"/>
            <w:r w:rsidRPr="0083145A">
              <w:rPr>
                <w:rStyle w:val="26"/>
                <w:rFonts w:ascii="Times New Roman" w:eastAsia="Arial Unicode MS" w:hAnsi="Times New Roman"/>
                <w:sz w:val="24"/>
                <w:szCs w:val="24"/>
                <w:lang w:eastAsia="uk-UA"/>
              </w:rPr>
              <w:t>без</w:t>
            </w:r>
            <w:proofErr w:type="spellEnd"/>
            <w:r w:rsidRPr="0083145A">
              <w:rPr>
                <w:rStyle w:val="26"/>
                <w:rFonts w:ascii="Times New Roman" w:eastAsia="Arial Unicode MS" w:hAnsi="Times New Roman"/>
                <w:sz w:val="24"/>
                <w:szCs w:val="24"/>
                <w:lang w:eastAsia="uk-UA"/>
              </w:rPr>
              <w:t xml:space="preserve"> ПДВ</w:t>
            </w:r>
          </w:p>
        </w:tc>
      </w:tr>
      <w:tr w:rsidR="006240D8" w:rsidRPr="0083145A" w:rsidTr="007F38A0">
        <w:tc>
          <w:tcPr>
            <w:tcW w:w="534"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r w:rsidRPr="0083145A">
              <w:rPr>
                <w:rStyle w:val="26"/>
                <w:rFonts w:ascii="Times New Roman" w:eastAsia="Arial Unicode MS" w:hAnsi="Times New Roman"/>
                <w:sz w:val="24"/>
                <w:szCs w:val="24"/>
                <w:lang w:eastAsia="uk-UA"/>
              </w:rPr>
              <w:t>1.</w:t>
            </w:r>
          </w:p>
        </w:tc>
        <w:tc>
          <w:tcPr>
            <w:tcW w:w="4251"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p>
        </w:tc>
        <w:tc>
          <w:tcPr>
            <w:tcW w:w="2393"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p>
        </w:tc>
        <w:tc>
          <w:tcPr>
            <w:tcW w:w="2393"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p>
        </w:tc>
      </w:tr>
      <w:tr w:rsidR="006240D8" w:rsidRPr="0083145A" w:rsidTr="007F38A0">
        <w:tc>
          <w:tcPr>
            <w:tcW w:w="534"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r w:rsidRPr="0083145A">
              <w:rPr>
                <w:rStyle w:val="26"/>
                <w:rFonts w:ascii="Times New Roman" w:eastAsia="Arial Unicode MS" w:hAnsi="Times New Roman"/>
                <w:sz w:val="24"/>
                <w:szCs w:val="24"/>
                <w:lang w:eastAsia="uk-UA"/>
              </w:rPr>
              <w:t>…</w:t>
            </w:r>
          </w:p>
        </w:tc>
        <w:tc>
          <w:tcPr>
            <w:tcW w:w="4251"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p>
        </w:tc>
        <w:tc>
          <w:tcPr>
            <w:tcW w:w="2393"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p>
        </w:tc>
        <w:tc>
          <w:tcPr>
            <w:tcW w:w="2393"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p>
        </w:tc>
      </w:tr>
      <w:tr w:rsidR="006240D8" w:rsidRPr="0083145A" w:rsidTr="007F38A0">
        <w:tc>
          <w:tcPr>
            <w:tcW w:w="534"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p>
        </w:tc>
        <w:tc>
          <w:tcPr>
            <w:tcW w:w="4251"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proofErr w:type="spellStart"/>
            <w:r w:rsidRPr="0083145A">
              <w:rPr>
                <w:rStyle w:val="26"/>
                <w:rFonts w:ascii="Times New Roman" w:eastAsia="Arial Unicode MS" w:hAnsi="Times New Roman"/>
                <w:sz w:val="24"/>
                <w:szCs w:val="24"/>
                <w:lang w:eastAsia="uk-UA"/>
              </w:rPr>
              <w:t>Всього</w:t>
            </w:r>
            <w:proofErr w:type="spellEnd"/>
            <w:r w:rsidRPr="0083145A">
              <w:rPr>
                <w:rStyle w:val="26"/>
                <w:rFonts w:ascii="Times New Roman" w:eastAsia="Arial Unicode MS" w:hAnsi="Times New Roman"/>
                <w:sz w:val="24"/>
                <w:szCs w:val="24"/>
                <w:lang w:eastAsia="uk-UA"/>
              </w:rPr>
              <w:t xml:space="preserve"> </w:t>
            </w:r>
            <w:proofErr w:type="spellStart"/>
            <w:r w:rsidRPr="0083145A">
              <w:rPr>
                <w:rStyle w:val="26"/>
                <w:rFonts w:ascii="Times New Roman" w:eastAsia="Arial Unicode MS" w:hAnsi="Times New Roman"/>
                <w:sz w:val="24"/>
                <w:szCs w:val="24"/>
                <w:lang w:eastAsia="uk-UA"/>
              </w:rPr>
              <w:t>без</w:t>
            </w:r>
            <w:proofErr w:type="spellEnd"/>
            <w:r w:rsidRPr="0083145A">
              <w:rPr>
                <w:rStyle w:val="26"/>
                <w:rFonts w:ascii="Times New Roman" w:eastAsia="Arial Unicode MS" w:hAnsi="Times New Roman"/>
                <w:sz w:val="24"/>
                <w:szCs w:val="24"/>
                <w:lang w:eastAsia="uk-UA"/>
              </w:rPr>
              <w:t xml:space="preserve"> ПДВ</w:t>
            </w:r>
          </w:p>
        </w:tc>
        <w:tc>
          <w:tcPr>
            <w:tcW w:w="2393"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p>
        </w:tc>
        <w:tc>
          <w:tcPr>
            <w:tcW w:w="2393"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p>
        </w:tc>
      </w:tr>
      <w:tr w:rsidR="006240D8" w:rsidRPr="0083145A" w:rsidTr="007F38A0">
        <w:tc>
          <w:tcPr>
            <w:tcW w:w="534"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p>
        </w:tc>
        <w:tc>
          <w:tcPr>
            <w:tcW w:w="4251"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r w:rsidRPr="0083145A">
              <w:rPr>
                <w:rStyle w:val="26"/>
                <w:rFonts w:ascii="Times New Roman" w:eastAsia="Arial Unicode MS" w:hAnsi="Times New Roman"/>
                <w:sz w:val="24"/>
                <w:szCs w:val="24"/>
                <w:lang w:eastAsia="uk-UA"/>
              </w:rPr>
              <w:t>ПДВ</w:t>
            </w:r>
          </w:p>
        </w:tc>
        <w:tc>
          <w:tcPr>
            <w:tcW w:w="2393"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p>
        </w:tc>
        <w:tc>
          <w:tcPr>
            <w:tcW w:w="2393"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p>
        </w:tc>
      </w:tr>
      <w:tr w:rsidR="006240D8" w:rsidRPr="0083145A" w:rsidTr="007F38A0">
        <w:tc>
          <w:tcPr>
            <w:tcW w:w="534"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p>
        </w:tc>
        <w:tc>
          <w:tcPr>
            <w:tcW w:w="4251"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proofErr w:type="spellStart"/>
            <w:r w:rsidRPr="0083145A">
              <w:rPr>
                <w:rStyle w:val="26"/>
                <w:rFonts w:ascii="Times New Roman" w:eastAsia="Arial Unicode MS" w:hAnsi="Times New Roman"/>
                <w:sz w:val="24"/>
                <w:szCs w:val="24"/>
                <w:lang w:eastAsia="uk-UA"/>
              </w:rPr>
              <w:t>Всього</w:t>
            </w:r>
            <w:proofErr w:type="spellEnd"/>
            <w:r w:rsidRPr="0083145A">
              <w:rPr>
                <w:rStyle w:val="26"/>
                <w:rFonts w:ascii="Times New Roman" w:eastAsia="Arial Unicode MS" w:hAnsi="Times New Roman"/>
                <w:sz w:val="24"/>
                <w:szCs w:val="24"/>
                <w:lang w:eastAsia="uk-UA"/>
              </w:rPr>
              <w:t xml:space="preserve"> з ПДВ</w:t>
            </w:r>
          </w:p>
        </w:tc>
        <w:tc>
          <w:tcPr>
            <w:tcW w:w="2393"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p>
        </w:tc>
        <w:tc>
          <w:tcPr>
            <w:tcW w:w="2393" w:type="dxa"/>
            <w:shd w:val="clear" w:color="auto" w:fill="auto"/>
          </w:tcPr>
          <w:p w:rsidR="006240D8" w:rsidRPr="0083145A" w:rsidRDefault="006240D8" w:rsidP="0083145A">
            <w:pPr>
              <w:pStyle w:val="a8"/>
              <w:spacing w:after="0"/>
              <w:rPr>
                <w:rStyle w:val="26"/>
                <w:rFonts w:ascii="Times New Roman" w:eastAsia="Arial Unicode MS" w:hAnsi="Times New Roman"/>
                <w:sz w:val="24"/>
                <w:szCs w:val="24"/>
                <w:lang w:eastAsia="uk-UA"/>
              </w:rPr>
            </w:pPr>
          </w:p>
        </w:tc>
      </w:tr>
    </w:tbl>
    <w:p w:rsidR="006240D8" w:rsidRPr="0083145A" w:rsidRDefault="006240D8" w:rsidP="0083145A">
      <w:pPr>
        <w:pStyle w:val="a8"/>
        <w:spacing w:after="0"/>
        <w:rPr>
          <w:rStyle w:val="26"/>
          <w:rFonts w:ascii="Times New Roman" w:eastAsia="Arial Unicode MS" w:hAnsi="Times New Roman"/>
          <w:sz w:val="24"/>
          <w:szCs w:val="24"/>
          <w:lang w:eastAsia="uk-UA"/>
        </w:rPr>
      </w:pPr>
    </w:p>
    <w:p w:rsidR="006240D8" w:rsidRPr="0083145A" w:rsidRDefault="006240D8" w:rsidP="0083145A">
      <w:pPr>
        <w:pStyle w:val="a8"/>
        <w:spacing w:after="0"/>
        <w:ind w:firstLine="709"/>
        <w:rPr>
          <w:rStyle w:val="26"/>
          <w:rFonts w:ascii="Times New Roman" w:eastAsia="Arial Unicode MS" w:hAnsi="Times New Roman"/>
          <w:sz w:val="24"/>
          <w:szCs w:val="24"/>
          <w:lang w:val="ru-RU" w:eastAsia="uk-UA"/>
        </w:rPr>
      </w:pPr>
      <w:r w:rsidRPr="0083145A">
        <w:rPr>
          <w:rStyle w:val="26"/>
          <w:rFonts w:ascii="Times New Roman" w:eastAsia="Arial Unicode MS" w:hAnsi="Times New Roman"/>
          <w:sz w:val="24"/>
          <w:szCs w:val="24"/>
          <w:lang w:val="ru-RU" w:eastAsia="uk-UA"/>
        </w:rPr>
        <w:t xml:space="preserve">Цей Протокол </w:t>
      </w:r>
      <w:proofErr w:type="spellStart"/>
      <w:r w:rsidRPr="0083145A">
        <w:rPr>
          <w:rStyle w:val="26"/>
          <w:rFonts w:ascii="Times New Roman" w:eastAsia="Arial Unicode MS" w:hAnsi="Times New Roman"/>
          <w:sz w:val="24"/>
          <w:szCs w:val="24"/>
          <w:lang w:val="ru-RU" w:eastAsia="uk-UA"/>
        </w:rPr>
        <w:t>є</w:t>
      </w:r>
      <w:proofErr w:type="spellEnd"/>
      <w:r w:rsidRPr="0083145A">
        <w:rPr>
          <w:rStyle w:val="26"/>
          <w:rFonts w:ascii="Times New Roman" w:eastAsia="Arial Unicode MS" w:hAnsi="Times New Roman"/>
          <w:sz w:val="24"/>
          <w:szCs w:val="24"/>
          <w:lang w:val="ru-RU" w:eastAsia="uk-UA"/>
        </w:rPr>
        <w:t xml:space="preserve"> </w:t>
      </w:r>
      <w:proofErr w:type="spellStart"/>
      <w:r w:rsidRPr="0083145A">
        <w:rPr>
          <w:rStyle w:val="26"/>
          <w:rFonts w:ascii="Times New Roman" w:eastAsia="Arial Unicode MS" w:hAnsi="Times New Roman"/>
          <w:sz w:val="24"/>
          <w:szCs w:val="24"/>
          <w:lang w:val="ru-RU" w:eastAsia="uk-UA"/>
        </w:rPr>
        <w:t>невід’ємною</w:t>
      </w:r>
      <w:proofErr w:type="spellEnd"/>
      <w:r w:rsidRPr="0083145A">
        <w:rPr>
          <w:rStyle w:val="26"/>
          <w:rFonts w:ascii="Times New Roman" w:eastAsia="Arial Unicode MS" w:hAnsi="Times New Roman"/>
          <w:sz w:val="24"/>
          <w:szCs w:val="24"/>
          <w:lang w:val="ru-RU" w:eastAsia="uk-UA"/>
        </w:rPr>
        <w:t xml:space="preserve"> </w:t>
      </w:r>
      <w:proofErr w:type="spellStart"/>
      <w:r w:rsidRPr="0083145A">
        <w:rPr>
          <w:rStyle w:val="26"/>
          <w:rFonts w:ascii="Times New Roman" w:eastAsia="Arial Unicode MS" w:hAnsi="Times New Roman"/>
          <w:sz w:val="24"/>
          <w:szCs w:val="24"/>
          <w:lang w:val="ru-RU" w:eastAsia="uk-UA"/>
        </w:rPr>
        <w:t>частиною</w:t>
      </w:r>
      <w:proofErr w:type="spellEnd"/>
      <w:r w:rsidRPr="0083145A">
        <w:rPr>
          <w:rStyle w:val="26"/>
          <w:rFonts w:ascii="Times New Roman" w:eastAsia="Arial Unicode MS" w:hAnsi="Times New Roman"/>
          <w:sz w:val="24"/>
          <w:szCs w:val="24"/>
          <w:lang w:val="ru-RU" w:eastAsia="uk-UA"/>
        </w:rPr>
        <w:t xml:space="preserve"> Договору.</w:t>
      </w:r>
    </w:p>
    <w:p w:rsidR="006240D8" w:rsidRPr="0083145A" w:rsidRDefault="006240D8" w:rsidP="0083145A">
      <w:pPr>
        <w:pStyle w:val="a8"/>
        <w:spacing w:after="0"/>
        <w:rPr>
          <w:rFonts w:ascii="Times New Roman" w:hAnsi="Times New Roman"/>
          <w:b/>
          <w:sz w:val="24"/>
          <w:szCs w:val="24"/>
          <w:lang w:val="ru-RU"/>
        </w:rPr>
      </w:pPr>
    </w:p>
    <w:p w:rsidR="006240D8" w:rsidRPr="0083145A" w:rsidRDefault="006240D8" w:rsidP="0083145A">
      <w:pPr>
        <w:pStyle w:val="af0"/>
        <w:spacing w:after="0"/>
        <w:jc w:val="both"/>
        <w:outlineLvl w:val="9"/>
        <w:rPr>
          <w:rFonts w:ascii="Times New Roman" w:hAnsi="Times New Roman"/>
          <w:lang w:val="uk-UA"/>
        </w:rPr>
      </w:pPr>
    </w:p>
    <w:tbl>
      <w:tblPr>
        <w:tblW w:w="10035" w:type="dxa"/>
        <w:tblLayout w:type="fixed"/>
        <w:tblLook w:val="01E0"/>
      </w:tblPr>
      <w:tblGrid>
        <w:gridCol w:w="5780"/>
        <w:gridCol w:w="4255"/>
      </w:tblGrid>
      <w:tr w:rsidR="006240D8" w:rsidRPr="0083145A" w:rsidTr="007F38A0">
        <w:trPr>
          <w:cantSplit/>
        </w:trPr>
        <w:tc>
          <w:tcPr>
            <w:tcW w:w="5780" w:type="dxa"/>
          </w:tcPr>
          <w:p w:rsidR="006240D8" w:rsidRPr="0083145A" w:rsidRDefault="006240D8" w:rsidP="0083145A">
            <w:pPr>
              <w:tabs>
                <w:tab w:val="left" w:pos="2968"/>
              </w:tabs>
              <w:autoSpaceDE w:val="0"/>
              <w:autoSpaceDN w:val="0"/>
              <w:adjustRightInd w:val="0"/>
              <w:spacing w:after="0" w:line="240" w:lineRule="auto"/>
              <w:jc w:val="both"/>
              <w:rPr>
                <w:rFonts w:ascii="Times New Roman" w:hAnsi="Times New Roman"/>
                <w:b/>
                <w:sz w:val="24"/>
                <w:szCs w:val="24"/>
              </w:rPr>
            </w:pPr>
            <w:r w:rsidRPr="0083145A">
              <w:rPr>
                <w:rFonts w:ascii="Times New Roman" w:hAnsi="Times New Roman"/>
                <w:b/>
                <w:sz w:val="24"/>
                <w:szCs w:val="24"/>
              </w:rPr>
              <w:t>ЗАМОВНИК</w:t>
            </w:r>
          </w:p>
        </w:tc>
        <w:tc>
          <w:tcPr>
            <w:tcW w:w="4255" w:type="dxa"/>
          </w:tcPr>
          <w:p w:rsidR="006240D8" w:rsidRPr="0083145A" w:rsidRDefault="006240D8" w:rsidP="0083145A">
            <w:pPr>
              <w:tabs>
                <w:tab w:val="left" w:pos="2968"/>
              </w:tabs>
              <w:autoSpaceDE w:val="0"/>
              <w:autoSpaceDN w:val="0"/>
              <w:adjustRightInd w:val="0"/>
              <w:spacing w:after="0" w:line="240" w:lineRule="auto"/>
              <w:jc w:val="both"/>
              <w:rPr>
                <w:rFonts w:ascii="Times New Roman" w:hAnsi="Times New Roman"/>
                <w:b/>
                <w:sz w:val="24"/>
                <w:szCs w:val="24"/>
              </w:rPr>
            </w:pPr>
            <w:r w:rsidRPr="0083145A">
              <w:rPr>
                <w:rFonts w:ascii="Times New Roman" w:hAnsi="Times New Roman"/>
                <w:b/>
                <w:sz w:val="24"/>
                <w:szCs w:val="24"/>
              </w:rPr>
              <w:t xml:space="preserve">                ВИКОНАВЕЦЬ</w:t>
            </w:r>
          </w:p>
        </w:tc>
      </w:tr>
      <w:tr w:rsidR="006240D8" w:rsidRPr="0083145A" w:rsidTr="007F38A0">
        <w:tc>
          <w:tcPr>
            <w:tcW w:w="5780" w:type="dxa"/>
          </w:tcPr>
          <w:p w:rsidR="006240D8" w:rsidRPr="0083145A" w:rsidRDefault="006240D8" w:rsidP="0083145A">
            <w:pPr>
              <w:spacing w:after="0" w:line="240" w:lineRule="auto"/>
              <w:jc w:val="both"/>
              <w:rPr>
                <w:rFonts w:ascii="Times New Roman" w:hAnsi="Times New Roman"/>
                <w:b/>
                <w:sz w:val="24"/>
                <w:szCs w:val="24"/>
              </w:rPr>
            </w:pPr>
            <w:r w:rsidRPr="0083145A">
              <w:rPr>
                <w:rFonts w:ascii="Times New Roman" w:hAnsi="Times New Roman"/>
                <w:b/>
                <w:sz w:val="24"/>
                <w:szCs w:val="24"/>
              </w:rPr>
              <w:t>КНП«КМКЛ</w:t>
            </w:r>
            <w:r w:rsidR="0083145A">
              <w:rPr>
                <w:rFonts w:ascii="Times New Roman" w:hAnsi="Times New Roman"/>
                <w:b/>
                <w:sz w:val="24"/>
                <w:szCs w:val="24"/>
                <w:lang w:val="ru-RU"/>
              </w:rPr>
              <w:t xml:space="preserve"> </w:t>
            </w:r>
            <w:r w:rsidRPr="0083145A">
              <w:rPr>
                <w:rFonts w:ascii="Times New Roman" w:hAnsi="Times New Roman"/>
                <w:b/>
                <w:sz w:val="24"/>
                <w:szCs w:val="24"/>
              </w:rPr>
              <w:t>№8»</w:t>
            </w:r>
          </w:p>
          <w:p w:rsidR="006240D8" w:rsidRPr="0083145A" w:rsidRDefault="006240D8" w:rsidP="0083145A">
            <w:pPr>
              <w:spacing w:after="0" w:line="240" w:lineRule="auto"/>
              <w:jc w:val="both"/>
              <w:rPr>
                <w:rFonts w:ascii="Times New Roman" w:hAnsi="Times New Roman"/>
                <w:sz w:val="24"/>
                <w:szCs w:val="24"/>
              </w:rPr>
            </w:pPr>
            <w:r w:rsidRPr="0083145A">
              <w:rPr>
                <w:rFonts w:ascii="Times New Roman" w:hAnsi="Times New Roman"/>
                <w:sz w:val="24"/>
                <w:szCs w:val="24"/>
              </w:rPr>
              <w:t>04159, м. Київ, вул. Юрія Кондратюка, 8</w:t>
            </w:r>
          </w:p>
          <w:p w:rsidR="006240D8" w:rsidRPr="0083145A" w:rsidRDefault="006240D8" w:rsidP="0083145A">
            <w:pPr>
              <w:spacing w:after="0" w:line="240" w:lineRule="auto"/>
              <w:jc w:val="both"/>
              <w:rPr>
                <w:rFonts w:ascii="Times New Roman" w:hAnsi="Times New Roman"/>
                <w:sz w:val="24"/>
                <w:szCs w:val="24"/>
              </w:rPr>
            </w:pPr>
            <w:r w:rsidRPr="0083145A">
              <w:rPr>
                <w:rFonts w:ascii="Times New Roman" w:hAnsi="Times New Roman"/>
                <w:sz w:val="24"/>
                <w:szCs w:val="24"/>
              </w:rPr>
              <w:t>ЄДРПОУ 05497146, ІПН 054971426548</w:t>
            </w:r>
          </w:p>
          <w:p w:rsidR="006240D8" w:rsidRPr="0083145A" w:rsidRDefault="006240D8" w:rsidP="0083145A">
            <w:pPr>
              <w:spacing w:after="0" w:line="240" w:lineRule="auto"/>
              <w:jc w:val="both"/>
              <w:rPr>
                <w:rFonts w:ascii="Times New Roman" w:hAnsi="Times New Roman"/>
                <w:color w:val="000000"/>
                <w:spacing w:val="3"/>
                <w:sz w:val="24"/>
                <w:szCs w:val="24"/>
              </w:rPr>
            </w:pPr>
            <w:r w:rsidRPr="0083145A">
              <w:rPr>
                <w:rFonts w:ascii="Times New Roman" w:hAnsi="Times New Roman"/>
                <w:color w:val="000000"/>
                <w:spacing w:val="3"/>
                <w:sz w:val="24"/>
                <w:szCs w:val="24"/>
              </w:rPr>
              <w:t>КПКВ 0712010</w:t>
            </w:r>
          </w:p>
          <w:p w:rsidR="006240D8" w:rsidRPr="0083145A" w:rsidRDefault="006240D8" w:rsidP="0083145A">
            <w:pPr>
              <w:spacing w:after="0" w:line="240" w:lineRule="auto"/>
              <w:jc w:val="both"/>
              <w:rPr>
                <w:rFonts w:ascii="Times New Roman" w:hAnsi="Times New Roman"/>
                <w:color w:val="000000"/>
                <w:spacing w:val="3"/>
                <w:sz w:val="24"/>
                <w:szCs w:val="24"/>
              </w:rPr>
            </w:pPr>
            <w:r w:rsidRPr="0083145A">
              <w:rPr>
                <w:rFonts w:ascii="Times New Roman" w:hAnsi="Times New Roman"/>
                <w:color w:val="000000"/>
                <w:spacing w:val="3"/>
                <w:sz w:val="24"/>
                <w:szCs w:val="24"/>
              </w:rPr>
              <w:t>р/р UA143052990000026002025033547(Р/НСЗУ.)</w:t>
            </w:r>
          </w:p>
          <w:p w:rsidR="006240D8" w:rsidRPr="0083145A" w:rsidRDefault="006240D8" w:rsidP="0083145A">
            <w:pPr>
              <w:spacing w:after="0" w:line="240" w:lineRule="auto"/>
              <w:jc w:val="both"/>
              <w:rPr>
                <w:rFonts w:ascii="Times New Roman" w:hAnsi="Times New Roman"/>
                <w:color w:val="000000"/>
                <w:spacing w:val="3"/>
                <w:sz w:val="24"/>
                <w:szCs w:val="24"/>
              </w:rPr>
            </w:pPr>
            <w:r w:rsidRPr="0083145A">
              <w:rPr>
                <w:rFonts w:ascii="Times New Roman" w:hAnsi="Times New Roman"/>
                <w:color w:val="000000"/>
                <w:spacing w:val="3"/>
                <w:sz w:val="24"/>
                <w:szCs w:val="24"/>
              </w:rPr>
              <w:t>р/р UA533052990000026000015016305(с/р)</w:t>
            </w:r>
          </w:p>
          <w:p w:rsidR="006240D8" w:rsidRPr="0083145A" w:rsidRDefault="006240D8" w:rsidP="0083145A">
            <w:pPr>
              <w:spacing w:after="0" w:line="240" w:lineRule="auto"/>
              <w:jc w:val="both"/>
              <w:rPr>
                <w:rFonts w:ascii="Times New Roman" w:hAnsi="Times New Roman"/>
                <w:color w:val="000000"/>
                <w:spacing w:val="3"/>
                <w:sz w:val="24"/>
                <w:szCs w:val="24"/>
              </w:rPr>
            </w:pPr>
            <w:r w:rsidRPr="0083145A">
              <w:rPr>
                <w:rFonts w:ascii="Times New Roman" w:hAnsi="Times New Roman"/>
                <w:color w:val="000000"/>
                <w:spacing w:val="3"/>
                <w:sz w:val="24"/>
                <w:szCs w:val="24"/>
              </w:rPr>
              <w:t xml:space="preserve">р/р UA743052990000026000045002992(р/за </w:t>
            </w:r>
            <w:proofErr w:type="spellStart"/>
            <w:r w:rsidRPr="0083145A">
              <w:rPr>
                <w:rFonts w:ascii="Times New Roman" w:hAnsi="Times New Roman"/>
                <w:color w:val="000000"/>
                <w:spacing w:val="3"/>
                <w:sz w:val="24"/>
                <w:szCs w:val="24"/>
              </w:rPr>
              <w:t>дор</w:t>
            </w:r>
            <w:proofErr w:type="spellEnd"/>
            <w:r w:rsidRPr="0083145A">
              <w:rPr>
                <w:rFonts w:ascii="Times New Roman" w:hAnsi="Times New Roman"/>
                <w:color w:val="000000"/>
                <w:spacing w:val="3"/>
                <w:sz w:val="24"/>
                <w:szCs w:val="24"/>
              </w:rPr>
              <w:t>.)</w:t>
            </w:r>
          </w:p>
          <w:p w:rsidR="006240D8" w:rsidRPr="0083145A" w:rsidRDefault="006240D8" w:rsidP="0083145A">
            <w:pPr>
              <w:spacing w:after="0" w:line="240" w:lineRule="auto"/>
              <w:jc w:val="both"/>
              <w:rPr>
                <w:rFonts w:ascii="Times New Roman" w:hAnsi="Times New Roman"/>
                <w:color w:val="000000"/>
                <w:spacing w:val="3"/>
                <w:sz w:val="24"/>
                <w:szCs w:val="24"/>
              </w:rPr>
            </w:pPr>
            <w:r w:rsidRPr="0083145A">
              <w:rPr>
                <w:rFonts w:ascii="Times New Roman" w:hAnsi="Times New Roman"/>
                <w:color w:val="000000"/>
                <w:spacing w:val="3"/>
                <w:sz w:val="24"/>
                <w:szCs w:val="24"/>
              </w:rPr>
              <w:t>в АТ КБ «ПРИВАТБАНК» , МФО 305299</w:t>
            </w:r>
          </w:p>
          <w:p w:rsidR="006240D8" w:rsidRPr="0083145A" w:rsidRDefault="006240D8" w:rsidP="0083145A">
            <w:pPr>
              <w:spacing w:after="0" w:line="240" w:lineRule="auto"/>
              <w:jc w:val="both"/>
              <w:rPr>
                <w:rFonts w:ascii="Times New Roman" w:hAnsi="Times New Roman"/>
                <w:spacing w:val="3"/>
                <w:sz w:val="24"/>
                <w:szCs w:val="24"/>
              </w:rPr>
            </w:pPr>
            <w:r w:rsidRPr="0083145A">
              <w:rPr>
                <w:rFonts w:ascii="Times New Roman" w:hAnsi="Times New Roman"/>
                <w:spacing w:val="3"/>
                <w:sz w:val="24"/>
                <w:szCs w:val="24"/>
              </w:rPr>
              <w:t>т. (044) 502-37-00, т/ф (044) 430-36-30</w:t>
            </w:r>
          </w:p>
          <w:p w:rsidR="006240D8" w:rsidRPr="0083145A" w:rsidRDefault="006240D8" w:rsidP="0083145A">
            <w:pPr>
              <w:spacing w:after="0" w:line="240" w:lineRule="auto"/>
              <w:jc w:val="both"/>
              <w:rPr>
                <w:rFonts w:ascii="Times New Roman" w:hAnsi="Times New Roman"/>
                <w:sz w:val="24"/>
                <w:szCs w:val="24"/>
              </w:rPr>
            </w:pPr>
            <w:r w:rsidRPr="0083145A">
              <w:rPr>
                <w:rFonts w:ascii="Times New Roman" w:hAnsi="Times New Roman"/>
                <w:sz w:val="24"/>
                <w:szCs w:val="24"/>
              </w:rPr>
              <w:t>E-</w:t>
            </w:r>
            <w:proofErr w:type="spellStart"/>
            <w:r w:rsidRPr="0083145A">
              <w:rPr>
                <w:rFonts w:ascii="Times New Roman" w:hAnsi="Times New Roman"/>
                <w:sz w:val="24"/>
                <w:szCs w:val="24"/>
              </w:rPr>
              <w:t>mail</w:t>
            </w:r>
            <w:proofErr w:type="spellEnd"/>
            <w:r w:rsidRPr="0083145A">
              <w:rPr>
                <w:rFonts w:ascii="Times New Roman" w:hAnsi="Times New Roman"/>
                <w:sz w:val="24"/>
                <w:szCs w:val="24"/>
              </w:rPr>
              <w:t xml:space="preserve">: </w:t>
            </w:r>
            <w:hyperlink r:id="rId7" w:history="1">
              <w:r w:rsidRPr="0083145A">
                <w:rPr>
                  <w:rStyle w:val="ac"/>
                  <w:rFonts w:ascii="Times New Roman" w:hAnsi="Times New Roman"/>
                  <w:sz w:val="24"/>
                  <w:szCs w:val="24"/>
                </w:rPr>
                <w:t>kmkl8@i.ua</w:t>
              </w:r>
            </w:hyperlink>
            <w:r w:rsidRPr="0083145A">
              <w:rPr>
                <w:rFonts w:ascii="Times New Roman" w:hAnsi="Times New Roman"/>
                <w:sz w:val="24"/>
                <w:szCs w:val="24"/>
              </w:rPr>
              <w:t xml:space="preserve"> </w:t>
            </w:r>
          </w:p>
          <w:p w:rsidR="006240D8" w:rsidRPr="0083145A" w:rsidRDefault="006240D8" w:rsidP="0083145A">
            <w:pPr>
              <w:spacing w:after="0" w:line="240" w:lineRule="auto"/>
              <w:jc w:val="both"/>
              <w:rPr>
                <w:rFonts w:ascii="Times New Roman" w:hAnsi="Times New Roman"/>
                <w:sz w:val="24"/>
                <w:szCs w:val="24"/>
              </w:rPr>
            </w:pPr>
          </w:p>
        </w:tc>
        <w:tc>
          <w:tcPr>
            <w:tcW w:w="4255" w:type="dxa"/>
          </w:tcPr>
          <w:p w:rsidR="006240D8" w:rsidRPr="0083145A" w:rsidRDefault="006240D8" w:rsidP="0083145A">
            <w:pPr>
              <w:spacing w:after="0" w:line="240" w:lineRule="auto"/>
              <w:jc w:val="both"/>
              <w:rPr>
                <w:rFonts w:ascii="Times New Roman" w:hAnsi="Times New Roman"/>
                <w:sz w:val="24"/>
                <w:szCs w:val="24"/>
              </w:rPr>
            </w:pPr>
          </w:p>
        </w:tc>
      </w:tr>
      <w:tr w:rsidR="006240D8" w:rsidTr="007F38A0">
        <w:trPr>
          <w:cantSplit/>
          <w:trHeight w:val="235"/>
        </w:trPr>
        <w:tc>
          <w:tcPr>
            <w:tcW w:w="5780" w:type="dxa"/>
          </w:tcPr>
          <w:p w:rsidR="006240D8" w:rsidRDefault="006240D8" w:rsidP="007F38A0">
            <w:pPr>
              <w:rPr>
                <w:b/>
                <w:bCs/>
              </w:rPr>
            </w:pPr>
            <w:r>
              <w:rPr>
                <w:b/>
                <w:bCs/>
              </w:rPr>
              <w:t xml:space="preserve">Директор КНП «КМКЛ №8»  </w:t>
            </w:r>
          </w:p>
          <w:p w:rsidR="006240D8" w:rsidRDefault="006240D8" w:rsidP="007F38A0">
            <w:pPr>
              <w:rPr>
                <w:b/>
                <w:bCs/>
              </w:rPr>
            </w:pPr>
            <w:r>
              <w:rPr>
                <w:b/>
                <w:bCs/>
              </w:rPr>
              <w:t xml:space="preserve">      </w:t>
            </w:r>
            <w:proofErr w:type="spellStart"/>
            <w:r>
              <w:rPr>
                <w:b/>
                <w:bCs/>
              </w:rPr>
              <w:t>______________І.П.Хоменко</w:t>
            </w:r>
            <w:proofErr w:type="spellEnd"/>
          </w:p>
          <w:p w:rsidR="006240D8" w:rsidRPr="00482BEB" w:rsidRDefault="006240D8" w:rsidP="007F38A0">
            <w:pPr>
              <w:pStyle w:val="aa"/>
              <w:rPr>
                <w:szCs w:val="22"/>
              </w:rPr>
            </w:pPr>
            <w:r>
              <w:rPr>
                <w:szCs w:val="22"/>
              </w:rPr>
              <w:t>МП</w:t>
            </w:r>
          </w:p>
        </w:tc>
        <w:tc>
          <w:tcPr>
            <w:tcW w:w="4255" w:type="dxa"/>
          </w:tcPr>
          <w:p w:rsidR="006240D8" w:rsidRPr="00806721" w:rsidRDefault="006240D8" w:rsidP="007F38A0">
            <w:pPr>
              <w:tabs>
                <w:tab w:val="left" w:pos="2968"/>
              </w:tabs>
              <w:autoSpaceDE w:val="0"/>
              <w:autoSpaceDN w:val="0"/>
              <w:adjustRightInd w:val="0"/>
              <w:jc w:val="both"/>
              <w:rPr>
                <w:b/>
                <w:lang w:val="ru-RU"/>
              </w:rPr>
            </w:pPr>
          </w:p>
        </w:tc>
      </w:tr>
    </w:tbl>
    <w:p w:rsidR="00A32D67" w:rsidRDefault="00A32D67" w:rsidP="00F1206F">
      <w:pPr>
        <w:spacing w:after="0" w:line="240" w:lineRule="auto"/>
        <w:rPr>
          <w:sz w:val="26"/>
          <w:szCs w:val="26"/>
        </w:rPr>
      </w:pPr>
    </w:p>
    <w:p w:rsidR="00A32D67" w:rsidRDefault="00A32D67" w:rsidP="00F1206F">
      <w:pPr>
        <w:spacing w:after="0" w:line="240" w:lineRule="auto"/>
        <w:rPr>
          <w:sz w:val="26"/>
          <w:szCs w:val="26"/>
        </w:rPr>
      </w:pPr>
    </w:p>
    <w:p w:rsidR="00A32D67" w:rsidRDefault="00A32D67" w:rsidP="00F1206F">
      <w:pPr>
        <w:spacing w:after="0" w:line="240" w:lineRule="auto"/>
        <w:rPr>
          <w:sz w:val="26"/>
          <w:szCs w:val="26"/>
        </w:rPr>
      </w:pPr>
    </w:p>
    <w:p w:rsidR="00A32D67" w:rsidRDefault="00A32D67" w:rsidP="00F1206F">
      <w:pPr>
        <w:spacing w:after="0" w:line="240" w:lineRule="auto"/>
        <w:rPr>
          <w:sz w:val="26"/>
          <w:szCs w:val="26"/>
        </w:rPr>
      </w:pPr>
    </w:p>
    <w:p w:rsidR="00A32D67" w:rsidRDefault="00A32D67" w:rsidP="00F1206F">
      <w:pPr>
        <w:spacing w:after="0" w:line="240" w:lineRule="auto"/>
        <w:rPr>
          <w:sz w:val="26"/>
          <w:szCs w:val="26"/>
        </w:rPr>
      </w:pPr>
    </w:p>
    <w:p w:rsidR="00A32D67" w:rsidRDefault="00A32D67" w:rsidP="00F1206F">
      <w:pPr>
        <w:spacing w:after="0" w:line="240" w:lineRule="auto"/>
        <w:rPr>
          <w:sz w:val="26"/>
          <w:szCs w:val="26"/>
        </w:rPr>
      </w:pPr>
    </w:p>
    <w:p w:rsidR="00A32D67" w:rsidRDefault="00A32D67" w:rsidP="00F1206F">
      <w:pPr>
        <w:spacing w:after="0" w:line="240" w:lineRule="auto"/>
        <w:rPr>
          <w:sz w:val="26"/>
          <w:szCs w:val="26"/>
        </w:rPr>
      </w:pPr>
    </w:p>
    <w:p w:rsidR="00A32D67" w:rsidRDefault="00A32D67" w:rsidP="00F1206F">
      <w:pPr>
        <w:spacing w:after="0" w:line="240" w:lineRule="auto"/>
        <w:rPr>
          <w:sz w:val="26"/>
          <w:szCs w:val="26"/>
        </w:rPr>
      </w:pPr>
    </w:p>
    <w:p w:rsidR="00A32D67" w:rsidRDefault="00A32D67" w:rsidP="00F1206F">
      <w:pPr>
        <w:spacing w:after="0" w:line="240" w:lineRule="auto"/>
        <w:rPr>
          <w:sz w:val="26"/>
          <w:szCs w:val="26"/>
        </w:rPr>
      </w:pPr>
    </w:p>
    <w:p w:rsidR="00A32D67" w:rsidRDefault="00A32D67" w:rsidP="00F1206F">
      <w:pPr>
        <w:spacing w:after="0" w:line="240" w:lineRule="auto"/>
        <w:rPr>
          <w:sz w:val="26"/>
          <w:szCs w:val="26"/>
          <w:lang w:val="ru-RU"/>
        </w:rPr>
      </w:pPr>
    </w:p>
    <w:p w:rsidR="0083145A" w:rsidRPr="0083145A" w:rsidRDefault="0083145A" w:rsidP="00F1206F">
      <w:pPr>
        <w:spacing w:after="0" w:line="240" w:lineRule="auto"/>
        <w:rPr>
          <w:sz w:val="26"/>
          <w:szCs w:val="26"/>
          <w:lang w:val="ru-RU"/>
        </w:rPr>
      </w:pPr>
    </w:p>
    <w:p w:rsidR="00A32D67" w:rsidRDefault="00A32D67" w:rsidP="00F1206F">
      <w:pPr>
        <w:spacing w:after="0" w:line="240" w:lineRule="auto"/>
        <w:rPr>
          <w:sz w:val="26"/>
          <w:szCs w:val="26"/>
        </w:rPr>
      </w:pPr>
    </w:p>
    <w:p w:rsidR="0083145A" w:rsidRPr="0010691C" w:rsidRDefault="0083145A" w:rsidP="0083145A">
      <w:pPr>
        <w:suppressAutoHyphens/>
        <w:spacing w:after="0" w:line="240" w:lineRule="auto"/>
        <w:ind w:right="198"/>
        <w:jc w:val="center"/>
        <w:rPr>
          <w:rFonts w:ascii="Times New Roman" w:hAnsi="Times New Roman"/>
          <w:i/>
          <w:iCs/>
          <w:sz w:val="16"/>
          <w:szCs w:val="16"/>
          <w:lang w:eastAsia="ar-SA"/>
        </w:rPr>
      </w:pPr>
      <w:r w:rsidRPr="0010691C">
        <w:rPr>
          <w:rFonts w:ascii="Times New Roman" w:hAnsi="Times New Roman"/>
          <w:i/>
          <w:sz w:val="16"/>
          <w:szCs w:val="16"/>
          <w:lang w:eastAsia="ar-SA"/>
        </w:rPr>
        <w:t>Форма пропозиції, яка подається Учасником на фірмовому бланку(при наявності).</w:t>
      </w:r>
    </w:p>
    <w:p w:rsidR="0083145A" w:rsidRPr="0010691C" w:rsidRDefault="0083145A" w:rsidP="0083145A">
      <w:pPr>
        <w:suppressAutoHyphens/>
        <w:spacing w:after="0" w:line="240" w:lineRule="auto"/>
        <w:ind w:right="198"/>
        <w:jc w:val="center"/>
        <w:rPr>
          <w:rFonts w:ascii="Times New Roman" w:hAnsi="Times New Roman"/>
          <w:sz w:val="16"/>
          <w:szCs w:val="16"/>
          <w:lang w:eastAsia="ar-SA"/>
        </w:rPr>
      </w:pPr>
      <w:r w:rsidRPr="0010691C">
        <w:rPr>
          <w:rFonts w:ascii="Times New Roman" w:hAnsi="Times New Roman"/>
          <w:i/>
          <w:iCs/>
          <w:sz w:val="16"/>
          <w:szCs w:val="16"/>
          <w:lang w:eastAsia="ar-SA"/>
        </w:rPr>
        <w:t>Учасник не повинен відступати від змісту даної форми.</w:t>
      </w:r>
    </w:p>
    <w:p w:rsidR="0083145A" w:rsidRPr="007B503D" w:rsidRDefault="0083145A" w:rsidP="0083145A">
      <w:pPr>
        <w:spacing w:after="0"/>
        <w:rPr>
          <w:vanish/>
        </w:rPr>
      </w:pPr>
    </w:p>
    <w:p w:rsidR="0083145A" w:rsidRDefault="0083145A" w:rsidP="0083145A">
      <w:pPr>
        <w:spacing w:after="0" w:line="240" w:lineRule="auto"/>
        <w:jc w:val="center"/>
        <w:rPr>
          <w:rFonts w:ascii="Times New Roman" w:hAnsi="Times New Roman"/>
          <w:b/>
          <w:sz w:val="28"/>
          <w:szCs w:val="28"/>
        </w:rPr>
      </w:pPr>
      <w:r>
        <w:rPr>
          <w:rFonts w:ascii="Times New Roman" w:hAnsi="Times New Roman"/>
          <w:b/>
          <w:sz w:val="28"/>
          <w:szCs w:val="28"/>
        </w:rPr>
        <w:t xml:space="preserve">Форма цінової пропозиції </w:t>
      </w:r>
    </w:p>
    <w:p w:rsidR="0083145A" w:rsidRDefault="0083145A" w:rsidP="0083145A">
      <w:pPr>
        <w:ind w:firstLine="567"/>
        <w:jc w:val="both"/>
        <w:rPr>
          <w:b/>
          <w:sz w:val="24"/>
          <w:szCs w:val="24"/>
          <w:lang w:eastAsia="uk-UA"/>
        </w:rPr>
      </w:pPr>
      <w:r>
        <w:rPr>
          <w:b/>
        </w:rPr>
        <w:t xml:space="preserve"> </w:t>
      </w:r>
    </w:p>
    <w:p w:rsidR="0083145A" w:rsidRPr="00606A43" w:rsidRDefault="0083145A" w:rsidP="0083145A">
      <w:pPr>
        <w:spacing w:after="0" w:line="240" w:lineRule="auto"/>
        <w:rPr>
          <w:vanish/>
        </w:rPr>
      </w:pPr>
      <w:r w:rsidRPr="006240D8">
        <w:rPr>
          <w:rFonts w:ascii="Times New Roman" w:hAnsi="Times New Roman"/>
          <w:color w:val="000000" w:themeColor="text1"/>
          <w:sz w:val="24"/>
          <w:szCs w:val="24"/>
        </w:rPr>
        <w:t>50880000-7: Послуги з ремонту і технічного обслуговування готельного і ресторанного обладнання</w:t>
      </w:r>
      <w:r>
        <w:rPr>
          <w:color w:val="000000" w:themeColor="text1"/>
          <w:szCs w:val="24"/>
          <w:lang w:val="ru-RU"/>
        </w:rPr>
        <w:t xml:space="preserve"> (</w:t>
      </w:r>
      <w:r w:rsidRPr="006240D8">
        <w:rPr>
          <w:rFonts w:ascii="Times New Roman" w:eastAsia="Times New Roman" w:hAnsi="Times New Roman"/>
          <w:b/>
          <w:bCs/>
          <w:color w:val="000000" w:themeColor="text1"/>
          <w:sz w:val="24"/>
          <w:szCs w:val="24"/>
          <w:lang w:val="ru-RU" w:eastAsia="ru-RU"/>
        </w:rPr>
        <w:t xml:space="preserve"> </w:t>
      </w:r>
      <w:r w:rsidRPr="006240D8">
        <w:rPr>
          <w:rFonts w:ascii="Times New Roman" w:hAnsi="Times New Roman"/>
          <w:b/>
          <w:color w:val="000000" w:themeColor="text1"/>
          <w:sz w:val="24"/>
          <w:szCs w:val="24"/>
        </w:rPr>
        <w:t xml:space="preserve">Поточний ремонт </w:t>
      </w:r>
      <w:proofErr w:type="spellStart"/>
      <w:r w:rsidRPr="006240D8">
        <w:rPr>
          <w:rFonts w:ascii="Times New Roman" w:hAnsi="Times New Roman"/>
          <w:b/>
          <w:color w:val="000000" w:themeColor="text1"/>
          <w:sz w:val="24"/>
          <w:szCs w:val="24"/>
          <w:lang w:val="ru-RU"/>
        </w:rPr>
        <w:t>електроплит</w:t>
      </w:r>
      <w:proofErr w:type="spellEnd"/>
      <w:r w:rsidRPr="006240D8">
        <w:rPr>
          <w:rFonts w:ascii="Times New Roman" w:hAnsi="Times New Roman"/>
          <w:b/>
          <w:color w:val="000000" w:themeColor="text1"/>
          <w:sz w:val="24"/>
          <w:szCs w:val="24"/>
          <w:lang w:val="ru-RU"/>
        </w:rPr>
        <w:t xml:space="preserve"> за </w:t>
      </w:r>
      <w:proofErr w:type="spellStart"/>
      <w:r w:rsidRPr="006240D8">
        <w:rPr>
          <w:rFonts w:ascii="Times New Roman" w:hAnsi="Times New Roman"/>
          <w:b/>
          <w:color w:val="000000" w:themeColor="text1"/>
          <w:sz w:val="24"/>
          <w:szCs w:val="24"/>
          <w:lang w:val="ru-RU"/>
        </w:rPr>
        <w:t>інв</w:t>
      </w:r>
      <w:proofErr w:type="spellEnd"/>
      <w:r w:rsidRPr="006240D8">
        <w:rPr>
          <w:rFonts w:ascii="Times New Roman" w:hAnsi="Times New Roman"/>
          <w:b/>
          <w:color w:val="000000" w:themeColor="text1"/>
          <w:sz w:val="24"/>
          <w:szCs w:val="24"/>
          <w:lang w:val="ru-RU"/>
        </w:rPr>
        <w:t xml:space="preserve">. </w:t>
      </w:r>
      <w:proofErr w:type="gramStart"/>
      <w:r w:rsidRPr="006240D8">
        <w:rPr>
          <w:rFonts w:ascii="Times New Roman" w:hAnsi="Times New Roman"/>
          <w:b/>
          <w:color w:val="000000" w:themeColor="text1"/>
          <w:sz w:val="24"/>
          <w:szCs w:val="24"/>
          <w:lang w:val="ru-RU"/>
        </w:rPr>
        <w:t xml:space="preserve">№ 10495084, 10495086, 10495087, 10495088, 10495089, 10495090, 10495083, </w:t>
      </w:r>
      <w:proofErr w:type="spellStart"/>
      <w:r w:rsidRPr="006240D8">
        <w:rPr>
          <w:rFonts w:ascii="Times New Roman" w:hAnsi="Times New Roman"/>
          <w:b/>
          <w:color w:val="000000" w:themeColor="text1"/>
          <w:sz w:val="24"/>
          <w:szCs w:val="24"/>
          <w:lang w:val="ru-RU"/>
        </w:rPr>
        <w:t>картоплечистка</w:t>
      </w:r>
      <w:proofErr w:type="spellEnd"/>
      <w:r w:rsidRPr="006240D8">
        <w:rPr>
          <w:rFonts w:ascii="Times New Roman" w:hAnsi="Times New Roman"/>
          <w:b/>
          <w:color w:val="000000" w:themeColor="text1"/>
          <w:sz w:val="24"/>
          <w:szCs w:val="24"/>
          <w:lang w:val="ru-RU"/>
        </w:rPr>
        <w:t xml:space="preserve"> №101495036</w:t>
      </w:r>
      <w:r>
        <w:rPr>
          <w:rFonts w:ascii="Times New Roman" w:hAnsi="Times New Roman"/>
          <w:b/>
          <w:color w:val="000000" w:themeColor="text1"/>
          <w:sz w:val="24"/>
          <w:szCs w:val="24"/>
          <w:lang w:val="ru-RU"/>
        </w:rPr>
        <w:t>)</w:t>
      </w:r>
      <w:proofErr w:type="gramEnd"/>
    </w:p>
    <w:tbl>
      <w:tblPr>
        <w:tblpPr w:leftFromText="180" w:rightFromText="180" w:vertAnchor="page" w:horzAnchor="margin" w:tblpY="2626"/>
        <w:tblW w:w="0" w:type="auto"/>
        <w:tblLook w:val="01E0"/>
      </w:tblPr>
      <w:tblGrid>
        <w:gridCol w:w="496"/>
        <w:gridCol w:w="4463"/>
        <w:gridCol w:w="4896"/>
      </w:tblGrid>
      <w:tr w:rsidR="0083145A" w:rsidTr="007F38A0">
        <w:tc>
          <w:tcPr>
            <w:tcW w:w="496" w:type="dxa"/>
            <w:hideMark/>
          </w:tcPr>
          <w:p w:rsidR="0083145A" w:rsidRDefault="0083145A" w:rsidP="007F3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4463" w:type="dxa"/>
            <w:hideMark/>
          </w:tcPr>
          <w:p w:rsidR="0083145A" w:rsidRDefault="0083145A" w:rsidP="007F3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Повне найменування учасника  </w:t>
            </w:r>
          </w:p>
        </w:tc>
        <w:tc>
          <w:tcPr>
            <w:tcW w:w="4896" w:type="dxa"/>
            <w:hideMark/>
          </w:tcPr>
          <w:p w:rsidR="0083145A" w:rsidRDefault="0083145A" w:rsidP="007F3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w:t>
            </w:r>
          </w:p>
        </w:tc>
      </w:tr>
      <w:tr w:rsidR="0083145A" w:rsidTr="007F38A0">
        <w:tc>
          <w:tcPr>
            <w:tcW w:w="496" w:type="dxa"/>
            <w:hideMark/>
          </w:tcPr>
          <w:p w:rsidR="0083145A" w:rsidRDefault="0083145A" w:rsidP="007F3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4463" w:type="dxa"/>
            <w:hideMark/>
          </w:tcPr>
          <w:p w:rsidR="0083145A" w:rsidRDefault="0083145A" w:rsidP="007F38A0">
            <w:pPr>
              <w:spacing w:after="0" w:line="240" w:lineRule="auto"/>
              <w:jc w:val="both"/>
              <w:rPr>
                <w:rFonts w:ascii="Times New Roman" w:eastAsia="Times New Roman" w:hAnsi="Times New Roman"/>
                <w:sz w:val="20"/>
                <w:szCs w:val="20"/>
              </w:rPr>
            </w:pPr>
            <w:r>
              <w:rPr>
                <w:rFonts w:ascii="Times New Roman" w:eastAsia="Times New Roman" w:hAnsi="Times New Roman"/>
                <w:sz w:val="24"/>
                <w:szCs w:val="24"/>
              </w:rPr>
              <w:t xml:space="preserve">Юридична адреса  </w:t>
            </w:r>
            <w:r>
              <w:rPr>
                <w:rFonts w:ascii="Times New Roman" w:eastAsia="Times New Roman" w:hAnsi="Times New Roman"/>
                <w:sz w:val="20"/>
                <w:szCs w:val="20"/>
              </w:rPr>
              <w:t>(місце реєстрації)</w:t>
            </w:r>
          </w:p>
          <w:p w:rsidR="0083145A" w:rsidRDefault="0083145A" w:rsidP="007F3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Фактична адреса  </w:t>
            </w:r>
            <w:r>
              <w:rPr>
                <w:rFonts w:ascii="Times New Roman" w:eastAsia="Times New Roman" w:hAnsi="Times New Roman"/>
                <w:sz w:val="20"/>
                <w:szCs w:val="20"/>
              </w:rPr>
              <w:t>(місце знаходження)</w:t>
            </w:r>
          </w:p>
        </w:tc>
        <w:tc>
          <w:tcPr>
            <w:tcW w:w="4896" w:type="dxa"/>
            <w:hideMark/>
          </w:tcPr>
          <w:p w:rsidR="0083145A" w:rsidRDefault="0083145A" w:rsidP="007F3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w:t>
            </w:r>
          </w:p>
          <w:p w:rsidR="0083145A" w:rsidRDefault="0083145A" w:rsidP="007F3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w:t>
            </w:r>
          </w:p>
        </w:tc>
      </w:tr>
      <w:tr w:rsidR="0083145A" w:rsidTr="007F38A0">
        <w:tc>
          <w:tcPr>
            <w:tcW w:w="496" w:type="dxa"/>
            <w:hideMark/>
          </w:tcPr>
          <w:p w:rsidR="0083145A" w:rsidRDefault="0083145A" w:rsidP="007F3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4463" w:type="dxa"/>
            <w:hideMark/>
          </w:tcPr>
          <w:p w:rsidR="0083145A" w:rsidRDefault="0083145A" w:rsidP="007F3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Телефон/факс:  </w:t>
            </w:r>
          </w:p>
        </w:tc>
        <w:tc>
          <w:tcPr>
            <w:tcW w:w="4896" w:type="dxa"/>
            <w:hideMark/>
          </w:tcPr>
          <w:p w:rsidR="0083145A" w:rsidRDefault="0083145A" w:rsidP="007F3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w:t>
            </w:r>
          </w:p>
        </w:tc>
      </w:tr>
      <w:tr w:rsidR="0083145A" w:rsidTr="007F38A0">
        <w:tc>
          <w:tcPr>
            <w:tcW w:w="496" w:type="dxa"/>
            <w:hideMark/>
          </w:tcPr>
          <w:p w:rsidR="0083145A" w:rsidRDefault="0083145A" w:rsidP="007F3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4463" w:type="dxa"/>
            <w:hideMark/>
          </w:tcPr>
          <w:p w:rsidR="0083145A" w:rsidRDefault="0083145A" w:rsidP="007F3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Електронна адреса:</w:t>
            </w:r>
          </w:p>
        </w:tc>
        <w:tc>
          <w:tcPr>
            <w:tcW w:w="4896" w:type="dxa"/>
            <w:hideMark/>
          </w:tcPr>
          <w:p w:rsidR="0083145A" w:rsidRDefault="0083145A" w:rsidP="007F3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w:t>
            </w:r>
          </w:p>
        </w:tc>
      </w:tr>
      <w:tr w:rsidR="0083145A" w:rsidTr="007F38A0">
        <w:tc>
          <w:tcPr>
            <w:tcW w:w="496" w:type="dxa"/>
            <w:hideMark/>
          </w:tcPr>
          <w:p w:rsidR="0083145A" w:rsidRDefault="0083145A" w:rsidP="007F3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p>
        </w:tc>
        <w:tc>
          <w:tcPr>
            <w:tcW w:w="4463" w:type="dxa"/>
            <w:hideMark/>
          </w:tcPr>
          <w:p w:rsidR="0083145A" w:rsidRDefault="0083145A" w:rsidP="007F3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Керівництво </w:t>
            </w:r>
            <w:r>
              <w:rPr>
                <w:rFonts w:ascii="Times New Roman" w:eastAsia="Times New Roman" w:hAnsi="Times New Roman"/>
                <w:sz w:val="20"/>
                <w:szCs w:val="20"/>
              </w:rPr>
              <w:t>(прізвище, ім’я по батькові)</w:t>
            </w:r>
          </w:p>
        </w:tc>
        <w:tc>
          <w:tcPr>
            <w:tcW w:w="4896" w:type="dxa"/>
            <w:hideMark/>
          </w:tcPr>
          <w:p w:rsidR="0083145A" w:rsidRDefault="0083145A" w:rsidP="007F3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w:t>
            </w:r>
          </w:p>
        </w:tc>
      </w:tr>
      <w:tr w:rsidR="0083145A" w:rsidTr="007F38A0">
        <w:trPr>
          <w:trHeight w:val="1172"/>
        </w:trPr>
        <w:tc>
          <w:tcPr>
            <w:tcW w:w="496" w:type="dxa"/>
            <w:hideMark/>
          </w:tcPr>
          <w:p w:rsidR="0083145A" w:rsidRDefault="0083145A" w:rsidP="007F3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p>
        </w:tc>
        <w:tc>
          <w:tcPr>
            <w:tcW w:w="4463" w:type="dxa"/>
            <w:hideMark/>
          </w:tcPr>
          <w:p w:rsidR="0083145A" w:rsidRPr="00864FF3" w:rsidRDefault="0083145A" w:rsidP="007F38A0">
            <w:pPr>
              <w:pStyle w:val="11"/>
              <w:spacing w:line="240" w:lineRule="auto"/>
              <w:jc w:val="both"/>
              <w:rPr>
                <w:rFonts w:ascii="Times New Roman" w:hAnsi="Times New Roman" w:cs="Times New Roman"/>
                <w:color w:val="auto"/>
                <w:sz w:val="24"/>
                <w:szCs w:val="24"/>
                <w:lang w:val="uk-UA"/>
              </w:rPr>
            </w:pPr>
            <w:r w:rsidRPr="00864FF3">
              <w:rPr>
                <w:rFonts w:ascii="Times New Roman" w:hAnsi="Times New Roman"/>
                <w:sz w:val="24"/>
                <w:szCs w:val="24"/>
                <w:lang w:val="uk-UA"/>
              </w:rPr>
              <w:t xml:space="preserve">Форма власності та юридичний статус підприємства (організації), </w:t>
            </w:r>
            <w:r w:rsidRPr="00864FF3">
              <w:rPr>
                <w:rFonts w:ascii="Times New Roman" w:hAnsi="Times New Roman" w:cs="Times New Roman"/>
                <w:sz w:val="24"/>
                <w:szCs w:val="24"/>
                <w:lang w:val="uk-UA"/>
              </w:rPr>
              <w:t xml:space="preserve"> </w:t>
            </w:r>
            <w:r>
              <w:rPr>
                <w:rFonts w:ascii="Times New Roman" w:hAnsi="Times New Roman" w:cs="Times New Roman"/>
                <w:color w:val="auto"/>
                <w:sz w:val="24"/>
                <w:szCs w:val="24"/>
                <w:lang w:val="uk-UA"/>
              </w:rPr>
              <w:t>категорі</w:t>
            </w:r>
            <w:bookmarkStart w:id="7" w:name="n44"/>
            <w:bookmarkEnd w:id="7"/>
            <w:r>
              <w:rPr>
                <w:rFonts w:ascii="Times New Roman" w:hAnsi="Times New Roman" w:cs="Times New Roman"/>
                <w:color w:val="auto"/>
                <w:sz w:val="24"/>
                <w:szCs w:val="24"/>
                <w:lang w:val="uk-UA"/>
              </w:rPr>
              <w:t>я підприємства (</w:t>
            </w:r>
            <w:proofErr w:type="spellStart"/>
            <w:r>
              <w:rPr>
                <w:rFonts w:ascii="Times New Roman" w:hAnsi="Times New Roman" w:cs="Times New Roman"/>
                <w:color w:val="auto"/>
                <w:sz w:val="24"/>
                <w:szCs w:val="24"/>
                <w:lang w:val="uk-UA"/>
              </w:rPr>
              <w:t>м</w:t>
            </w:r>
            <w:r w:rsidRPr="00864FF3">
              <w:rPr>
                <w:rFonts w:ascii="Times New Roman" w:hAnsi="Times New Roman" w:cs="Times New Roman"/>
                <w:color w:val="auto"/>
                <w:sz w:val="20"/>
                <w:lang w:val="uk-UA" w:eastAsia="en-US"/>
              </w:rPr>
              <w:t>ікро-</w:t>
            </w:r>
            <w:proofErr w:type="spellEnd"/>
            <w:r w:rsidRPr="00864FF3">
              <w:rPr>
                <w:rFonts w:ascii="Times New Roman" w:hAnsi="Times New Roman" w:cs="Times New Roman"/>
                <w:color w:val="auto"/>
                <w:sz w:val="20"/>
                <w:lang w:val="uk-UA" w:eastAsia="en-US"/>
              </w:rPr>
              <w:t>, малі, середні та великі) (для юридичних осіб</w:t>
            </w:r>
            <w:r>
              <w:rPr>
                <w:rFonts w:ascii="Times New Roman" w:hAnsi="Times New Roman" w:cs="Times New Roman"/>
                <w:sz w:val="24"/>
                <w:szCs w:val="24"/>
                <w:lang w:val="uk-UA"/>
              </w:rPr>
              <w:t>)</w:t>
            </w:r>
            <w:r>
              <w:rPr>
                <w:rFonts w:ascii="Times New Roman" w:hAnsi="Times New Roman" w:cs="Times New Roman"/>
                <w:color w:val="auto"/>
                <w:sz w:val="24"/>
                <w:szCs w:val="24"/>
                <w:lang w:val="uk-UA"/>
              </w:rPr>
              <w:t>;</w:t>
            </w:r>
          </w:p>
        </w:tc>
        <w:tc>
          <w:tcPr>
            <w:tcW w:w="4896" w:type="dxa"/>
          </w:tcPr>
          <w:p w:rsidR="0083145A" w:rsidRDefault="0083145A" w:rsidP="007F38A0">
            <w:pPr>
              <w:spacing w:after="0" w:line="240" w:lineRule="auto"/>
              <w:jc w:val="both"/>
              <w:rPr>
                <w:rFonts w:ascii="Times New Roman" w:eastAsia="Times New Roman" w:hAnsi="Times New Roman"/>
                <w:sz w:val="24"/>
                <w:szCs w:val="24"/>
              </w:rPr>
            </w:pPr>
          </w:p>
          <w:p w:rsidR="0083145A" w:rsidRDefault="0083145A" w:rsidP="007F3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w:t>
            </w:r>
          </w:p>
        </w:tc>
      </w:tr>
      <w:tr w:rsidR="0083145A" w:rsidTr="007F38A0">
        <w:trPr>
          <w:trHeight w:val="367"/>
        </w:trPr>
        <w:tc>
          <w:tcPr>
            <w:tcW w:w="496" w:type="dxa"/>
          </w:tcPr>
          <w:p w:rsidR="0083145A" w:rsidRDefault="0083145A" w:rsidP="007F3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p>
        </w:tc>
        <w:tc>
          <w:tcPr>
            <w:tcW w:w="4463" w:type="dxa"/>
          </w:tcPr>
          <w:p w:rsidR="0083145A" w:rsidRPr="00864FF3" w:rsidRDefault="0083145A" w:rsidP="007F38A0">
            <w:pPr>
              <w:pStyle w:val="11"/>
              <w:spacing w:line="240" w:lineRule="auto"/>
              <w:jc w:val="both"/>
              <w:rPr>
                <w:rFonts w:ascii="Times New Roman" w:hAnsi="Times New Roman"/>
                <w:sz w:val="24"/>
                <w:szCs w:val="24"/>
                <w:lang w:val="uk-UA"/>
              </w:rPr>
            </w:pPr>
            <w:proofErr w:type="spellStart"/>
            <w:r>
              <w:rPr>
                <w:rFonts w:ascii="Times New Roman" w:hAnsi="Times New Roman"/>
                <w:sz w:val="24"/>
                <w:szCs w:val="24"/>
                <w:lang w:val="uk-UA"/>
              </w:rPr>
              <w:t>Бенефіциарний</w:t>
            </w:r>
            <w:proofErr w:type="spellEnd"/>
            <w:r>
              <w:rPr>
                <w:rFonts w:ascii="Times New Roman" w:hAnsi="Times New Roman"/>
                <w:sz w:val="24"/>
                <w:szCs w:val="24"/>
                <w:lang w:val="uk-UA"/>
              </w:rPr>
              <w:t xml:space="preserve"> власник:</w:t>
            </w:r>
          </w:p>
        </w:tc>
        <w:tc>
          <w:tcPr>
            <w:tcW w:w="4896" w:type="dxa"/>
          </w:tcPr>
          <w:p w:rsidR="0083145A" w:rsidRDefault="0083145A" w:rsidP="007F3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w:t>
            </w:r>
          </w:p>
        </w:tc>
      </w:tr>
      <w:tr w:rsidR="0083145A" w:rsidTr="007F38A0">
        <w:trPr>
          <w:trHeight w:val="769"/>
        </w:trPr>
        <w:tc>
          <w:tcPr>
            <w:tcW w:w="496" w:type="dxa"/>
            <w:hideMark/>
          </w:tcPr>
          <w:p w:rsidR="0083145A" w:rsidRDefault="0083145A" w:rsidP="007F38A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p>
        </w:tc>
        <w:tc>
          <w:tcPr>
            <w:tcW w:w="4463" w:type="dxa"/>
          </w:tcPr>
          <w:p w:rsidR="0083145A" w:rsidRDefault="0083145A" w:rsidP="007F38A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Вартість пропозиції конкурсних торгів (</w:t>
            </w:r>
            <w:r>
              <w:rPr>
                <w:rFonts w:ascii="Times New Roman" w:eastAsia="Times New Roman" w:hAnsi="Times New Roman"/>
              </w:rPr>
              <w:t>зазначається з ПДВ):</w:t>
            </w:r>
          </w:p>
        </w:tc>
        <w:tc>
          <w:tcPr>
            <w:tcW w:w="4896" w:type="dxa"/>
          </w:tcPr>
          <w:p w:rsidR="0083145A" w:rsidRDefault="0083145A" w:rsidP="007F38A0">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w:t>
            </w:r>
          </w:p>
          <w:p w:rsidR="0083145A" w:rsidRDefault="0083145A" w:rsidP="007F38A0">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(цифрами та прописом)</w:t>
            </w:r>
          </w:p>
        </w:tc>
      </w:tr>
    </w:tbl>
    <w:p w:rsidR="0083145A" w:rsidRPr="00144F04" w:rsidRDefault="0083145A" w:rsidP="0083145A">
      <w:pPr>
        <w:spacing w:after="0"/>
        <w:rPr>
          <w:vanish/>
        </w:rPr>
      </w:pPr>
    </w:p>
    <w:tbl>
      <w:tblPr>
        <w:tblpPr w:leftFromText="180" w:rightFromText="180" w:vertAnchor="text" w:horzAnchor="margin" w:tblpY="59"/>
        <w:tblOverlap w:val="never"/>
        <w:tblW w:w="9654" w:type="dxa"/>
        <w:tblCellMar>
          <w:left w:w="0" w:type="dxa"/>
          <w:right w:w="0" w:type="dxa"/>
        </w:tblCellMar>
        <w:tblLook w:val="04A0"/>
      </w:tblPr>
      <w:tblGrid>
        <w:gridCol w:w="435"/>
        <w:gridCol w:w="4472"/>
        <w:gridCol w:w="761"/>
        <w:gridCol w:w="971"/>
        <w:gridCol w:w="1923"/>
        <w:gridCol w:w="1092"/>
      </w:tblGrid>
      <w:tr w:rsidR="0083145A" w:rsidTr="007F38A0">
        <w:trPr>
          <w:cantSplit/>
          <w:trHeight w:val="533"/>
        </w:trPr>
        <w:tc>
          <w:tcPr>
            <w:tcW w:w="435" w:type="dxa"/>
            <w:tcBorders>
              <w:top w:val="single" w:sz="8" w:space="0" w:color="auto"/>
              <w:left w:val="single" w:sz="8" w:space="0" w:color="auto"/>
              <w:bottom w:val="single" w:sz="4" w:space="0" w:color="auto"/>
              <w:right w:val="single" w:sz="4" w:space="0" w:color="auto"/>
            </w:tcBorders>
            <w:tcMar>
              <w:top w:w="0" w:type="dxa"/>
              <w:left w:w="15" w:type="dxa"/>
              <w:bottom w:w="0" w:type="dxa"/>
              <w:right w:w="15" w:type="dxa"/>
            </w:tcMar>
            <w:vAlign w:val="center"/>
            <w:hideMark/>
          </w:tcPr>
          <w:p w:rsidR="0083145A" w:rsidRDefault="0083145A" w:rsidP="007F38A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p w:rsidR="0083145A" w:rsidRDefault="0083145A" w:rsidP="007F38A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п/п</w:t>
            </w:r>
          </w:p>
        </w:tc>
        <w:tc>
          <w:tcPr>
            <w:tcW w:w="4472" w:type="dxa"/>
            <w:tcBorders>
              <w:top w:val="single" w:sz="8" w:space="0" w:color="auto"/>
              <w:left w:val="single" w:sz="8" w:space="0" w:color="auto"/>
              <w:bottom w:val="single" w:sz="4" w:space="0" w:color="auto"/>
              <w:right w:val="single" w:sz="4" w:space="0" w:color="auto"/>
            </w:tcBorders>
            <w:vAlign w:val="center"/>
          </w:tcPr>
          <w:p w:rsidR="0083145A" w:rsidRDefault="0083145A" w:rsidP="007F38A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Найменування послуги</w:t>
            </w:r>
          </w:p>
          <w:p w:rsidR="0083145A" w:rsidRDefault="0083145A" w:rsidP="007F38A0">
            <w:pPr>
              <w:spacing w:after="0" w:line="240" w:lineRule="auto"/>
              <w:jc w:val="center"/>
              <w:rPr>
                <w:rFonts w:ascii="Times New Roman" w:hAnsi="Times New Roman"/>
                <w:sz w:val="24"/>
                <w:szCs w:val="24"/>
              </w:rPr>
            </w:pPr>
          </w:p>
        </w:tc>
        <w:tc>
          <w:tcPr>
            <w:tcW w:w="761"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145A" w:rsidRDefault="0083145A" w:rsidP="007F38A0">
            <w:pPr>
              <w:spacing w:after="0" w:line="240" w:lineRule="auto"/>
              <w:jc w:val="center"/>
              <w:rPr>
                <w:rFonts w:ascii="Times New Roman" w:hAnsi="Times New Roman"/>
                <w:sz w:val="24"/>
                <w:szCs w:val="24"/>
              </w:rPr>
            </w:pPr>
            <w:r>
              <w:rPr>
                <w:rFonts w:ascii="Times New Roman" w:hAnsi="Times New Roman"/>
                <w:sz w:val="24"/>
                <w:szCs w:val="24"/>
              </w:rPr>
              <w:t>Од.</w:t>
            </w:r>
          </w:p>
          <w:p w:rsidR="0083145A" w:rsidRDefault="0083145A" w:rsidP="007F38A0">
            <w:pPr>
              <w:spacing w:after="0" w:line="240" w:lineRule="auto"/>
              <w:jc w:val="center"/>
              <w:rPr>
                <w:rFonts w:ascii="Times New Roman" w:hAnsi="Times New Roman"/>
                <w:sz w:val="24"/>
                <w:szCs w:val="24"/>
              </w:rPr>
            </w:pPr>
            <w:proofErr w:type="spellStart"/>
            <w:r>
              <w:rPr>
                <w:rFonts w:ascii="Times New Roman" w:hAnsi="Times New Roman"/>
                <w:sz w:val="24"/>
                <w:szCs w:val="24"/>
              </w:rPr>
              <w:t>вим</w:t>
            </w:r>
            <w:proofErr w:type="spellEnd"/>
            <w:r>
              <w:rPr>
                <w:rFonts w:ascii="Times New Roman" w:hAnsi="Times New Roman"/>
                <w:sz w:val="24"/>
                <w:szCs w:val="24"/>
              </w:rPr>
              <w:t>.</w:t>
            </w:r>
          </w:p>
        </w:tc>
        <w:tc>
          <w:tcPr>
            <w:tcW w:w="971" w:type="dxa"/>
            <w:tcBorders>
              <w:top w:val="single" w:sz="8" w:space="0" w:color="auto"/>
              <w:left w:val="single" w:sz="4" w:space="0" w:color="auto"/>
              <w:bottom w:val="single" w:sz="4" w:space="0" w:color="auto"/>
              <w:right w:val="single" w:sz="4" w:space="0" w:color="auto"/>
            </w:tcBorders>
            <w:vAlign w:val="center"/>
          </w:tcPr>
          <w:p w:rsidR="0083145A" w:rsidRDefault="0083145A" w:rsidP="007F38A0">
            <w:pPr>
              <w:spacing w:after="0" w:line="240" w:lineRule="auto"/>
              <w:jc w:val="center"/>
              <w:rPr>
                <w:rFonts w:ascii="Times New Roman" w:hAnsi="Times New Roman"/>
                <w:sz w:val="24"/>
                <w:szCs w:val="24"/>
              </w:rPr>
            </w:pPr>
            <w:r>
              <w:rPr>
                <w:rFonts w:ascii="Times New Roman" w:hAnsi="Times New Roman"/>
                <w:sz w:val="24"/>
                <w:szCs w:val="24"/>
              </w:rPr>
              <w:t>Кількість</w:t>
            </w:r>
          </w:p>
        </w:tc>
        <w:tc>
          <w:tcPr>
            <w:tcW w:w="1923"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hideMark/>
          </w:tcPr>
          <w:p w:rsidR="0083145A" w:rsidRDefault="0083145A" w:rsidP="007F38A0">
            <w:pPr>
              <w:spacing w:after="0" w:line="240" w:lineRule="auto"/>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Ціна (за одиницю) з ПДВ, </w:t>
            </w:r>
            <w:proofErr w:type="spellStart"/>
            <w:r>
              <w:rPr>
                <w:rFonts w:ascii="Times New Roman" w:eastAsia="Arial Unicode MS" w:hAnsi="Times New Roman"/>
                <w:sz w:val="24"/>
                <w:szCs w:val="24"/>
                <w:lang w:eastAsia="ru-RU"/>
              </w:rPr>
              <w:t>грн</w:t>
            </w:r>
            <w:proofErr w:type="spellEnd"/>
          </w:p>
        </w:tc>
        <w:tc>
          <w:tcPr>
            <w:tcW w:w="1092" w:type="dxa"/>
            <w:tcBorders>
              <w:top w:val="single" w:sz="8" w:space="0" w:color="auto"/>
              <w:left w:val="single" w:sz="4" w:space="0" w:color="auto"/>
              <w:bottom w:val="single" w:sz="8" w:space="0" w:color="000000"/>
              <w:right w:val="single" w:sz="8" w:space="0" w:color="auto"/>
            </w:tcBorders>
            <w:tcMar>
              <w:top w:w="15" w:type="dxa"/>
              <w:left w:w="15" w:type="dxa"/>
              <w:bottom w:w="0" w:type="dxa"/>
              <w:right w:w="15" w:type="dxa"/>
            </w:tcMar>
            <w:vAlign w:val="center"/>
            <w:hideMark/>
          </w:tcPr>
          <w:p w:rsidR="0083145A" w:rsidRPr="0052153F" w:rsidRDefault="0083145A" w:rsidP="007F38A0">
            <w:pPr>
              <w:spacing w:after="0" w:line="240" w:lineRule="auto"/>
              <w:jc w:val="center"/>
              <w:rPr>
                <w:rFonts w:ascii="Times New Roman" w:hAnsi="Times New Roman"/>
                <w:sz w:val="20"/>
                <w:szCs w:val="20"/>
                <w:lang w:eastAsia="ru-RU"/>
              </w:rPr>
            </w:pPr>
            <w:r w:rsidRPr="0052153F">
              <w:rPr>
                <w:rFonts w:ascii="Times New Roman" w:hAnsi="Times New Roman"/>
                <w:sz w:val="20"/>
                <w:szCs w:val="20"/>
                <w:lang w:eastAsia="ru-RU"/>
              </w:rPr>
              <w:t>Сума з ПДВ,</w:t>
            </w:r>
          </w:p>
          <w:p w:rsidR="0083145A" w:rsidRPr="0052153F" w:rsidRDefault="0083145A" w:rsidP="007F38A0">
            <w:pPr>
              <w:spacing w:after="0" w:line="240" w:lineRule="auto"/>
              <w:jc w:val="center"/>
              <w:rPr>
                <w:rFonts w:ascii="Times New Roman" w:eastAsia="Arial Unicode MS" w:hAnsi="Times New Roman"/>
                <w:sz w:val="20"/>
                <w:szCs w:val="20"/>
                <w:lang w:eastAsia="ru-RU"/>
              </w:rPr>
            </w:pPr>
            <w:r w:rsidRPr="0052153F">
              <w:rPr>
                <w:rFonts w:ascii="Times New Roman" w:hAnsi="Times New Roman"/>
                <w:sz w:val="20"/>
                <w:szCs w:val="20"/>
                <w:lang w:eastAsia="ru-RU"/>
              </w:rPr>
              <w:t>грн.</w:t>
            </w:r>
          </w:p>
        </w:tc>
      </w:tr>
      <w:tr w:rsidR="0083145A" w:rsidTr="007F38A0">
        <w:trPr>
          <w:trHeight w:val="315"/>
        </w:trPr>
        <w:tc>
          <w:tcPr>
            <w:tcW w:w="435"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tcPr>
          <w:p w:rsidR="0083145A" w:rsidRDefault="0083145A" w:rsidP="007F38A0">
            <w:pPr>
              <w:spacing w:after="0" w:line="240" w:lineRule="auto"/>
              <w:rPr>
                <w:rFonts w:ascii="Times New Roman" w:hAnsi="Times New Roman"/>
                <w:sz w:val="24"/>
                <w:szCs w:val="24"/>
                <w:lang w:eastAsia="ru-RU"/>
              </w:rPr>
            </w:pPr>
          </w:p>
        </w:tc>
        <w:tc>
          <w:tcPr>
            <w:tcW w:w="4472" w:type="dxa"/>
            <w:tcBorders>
              <w:top w:val="nil"/>
              <w:left w:val="nil"/>
              <w:bottom w:val="single" w:sz="4" w:space="0" w:color="auto"/>
              <w:right w:val="single" w:sz="4" w:space="0" w:color="auto"/>
            </w:tcBorders>
            <w:tcMar>
              <w:top w:w="15" w:type="dxa"/>
              <w:left w:w="15" w:type="dxa"/>
              <w:bottom w:w="0" w:type="dxa"/>
              <w:right w:w="15" w:type="dxa"/>
            </w:tcMar>
            <w:vAlign w:val="bottom"/>
          </w:tcPr>
          <w:p w:rsidR="0083145A" w:rsidRDefault="0083145A" w:rsidP="007F38A0">
            <w:pPr>
              <w:spacing w:after="0" w:line="240" w:lineRule="auto"/>
              <w:rPr>
                <w:rFonts w:ascii="Times New Roman" w:hAnsi="Times New Roman"/>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3145A" w:rsidRDefault="0083145A" w:rsidP="007F38A0">
            <w:pPr>
              <w:spacing w:after="0" w:line="240" w:lineRule="auto"/>
              <w:jc w:val="both"/>
              <w:rPr>
                <w:rFonts w:ascii="Times New Roman" w:eastAsia="Arial Unicode MS" w:hAnsi="Times New Roman"/>
                <w:sz w:val="24"/>
                <w:szCs w:val="24"/>
                <w:lang w:eastAsia="ru-RU"/>
              </w:rPr>
            </w:pPr>
          </w:p>
        </w:tc>
        <w:tc>
          <w:tcPr>
            <w:tcW w:w="971" w:type="dxa"/>
            <w:tcBorders>
              <w:top w:val="single" w:sz="4" w:space="0" w:color="auto"/>
              <w:left w:val="single" w:sz="4" w:space="0" w:color="auto"/>
              <w:bottom w:val="single" w:sz="4" w:space="0" w:color="auto"/>
              <w:right w:val="single" w:sz="4" w:space="0" w:color="auto"/>
            </w:tcBorders>
          </w:tcPr>
          <w:p w:rsidR="0083145A" w:rsidRDefault="0083145A" w:rsidP="007F38A0">
            <w:pPr>
              <w:spacing w:after="0" w:line="240" w:lineRule="auto"/>
              <w:jc w:val="both"/>
              <w:rPr>
                <w:rFonts w:ascii="Times New Roman" w:eastAsia="Arial Unicode MS" w:hAnsi="Times New Roman"/>
                <w:sz w:val="24"/>
                <w:szCs w:val="24"/>
                <w:lang w:eastAsia="ru-RU"/>
              </w:rPr>
            </w:pPr>
          </w:p>
        </w:tc>
        <w:tc>
          <w:tcPr>
            <w:tcW w:w="1923" w:type="dxa"/>
            <w:tcBorders>
              <w:top w:val="nil"/>
              <w:left w:val="nil"/>
              <w:bottom w:val="single" w:sz="4" w:space="0" w:color="auto"/>
              <w:right w:val="single" w:sz="4" w:space="0" w:color="auto"/>
            </w:tcBorders>
            <w:tcMar>
              <w:top w:w="15" w:type="dxa"/>
              <w:left w:w="15" w:type="dxa"/>
              <w:bottom w:w="0" w:type="dxa"/>
              <w:right w:w="15" w:type="dxa"/>
            </w:tcMar>
          </w:tcPr>
          <w:p w:rsidR="0083145A" w:rsidRDefault="0083145A" w:rsidP="007F38A0">
            <w:pPr>
              <w:spacing w:after="0" w:line="240" w:lineRule="auto"/>
              <w:jc w:val="both"/>
              <w:rPr>
                <w:rFonts w:ascii="Times New Roman" w:eastAsia="Arial Unicode MS" w:hAnsi="Times New Roman"/>
                <w:sz w:val="24"/>
                <w:szCs w:val="24"/>
                <w:lang w:eastAsia="ru-RU"/>
              </w:rPr>
            </w:pPr>
            <w:r>
              <w:rPr>
                <w:rFonts w:ascii="Times New Roman" w:hAnsi="Times New Roman"/>
                <w:sz w:val="24"/>
                <w:szCs w:val="24"/>
                <w:lang w:eastAsia="ru-RU"/>
              </w:rPr>
              <w:t> </w:t>
            </w:r>
          </w:p>
        </w:tc>
        <w:tc>
          <w:tcPr>
            <w:tcW w:w="1092" w:type="dxa"/>
            <w:tcBorders>
              <w:top w:val="nil"/>
              <w:left w:val="nil"/>
              <w:bottom w:val="single" w:sz="4" w:space="0" w:color="auto"/>
              <w:right w:val="single" w:sz="8" w:space="0" w:color="auto"/>
            </w:tcBorders>
            <w:tcMar>
              <w:top w:w="15" w:type="dxa"/>
              <w:left w:w="15" w:type="dxa"/>
              <w:bottom w:w="0" w:type="dxa"/>
              <w:right w:w="15" w:type="dxa"/>
            </w:tcMar>
            <w:hideMark/>
          </w:tcPr>
          <w:p w:rsidR="0083145A" w:rsidRDefault="0083145A" w:rsidP="007F38A0">
            <w:pPr>
              <w:spacing w:after="0" w:line="240" w:lineRule="auto"/>
              <w:jc w:val="both"/>
              <w:rPr>
                <w:rFonts w:ascii="Times New Roman" w:eastAsia="Arial Unicode MS" w:hAnsi="Times New Roman"/>
                <w:sz w:val="24"/>
                <w:szCs w:val="24"/>
                <w:lang w:eastAsia="ru-RU"/>
              </w:rPr>
            </w:pPr>
            <w:r>
              <w:rPr>
                <w:rFonts w:ascii="Times New Roman" w:hAnsi="Times New Roman"/>
                <w:sz w:val="24"/>
                <w:szCs w:val="24"/>
                <w:lang w:eastAsia="ru-RU"/>
              </w:rPr>
              <w:t> </w:t>
            </w:r>
          </w:p>
        </w:tc>
      </w:tr>
      <w:tr w:rsidR="0083145A" w:rsidTr="007F38A0">
        <w:trPr>
          <w:trHeight w:val="315"/>
        </w:trPr>
        <w:tc>
          <w:tcPr>
            <w:tcW w:w="8562" w:type="dxa"/>
            <w:gridSpan w:val="5"/>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tcPr>
          <w:p w:rsidR="0083145A" w:rsidRDefault="0083145A" w:rsidP="007F38A0">
            <w:pPr>
              <w:spacing w:after="0" w:line="240" w:lineRule="auto"/>
              <w:jc w:val="right"/>
              <w:rPr>
                <w:rFonts w:ascii="Times New Roman" w:eastAsia="Arial Unicode MS" w:hAnsi="Times New Roman"/>
                <w:b/>
                <w:bCs/>
                <w:sz w:val="24"/>
                <w:szCs w:val="24"/>
                <w:lang w:eastAsia="ru-RU"/>
              </w:rPr>
            </w:pPr>
            <w:r>
              <w:rPr>
                <w:rFonts w:ascii="Times New Roman" w:eastAsia="Arial Unicode MS" w:hAnsi="Times New Roman"/>
                <w:b/>
                <w:bCs/>
                <w:sz w:val="24"/>
                <w:szCs w:val="24"/>
                <w:lang w:eastAsia="ru-RU"/>
              </w:rPr>
              <w:t>Всього:</w:t>
            </w:r>
          </w:p>
        </w:tc>
        <w:tc>
          <w:tcPr>
            <w:tcW w:w="1092" w:type="dxa"/>
            <w:tcBorders>
              <w:top w:val="nil"/>
              <w:left w:val="nil"/>
              <w:bottom w:val="single" w:sz="4" w:space="0" w:color="auto"/>
              <w:right w:val="single" w:sz="8" w:space="0" w:color="auto"/>
            </w:tcBorders>
            <w:tcMar>
              <w:top w:w="15" w:type="dxa"/>
              <w:left w:w="15" w:type="dxa"/>
              <w:bottom w:w="0" w:type="dxa"/>
              <w:right w:w="15" w:type="dxa"/>
            </w:tcMar>
          </w:tcPr>
          <w:p w:rsidR="0083145A" w:rsidRDefault="0083145A" w:rsidP="007F38A0">
            <w:pPr>
              <w:spacing w:after="0" w:line="240" w:lineRule="auto"/>
              <w:jc w:val="both"/>
              <w:rPr>
                <w:rFonts w:ascii="Times New Roman" w:hAnsi="Times New Roman"/>
                <w:sz w:val="24"/>
                <w:szCs w:val="24"/>
                <w:lang w:eastAsia="ru-RU"/>
              </w:rPr>
            </w:pPr>
          </w:p>
        </w:tc>
      </w:tr>
      <w:tr w:rsidR="0083145A" w:rsidTr="007F38A0">
        <w:trPr>
          <w:trHeight w:val="315"/>
        </w:trPr>
        <w:tc>
          <w:tcPr>
            <w:tcW w:w="8562" w:type="dxa"/>
            <w:gridSpan w:val="5"/>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tcPr>
          <w:p w:rsidR="0083145A" w:rsidRDefault="0083145A" w:rsidP="007F38A0">
            <w:pPr>
              <w:spacing w:after="0" w:line="240" w:lineRule="auto"/>
              <w:jc w:val="right"/>
              <w:rPr>
                <w:rFonts w:ascii="Times New Roman" w:eastAsia="Arial Unicode MS" w:hAnsi="Times New Roman"/>
                <w:b/>
                <w:bCs/>
                <w:sz w:val="24"/>
                <w:szCs w:val="24"/>
                <w:lang w:eastAsia="ru-RU"/>
              </w:rPr>
            </w:pPr>
            <w:r>
              <w:rPr>
                <w:rFonts w:ascii="Times New Roman" w:hAnsi="Times New Roman"/>
                <w:b/>
                <w:bCs/>
                <w:sz w:val="24"/>
                <w:szCs w:val="24"/>
                <w:lang w:eastAsia="ru-RU"/>
              </w:rPr>
              <w:t xml:space="preserve">в т.ч. ПДВ </w:t>
            </w:r>
          </w:p>
        </w:tc>
        <w:tc>
          <w:tcPr>
            <w:tcW w:w="1092" w:type="dxa"/>
            <w:tcBorders>
              <w:top w:val="nil"/>
              <w:left w:val="nil"/>
              <w:bottom w:val="single" w:sz="4" w:space="0" w:color="auto"/>
              <w:right w:val="single" w:sz="8" w:space="0" w:color="auto"/>
            </w:tcBorders>
            <w:tcMar>
              <w:top w:w="15" w:type="dxa"/>
              <w:left w:w="15" w:type="dxa"/>
              <w:bottom w:w="0" w:type="dxa"/>
              <w:right w:w="15" w:type="dxa"/>
            </w:tcMar>
          </w:tcPr>
          <w:p w:rsidR="0083145A" w:rsidRDefault="0083145A" w:rsidP="007F38A0">
            <w:pPr>
              <w:spacing w:after="0" w:line="240" w:lineRule="auto"/>
              <w:jc w:val="both"/>
              <w:rPr>
                <w:rFonts w:ascii="Times New Roman" w:hAnsi="Times New Roman"/>
                <w:sz w:val="24"/>
                <w:szCs w:val="24"/>
                <w:lang w:eastAsia="ru-RU"/>
              </w:rPr>
            </w:pPr>
          </w:p>
        </w:tc>
      </w:tr>
    </w:tbl>
    <w:p w:rsidR="0083145A" w:rsidRPr="00363729" w:rsidRDefault="0083145A" w:rsidP="0083145A">
      <w:pPr>
        <w:spacing w:after="0" w:line="240" w:lineRule="auto"/>
        <w:jc w:val="both"/>
        <w:rPr>
          <w:rFonts w:ascii="Times New Roman" w:hAnsi="Times New Roman"/>
          <w:sz w:val="20"/>
          <w:szCs w:val="20"/>
        </w:rPr>
      </w:pPr>
    </w:p>
    <w:p w:rsidR="0083145A" w:rsidRPr="00363729" w:rsidRDefault="0083145A" w:rsidP="0083145A">
      <w:pPr>
        <w:spacing w:after="0" w:line="240" w:lineRule="auto"/>
        <w:jc w:val="both"/>
        <w:rPr>
          <w:rFonts w:ascii="Times New Roman" w:hAnsi="Times New Roman"/>
          <w:sz w:val="20"/>
          <w:szCs w:val="20"/>
        </w:rPr>
      </w:pPr>
      <w:r w:rsidRPr="00363729">
        <w:rPr>
          <w:rFonts w:ascii="Times New Roman" w:hAnsi="Times New Roman"/>
          <w:sz w:val="20"/>
          <w:szCs w:val="20"/>
        </w:rPr>
        <w:t>Ознайомившись з технічними вимогами та вимогами щодо кількості та термінів виконання /поставки послуги, що закуповується, ми маємо можливість і погоджуємось забезпечити Комунальне некомерційне підприємство «КМКЛ № 8» виконавчого органу Київської міської ради(Київської міської державної адміністрації), послуга відповідної якості, в необхідній кількості та технічним вимогам в установлені замовником строки.</w:t>
      </w:r>
    </w:p>
    <w:p w:rsidR="0083145A" w:rsidRPr="00363729" w:rsidRDefault="0083145A" w:rsidP="0083145A">
      <w:pPr>
        <w:spacing w:after="0" w:line="240" w:lineRule="auto"/>
        <w:jc w:val="both"/>
        <w:rPr>
          <w:rFonts w:ascii="Times New Roman" w:hAnsi="Times New Roman"/>
          <w:sz w:val="20"/>
          <w:szCs w:val="20"/>
        </w:rPr>
      </w:pPr>
      <w:r w:rsidRPr="00363729">
        <w:rPr>
          <w:rFonts w:ascii="Times New Roman" w:hAnsi="Times New Roman"/>
          <w:sz w:val="20"/>
          <w:szCs w:val="20"/>
          <w:u w:val="single"/>
        </w:rPr>
        <w:t>Ми погоджуємося</w:t>
      </w:r>
      <w:r w:rsidRPr="00363729">
        <w:rPr>
          <w:rFonts w:ascii="Times New Roman" w:hAnsi="Times New Roman"/>
          <w:sz w:val="20"/>
          <w:szCs w:val="20"/>
        </w:rPr>
        <w:t xml:space="preserve">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83145A" w:rsidRPr="00363729" w:rsidRDefault="0083145A" w:rsidP="0083145A">
      <w:pPr>
        <w:spacing w:after="0" w:line="240" w:lineRule="auto"/>
        <w:jc w:val="both"/>
        <w:rPr>
          <w:rFonts w:ascii="Times New Roman" w:hAnsi="Times New Roman"/>
          <w:sz w:val="20"/>
          <w:szCs w:val="20"/>
        </w:rPr>
      </w:pPr>
      <w:r w:rsidRPr="00363729">
        <w:rPr>
          <w:rFonts w:ascii="Times New Roman" w:hAnsi="Times New Roman"/>
          <w:sz w:val="20"/>
          <w:szCs w:val="20"/>
          <w:u w:val="single"/>
        </w:rPr>
        <w:t>Ми погоджуємося</w:t>
      </w:r>
      <w:r w:rsidRPr="00363729">
        <w:rPr>
          <w:rFonts w:ascii="Times New Roman" w:hAnsi="Times New Roman"/>
          <w:sz w:val="20"/>
          <w:szCs w:val="20"/>
        </w:rPr>
        <w:t xml:space="preserve"> з основними та істотними умовами договору про закупівлю наведеними в додатку 2 до оголошення, та у разі визначенням нас переможцем </w:t>
      </w:r>
      <w:r w:rsidRPr="00363729">
        <w:rPr>
          <w:rFonts w:ascii="Times New Roman" w:hAnsi="Times New Roman"/>
          <w:sz w:val="20"/>
          <w:szCs w:val="20"/>
          <w:u w:val="single"/>
        </w:rPr>
        <w:t>до підписання договору</w:t>
      </w:r>
      <w:r w:rsidRPr="00363729">
        <w:rPr>
          <w:rFonts w:ascii="Times New Roman" w:hAnsi="Times New Roman"/>
          <w:sz w:val="20"/>
          <w:szCs w:val="20"/>
        </w:rPr>
        <w:t xml:space="preserve"> зобов’язуємось надати:</w:t>
      </w:r>
    </w:p>
    <w:p w:rsidR="0083145A" w:rsidRPr="00363729" w:rsidRDefault="0083145A" w:rsidP="0083145A">
      <w:pPr>
        <w:spacing w:after="0" w:line="240" w:lineRule="auto"/>
        <w:jc w:val="both"/>
        <w:rPr>
          <w:rFonts w:ascii="Times New Roman" w:hAnsi="Times New Roman"/>
          <w:sz w:val="20"/>
          <w:szCs w:val="20"/>
        </w:rPr>
      </w:pPr>
      <w:r w:rsidRPr="00363729">
        <w:rPr>
          <w:rFonts w:ascii="Times New Roman" w:hAnsi="Times New Roman"/>
          <w:sz w:val="20"/>
          <w:szCs w:val="20"/>
        </w:rPr>
        <w:t>1) відповідну інформацію про право підписання договору про закупівлю;</w:t>
      </w:r>
    </w:p>
    <w:p w:rsidR="0083145A" w:rsidRPr="00363729" w:rsidRDefault="0083145A" w:rsidP="0083145A">
      <w:pPr>
        <w:spacing w:after="0" w:line="240" w:lineRule="auto"/>
        <w:jc w:val="both"/>
        <w:rPr>
          <w:rFonts w:ascii="Times New Roman" w:hAnsi="Times New Roman"/>
          <w:sz w:val="20"/>
          <w:szCs w:val="20"/>
        </w:rPr>
      </w:pPr>
      <w:r w:rsidRPr="00363729">
        <w:rPr>
          <w:rFonts w:ascii="Times New Roman" w:hAnsi="Times New Roman"/>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 це було зазначено у оголошенні про проведення спрощеної закупівлі.</w:t>
      </w:r>
    </w:p>
    <w:p w:rsidR="0083145A" w:rsidRPr="00363729" w:rsidRDefault="0083145A" w:rsidP="0083145A">
      <w:pPr>
        <w:spacing w:after="0" w:line="240" w:lineRule="auto"/>
        <w:jc w:val="both"/>
        <w:rPr>
          <w:rFonts w:ascii="Times New Roman" w:hAnsi="Times New Roman"/>
          <w:sz w:val="20"/>
          <w:szCs w:val="20"/>
        </w:rPr>
      </w:pPr>
      <w:r w:rsidRPr="00363729">
        <w:rPr>
          <w:rFonts w:ascii="Times New Roman" w:hAnsi="Times New Roman"/>
          <w:sz w:val="20"/>
          <w:szCs w:val="20"/>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83145A" w:rsidRPr="00363729" w:rsidRDefault="0083145A" w:rsidP="0083145A">
      <w:pPr>
        <w:spacing w:after="0" w:line="240" w:lineRule="auto"/>
        <w:jc w:val="both"/>
        <w:rPr>
          <w:rFonts w:ascii="Times New Roman" w:hAnsi="Times New Roman"/>
          <w:sz w:val="20"/>
          <w:szCs w:val="20"/>
        </w:rPr>
      </w:pPr>
      <w:r w:rsidRPr="00363729">
        <w:rPr>
          <w:rFonts w:ascii="Times New Roman" w:hAnsi="Times New Roman"/>
          <w:sz w:val="20"/>
          <w:szCs w:val="20"/>
          <w:u w:val="single"/>
        </w:rPr>
        <w:t xml:space="preserve">Ми погоджуємося </w:t>
      </w:r>
      <w:r w:rsidRPr="00363729">
        <w:rPr>
          <w:rFonts w:ascii="Times New Roman" w:hAnsi="Times New Roman"/>
          <w:sz w:val="20"/>
          <w:szCs w:val="20"/>
        </w:rPr>
        <w:t xml:space="preserve">підписати договір в термін згідно п.15, статті 14, Закону України «Про публічні закупівлі», але не раніше ніж через одного дня з дати оприлюднення в системі повідомлення про намір укласти договір про закупівлю. </w:t>
      </w:r>
    </w:p>
    <w:p w:rsidR="0083145A" w:rsidRPr="00363729" w:rsidRDefault="0083145A" w:rsidP="0083145A">
      <w:pPr>
        <w:spacing w:after="0" w:line="240" w:lineRule="auto"/>
        <w:jc w:val="both"/>
        <w:rPr>
          <w:rFonts w:ascii="Times New Roman" w:hAnsi="Times New Roman"/>
          <w:sz w:val="20"/>
          <w:szCs w:val="20"/>
        </w:rPr>
      </w:pPr>
      <w:r w:rsidRPr="00363729">
        <w:rPr>
          <w:rFonts w:ascii="Times New Roman" w:hAnsi="Times New Roman"/>
          <w:sz w:val="20"/>
          <w:szCs w:val="20"/>
        </w:rPr>
        <w:t xml:space="preserve">Разом з цією пропозицією ми надаємо (оприлюднюємо) документи на підтвердження технічних та кваліфікаційних вимог,  відповідно до додатку№1,5. </w:t>
      </w:r>
    </w:p>
    <w:p w:rsidR="0083145A" w:rsidRPr="00363729" w:rsidRDefault="0083145A" w:rsidP="0083145A">
      <w:pPr>
        <w:spacing w:after="0" w:line="240" w:lineRule="auto"/>
        <w:jc w:val="both"/>
        <w:rPr>
          <w:rFonts w:ascii="Times New Roman" w:hAnsi="Times New Roman"/>
          <w:sz w:val="20"/>
          <w:szCs w:val="20"/>
        </w:rPr>
      </w:pPr>
      <w:r w:rsidRPr="00363729">
        <w:rPr>
          <w:rFonts w:ascii="Times New Roman" w:hAnsi="Times New Roman"/>
          <w:sz w:val="20"/>
          <w:szCs w:val="20"/>
          <w:u w:val="single"/>
        </w:rPr>
        <w:t>Ми погоджуємося</w:t>
      </w:r>
      <w:r w:rsidRPr="00363729">
        <w:rPr>
          <w:rFonts w:ascii="Times New Roman" w:hAnsi="Times New Roman"/>
          <w:sz w:val="20"/>
          <w:szCs w:val="20"/>
        </w:rPr>
        <w:t>, що не надання оновленої цінової пропозиції, не надання документів, що підтверджують про право підписання договору, та копію ліцензії або документ дозвільного характеру буде вважатися відмовою від підписання нами договору в разі визнання нас переможцем, а пропозицію як таку, що не відповідає умовам оголошення та відхиляється.</w:t>
      </w:r>
    </w:p>
    <w:p w:rsidR="0083145A" w:rsidRDefault="0083145A" w:rsidP="0083145A">
      <w:pPr>
        <w:spacing w:after="0" w:line="240" w:lineRule="auto"/>
        <w:rPr>
          <w:rFonts w:ascii="Times New Roman" w:hAnsi="Times New Roman"/>
          <w:sz w:val="6"/>
          <w:szCs w:val="6"/>
        </w:rPr>
      </w:pPr>
    </w:p>
    <w:p w:rsidR="0083145A" w:rsidRDefault="0083145A" w:rsidP="0083145A">
      <w:pPr>
        <w:spacing w:after="0" w:line="240" w:lineRule="auto"/>
        <w:rPr>
          <w:rFonts w:ascii="Times New Roman" w:hAnsi="Times New Roman"/>
          <w:sz w:val="6"/>
          <w:szCs w:val="6"/>
        </w:rPr>
      </w:pPr>
    </w:p>
    <w:p w:rsidR="0083145A" w:rsidRDefault="0083145A" w:rsidP="0083145A">
      <w:pPr>
        <w:spacing w:after="0" w:line="240" w:lineRule="auto"/>
        <w:ind w:left="708"/>
        <w:jc w:val="both"/>
        <w:rPr>
          <w:rFonts w:ascii="Times New Roman" w:hAnsi="Times New Roman"/>
          <w:b/>
          <w:sz w:val="24"/>
          <w:szCs w:val="24"/>
        </w:rPr>
      </w:pPr>
    </w:p>
    <w:p w:rsidR="0083145A" w:rsidRDefault="0083145A" w:rsidP="0083145A">
      <w:pPr>
        <w:spacing w:after="0" w:line="240" w:lineRule="auto"/>
        <w:ind w:left="708"/>
        <w:jc w:val="both"/>
        <w:rPr>
          <w:rFonts w:ascii="Times New Roman" w:hAnsi="Times New Roman"/>
          <w:b/>
          <w:sz w:val="24"/>
          <w:szCs w:val="24"/>
        </w:rPr>
      </w:pPr>
    </w:p>
    <w:p w:rsidR="0083145A" w:rsidRPr="00220BBB" w:rsidRDefault="0083145A" w:rsidP="0083145A">
      <w:pPr>
        <w:spacing w:after="0" w:line="240" w:lineRule="auto"/>
        <w:ind w:left="708"/>
        <w:jc w:val="both"/>
        <w:rPr>
          <w:bCs/>
        </w:rPr>
      </w:pPr>
      <w:r w:rsidRPr="00926C4C">
        <w:rPr>
          <w:rFonts w:ascii="Times New Roman" w:hAnsi="Times New Roman"/>
          <w:b/>
          <w:sz w:val="24"/>
          <w:szCs w:val="24"/>
        </w:rPr>
        <w:t xml:space="preserve">Керівник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20BBB">
        <w:rPr>
          <w:rFonts w:ascii="Times New Roman" w:hAnsi="Times New Roman"/>
          <w:bCs/>
          <w:sz w:val="24"/>
          <w:szCs w:val="24"/>
        </w:rPr>
        <w:t xml:space="preserve">   _____________(___________)</w:t>
      </w:r>
      <w:r w:rsidRPr="00220BBB">
        <w:rPr>
          <w:bCs/>
        </w:rPr>
        <w:t xml:space="preserve">                                                                                                                                                        </w:t>
      </w:r>
    </w:p>
    <w:p w:rsidR="0083145A" w:rsidRPr="00220BBB" w:rsidRDefault="0083145A" w:rsidP="0083145A">
      <w:pPr>
        <w:spacing w:after="0" w:line="240" w:lineRule="auto"/>
        <w:ind w:left="6372" w:firstLine="708"/>
        <w:jc w:val="both"/>
        <w:rPr>
          <w:bCs/>
          <w:sz w:val="28"/>
          <w:szCs w:val="28"/>
        </w:rPr>
      </w:pPr>
      <w:proofErr w:type="spellStart"/>
      <w:r w:rsidRPr="00220BBB">
        <w:rPr>
          <w:bCs/>
        </w:rPr>
        <w:t>м.п</w:t>
      </w:r>
      <w:proofErr w:type="spellEnd"/>
      <w:r w:rsidRPr="00220BBB">
        <w:rPr>
          <w:bCs/>
        </w:rPr>
        <w:t xml:space="preserve">.    </w:t>
      </w:r>
      <w:r w:rsidRPr="00220BBB">
        <w:rPr>
          <w:bCs/>
          <w:lang w:val="ru-RU"/>
        </w:rPr>
        <w:t xml:space="preserve">                             </w:t>
      </w:r>
    </w:p>
    <w:p w:rsidR="00A32D67" w:rsidRDefault="00A32D67" w:rsidP="00F1206F">
      <w:pPr>
        <w:spacing w:after="0" w:line="240" w:lineRule="auto"/>
        <w:rPr>
          <w:sz w:val="26"/>
          <w:szCs w:val="26"/>
        </w:rPr>
      </w:pPr>
    </w:p>
    <w:p w:rsidR="004A720A" w:rsidRPr="005F1A07" w:rsidRDefault="004A720A" w:rsidP="00F1206F">
      <w:pPr>
        <w:widowControl w:val="0"/>
        <w:autoSpaceDE w:val="0"/>
        <w:spacing w:after="0" w:line="240" w:lineRule="auto"/>
        <w:ind w:firstLine="720"/>
        <w:jc w:val="center"/>
        <w:rPr>
          <w:rFonts w:ascii="Times New Roman" w:hAnsi="Times New Roman"/>
          <w:b/>
          <w:bCs/>
          <w:sz w:val="20"/>
          <w:szCs w:val="20"/>
        </w:rPr>
      </w:pPr>
      <w:bookmarkStart w:id="8" w:name="_GoBack"/>
      <w:bookmarkEnd w:id="8"/>
      <w:r w:rsidRPr="005F1A07">
        <w:rPr>
          <w:rFonts w:ascii="Times New Roman" w:hAnsi="Times New Roman"/>
          <w:b/>
          <w:bCs/>
          <w:sz w:val="20"/>
          <w:szCs w:val="20"/>
        </w:rPr>
        <w:lastRenderedPageBreak/>
        <w:t>ЗГОДА</w:t>
      </w:r>
    </w:p>
    <w:p w:rsidR="004A720A" w:rsidRPr="005F1A07" w:rsidRDefault="004A720A" w:rsidP="00F1206F">
      <w:pPr>
        <w:widowControl w:val="0"/>
        <w:autoSpaceDE w:val="0"/>
        <w:spacing w:after="0" w:line="240" w:lineRule="auto"/>
        <w:ind w:firstLine="720"/>
        <w:jc w:val="center"/>
        <w:rPr>
          <w:rFonts w:ascii="Times New Roman" w:hAnsi="Times New Roman"/>
          <w:b/>
          <w:bCs/>
          <w:sz w:val="20"/>
          <w:szCs w:val="20"/>
        </w:rPr>
      </w:pPr>
      <w:r w:rsidRPr="005F1A07">
        <w:rPr>
          <w:rFonts w:ascii="Times New Roman" w:hAnsi="Times New Roman"/>
          <w:b/>
          <w:bCs/>
          <w:sz w:val="20"/>
          <w:szCs w:val="20"/>
        </w:rPr>
        <w:t>на збір та обробку персональних даних</w:t>
      </w:r>
    </w:p>
    <w:p w:rsidR="004A720A" w:rsidRPr="005F1A07" w:rsidRDefault="004A720A" w:rsidP="00F1206F">
      <w:pPr>
        <w:widowControl w:val="0"/>
        <w:autoSpaceDE w:val="0"/>
        <w:spacing w:after="0" w:line="240" w:lineRule="auto"/>
        <w:ind w:firstLine="720"/>
        <w:jc w:val="both"/>
        <w:rPr>
          <w:rFonts w:ascii="Times New Roman" w:hAnsi="Times New Roman"/>
          <w:sz w:val="20"/>
          <w:szCs w:val="20"/>
        </w:rPr>
      </w:pPr>
    </w:p>
    <w:p w:rsidR="004A720A" w:rsidRPr="005F1A07" w:rsidRDefault="004A720A" w:rsidP="00F1206F">
      <w:pPr>
        <w:widowControl w:val="0"/>
        <w:autoSpaceDE w:val="0"/>
        <w:spacing w:after="0" w:line="240" w:lineRule="auto"/>
        <w:ind w:firstLine="720"/>
        <w:jc w:val="both"/>
        <w:rPr>
          <w:rFonts w:ascii="Times New Roman" w:hAnsi="Times New Roman"/>
          <w:sz w:val="20"/>
          <w:szCs w:val="20"/>
        </w:rPr>
      </w:pPr>
      <w:r w:rsidRPr="005F1A07">
        <w:rPr>
          <w:rFonts w:ascii="Times New Roman" w:hAnsi="Times New Roman"/>
          <w:sz w:val="20"/>
          <w:szCs w:val="20"/>
        </w:rPr>
        <w:t xml:space="preserve">Я, громадян____ України </w:t>
      </w:r>
      <w:r w:rsidRPr="005F1A07">
        <w:rPr>
          <w:rFonts w:ascii="Times New Roman" w:hAnsi="Times New Roman"/>
          <w:bCs/>
          <w:sz w:val="20"/>
          <w:szCs w:val="20"/>
        </w:rPr>
        <w:t>________________</w:t>
      </w:r>
      <w:r w:rsidRPr="005F1A07">
        <w:rPr>
          <w:rFonts w:ascii="Times New Roman" w:hAnsi="Times New Roman"/>
          <w:sz w:val="20"/>
          <w:szCs w:val="20"/>
        </w:rPr>
        <w:t>________________________________________________, паспорт серія ___ № _________, виданий ____________________________________________________________</w:t>
      </w:r>
    </w:p>
    <w:p w:rsidR="004A720A" w:rsidRPr="005F1A07" w:rsidRDefault="004A720A" w:rsidP="00F1206F">
      <w:pPr>
        <w:spacing w:after="0" w:line="240" w:lineRule="auto"/>
        <w:ind w:firstLine="567"/>
        <w:jc w:val="both"/>
        <w:rPr>
          <w:rFonts w:ascii="Times New Roman" w:hAnsi="Times New Roman"/>
          <w:b/>
          <w:bCs/>
          <w:sz w:val="20"/>
          <w:szCs w:val="20"/>
        </w:rPr>
      </w:pPr>
      <w:r w:rsidRPr="005F1A07">
        <w:rPr>
          <w:rFonts w:ascii="Times New Roman" w:hAnsi="Times New Roman"/>
          <w:sz w:val="20"/>
          <w:szCs w:val="20"/>
        </w:rPr>
        <w:t xml:space="preserve">________________________________________________________________________________________________, ідентифікаційний номер — _________________, згідно із Законом України «Про захист персональних даних» від 1 червня 2010 року № 2297-VI шляхом підписання цієї Згоди надаю свій добровільний та однозначний дозвіл на здійснення усіх дій, які є обробкою моїх персональних даних згідно зі сформульованої метою обробки КНП «КМКЛ № 8» у місті Києві, код ЄДРПОУ — 05497146, яке розташоване за адресою: </w:t>
      </w:r>
      <w:proofErr w:type="spellStart"/>
      <w:r w:rsidRPr="005F1A07">
        <w:rPr>
          <w:rFonts w:ascii="Times New Roman" w:hAnsi="Times New Roman"/>
          <w:sz w:val="20"/>
          <w:szCs w:val="20"/>
        </w:rPr>
        <w:t>м.Київ-</w:t>
      </w:r>
      <w:proofErr w:type="spellEnd"/>
      <w:r w:rsidRPr="005F1A07">
        <w:rPr>
          <w:rFonts w:ascii="Times New Roman" w:hAnsi="Times New Roman"/>
          <w:sz w:val="20"/>
          <w:szCs w:val="20"/>
        </w:rPr>
        <w:t xml:space="preserve"> 159 вул. Юрія Кондратюка, буд.8, як власнику бази персональних даних «Контрагенти та клієнти».</w:t>
      </w:r>
    </w:p>
    <w:p w:rsidR="004A720A" w:rsidRPr="005F1A07" w:rsidRDefault="004A720A" w:rsidP="00F1206F">
      <w:pPr>
        <w:widowControl w:val="0"/>
        <w:autoSpaceDE w:val="0"/>
        <w:spacing w:after="0" w:line="240" w:lineRule="auto"/>
        <w:ind w:firstLine="720"/>
        <w:jc w:val="both"/>
        <w:rPr>
          <w:rFonts w:ascii="Times New Roman" w:hAnsi="Times New Roman"/>
          <w:sz w:val="20"/>
          <w:szCs w:val="20"/>
        </w:rPr>
      </w:pPr>
      <w:r w:rsidRPr="005F1A07">
        <w:rPr>
          <w:rFonts w:ascii="Times New Roman" w:hAnsi="Times New Roman"/>
          <w:sz w:val="20"/>
          <w:szCs w:val="20"/>
        </w:rPr>
        <w:t xml:space="preserve">Обробка персональних даних здійснюється з метою реалізації: </w:t>
      </w:r>
    </w:p>
    <w:p w:rsidR="004A720A" w:rsidRPr="005F1A07" w:rsidRDefault="004A720A" w:rsidP="00F1206F">
      <w:pPr>
        <w:widowControl w:val="0"/>
        <w:autoSpaceDE w:val="0"/>
        <w:spacing w:after="0" w:line="240" w:lineRule="auto"/>
        <w:ind w:firstLine="720"/>
        <w:jc w:val="both"/>
        <w:rPr>
          <w:rFonts w:ascii="Times New Roman" w:hAnsi="Times New Roman"/>
          <w:sz w:val="20"/>
          <w:szCs w:val="20"/>
        </w:rPr>
      </w:pPr>
      <w:r w:rsidRPr="005F1A07">
        <w:rPr>
          <w:rFonts w:ascii="Times New Roman" w:hAnsi="Times New Roman"/>
          <w:sz w:val="20"/>
          <w:szCs w:val="20"/>
        </w:rPr>
        <w:t xml:space="preserve">а) господарських та цивільно-правових відносин; </w:t>
      </w:r>
    </w:p>
    <w:p w:rsidR="004A720A" w:rsidRPr="005F1A07" w:rsidRDefault="004A720A" w:rsidP="00F1206F">
      <w:pPr>
        <w:widowControl w:val="0"/>
        <w:autoSpaceDE w:val="0"/>
        <w:spacing w:after="0" w:line="240" w:lineRule="auto"/>
        <w:ind w:firstLine="720"/>
        <w:jc w:val="both"/>
        <w:rPr>
          <w:rFonts w:ascii="Times New Roman" w:hAnsi="Times New Roman"/>
          <w:sz w:val="20"/>
          <w:szCs w:val="20"/>
        </w:rPr>
      </w:pPr>
      <w:r w:rsidRPr="005F1A07">
        <w:rPr>
          <w:rFonts w:ascii="Times New Roman" w:hAnsi="Times New Roman"/>
          <w:sz w:val="20"/>
          <w:szCs w:val="20"/>
        </w:rPr>
        <w:t xml:space="preserve">б) адміністративно-правових, податкових відносин та відносин у сфері бухгалтерського обліку; </w:t>
      </w:r>
    </w:p>
    <w:p w:rsidR="004A720A" w:rsidRPr="005F1A07" w:rsidRDefault="004A720A" w:rsidP="00F1206F">
      <w:pPr>
        <w:widowControl w:val="0"/>
        <w:autoSpaceDE w:val="0"/>
        <w:spacing w:after="0" w:line="240" w:lineRule="auto"/>
        <w:ind w:firstLine="720"/>
        <w:jc w:val="both"/>
        <w:rPr>
          <w:rFonts w:ascii="Times New Roman" w:hAnsi="Times New Roman"/>
          <w:sz w:val="20"/>
          <w:szCs w:val="20"/>
        </w:rPr>
      </w:pPr>
      <w:r w:rsidRPr="005F1A07">
        <w:rPr>
          <w:rFonts w:ascii="Times New Roman" w:hAnsi="Times New Roman"/>
          <w:sz w:val="20"/>
          <w:szCs w:val="20"/>
        </w:rPr>
        <w:t xml:space="preserve">в) створення особистого облікового запису, послуги зі збору даних та технічної підтримки, інші маркетингові та </w:t>
      </w:r>
      <w:proofErr w:type="spellStart"/>
      <w:r w:rsidRPr="005F1A07">
        <w:rPr>
          <w:rFonts w:ascii="Times New Roman" w:hAnsi="Times New Roman"/>
          <w:sz w:val="20"/>
          <w:szCs w:val="20"/>
        </w:rPr>
        <w:t>промоцілі</w:t>
      </w:r>
      <w:proofErr w:type="spellEnd"/>
      <w:r w:rsidRPr="005F1A07">
        <w:rPr>
          <w:rFonts w:ascii="Times New Roman" w:hAnsi="Times New Roman"/>
          <w:sz w:val="20"/>
          <w:szCs w:val="20"/>
        </w:rPr>
        <w:t xml:space="preserve">, а також інші цивільні, комерційні, податкові, бухгалтерські та облікові цілі </w:t>
      </w:r>
    </w:p>
    <w:p w:rsidR="004A720A" w:rsidRPr="005F1A07" w:rsidRDefault="004A720A" w:rsidP="00F1206F">
      <w:pPr>
        <w:widowControl w:val="0"/>
        <w:autoSpaceDE w:val="0"/>
        <w:spacing w:after="0" w:line="240" w:lineRule="auto"/>
        <w:ind w:firstLine="720"/>
        <w:jc w:val="both"/>
        <w:rPr>
          <w:rFonts w:ascii="Times New Roman" w:hAnsi="Times New Roman"/>
          <w:sz w:val="20"/>
          <w:szCs w:val="20"/>
        </w:rPr>
      </w:pPr>
      <w:r w:rsidRPr="005F1A07">
        <w:rPr>
          <w:rFonts w:ascii="Times New Roman" w:hAnsi="Times New Roman"/>
          <w:sz w:val="20"/>
          <w:szCs w:val="20"/>
        </w:rPr>
        <w:t xml:space="preserve">відповідно до Цивільного та Господарського кодексів України, Закону України «Про авторські та суміжні права», Податкового кодексу України, Закону України «Про бухгалтерський облік та фінансову звітність в Україні», Закон України «Про банки та банківську діяльність». </w:t>
      </w:r>
    </w:p>
    <w:p w:rsidR="004A720A" w:rsidRPr="005F1A07" w:rsidRDefault="004A720A" w:rsidP="00F1206F">
      <w:pPr>
        <w:widowControl w:val="0"/>
        <w:autoSpaceDE w:val="0"/>
        <w:spacing w:after="0" w:line="240" w:lineRule="auto"/>
        <w:ind w:firstLine="720"/>
        <w:jc w:val="both"/>
        <w:rPr>
          <w:rFonts w:ascii="Times New Roman" w:hAnsi="Times New Roman"/>
          <w:sz w:val="20"/>
          <w:szCs w:val="20"/>
        </w:rPr>
      </w:pPr>
    </w:p>
    <w:p w:rsidR="004A720A" w:rsidRPr="005F1A07" w:rsidRDefault="004A720A" w:rsidP="00F1206F">
      <w:pPr>
        <w:widowControl w:val="0"/>
        <w:autoSpaceDE w:val="0"/>
        <w:spacing w:after="0" w:line="240" w:lineRule="auto"/>
        <w:ind w:firstLine="720"/>
        <w:jc w:val="both"/>
        <w:rPr>
          <w:rFonts w:ascii="Times New Roman" w:hAnsi="Times New Roman"/>
          <w:sz w:val="20"/>
          <w:szCs w:val="20"/>
        </w:rPr>
      </w:pPr>
      <w:r w:rsidRPr="005F1A07">
        <w:rPr>
          <w:rFonts w:ascii="Times New Roman" w:hAnsi="Times New Roman"/>
          <w:sz w:val="20"/>
          <w:szCs w:val="20"/>
        </w:rPr>
        <w:t xml:space="preserve">Категорії персональних даних, які обробляються: </w:t>
      </w:r>
    </w:p>
    <w:p w:rsidR="004A720A" w:rsidRPr="005F1A07" w:rsidRDefault="004A720A" w:rsidP="00F1206F">
      <w:pPr>
        <w:widowControl w:val="0"/>
        <w:autoSpaceDE w:val="0"/>
        <w:spacing w:after="0" w:line="240" w:lineRule="auto"/>
        <w:ind w:firstLine="720"/>
        <w:jc w:val="both"/>
        <w:rPr>
          <w:rFonts w:ascii="Times New Roman" w:hAnsi="Times New Roman"/>
          <w:sz w:val="20"/>
          <w:szCs w:val="20"/>
        </w:rPr>
      </w:pPr>
      <w:r w:rsidRPr="005F1A07">
        <w:rPr>
          <w:rFonts w:ascii="Times New Roman" w:hAnsi="Times New Roman"/>
          <w:sz w:val="20"/>
          <w:szCs w:val="20"/>
        </w:rPr>
        <w:t xml:space="preserve">1) паспортні дані (прізвище, ім'я по батькові, дата народження, місце народження серія, номер паспорта, ким та коли виданий, місце реєстрації (проживання), громадянство); </w:t>
      </w:r>
    </w:p>
    <w:p w:rsidR="004A720A" w:rsidRPr="005F1A07" w:rsidRDefault="004A720A" w:rsidP="00F1206F">
      <w:pPr>
        <w:widowControl w:val="0"/>
        <w:autoSpaceDE w:val="0"/>
        <w:spacing w:after="0" w:line="240" w:lineRule="auto"/>
        <w:ind w:firstLine="720"/>
        <w:jc w:val="both"/>
        <w:rPr>
          <w:rFonts w:ascii="Times New Roman" w:hAnsi="Times New Roman"/>
          <w:sz w:val="20"/>
          <w:szCs w:val="20"/>
        </w:rPr>
      </w:pPr>
      <w:r w:rsidRPr="005F1A07">
        <w:rPr>
          <w:rFonts w:ascii="Times New Roman" w:hAnsi="Times New Roman"/>
          <w:sz w:val="20"/>
          <w:szCs w:val="20"/>
        </w:rPr>
        <w:t xml:space="preserve">2) особливі відомості (вік, стать); </w:t>
      </w:r>
    </w:p>
    <w:p w:rsidR="004A720A" w:rsidRPr="005F1A07" w:rsidRDefault="004A720A" w:rsidP="00F1206F">
      <w:pPr>
        <w:widowControl w:val="0"/>
        <w:autoSpaceDE w:val="0"/>
        <w:spacing w:after="0" w:line="240" w:lineRule="auto"/>
        <w:ind w:firstLine="720"/>
        <w:jc w:val="both"/>
        <w:rPr>
          <w:rFonts w:ascii="Times New Roman" w:hAnsi="Times New Roman"/>
          <w:sz w:val="20"/>
          <w:szCs w:val="20"/>
        </w:rPr>
      </w:pPr>
      <w:r w:rsidRPr="005F1A07">
        <w:rPr>
          <w:rFonts w:ascii="Times New Roman" w:hAnsi="Times New Roman"/>
          <w:sz w:val="20"/>
          <w:szCs w:val="20"/>
        </w:rPr>
        <w:t xml:space="preserve">3) місце проживання фактичне та за реєстрацією; </w:t>
      </w:r>
    </w:p>
    <w:p w:rsidR="004A720A" w:rsidRPr="005F1A07" w:rsidRDefault="004A720A" w:rsidP="00F1206F">
      <w:pPr>
        <w:widowControl w:val="0"/>
        <w:autoSpaceDE w:val="0"/>
        <w:spacing w:after="0" w:line="240" w:lineRule="auto"/>
        <w:ind w:firstLine="720"/>
        <w:jc w:val="both"/>
        <w:rPr>
          <w:rFonts w:ascii="Times New Roman" w:hAnsi="Times New Roman"/>
          <w:sz w:val="20"/>
          <w:szCs w:val="20"/>
        </w:rPr>
      </w:pPr>
      <w:r w:rsidRPr="005F1A07">
        <w:rPr>
          <w:rFonts w:ascii="Times New Roman" w:hAnsi="Times New Roman"/>
          <w:sz w:val="20"/>
          <w:szCs w:val="20"/>
        </w:rPr>
        <w:t xml:space="preserve">4) місце роботи та посада; </w:t>
      </w:r>
    </w:p>
    <w:p w:rsidR="004A720A" w:rsidRPr="005F1A07" w:rsidRDefault="004A720A" w:rsidP="00F1206F">
      <w:pPr>
        <w:widowControl w:val="0"/>
        <w:autoSpaceDE w:val="0"/>
        <w:spacing w:after="0" w:line="240" w:lineRule="auto"/>
        <w:ind w:firstLine="720"/>
        <w:jc w:val="both"/>
        <w:rPr>
          <w:rFonts w:ascii="Times New Roman" w:hAnsi="Times New Roman"/>
          <w:sz w:val="20"/>
          <w:szCs w:val="20"/>
        </w:rPr>
      </w:pPr>
      <w:r w:rsidRPr="005F1A07">
        <w:rPr>
          <w:rFonts w:ascii="Times New Roman" w:hAnsi="Times New Roman"/>
          <w:sz w:val="20"/>
          <w:szCs w:val="20"/>
        </w:rPr>
        <w:t xml:space="preserve">5) індивідуальний податковий номер; </w:t>
      </w:r>
    </w:p>
    <w:p w:rsidR="004A720A" w:rsidRPr="005F1A07" w:rsidRDefault="004A720A" w:rsidP="00F1206F">
      <w:pPr>
        <w:widowControl w:val="0"/>
        <w:autoSpaceDE w:val="0"/>
        <w:spacing w:after="0" w:line="240" w:lineRule="auto"/>
        <w:ind w:firstLine="720"/>
        <w:jc w:val="both"/>
        <w:rPr>
          <w:rFonts w:ascii="Times New Roman" w:hAnsi="Times New Roman"/>
          <w:sz w:val="20"/>
          <w:szCs w:val="20"/>
        </w:rPr>
      </w:pPr>
      <w:r w:rsidRPr="005F1A07">
        <w:rPr>
          <w:rFonts w:ascii="Times New Roman" w:hAnsi="Times New Roman"/>
          <w:sz w:val="20"/>
          <w:szCs w:val="20"/>
        </w:rPr>
        <w:t xml:space="preserve">6) номери телефонів (домашній, мобільний); </w:t>
      </w:r>
    </w:p>
    <w:p w:rsidR="004A720A" w:rsidRPr="005F1A07" w:rsidRDefault="004A720A" w:rsidP="00F1206F">
      <w:pPr>
        <w:widowControl w:val="0"/>
        <w:autoSpaceDE w:val="0"/>
        <w:spacing w:after="0" w:line="240" w:lineRule="auto"/>
        <w:ind w:firstLine="720"/>
        <w:jc w:val="both"/>
        <w:rPr>
          <w:rFonts w:ascii="Times New Roman" w:hAnsi="Times New Roman"/>
          <w:sz w:val="20"/>
          <w:szCs w:val="20"/>
        </w:rPr>
      </w:pPr>
      <w:r w:rsidRPr="005F1A07">
        <w:rPr>
          <w:rFonts w:ascii="Times New Roman" w:hAnsi="Times New Roman"/>
          <w:sz w:val="20"/>
          <w:szCs w:val="20"/>
        </w:rPr>
        <w:t xml:space="preserve">7) електронні адреси; </w:t>
      </w:r>
    </w:p>
    <w:p w:rsidR="004A720A" w:rsidRPr="005F1A07" w:rsidRDefault="004A720A" w:rsidP="00F1206F">
      <w:pPr>
        <w:widowControl w:val="0"/>
        <w:autoSpaceDE w:val="0"/>
        <w:spacing w:after="0" w:line="240" w:lineRule="auto"/>
        <w:ind w:firstLine="720"/>
        <w:jc w:val="both"/>
        <w:rPr>
          <w:rFonts w:ascii="Times New Roman" w:hAnsi="Times New Roman"/>
          <w:sz w:val="20"/>
          <w:szCs w:val="20"/>
        </w:rPr>
      </w:pPr>
      <w:r w:rsidRPr="005F1A07">
        <w:rPr>
          <w:rFonts w:ascii="Times New Roman" w:hAnsi="Times New Roman"/>
          <w:sz w:val="20"/>
          <w:szCs w:val="20"/>
        </w:rPr>
        <w:t xml:space="preserve">8) фотографії та відео; </w:t>
      </w:r>
    </w:p>
    <w:p w:rsidR="004A720A" w:rsidRPr="005F1A07" w:rsidRDefault="004A720A" w:rsidP="00F1206F">
      <w:pPr>
        <w:widowControl w:val="0"/>
        <w:autoSpaceDE w:val="0"/>
        <w:spacing w:after="0" w:line="240" w:lineRule="auto"/>
        <w:ind w:firstLine="720"/>
        <w:jc w:val="both"/>
        <w:rPr>
          <w:rFonts w:ascii="Times New Roman" w:hAnsi="Times New Roman"/>
          <w:sz w:val="20"/>
          <w:szCs w:val="20"/>
        </w:rPr>
      </w:pPr>
      <w:r w:rsidRPr="005F1A07">
        <w:rPr>
          <w:rFonts w:ascii="Times New Roman" w:hAnsi="Times New Roman"/>
          <w:sz w:val="20"/>
          <w:szCs w:val="20"/>
        </w:rPr>
        <w:t xml:space="preserve">9) фінансова інформація (розрахункові рахунки банківських платіжних карток, номери та реквізити банківських рахунків). </w:t>
      </w:r>
    </w:p>
    <w:p w:rsidR="004A720A" w:rsidRPr="005F1A07" w:rsidRDefault="004A720A" w:rsidP="00F1206F">
      <w:pPr>
        <w:widowControl w:val="0"/>
        <w:autoSpaceDE w:val="0"/>
        <w:spacing w:after="0" w:line="240" w:lineRule="auto"/>
        <w:ind w:firstLine="720"/>
        <w:jc w:val="both"/>
        <w:rPr>
          <w:rFonts w:ascii="Times New Roman" w:hAnsi="Times New Roman"/>
          <w:sz w:val="20"/>
          <w:szCs w:val="20"/>
        </w:rPr>
      </w:pPr>
    </w:p>
    <w:p w:rsidR="005F1A07" w:rsidRPr="00160267" w:rsidRDefault="004A720A" w:rsidP="00F1206F">
      <w:pPr>
        <w:widowControl w:val="0"/>
        <w:autoSpaceDE w:val="0"/>
        <w:spacing w:after="0" w:line="240" w:lineRule="auto"/>
        <w:ind w:firstLine="720"/>
        <w:jc w:val="both"/>
        <w:rPr>
          <w:rFonts w:ascii="Times New Roman" w:hAnsi="Times New Roman"/>
          <w:sz w:val="20"/>
          <w:szCs w:val="20"/>
        </w:rPr>
      </w:pPr>
      <w:r w:rsidRPr="005F1A07">
        <w:rPr>
          <w:rFonts w:ascii="Times New Roman" w:hAnsi="Times New Roman"/>
          <w:sz w:val="20"/>
          <w:szCs w:val="20"/>
        </w:rPr>
        <w:t xml:space="preserve">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 не здійснюється. </w:t>
      </w:r>
    </w:p>
    <w:p w:rsidR="004A720A" w:rsidRPr="005F1A07" w:rsidRDefault="004A720A" w:rsidP="00F1206F">
      <w:pPr>
        <w:widowControl w:val="0"/>
        <w:autoSpaceDE w:val="0"/>
        <w:spacing w:after="0" w:line="240" w:lineRule="auto"/>
        <w:ind w:firstLine="720"/>
        <w:jc w:val="both"/>
        <w:rPr>
          <w:rFonts w:ascii="Times New Roman" w:hAnsi="Times New Roman"/>
          <w:sz w:val="20"/>
          <w:szCs w:val="20"/>
        </w:rPr>
      </w:pPr>
      <w:r w:rsidRPr="005F1A07">
        <w:rPr>
          <w:rFonts w:ascii="Times New Roman" w:hAnsi="Times New Roman"/>
          <w:sz w:val="20"/>
          <w:szCs w:val="20"/>
        </w:rPr>
        <w:t xml:space="preserve">Під обробкою персональних даних розуміється: отримання, збереження, комбінування, передача або інше використання моїх персональних даних. </w:t>
      </w:r>
    </w:p>
    <w:p w:rsidR="004A720A" w:rsidRPr="005F1A07" w:rsidRDefault="004A720A" w:rsidP="00F1206F">
      <w:pPr>
        <w:widowControl w:val="0"/>
        <w:autoSpaceDE w:val="0"/>
        <w:spacing w:after="0" w:line="240" w:lineRule="auto"/>
        <w:ind w:firstLine="720"/>
        <w:jc w:val="both"/>
        <w:rPr>
          <w:rFonts w:ascii="Times New Roman" w:hAnsi="Times New Roman"/>
          <w:sz w:val="20"/>
          <w:szCs w:val="20"/>
        </w:rPr>
      </w:pPr>
      <w:r w:rsidRPr="005F1A07">
        <w:rPr>
          <w:rFonts w:ascii="Times New Roman" w:hAnsi="Times New Roman"/>
          <w:sz w:val="20"/>
          <w:szCs w:val="20"/>
        </w:rPr>
        <w:t xml:space="preserve">Обробка персональних даних включає в себе, але не обмежує такі дії: </w:t>
      </w:r>
    </w:p>
    <w:p w:rsidR="004A720A" w:rsidRPr="005F1A07" w:rsidRDefault="004A720A" w:rsidP="00F1206F">
      <w:pPr>
        <w:widowControl w:val="0"/>
        <w:autoSpaceDE w:val="0"/>
        <w:spacing w:after="0" w:line="240" w:lineRule="auto"/>
        <w:ind w:firstLine="720"/>
        <w:jc w:val="both"/>
        <w:rPr>
          <w:rFonts w:ascii="Times New Roman" w:hAnsi="Times New Roman"/>
          <w:sz w:val="20"/>
          <w:szCs w:val="20"/>
        </w:rPr>
      </w:pPr>
      <w:r w:rsidRPr="005F1A07">
        <w:rPr>
          <w:rFonts w:ascii="Times New Roman" w:hAnsi="Times New Roman"/>
          <w:sz w:val="20"/>
          <w:szCs w:val="20"/>
        </w:rPr>
        <w:t xml:space="preserve">— збір, запис, систематизація, накопичення, збереження, уточнення (оновлення, зміни), витяг, використання, передачу, розповсюдження та доступ (у тому числі шляхом розміщення в інформаційно-телекомунікаційних мережах або надання доступу до персональних даних будь-яким іншим способом); отримання інформації та документів від третіх осіб; надання, блокування, видалення, знищення персональних даних; неавтоматизована обробка персональних даних та/або виключно автоматизована обробка персональних даних з передачею отриманої інформації по мережі або без такої, та/або змішана обробка персональних даних. </w:t>
      </w:r>
    </w:p>
    <w:p w:rsidR="004A720A" w:rsidRPr="005F1A07" w:rsidRDefault="004A720A" w:rsidP="00F1206F">
      <w:pPr>
        <w:widowControl w:val="0"/>
        <w:autoSpaceDE w:val="0"/>
        <w:spacing w:after="0" w:line="240" w:lineRule="auto"/>
        <w:ind w:firstLine="720"/>
        <w:jc w:val="both"/>
        <w:rPr>
          <w:rFonts w:ascii="Times New Roman" w:hAnsi="Times New Roman"/>
          <w:sz w:val="20"/>
          <w:szCs w:val="20"/>
        </w:rPr>
      </w:pPr>
      <w:r w:rsidRPr="005F1A07">
        <w:rPr>
          <w:rFonts w:ascii="Times New Roman" w:hAnsi="Times New Roman"/>
          <w:sz w:val="20"/>
          <w:szCs w:val="20"/>
        </w:rPr>
        <w:t>Зобов'язуюсь при зміні моїх персональних даних повідомити такі зміни в термін один день до 18-00,</w:t>
      </w:r>
      <w:r w:rsidRPr="005F1A07">
        <w:rPr>
          <w:rFonts w:ascii="Times New Roman" w:hAnsi="Times New Roman"/>
          <w:iCs/>
          <w:sz w:val="20"/>
          <w:szCs w:val="20"/>
        </w:rPr>
        <w:t xml:space="preserve"> з </w:t>
      </w:r>
      <w:r w:rsidRPr="005F1A07">
        <w:rPr>
          <w:rFonts w:ascii="Times New Roman" w:hAnsi="Times New Roman"/>
          <w:sz w:val="20"/>
          <w:szCs w:val="20"/>
        </w:rPr>
        <w:t xml:space="preserve">наданняморигіналів відповідних документів для внесення моїх особистих персональних даних до бази персональних даних «Контрагенти та клієнти»____________________. </w:t>
      </w:r>
    </w:p>
    <w:p w:rsidR="004A720A" w:rsidRPr="005F1A07" w:rsidRDefault="004A720A" w:rsidP="00F1206F">
      <w:pPr>
        <w:widowControl w:val="0"/>
        <w:autoSpaceDE w:val="0"/>
        <w:spacing w:after="0" w:line="240" w:lineRule="auto"/>
        <w:ind w:firstLine="720"/>
        <w:jc w:val="both"/>
        <w:rPr>
          <w:rFonts w:ascii="Times New Roman" w:hAnsi="Times New Roman"/>
          <w:sz w:val="20"/>
          <w:szCs w:val="20"/>
          <w:lang w:val="ru-RU"/>
        </w:rPr>
      </w:pPr>
      <w:r w:rsidRPr="005F1A07">
        <w:rPr>
          <w:rFonts w:ascii="Times New Roman" w:hAnsi="Times New Roman"/>
          <w:sz w:val="20"/>
          <w:szCs w:val="20"/>
        </w:rPr>
        <w:t xml:space="preserve">Згоду на обробку персональних даних надано на необмежений термін. </w:t>
      </w:r>
    </w:p>
    <w:p w:rsidR="005F1A07" w:rsidRPr="005F1A07" w:rsidRDefault="005F1A07" w:rsidP="00F1206F">
      <w:pPr>
        <w:widowControl w:val="0"/>
        <w:autoSpaceDE w:val="0"/>
        <w:spacing w:after="0" w:line="240" w:lineRule="auto"/>
        <w:ind w:firstLine="720"/>
        <w:jc w:val="both"/>
        <w:rPr>
          <w:rFonts w:ascii="Times New Roman" w:hAnsi="Times New Roman"/>
          <w:sz w:val="20"/>
          <w:szCs w:val="20"/>
          <w:lang w:val="ru-RU"/>
        </w:rPr>
      </w:pPr>
    </w:p>
    <w:p w:rsidR="004A720A" w:rsidRPr="005F1A07" w:rsidRDefault="004A720A" w:rsidP="00F1206F">
      <w:pPr>
        <w:widowControl w:val="0"/>
        <w:autoSpaceDE w:val="0"/>
        <w:spacing w:after="0" w:line="240" w:lineRule="auto"/>
        <w:jc w:val="both"/>
        <w:rPr>
          <w:rFonts w:ascii="Times New Roman" w:hAnsi="Times New Roman"/>
          <w:sz w:val="24"/>
          <w:szCs w:val="24"/>
        </w:rPr>
      </w:pPr>
      <w:r w:rsidRPr="005F1A07">
        <w:rPr>
          <w:rFonts w:ascii="Times New Roman" w:hAnsi="Times New Roman"/>
          <w:sz w:val="20"/>
          <w:szCs w:val="20"/>
        </w:rPr>
        <w:t xml:space="preserve">«____»___________________20__ р. </w:t>
      </w:r>
      <w:r w:rsidRPr="005F1A07">
        <w:rPr>
          <w:rFonts w:ascii="Times New Roman" w:hAnsi="Times New Roman"/>
          <w:sz w:val="20"/>
          <w:szCs w:val="20"/>
        </w:rPr>
        <w:tab/>
      </w:r>
      <w:r w:rsidRPr="005F1A07">
        <w:rPr>
          <w:rFonts w:ascii="Times New Roman" w:hAnsi="Times New Roman"/>
          <w:sz w:val="20"/>
          <w:szCs w:val="20"/>
        </w:rPr>
        <w:tab/>
      </w:r>
      <w:r w:rsidRPr="005F1A07">
        <w:rPr>
          <w:rFonts w:ascii="Times New Roman" w:hAnsi="Times New Roman"/>
          <w:sz w:val="20"/>
          <w:szCs w:val="20"/>
        </w:rPr>
        <w:tab/>
      </w:r>
      <w:r w:rsidRPr="005F1A07">
        <w:rPr>
          <w:rFonts w:ascii="Times New Roman" w:hAnsi="Times New Roman"/>
          <w:sz w:val="20"/>
          <w:szCs w:val="20"/>
        </w:rPr>
        <w:tab/>
      </w:r>
      <w:r w:rsidRPr="005F1A07">
        <w:rPr>
          <w:rFonts w:ascii="Times New Roman" w:hAnsi="Times New Roman"/>
          <w:sz w:val="20"/>
          <w:szCs w:val="20"/>
        </w:rPr>
        <w:tab/>
        <w:t>_____________________</w:t>
      </w:r>
      <w:r w:rsidRPr="005F1A07">
        <w:rPr>
          <w:rFonts w:ascii="Times New Roman" w:hAnsi="Times New Roman"/>
          <w:sz w:val="24"/>
          <w:szCs w:val="24"/>
        </w:rPr>
        <w:t xml:space="preserve"> (підпис) </w:t>
      </w:r>
    </w:p>
    <w:p w:rsidR="005F1A07" w:rsidRDefault="005F1A07" w:rsidP="00F1206F">
      <w:pPr>
        <w:spacing w:after="0" w:line="240" w:lineRule="auto"/>
        <w:jc w:val="right"/>
        <w:rPr>
          <w:rFonts w:ascii="Times New Roman" w:hAnsi="Times New Roman"/>
          <w:sz w:val="24"/>
          <w:szCs w:val="24"/>
        </w:rPr>
      </w:pPr>
    </w:p>
    <w:p w:rsidR="005F1A07" w:rsidRDefault="005F1A07" w:rsidP="00F1206F">
      <w:pPr>
        <w:spacing w:after="0" w:line="240" w:lineRule="auto"/>
        <w:jc w:val="right"/>
        <w:rPr>
          <w:rFonts w:ascii="Times New Roman" w:hAnsi="Times New Roman"/>
          <w:sz w:val="24"/>
          <w:szCs w:val="24"/>
          <w:lang w:val="ru-RU"/>
        </w:rPr>
      </w:pPr>
    </w:p>
    <w:p w:rsidR="00F72149" w:rsidRDefault="00F72149" w:rsidP="00F1206F">
      <w:pPr>
        <w:spacing w:after="0" w:line="240" w:lineRule="auto"/>
        <w:jc w:val="right"/>
        <w:rPr>
          <w:rFonts w:ascii="Times New Roman" w:hAnsi="Times New Roman"/>
          <w:sz w:val="24"/>
          <w:szCs w:val="24"/>
          <w:lang w:val="ru-RU"/>
        </w:rPr>
      </w:pPr>
    </w:p>
    <w:p w:rsidR="00F72149" w:rsidRDefault="00F72149" w:rsidP="00F1206F">
      <w:pPr>
        <w:spacing w:after="0" w:line="240" w:lineRule="auto"/>
        <w:jc w:val="right"/>
        <w:rPr>
          <w:rFonts w:ascii="Times New Roman" w:hAnsi="Times New Roman"/>
          <w:sz w:val="24"/>
          <w:szCs w:val="24"/>
          <w:lang w:val="ru-RU"/>
        </w:rPr>
      </w:pPr>
    </w:p>
    <w:p w:rsidR="00F72149" w:rsidRDefault="00F72149" w:rsidP="00F1206F">
      <w:pPr>
        <w:spacing w:after="0" w:line="240" w:lineRule="auto"/>
        <w:jc w:val="right"/>
        <w:rPr>
          <w:rFonts w:ascii="Times New Roman" w:hAnsi="Times New Roman"/>
          <w:sz w:val="24"/>
          <w:szCs w:val="24"/>
          <w:lang w:val="ru-RU"/>
        </w:rPr>
      </w:pPr>
    </w:p>
    <w:p w:rsidR="00F72149" w:rsidRDefault="00F72149" w:rsidP="00F1206F">
      <w:pPr>
        <w:spacing w:after="0" w:line="240" w:lineRule="auto"/>
        <w:jc w:val="right"/>
        <w:rPr>
          <w:rFonts w:ascii="Times New Roman" w:hAnsi="Times New Roman"/>
          <w:sz w:val="24"/>
          <w:szCs w:val="24"/>
          <w:lang w:val="ru-RU"/>
        </w:rPr>
      </w:pPr>
    </w:p>
    <w:p w:rsidR="00F72149" w:rsidRDefault="00F72149" w:rsidP="00F1206F">
      <w:pPr>
        <w:spacing w:after="0" w:line="240" w:lineRule="auto"/>
        <w:jc w:val="right"/>
        <w:rPr>
          <w:rFonts w:ascii="Times New Roman" w:hAnsi="Times New Roman"/>
          <w:sz w:val="24"/>
          <w:szCs w:val="24"/>
          <w:lang w:val="ru-RU"/>
        </w:rPr>
      </w:pPr>
    </w:p>
    <w:p w:rsidR="00F72149" w:rsidRDefault="00F72149" w:rsidP="00F1206F">
      <w:pPr>
        <w:spacing w:after="0" w:line="240" w:lineRule="auto"/>
        <w:jc w:val="right"/>
        <w:rPr>
          <w:rFonts w:ascii="Times New Roman" w:hAnsi="Times New Roman"/>
          <w:sz w:val="24"/>
          <w:szCs w:val="24"/>
          <w:lang w:val="ru-RU"/>
        </w:rPr>
      </w:pPr>
    </w:p>
    <w:p w:rsidR="00F72149" w:rsidRDefault="00F72149" w:rsidP="00F1206F">
      <w:pPr>
        <w:spacing w:after="0" w:line="240" w:lineRule="auto"/>
        <w:jc w:val="right"/>
        <w:rPr>
          <w:rFonts w:ascii="Times New Roman" w:hAnsi="Times New Roman"/>
          <w:sz w:val="24"/>
          <w:szCs w:val="24"/>
          <w:lang w:val="ru-RU"/>
        </w:rPr>
      </w:pPr>
    </w:p>
    <w:p w:rsidR="00F72149" w:rsidRDefault="00F72149" w:rsidP="00F1206F">
      <w:pPr>
        <w:spacing w:after="0" w:line="240" w:lineRule="auto"/>
        <w:jc w:val="right"/>
        <w:rPr>
          <w:rFonts w:ascii="Times New Roman" w:hAnsi="Times New Roman"/>
          <w:sz w:val="24"/>
          <w:szCs w:val="24"/>
          <w:lang w:val="ru-RU"/>
        </w:rPr>
      </w:pPr>
    </w:p>
    <w:p w:rsidR="00F72149" w:rsidRDefault="00F72149" w:rsidP="00F1206F">
      <w:pPr>
        <w:spacing w:after="0" w:line="240" w:lineRule="auto"/>
        <w:jc w:val="right"/>
        <w:rPr>
          <w:rFonts w:ascii="Times New Roman" w:hAnsi="Times New Roman"/>
          <w:sz w:val="24"/>
          <w:szCs w:val="24"/>
          <w:lang w:val="ru-RU"/>
        </w:rPr>
      </w:pPr>
    </w:p>
    <w:p w:rsidR="00F72149" w:rsidRDefault="00F72149" w:rsidP="00F1206F">
      <w:pPr>
        <w:spacing w:after="0" w:line="240" w:lineRule="auto"/>
        <w:jc w:val="right"/>
        <w:rPr>
          <w:rFonts w:ascii="Times New Roman" w:hAnsi="Times New Roman"/>
          <w:sz w:val="24"/>
          <w:szCs w:val="24"/>
          <w:lang w:val="ru-RU"/>
        </w:rPr>
      </w:pPr>
    </w:p>
    <w:p w:rsidR="00F72149" w:rsidRDefault="00F72149" w:rsidP="00F1206F">
      <w:pPr>
        <w:spacing w:after="0" w:line="240" w:lineRule="auto"/>
        <w:jc w:val="right"/>
        <w:rPr>
          <w:rFonts w:ascii="Times New Roman" w:hAnsi="Times New Roman"/>
          <w:sz w:val="24"/>
          <w:szCs w:val="24"/>
          <w:lang w:val="ru-RU"/>
        </w:rPr>
      </w:pPr>
    </w:p>
    <w:p w:rsidR="00F72149" w:rsidRDefault="00F72149" w:rsidP="00F72149">
      <w:pPr>
        <w:spacing w:after="0" w:line="240" w:lineRule="auto"/>
        <w:jc w:val="center"/>
        <w:rPr>
          <w:rFonts w:ascii="Times New Roman" w:hAnsi="Times New Roman"/>
          <w:b/>
          <w:sz w:val="28"/>
          <w:szCs w:val="28"/>
        </w:rPr>
      </w:pPr>
      <w:r>
        <w:rPr>
          <w:rFonts w:ascii="Times New Roman" w:hAnsi="Times New Roman"/>
          <w:b/>
          <w:sz w:val="28"/>
          <w:szCs w:val="28"/>
        </w:rPr>
        <w:lastRenderedPageBreak/>
        <w:t>В</w:t>
      </w:r>
      <w:r w:rsidRPr="00214F82">
        <w:rPr>
          <w:rFonts w:ascii="Times New Roman" w:hAnsi="Times New Roman"/>
          <w:b/>
          <w:sz w:val="28"/>
          <w:szCs w:val="28"/>
        </w:rPr>
        <w:t>имоги до кваліфікації учасників</w:t>
      </w:r>
    </w:p>
    <w:p w:rsidR="00F72149" w:rsidRDefault="00F72149" w:rsidP="00F72149">
      <w:pPr>
        <w:spacing w:after="0" w:line="240" w:lineRule="auto"/>
        <w:jc w:val="center"/>
        <w:rPr>
          <w:rFonts w:ascii="Times New Roman" w:hAnsi="Times New Roman"/>
          <w:b/>
          <w:sz w:val="28"/>
          <w:szCs w:val="28"/>
        </w:rPr>
      </w:pPr>
      <w:r w:rsidRPr="00214F82">
        <w:rPr>
          <w:rFonts w:ascii="Times New Roman" w:hAnsi="Times New Roman"/>
          <w:b/>
          <w:sz w:val="28"/>
          <w:szCs w:val="28"/>
        </w:rPr>
        <w:t xml:space="preserve"> та способи їх підтвердження</w:t>
      </w:r>
    </w:p>
    <w:p w:rsidR="00F72149" w:rsidRDefault="00F72149" w:rsidP="00F72149">
      <w:pPr>
        <w:spacing w:after="0" w:line="240" w:lineRule="auto"/>
        <w:jc w:val="center"/>
        <w:rPr>
          <w:rFonts w:ascii="Times New Roman" w:hAnsi="Times New Roman"/>
          <w:b/>
          <w:sz w:val="28"/>
          <w:szCs w:val="28"/>
        </w:rPr>
      </w:pPr>
      <w:r>
        <w:rPr>
          <w:rFonts w:ascii="Times New Roman" w:hAnsi="Times New Roman"/>
          <w:b/>
          <w:sz w:val="28"/>
          <w:szCs w:val="28"/>
        </w:rPr>
        <w:t>на закупівлю послуги</w:t>
      </w:r>
    </w:p>
    <w:p w:rsidR="00F72149" w:rsidRDefault="00F72149" w:rsidP="00F72149">
      <w:pPr>
        <w:spacing w:after="0" w:line="240" w:lineRule="auto"/>
        <w:jc w:val="center"/>
        <w:rPr>
          <w:rFonts w:ascii="Times New Roman" w:hAnsi="Times New Roman"/>
        </w:rPr>
      </w:pPr>
    </w:p>
    <w:p w:rsidR="00F72149" w:rsidRPr="001C1026" w:rsidRDefault="00F72149" w:rsidP="00F72149">
      <w:pPr>
        <w:pStyle w:val="11"/>
        <w:spacing w:line="240" w:lineRule="auto"/>
        <w:jc w:val="both"/>
        <w:rPr>
          <w:rFonts w:ascii="Times New Roman" w:hAnsi="Times New Roman"/>
          <w:b/>
          <w:sz w:val="24"/>
          <w:szCs w:val="24"/>
        </w:rPr>
      </w:pPr>
      <w:r>
        <w:rPr>
          <w:rFonts w:ascii="Times New Roman" w:hAnsi="Times New Roman"/>
          <w:b/>
          <w:sz w:val="24"/>
          <w:szCs w:val="24"/>
        </w:rPr>
        <w:t>1</w:t>
      </w:r>
      <w:r w:rsidRPr="001C1026">
        <w:rPr>
          <w:rFonts w:ascii="Times New Roman" w:hAnsi="Times New Roman"/>
          <w:b/>
          <w:sz w:val="24"/>
          <w:szCs w:val="24"/>
        </w:rPr>
        <w:t xml:space="preserve">. </w:t>
      </w:r>
      <w:proofErr w:type="spellStart"/>
      <w:r w:rsidRPr="001C1026">
        <w:rPr>
          <w:rFonts w:ascii="Times New Roman" w:hAnsi="Times New Roman"/>
          <w:b/>
          <w:sz w:val="24"/>
          <w:szCs w:val="24"/>
        </w:rPr>
        <w:t>Вимоги</w:t>
      </w:r>
      <w:proofErr w:type="spellEnd"/>
      <w:r w:rsidRPr="001C1026">
        <w:rPr>
          <w:rFonts w:ascii="Times New Roman" w:hAnsi="Times New Roman"/>
          <w:b/>
          <w:sz w:val="24"/>
          <w:szCs w:val="24"/>
        </w:rPr>
        <w:t xml:space="preserve"> до </w:t>
      </w:r>
      <w:proofErr w:type="spellStart"/>
      <w:r w:rsidRPr="001C1026">
        <w:rPr>
          <w:rFonts w:ascii="Times New Roman" w:hAnsi="Times New Roman"/>
          <w:b/>
          <w:sz w:val="24"/>
          <w:szCs w:val="24"/>
        </w:rPr>
        <w:t>кваліфікації</w:t>
      </w:r>
      <w:proofErr w:type="spellEnd"/>
      <w:r w:rsidRPr="001C1026">
        <w:rPr>
          <w:rFonts w:ascii="Times New Roman" w:hAnsi="Times New Roman"/>
          <w:b/>
          <w:sz w:val="24"/>
          <w:szCs w:val="24"/>
        </w:rPr>
        <w:t xml:space="preserve"> </w:t>
      </w:r>
      <w:proofErr w:type="spellStart"/>
      <w:r w:rsidRPr="001C1026">
        <w:rPr>
          <w:rFonts w:ascii="Times New Roman" w:hAnsi="Times New Roman"/>
          <w:b/>
          <w:sz w:val="24"/>
          <w:szCs w:val="24"/>
        </w:rPr>
        <w:t>Учасників</w:t>
      </w:r>
      <w:proofErr w:type="spellEnd"/>
      <w:r w:rsidRPr="001C1026">
        <w:rPr>
          <w:rFonts w:ascii="Times New Roman" w:hAnsi="Times New Roman"/>
          <w:b/>
          <w:sz w:val="24"/>
          <w:szCs w:val="24"/>
        </w:rPr>
        <w:t>.</w:t>
      </w:r>
    </w:p>
    <w:p w:rsidR="00F72149" w:rsidRDefault="00F72149" w:rsidP="00F72149">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лист гарантія (форма довільна) виконання всіх вимог зазначених в додатку 1 до Оголошення.</w:t>
      </w:r>
    </w:p>
    <w:p w:rsidR="00F72149" w:rsidRPr="00336CF4" w:rsidRDefault="00F72149" w:rsidP="00F72149">
      <w:pPr>
        <w:spacing w:after="0" w:line="240" w:lineRule="auto"/>
        <w:ind w:firstLine="567"/>
        <w:jc w:val="both"/>
        <w:rPr>
          <w:rFonts w:ascii="Times New Roman" w:eastAsia="Times New Roman" w:hAnsi="Times New Roman"/>
          <w:color w:val="000000"/>
          <w:sz w:val="24"/>
          <w:szCs w:val="24"/>
          <w:lang w:eastAsia="ru-RU"/>
        </w:rPr>
      </w:pPr>
      <w:r w:rsidRPr="00336CF4">
        <w:rPr>
          <w:rFonts w:ascii="Times New Roman" w:eastAsia="Times New Roman" w:hAnsi="Times New Roman"/>
          <w:color w:val="000000"/>
          <w:sz w:val="24"/>
          <w:szCs w:val="24"/>
          <w:lang w:eastAsia="ru-RU"/>
        </w:rPr>
        <w:t>- Копію дозвільних документи (ліцензія або дозвіл) на провадження певного виду господарської діяльності, якщо отримання таких дозвільних документів передбачено законодавством</w:t>
      </w:r>
      <w:r>
        <w:rPr>
          <w:rFonts w:ascii="Times New Roman" w:eastAsia="Times New Roman" w:hAnsi="Times New Roman"/>
          <w:color w:val="000000"/>
          <w:sz w:val="24"/>
          <w:szCs w:val="24"/>
          <w:lang w:eastAsia="ru-RU"/>
        </w:rPr>
        <w:t>.</w:t>
      </w:r>
    </w:p>
    <w:p w:rsidR="00F72149" w:rsidRDefault="00F72149" w:rsidP="00F72149">
      <w:pPr>
        <w:spacing w:after="0" w:line="240" w:lineRule="auto"/>
        <w:jc w:val="both"/>
        <w:rPr>
          <w:rFonts w:ascii="Times New Roman" w:hAnsi="Times New Roman"/>
          <w:color w:val="000000"/>
          <w:sz w:val="24"/>
          <w:szCs w:val="24"/>
        </w:rPr>
      </w:pPr>
      <w:r>
        <w:rPr>
          <w:rFonts w:ascii="Times New Roman" w:hAnsi="Times New Roman"/>
          <w:b/>
          <w:sz w:val="24"/>
          <w:szCs w:val="24"/>
        </w:rPr>
        <w:t>2. Інше.</w:t>
      </w:r>
      <w:r w:rsidRPr="00F55100">
        <w:rPr>
          <w:rFonts w:ascii="Times New Roman" w:hAnsi="Times New Roman"/>
          <w:color w:val="000000"/>
          <w:sz w:val="24"/>
          <w:szCs w:val="24"/>
        </w:rPr>
        <w:t xml:space="preserve"> </w:t>
      </w:r>
    </w:p>
    <w:p w:rsidR="00F72149" w:rsidRDefault="00F72149" w:rsidP="00F72149">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Крім вищезазначеного Учасник повинен надати в електронному (сканованому) вигляді в складі своєї пропозиції:</w:t>
      </w:r>
    </w:p>
    <w:p w:rsidR="00F72149" w:rsidRDefault="00F72149" w:rsidP="00F72149">
      <w:pPr>
        <w:pStyle w:val="11"/>
        <w:numPr>
          <w:ilvl w:val="0"/>
          <w:numId w:val="2"/>
        </w:numPr>
        <w:spacing w:line="240" w:lineRule="auto"/>
        <w:ind w:left="0" w:firstLine="426"/>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Форма цінової пропозиції </w:t>
      </w:r>
    </w:p>
    <w:p w:rsidR="00F72149" w:rsidRDefault="00F72149" w:rsidP="00F72149">
      <w:pPr>
        <w:pStyle w:val="11"/>
        <w:numPr>
          <w:ilvl w:val="0"/>
          <w:numId w:val="2"/>
        </w:numPr>
        <w:spacing w:line="240" w:lineRule="auto"/>
        <w:ind w:left="0" w:firstLine="426"/>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Підписаний проект договору  </w:t>
      </w:r>
    </w:p>
    <w:p w:rsidR="00F72149" w:rsidRPr="00DF4677" w:rsidRDefault="00F72149" w:rsidP="00F72149">
      <w:pPr>
        <w:pStyle w:val="11"/>
        <w:numPr>
          <w:ilvl w:val="0"/>
          <w:numId w:val="2"/>
        </w:numPr>
        <w:spacing w:line="240" w:lineRule="auto"/>
        <w:ind w:left="0" w:firstLine="426"/>
        <w:jc w:val="both"/>
        <w:rPr>
          <w:rFonts w:ascii="Times New Roman" w:hAnsi="Times New Roman" w:cs="Times New Roman"/>
          <w:color w:val="auto"/>
          <w:sz w:val="24"/>
          <w:szCs w:val="24"/>
          <w:lang w:val="uk-UA"/>
        </w:rPr>
      </w:pPr>
      <w:r>
        <w:rPr>
          <w:rFonts w:ascii="Times New Roman" w:hAnsi="Times New Roman" w:cs="Times New Roman"/>
          <w:sz w:val="24"/>
          <w:szCs w:val="24"/>
          <w:u w:val="single"/>
          <w:lang w:val="uk-UA"/>
        </w:rPr>
        <w:t>Учасники що є ф</w:t>
      </w:r>
      <w:r w:rsidRPr="003B2727">
        <w:rPr>
          <w:rFonts w:ascii="Times New Roman" w:hAnsi="Times New Roman" w:cs="Times New Roman"/>
          <w:sz w:val="24"/>
          <w:szCs w:val="24"/>
          <w:u w:val="single"/>
          <w:lang w:val="uk-UA"/>
        </w:rPr>
        <w:t>ізичн</w:t>
      </w:r>
      <w:r>
        <w:rPr>
          <w:rFonts w:ascii="Times New Roman" w:hAnsi="Times New Roman" w:cs="Times New Roman"/>
          <w:sz w:val="24"/>
          <w:szCs w:val="24"/>
          <w:u w:val="single"/>
          <w:lang w:val="uk-UA"/>
        </w:rPr>
        <w:t>ими</w:t>
      </w:r>
      <w:r w:rsidRPr="003B2727">
        <w:rPr>
          <w:rFonts w:ascii="Times New Roman" w:hAnsi="Times New Roman" w:cs="Times New Roman"/>
          <w:sz w:val="24"/>
          <w:szCs w:val="24"/>
          <w:u w:val="single"/>
          <w:lang w:val="uk-UA"/>
        </w:rPr>
        <w:t xml:space="preserve"> особ</w:t>
      </w:r>
      <w:r>
        <w:rPr>
          <w:rFonts w:ascii="Times New Roman" w:hAnsi="Times New Roman" w:cs="Times New Roman"/>
          <w:sz w:val="24"/>
          <w:szCs w:val="24"/>
          <w:u w:val="single"/>
          <w:lang w:val="uk-UA"/>
        </w:rPr>
        <w:t>ами</w:t>
      </w:r>
      <w:r w:rsidRPr="003B2727">
        <w:rPr>
          <w:rFonts w:ascii="Times New Roman" w:hAnsi="Times New Roman" w:cs="Times New Roman"/>
          <w:sz w:val="24"/>
          <w:szCs w:val="24"/>
          <w:u w:val="single"/>
          <w:lang w:val="uk-UA"/>
        </w:rPr>
        <w:t>-підприємц</w:t>
      </w:r>
      <w:r>
        <w:rPr>
          <w:rFonts w:ascii="Times New Roman" w:hAnsi="Times New Roman" w:cs="Times New Roman"/>
          <w:sz w:val="24"/>
          <w:szCs w:val="24"/>
          <w:u w:val="single"/>
          <w:lang w:val="uk-UA"/>
        </w:rPr>
        <w:t>ями</w:t>
      </w:r>
      <w:r>
        <w:rPr>
          <w:rFonts w:ascii="Times New Roman" w:hAnsi="Times New Roman" w:cs="Times New Roman"/>
          <w:sz w:val="24"/>
          <w:szCs w:val="24"/>
          <w:lang w:val="uk-UA"/>
        </w:rPr>
        <w:t xml:space="preserve"> надають заповнену форму погодження на використання персональних даних </w:t>
      </w:r>
    </w:p>
    <w:p w:rsidR="00F72149" w:rsidRPr="001563A1" w:rsidRDefault="00F72149" w:rsidP="00F72149">
      <w:pPr>
        <w:pStyle w:val="11"/>
        <w:spacing w:line="240" w:lineRule="auto"/>
        <w:jc w:val="both"/>
        <w:rPr>
          <w:rFonts w:ascii="Times New Roman" w:hAnsi="Times New Roman" w:cs="Times New Roman"/>
          <w:i/>
          <w:noProof/>
          <w:sz w:val="16"/>
          <w:szCs w:val="16"/>
          <w:lang w:val="uk-UA"/>
        </w:rPr>
      </w:pPr>
    </w:p>
    <w:p w:rsidR="00F72149" w:rsidRPr="00B314E7" w:rsidRDefault="00F72149" w:rsidP="00F72149">
      <w:pPr>
        <w:pStyle w:val="11"/>
        <w:spacing w:line="240" w:lineRule="auto"/>
        <w:jc w:val="both"/>
        <w:rPr>
          <w:rFonts w:ascii="Times New Roman" w:hAnsi="Times New Roman" w:cs="Times New Roman"/>
          <w:i/>
          <w:noProof/>
          <w:sz w:val="24"/>
          <w:szCs w:val="24"/>
          <w:lang w:val="uk-UA"/>
        </w:rPr>
      </w:pPr>
      <w:r w:rsidRPr="00B314E7">
        <w:rPr>
          <w:rFonts w:ascii="Times New Roman" w:hAnsi="Times New Roman" w:cs="Times New Roman"/>
          <w:i/>
          <w:noProof/>
          <w:sz w:val="24"/>
          <w:szCs w:val="24"/>
          <w:lang w:val="uk-UA"/>
        </w:rPr>
        <w:t>У разі відсутності документів учасник повинен надати замість нього лист пояснення з зазначенням підстави не надання документа з посиланням на законодавчі акти.</w:t>
      </w:r>
    </w:p>
    <w:p w:rsidR="00F72149" w:rsidRDefault="00F72149" w:rsidP="00F72149">
      <w:pPr>
        <w:pStyle w:val="11"/>
        <w:spacing w:line="240" w:lineRule="auto"/>
        <w:jc w:val="both"/>
        <w:rPr>
          <w:rFonts w:ascii="Times New Roman" w:hAnsi="Times New Roman" w:cs="Times New Roman"/>
          <w:i/>
          <w:noProof/>
          <w:sz w:val="24"/>
          <w:szCs w:val="24"/>
          <w:lang w:val="uk-UA"/>
        </w:rPr>
      </w:pPr>
    </w:p>
    <w:p w:rsidR="00F72149" w:rsidRPr="00B314E7" w:rsidRDefault="00F72149" w:rsidP="00F72149">
      <w:pPr>
        <w:pStyle w:val="11"/>
        <w:spacing w:line="240" w:lineRule="auto"/>
        <w:jc w:val="both"/>
        <w:rPr>
          <w:rFonts w:ascii="Times New Roman" w:hAnsi="Times New Roman" w:cs="Times New Roman"/>
          <w:i/>
          <w:noProof/>
          <w:sz w:val="24"/>
          <w:szCs w:val="24"/>
          <w:lang w:val="uk-UA"/>
        </w:rPr>
      </w:pPr>
      <w:r w:rsidRPr="00B314E7">
        <w:rPr>
          <w:rFonts w:ascii="Times New Roman" w:hAnsi="Times New Roman" w:cs="Times New Roman"/>
          <w:i/>
          <w:noProof/>
          <w:sz w:val="24"/>
          <w:szCs w:val="24"/>
          <w:lang w:val="uk-UA"/>
        </w:rPr>
        <w:t>Всі документи повинні бути за підписом уповноваженої особи, відскановані.( Крім випадків,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Учасника) та оприлюдненні в пропозиції учасника в установлені Законодавством терміни</w:t>
      </w:r>
    </w:p>
    <w:p w:rsidR="00F72149" w:rsidRDefault="00F72149" w:rsidP="00F72149">
      <w:pPr>
        <w:pStyle w:val="11"/>
        <w:spacing w:line="240" w:lineRule="auto"/>
        <w:jc w:val="both"/>
        <w:rPr>
          <w:rFonts w:ascii="Times New Roman" w:hAnsi="Times New Roman" w:cs="Times New Roman"/>
          <w:i/>
          <w:noProof/>
          <w:sz w:val="24"/>
          <w:szCs w:val="24"/>
          <w:lang w:val="uk-UA"/>
        </w:rPr>
      </w:pPr>
    </w:p>
    <w:p w:rsidR="00F72149" w:rsidRPr="00B314E7" w:rsidRDefault="00F72149" w:rsidP="00F72149">
      <w:pPr>
        <w:pStyle w:val="11"/>
        <w:spacing w:line="240" w:lineRule="auto"/>
        <w:jc w:val="both"/>
        <w:rPr>
          <w:rFonts w:ascii="Times New Roman" w:hAnsi="Times New Roman" w:cs="Times New Roman"/>
          <w:i/>
          <w:noProof/>
          <w:sz w:val="24"/>
          <w:szCs w:val="24"/>
          <w:lang w:val="uk-UA"/>
        </w:rPr>
      </w:pPr>
      <w:r w:rsidRPr="00B314E7">
        <w:rPr>
          <w:rFonts w:ascii="Times New Roman" w:hAnsi="Times New Roman" w:cs="Times New Roman"/>
          <w:i/>
          <w:noProof/>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72149" w:rsidRDefault="00F72149" w:rsidP="00F72149">
      <w:pPr>
        <w:spacing w:line="240" w:lineRule="atLeast"/>
        <w:jc w:val="both"/>
        <w:rPr>
          <w:rFonts w:ascii="Times New Roman" w:hAnsi="Times New Roman"/>
          <w:b/>
          <w:color w:val="000080"/>
          <w:sz w:val="26"/>
          <w:szCs w:val="26"/>
        </w:rPr>
      </w:pPr>
      <w:r w:rsidRPr="00B314E7">
        <w:rPr>
          <w:rFonts w:ascii="Times New Roman" w:hAnsi="Times New Roman"/>
          <w:b/>
          <w:color w:val="000080"/>
          <w:sz w:val="26"/>
          <w:szCs w:val="26"/>
        </w:rPr>
        <w:tab/>
      </w:r>
    </w:p>
    <w:p w:rsidR="00F72149" w:rsidRPr="00F72149" w:rsidRDefault="00F72149" w:rsidP="00F72149">
      <w:pPr>
        <w:spacing w:line="240" w:lineRule="atLeast"/>
        <w:jc w:val="both"/>
        <w:rPr>
          <w:rFonts w:ascii="Times New Roman" w:hAnsi="Times New Roman"/>
          <w:b/>
          <w:color w:val="000080"/>
          <w:sz w:val="24"/>
          <w:szCs w:val="24"/>
        </w:rPr>
      </w:pPr>
      <w:r w:rsidRPr="00F72149">
        <w:rPr>
          <w:rFonts w:ascii="Times New Roman" w:hAnsi="Times New Roman"/>
          <w:b/>
          <w:color w:val="000080"/>
          <w:sz w:val="24"/>
          <w:szCs w:val="24"/>
        </w:rPr>
        <w:t>УВАГА!!!!!!!!Відповідальність за достовірність наданої інформації в своїй пропозиції несе учасник, а в документах, наданих замовнику переможцем торгів, - переможець.</w:t>
      </w:r>
    </w:p>
    <w:p w:rsidR="00F72149" w:rsidRPr="00F72149" w:rsidRDefault="00F72149" w:rsidP="00F1206F">
      <w:pPr>
        <w:spacing w:after="0" w:line="240" w:lineRule="auto"/>
        <w:jc w:val="right"/>
        <w:rPr>
          <w:rFonts w:ascii="Times New Roman" w:hAnsi="Times New Roman"/>
          <w:sz w:val="24"/>
          <w:szCs w:val="24"/>
        </w:rPr>
      </w:pPr>
    </w:p>
    <w:p w:rsidR="005F1A07" w:rsidRDefault="005F1A07" w:rsidP="00F1206F">
      <w:pPr>
        <w:spacing w:after="0" w:line="240" w:lineRule="auto"/>
        <w:jc w:val="right"/>
        <w:rPr>
          <w:rFonts w:ascii="Times New Roman" w:hAnsi="Times New Roman"/>
          <w:sz w:val="24"/>
          <w:szCs w:val="24"/>
        </w:rPr>
      </w:pPr>
    </w:p>
    <w:p w:rsidR="005F1A07" w:rsidRDefault="005F1A07" w:rsidP="00F1206F">
      <w:pPr>
        <w:spacing w:after="0" w:line="240" w:lineRule="auto"/>
        <w:jc w:val="right"/>
        <w:rPr>
          <w:rFonts w:ascii="Times New Roman" w:hAnsi="Times New Roman"/>
          <w:sz w:val="24"/>
          <w:szCs w:val="24"/>
        </w:rPr>
      </w:pPr>
    </w:p>
    <w:p w:rsidR="005F1A07" w:rsidRDefault="005F1A07" w:rsidP="00F1206F">
      <w:pPr>
        <w:spacing w:after="0" w:line="240" w:lineRule="auto"/>
        <w:jc w:val="right"/>
        <w:rPr>
          <w:rFonts w:ascii="Times New Roman" w:hAnsi="Times New Roman"/>
          <w:sz w:val="24"/>
          <w:szCs w:val="24"/>
        </w:rPr>
      </w:pPr>
    </w:p>
    <w:p w:rsidR="005F1A07" w:rsidRDefault="005F1A07" w:rsidP="00F1206F">
      <w:pPr>
        <w:spacing w:after="0" w:line="240" w:lineRule="auto"/>
        <w:jc w:val="right"/>
        <w:rPr>
          <w:rFonts w:ascii="Times New Roman" w:hAnsi="Times New Roman"/>
          <w:sz w:val="24"/>
          <w:szCs w:val="24"/>
        </w:rPr>
      </w:pPr>
    </w:p>
    <w:p w:rsidR="005F1A07" w:rsidRDefault="005F1A07" w:rsidP="00F1206F">
      <w:pPr>
        <w:spacing w:after="0" w:line="240" w:lineRule="auto"/>
        <w:jc w:val="right"/>
        <w:rPr>
          <w:rFonts w:ascii="Times New Roman" w:hAnsi="Times New Roman"/>
          <w:sz w:val="24"/>
          <w:szCs w:val="24"/>
        </w:rPr>
      </w:pPr>
    </w:p>
    <w:p w:rsidR="005F1A07" w:rsidRDefault="005F1A07" w:rsidP="00F1206F">
      <w:pPr>
        <w:spacing w:after="0" w:line="240" w:lineRule="auto"/>
        <w:jc w:val="right"/>
        <w:rPr>
          <w:rFonts w:ascii="Times New Roman" w:hAnsi="Times New Roman"/>
          <w:sz w:val="24"/>
          <w:szCs w:val="24"/>
        </w:rPr>
      </w:pPr>
    </w:p>
    <w:p w:rsidR="005F1A07" w:rsidRDefault="005F1A07" w:rsidP="00F1206F">
      <w:pPr>
        <w:spacing w:after="0" w:line="240" w:lineRule="auto"/>
        <w:jc w:val="right"/>
        <w:rPr>
          <w:rFonts w:ascii="Times New Roman" w:hAnsi="Times New Roman"/>
          <w:sz w:val="24"/>
          <w:szCs w:val="24"/>
        </w:rPr>
      </w:pPr>
    </w:p>
    <w:p w:rsidR="005F1A07" w:rsidRDefault="005F1A07" w:rsidP="00F1206F">
      <w:pPr>
        <w:spacing w:after="0" w:line="240" w:lineRule="auto"/>
        <w:jc w:val="right"/>
        <w:rPr>
          <w:rFonts w:ascii="Times New Roman" w:hAnsi="Times New Roman"/>
          <w:sz w:val="24"/>
          <w:szCs w:val="24"/>
        </w:rPr>
      </w:pPr>
    </w:p>
    <w:p w:rsidR="005F1A07" w:rsidRDefault="005F1A07" w:rsidP="00F1206F">
      <w:pPr>
        <w:spacing w:after="0" w:line="240" w:lineRule="auto"/>
        <w:jc w:val="right"/>
        <w:rPr>
          <w:rFonts w:ascii="Times New Roman" w:hAnsi="Times New Roman"/>
          <w:sz w:val="24"/>
          <w:szCs w:val="24"/>
        </w:rPr>
      </w:pPr>
    </w:p>
    <w:p w:rsidR="005F1A07" w:rsidRDefault="005F1A07" w:rsidP="00F1206F">
      <w:pPr>
        <w:spacing w:after="0" w:line="240" w:lineRule="auto"/>
        <w:jc w:val="right"/>
        <w:rPr>
          <w:rFonts w:ascii="Times New Roman" w:hAnsi="Times New Roman"/>
          <w:sz w:val="24"/>
          <w:szCs w:val="24"/>
        </w:rPr>
      </w:pPr>
    </w:p>
    <w:sectPr w:rsidR="005F1A07" w:rsidSect="0080144E">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8A1CE2"/>
    <w:lvl w:ilvl="0">
      <w:numFmt w:val="bullet"/>
      <w:lvlText w:val="*"/>
      <w:lvlJc w:val="left"/>
    </w:lvl>
  </w:abstractNum>
  <w:abstractNum w:abstractNumId="1">
    <w:nsid w:val="011E7A98"/>
    <w:multiLevelType w:val="hybridMultilevel"/>
    <w:tmpl w:val="DC00ADAA"/>
    <w:lvl w:ilvl="0" w:tplc="9C8C0D98">
      <w:start w:val="1"/>
      <w:numFmt w:val="decimal"/>
      <w:lvlText w:val="%1."/>
      <w:lvlJc w:val="left"/>
      <w:pPr>
        <w:ind w:left="1353" w:hanging="360"/>
      </w:pPr>
      <w:rPr>
        <w:rFonts w:hint="default"/>
        <w:b/>
      </w:rPr>
    </w:lvl>
    <w:lvl w:ilvl="1" w:tplc="04220019">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
    <w:nsid w:val="03E16F48"/>
    <w:multiLevelType w:val="multilevel"/>
    <w:tmpl w:val="163C699A"/>
    <w:lvl w:ilvl="0">
      <w:start w:val="1"/>
      <w:numFmt w:val="decimal"/>
      <w:lvlText w:val="%1."/>
      <w:lvlJc w:val="left"/>
      <w:pPr>
        <w:ind w:left="1069" w:hanging="360"/>
      </w:pPr>
      <w:rPr>
        <w:rFonts w:hint="default"/>
      </w:rPr>
    </w:lvl>
    <w:lvl w:ilvl="1">
      <w:start w:val="12"/>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8B671B5"/>
    <w:multiLevelType w:val="multilevel"/>
    <w:tmpl w:val="055A941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FF247F"/>
    <w:multiLevelType w:val="multilevel"/>
    <w:tmpl w:val="63BCBD7A"/>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10B81B78"/>
    <w:multiLevelType w:val="hybridMultilevel"/>
    <w:tmpl w:val="99F85D52"/>
    <w:lvl w:ilvl="0" w:tplc="700013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49720C"/>
    <w:multiLevelType w:val="multilevel"/>
    <w:tmpl w:val="0422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9024FD"/>
    <w:multiLevelType w:val="hybridMultilevel"/>
    <w:tmpl w:val="A880E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C0460"/>
    <w:multiLevelType w:val="hybridMultilevel"/>
    <w:tmpl w:val="85F482D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1387CA1"/>
    <w:multiLevelType w:val="hybridMultilevel"/>
    <w:tmpl w:val="44D0628A"/>
    <w:lvl w:ilvl="0" w:tplc="28A46732">
      <w:start w:val="9"/>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370F7560"/>
    <w:multiLevelType w:val="multilevel"/>
    <w:tmpl w:val="E332ACC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color w:val="auto"/>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E603A4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E893157"/>
    <w:multiLevelType w:val="hybridMultilevel"/>
    <w:tmpl w:val="F6FA8D94"/>
    <w:lvl w:ilvl="0" w:tplc="847CFCEE">
      <w:start w:val="1"/>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798342E"/>
    <w:multiLevelType w:val="multilevel"/>
    <w:tmpl w:val="ED8CAC3E"/>
    <w:lvl w:ilvl="0">
      <w:start w:val="5"/>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6E3547A1"/>
    <w:multiLevelType w:val="hybridMultilevel"/>
    <w:tmpl w:val="83689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C71944"/>
    <w:multiLevelType w:val="multilevel"/>
    <w:tmpl w:val="F504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4D23D2"/>
    <w:multiLevelType w:val="multilevel"/>
    <w:tmpl w:val="F4D42198"/>
    <w:lvl w:ilvl="0">
      <w:start w:val="6"/>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8">
    <w:nsid w:val="79447181"/>
    <w:multiLevelType w:val="multilevel"/>
    <w:tmpl w:val="2E54B6FC"/>
    <w:lvl w:ilvl="0">
      <w:start w:val="1"/>
      <w:numFmt w:val="decimal"/>
      <w:lvlText w:val="%1."/>
      <w:lvlJc w:val="left"/>
      <w:pPr>
        <w:tabs>
          <w:tab w:val="num" w:pos="360"/>
        </w:tabs>
        <w:ind w:left="360" w:hanging="360"/>
      </w:pPr>
    </w:lvl>
    <w:lvl w:ilvl="1">
      <w:start w:val="1"/>
      <w:numFmt w:val="decimal"/>
      <w:isLgl/>
      <w:lvlText w:val="%1.%2."/>
      <w:lvlJc w:val="left"/>
      <w:pPr>
        <w:tabs>
          <w:tab w:val="num" w:pos="1155"/>
        </w:tabs>
        <w:ind w:left="1155" w:hanging="435"/>
      </w:pPr>
      <w:rPr>
        <w:b/>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9">
    <w:nsid w:val="79504734"/>
    <w:multiLevelType w:val="hybridMultilevel"/>
    <w:tmpl w:val="0B8C408A"/>
    <w:lvl w:ilvl="0" w:tplc="0422000F">
      <w:start w:val="1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6"/>
  </w:num>
  <w:num w:numId="6">
    <w:abstractNumId w:val="1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5"/>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num>
  <w:num w:numId="19">
    <w:abstractNumId w:val="14"/>
  </w:num>
  <w:num w:numId="20">
    <w:abstractNumId w:val="15"/>
  </w:num>
  <w:num w:numId="2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1E00"/>
    <w:rsid w:val="00005F71"/>
    <w:rsid w:val="000363E4"/>
    <w:rsid w:val="000658E0"/>
    <w:rsid w:val="00091E00"/>
    <w:rsid w:val="00093F0E"/>
    <w:rsid w:val="000C364D"/>
    <w:rsid w:val="00160267"/>
    <w:rsid w:val="00184916"/>
    <w:rsid w:val="001C4B54"/>
    <w:rsid w:val="001E4548"/>
    <w:rsid w:val="001F37A7"/>
    <w:rsid w:val="00234BE4"/>
    <w:rsid w:val="0025024B"/>
    <w:rsid w:val="00276667"/>
    <w:rsid w:val="00276B8B"/>
    <w:rsid w:val="002B04C6"/>
    <w:rsid w:val="002E0232"/>
    <w:rsid w:val="002F5729"/>
    <w:rsid w:val="003002FB"/>
    <w:rsid w:val="003123BB"/>
    <w:rsid w:val="00343D37"/>
    <w:rsid w:val="00344145"/>
    <w:rsid w:val="003A1146"/>
    <w:rsid w:val="003B2727"/>
    <w:rsid w:val="003E1F8F"/>
    <w:rsid w:val="003F56A4"/>
    <w:rsid w:val="0042280E"/>
    <w:rsid w:val="00425250"/>
    <w:rsid w:val="00452789"/>
    <w:rsid w:val="00461DED"/>
    <w:rsid w:val="004841C2"/>
    <w:rsid w:val="00493096"/>
    <w:rsid w:val="004A720A"/>
    <w:rsid w:val="0054667B"/>
    <w:rsid w:val="00561860"/>
    <w:rsid w:val="005E250A"/>
    <w:rsid w:val="005E30C2"/>
    <w:rsid w:val="005F1A07"/>
    <w:rsid w:val="00617976"/>
    <w:rsid w:val="006240D8"/>
    <w:rsid w:val="00631051"/>
    <w:rsid w:val="006B4EC6"/>
    <w:rsid w:val="006C62C9"/>
    <w:rsid w:val="0070241B"/>
    <w:rsid w:val="007104B0"/>
    <w:rsid w:val="00713AD0"/>
    <w:rsid w:val="00750C74"/>
    <w:rsid w:val="007672AA"/>
    <w:rsid w:val="0080144E"/>
    <w:rsid w:val="00806A1D"/>
    <w:rsid w:val="00821348"/>
    <w:rsid w:val="0083145A"/>
    <w:rsid w:val="00834568"/>
    <w:rsid w:val="008908F7"/>
    <w:rsid w:val="008B2F3C"/>
    <w:rsid w:val="008E3174"/>
    <w:rsid w:val="009060B6"/>
    <w:rsid w:val="009126DE"/>
    <w:rsid w:val="00926A8E"/>
    <w:rsid w:val="00960958"/>
    <w:rsid w:val="00996710"/>
    <w:rsid w:val="009A3506"/>
    <w:rsid w:val="009A598A"/>
    <w:rsid w:val="009B7B6E"/>
    <w:rsid w:val="009C207E"/>
    <w:rsid w:val="00A251A2"/>
    <w:rsid w:val="00A306E1"/>
    <w:rsid w:val="00A32D67"/>
    <w:rsid w:val="00A45D26"/>
    <w:rsid w:val="00AB633C"/>
    <w:rsid w:val="00B03FA8"/>
    <w:rsid w:val="00B418E0"/>
    <w:rsid w:val="00B7466C"/>
    <w:rsid w:val="00B901FB"/>
    <w:rsid w:val="00B90CE2"/>
    <w:rsid w:val="00BE0163"/>
    <w:rsid w:val="00C22B7F"/>
    <w:rsid w:val="00C53F10"/>
    <w:rsid w:val="00C80490"/>
    <w:rsid w:val="00C96EDB"/>
    <w:rsid w:val="00CF372C"/>
    <w:rsid w:val="00D5334D"/>
    <w:rsid w:val="00D82869"/>
    <w:rsid w:val="00DA618D"/>
    <w:rsid w:val="00DB30B8"/>
    <w:rsid w:val="00DB4807"/>
    <w:rsid w:val="00E10580"/>
    <w:rsid w:val="00E1732A"/>
    <w:rsid w:val="00E37B16"/>
    <w:rsid w:val="00E61C36"/>
    <w:rsid w:val="00EC0A02"/>
    <w:rsid w:val="00EF1902"/>
    <w:rsid w:val="00F1206F"/>
    <w:rsid w:val="00F1324D"/>
    <w:rsid w:val="00F55100"/>
    <w:rsid w:val="00F62899"/>
    <w:rsid w:val="00F72149"/>
    <w:rsid w:val="00F734AA"/>
    <w:rsid w:val="00FA0BD9"/>
    <w:rsid w:val="00FC56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E00"/>
    <w:pPr>
      <w:spacing w:after="200" w:line="276" w:lineRule="auto"/>
    </w:pPr>
    <w:rPr>
      <w:rFonts w:ascii="Calibri" w:eastAsia="Calibri" w:hAnsi="Calibri" w:cs="Times New Roman"/>
      <w:lang w:val="uk-UA"/>
    </w:rPr>
  </w:style>
  <w:style w:type="paragraph" w:styleId="1">
    <w:name w:val="heading 1"/>
    <w:basedOn w:val="a"/>
    <w:link w:val="10"/>
    <w:uiPriority w:val="9"/>
    <w:qFormat/>
    <w:rsid w:val="00D5334D"/>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2">
    <w:name w:val="heading 2"/>
    <w:basedOn w:val="a"/>
    <w:next w:val="a"/>
    <w:link w:val="20"/>
    <w:uiPriority w:val="9"/>
    <w:semiHidden/>
    <w:unhideWhenUsed/>
    <w:qFormat/>
    <w:rsid w:val="004A720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A720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1"/>
    <w:rsid w:val="00091E00"/>
    <w:pPr>
      <w:spacing w:after="0" w:line="276" w:lineRule="auto"/>
    </w:pPr>
    <w:rPr>
      <w:rFonts w:ascii="Arial" w:eastAsia="Times New Roman" w:hAnsi="Arial" w:cs="Arial"/>
      <w:color w:val="000000"/>
      <w:szCs w:val="20"/>
      <w:lang w:eastAsia="ru-RU"/>
    </w:rPr>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F55100"/>
    <w:pPr>
      <w:ind w:left="720"/>
      <w:contextualSpacing/>
    </w:pPr>
  </w:style>
  <w:style w:type="paragraph" w:styleId="a5">
    <w:name w:val="Balloon Text"/>
    <w:basedOn w:val="a"/>
    <w:link w:val="a6"/>
    <w:uiPriority w:val="99"/>
    <w:semiHidden/>
    <w:unhideWhenUsed/>
    <w:rsid w:val="00F132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324D"/>
    <w:rPr>
      <w:rFonts w:ascii="Segoe UI" w:eastAsia="Calibri" w:hAnsi="Segoe UI" w:cs="Segoe UI"/>
      <w:sz w:val="18"/>
      <w:szCs w:val="18"/>
      <w:lang w:val="uk-UA"/>
    </w:rPr>
  </w:style>
  <w:style w:type="paragraph" w:styleId="a7">
    <w:name w:val="Normal (Web)"/>
    <w:basedOn w:val="a"/>
    <w:uiPriority w:val="99"/>
    <w:semiHidden/>
    <w:unhideWhenUsed/>
    <w:rsid w:val="007104B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hiftAlt">
    <w:name w:val="Додаток_основной_текст (Додаток___Shift+Alt)"/>
    <w:uiPriority w:val="2"/>
    <w:rsid w:val="008908F7"/>
    <w:pPr>
      <w:autoSpaceDE w:val="0"/>
      <w:autoSpaceDN w:val="0"/>
      <w:adjustRightInd w:val="0"/>
      <w:spacing w:after="0" w:line="210" w:lineRule="atLeast"/>
      <w:ind w:firstLine="227"/>
      <w:jc w:val="both"/>
    </w:pPr>
    <w:rPr>
      <w:rFonts w:ascii="Times New Roman" w:hAnsi="Times New Roman" w:cs="Myriad Pro"/>
      <w:color w:val="000000"/>
      <w:sz w:val="24"/>
      <w:szCs w:val="18"/>
      <w:lang w:val="uk-UA"/>
    </w:rPr>
  </w:style>
  <w:style w:type="character" w:customStyle="1" w:styleId="fontstyle01">
    <w:name w:val="fontstyle01"/>
    <w:rsid w:val="003A1146"/>
    <w:rPr>
      <w:rFonts w:ascii="Times New Roman" w:hAnsi="Times New Roman" w:cs="Times New Roman" w:hint="default"/>
      <w:b w:val="0"/>
      <w:bCs w:val="0"/>
      <w:i w:val="0"/>
      <w:iCs w:val="0"/>
      <w:color w:val="000000"/>
      <w:sz w:val="24"/>
      <w:szCs w:val="24"/>
    </w:rPr>
  </w:style>
  <w:style w:type="character" w:customStyle="1" w:styleId="10">
    <w:name w:val="Заголовок 1 Знак"/>
    <w:basedOn w:val="a0"/>
    <w:link w:val="1"/>
    <w:uiPriority w:val="9"/>
    <w:rsid w:val="00D5334D"/>
    <w:rPr>
      <w:rFonts w:ascii="Times New Roman" w:eastAsia="Times New Roman" w:hAnsi="Times New Roman" w:cs="Times New Roman"/>
      <w:b/>
      <w:bCs/>
      <w:kern w:val="36"/>
      <w:sz w:val="48"/>
      <w:szCs w:val="48"/>
      <w:lang w:val="uk-UA" w:eastAsia="uk-UA"/>
    </w:rPr>
  </w:style>
  <w:style w:type="paragraph" w:customStyle="1" w:styleId="rvps1">
    <w:name w:val="rvps1"/>
    <w:basedOn w:val="a"/>
    <w:rsid w:val="00D5334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a0"/>
    <w:rsid w:val="00D5334D"/>
  </w:style>
  <w:style w:type="paragraph" w:customStyle="1" w:styleId="rvps4">
    <w:name w:val="rvps4"/>
    <w:basedOn w:val="a"/>
    <w:rsid w:val="00D5334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rsid w:val="00D5334D"/>
  </w:style>
  <w:style w:type="paragraph" w:customStyle="1" w:styleId="rvps7">
    <w:name w:val="rvps7"/>
    <w:basedOn w:val="a"/>
    <w:rsid w:val="00D5334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D5334D"/>
  </w:style>
  <w:style w:type="paragraph" w:customStyle="1" w:styleId="rvps6">
    <w:name w:val="rvps6"/>
    <w:basedOn w:val="a"/>
    <w:rsid w:val="00D5334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7">
    <w:name w:val="rvps17"/>
    <w:basedOn w:val="a"/>
    <w:rsid w:val="00D5334D"/>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64">
    <w:name w:val="rvts64"/>
    <w:basedOn w:val="a0"/>
    <w:rsid w:val="00D5334D"/>
  </w:style>
  <w:style w:type="character" w:customStyle="1" w:styleId="rvts78">
    <w:name w:val="rvts78"/>
    <w:basedOn w:val="a0"/>
    <w:rsid w:val="009126DE"/>
  </w:style>
  <w:style w:type="character" w:customStyle="1" w:styleId="20">
    <w:name w:val="Заголовок 2 Знак"/>
    <w:basedOn w:val="a0"/>
    <w:link w:val="2"/>
    <w:uiPriority w:val="9"/>
    <w:semiHidden/>
    <w:rsid w:val="004A720A"/>
    <w:rPr>
      <w:rFonts w:asciiTheme="majorHAnsi" w:eastAsiaTheme="majorEastAsia" w:hAnsiTheme="majorHAnsi" w:cstheme="majorBidi"/>
      <w:b/>
      <w:bCs/>
      <w:color w:val="5B9BD5" w:themeColor="accent1"/>
      <w:sz w:val="26"/>
      <w:szCs w:val="26"/>
      <w:lang w:val="uk-UA"/>
    </w:rPr>
  </w:style>
  <w:style w:type="character" w:customStyle="1" w:styleId="30">
    <w:name w:val="Заголовок 3 Знак"/>
    <w:basedOn w:val="a0"/>
    <w:link w:val="3"/>
    <w:uiPriority w:val="9"/>
    <w:semiHidden/>
    <w:rsid w:val="004A720A"/>
    <w:rPr>
      <w:rFonts w:asciiTheme="majorHAnsi" w:eastAsiaTheme="majorEastAsia" w:hAnsiTheme="majorHAnsi" w:cstheme="majorBidi"/>
      <w:b/>
      <w:bCs/>
      <w:color w:val="5B9BD5" w:themeColor="accent1"/>
      <w:lang w:val="uk-UA"/>
    </w:rPr>
  </w:style>
  <w:style w:type="paragraph" w:styleId="a8">
    <w:name w:val="Body Text"/>
    <w:basedOn w:val="a"/>
    <w:link w:val="a9"/>
    <w:rsid w:val="004A720A"/>
    <w:pPr>
      <w:autoSpaceDE w:val="0"/>
      <w:autoSpaceDN w:val="0"/>
      <w:spacing w:after="120" w:line="240" w:lineRule="auto"/>
      <w:jc w:val="both"/>
    </w:pPr>
    <w:rPr>
      <w:rFonts w:ascii="Arial" w:eastAsia="Times New Roman" w:hAnsi="Arial"/>
      <w:sz w:val="20"/>
      <w:szCs w:val="20"/>
      <w:lang w:val="en-GB"/>
    </w:rPr>
  </w:style>
  <w:style w:type="character" w:customStyle="1" w:styleId="a9">
    <w:name w:val="Основной текст Знак"/>
    <w:basedOn w:val="a0"/>
    <w:link w:val="a8"/>
    <w:rsid w:val="004A720A"/>
    <w:rPr>
      <w:rFonts w:ascii="Arial" w:eastAsia="Times New Roman" w:hAnsi="Arial" w:cs="Times New Roman"/>
      <w:sz w:val="20"/>
      <w:szCs w:val="20"/>
      <w:lang w:val="en-GB"/>
    </w:rPr>
  </w:style>
  <w:style w:type="paragraph" w:styleId="aa">
    <w:name w:val="Body Text Indent"/>
    <w:basedOn w:val="a"/>
    <w:link w:val="ab"/>
    <w:rsid w:val="004A720A"/>
    <w:pPr>
      <w:spacing w:after="0" w:line="492" w:lineRule="auto"/>
      <w:ind w:left="680"/>
      <w:jc w:val="both"/>
    </w:pPr>
    <w:rPr>
      <w:rFonts w:ascii="Times New Roman" w:eastAsia="Times New Roman" w:hAnsi="Times New Roman"/>
      <w:sz w:val="24"/>
      <w:szCs w:val="24"/>
      <w:lang w:val="ru-RU"/>
    </w:rPr>
  </w:style>
  <w:style w:type="character" w:customStyle="1" w:styleId="ab">
    <w:name w:val="Основной текст с отступом Знак"/>
    <w:basedOn w:val="a0"/>
    <w:link w:val="aa"/>
    <w:rsid w:val="004A720A"/>
    <w:rPr>
      <w:rFonts w:ascii="Times New Roman" w:eastAsia="Times New Roman" w:hAnsi="Times New Roman" w:cs="Times New Roman"/>
      <w:sz w:val="24"/>
      <w:szCs w:val="24"/>
    </w:rPr>
  </w:style>
  <w:style w:type="paragraph" w:styleId="21">
    <w:name w:val="Body Text 2"/>
    <w:basedOn w:val="a"/>
    <w:link w:val="22"/>
    <w:rsid w:val="004A720A"/>
    <w:pPr>
      <w:spacing w:after="0" w:line="240" w:lineRule="auto"/>
      <w:jc w:val="center"/>
    </w:pPr>
    <w:rPr>
      <w:rFonts w:ascii="Times New Roman" w:eastAsia="Times New Roman" w:hAnsi="Times New Roman"/>
      <w:b/>
      <w:sz w:val="24"/>
      <w:szCs w:val="24"/>
      <w:lang w:val="ru-RU"/>
    </w:rPr>
  </w:style>
  <w:style w:type="character" w:customStyle="1" w:styleId="22">
    <w:name w:val="Основной текст 2 Знак"/>
    <w:basedOn w:val="a0"/>
    <w:link w:val="21"/>
    <w:rsid w:val="004A720A"/>
    <w:rPr>
      <w:rFonts w:ascii="Times New Roman" w:eastAsia="Times New Roman" w:hAnsi="Times New Roman" w:cs="Times New Roman"/>
      <w:b/>
      <w:sz w:val="24"/>
      <w:szCs w:val="24"/>
    </w:rPr>
  </w:style>
  <w:style w:type="paragraph" w:styleId="23">
    <w:name w:val="Body Text Indent 2"/>
    <w:basedOn w:val="a"/>
    <w:link w:val="24"/>
    <w:rsid w:val="004A720A"/>
    <w:pPr>
      <w:spacing w:after="0" w:line="240" w:lineRule="auto"/>
      <w:ind w:firstLine="720"/>
      <w:jc w:val="both"/>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4A720A"/>
    <w:rPr>
      <w:rFonts w:ascii="Times New Roman" w:eastAsia="Times New Roman" w:hAnsi="Times New Roman" w:cs="Times New Roman"/>
      <w:sz w:val="24"/>
      <w:szCs w:val="24"/>
      <w:lang w:val="uk-UA" w:eastAsia="ru-RU"/>
    </w:rPr>
  </w:style>
  <w:style w:type="paragraph" w:customStyle="1" w:styleId="rvps2">
    <w:name w:val="rvps2"/>
    <w:basedOn w:val="a"/>
    <w:rsid w:val="004A720A"/>
    <w:pPr>
      <w:spacing w:before="100" w:beforeAutospacing="1" w:after="100" w:afterAutospacing="1" w:line="240" w:lineRule="auto"/>
    </w:pPr>
    <w:rPr>
      <w:rFonts w:ascii="Times New Roman" w:eastAsia="Times New Roman" w:hAnsi="Times New Roman"/>
      <w:sz w:val="24"/>
      <w:szCs w:val="24"/>
      <w:lang w:eastAsia="uk-UA"/>
    </w:rPr>
  </w:style>
  <w:style w:type="character" w:styleId="ac">
    <w:name w:val="Hyperlink"/>
    <w:unhideWhenUsed/>
    <w:rsid w:val="004A720A"/>
    <w:rPr>
      <w:color w:val="0000FF"/>
      <w:u w:val="single"/>
    </w:rPr>
  </w:style>
  <w:style w:type="paragraph" w:styleId="ad">
    <w:name w:val="footer"/>
    <w:basedOn w:val="a"/>
    <w:link w:val="ae"/>
    <w:uiPriority w:val="99"/>
    <w:rsid w:val="00AB633C"/>
    <w:pPr>
      <w:tabs>
        <w:tab w:val="center" w:pos="4677"/>
        <w:tab w:val="right" w:pos="9355"/>
      </w:tabs>
      <w:spacing w:after="0" w:line="240" w:lineRule="auto"/>
    </w:pPr>
    <w:rPr>
      <w:rFonts w:ascii="Times New Roman" w:eastAsia="Times New Roman" w:hAnsi="Times New Roman"/>
      <w:sz w:val="20"/>
      <w:szCs w:val="20"/>
    </w:rPr>
  </w:style>
  <w:style w:type="character" w:customStyle="1" w:styleId="ae">
    <w:name w:val="Нижний колонтитул Знак"/>
    <w:basedOn w:val="a0"/>
    <w:link w:val="ad"/>
    <w:uiPriority w:val="99"/>
    <w:rsid w:val="00AB633C"/>
    <w:rPr>
      <w:rFonts w:ascii="Times New Roman" w:eastAsia="Times New Roman" w:hAnsi="Times New Roman" w:cs="Times New Roman"/>
      <w:sz w:val="20"/>
      <w:szCs w:val="20"/>
      <w:lang w:val="uk-UA"/>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34"/>
    <w:rsid w:val="00AB633C"/>
    <w:rPr>
      <w:rFonts w:ascii="Calibri" w:eastAsia="Calibri" w:hAnsi="Calibri" w:cs="Times New Roman"/>
      <w:lang w:val="uk-UA"/>
    </w:rPr>
  </w:style>
  <w:style w:type="table" w:styleId="af">
    <w:name w:val="Table Grid"/>
    <w:basedOn w:val="a1"/>
    <w:uiPriority w:val="59"/>
    <w:rsid w:val="00093F0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C364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
    <w:name w:val="Основной текст2"/>
    <w:basedOn w:val="a"/>
    <w:rsid w:val="000C364D"/>
    <w:pPr>
      <w:widowControl w:val="0"/>
      <w:shd w:val="clear" w:color="auto" w:fill="FFFFFF"/>
      <w:spacing w:before="120" w:after="240" w:line="298" w:lineRule="exact"/>
      <w:jc w:val="both"/>
    </w:pPr>
    <w:rPr>
      <w:rFonts w:ascii="Times New Roman" w:eastAsia="Times New Roman" w:hAnsi="Times New Roman"/>
      <w:sz w:val="26"/>
      <w:szCs w:val="26"/>
      <w:lang w:val="ru-RU" w:eastAsia="ru-RU"/>
    </w:rPr>
  </w:style>
  <w:style w:type="paragraph" w:styleId="af0">
    <w:name w:val="Subtitle"/>
    <w:basedOn w:val="a"/>
    <w:next w:val="a"/>
    <w:link w:val="af1"/>
    <w:qFormat/>
    <w:rsid w:val="006240D8"/>
    <w:pPr>
      <w:widowControl w:val="0"/>
      <w:autoSpaceDE w:val="0"/>
      <w:autoSpaceDN w:val="0"/>
      <w:adjustRightInd w:val="0"/>
      <w:spacing w:after="60" w:line="240" w:lineRule="auto"/>
      <w:jc w:val="center"/>
      <w:outlineLvl w:val="1"/>
    </w:pPr>
    <w:rPr>
      <w:rFonts w:ascii="Cambria" w:eastAsia="Times New Roman" w:hAnsi="Cambria"/>
      <w:sz w:val="24"/>
      <w:szCs w:val="24"/>
      <w:lang w:val="ru-RU" w:eastAsia="ru-RU"/>
    </w:rPr>
  </w:style>
  <w:style w:type="character" w:customStyle="1" w:styleId="af1">
    <w:name w:val="Подзаголовок Знак"/>
    <w:basedOn w:val="a0"/>
    <w:link w:val="af0"/>
    <w:rsid w:val="006240D8"/>
    <w:rPr>
      <w:rFonts w:ascii="Cambria" w:eastAsia="Times New Roman" w:hAnsi="Cambria" w:cs="Times New Roman"/>
      <w:sz w:val="24"/>
      <w:szCs w:val="24"/>
      <w:lang w:eastAsia="ru-RU"/>
    </w:rPr>
  </w:style>
  <w:style w:type="character" w:customStyle="1" w:styleId="26">
    <w:name w:val="Основной текст (2)_"/>
    <w:link w:val="27"/>
    <w:rsid w:val="006240D8"/>
    <w:rPr>
      <w:shd w:val="clear" w:color="auto" w:fill="FFFFFF"/>
    </w:rPr>
  </w:style>
  <w:style w:type="paragraph" w:customStyle="1" w:styleId="27">
    <w:name w:val="Основной текст (2)"/>
    <w:basedOn w:val="a"/>
    <w:link w:val="26"/>
    <w:rsid w:val="006240D8"/>
    <w:pPr>
      <w:widowControl w:val="0"/>
      <w:shd w:val="clear" w:color="auto" w:fill="FFFFFF"/>
      <w:spacing w:before="180" w:after="60" w:line="0" w:lineRule="atLeast"/>
      <w:jc w:val="both"/>
    </w:pPr>
    <w:rPr>
      <w:rFonts w:asciiTheme="minorHAnsi" w:eastAsiaTheme="minorHAnsi" w:hAnsiTheme="minorHAnsi" w:cstheme="minorBidi"/>
      <w:lang w:val="ru-RU"/>
    </w:rPr>
  </w:style>
</w:styles>
</file>

<file path=word/webSettings.xml><?xml version="1.0" encoding="utf-8"?>
<w:webSettings xmlns:r="http://schemas.openxmlformats.org/officeDocument/2006/relationships" xmlns:w="http://schemas.openxmlformats.org/wordprocessingml/2006/main">
  <w:divs>
    <w:div w:id="207376351">
      <w:bodyDiv w:val="1"/>
      <w:marLeft w:val="0"/>
      <w:marRight w:val="0"/>
      <w:marTop w:val="0"/>
      <w:marBottom w:val="0"/>
      <w:divBdr>
        <w:top w:val="none" w:sz="0" w:space="0" w:color="auto"/>
        <w:left w:val="none" w:sz="0" w:space="0" w:color="auto"/>
        <w:bottom w:val="none" w:sz="0" w:space="0" w:color="auto"/>
        <w:right w:val="none" w:sz="0" w:space="0" w:color="auto"/>
      </w:divBdr>
      <w:divsChild>
        <w:div w:id="1221474622">
          <w:marLeft w:val="0"/>
          <w:marRight w:val="0"/>
          <w:marTop w:val="0"/>
          <w:marBottom w:val="150"/>
          <w:divBdr>
            <w:top w:val="none" w:sz="0" w:space="0" w:color="auto"/>
            <w:left w:val="none" w:sz="0" w:space="0" w:color="auto"/>
            <w:bottom w:val="none" w:sz="0" w:space="0" w:color="auto"/>
            <w:right w:val="none" w:sz="0" w:space="0" w:color="auto"/>
          </w:divBdr>
        </w:div>
      </w:divsChild>
    </w:div>
    <w:div w:id="538015089">
      <w:bodyDiv w:val="1"/>
      <w:marLeft w:val="0"/>
      <w:marRight w:val="0"/>
      <w:marTop w:val="0"/>
      <w:marBottom w:val="0"/>
      <w:divBdr>
        <w:top w:val="none" w:sz="0" w:space="0" w:color="auto"/>
        <w:left w:val="none" w:sz="0" w:space="0" w:color="auto"/>
        <w:bottom w:val="none" w:sz="0" w:space="0" w:color="auto"/>
        <w:right w:val="none" w:sz="0" w:space="0" w:color="auto"/>
      </w:divBdr>
      <w:divsChild>
        <w:div w:id="827866000">
          <w:marLeft w:val="0"/>
          <w:marRight w:val="0"/>
          <w:marTop w:val="0"/>
          <w:marBottom w:val="150"/>
          <w:divBdr>
            <w:top w:val="none" w:sz="0" w:space="0" w:color="auto"/>
            <w:left w:val="none" w:sz="0" w:space="0" w:color="auto"/>
            <w:bottom w:val="none" w:sz="0" w:space="0" w:color="auto"/>
            <w:right w:val="none" w:sz="0" w:space="0" w:color="auto"/>
          </w:divBdr>
        </w:div>
      </w:divsChild>
    </w:div>
    <w:div w:id="571042970">
      <w:bodyDiv w:val="1"/>
      <w:marLeft w:val="0"/>
      <w:marRight w:val="0"/>
      <w:marTop w:val="0"/>
      <w:marBottom w:val="0"/>
      <w:divBdr>
        <w:top w:val="none" w:sz="0" w:space="0" w:color="auto"/>
        <w:left w:val="none" w:sz="0" w:space="0" w:color="auto"/>
        <w:bottom w:val="none" w:sz="0" w:space="0" w:color="auto"/>
        <w:right w:val="none" w:sz="0" w:space="0" w:color="auto"/>
      </w:divBdr>
    </w:div>
    <w:div w:id="712995940">
      <w:bodyDiv w:val="1"/>
      <w:marLeft w:val="0"/>
      <w:marRight w:val="0"/>
      <w:marTop w:val="0"/>
      <w:marBottom w:val="0"/>
      <w:divBdr>
        <w:top w:val="none" w:sz="0" w:space="0" w:color="auto"/>
        <w:left w:val="none" w:sz="0" w:space="0" w:color="auto"/>
        <w:bottom w:val="none" w:sz="0" w:space="0" w:color="auto"/>
        <w:right w:val="none" w:sz="0" w:space="0" w:color="auto"/>
      </w:divBdr>
    </w:div>
    <w:div w:id="774130331">
      <w:bodyDiv w:val="1"/>
      <w:marLeft w:val="0"/>
      <w:marRight w:val="0"/>
      <w:marTop w:val="0"/>
      <w:marBottom w:val="0"/>
      <w:divBdr>
        <w:top w:val="none" w:sz="0" w:space="0" w:color="auto"/>
        <w:left w:val="none" w:sz="0" w:space="0" w:color="auto"/>
        <w:bottom w:val="none" w:sz="0" w:space="0" w:color="auto"/>
        <w:right w:val="none" w:sz="0" w:space="0" w:color="auto"/>
      </w:divBdr>
      <w:divsChild>
        <w:div w:id="1698579015">
          <w:marLeft w:val="0"/>
          <w:marRight w:val="0"/>
          <w:marTop w:val="0"/>
          <w:marBottom w:val="150"/>
          <w:divBdr>
            <w:top w:val="none" w:sz="0" w:space="0" w:color="auto"/>
            <w:left w:val="none" w:sz="0" w:space="0" w:color="auto"/>
            <w:bottom w:val="none" w:sz="0" w:space="0" w:color="auto"/>
            <w:right w:val="none" w:sz="0" w:space="0" w:color="auto"/>
          </w:divBdr>
        </w:div>
      </w:divsChild>
    </w:div>
    <w:div w:id="1007437627">
      <w:bodyDiv w:val="1"/>
      <w:marLeft w:val="0"/>
      <w:marRight w:val="0"/>
      <w:marTop w:val="0"/>
      <w:marBottom w:val="0"/>
      <w:divBdr>
        <w:top w:val="none" w:sz="0" w:space="0" w:color="auto"/>
        <w:left w:val="none" w:sz="0" w:space="0" w:color="auto"/>
        <w:bottom w:val="none" w:sz="0" w:space="0" w:color="auto"/>
        <w:right w:val="none" w:sz="0" w:space="0" w:color="auto"/>
      </w:divBdr>
    </w:div>
    <w:div w:id="1030491254">
      <w:bodyDiv w:val="1"/>
      <w:marLeft w:val="0"/>
      <w:marRight w:val="0"/>
      <w:marTop w:val="0"/>
      <w:marBottom w:val="0"/>
      <w:divBdr>
        <w:top w:val="none" w:sz="0" w:space="0" w:color="auto"/>
        <w:left w:val="none" w:sz="0" w:space="0" w:color="auto"/>
        <w:bottom w:val="none" w:sz="0" w:space="0" w:color="auto"/>
        <w:right w:val="none" w:sz="0" w:space="0" w:color="auto"/>
      </w:divBdr>
    </w:div>
    <w:div w:id="1098719251">
      <w:bodyDiv w:val="1"/>
      <w:marLeft w:val="0"/>
      <w:marRight w:val="0"/>
      <w:marTop w:val="0"/>
      <w:marBottom w:val="0"/>
      <w:divBdr>
        <w:top w:val="none" w:sz="0" w:space="0" w:color="auto"/>
        <w:left w:val="none" w:sz="0" w:space="0" w:color="auto"/>
        <w:bottom w:val="none" w:sz="0" w:space="0" w:color="auto"/>
        <w:right w:val="none" w:sz="0" w:space="0" w:color="auto"/>
      </w:divBdr>
    </w:div>
    <w:div w:id="1251623388">
      <w:bodyDiv w:val="1"/>
      <w:marLeft w:val="0"/>
      <w:marRight w:val="0"/>
      <w:marTop w:val="0"/>
      <w:marBottom w:val="0"/>
      <w:divBdr>
        <w:top w:val="none" w:sz="0" w:space="0" w:color="auto"/>
        <w:left w:val="none" w:sz="0" w:space="0" w:color="auto"/>
        <w:bottom w:val="none" w:sz="0" w:space="0" w:color="auto"/>
        <w:right w:val="none" w:sz="0" w:space="0" w:color="auto"/>
      </w:divBdr>
    </w:div>
    <w:div w:id="1364481604">
      <w:bodyDiv w:val="1"/>
      <w:marLeft w:val="0"/>
      <w:marRight w:val="0"/>
      <w:marTop w:val="0"/>
      <w:marBottom w:val="0"/>
      <w:divBdr>
        <w:top w:val="none" w:sz="0" w:space="0" w:color="auto"/>
        <w:left w:val="none" w:sz="0" w:space="0" w:color="auto"/>
        <w:bottom w:val="none" w:sz="0" w:space="0" w:color="auto"/>
        <w:right w:val="none" w:sz="0" w:space="0" w:color="auto"/>
      </w:divBdr>
      <w:divsChild>
        <w:div w:id="391584438">
          <w:marLeft w:val="0"/>
          <w:marRight w:val="0"/>
          <w:marTop w:val="0"/>
          <w:marBottom w:val="150"/>
          <w:divBdr>
            <w:top w:val="none" w:sz="0" w:space="0" w:color="auto"/>
            <w:left w:val="none" w:sz="0" w:space="0" w:color="auto"/>
            <w:bottom w:val="none" w:sz="0" w:space="0" w:color="auto"/>
            <w:right w:val="none" w:sz="0" w:space="0" w:color="auto"/>
          </w:divBdr>
        </w:div>
      </w:divsChild>
    </w:div>
    <w:div w:id="1414862759">
      <w:bodyDiv w:val="1"/>
      <w:marLeft w:val="0"/>
      <w:marRight w:val="0"/>
      <w:marTop w:val="0"/>
      <w:marBottom w:val="0"/>
      <w:divBdr>
        <w:top w:val="none" w:sz="0" w:space="0" w:color="auto"/>
        <w:left w:val="none" w:sz="0" w:space="0" w:color="auto"/>
        <w:bottom w:val="none" w:sz="0" w:space="0" w:color="auto"/>
        <w:right w:val="none" w:sz="0" w:space="0" w:color="auto"/>
      </w:divBdr>
      <w:divsChild>
        <w:div w:id="1958754140">
          <w:marLeft w:val="0"/>
          <w:marRight w:val="0"/>
          <w:marTop w:val="150"/>
          <w:marBottom w:val="150"/>
          <w:divBdr>
            <w:top w:val="none" w:sz="0" w:space="0" w:color="auto"/>
            <w:left w:val="none" w:sz="0" w:space="0" w:color="auto"/>
            <w:bottom w:val="none" w:sz="0" w:space="0" w:color="auto"/>
            <w:right w:val="none" w:sz="0" w:space="0" w:color="auto"/>
          </w:divBdr>
        </w:div>
      </w:divsChild>
    </w:div>
    <w:div w:id="1529835621">
      <w:bodyDiv w:val="1"/>
      <w:marLeft w:val="0"/>
      <w:marRight w:val="0"/>
      <w:marTop w:val="0"/>
      <w:marBottom w:val="0"/>
      <w:divBdr>
        <w:top w:val="none" w:sz="0" w:space="0" w:color="auto"/>
        <w:left w:val="none" w:sz="0" w:space="0" w:color="auto"/>
        <w:bottom w:val="none" w:sz="0" w:space="0" w:color="auto"/>
        <w:right w:val="none" w:sz="0" w:space="0" w:color="auto"/>
      </w:divBdr>
    </w:div>
    <w:div w:id="1599097095">
      <w:bodyDiv w:val="1"/>
      <w:marLeft w:val="0"/>
      <w:marRight w:val="0"/>
      <w:marTop w:val="0"/>
      <w:marBottom w:val="0"/>
      <w:divBdr>
        <w:top w:val="none" w:sz="0" w:space="0" w:color="auto"/>
        <w:left w:val="none" w:sz="0" w:space="0" w:color="auto"/>
        <w:bottom w:val="none" w:sz="0" w:space="0" w:color="auto"/>
        <w:right w:val="none" w:sz="0" w:space="0" w:color="auto"/>
      </w:divBdr>
    </w:div>
    <w:div w:id="20874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mkl8@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kl8@i.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7D567-E8DC-4217-9B80-0BAB1E24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3492</Words>
  <Characters>19911</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Альциванович Олена Валеріївна</dc:creator>
  <cp:lastModifiedBy>Natali</cp:lastModifiedBy>
  <cp:revision>2</cp:revision>
  <cp:lastPrinted>2022-09-15T11:25:00Z</cp:lastPrinted>
  <dcterms:created xsi:type="dcterms:W3CDTF">2022-09-15T11:58:00Z</dcterms:created>
  <dcterms:modified xsi:type="dcterms:W3CDTF">2022-09-15T11:58:00Z</dcterms:modified>
</cp:coreProperties>
</file>