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495" w:tblpY="1"/>
        <w:tblOverlap w:val="never"/>
        <w:tblW w:w="5707" w:type="dxa"/>
        <w:tblCellMar>
          <w:top w:w="15" w:type="dxa"/>
          <w:left w:w="15" w:type="dxa"/>
          <w:bottom w:w="15" w:type="dxa"/>
          <w:right w:w="15" w:type="dxa"/>
        </w:tblCellMar>
        <w:tblLook w:val="04A0"/>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p>
          <w:p w:rsidR="00EA57B8" w:rsidRPr="00D7335D" w:rsidRDefault="00EA57B8" w:rsidP="0085116B">
            <w:pPr>
              <w:spacing w:after="0" w:line="240" w:lineRule="auto"/>
              <w:ind w:left="-1420"/>
              <w:jc w:val="right"/>
              <w:rPr>
                <w:rFonts w:ascii="Times New Roman" w:eastAsia="Times New Roman" w:hAnsi="Times New Roman" w:cs="Times New Roman"/>
                <w:b/>
                <w:bCs/>
                <w:i/>
                <w:iCs/>
                <w:sz w:val="24"/>
                <w:szCs w:val="24"/>
                <w:lang w:val="uk-UA"/>
              </w:rPr>
            </w:pPr>
            <w:r w:rsidRPr="00D7335D">
              <w:rPr>
                <w:rFonts w:ascii="Times New Roman" w:eastAsia="Times New Roman" w:hAnsi="Times New Roman" w:cs="Times New Roman"/>
                <w:b/>
                <w:bCs/>
                <w:i/>
                <w:iCs/>
                <w:color w:val="000000"/>
                <w:sz w:val="24"/>
                <w:szCs w:val="24"/>
                <w:lang w:val="uk-UA"/>
              </w:rPr>
              <w:t> «ЗАТВЕРДЖЕНО»</w:t>
            </w:r>
          </w:p>
          <w:p w:rsidR="008A13F4"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r w:rsidRPr="00DC3CA4">
              <w:rPr>
                <w:rFonts w:ascii="Times New Roman" w:eastAsia="Times New Roman" w:hAnsi="Times New Roman" w:cs="Times New Roman"/>
                <w:b/>
                <w:bCs/>
                <w:i/>
                <w:iCs/>
                <w:color w:val="000000"/>
                <w:sz w:val="24"/>
                <w:szCs w:val="24"/>
                <w:lang w:val="uk-UA"/>
              </w:rPr>
              <w:t>Рішенням Уповноваженої особи</w:t>
            </w:r>
            <w:r w:rsidR="00DC3CA4">
              <w:rPr>
                <w:rFonts w:ascii="Times New Roman" w:eastAsia="Times New Roman" w:hAnsi="Times New Roman" w:cs="Times New Roman"/>
                <w:b/>
                <w:bCs/>
                <w:i/>
                <w:iCs/>
                <w:color w:val="000000"/>
                <w:sz w:val="24"/>
                <w:szCs w:val="24"/>
                <w:lang w:val="uk-UA"/>
              </w:rPr>
              <w:t xml:space="preserve"> </w:t>
            </w:r>
          </w:p>
          <w:p w:rsidR="00EA57B8" w:rsidRPr="00D7335D" w:rsidRDefault="00DC3CA4" w:rsidP="001E2776">
            <w:pPr>
              <w:spacing w:after="0" w:line="240" w:lineRule="auto"/>
              <w:ind w:left="-1420"/>
              <w:jc w:val="right"/>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color w:val="000000"/>
                <w:sz w:val="24"/>
                <w:szCs w:val="24"/>
                <w:lang w:val="uk-UA"/>
              </w:rPr>
              <w:t>КП «</w:t>
            </w:r>
            <w:r w:rsidR="00373FBA">
              <w:rPr>
                <w:rFonts w:ascii="Times New Roman" w:eastAsia="Times New Roman" w:hAnsi="Times New Roman" w:cs="Times New Roman"/>
                <w:b/>
                <w:bCs/>
                <w:i/>
                <w:iCs/>
                <w:color w:val="000000"/>
                <w:sz w:val="24"/>
                <w:szCs w:val="24"/>
                <w:lang w:val="uk-UA"/>
              </w:rPr>
              <w:t>ІВАНО-ФРАНКІВСЬКВОДОЕКОТЕХПРОМ</w:t>
            </w:r>
            <w:r w:rsidR="008A13F4">
              <w:rPr>
                <w:rFonts w:ascii="Times New Roman" w:eastAsia="Times New Roman" w:hAnsi="Times New Roman" w:cs="Times New Roman"/>
                <w:b/>
                <w:bCs/>
                <w:i/>
                <w:iCs/>
                <w:color w:val="000000"/>
                <w:sz w:val="24"/>
                <w:szCs w:val="24"/>
                <w:lang w:val="uk-UA"/>
              </w:rPr>
              <w:t>»</w:t>
            </w:r>
            <w:r w:rsidR="00EA57B8" w:rsidRPr="00DC3CA4">
              <w:rPr>
                <w:rFonts w:ascii="Times New Roman" w:eastAsia="Times New Roman" w:hAnsi="Times New Roman" w:cs="Times New Roman"/>
                <w:b/>
                <w:bCs/>
                <w:i/>
                <w:iCs/>
                <w:color w:val="000000"/>
                <w:sz w:val="24"/>
                <w:szCs w:val="24"/>
                <w:lang w:val="uk-UA"/>
              </w:rPr>
              <w:t xml:space="preserve"> </w:t>
            </w:r>
          </w:p>
          <w:p w:rsidR="00EA57B8" w:rsidRPr="00CE4D9D" w:rsidRDefault="001E2776" w:rsidP="001E2776">
            <w:pPr>
              <w:tabs>
                <w:tab w:val="center" w:pos="2043"/>
                <w:tab w:val="right" w:pos="5507"/>
              </w:tabs>
              <w:spacing w:after="0" w:line="240" w:lineRule="auto"/>
              <w:ind w:left="-1420"/>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color w:val="000000"/>
                <w:sz w:val="24"/>
                <w:szCs w:val="24"/>
                <w:lang w:val="uk-UA"/>
              </w:rPr>
              <w:tab/>
              <w:t xml:space="preserve">                                                    </w:t>
            </w:r>
            <w:r w:rsidR="0020264A" w:rsidRPr="00862321">
              <w:rPr>
                <w:rFonts w:ascii="Times New Roman" w:eastAsia="Times New Roman" w:hAnsi="Times New Roman" w:cs="Times New Roman"/>
                <w:b/>
                <w:bCs/>
                <w:i/>
                <w:iCs/>
                <w:color w:val="000000"/>
                <w:sz w:val="24"/>
                <w:szCs w:val="24"/>
                <w:lang w:val="uk-UA"/>
              </w:rPr>
              <w:t>№</w:t>
            </w:r>
            <w:r w:rsidR="00A04AD9" w:rsidRPr="00862321">
              <w:rPr>
                <w:rFonts w:ascii="Times New Roman" w:eastAsia="Times New Roman" w:hAnsi="Times New Roman" w:cs="Times New Roman"/>
                <w:b/>
                <w:bCs/>
                <w:i/>
                <w:iCs/>
                <w:color w:val="000000"/>
                <w:sz w:val="24"/>
                <w:szCs w:val="24"/>
                <w:lang w:val="uk-UA"/>
              </w:rPr>
              <w:t xml:space="preserve"> </w:t>
            </w:r>
            <w:r w:rsidR="00862321" w:rsidRPr="00862321">
              <w:rPr>
                <w:rFonts w:ascii="Times New Roman" w:eastAsia="Times New Roman" w:hAnsi="Times New Roman" w:cs="Times New Roman"/>
                <w:b/>
                <w:bCs/>
                <w:i/>
                <w:iCs/>
                <w:color w:val="000000"/>
                <w:sz w:val="24"/>
                <w:szCs w:val="24"/>
                <w:lang w:val="uk-UA"/>
              </w:rPr>
              <w:t>97</w:t>
            </w:r>
            <w:r w:rsidR="0020264A" w:rsidRPr="00862321">
              <w:rPr>
                <w:rFonts w:ascii="Times New Roman" w:eastAsia="Times New Roman" w:hAnsi="Times New Roman" w:cs="Times New Roman"/>
                <w:b/>
                <w:bCs/>
                <w:i/>
                <w:iCs/>
                <w:color w:val="000000"/>
                <w:sz w:val="24"/>
                <w:szCs w:val="24"/>
                <w:lang w:val="uk-UA"/>
              </w:rPr>
              <w:t>-с</w:t>
            </w:r>
            <w:r w:rsidRPr="00862321">
              <w:rPr>
                <w:rFonts w:ascii="Times New Roman" w:eastAsia="Times New Roman" w:hAnsi="Times New Roman" w:cs="Times New Roman"/>
                <w:b/>
                <w:bCs/>
                <w:i/>
                <w:iCs/>
                <w:color w:val="000000"/>
                <w:sz w:val="24"/>
                <w:szCs w:val="24"/>
                <w:lang w:val="uk-UA"/>
              </w:rPr>
              <w:t xml:space="preserve"> </w:t>
            </w:r>
            <w:r w:rsidR="00EA57B8" w:rsidRPr="00862321">
              <w:rPr>
                <w:rFonts w:ascii="Times New Roman" w:eastAsia="Times New Roman" w:hAnsi="Times New Roman" w:cs="Times New Roman"/>
                <w:b/>
                <w:bCs/>
                <w:i/>
                <w:iCs/>
                <w:color w:val="000000"/>
                <w:sz w:val="24"/>
                <w:szCs w:val="24"/>
                <w:lang w:val="uk-UA"/>
              </w:rPr>
              <w:t>від «</w:t>
            </w:r>
            <w:r w:rsidR="007357E8" w:rsidRPr="00862321">
              <w:rPr>
                <w:rFonts w:ascii="Times New Roman" w:eastAsia="Times New Roman" w:hAnsi="Times New Roman" w:cs="Times New Roman"/>
                <w:b/>
                <w:bCs/>
                <w:i/>
                <w:iCs/>
                <w:color w:val="000000"/>
                <w:sz w:val="24"/>
                <w:szCs w:val="24"/>
                <w:lang w:val="uk-UA"/>
              </w:rPr>
              <w:t>2</w:t>
            </w:r>
            <w:r w:rsidR="00862321">
              <w:rPr>
                <w:rFonts w:ascii="Times New Roman" w:eastAsia="Times New Roman" w:hAnsi="Times New Roman" w:cs="Times New Roman"/>
                <w:b/>
                <w:bCs/>
                <w:i/>
                <w:iCs/>
                <w:color w:val="000000"/>
                <w:sz w:val="24"/>
                <w:szCs w:val="24"/>
                <w:lang w:val="uk-UA"/>
              </w:rPr>
              <w:t>5</w:t>
            </w:r>
            <w:r w:rsidR="00EA57B8" w:rsidRPr="00862321">
              <w:rPr>
                <w:rFonts w:ascii="Times New Roman" w:eastAsia="Times New Roman" w:hAnsi="Times New Roman" w:cs="Times New Roman"/>
                <w:b/>
                <w:bCs/>
                <w:i/>
                <w:iCs/>
                <w:color w:val="000000"/>
                <w:sz w:val="24"/>
                <w:szCs w:val="24"/>
                <w:lang w:val="uk-UA"/>
              </w:rPr>
              <w:t xml:space="preserve">» </w:t>
            </w:r>
            <w:r w:rsidR="00862321" w:rsidRPr="00862321">
              <w:rPr>
                <w:rFonts w:ascii="Times New Roman" w:eastAsia="Times New Roman" w:hAnsi="Times New Roman" w:cs="Times New Roman"/>
                <w:b/>
                <w:bCs/>
                <w:i/>
                <w:iCs/>
                <w:color w:val="000000"/>
                <w:sz w:val="24"/>
                <w:szCs w:val="24"/>
                <w:lang w:val="uk-UA"/>
              </w:rPr>
              <w:t>серп</w:t>
            </w:r>
            <w:r w:rsidR="00A04AD9" w:rsidRPr="00862321">
              <w:rPr>
                <w:rFonts w:ascii="Times New Roman" w:eastAsia="Times New Roman" w:hAnsi="Times New Roman" w:cs="Times New Roman"/>
                <w:b/>
                <w:bCs/>
                <w:i/>
                <w:iCs/>
                <w:color w:val="000000"/>
                <w:sz w:val="24"/>
                <w:szCs w:val="24"/>
                <w:lang w:val="uk-UA"/>
              </w:rPr>
              <w:t>ня</w:t>
            </w:r>
            <w:r w:rsidR="00EA57B8" w:rsidRPr="00862321">
              <w:rPr>
                <w:rFonts w:ascii="Times New Roman" w:eastAsia="Times New Roman" w:hAnsi="Times New Roman" w:cs="Times New Roman"/>
                <w:b/>
                <w:bCs/>
                <w:i/>
                <w:iCs/>
                <w:color w:val="000000"/>
                <w:sz w:val="24"/>
                <w:szCs w:val="24"/>
                <w:lang w:val="uk-UA"/>
              </w:rPr>
              <w:t xml:space="preserve"> 20</w:t>
            </w:r>
            <w:r w:rsidR="00DC3CA4" w:rsidRPr="00862321">
              <w:rPr>
                <w:rFonts w:ascii="Times New Roman" w:eastAsia="Times New Roman" w:hAnsi="Times New Roman" w:cs="Times New Roman"/>
                <w:b/>
                <w:bCs/>
                <w:i/>
                <w:iCs/>
                <w:color w:val="000000"/>
                <w:sz w:val="24"/>
                <w:szCs w:val="24"/>
                <w:lang w:val="uk-UA"/>
              </w:rPr>
              <w:t>2</w:t>
            </w:r>
            <w:r w:rsidR="00373FBA" w:rsidRPr="00862321">
              <w:rPr>
                <w:rFonts w:ascii="Times New Roman" w:eastAsia="Times New Roman" w:hAnsi="Times New Roman" w:cs="Times New Roman"/>
                <w:b/>
                <w:bCs/>
                <w:i/>
                <w:iCs/>
                <w:color w:val="000000"/>
                <w:sz w:val="24"/>
                <w:szCs w:val="24"/>
                <w:lang w:val="uk-UA"/>
              </w:rPr>
              <w:t>2</w:t>
            </w:r>
            <w:r w:rsidR="00DC3CA4" w:rsidRPr="00862321">
              <w:rPr>
                <w:rFonts w:ascii="Times New Roman" w:eastAsia="Times New Roman" w:hAnsi="Times New Roman" w:cs="Times New Roman"/>
                <w:b/>
                <w:bCs/>
                <w:i/>
                <w:iCs/>
                <w:color w:val="000000"/>
                <w:sz w:val="24"/>
                <w:szCs w:val="24"/>
                <w:lang w:val="uk-UA"/>
              </w:rPr>
              <w:t xml:space="preserve"> </w:t>
            </w:r>
            <w:r w:rsidR="00EA57B8" w:rsidRPr="00862321">
              <w:rPr>
                <w:rFonts w:ascii="Times New Roman" w:eastAsia="Times New Roman" w:hAnsi="Times New Roman" w:cs="Times New Roman"/>
                <w:b/>
                <w:bCs/>
                <w:i/>
                <w:iCs/>
                <w:color w:val="000000"/>
                <w:sz w:val="24"/>
                <w:szCs w:val="24"/>
                <w:lang w:val="uk-UA"/>
              </w:rPr>
              <w:t>року</w:t>
            </w:r>
          </w:p>
          <w:p w:rsidR="00EA57B8" w:rsidRDefault="007357E8" w:rsidP="0085116B">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rPr>
            </w:pPr>
            <w:r>
              <w:rPr>
                <w:rFonts w:ascii="Times New Roman" w:eastAsia="Times New Roman" w:hAnsi="Times New Roman" w:cs="Times New Roman"/>
                <w:b/>
                <w:bCs/>
                <w:i/>
                <w:iCs/>
                <w:color w:val="000000"/>
                <w:sz w:val="24"/>
                <w:szCs w:val="24"/>
                <w:lang w:val="uk-UA"/>
              </w:rPr>
              <w:t>Вадим ДАНИЛОВСЬКИЙ</w:t>
            </w:r>
            <w:r w:rsidR="00DC3CA4">
              <w:rPr>
                <w:rFonts w:ascii="Times New Roman" w:eastAsia="Times New Roman" w:hAnsi="Times New Roman" w:cs="Times New Roman"/>
                <w:b/>
                <w:bCs/>
                <w:i/>
                <w:iCs/>
                <w:color w:val="000000"/>
                <w:sz w:val="24"/>
                <w:szCs w:val="24"/>
                <w:lang w:val="uk-UA"/>
              </w:rPr>
              <w:t>.</w:t>
            </w:r>
          </w:p>
          <w:p w:rsidR="00EA57B8" w:rsidRPr="00D7335D" w:rsidRDefault="00EA57B8" w:rsidP="0085116B">
            <w:pPr>
              <w:spacing w:after="0" w:line="240" w:lineRule="auto"/>
              <w:ind w:left="-1420"/>
              <w:jc w:val="center"/>
              <w:rPr>
                <w:rFonts w:ascii="Times New Roman" w:eastAsia="Times New Roman" w:hAnsi="Times New Roman" w:cs="Times New Roman"/>
                <w:b/>
                <w:bCs/>
                <w:i/>
                <w:iCs/>
                <w:sz w:val="24"/>
                <w:szCs w:val="24"/>
                <w:lang w:val="uk-UA"/>
              </w:rPr>
            </w:pPr>
          </w:p>
        </w:tc>
      </w:tr>
    </w:tbl>
    <w:p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p>
    <w:p w:rsidR="00EA57B8"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Оголошення</w:t>
      </w:r>
    </w:p>
    <w:p w:rsidR="00222BA0"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про проведення спрощеної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p>
    <w:p w:rsidR="006400EE" w:rsidRDefault="006400EE" w:rsidP="006400EE">
      <w:pPr>
        <w:pStyle w:val="rvps2"/>
        <w:shd w:val="clear" w:color="auto" w:fill="FFFFFF"/>
        <w:spacing w:before="240" w:beforeAutospacing="0" w:after="0" w:afterAutospacing="0"/>
        <w:jc w:val="both"/>
        <w:rPr>
          <w:color w:val="000000"/>
          <w:lang w:val="uk-UA"/>
        </w:rPr>
      </w:pPr>
      <w:bookmarkStart w:id="0" w:name="_Hlk67317501"/>
      <w:bookmarkStart w:id="1" w:name="_Hlk67318243"/>
      <w:r>
        <w:rPr>
          <w:color w:val="000000"/>
          <w:lang w:val="uk-UA"/>
        </w:rPr>
        <w:t xml:space="preserve">1. Найменування замовника: </w:t>
      </w:r>
      <w:proofErr w:type="spellStart"/>
      <w:r>
        <w:rPr>
          <w:b/>
          <w:bCs/>
          <w:color w:val="000000"/>
        </w:rPr>
        <w:t>Комунальне</w:t>
      </w:r>
      <w:proofErr w:type="spellEnd"/>
      <w:r>
        <w:rPr>
          <w:b/>
          <w:bCs/>
          <w:color w:val="000000"/>
        </w:rPr>
        <w:t xml:space="preserve"> </w:t>
      </w:r>
      <w:proofErr w:type="spellStart"/>
      <w:r>
        <w:rPr>
          <w:b/>
          <w:bCs/>
          <w:color w:val="000000"/>
        </w:rPr>
        <w:t>підприємство</w:t>
      </w:r>
      <w:proofErr w:type="spellEnd"/>
      <w:r>
        <w:rPr>
          <w:b/>
          <w:bCs/>
          <w:color w:val="000000"/>
        </w:rPr>
        <w:t xml:space="preserve"> “</w:t>
      </w:r>
      <w:proofErr w:type="spellStart"/>
      <w:r>
        <w:rPr>
          <w:b/>
          <w:bCs/>
          <w:color w:val="000000"/>
        </w:rPr>
        <w:t>Івано-Франківськводоекотехпром</w:t>
      </w:r>
      <w:proofErr w:type="spellEnd"/>
      <w:r>
        <w:rPr>
          <w:b/>
          <w:bCs/>
          <w:color w:val="000000"/>
        </w:rPr>
        <w:t>”</w:t>
      </w:r>
    </w:p>
    <w:p w:rsidR="006400EE" w:rsidRDefault="006400EE" w:rsidP="006400EE">
      <w:pPr>
        <w:pStyle w:val="rvps2"/>
        <w:shd w:val="clear" w:color="auto" w:fill="FFFFFF"/>
        <w:spacing w:before="240" w:beforeAutospacing="0" w:after="0" w:afterAutospacing="0"/>
        <w:jc w:val="both"/>
        <w:rPr>
          <w:color w:val="000000"/>
          <w:lang w:val="uk-UA"/>
        </w:rPr>
      </w:pPr>
      <w:r>
        <w:rPr>
          <w:color w:val="000000"/>
          <w:lang w:val="uk-UA"/>
        </w:rPr>
        <w:t>1.1. Місцезнаходження  замовника:</w:t>
      </w:r>
      <w:r>
        <w:rPr>
          <w:bCs/>
          <w:color w:val="000000"/>
          <w:lang w:val="uk-UA"/>
        </w:rPr>
        <w:t xml:space="preserve"> </w:t>
      </w:r>
      <w:proofErr w:type="spellStart"/>
      <w:r>
        <w:rPr>
          <w:b/>
          <w:bCs/>
          <w:color w:val="000000"/>
        </w:rPr>
        <w:t>вул</w:t>
      </w:r>
      <w:proofErr w:type="spellEnd"/>
      <w:r>
        <w:rPr>
          <w:b/>
          <w:bCs/>
          <w:color w:val="000000"/>
        </w:rPr>
        <w:t xml:space="preserve">. </w:t>
      </w:r>
      <w:proofErr w:type="spellStart"/>
      <w:r>
        <w:rPr>
          <w:b/>
          <w:bCs/>
          <w:color w:val="000000"/>
        </w:rPr>
        <w:t>Ботанічна</w:t>
      </w:r>
      <w:proofErr w:type="spellEnd"/>
      <w:r>
        <w:rPr>
          <w:b/>
          <w:bCs/>
          <w:color w:val="000000"/>
        </w:rPr>
        <w:t xml:space="preserve">, 2, м. </w:t>
      </w:r>
      <w:proofErr w:type="spellStart"/>
      <w:r>
        <w:rPr>
          <w:b/>
          <w:bCs/>
          <w:color w:val="000000"/>
        </w:rPr>
        <w:t>Івано-Франківськ</w:t>
      </w:r>
      <w:proofErr w:type="spellEnd"/>
      <w:r>
        <w:rPr>
          <w:b/>
          <w:bCs/>
          <w:color w:val="000000"/>
        </w:rPr>
        <w:t>, 76011</w:t>
      </w:r>
    </w:p>
    <w:p w:rsidR="006400EE" w:rsidRDefault="006400EE" w:rsidP="006400EE">
      <w:pPr>
        <w:pStyle w:val="rvps2"/>
        <w:shd w:val="clear" w:color="auto" w:fill="FFFFFF"/>
        <w:spacing w:before="240" w:beforeAutospacing="0" w:after="0" w:afterAutospacing="0"/>
        <w:jc w:val="both"/>
        <w:rPr>
          <w:color w:val="000000"/>
          <w:lang w:val="uk-UA"/>
        </w:rPr>
      </w:pPr>
      <w:r>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Pr>
          <w:bCs/>
          <w:color w:val="000000"/>
          <w:lang w:val="uk-UA"/>
        </w:rPr>
        <w:t xml:space="preserve"> </w:t>
      </w:r>
      <w:r>
        <w:rPr>
          <w:b/>
          <w:bCs/>
          <w:color w:val="000000"/>
          <w:lang w:val="uk-UA"/>
        </w:rPr>
        <w:t>32360815</w:t>
      </w:r>
    </w:p>
    <w:p w:rsidR="006400EE" w:rsidRDefault="006400EE" w:rsidP="006400EE">
      <w:pPr>
        <w:pStyle w:val="rvps2"/>
        <w:shd w:val="clear" w:color="auto" w:fill="FFFFFF"/>
        <w:jc w:val="both"/>
        <w:rPr>
          <w:color w:val="000000"/>
          <w:lang w:val="uk-UA"/>
        </w:rPr>
      </w:pPr>
      <w:r>
        <w:rPr>
          <w:color w:val="000000"/>
          <w:lang w:val="uk-UA"/>
        </w:rPr>
        <w:t xml:space="preserve">1.3. Категорія замовника: </w:t>
      </w:r>
      <w:r>
        <w:rPr>
          <w:b/>
          <w:color w:val="000000"/>
          <w:lang w:val="uk-UA"/>
        </w:rPr>
        <w:t xml:space="preserve">юридична особа, яка здійснює діяльність в окремій сфері  господарювання (п.4 ч.1 ст.2 Закону).     </w:t>
      </w:r>
    </w:p>
    <w:p w:rsidR="00E34A9D" w:rsidRDefault="006400EE" w:rsidP="006400EE">
      <w:pPr>
        <w:pStyle w:val="rvps2"/>
        <w:shd w:val="clear" w:color="auto" w:fill="FFFFFF"/>
        <w:spacing w:before="240" w:beforeAutospacing="0" w:after="0" w:afterAutospacing="0"/>
        <w:jc w:val="both"/>
        <w:rPr>
          <w:lang w:val="uk-UA" w:eastAsia="uk-UA"/>
        </w:rPr>
      </w:pPr>
      <w:r>
        <w:rPr>
          <w:color w:val="000000"/>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2" w:name="n415"/>
      <w:bookmarkEnd w:id="2"/>
      <w:r>
        <w:rPr>
          <w:b/>
          <w:color w:val="191919"/>
          <w:lang w:val="uk-UA"/>
        </w:rPr>
        <w:t xml:space="preserve"> </w:t>
      </w:r>
      <w:r w:rsidRPr="00A04AD9">
        <w:rPr>
          <w:lang w:val="uk-UA"/>
        </w:rPr>
        <w:t>роб</w:t>
      </w:r>
      <w:r>
        <w:rPr>
          <w:lang w:val="uk-UA"/>
        </w:rPr>
        <w:t xml:space="preserve">оти </w:t>
      </w:r>
      <w:r w:rsidRPr="00A04AD9">
        <w:rPr>
          <w:bCs/>
          <w:lang w:val="uk-UA"/>
        </w:rPr>
        <w:t>по</w:t>
      </w:r>
      <w:r w:rsidR="005011D6">
        <w:rPr>
          <w:bCs/>
          <w:lang w:val="uk-UA"/>
        </w:rPr>
        <w:t xml:space="preserve"> </w:t>
      </w:r>
      <w:r w:rsidRPr="00A04AD9">
        <w:rPr>
          <w:bCs/>
          <w:lang w:val="uk-UA"/>
        </w:rPr>
        <w:t xml:space="preserve"> </w:t>
      </w:r>
      <w:r w:rsidR="005011D6" w:rsidRPr="00A04AD9">
        <w:rPr>
          <w:bCs/>
          <w:lang w:val="uk-UA"/>
        </w:rPr>
        <w:t>об'єкту</w:t>
      </w:r>
      <w:r w:rsidR="00862321">
        <w:rPr>
          <w:bCs/>
          <w:lang w:val="uk-UA"/>
        </w:rPr>
        <w:t>:</w:t>
      </w:r>
      <w:r w:rsidR="005011D6" w:rsidRPr="005011D6">
        <w:rPr>
          <w:bCs/>
          <w:lang w:val="uk-UA"/>
        </w:rPr>
        <w:t xml:space="preserve"> </w:t>
      </w:r>
      <w:r w:rsidR="00862321" w:rsidRPr="00862321">
        <w:rPr>
          <w:b/>
          <w:bCs/>
          <w:lang w:val="uk-UA"/>
        </w:rPr>
        <w:t>«Реконструкція системи електрозабезпечення  адміністративного корпусу по вул. Ботанічна 2 в м. Івано-Франківську»</w:t>
      </w:r>
      <w:r w:rsidR="00862321" w:rsidRPr="00862321">
        <w:rPr>
          <w:bCs/>
          <w:lang w:val="uk-UA"/>
        </w:rPr>
        <w:t xml:space="preserve"> згідно КНУ «Настанова з визначення вартості будівництва», код ДК 021:2015: 45311000-0 - Монтаж електропроводки та електроарматури» </w:t>
      </w:r>
      <w:r w:rsidR="00E34A9D" w:rsidRPr="00523328">
        <w:rPr>
          <w:lang w:val="uk-UA" w:eastAsia="uk-UA"/>
        </w:rPr>
        <w:t>(на виконання порядку визначення предмету закупівлі</w:t>
      </w:r>
      <w:r w:rsidR="00E34A9D">
        <w:rPr>
          <w:lang w:val="uk-UA" w:eastAsia="uk-UA"/>
        </w:rPr>
        <w:t xml:space="preserve"> та</w:t>
      </w:r>
      <w:r w:rsidR="00E34A9D" w:rsidRPr="00A113AD">
        <w:rPr>
          <w:lang w:val="uk-UA" w:eastAsia="uk-UA"/>
        </w:rPr>
        <w:t xml:space="preserve"> </w:t>
      </w:r>
      <w:r w:rsidR="00E34A9D" w:rsidRPr="00523328">
        <w:rPr>
          <w:lang w:val="uk-UA" w:eastAsia="uk-UA"/>
        </w:rPr>
        <w:t>на виконання порядку оприлюднення оголошення про закупівлю)</w:t>
      </w:r>
    </w:p>
    <w:p w:rsidR="006400EE" w:rsidRDefault="006400EE" w:rsidP="006400EE">
      <w:pPr>
        <w:pStyle w:val="rvps2"/>
        <w:shd w:val="clear" w:color="auto" w:fill="FFFFFF"/>
        <w:spacing w:before="240" w:beforeAutospacing="0" w:after="0" w:afterAutospacing="0"/>
        <w:jc w:val="both"/>
        <w:rPr>
          <w:color w:val="000000"/>
          <w:lang w:val="uk-UA"/>
        </w:rPr>
      </w:pPr>
      <w:r>
        <w:rPr>
          <w:color w:val="000000"/>
          <w:lang w:val="uk-UA"/>
        </w:rPr>
        <w:t>3. Інформація про технічні, якісні та інші характеристики предмета закупівлі:</w:t>
      </w:r>
      <w:bookmarkStart w:id="3" w:name="n416"/>
      <w:bookmarkEnd w:id="3"/>
      <w:r>
        <w:rPr>
          <w:lang w:val="uk-UA"/>
        </w:rPr>
        <w:t xml:space="preserve"> </w:t>
      </w:r>
      <w:r>
        <w:rPr>
          <w:b/>
          <w:color w:val="000000"/>
          <w:lang w:val="uk-UA"/>
        </w:rPr>
        <w:t>Викладена у файлах: «Технічне завдання» та «Інша інформація (Вимоги до к</w:t>
      </w:r>
      <w:r w:rsidR="00940D34">
        <w:rPr>
          <w:b/>
          <w:color w:val="000000"/>
          <w:lang w:val="uk-UA"/>
        </w:rPr>
        <w:t>валіфікації учасників)» та «Прое</w:t>
      </w:r>
      <w:r>
        <w:rPr>
          <w:b/>
          <w:color w:val="000000"/>
          <w:lang w:val="uk-UA"/>
        </w:rPr>
        <w:t>кт договору про закупівлю», які є додатками 1,2,3 до даного Оголошення.</w:t>
      </w:r>
    </w:p>
    <w:p w:rsidR="006400EE" w:rsidRDefault="006400EE" w:rsidP="006400EE">
      <w:pPr>
        <w:spacing w:after="0" w:line="240" w:lineRule="auto"/>
        <w:rPr>
          <w:rFonts w:ascii="Times New Roman" w:hAnsi="Times New Roman" w:cs="Times New Roman"/>
          <w:color w:val="000000"/>
          <w:lang w:val="uk-UA"/>
        </w:rPr>
      </w:pPr>
    </w:p>
    <w:p w:rsidR="006400EE" w:rsidRDefault="006400EE" w:rsidP="006400EE">
      <w:pPr>
        <w:spacing w:after="0" w:line="240" w:lineRule="auto"/>
        <w:rPr>
          <w:lang w:val="uk-UA"/>
        </w:rPr>
      </w:pPr>
      <w:r>
        <w:rPr>
          <w:rFonts w:ascii="Times New Roman" w:hAnsi="Times New Roman" w:cs="Times New Roman"/>
          <w:color w:val="000000"/>
          <w:lang w:val="uk-UA"/>
        </w:rPr>
        <w:t xml:space="preserve">4. Кількість товарів, обсяг робіт або послуг: </w:t>
      </w:r>
      <w:r>
        <w:rPr>
          <w:rFonts w:ascii="Times New Roman" w:hAnsi="Times New Roman" w:cs="Times New Roman"/>
          <w:b/>
          <w:color w:val="000000"/>
          <w:lang w:val="uk-UA"/>
        </w:rPr>
        <w:t>1 робота</w:t>
      </w:r>
      <w:r>
        <w:rPr>
          <w:rFonts w:ascii="Times New Roman" w:hAnsi="Times New Roman" w:cs="Times New Roman"/>
          <w:color w:val="000000"/>
          <w:lang w:val="uk-UA"/>
        </w:rPr>
        <w:t xml:space="preserve"> </w:t>
      </w:r>
      <w:r w:rsidR="00940D34">
        <w:rPr>
          <w:rFonts w:ascii="Times New Roman" w:hAnsi="Times New Roman" w:cs="Times New Roman"/>
          <w:color w:val="000000"/>
          <w:lang w:val="uk-UA"/>
        </w:rPr>
        <w:t>згідно вимог технічного завдання</w:t>
      </w:r>
    </w:p>
    <w:p w:rsidR="006400EE" w:rsidRDefault="006400EE" w:rsidP="006400EE">
      <w:pPr>
        <w:pStyle w:val="rvps2"/>
        <w:shd w:val="clear" w:color="auto" w:fill="FFFFFF"/>
        <w:spacing w:before="0" w:beforeAutospacing="0" w:after="0" w:afterAutospacing="0" w:line="240" w:lineRule="atLeast"/>
        <w:jc w:val="both"/>
        <w:rPr>
          <w:color w:val="000000"/>
          <w:lang w:val="uk-UA"/>
        </w:rPr>
      </w:pPr>
      <w:r>
        <w:rPr>
          <w:color w:val="000000"/>
          <w:lang w:val="uk-UA"/>
        </w:rPr>
        <w:t>4.1. Місце поставки товарів, місце виконання робіт чи надання послуг</w:t>
      </w:r>
      <w:bookmarkStart w:id="4" w:name="n417"/>
      <w:bookmarkEnd w:id="4"/>
      <w:r>
        <w:rPr>
          <w:color w:val="000000"/>
          <w:lang w:val="uk-UA"/>
        </w:rPr>
        <w:t>:</w:t>
      </w:r>
      <w:r>
        <w:rPr>
          <w:b/>
          <w:bCs/>
          <w:lang w:val="uk-UA"/>
        </w:rPr>
        <w:t xml:space="preserve"> </w:t>
      </w:r>
      <w:r w:rsidR="005D2B6B">
        <w:rPr>
          <w:b/>
          <w:bCs/>
        </w:rPr>
        <w:t xml:space="preserve">на </w:t>
      </w:r>
      <w:proofErr w:type="spellStart"/>
      <w:r w:rsidR="005D2B6B">
        <w:rPr>
          <w:b/>
          <w:bCs/>
          <w:lang w:val="uk-UA"/>
        </w:rPr>
        <w:t>вул</w:t>
      </w:r>
      <w:proofErr w:type="spellEnd"/>
      <w:r w:rsidR="005D2B6B">
        <w:rPr>
          <w:b/>
          <w:bCs/>
        </w:rPr>
        <w:t>.</w:t>
      </w:r>
      <w:r w:rsidR="005D2B6B">
        <w:rPr>
          <w:b/>
          <w:bCs/>
          <w:lang w:val="uk-UA"/>
        </w:rPr>
        <w:t xml:space="preserve"> Ботанічна</w:t>
      </w:r>
      <w:r w:rsidR="00A04AD9">
        <w:rPr>
          <w:b/>
          <w:bCs/>
          <w:lang w:val="uk-UA"/>
        </w:rPr>
        <w:t xml:space="preserve">, </w:t>
      </w:r>
      <w:r w:rsidR="005D2B6B">
        <w:rPr>
          <w:b/>
          <w:bCs/>
          <w:lang w:val="uk-UA"/>
        </w:rPr>
        <w:t>2</w:t>
      </w:r>
      <w:r>
        <w:rPr>
          <w:b/>
          <w:bCs/>
        </w:rPr>
        <w:t xml:space="preserve"> в м. </w:t>
      </w:r>
      <w:proofErr w:type="spellStart"/>
      <w:r>
        <w:rPr>
          <w:b/>
          <w:bCs/>
        </w:rPr>
        <w:t>Івано-Франківську</w:t>
      </w:r>
      <w:proofErr w:type="spellEnd"/>
      <w:r>
        <w:rPr>
          <w:b/>
          <w:bCs/>
          <w:lang w:val="uk-UA"/>
        </w:rPr>
        <w:t>.</w:t>
      </w:r>
    </w:p>
    <w:p w:rsidR="006400EE" w:rsidRDefault="006400EE" w:rsidP="006400EE">
      <w:pPr>
        <w:pStyle w:val="rvps2"/>
        <w:shd w:val="clear" w:color="auto" w:fill="FFFFFF"/>
        <w:spacing w:before="240" w:beforeAutospacing="0" w:after="0" w:afterAutospacing="0"/>
        <w:jc w:val="both"/>
        <w:rPr>
          <w:b/>
          <w:color w:val="000000"/>
          <w:lang w:val="uk-UA"/>
        </w:rPr>
      </w:pPr>
      <w:r>
        <w:rPr>
          <w:color w:val="000000"/>
          <w:lang w:val="uk-UA"/>
        </w:rPr>
        <w:t>5. Строк поставки товарів, виконання робіт, надання послуг:</w:t>
      </w:r>
      <w:bookmarkStart w:id="5" w:name="n418"/>
      <w:bookmarkEnd w:id="5"/>
      <w:r>
        <w:rPr>
          <w:lang w:val="uk-UA"/>
        </w:rPr>
        <w:t xml:space="preserve"> </w:t>
      </w:r>
      <w:r w:rsidR="00A04AD9" w:rsidRPr="00862321">
        <w:rPr>
          <w:b/>
          <w:color w:val="000000"/>
          <w:lang w:val="uk-UA"/>
        </w:rPr>
        <w:t xml:space="preserve">до </w:t>
      </w:r>
      <w:r w:rsidR="00862321">
        <w:rPr>
          <w:b/>
          <w:color w:val="000000"/>
          <w:lang w:val="uk-UA"/>
        </w:rPr>
        <w:t>31грудня 2022р.</w:t>
      </w:r>
    </w:p>
    <w:p w:rsidR="006400EE" w:rsidRDefault="006400EE" w:rsidP="006400EE">
      <w:pPr>
        <w:pStyle w:val="rvps2"/>
        <w:shd w:val="clear" w:color="auto" w:fill="FFFFFF"/>
        <w:spacing w:before="240" w:beforeAutospacing="0" w:after="0" w:afterAutospacing="0"/>
        <w:jc w:val="both"/>
        <w:rPr>
          <w:color w:val="000000"/>
          <w:lang w:val="uk-UA"/>
        </w:rPr>
      </w:pPr>
      <w:r>
        <w:rPr>
          <w:color w:val="000000"/>
          <w:lang w:val="uk-UA"/>
        </w:rPr>
        <w:t>6. Умови оплати</w:t>
      </w:r>
      <w:bookmarkStart w:id="6" w:name="n419"/>
      <w:bookmarkEnd w:id="6"/>
      <w:r>
        <w:rPr>
          <w:color w:val="000000"/>
          <w:lang w:val="uk-UA"/>
        </w:rPr>
        <w:t xml:space="preserve"> : </w:t>
      </w:r>
    </w:p>
    <w:tbl>
      <w:tblPr>
        <w:tblStyle w:val="af0"/>
        <w:tblW w:w="10665" w:type="dxa"/>
        <w:jc w:val="center"/>
        <w:tblLayout w:type="fixed"/>
        <w:tblLook w:val="04A0"/>
      </w:tblPr>
      <w:tblGrid>
        <w:gridCol w:w="2727"/>
        <w:gridCol w:w="1330"/>
        <w:gridCol w:w="3489"/>
        <w:gridCol w:w="905"/>
        <w:gridCol w:w="1221"/>
        <w:gridCol w:w="993"/>
      </w:tblGrid>
      <w:tr w:rsidR="006400EE" w:rsidTr="006400EE">
        <w:trPr>
          <w:jc w:val="center"/>
        </w:trPr>
        <w:tc>
          <w:tcPr>
            <w:tcW w:w="2728" w:type="dxa"/>
            <w:tcBorders>
              <w:top w:val="single" w:sz="4" w:space="0" w:color="000000"/>
              <w:left w:val="single" w:sz="4" w:space="0" w:color="000000"/>
              <w:bottom w:val="single" w:sz="4" w:space="0" w:color="000000"/>
              <w:right w:val="single" w:sz="4" w:space="0" w:color="000000"/>
            </w:tcBorders>
            <w:hideMark/>
          </w:tcPr>
          <w:p w:rsidR="006400EE" w:rsidRDefault="006400EE" w:rsidP="00E56FE7">
            <w:pPr>
              <w:pStyle w:val="rvps2"/>
              <w:spacing w:before="0" w:beforeAutospacing="0" w:after="0" w:afterAutospacing="0"/>
              <w:jc w:val="center"/>
              <w:rPr>
                <w:b/>
                <w:bCs/>
                <w:color w:val="000000"/>
                <w:sz w:val="20"/>
                <w:szCs w:val="20"/>
                <w:lang w:eastAsia="uk-UA"/>
              </w:rPr>
            </w:pPr>
            <w:bookmarkStart w:id="7" w:name="_Hlk15297878"/>
            <w:proofErr w:type="spellStart"/>
            <w:proofErr w:type="gramStart"/>
            <w:r>
              <w:rPr>
                <w:rFonts w:eastAsiaTheme="minorHAnsi"/>
                <w:b/>
                <w:bCs/>
                <w:sz w:val="20"/>
                <w:szCs w:val="20"/>
                <w:lang w:eastAsia="uk-UA"/>
              </w:rPr>
              <w:t>Под</w:t>
            </w:r>
            <w:proofErr w:type="gramEnd"/>
            <w:r>
              <w:rPr>
                <w:rFonts w:eastAsiaTheme="minorHAnsi"/>
                <w:b/>
                <w:bCs/>
                <w:sz w:val="20"/>
                <w:szCs w:val="20"/>
                <w:lang w:eastAsia="uk-UA"/>
              </w:rPr>
              <w:t>ія</w:t>
            </w:r>
            <w:proofErr w:type="spellEnd"/>
          </w:p>
        </w:tc>
        <w:tc>
          <w:tcPr>
            <w:tcW w:w="1330" w:type="dxa"/>
            <w:tcBorders>
              <w:top w:val="single" w:sz="4" w:space="0" w:color="000000"/>
              <w:left w:val="single" w:sz="4" w:space="0" w:color="000000"/>
              <w:bottom w:val="single" w:sz="4" w:space="0" w:color="000000"/>
              <w:right w:val="single" w:sz="4" w:space="0" w:color="000000"/>
            </w:tcBorders>
            <w:hideMark/>
          </w:tcPr>
          <w:p w:rsidR="006400EE" w:rsidRDefault="006400EE" w:rsidP="00E56FE7">
            <w:pPr>
              <w:pStyle w:val="rvps2"/>
              <w:spacing w:before="0" w:beforeAutospacing="0" w:after="0" w:afterAutospacing="0"/>
              <w:jc w:val="center"/>
              <w:rPr>
                <w:b/>
                <w:bCs/>
                <w:color w:val="000000"/>
                <w:sz w:val="20"/>
                <w:szCs w:val="20"/>
                <w:lang w:eastAsia="uk-UA"/>
              </w:rPr>
            </w:pPr>
            <w:proofErr w:type="spellStart"/>
            <w:r>
              <w:rPr>
                <w:rFonts w:eastAsiaTheme="minorHAnsi"/>
                <w:b/>
                <w:bCs/>
                <w:sz w:val="20"/>
                <w:szCs w:val="20"/>
                <w:lang w:eastAsia="uk-UA"/>
              </w:rPr>
              <w:t>Опис</w:t>
            </w:r>
            <w:proofErr w:type="spellEnd"/>
          </w:p>
        </w:tc>
        <w:tc>
          <w:tcPr>
            <w:tcW w:w="3489" w:type="dxa"/>
            <w:tcBorders>
              <w:top w:val="single" w:sz="4" w:space="0" w:color="000000"/>
              <w:left w:val="single" w:sz="4" w:space="0" w:color="000000"/>
              <w:bottom w:val="single" w:sz="4" w:space="0" w:color="000000"/>
              <w:right w:val="single" w:sz="4" w:space="0" w:color="000000"/>
            </w:tcBorders>
            <w:hideMark/>
          </w:tcPr>
          <w:p w:rsidR="006400EE" w:rsidRDefault="006400EE" w:rsidP="00E56FE7">
            <w:pPr>
              <w:pStyle w:val="rvps2"/>
              <w:spacing w:before="0" w:beforeAutospacing="0" w:after="0" w:afterAutospacing="0"/>
              <w:jc w:val="center"/>
              <w:rPr>
                <w:b/>
                <w:bCs/>
                <w:color w:val="000000"/>
                <w:sz w:val="20"/>
                <w:szCs w:val="20"/>
                <w:lang w:eastAsia="uk-UA"/>
              </w:rPr>
            </w:pPr>
            <w:r>
              <w:rPr>
                <w:rFonts w:eastAsiaTheme="minorHAnsi"/>
                <w:b/>
                <w:bCs/>
                <w:sz w:val="20"/>
                <w:szCs w:val="20"/>
                <w:lang w:eastAsia="uk-UA"/>
              </w:rPr>
              <w:t>Тип оплати</w:t>
            </w:r>
          </w:p>
        </w:tc>
        <w:tc>
          <w:tcPr>
            <w:tcW w:w="905" w:type="dxa"/>
            <w:tcBorders>
              <w:top w:val="single" w:sz="4" w:space="0" w:color="000000"/>
              <w:left w:val="single" w:sz="4" w:space="0" w:color="000000"/>
              <w:bottom w:val="single" w:sz="4" w:space="0" w:color="000000"/>
              <w:right w:val="single" w:sz="4" w:space="0" w:color="000000"/>
            </w:tcBorders>
            <w:hideMark/>
          </w:tcPr>
          <w:p w:rsidR="006400EE" w:rsidRDefault="006400EE" w:rsidP="00E56FE7">
            <w:pPr>
              <w:autoSpaceDE w:val="0"/>
              <w:autoSpaceDN w:val="0"/>
              <w:adjustRightInd w:val="0"/>
              <w:jc w:val="center"/>
              <w:rPr>
                <w:rFonts w:ascii="Times New Roman" w:eastAsiaTheme="minorHAnsi" w:hAnsi="Times New Roman"/>
                <w:b/>
                <w:bCs/>
                <w:sz w:val="20"/>
                <w:szCs w:val="20"/>
              </w:rPr>
            </w:pPr>
            <w:proofErr w:type="spellStart"/>
            <w:r>
              <w:rPr>
                <w:rFonts w:ascii="Times New Roman" w:eastAsiaTheme="minorHAnsi" w:hAnsi="Times New Roman"/>
                <w:b/>
                <w:bCs/>
                <w:sz w:val="20"/>
                <w:szCs w:val="20"/>
              </w:rPr>
              <w:t>Період</w:t>
            </w:r>
            <w:proofErr w:type="spellEnd"/>
            <w:r>
              <w:rPr>
                <w:rFonts w:ascii="Times New Roman" w:eastAsiaTheme="minorHAnsi" w:hAnsi="Times New Roman"/>
                <w:b/>
                <w:bCs/>
                <w:sz w:val="20"/>
                <w:szCs w:val="20"/>
              </w:rPr>
              <w:t>,</w:t>
            </w:r>
          </w:p>
          <w:p w:rsidR="006400EE" w:rsidRDefault="006400EE" w:rsidP="00E56FE7">
            <w:pPr>
              <w:pStyle w:val="rvps2"/>
              <w:spacing w:before="0" w:beforeAutospacing="0" w:after="0" w:afterAutospacing="0"/>
              <w:jc w:val="center"/>
              <w:rPr>
                <w:b/>
                <w:bCs/>
                <w:color w:val="000000"/>
                <w:sz w:val="20"/>
                <w:szCs w:val="20"/>
                <w:lang w:eastAsia="uk-UA"/>
              </w:rPr>
            </w:pPr>
            <w:r>
              <w:rPr>
                <w:rFonts w:eastAsiaTheme="minorHAnsi"/>
                <w:b/>
                <w:bCs/>
                <w:sz w:val="20"/>
                <w:szCs w:val="20"/>
                <w:lang w:eastAsia="uk-UA"/>
              </w:rPr>
              <w:t>(</w:t>
            </w:r>
            <w:proofErr w:type="spellStart"/>
            <w:r>
              <w:rPr>
                <w:rFonts w:eastAsiaTheme="minorHAnsi"/>
                <w:b/>
                <w:bCs/>
                <w:sz w:val="20"/>
                <w:szCs w:val="20"/>
                <w:lang w:eastAsia="uk-UA"/>
              </w:rPr>
              <w:t>днів</w:t>
            </w:r>
            <w:proofErr w:type="spellEnd"/>
            <w:r>
              <w:rPr>
                <w:rFonts w:eastAsiaTheme="minorHAnsi"/>
                <w:b/>
                <w:bCs/>
                <w:sz w:val="20"/>
                <w:szCs w:val="20"/>
                <w:lang w:eastAsia="uk-UA"/>
              </w:rPr>
              <w:t>)</w:t>
            </w:r>
          </w:p>
        </w:tc>
        <w:tc>
          <w:tcPr>
            <w:tcW w:w="1221" w:type="dxa"/>
            <w:tcBorders>
              <w:top w:val="single" w:sz="4" w:space="0" w:color="000000"/>
              <w:left w:val="single" w:sz="4" w:space="0" w:color="000000"/>
              <w:bottom w:val="single" w:sz="4" w:space="0" w:color="000000"/>
              <w:right w:val="single" w:sz="4" w:space="0" w:color="000000"/>
            </w:tcBorders>
            <w:hideMark/>
          </w:tcPr>
          <w:p w:rsidR="006400EE" w:rsidRDefault="006400EE" w:rsidP="00E56FE7">
            <w:pPr>
              <w:autoSpaceDE w:val="0"/>
              <w:autoSpaceDN w:val="0"/>
              <w:adjustRightInd w:val="0"/>
              <w:jc w:val="center"/>
              <w:rPr>
                <w:rFonts w:ascii="Times New Roman" w:eastAsiaTheme="minorHAnsi" w:hAnsi="Times New Roman"/>
                <w:b/>
                <w:bCs/>
                <w:sz w:val="20"/>
                <w:szCs w:val="20"/>
              </w:rPr>
            </w:pPr>
            <w:r>
              <w:rPr>
                <w:rFonts w:ascii="Times New Roman" w:eastAsiaTheme="minorHAnsi" w:hAnsi="Times New Roman"/>
                <w:b/>
                <w:bCs/>
                <w:sz w:val="20"/>
                <w:szCs w:val="20"/>
              </w:rPr>
              <w:t>Тип</w:t>
            </w:r>
          </w:p>
          <w:p w:rsidR="006400EE" w:rsidRDefault="006400EE" w:rsidP="00E56FE7">
            <w:pPr>
              <w:pStyle w:val="rvps2"/>
              <w:spacing w:before="0" w:beforeAutospacing="0" w:after="0" w:afterAutospacing="0"/>
              <w:jc w:val="center"/>
              <w:rPr>
                <w:b/>
                <w:bCs/>
                <w:color w:val="000000"/>
                <w:sz w:val="20"/>
                <w:szCs w:val="20"/>
                <w:lang w:eastAsia="uk-UA"/>
              </w:rPr>
            </w:pPr>
            <w:proofErr w:type="spellStart"/>
            <w:r>
              <w:rPr>
                <w:rFonts w:eastAsiaTheme="minorHAnsi"/>
                <w:b/>
                <w:bCs/>
                <w:sz w:val="20"/>
                <w:szCs w:val="20"/>
                <w:lang w:eastAsia="uk-UA"/>
              </w:rPr>
              <w:t>днів</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6400EE" w:rsidRDefault="006400EE" w:rsidP="00E56FE7">
            <w:pPr>
              <w:autoSpaceDE w:val="0"/>
              <w:autoSpaceDN w:val="0"/>
              <w:adjustRightInd w:val="0"/>
              <w:jc w:val="center"/>
              <w:rPr>
                <w:rFonts w:ascii="Times New Roman" w:eastAsiaTheme="minorHAnsi" w:hAnsi="Times New Roman"/>
                <w:b/>
                <w:bCs/>
                <w:sz w:val="20"/>
                <w:szCs w:val="20"/>
              </w:rPr>
            </w:pPr>
            <w:proofErr w:type="spellStart"/>
            <w:r>
              <w:rPr>
                <w:rFonts w:ascii="Times New Roman" w:eastAsiaTheme="minorHAnsi" w:hAnsi="Times New Roman"/>
                <w:b/>
                <w:bCs/>
                <w:sz w:val="20"/>
                <w:szCs w:val="20"/>
              </w:rPr>
              <w:t>Розмі</w:t>
            </w:r>
            <w:proofErr w:type="gramStart"/>
            <w:r>
              <w:rPr>
                <w:rFonts w:ascii="Times New Roman" w:eastAsiaTheme="minorHAnsi" w:hAnsi="Times New Roman"/>
                <w:b/>
                <w:bCs/>
                <w:sz w:val="20"/>
                <w:szCs w:val="20"/>
              </w:rPr>
              <w:t>р</w:t>
            </w:r>
            <w:proofErr w:type="spellEnd"/>
            <w:proofErr w:type="gramEnd"/>
          </w:p>
          <w:p w:rsidR="006400EE" w:rsidRDefault="006400EE" w:rsidP="00E56FE7">
            <w:pPr>
              <w:autoSpaceDE w:val="0"/>
              <w:autoSpaceDN w:val="0"/>
              <w:adjustRightInd w:val="0"/>
              <w:jc w:val="center"/>
              <w:rPr>
                <w:rFonts w:ascii="Times New Roman" w:eastAsiaTheme="minorHAnsi" w:hAnsi="Times New Roman"/>
                <w:b/>
                <w:bCs/>
                <w:sz w:val="20"/>
                <w:szCs w:val="20"/>
              </w:rPr>
            </w:pPr>
            <w:r>
              <w:rPr>
                <w:rFonts w:ascii="Times New Roman" w:eastAsiaTheme="minorHAnsi" w:hAnsi="Times New Roman"/>
                <w:b/>
                <w:bCs/>
                <w:sz w:val="20"/>
                <w:szCs w:val="20"/>
              </w:rPr>
              <w:t>оплати,</w:t>
            </w:r>
          </w:p>
          <w:p w:rsidR="006400EE" w:rsidRDefault="006400EE" w:rsidP="00E56FE7">
            <w:pPr>
              <w:pStyle w:val="rvps2"/>
              <w:spacing w:before="0" w:beforeAutospacing="0" w:after="0" w:afterAutospacing="0"/>
              <w:jc w:val="center"/>
              <w:rPr>
                <w:b/>
                <w:bCs/>
                <w:color w:val="000000"/>
                <w:sz w:val="20"/>
                <w:szCs w:val="20"/>
                <w:lang w:eastAsia="uk-UA"/>
              </w:rPr>
            </w:pPr>
            <w:r>
              <w:rPr>
                <w:rFonts w:eastAsiaTheme="minorHAnsi"/>
                <w:b/>
                <w:bCs/>
                <w:sz w:val="20"/>
                <w:szCs w:val="20"/>
                <w:lang w:eastAsia="uk-UA"/>
              </w:rPr>
              <w:t>(%)</w:t>
            </w:r>
          </w:p>
        </w:tc>
      </w:tr>
      <w:tr w:rsidR="006400EE" w:rsidTr="006400EE">
        <w:trPr>
          <w:jc w:val="center"/>
        </w:trPr>
        <w:tc>
          <w:tcPr>
            <w:tcW w:w="2728" w:type="dxa"/>
            <w:tcBorders>
              <w:top w:val="single" w:sz="4" w:space="0" w:color="000000"/>
              <w:left w:val="single" w:sz="4" w:space="0" w:color="000000"/>
              <w:bottom w:val="single" w:sz="4" w:space="0" w:color="000000"/>
              <w:right w:val="single" w:sz="4" w:space="0" w:color="000000"/>
            </w:tcBorders>
            <w:hideMark/>
          </w:tcPr>
          <w:p w:rsidR="006400EE" w:rsidRDefault="006400EE">
            <w:pPr>
              <w:shd w:val="clear" w:color="auto" w:fill="FFFFFF"/>
              <w:rPr>
                <w:b/>
                <w:bCs/>
                <w:color w:val="000000"/>
                <w:sz w:val="20"/>
                <w:szCs w:val="20"/>
                <w:highlight w:val="yellow"/>
                <w:lang w:eastAsia="uk-UA"/>
              </w:rPr>
            </w:pP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w:t>
            </w:r>
            <w:proofErr w:type="spellEnd"/>
            <w:r>
              <w:rPr>
                <w:rFonts w:ascii="Times New Roman" w:hAnsi="Times New Roman"/>
                <w:color w:val="000000"/>
                <w:sz w:val="24"/>
                <w:szCs w:val="24"/>
              </w:rPr>
              <w:t xml:space="preserve"> Сторонами Акту </w:t>
            </w:r>
            <w:proofErr w:type="spellStart"/>
            <w:r>
              <w:rPr>
                <w:rFonts w:ascii="Times New Roman" w:hAnsi="Times New Roman"/>
                <w:color w:val="000000"/>
                <w:sz w:val="24"/>
                <w:szCs w:val="24"/>
              </w:rPr>
              <w:t>приймання-передачі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
        </w:tc>
        <w:tc>
          <w:tcPr>
            <w:tcW w:w="1330" w:type="dxa"/>
            <w:tcBorders>
              <w:top w:val="single" w:sz="4" w:space="0" w:color="000000"/>
              <w:left w:val="single" w:sz="4" w:space="0" w:color="000000"/>
              <w:bottom w:val="single" w:sz="4" w:space="0" w:color="000000"/>
              <w:right w:val="single" w:sz="4" w:space="0" w:color="000000"/>
            </w:tcBorders>
            <w:hideMark/>
          </w:tcPr>
          <w:p w:rsidR="006400EE" w:rsidRDefault="006400EE">
            <w:pPr>
              <w:pStyle w:val="rvps2"/>
              <w:spacing w:before="0" w:beforeAutospacing="0" w:after="0" w:afterAutospacing="0"/>
              <w:jc w:val="center"/>
              <w:rPr>
                <w:bCs/>
                <w:color w:val="000000"/>
                <w:sz w:val="20"/>
                <w:szCs w:val="20"/>
                <w:lang w:eastAsia="uk-UA"/>
              </w:rPr>
            </w:pPr>
            <w:r>
              <w:rPr>
                <w:bCs/>
                <w:color w:val="000000"/>
                <w:sz w:val="20"/>
                <w:szCs w:val="20"/>
                <w:lang w:eastAsia="uk-UA"/>
              </w:rPr>
              <w:t>-</w:t>
            </w:r>
          </w:p>
        </w:tc>
        <w:tc>
          <w:tcPr>
            <w:tcW w:w="3489" w:type="dxa"/>
            <w:tcBorders>
              <w:top w:val="single" w:sz="4" w:space="0" w:color="000000"/>
              <w:left w:val="single" w:sz="4" w:space="0" w:color="000000"/>
              <w:bottom w:val="single" w:sz="4" w:space="0" w:color="000000"/>
              <w:right w:val="single" w:sz="4" w:space="0" w:color="000000"/>
            </w:tcBorders>
          </w:tcPr>
          <w:p w:rsidR="006400EE" w:rsidRDefault="006400EE" w:rsidP="001E1C8A">
            <w:pPr>
              <w:contextualSpacing/>
              <w:jc w:val="center"/>
              <w:rPr>
                <w:rFonts w:ascii="Times New Roman" w:hAnsi="Times New Roman"/>
                <w:sz w:val="20"/>
                <w:szCs w:val="20"/>
              </w:rPr>
            </w:pPr>
            <w:proofErr w:type="spellStart"/>
            <w:proofErr w:type="gramStart"/>
            <w:r>
              <w:rPr>
                <w:rFonts w:ascii="Times New Roman" w:hAnsi="Times New Roman"/>
                <w:b/>
                <w:bCs/>
                <w:color w:val="000000"/>
                <w:sz w:val="20"/>
                <w:szCs w:val="20"/>
              </w:rPr>
              <w:t>П</w:t>
            </w:r>
            <w:proofErr w:type="gramEnd"/>
            <w:r>
              <w:rPr>
                <w:rFonts w:ascii="Times New Roman" w:hAnsi="Times New Roman"/>
                <w:b/>
                <w:bCs/>
                <w:color w:val="000000"/>
                <w:sz w:val="20"/>
                <w:szCs w:val="20"/>
              </w:rPr>
              <w:t>ісляплата</w:t>
            </w:r>
            <w:proofErr w:type="spellEnd"/>
          </w:p>
          <w:p w:rsidR="006400EE" w:rsidRDefault="006400EE" w:rsidP="001E1C8A">
            <w:pPr>
              <w:pStyle w:val="rvps2"/>
              <w:spacing w:before="0" w:beforeAutospacing="0" w:after="0" w:afterAutospacing="0"/>
              <w:jc w:val="center"/>
              <w:rPr>
                <w:b/>
                <w:bCs/>
                <w:color w:val="000000"/>
                <w:sz w:val="20"/>
                <w:szCs w:val="20"/>
                <w:lang w:eastAsia="uk-UA"/>
              </w:rPr>
            </w:pPr>
          </w:p>
        </w:tc>
        <w:tc>
          <w:tcPr>
            <w:tcW w:w="905" w:type="dxa"/>
            <w:tcBorders>
              <w:top w:val="single" w:sz="4" w:space="0" w:color="000000"/>
              <w:left w:val="single" w:sz="4" w:space="0" w:color="000000"/>
              <w:bottom w:val="single" w:sz="4" w:space="0" w:color="000000"/>
              <w:right w:val="single" w:sz="4" w:space="0" w:color="000000"/>
            </w:tcBorders>
            <w:hideMark/>
          </w:tcPr>
          <w:p w:rsidR="006400EE" w:rsidRPr="00A04AD9" w:rsidRDefault="00A04AD9" w:rsidP="001E1C8A">
            <w:pPr>
              <w:pStyle w:val="rvps2"/>
              <w:spacing w:before="0" w:beforeAutospacing="0" w:after="0" w:afterAutospacing="0"/>
              <w:jc w:val="center"/>
              <w:rPr>
                <w:b/>
                <w:bCs/>
                <w:color w:val="000000"/>
                <w:sz w:val="20"/>
                <w:szCs w:val="20"/>
                <w:highlight w:val="yellow"/>
                <w:lang w:val="uk-UA" w:eastAsia="uk-UA"/>
              </w:rPr>
            </w:pPr>
            <w:r>
              <w:rPr>
                <w:b/>
                <w:bCs/>
                <w:color w:val="000000"/>
                <w:sz w:val="20"/>
                <w:szCs w:val="20"/>
                <w:lang w:val="uk-UA" w:eastAsia="uk-UA"/>
              </w:rPr>
              <w:t>30</w:t>
            </w:r>
          </w:p>
        </w:tc>
        <w:tc>
          <w:tcPr>
            <w:tcW w:w="1221" w:type="dxa"/>
            <w:tcBorders>
              <w:top w:val="single" w:sz="4" w:space="0" w:color="000000"/>
              <w:left w:val="single" w:sz="4" w:space="0" w:color="000000"/>
              <w:bottom w:val="single" w:sz="4" w:space="0" w:color="000000"/>
              <w:right w:val="single" w:sz="4" w:space="0" w:color="000000"/>
            </w:tcBorders>
            <w:hideMark/>
          </w:tcPr>
          <w:p w:rsidR="006400EE" w:rsidRDefault="006400EE">
            <w:pPr>
              <w:pStyle w:val="rvps2"/>
              <w:spacing w:before="0" w:beforeAutospacing="0" w:after="0" w:afterAutospacing="0"/>
              <w:jc w:val="both"/>
              <w:rPr>
                <w:b/>
                <w:bCs/>
                <w:color w:val="000000"/>
                <w:sz w:val="20"/>
                <w:szCs w:val="20"/>
                <w:highlight w:val="yellow"/>
                <w:lang w:eastAsia="uk-UA"/>
              </w:rPr>
            </w:pPr>
            <w:proofErr w:type="spellStart"/>
            <w:r>
              <w:rPr>
                <w:rFonts w:eastAsiaTheme="minorHAnsi"/>
                <w:sz w:val="20"/>
                <w:szCs w:val="20"/>
                <w:lang w:eastAsia="uk-UA"/>
              </w:rPr>
              <w:t>календарні</w:t>
            </w:r>
            <w:proofErr w:type="spellEnd"/>
            <w:r>
              <w:rPr>
                <w:rFonts w:eastAsiaTheme="minorHAnsi"/>
                <w:sz w:val="20"/>
                <w:szCs w:val="20"/>
                <w:highlight w:val="yellow"/>
                <w:lang w:eastAsia="uk-UA"/>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6400EE" w:rsidRDefault="006400EE" w:rsidP="00E56FE7">
            <w:pPr>
              <w:pStyle w:val="rvps2"/>
              <w:spacing w:before="0" w:beforeAutospacing="0" w:after="0" w:afterAutospacing="0"/>
              <w:jc w:val="center"/>
              <w:rPr>
                <w:b/>
                <w:bCs/>
                <w:color w:val="000000"/>
                <w:sz w:val="20"/>
                <w:szCs w:val="20"/>
                <w:lang w:eastAsia="uk-UA"/>
              </w:rPr>
            </w:pPr>
            <w:r>
              <w:rPr>
                <w:rFonts w:eastAsiaTheme="minorHAnsi"/>
                <w:sz w:val="20"/>
                <w:szCs w:val="20"/>
                <w:lang w:eastAsia="uk-UA"/>
              </w:rPr>
              <w:t>100</w:t>
            </w:r>
          </w:p>
        </w:tc>
      </w:tr>
      <w:bookmarkEnd w:id="7"/>
    </w:tbl>
    <w:p w:rsidR="006400EE" w:rsidRDefault="006400EE" w:rsidP="006400EE">
      <w:pPr>
        <w:pStyle w:val="rvps2"/>
        <w:shd w:val="clear" w:color="auto" w:fill="FFFFFF"/>
        <w:spacing w:before="0" w:beforeAutospacing="0" w:after="150" w:afterAutospacing="0"/>
        <w:jc w:val="both"/>
        <w:rPr>
          <w:color w:val="000000"/>
          <w:lang w:val="uk-UA"/>
        </w:rPr>
      </w:pPr>
    </w:p>
    <w:p w:rsidR="006400EE" w:rsidRDefault="006400EE" w:rsidP="006400EE">
      <w:pPr>
        <w:pStyle w:val="rvps2"/>
        <w:shd w:val="clear" w:color="auto" w:fill="FFFFFF"/>
        <w:spacing w:before="0" w:beforeAutospacing="0" w:after="150" w:afterAutospacing="0"/>
        <w:jc w:val="both"/>
        <w:rPr>
          <w:b/>
          <w:color w:val="000000"/>
          <w:lang w:val="uk-UA"/>
        </w:rPr>
      </w:pPr>
      <w:r>
        <w:rPr>
          <w:color w:val="000000"/>
          <w:lang w:val="uk-UA"/>
        </w:rPr>
        <w:t>7. Очікувана вартість предмета закупівлі</w:t>
      </w:r>
      <w:bookmarkStart w:id="8" w:name="n420"/>
      <w:bookmarkEnd w:id="8"/>
      <w:r w:rsidR="00A04AD9">
        <w:rPr>
          <w:color w:val="000000"/>
          <w:lang w:val="uk-UA"/>
        </w:rPr>
        <w:t xml:space="preserve"> </w:t>
      </w:r>
      <w:r w:rsidR="00862321">
        <w:rPr>
          <w:b/>
          <w:color w:val="000000"/>
          <w:lang w:val="uk-UA"/>
        </w:rPr>
        <w:t xml:space="preserve">1 656 </w:t>
      </w:r>
      <w:r w:rsidR="00A04AD9" w:rsidRPr="00862321">
        <w:rPr>
          <w:b/>
          <w:color w:val="000000"/>
          <w:lang w:val="uk-UA"/>
        </w:rPr>
        <w:t xml:space="preserve"> 000</w:t>
      </w:r>
      <w:r w:rsidRPr="00862321">
        <w:rPr>
          <w:b/>
          <w:color w:val="000000"/>
          <w:lang w:val="uk-UA"/>
        </w:rPr>
        <w:t>,00  гривень з ПДВ.</w:t>
      </w:r>
    </w:p>
    <w:p w:rsidR="006400EE" w:rsidRDefault="006400EE" w:rsidP="006400EE">
      <w:pPr>
        <w:pStyle w:val="rvps2"/>
        <w:shd w:val="clear" w:color="auto" w:fill="FFFFFF"/>
        <w:spacing w:before="0" w:beforeAutospacing="0" w:after="150" w:afterAutospacing="0"/>
        <w:jc w:val="both"/>
        <w:rPr>
          <w:color w:val="000000" w:themeColor="text1"/>
          <w:lang w:val="uk-UA"/>
        </w:rPr>
      </w:pPr>
      <w:r>
        <w:rPr>
          <w:color w:val="000000" w:themeColor="text1"/>
          <w:lang w:val="uk-UA"/>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862321">
        <w:rPr>
          <w:color w:val="000000" w:themeColor="text1"/>
          <w:lang w:val="uk-UA"/>
        </w:rPr>
        <w:t xml:space="preserve">): до </w:t>
      </w:r>
      <w:r w:rsidR="00862321">
        <w:rPr>
          <w:color w:val="000000" w:themeColor="text1"/>
          <w:lang w:val="uk-UA"/>
        </w:rPr>
        <w:t>31</w:t>
      </w:r>
      <w:r w:rsidRPr="00862321">
        <w:rPr>
          <w:color w:val="000000" w:themeColor="text1"/>
          <w:lang w:val="uk-UA"/>
        </w:rPr>
        <w:t xml:space="preserve"> </w:t>
      </w:r>
      <w:r w:rsidR="00A04AD9" w:rsidRPr="00862321">
        <w:rPr>
          <w:color w:val="000000" w:themeColor="text1"/>
          <w:lang w:val="uk-UA"/>
        </w:rPr>
        <w:t>серп</w:t>
      </w:r>
      <w:r w:rsidRPr="00862321">
        <w:rPr>
          <w:color w:val="000000" w:themeColor="text1"/>
          <w:lang w:val="uk-UA"/>
        </w:rPr>
        <w:t>ня 2022 р.  00:00 год.</w:t>
      </w:r>
    </w:p>
    <w:p w:rsidR="006400EE" w:rsidRDefault="006400EE" w:rsidP="006400EE">
      <w:pPr>
        <w:pStyle w:val="rvps2"/>
        <w:shd w:val="clear" w:color="auto" w:fill="FFFFFF"/>
        <w:jc w:val="both"/>
        <w:rPr>
          <w:color w:val="000000" w:themeColor="text1"/>
          <w:lang w:val="uk-UA"/>
        </w:rPr>
      </w:pPr>
      <w:bookmarkStart w:id="9" w:name="n421"/>
      <w:bookmarkEnd w:id="9"/>
      <w:r>
        <w:rPr>
          <w:color w:val="000000" w:themeColor="text1"/>
          <w:lang w:val="uk-UA"/>
        </w:rPr>
        <w:lastRenderedPageBreak/>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862321">
        <w:rPr>
          <w:color w:val="000000" w:themeColor="text1"/>
          <w:lang w:val="uk-UA"/>
        </w:rPr>
        <w:t>03</w:t>
      </w:r>
      <w:r w:rsidR="00A04AD9" w:rsidRPr="00862321">
        <w:rPr>
          <w:color w:val="000000" w:themeColor="text1"/>
          <w:lang w:val="uk-UA"/>
        </w:rPr>
        <w:t xml:space="preserve"> </w:t>
      </w:r>
      <w:r w:rsidR="00862321">
        <w:rPr>
          <w:color w:val="000000" w:themeColor="text1"/>
          <w:lang w:val="uk-UA"/>
        </w:rPr>
        <w:t>верес</w:t>
      </w:r>
      <w:r w:rsidR="00A04AD9" w:rsidRPr="00862321">
        <w:rPr>
          <w:color w:val="000000" w:themeColor="text1"/>
          <w:lang w:val="uk-UA"/>
        </w:rPr>
        <w:t>ня</w:t>
      </w:r>
      <w:r w:rsidRPr="00862321">
        <w:rPr>
          <w:color w:val="000000" w:themeColor="text1"/>
          <w:lang w:val="uk-UA"/>
        </w:rPr>
        <w:t xml:space="preserve"> 2022 р.  00:00 год.</w:t>
      </w:r>
    </w:p>
    <w:p w:rsidR="006400EE" w:rsidRDefault="006400EE" w:rsidP="006400EE">
      <w:pPr>
        <w:pStyle w:val="rvps2"/>
        <w:shd w:val="clear" w:color="auto" w:fill="FFFFFF"/>
        <w:spacing w:before="0" w:beforeAutospacing="0" w:after="150" w:afterAutospacing="0"/>
        <w:jc w:val="both"/>
        <w:rPr>
          <w:lang w:val="uk-UA"/>
        </w:rPr>
      </w:pPr>
      <w:r>
        <w:rPr>
          <w:color w:val="000000"/>
          <w:lang w:val="uk-UA"/>
        </w:rPr>
        <w:t xml:space="preserve">10. Перелік критеріїв із зазначенням питомої ваги критеріїв: Перелік критеріїв та методика оцінки пропозицій із зазначенням питомої ваги критеріїв: </w:t>
      </w:r>
      <w:r>
        <w:rPr>
          <w:b/>
          <w:bCs/>
          <w:i/>
          <w:iCs/>
          <w:lang w:val="uk-UA"/>
        </w:rPr>
        <w:t xml:space="preserve">«Ціна» - </w:t>
      </w:r>
      <w:r>
        <w:rPr>
          <w:b/>
          <w:bCs/>
          <w:lang w:val="uk-UA"/>
        </w:rPr>
        <w:t xml:space="preserve">єдиний критерій оцінки, питома вага критерію – 100%. </w:t>
      </w:r>
      <w:r>
        <w:rPr>
          <w:lang w:val="uk-UA"/>
        </w:rPr>
        <w:t xml:space="preserve">Найбільш економічною вигідною пропозицією буде вважатися пропозиція з найнижчою ціною. </w:t>
      </w:r>
    </w:p>
    <w:p w:rsidR="006400EE" w:rsidRDefault="006400EE" w:rsidP="006400EE">
      <w:pPr>
        <w:pStyle w:val="rvps2"/>
        <w:shd w:val="clear" w:color="auto" w:fill="FFFFFF"/>
        <w:spacing w:before="0" w:beforeAutospacing="0" w:after="150" w:afterAutospacing="0"/>
        <w:jc w:val="both"/>
        <w:rPr>
          <w:color w:val="000000"/>
          <w:lang w:val="uk-UA"/>
        </w:rPr>
      </w:pPr>
      <w:r>
        <w:rPr>
          <w:color w:val="000000"/>
          <w:lang w:val="uk-UA"/>
        </w:rPr>
        <w:t>10.1. Методика оцінки пропозицій</w:t>
      </w:r>
      <w:bookmarkStart w:id="10" w:name="n423"/>
      <w:bookmarkEnd w:id="10"/>
      <w:r>
        <w:rPr>
          <w:color w:val="000000"/>
          <w:lang w:val="uk-UA"/>
        </w:rPr>
        <w:t>:</w:t>
      </w:r>
      <w:r>
        <w:rPr>
          <w:lang w:val="uk-UA"/>
        </w:rPr>
        <w:t xml:space="preserve"> </w:t>
      </w:r>
      <w:r>
        <w:rPr>
          <w:color w:val="000000"/>
          <w:lang w:val="uk-UA"/>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6400EE" w:rsidRDefault="006400EE" w:rsidP="006400EE">
      <w:pPr>
        <w:pStyle w:val="rvps2"/>
        <w:shd w:val="clear" w:color="auto" w:fill="FFFFFF"/>
        <w:spacing w:before="0" w:beforeAutospacing="0" w:after="150" w:afterAutospacing="0"/>
        <w:jc w:val="both"/>
        <w:rPr>
          <w:color w:val="000000"/>
          <w:lang w:val="uk-UA"/>
        </w:rPr>
      </w:pPr>
      <w:r>
        <w:rPr>
          <w:color w:val="000000"/>
          <w:lang w:val="uk-UA"/>
        </w:rPr>
        <w:t>11. Розмір та умови надання забезпечення пропозицій учасників (якщо замовник вимагає його надати)</w:t>
      </w:r>
      <w:bookmarkStart w:id="11" w:name="n424"/>
      <w:bookmarkEnd w:id="11"/>
      <w:r>
        <w:rPr>
          <w:color w:val="000000"/>
          <w:lang w:val="uk-UA"/>
        </w:rPr>
        <w:t xml:space="preserve">: </w:t>
      </w:r>
      <w:r>
        <w:rPr>
          <w:b/>
          <w:color w:val="000000"/>
          <w:lang w:val="uk-UA"/>
        </w:rPr>
        <w:t>не вимагається.</w:t>
      </w:r>
    </w:p>
    <w:p w:rsidR="006400EE" w:rsidRDefault="006400EE" w:rsidP="006400EE">
      <w:pPr>
        <w:pStyle w:val="rvps2"/>
        <w:shd w:val="clear" w:color="auto" w:fill="FFFFFF"/>
        <w:spacing w:before="0" w:beforeAutospacing="0" w:after="150" w:afterAutospacing="0"/>
        <w:jc w:val="both"/>
        <w:rPr>
          <w:color w:val="000000"/>
          <w:lang w:val="uk-UA"/>
        </w:rPr>
      </w:pPr>
      <w:r>
        <w:rPr>
          <w:color w:val="000000"/>
          <w:lang w:val="uk-UA"/>
        </w:rPr>
        <w:t>12. Розмір надання забезпечення виконання договору про закупівлю (якщо замовник вимагає його надати):</w:t>
      </w:r>
      <w:r>
        <w:rPr>
          <w:lang w:val="uk-UA"/>
        </w:rPr>
        <w:t xml:space="preserve"> </w:t>
      </w:r>
      <w:r>
        <w:rPr>
          <w:b/>
          <w:color w:val="000000"/>
          <w:lang w:val="uk-UA"/>
        </w:rPr>
        <w:t>не вимагається.</w:t>
      </w:r>
    </w:p>
    <w:p w:rsidR="006400EE" w:rsidRDefault="006400EE" w:rsidP="006400EE">
      <w:pPr>
        <w:pStyle w:val="rvps2"/>
        <w:shd w:val="clear" w:color="auto" w:fill="FFFFFF"/>
        <w:spacing w:before="0" w:beforeAutospacing="0" w:after="150" w:afterAutospacing="0"/>
        <w:jc w:val="both"/>
        <w:rPr>
          <w:color w:val="000000"/>
          <w:lang w:val="uk-UA"/>
        </w:rPr>
      </w:pPr>
      <w:r>
        <w:rPr>
          <w:color w:val="000000"/>
          <w:lang w:val="uk-UA"/>
        </w:rPr>
        <w:t>12.1. Умови надання забезпечення виконання договору про закупівлю (якщо замовник вимагає його надати)</w:t>
      </w:r>
      <w:bookmarkStart w:id="12" w:name="n425"/>
      <w:bookmarkEnd w:id="12"/>
      <w:r>
        <w:rPr>
          <w:color w:val="000000"/>
          <w:lang w:val="uk-UA"/>
        </w:rPr>
        <w:t xml:space="preserve">: </w:t>
      </w:r>
      <w:r>
        <w:rPr>
          <w:b/>
          <w:color w:val="000000"/>
          <w:lang w:val="uk-UA"/>
        </w:rPr>
        <w:t>не вимагається.</w:t>
      </w:r>
    </w:p>
    <w:p w:rsidR="006400EE" w:rsidRDefault="006400EE" w:rsidP="006400EE">
      <w:pPr>
        <w:pStyle w:val="rvps2"/>
        <w:shd w:val="clear" w:color="auto" w:fill="FFFFFF"/>
        <w:spacing w:before="0" w:beforeAutospacing="0" w:after="150" w:afterAutospacing="0"/>
        <w:jc w:val="both"/>
        <w:rPr>
          <w:b/>
          <w:color w:val="000000"/>
          <w:lang w:val="uk-UA"/>
        </w:rPr>
      </w:pPr>
      <w:r>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b/>
          <w:color w:val="000000"/>
          <w:lang w:val="uk-UA"/>
        </w:rPr>
        <w:t xml:space="preserve"> 0,5%: </w:t>
      </w:r>
      <w:r w:rsidR="00862321">
        <w:rPr>
          <w:b/>
          <w:color w:val="000000"/>
          <w:lang w:val="uk-UA"/>
        </w:rPr>
        <w:t>8280</w:t>
      </w:r>
      <w:r w:rsidR="00A04AD9">
        <w:rPr>
          <w:b/>
          <w:color w:val="000000"/>
          <w:lang w:val="uk-UA"/>
        </w:rPr>
        <w:t>,00</w:t>
      </w:r>
      <w:r>
        <w:rPr>
          <w:b/>
          <w:color w:val="000000"/>
          <w:lang w:val="uk-UA"/>
        </w:rPr>
        <w:t xml:space="preserve"> грн.</w:t>
      </w:r>
    </w:p>
    <w:p w:rsidR="00DD4342" w:rsidRDefault="00DD4342" w:rsidP="00DD4342">
      <w:pPr>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 xml:space="preserve">. Джерело фінансування: </w:t>
      </w:r>
      <w:r w:rsidR="00407445" w:rsidRPr="00407445">
        <w:rPr>
          <w:rFonts w:ascii="Times New Roman" w:eastAsia="Times New Roman" w:hAnsi="Times New Roman" w:cs="Times New Roman"/>
          <w:b/>
          <w:color w:val="000000"/>
          <w:sz w:val="24"/>
          <w:szCs w:val="24"/>
          <w:lang w:val="uk-UA"/>
        </w:rPr>
        <w:t>Власні кошти (кошти від господарської діяльності підприємства)</w:t>
      </w:r>
      <w:r w:rsidR="00407445">
        <w:rPr>
          <w:rFonts w:ascii="Times New Roman" w:eastAsia="Times New Roman" w:hAnsi="Times New Roman" w:cs="Times New Roman"/>
          <w:b/>
          <w:color w:val="000000"/>
          <w:sz w:val="24"/>
          <w:szCs w:val="24"/>
          <w:lang w:val="uk-UA"/>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rPr>
      </w:pPr>
    </w:p>
    <w:p w:rsidR="00407445" w:rsidRPr="00407445" w:rsidRDefault="00DD4342" w:rsidP="00407445">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0"/>
      <w:bookmarkEnd w:id="1"/>
      <w:proofErr w:type="spellStart"/>
      <w:r w:rsidR="00407445" w:rsidRPr="00407445">
        <w:rPr>
          <w:rFonts w:ascii="Times New Roman" w:hAnsi="Times New Roman"/>
          <w:b/>
          <w:color w:val="000000"/>
          <w:sz w:val="24"/>
          <w:szCs w:val="24"/>
          <w:lang w:val="uk-UA"/>
        </w:rPr>
        <w:t>Даниловський</w:t>
      </w:r>
      <w:proofErr w:type="spellEnd"/>
      <w:r w:rsidR="00407445" w:rsidRPr="00407445">
        <w:rPr>
          <w:rFonts w:ascii="Times New Roman" w:hAnsi="Times New Roman"/>
          <w:b/>
          <w:color w:val="000000"/>
          <w:sz w:val="24"/>
          <w:szCs w:val="24"/>
          <w:lang w:val="uk-UA"/>
        </w:rPr>
        <w:t xml:space="preserve">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proofErr w:type="spellStart"/>
      <w:r w:rsidR="00407445" w:rsidRPr="00EA48D1">
        <w:rPr>
          <w:rFonts w:ascii="Times New Roman" w:hAnsi="Times New Roman"/>
          <w:bCs/>
          <w:color w:val="000000"/>
          <w:sz w:val="24"/>
          <w:szCs w:val="24"/>
        </w:rPr>
        <w:t>Ботанічна</w:t>
      </w:r>
      <w:proofErr w:type="spellEnd"/>
      <w:r w:rsidR="00407445" w:rsidRPr="00EA48D1">
        <w:rPr>
          <w:rFonts w:ascii="Times New Roman" w:hAnsi="Times New Roman"/>
          <w:bCs/>
          <w:color w:val="000000"/>
          <w:sz w:val="24"/>
          <w:szCs w:val="24"/>
        </w:rPr>
        <w:t xml:space="preserve">, 2, м. </w:t>
      </w:r>
      <w:proofErr w:type="spellStart"/>
      <w:r w:rsidR="00407445" w:rsidRPr="00EA48D1">
        <w:rPr>
          <w:rFonts w:ascii="Times New Roman" w:hAnsi="Times New Roman"/>
          <w:bCs/>
          <w:color w:val="000000"/>
          <w:sz w:val="24"/>
          <w:szCs w:val="24"/>
        </w:rPr>
        <w:t>Івано-Франківськ</w:t>
      </w:r>
      <w:proofErr w:type="spellEnd"/>
      <w:r w:rsidR="00407445" w:rsidRPr="00EA48D1">
        <w:rPr>
          <w:rFonts w:ascii="Times New Roman" w:hAnsi="Times New Roman"/>
          <w:bCs/>
          <w:color w:val="000000"/>
          <w:sz w:val="24"/>
          <w:szCs w:val="24"/>
        </w:rPr>
        <w:t>.</w:t>
      </w:r>
      <w:r w:rsidR="00407445">
        <w:rPr>
          <w:rFonts w:ascii="Times New Roman" w:hAnsi="Times New Roman"/>
          <w:bCs/>
          <w:color w:val="000000"/>
          <w:sz w:val="24"/>
          <w:szCs w:val="24"/>
          <w:lang w:val="uk-UA"/>
        </w:rPr>
        <w:t xml:space="preserve"> Т</w:t>
      </w:r>
      <w:proofErr w:type="spellStart"/>
      <w:r w:rsidR="00407445" w:rsidRPr="00FF759C">
        <w:rPr>
          <w:rFonts w:ascii="Times New Roman" w:hAnsi="Times New Roman"/>
          <w:color w:val="000000"/>
          <w:sz w:val="24"/>
          <w:szCs w:val="24"/>
        </w:rPr>
        <w:t>елефон</w:t>
      </w:r>
      <w:proofErr w:type="spellEnd"/>
      <w:r w:rsidR="00407445" w:rsidRPr="00FF759C">
        <w:rPr>
          <w:rFonts w:ascii="Times New Roman" w:hAnsi="Times New Roman"/>
          <w:color w:val="000000"/>
          <w:sz w:val="24"/>
          <w:szCs w:val="24"/>
        </w:rPr>
        <w:t xml:space="preserve"> </w:t>
      </w:r>
      <w:r w:rsidR="00407445" w:rsidRPr="009F7360">
        <w:rPr>
          <w:rFonts w:ascii="Times New Roman" w:hAnsi="Times New Roman"/>
          <w:bCs/>
          <w:color w:val="000000"/>
          <w:sz w:val="24"/>
          <w:szCs w:val="24"/>
        </w:rPr>
        <w:t>(0</w:t>
      </w:r>
      <w:r w:rsidR="00407445">
        <w:rPr>
          <w:rFonts w:ascii="Times New Roman" w:hAnsi="Times New Roman"/>
          <w:bCs/>
          <w:color w:val="000000"/>
          <w:sz w:val="24"/>
          <w:szCs w:val="24"/>
        </w:rPr>
        <w:t>342</w:t>
      </w:r>
      <w:r w:rsidR="00407445" w:rsidRPr="009F7360">
        <w:rPr>
          <w:rFonts w:ascii="Times New Roman" w:hAnsi="Times New Roman"/>
          <w:bCs/>
          <w:color w:val="000000"/>
          <w:sz w:val="24"/>
          <w:szCs w:val="24"/>
        </w:rPr>
        <w:t xml:space="preserve">) </w:t>
      </w:r>
      <w:r w:rsidR="00407445">
        <w:rPr>
          <w:rFonts w:ascii="Times New Roman" w:hAnsi="Times New Roman"/>
          <w:bCs/>
          <w:color w:val="000000"/>
          <w:sz w:val="24"/>
          <w:szCs w:val="24"/>
        </w:rPr>
        <w:t>75-92-61</w:t>
      </w:r>
      <w:r w:rsidR="00407445" w:rsidRPr="00FF759C">
        <w:rPr>
          <w:rFonts w:ascii="Times New Roman" w:hAnsi="Times New Roman"/>
          <w:b/>
          <w:bCs/>
          <w:color w:val="000000"/>
          <w:sz w:val="24"/>
          <w:szCs w:val="24"/>
        </w:rPr>
        <w:t xml:space="preserve">, </w:t>
      </w:r>
      <w:proofErr w:type="spellStart"/>
      <w:r w:rsidR="00407445" w:rsidRPr="00FF759C">
        <w:rPr>
          <w:rFonts w:ascii="Times New Roman" w:hAnsi="Times New Roman"/>
          <w:color w:val="000000"/>
          <w:sz w:val="24"/>
          <w:szCs w:val="24"/>
        </w:rPr>
        <w:t>Е-mail</w:t>
      </w:r>
      <w:proofErr w:type="spellEnd"/>
      <w:r w:rsidR="00407445" w:rsidRPr="00FF759C">
        <w:rPr>
          <w:rFonts w:ascii="Times New Roman" w:hAnsi="Times New Roman"/>
          <w:color w:val="000000"/>
          <w:sz w:val="24"/>
          <w:szCs w:val="24"/>
        </w:rPr>
        <w:t xml:space="preserve">: </w:t>
      </w:r>
      <w:hyperlink r:id="rId8" w:history="1">
        <w:r w:rsidR="00407445" w:rsidRPr="009F7360">
          <w:rPr>
            <w:rStyle w:val="af1"/>
            <w:rFonts w:ascii="Times New Roman" w:hAnsi="Times New Roman"/>
            <w:sz w:val="24"/>
            <w:szCs w:val="24"/>
            <w:lang w:val="en-US"/>
          </w:rPr>
          <w:t>vadim</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danilovskiy</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gmail</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com</w:t>
        </w:r>
      </w:hyperlink>
    </w:p>
    <w:p w:rsidR="005D1D50" w:rsidRPr="00700A5F" w:rsidRDefault="009838B9" w:rsidP="00407445">
      <w:pPr>
        <w:spacing w:line="240" w:lineRule="auto"/>
        <w:contextualSpacing/>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rPr>
        <w:t>цьому оголошенні, вживаються</w:t>
      </w:r>
      <w:r w:rsidRPr="00F05935">
        <w:rPr>
          <w:rFonts w:ascii="Times New Roman" w:eastAsia="Times New Roman" w:hAnsi="Times New Roman" w:cs="Times New Roman"/>
          <w:color w:val="000000"/>
          <w:sz w:val="24"/>
          <w:szCs w:val="24"/>
          <w:lang w:val="uk-UA"/>
        </w:rPr>
        <w:t xml:space="preserve"> у значенні, наведеному в Законі.</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16.1. У разі участі об’єднання Учасників, вище зазначені документи надаються з урахуванням узагальнених об’єднаних показників кожного Учасника такого об’єднання на підставі наданої об’єднанням інформації. До пропозиції об’єднання Учасників обов’язково включається документ про створення такого об’єднання.</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16.2. Учасник повинен під час використання електронної системи закупівель, з метою подання пропозицій, урахувати вимоги Законів України "Про електронні документи та електронний документообіг" та "Про електронні довірчі послуги".</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16.3. Учасник у своїй діяльності повинен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від 06.12.2019р. № 361-ІХ;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Учасник спрощеної закупівлі </w:t>
      </w:r>
      <w:r>
        <w:rPr>
          <w:rFonts w:ascii="Times New Roman" w:eastAsia="Times New Roman" w:hAnsi="Times New Roman" w:cs="Times New Roman"/>
          <w:color w:val="000000"/>
          <w:sz w:val="24"/>
          <w:szCs w:val="24"/>
          <w:lang w:val="uk-UA"/>
        </w:rPr>
        <w:lastRenderedPageBreak/>
        <w:t>може</w:t>
      </w:r>
      <w:r w:rsidRPr="00A04AD9">
        <w:rPr>
          <w:rFonts w:ascii="Times New Roman" w:eastAsia="Times New Roman" w:hAnsi="Times New Roman" w:cs="Times New Roman"/>
          <w:color w:val="000000"/>
          <w:sz w:val="24"/>
          <w:szCs w:val="24"/>
          <w:lang w:val="uk-UA"/>
        </w:rPr>
        <w:t xml:space="preserve"> надати у складі пропозиції лист-гарантію стосовно дотримання у своїй діяльності положень вище наведених нормативно-правових актів.</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16.4 Розрахунок ціни пропозиції:</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Ціна пропозиції учасника повинна бути визначена за динамічною договірною ціною згідно </w:t>
      </w:r>
      <w:r>
        <w:rPr>
          <w:rFonts w:ascii="Times New Roman" w:eastAsia="Times New Roman" w:hAnsi="Times New Roman" w:cs="Times New Roman"/>
          <w:color w:val="000000"/>
          <w:sz w:val="24"/>
          <w:szCs w:val="24"/>
          <w:lang w:val="uk-UA"/>
        </w:rPr>
        <w:t>КНУ</w:t>
      </w:r>
      <w:r w:rsidRPr="00A04AD9">
        <w:rPr>
          <w:rFonts w:ascii="Times New Roman" w:eastAsia="Times New Roman" w:hAnsi="Times New Roman" w:cs="Times New Roman"/>
          <w:color w:val="000000"/>
          <w:sz w:val="24"/>
          <w:szCs w:val="24"/>
          <w:lang w:val="uk-UA"/>
        </w:rPr>
        <w:t xml:space="preserve"> «Правила визначення вартості будівництва».</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Ціна пропозиції Учасника означає суму (з урахуванням ПДВ), за яку Учасник зобов’язується виконати всі види робіт, передбачених кошторисною документацією. </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Учасник визначає вартість послуг, які він пропонує надати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пропозиції, що гарантується учасником. Підстава для перерахунку договірної ціни повинна бути обґрунтованою та документально підтвердженою. Вартість пропозиції та всі інші ціни повинні бути чітко визначені. </w:t>
      </w:r>
    </w:p>
    <w:p w:rsidR="00A04AD9" w:rsidRP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на роботи, запропоновані на спрощену закупівлю та інших документів пов’язаних із поданням ціни пропозиції та самостійно несе всі витрати за їх отримання.</w:t>
      </w:r>
    </w:p>
    <w:p w:rsidR="00A04AD9" w:rsidRDefault="00A04AD9" w:rsidP="00A04AD9">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Витрати учасника, пов’язані з підготовкою та поданням ціни пропозиції, не відшкодовуються Замовником (в тому числі у разі відміни спрощеної закупівлі). Зазначені витрати сплачуються учасником.</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УВАГА!!!</w:t>
      </w:r>
      <w:bookmarkStart w:id="13"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rPr>
        <w:t>спрощеної</w:t>
      </w:r>
      <w:r w:rsidRPr="00F32FD8">
        <w:rPr>
          <w:rFonts w:ascii="Times New Roman" w:eastAsia="Times New Roman" w:hAnsi="Times New Roman" w:cs="Times New Roman"/>
          <w:b/>
          <w:bCs/>
          <w:color w:val="000000"/>
          <w:sz w:val="24"/>
          <w:szCs w:val="24"/>
          <w:lang w:val="uk-UA"/>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rPr>
        <w:t>скан-копій</w:t>
      </w:r>
      <w:proofErr w:type="spellEnd"/>
      <w:r w:rsidRPr="00F32FD8">
        <w:rPr>
          <w:rFonts w:ascii="Times New Roman" w:eastAsia="Times New Roman" w:hAnsi="Times New Roman" w:cs="Times New Roman"/>
          <w:b/>
          <w:bCs/>
          <w:color w:val="000000"/>
          <w:sz w:val="24"/>
          <w:szCs w:val="24"/>
          <w:lang w:val="uk-UA"/>
        </w:rPr>
        <w:t xml:space="preserve"> через електронну систему закупівель. </w:t>
      </w:r>
      <w:r>
        <w:rPr>
          <w:rFonts w:ascii="Times New Roman" w:eastAsia="Times New Roman" w:hAnsi="Times New Roman" w:cs="Times New Roman"/>
          <w:b/>
          <w:bCs/>
          <w:color w:val="000000"/>
          <w:sz w:val="24"/>
          <w:szCs w:val="24"/>
          <w:lang w:val="uk-UA"/>
        </w:rPr>
        <w:t>П</w:t>
      </w:r>
      <w:r w:rsidRPr="00F32FD8">
        <w:rPr>
          <w:rFonts w:ascii="Times New Roman" w:eastAsia="Times New Roman" w:hAnsi="Times New Roman" w:cs="Times New Roman"/>
          <w:b/>
          <w:bCs/>
          <w:color w:val="000000"/>
          <w:sz w:val="24"/>
          <w:szCs w:val="24"/>
          <w:lang w:val="uk-UA"/>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2) якщо у складі пропозиції є хоча б один сканований документ, потрібно накласти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3) якщо ж такі документи надано у формі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4) якщо ж пропозиція містить і скановані, і електронні документи, потрібно накласти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1) якщо пропозиція учасника містить лише скановані документи і кожен з цих документів підписаний КЕП окремо, то учасник може не накладати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r w:rsidRPr="00AB7C74">
        <w:rPr>
          <w:rFonts w:ascii="Times New Roman" w:eastAsia="Times New Roman" w:hAnsi="Times New Roman" w:cs="Times New Roman"/>
          <w:b/>
          <w:bCs/>
          <w:color w:val="000000"/>
          <w:sz w:val="24"/>
          <w:szCs w:val="24"/>
          <w:lang w:val="uk-UA"/>
        </w:rPr>
        <w:t>)</w:t>
      </w:r>
      <w:r>
        <w:rPr>
          <w:rFonts w:ascii="Times New Roman" w:eastAsia="Times New Roman" w:hAnsi="Times New Roman" w:cs="Times New Roman"/>
          <w:b/>
          <w:bCs/>
          <w:color w:val="000000"/>
          <w:sz w:val="24"/>
          <w:szCs w:val="24"/>
          <w:lang w:val="uk-UA"/>
        </w:rPr>
        <w:t xml:space="preserve"> </w:t>
      </w:r>
      <w:r w:rsidRPr="00AB7C74">
        <w:rPr>
          <w:rFonts w:ascii="Times New Roman" w:eastAsia="Times New Roman" w:hAnsi="Times New Roman" w:cs="Times New Roman"/>
          <w:b/>
          <w:bCs/>
          <w:color w:val="000000"/>
          <w:sz w:val="24"/>
          <w:szCs w:val="24"/>
          <w:lang w:val="uk-UA"/>
        </w:rPr>
        <w:t xml:space="preserve">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rPr>
        <w:t>засвідчувального</w:t>
      </w:r>
      <w:proofErr w:type="spellEnd"/>
      <w:r w:rsidRPr="00F32FD8">
        <w:rPr>
          <w:rFonts w:ascii="Times New Roman" w:eastAsia="Times New Roman" w:hAnsi="Times New Roman" w:cs="Times New Roman"/>
          <w:b/>
          <w:bCs/>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rPr>
        <w:t xml:space="preserve">накладення учасником КЕП відповідно до умов </w:t>
      </w:r>
      <w:r>
        <w:rPr>
          <w:rFonts w:ascii="Times New Roman" w:eastAsia="Times New Roman" w:hAnsi="Times New Roman" w:cs="Times New Roman"/>
          <w:b/>
          <w:bCs/>
          <w:color w:val="000000"/>
          <w:sz w:val="24"/>
          <w:szCs w:val="24"/>
          <w:lang w:val="uk-UA"/>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rPr>
        <w:t xml:space="preserve"> учасник вважається таким, </w:t>
      </w:r>
      <w:bookmarkEnd w:id="13"/>
      <w:r w:rsidRPr="00AB5D70">
        <w:rPr>
          <w:rFonts w:ascii="Times New Roman" w:eastAsia="Times New Roman" w:hAnsi="Times New Roman" w:cs="Times New Roman"/>
          <w:b/>
          <w:bCs/>
          <w:color w:val="000000"/>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F56498">
      <w:pPr>
        <w:pStyle w:val="rvps2"/>
        <w:rPr>
          <w:lang w:val="uk-UA"/>
        </w:rPr>
      </w:pPr>
      <w:r w:rsidRPr="00CE38F1">
        <w:rPr>
          <w:lang w:val="uk-UA"/>
        </w:rPr>
        <w:lastRenderedPageBreak/>
        <w:tab/>
        <w:t>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завантажений одним файлом. Всі визначені замовником підтверджуючі документи завантажуються в електро</w:t>
      </w:r>
      <w:r w:rsidR="00F56498">
        <w:rPr>
          <w:lang w:val="uk-UA"/>
        </w:rPr>
        <w:t xml:space="preserve">нну систему у вигляді </w:t>
      </w:r>
      <w:proofErr w:type="spellStart"/>
      <w:r w:rsidR="00F56498">
        <w:rPr>
          <w:lang w:val="uk-UA"/>
        </w:rPr>
        <w:t>скан-копій</w:t>
      </w:r>
      <w:proofErr w:type="spellEnd"/>
      <w:r w:rsidRPr="00CE38F1">
        <w:rPr>
          <w:lang w:val="uk-UA"/>
        </w:rPr>
        <w:t xml:space="preserve">, придатних для зчитування, зміст та вигляд яких повинен відповідати оригіналам відповідних документів. </w:t>
      </w:r>
    </w:p>
    <w:p w:rsidR="00CE38F1" w:rsidRPr="00CE38F1" w:rsidRDefault="00CE38F1" w:rsidP="00F56498">
      <w:pPr>
        <w:pStyle w:val="rvps2"/>
        <w:rPr>
          <w:lang w:val="uk-UA"/>
        </w:rPr>
      </w:pPr>
      <w:r w:rsidRPr="00CE38F1">
        <w:rPr>
          <w:lang w:val="uk-UA"/>
        </w:rPr>
        <w:tab/>
        <w:t>Документи, що</w:t>
      </w:r>
      <w:r w:rsidR="00E65773">
        <w:rPr>
          <w:lang w:val="uk-UA"/>
        </w:rPr>
        <w:t xml:space="preserve"> </w:t>
      </w:r>
      <w:r w:rsidRPr="00CE38F1">
        <w:rPr>
          <w:lang w:val="uk-UA"/>
        </w:rPr>
        <w:t>складаються</w:t>
      </w:r>
      <w:r w:rsidR="00E65773">
        <w:rPr>
          <w:lang w:val="uk-UA"/>
        </w:rPr>
        <w:t xml:space="preserve"> </w:t>
      </w:r>
      <w:r w:rsidRPr="00CE38F1">
        <w:rPr>
          <w:lang w:val="uk-UA"/>
        </w:rPr>
        <w:t>учасником, повинні бути оформлені</w:t>
      </w:r>
      <w:r w:rsidR="00E65773">
        <w:rPr>
          <w:lang w:val="uk-UA"/>
        </w:rPr>
        <w:t xml:space="preserve">  </w:t>
      </w:r>
      <w:r w:rsidRPr="00CE38F1">
        <w:rPr>
          <w:lang w:val="uk-UA"/>
        </w:rPr>
        <w:t>належним чином на бланку підприємства-учасника у відповідності до вимог чинного законодавства в частині</w:t>
      </w:r>
      <w:r w:rsidR="00E65773">
        <w:rPr>
          <w:lang w:val="uk-UA"/>
        </w:rPr>
        <w:t xml:space="preserve"> </w:t>
      </w:r>
      <w:r w:rsidRPr="00CE38F1">
        <w:rPr>
          <w:lang w:val="uk-UA"/>
        </w:rPr>
        <w:t>дотримання</w:t>
      </w:r>
      <w:r w:rsidR="00E65773">
        <w:rPr>
          <w:lang w:val="uk-UA"/>
        </w:rPr>
        <w:t xml:space="preserve"> </w:t>
      </w:r>
      <w:r w:rsidRPr="00CE38F1">
        <w:rPr>
          <w:lang w:val="uk-UA"/>
        </w:rPr>
        <w:t>письмової</w:t>
      </w:r>
      <w:r w:rsidR="00E65773">
        <w:rPr>
          <w:lang w:val="uk-UA"/>
        </w:rPr>
        <w:t xml:space="preserve"> </w:t>
      </w:r>
      <w:r w:rsidRPr="00CE38F1">
        <w:rPr>
          <w:lang w:val="uk-UA"/>
        </w:rPr>
        <w:t>форми документу, складеного</w:t>
      </w:r>
      <w:r w:rsidR="00E65773">
        <w:rPr>
          <w:lang w:val="uk-UA"/>
        </w:rPr>
        <w:t xml:space="preserve"> </w:t>
      </w:r>
      <w:r w:rsidRPr="00CE38F1">
        <w:rPr>
          <w:lang w:val="uk-UA"/>
        </w:rPr>
        <w:t>суб’єктом</w:t>
      </w:r>
      <w:r w:rsidR="00E65773">
        <w:rPr>
          <w:lang w:val="uk-UA"/>
        </w:rPr>
        <w:t xml:space="preserve"> </w:t>
      </w:r>
      <w:r w:rsidRPr="00CE38F1">
        <w:rPr>
          <w:lang w:val="uk-UA"/>
        </w:rPr>
        <w:t>господарювання, в тому числі за власноручним</w:t>
      </w:r>
      <w:r w:rsidR="00E65773">
        <w:rPr>
          <w:lang w:val="uk-UA"/>
        </w:rPr>
        <w:t xml:space="preserve"> </w:t>
      </w:r>
      <w:r w:rsidRPr="00CE38F1">
        <w:rPr>
          <w:lang w:val="uk-UA"/>
        </w:rPr>
        <w:t>підписом</w:t>
      </w:r>
      <w:r w:rsidR="00E65773">
        <w:rPr>
          <w:lang w:val="uk-UA"/>
        </w:rPr>
        <w:t xml:space="preserve">  </w:t>
      </w:r>
      <w:r w:rsidRPr="00CE38F1">
        <w:rPr>
          <w:lang w:val="uk-UA"/>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закупівлі)та адресата. Вимога</w:t>
      </w:r>
      <w:r w:rsidR="00E65773">
        <w:rPr>
          <w:lang w:val="uk-UA"/>
        </w:rPr>
        <w:t xml:space="preserve"> </w:t>
      </w:r>
      <w:r w:rsidRPr="00CE38F1">
        <w:rPr>
          <w:lang w:val="uk-UA"/>
        </w:rPr>
        <w:t>щодо</w:t>
      </w:r>
      <w:r w:rsidR="00E65773">
        <w:rPr>
          <w:lang w:val="uk-UA"/>
        </w:rPr>
        <w:t xml:space="preserve"> </w:t>
      </w:r>
      <w:r w:rsidRPr="00CE38F1">
        <w:rPr>
          <w:lang w:val="uk-UA"/>
        </w:rPr>
        <w:t>засвідчення того чи</w:t>
      </w:r>
      <w:r w:rsidR="00E65773">
        <w:rPr>
          <w:lang w:val="uk-UA"/>
        </w:rPr>
        <w:t xml:space="preserve"> </w:t>
      </w:r>
      <w:r w:rsidRPr="00CE38F1">
        <w:rPr>
          <w:lang w:val="uk-UA"/>
        </w:rPr>
        <w:t>іншого документу пропозиції</w:t>
      </w:r>
      <w:r w:rsidR="00E65773">
        <w:rPr>
          <w:lang w:val="uk-UA"/>
        </w:rPr>
        <w:t xml:space="preserve"> </w:t>
      </w:r>
      <w:r w:rsidRPr="00CE38F1">
        <w:rPr>
          <w:lang w:val="uk-UA"/>
        </w:rPr>
        <w:t>власноручним</w:t>
      </w:r>
      <w:r w:rsidR="00E65773">
        <w:rPr>
          <w:lang w:val="uk-UA"/>
        </w:rPr>
        <w:t xml:space="preserve"> </w:t>
      </w:r>
      <w:r w:rsidRPr="00CE38F1">
        <w:rPr>
          <w:lang w:val="uk-UA"/>
        </w:rPr>
        <w:t>підписом</w:t>
      </w:r>
      <w:r w:rsidR="00E65773">
        <w:rPr>
          <w:lang w:val="uk-UA"/>
        </w:rPr>
        <w:t xml:space="preserve"> </w:t>
      </w:r>
      <w:r w:rsidRPr="00CE38F1">
        <w:rPr>
          <w:lang w:val="uk-UA"/>
        </w:rPr>
        <w:t>учасника/уповноваженої не застосовується до документів (матеріалів та інформації), що</w:t>
      </w:r>
      <w:r w:rsidR="00E65773">
        <w:rPr>
          <w:lang w:val="uk-UA"/>
        </w:rPr>
        <w:t xml:space="preserve"> </w:t>
      </w:r>
      <w:r w:rsidRPr="00CE38F1">
        <w:rPr>
          <w:lang w:val="uk-UA"/>
        </w:rPr>
        <w:t>подаються у складі</w:t>
      </w:r>
      <w:r w:rsidR="00E65773">
        <w:rPr>
          <w:lang w:val="uk-UA"/>
        </w:rPr>
        <w:t xml:space="preserve"> </w:t>
      </w:r>
      <w:r w:rsidRPr="00CE38F1">
        <w:rPr>
          <w:lang w:val="uk-UA"/>
        </w:rPr>
        <w:t>пропозиції, якщо</w:t>
      </w:r>
      <w:r w:rsidR="00E65773">
        <w:rPr>
          <w:lang w:val="uk-UA"/>
        </w:rPr>
        <w:t xml:space="preserve">  </w:t>
      </w:r>
      <w:r w:rsidRPr="00CE38F1">
        <w:rPr>
          <w:lang w:val="uk-UA"/>
        </w:rPr>
        <w:t>такі</w:t>
      </w:r>
      <w:r w:rsidR="00E65773">
        <w:rPr>
          <w:lang w:val="uk-UA"/>
        </w:rPr>
        <w:t xml:space="preserve"> </w:t>
      </w:r>
      <w:r w:rsidRPr="00CE38F1">
        <w:rPr>
          <w:lang w:val="uk-UA"/>
        </w:rPr>
        <w:t>документи (матеріали та інформація) надані</w:t>
      </w:r>
      <w:r w:rsidR="00E65773">
        <w:rPr>
          <w:lang w:val="uk-UA"/>
        </w:rPr>
        <w:t xml:space="preserve"> </w:t>
      </w:r>
      <w:r w:rsidRPr="00CE38F1">
        <w:rPr>
          <w:lang w:val="uk-UA"/>
        </w:rPr>
        <w:t>учасником у формі</w:t>
      </w:r>
      <w:r w:rsidR="00E65773">
        <w:rPr>
          <w:lang w:val="uk-UA"/>
        </w:rPr>
        <w:t xml:space="preserve"> </w:t>
      </w:r>
      <w:r w:rsidRPr="00CE38F1">
        <w:rPr>
          <w:lang w:val="uk-UA"/>
        </w:rPr>
        <w:t>електронного документа через електронну систему закупівель</w:t>
      </w:r>
      <w:r w:rsidR="00E65773">
        <w:rPr>
          <w:lang w:val="uk-UA"/>
        </w:rPr>
        <w:t xml:space="preserve"> </w:t>
      </w:r>
      <w:r w:rsidRPr="00CE38F1">
        <w:rPr>
          <w:lang w:val="uk-UA"/>
        </w:rPr>
        <w:t>із накладанням</w:t>
      </w:r>
      <w:r w:rsidR="00E65773">
        <w:rPr>
          <w:lang w:val="uk-UA"/>
        </w:rPr>
        <w:t xml:space="preserve"> </w:t>
      </w:r>
      <w:r w:rsidRPr="00CE38F1">
        <w:rPr>
          <w:lang w:val="uk-UA"/>
        </w:rPr>
        <w:t>кваліфікованого</w:t>
      </w:r>
      <w:r w:rsidR="00E65773">
        <w:rPr>
          <w:lang w:val="uk-UA"/>
        </w:rPr>
        <w:t xml:space="preserve"> </w:t>
      </w:r>
      <w:r w:rsidRPr="00CE38F1">
        <w:rPr>
          <w:lang w:val="uk-UA"/>
        </w:rPr>
        <w:t>електронного</w:t>
      </w:r>
      <w:r w:rsidR="00E65773">
        <w:rPr>
          <w:lang w:val="uk-UA"/>
        </w:rPr>
        <w:t xml:space="preserve"> </w:t>
      </w:r>
      <w:r w:rsidRPr="00CE38F1">
        <w:rPr>
          <w:lang w:val="uk-UA"/>
        </w:rPr>
        <w:t>підпису на кожен з таких документів (матеріал</w:t>
      </w:r>
      <w:r w:rsidR="00E65773">
        <w:rPr>
          <w:lang w:val="uk-UA"/>
        </w:rPr>
        <w:t xml:space="preserve"> </w:t>
      </w:r>
      <w:r w:rsidRPr="00CE38F1">
        <w:rPr>
          <w:lang w:val="uk-UA"/>
        </w:rPr>
        <w:t>чи</w:t>
      </w:r>
      <w:r w:rsidR="00E65773">
        <w:rPr>
          <w:lang w:val="uk-UA"/>
        </w:rPr>
        <w:t xml:space="preserve"> </w:t>
      </w:r>
      <w:r w:rsidRPr="00CE38F1">
        <w:rPr>
          <w:lang w:val="uk-UA"/>
        </w:rPr>
        <w:t>інформацію).</w:t>
      </w:r>
    </w:p>
    <w:p w:rsidR="00CE38F1" w:rsidRPr="00CE38F1" w:rsidRDefault="00CE38F1" w:rsidP="00F56498">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Якщо Замовником вимагається завантаження до е</w:t>
      </w:r>
      <w:r w:rsidR="00F56498">
        <w:rPr>
          <w:rFonts w:ascii="Times New Roman" w:eastAsia="Times New Roman" w:hAnsi="Times New Roman" w:cs="Times New Roman"/>
          <w:bCs/>
          <w:color w:val="000000"/>
          <w:sz w:val="24"/>
          <w:szCs w:val="24"/>
          <w:lang w:val="uk-UA"/>
        </w:rPr>
        <w:t xml:space="preserve">лектронної системи  закупівель: </w:t>
      </w:r>
      <w:proofErr w:type="spellStart"/>
      <w:r w:rsidRPr="00CE38F1">
        <w:rPr>
          <w:rFonts w:ascii="Times New Roman" w:eastAsia="Times New Roman" w:hAnsi="Times New Roman" w:cs="Times New Roman"/>
          <w:bCs/>
          <w:color w:val="000000"/>
          <w:sz w:val="24"/>
          <w:szCs w:val="24"/>
          <w:lang w:val="uk-UA"/>
        </w:rPr>
        <w:t>-копій</w:t>
      </w:r>
      <w:proofErr w:type="spellEnd"/>
      <w:r w:rsidRPr="00CE38F1">
        <w:rPr>
          <w:rFonts w:ascii="Times New Roman" w:eastAsia="Times New Roman" w:hAnsi="Times New Roman" w:cs="Times New Roman"/>
          <w:bCs/>
          <w:color w:val="000000"/>
          <w:sz w:val="24"/>
          <w:szCs w:val="24"/>
          <w:lang w:val="uk-UA"/>
        </w:rPr>
        <w:t xml:space="preserve">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 (Наприклад, копії документів, отримані учасником від 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 а тільки потім робиться кольорова </w:t>
      </w:r>
      <w:proofErr w:type="spellStart"/>
      <w:r w:rsidRPr="00CE38F1">
        <w:rPr>
          <w:rFonts w:ascii="Times New Roman" w:eastAsia="Times New Roman" w:hAnsi="Times New Roman" w:cs="Times New Roman"/>
          <w:bCs/>
          <w:color w:val="000000"/>
          <w:sz w:val="24"/>
          <w:szCs w:val="24"/>
          <w:lang w:val="uk-UA"/>
        </w:rPr>
        <w:t>скан-копія</w:t>
      </w:r>
      <w:proofErr w:type="spellEnd"/>
      <w:r w:rsidRPr="00CE38F1">
        <w:rPr>
          <w:rFonts w:ascii="Times New Roman" w:eastAsia="Times New Roman" w:hAnsi="Times New Roman" w:cs="Times New Roman"/>
          <w:bCs/>
          <w:color w:val="000000"/>
          <w:sz w:val="24"/>
          <w:szCs w:val="24"/>
          <w:lang w:val="uk-UA"/>
        </w:rPr>
        <w:t xml:space="preserve"> документу)</w:t>
      </w:r>
      <w:proofErr w:type="spellStart"/>
      <w:r w:rsidRPr="00CE38F1">
        <w:rPr>
          <w:rFonts w:ascii="Times New Roman" w:eastAsia="Times New Roman" w:hAnsi="Times New Roman" w:cs="Times New Roman"/>
          <w:bCs/>
          <w:color w:val="000000"/>
          <w:sz w:val="24"/>
          <w:szCs w:val="24"/>
          <w:lang w:val="uk-UA"/>
        </w:rPr>
        <w:t>.Копії</w:t>
      </w:r>
      <w:proofErr w:type="spellEnd"/>
      <w:r w:rsidRPr="00CE38F1">
        <w:rPr>
          <w:rFonts w:ascii="Times New Roman" w:eastAsia="Times New Roman" w:hAnsi="Times New Roman" w:cs="Times New Roman"/>
          <w:bCs/>
          <w:color w:val="000000"/>
          <w:sz w:val="24"/>
          <w:szCs w:val="24"/>
          <w:lang w:val="uk-UA"/>
        </w:rPr>
        <w:t xml:space="preserve">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r w:rsidR="00F56498">
        <w:rPr>
          <w:rFonts w:ascii="Times New Roman" w:eastAsia="Times New Roman" w:hAnsi="Times New Roman" w:cs="Times New Roman"/>
          <w:bCs/>
          <w:color w:val="000000"/>
          <w:sz w:val="24"/>
          <w:szCs w:val="24"/>
          <w:lang w:val="uk-UA"/>
        </w:rPr>
        <w:t xml:space="preserve"> </w:t>
      </w:r>
      <w:proofErr w:type="spellStart"/>
      <w:r w:rsidRPr="00CE38F1">
        <w:rPr>
          <w:rFonts w:ascii="Times New Roman" w:eastAsia="Times New Roman" w:hAnsi="Times New Roman" w:cs="Times New Roman"/>
          <w:bCs/>
          <w:color w:val="000000"/>
          <w:sz w:val="24"/>
          <w:szCs w:val="24"/>
          <w:lang w:val="uk-UA"/>
        </w:rPr>
        <w:t>-оригіналів</w:t>
      </w:r>
      <w:proofErr w:type="spellEnd"/>
      <w:r w:rsidRPr="00CE38F1">
        <w:rPr>
          <w:rFonts w:ascii="Times New Roman" w:eastAsia="Times New Roman" w:hAnsi="Times New Roman" w:cs="Times New Roman"/>
          <w:bCs/>
          <w:color w:val="000000"/>
          <w:sz w:val="24"/>
          <w:szCs w:val="24"/>
          <w:lang w:val="uk-UA"/>
        </w:rPr>
        <w:t xml:space="preserve">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
    <w:p w:rsidR="00743C93" w:rsidRPr="0008390B" w:rsidRDefault="00CE38F1" w:rsidP="00E664CB">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rPr>
      </w:pPr>
      <w:r w:rsidRPr="0008390B">
        <w:rPr>
          <w:rFonts w:ascii="Times New Roman" w:eastAsia="Times New Roman" w:hAnsi="Times New Roman" w:cs="Times New Roman"/>
          <w:b/>
          <w:bCs/>
          <w:color w:val="000000"/>
          <w:sz w:val="24"/>
          <w:szCs w:val="24"/>
          <w:lang w:val="uk-UA"/>
        </w:rPr>
        <w:t>Нотаріально завірені документи та оригінали документів не засвідчуються підписом та печаткою Учасника.</w:t>
      </w:r>
    </w:p>
    <w:p w:rsidR="008A1926" w:rsidRPr="0008390B" w:rsidRDefault="00B93CB1" w:rsidP="00E664CB">
      <w:pPr>
        <w:spacing w:after="0" w:line="259" w:lineRule="auto"/>
        <w:ind w:firstLine="644"/>
        <w:jc w:val="both"/>
        <w:rPr>
          <w:rFonts w:ascii="Times New Roman" w:eastAsia="Times New Roman" w:hAnsi="Times New Roman" w:cs="Times New Roman"/>
          <w:color w:val="000000" w:themeColor="text1"/>
          <w:sz w:val="24"/>
          <w:szCs w:val="24"/>
          <w:lang w:val="uk-UA"/>
        </w:rPr>
      </w:pPr>
      <w:r w:rsidRPr="0008390B">
        <w:rPr>
          <w:rFonts w:ascii="Times New Roman" w:eastAsia="Times New Roman" w:hAnsi="Times New Roman" w:cs="Times New Roman"/>
          <w:color w:val="000000" w:themeColor="text1"/>
          <w:sz w:val="24"/>
          <w:szCs w:val="24"/>
          <w:lang w:val="uk-UA"/>
        </w:rPr>
        <w:t xml:space="preserve">Кожен учасник має право подати тільки одну пропозицію (у тому числі до визначеної в оголошенні частини предмета закупівлі (лота) </w:t>
      </w:r>
      <w:r w:rsidRPr="0008390B">
        <w:rPr>
          <w:rFonts w:ascii="Times New Roman" w:eastAsia="Times New Roman" w:hAnsi="Times New Roman" w:cs="Times New Roman"/>
          <w:iCs/>
          <w:color w:val="000000" w:themeColor="text1"/>
          <w:sz w:val="24"/>
          <w:szCs w:val="24"/>
          <w:lang w:val="uk-UA"/>
        </w:rPr>
        <w:t>(у разі здійснення закупівлі за лотами).</w:t>
      </w:r>
      <w:r w:rsidRPr="0008390B">
        <w:rPr>
          <w:rFonts w:ascii="Times New Roman" w:eastAsia="Times New Roman" w:hAnsi="Times New Roman" w:cs="Times New Roman"/>
          <w:color w:val="000000" w:themeColor="text1"/>
          <w:sz w:val="24"/>
          <w:szCs w:val="24"/>
          <w:lang w:val="uk-UA"/>
        </w:rPr>
        <w:t xml:space="preserve"> У разі подання більше ніж однієї пропозиції (у тому числі до визначеної в оголошенні частини предмета закупівлі (лота) (</w:t>
      </w:r>
      <w:r w:rsidRPr="0008390B">
        <w:rPr>
          <w:rFonts w:ascii="Times New Roman" w:eastAsia="Times New Roman" w:hAnsi="Times New Roman" w:cs="Times New Roman"/>
          <w:iCs/>
          <w:color w:val="000000" w:themeColor="text1"/>
          <w:sz w:val="24"/>
          <w:szCs w:val="24"/>
          <w:lang w:val="uk-UA"/>
        </w:rPr>
        <w:t>у разі здійснення закупівлі за лотами</w:t>
      </w:r>
      <w:r w:rsidRPr="0008390B">
        <w:rPr>
          <w:rFonts w:ascii="Times New Roman" w:eastAsia="Times New Roman" w:hAnsi="Times New Roman" w:cs="Times New Roman"/>
          <w:color w:val="000000" w:themeColor="text1"/>
          <w:sz w:val="24"/>
          <w:szCs w:val="24"/>
          <w:lang w:val="uk-UA"/>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5116B">
        <w:rPr>
          <w:rFonts w:ascii="Times New Roman" w:eastAsia="Times New Roman" w:hAnsi="Times New Roman" w:cs="Times New Roman"/>
          <w:color w:val="000000"/>
          <w:sz w:val="24"/>
          <w:szCs w:val="24"/>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rPr>
        <w:t>надає лист-роз’яснення в довільній формі</w:t>
      </w:r>
      <w:r w:rsidRPr="00F05935">
        <w:rPr>
          <w:rFonts w:ascii="Times New Roman" w:eastAsia="Times New Roman" w:hAnsi="Times New Roman" w:cs="Times New Roman"/>
          <w:color w:val="000000"/>
          <w:sz w:val="24"/>
          <w:szCs w:val="24"/>
          <w:lang w:val="uk-UA"/>
        </w:rPr>
        <w:t xml:space="preserve"> в якому зазначає законодавчі підстави ненадання ві</w:t>
      </w:r>
      <w:r w:rsidR="00F56498">
        <w:rPr>
          <w:rFonts w:ascii="Times New Roman" w:eastAsia="Times New Roman" w:hAnsi="Times New Roman" w:cs="Times New Roman"/>
          <w:color w:val="000000"/>
          <w:sz w:val="24"/>
          <w:szCs w:val="24"/>
          <w:lang w:val="uk-UA"/>
        </w:rPr>
        <w:t>дповідних документів або копію/</w:t>
      </w:r>
      <w:r w:rsidRPr="00F05935">
        <w:rPr>
          <w:rFonts w:ascii="Times New Roman" w:eastAsia="Times New Roman" w:hAnsi="Times New Roman" w:cs="Times New Roman"/>
          <w:color w:val="000000"/>
          <w:sz w:val="24"/>
          <w:szCs w:val="24"/>
          <w:lang w:val="uk-UA"/>
        </w:rPr>
        <w:t>ї роз'яснення/</w:t>
      </w:r>
      <w:proofErr w:type="spellStart"/>
      <w:r w:rsidRPr="00F05935">
        <w:rPr>
          <w:rFonts w:ascii="Times New Roman" w:eastAsia="Times New Roman" w:hAnsi="Times New Roman" w:cs="Times New Roman"/>
          <w:color w:val="000000"/>
          <w:sz w:val="24"/>
          <w:szCs w:val="24"/>
          <w:lang w:val="uk-UA"/>
        </w:rPr>
        <w:t>нь</w:t>
      </w:r>
      <w:proofErr w:type="spellEnd"/>
      <w:r w:rsidRPr="00F05935">
        <w:rPr>
          <w:rFonts w:ascii="Times New Roman" w:eastAsia="Times New Roman" w:hAnsi="Times New Roman" w:cs="Times New Roman"/>
          <w:color w:val="000000"/>
          <w:sz w:val="24"/>
          <w:szCs w:val="24"/>
          <w:lang w:val="uk-UA"/>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424F1">
        <w:rPr>
          <w:rFonts w:ascii="Times New Roman" w:eastAsia="Times New Roman" w:hAnsi="Times New Roman" w:cs="Times New Roman"/>
          <w:color w:val="000000"/>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rPr>
        <w:t xml:space="preserve"> </w:t>
      </w:r>
      <w:r w:rsidRPr="003424F1">
        <w:rPr>
          <w:rFonts w:ascii="Times New Roman" w:eastAsia="Times New Roman" w:hAnsi="Times New Roman" w:cs="Times New Roman"/>
          <w:color w:val="000000"/>
          <w:sz w:val="24"/>
          <w:szCs w:val="24"/>
          <w:lang w:val="uk-UA"/>
        </w:rPr>
        <w:t xml:space="preserve">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w:t>
      </w:r>
      <w:r w:rsidRPr="003424F1">
        <w:rPr>
          <w:rFonts w:ascii="Times New Roman" w:eastAsia="Times New Roman" w:hAnsi="Times New Roman" w:cs="Times New Roman"/>
          <w:color w:val="000000"/>
          <w:sz w:val="24"/>
          <w:szCs w:val="24"/>
          <w:lang w:val="uk-UA"/>
        </w:rPr>
        <w:lastRenderedPageBreak/>
        <w:t>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A13917">
        <w:rPr>
          <w:rFonts w:ascii="Times New Roman" w:eastAsia="Times New Roman" w:hAnsi="Times New Roman" w:cs="Times New Roman"/>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чи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-підприєм</w:t>
      </w:r>
      <w:r w:rsidR="00301EB6" w:rsidRPr="003F7F3C">
        <w:rPr>
          <w:rFonts w:ascii="Times New Roman" w:eastAsia="Times New Roman" w:hAnsi="Times New Roman" w:cs="Times New Roman"/>
          <w:color w:val="000000"/>
          <w:sz w:val="24"/>
          <w:szCs w:val="24"/>
          <w:lang w:val="uk-UA"/>
        </w:rPr>
        <w:t>ець</w:t>
      </w:r>
      <w:r w:rsidRPr="003F7F3C">
        <w:rPr>
          <w:rFonts w:ascii="Times New Roman" w:eastAsia="Times New Roman" w:hAnsi="Times New Roman" w:cs="Times New Roman"/>
          <w:color w:val="000000"/>
          <w:sz w:val="24"/>
          <w:szCs w:val="24"/>
          <w:lang w:val="uk-UA"/>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rPr>
        <w:t xml:space="preserve">надає свою </w:t>
      </w:r>
      <w:r w:rsidRPr="003F7F3C">
        <w:rPr>
          <w:rFonts w:ascii="Times New Roman" w:eastAsia="Times New Roman" w:hAnsi="Times New Roman" w:cs="Times New Roman"/>
          <w:color w:val="000000"/>
          <w:sz w:val="24"/>
          <w:szCs w:val="24"/>
          <w:lang w:val="uk-UA"/>
        </w:rPr>
        <w:t>безумовн</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згод</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В усіх і</w:t>
      </w:r>
      <w:r w:rsidR="00044C33">
        <w:rPr>
          <w:rFonts w:ascii="Times New Roman" w:eastAsia="Times New Roman" w:hAnsi="Times New Roman" w:cs="Times New Roman"/>
          <w:color w:val="000000"/>
          <w:sz w:val="24"/>
          <w:szCs w:val="24"/>
          <w:lang w:val="uk-UA"/>
        </w:rPr>
        <w:t>нших випадках</w:t>
      </w:r>
      <w:r w:rsidRPr="003F7F3C">
        <w:rPr>
          <w:rFonts w:ascii="Times New Roman" w:eastAsia="Times New Roman" w:hAnsi="Times New Roman" w:cs="Times New Roman"/>
          <w:color w:val="000000"/>
          <w:sz w:val="24"/>
          <w:szCs w:val="24"/>
          <w:lang w:val="uk-UA"/>
        </w:rPr>
        <w:t xml:space="preserve"> 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rPr>
        <w:t>ує</w:t>
      </w:r>
      <w:r w:rsidRPr="003F7F3C">
        <w:rPr>
          <w:rFonts w:ascii="Times New Roman" w:eastAsia="Times New Roman" w:hAnsi="Times New Roman" w:cs="Times New Roman"/>
          <w:color w:val="000000"/>
          <w:sz w:val="24"/>
          <w:szCs w:val="24"/>
          <w:lang w:val="uk-UA"/>
        </w:rPr>
        <w:t xml:space="preserve"> наявн</w:t>
      </w:r>
      <w:r w:rsidR="00301EB6" w:rsidRPr="003F7F3C">
        <w:rPr>
          <w:rFonts w:ascii="Times New Roman" w:eastAsia="Times New Roman" w:hAnsi="Times New Roman" w:cs="Times New Roman"/>
          <w:color w:val="000000"/>
          <w:sz w:val="24"/>
          <w:szCs w:val="24"/>
          <w:lang w:val="uk-UA"/>
        </w:rPr>
        <w:t>ість</w:t>
      </w:r>
      <w:r w:rsidRPr="003F7F3C">
        <w:rPr>
          <w:rFonts w:ascii="Times New Roman" w:eastAsia="Times New Roman" w:hAnsi="Times New Roman" w:cs="Times New Roman"/>
          <w:color w:val="000000"/>
          <w:sz w:val="24"/>
          <w:szCs w:val="24"/>
          <w:lang w:val="uk-UA"/>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rPr>
        <w:t xml:space="preserve">спрощеної </w:t>
      </w:r>
      <w:r w:rsidRPr="003F7F3C">
        <w:rPr>
          <w:rFonts w:ascii="Times New Roman" w:eastAsia="Times New Roman" w:hAnsi="Times New Roman" w:cs="Times New Roman"/>
          <w:color w:val="000000"/>
          <w:sz w:val="24"/>
          <w:szCs w:val="24"/>
          <w:lang w:val="uk-UA"/>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B18CF">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0E0D3C">
        <w:rPr>
          <w:rFonts w:ascii="Times New Roman" w:eastAsia="Times New Roman" w:hAnsi="Times New Roman" w:cs="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rPr>
        <w:t>антиконкурентних</w:t>
      </w:r>
      <w:proofErr w:type="spellEnd"/>
      <w:r w:rsidRPr="000E0D3C">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 xml:space="preserve">4) </w:t>
      </w:r>
      <w:r w:rsidR="008320F4" w:rsidRPr="0015402F">
        <w:rPr>
          <w:rFonts w:ascii="Times New Roman" w:eastAsia="Times New Roman" w:hAnsi="Times New Roman" w:cs="Times New Roman"/>
          <w:color w:val="000000"/>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shd w:val="clear" w:color="auto" w:fill="FFFFFF"/>
          <w:lang w:val="uk-UA"/>
        </w:rPr>
        <w:t xml:space="preserve">2. </w:t>
      </w:r>
      <w:r w:rsidRPr="00F05935">
        <w:rPr>
          <w:rFonts w:ascii="Times New Roman" w:eastAsia="Times New Roman" w:hAnsi="Times New Roman" w:cs="Times New Roman"/>
          <w:b/>
          <w:bCs/>
          <w:i/>
          <w:iCs/>
          <w:color w:val="000000"/>
          <w:sz w:val="24"/>
          <w:szCs w:val="24"/>
          <w:shd w:val="clear" w:color="auto" w:fill="FFFFFF"/>
          <w:lang w:val="uk-UA"/>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rPr>
        <w:t xml:space="preserve"> 14 Закону</w:t>
      </w:r>
      <w:r w:rsidRPr="0015402F">
        <w:rPr>
          <w:rFonts w:ascii="Times New Roman" w:eastAsia="Times New Roman" w:hAnsi="Times New Roman" w:cs="Times New Roman"/>
          <w:color w:val="000000"/>
          <w:sz w:val="24"/>
          <w:szCs w:val="24"/>
          <w:shd w:val="clear" w:color="auto" w:fill="FFFFFF"/>
          <w:lang w:val="uk-UA"/>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i/>
          <w:iCs/>
          <w:color w:val="000000"/>
          <w:sz w:val="24"/>
          <w:szCs w:val="24"/>
          <w:shd w:val="clear" w:color="auto" w:fill="FFFFFF"/>
          <w:lang w:val="uk-UA"/>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lastRenderedPageBreak/>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w:t>
      </w:r>
      <w:r w:rsidRPr="00F05935">
        <w:rPr>
          <w:rFonts w:ascii="Times New Roman" w:eastAsia="Times New Roman" w:hAnsi="Times New Roman" w:cs="Times New Roman"/>
          <w:b/>
          <w:bCs/>
          <w:i/>
          <w:iCs/>
          <w:color w:val="000000"/>
          <w:sz w:val="24"/>
          <w:szCs w:val="24"/>
          <w:shd w:val="clear" w:color="auto" w:fill="FFFFFF"/>
          <w:lang w:val="uk-UA"/>
        </w:rPr>
        <w:t xml:space="preserve">автоматичної </w:t>
      </w:r>
      <w:r w:rsidRPr="00F05935">
        <w:rPr>
          <w:rFonts w:ascii="Times New Roman" w:eastAsia="Times New Roman" w:hAnsi="Times New Roman" w:cs="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15402F">
        <w:rPr>
          <w:rFonts w:ascii="Times New Roman" w:eastAsia="Times New Roman" w:hAnsi="Times New Roman" w:cs="Times New Roman"/>
          <w:b/>
          <w:bCs/>
          <w:color w:val="000000" w:themeColor="text1"/>
          <w:sz w:val="24"/>
          <w:szCs w:val="24"/>
          <w:lang w:val="uk-UA"/>
        </w:rPr>
        <w:t>Строк укладання договору</w:t>
      </w:r>
      <w:r w:rsidR="00021EE4" w:rsidRPr="0015402F">
        <w:rPr>
          <w:rFonts w:ascii="Times New Roman" w:eastAsia="Times New Roman" w:hAnsi="Times New Roman" w:cs="Times New Roman"/>
          <w:b/>
          <w:bCs/>
          <w:color w:val="000000" w:themeColor="text1"/>
          <w:sz w:val="24"/>
          <w:szCs w:val="24"/>
          <w:lang w:val="uk-UA"/>
        </w:rPr>
        <w:t xml:space="preserve"> про закупівлю</w:t>
      </w:r>
      <w:r w:rsidRPr="0015402F">
        <w:rPr>
          <w:rFonts w:ascii="Times New Roman" w:eastAsia="Times New Roman" w:hAnsi="Times New Roman" w:cs="Times New Roman"/>
          <w:b/>
          <w:bCs/>
          <w:color w:val="000000" w:themeColor="text1"/>
          <w:sz w:val="24"/>
          <w:szCs w:val="24"/>
          <w:lang w:val="uk-UA"/>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rPr>
      </w:pPr>
      <w:r w:rsidRPr="0015402F">
        <w:rPr>
          <w:rFonts w:ascii="Times New Roman" w:eastAsia="Times New Roman" w:hAnsi="Times New Roman" w:cs="Times New Roman"/>
          <w:color w:val="000000" w:themeColor="text1"/>
          <w:sz w:val="24"/>
          <w:szCs w:val="24"/>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rPr>
        <w:t xml:space="preserve"> </w:t>
      </w:r>
      <w:r w:rsidRPr="0015402F">
        <w:rPr>
          <w:rFonts w:ascii="Times New Roman" w:eastAsia="Times New Roman" w:hAnsi="Times New Roman" w:cs="Times New Roman"/>
          <w:color w:val="000000" w:themeColor="text1"/>
          <w:sz w:val="24"/>
          <w:szCs w:val="24"/>
          <w:shd w:val="clear" w:color="auto" w:fill="FFFFFF"/>
          <w:lang w:val="uk-UA"/>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rPr>
      </w:pPr>
      <w:r w:rsidRPr="0015402F">
        <w:rPr>
          <w:rFonts w:ascii="Times New Roman" w:eastAsia="Times New Roman" w:hAnsi="Times New Roman" w:cs="Times New Roman"/>
          <w:color w:val="000000"/>
          <w:sz w:val="24"/>
          <w:szCs w:val="24"/>
          <w:shd w:val="clear" w:color="auto" w:fill="FFFFFF"/>
          <w:lang w:val="uk-UA"/>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rPr>
        <w:t xml:space="preserve">. </w:t>
      </w:r>
    </w:p>
    <w:p w:rsidR="00F5172E" w:rsidRPr="0008390B"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Cs/>
          <w:sz w:val="24"/>
          <w:szCs w:val="24"/>
          <w:shd w:val="clear" w:color="auto" w:fill="FFFFFF"/>
          <w:lang w:val="uk-UA"/>
        </w:rPr>
      </w:pPr>
      <w:r w:rsidRPr="0008390B">
        <w:rPr>
          <w:rFonts w:ascii="Times New Roman" w:eastAsia="Times New Roman" w:hAnsi="Times New Roman" w:cs="Times New Roman"/>
          <w:bCs/>
          <w:iCs/>
          <w:sz w:val="24"/>
          <w:szCs w:val="24"/>
          <w:shd w:val="clear" w:color="auto" w:fill="FFFFFF"/>
          <w:lang w:val="uk-UA"/>
        </w:rPr>
        <w:t>У разі</w:t>
      </w:r>
      <w:r w:rsidR="00044C33" w:rsidRPr="0008390B">
        <w:rPr>
          <w:rFonts w:ascii="Times New Roman" w:eastAsia="Times New Roman" w:hAnsi="Times New Roman" w:cs="Times New Roman"/>
          <w:bCs/>
          <w:iCs/>
          <w:sz w:val="24"/>
          <w:szCs w:val="24"/>
          <w:shd w:val="clear" w:color="auto" w:fill="FFFFFF"/>
          <w:lang w:val="uk-UA"/>
        </w:rPr>
        <w:t xml:space="preserve">, </w:t>
      </w:r>
      <w:r w:rsidRPr="0008390B">
        <w:rPr>
          <w:rFonts w:ascii="Times New Roman" w:eastAsia="Times New Roman" w:hAnsi="Times New Roman" w:cs="Times New Roman"/>
          <w:bCs/>
          <w:iCs/>
          <w:sz w:val="24"/>
          <w:szCs w:val="24"/>
          <w:shd w:val="clear" w:color="auto" w:fill="FFFFFF"/>
          <w:lang w:val="uk-UA"/>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w:t>
      </w:r>
      <w:r w:rsidR="009A5C0E">
        <w:rPr>
          <w:rFonts w:ascii="Times New Roman" w:hAnsi="Times New Roman" w:cs="Times New Roman"/>
          <w:sz w:val="24"/>
          <w:szCs w:val="24"/>
          <w:lang w:val="uk-UA"/>
        </w:rPr>
        <w:t xml:space="preserve"> </w:t>
      </w:r>
      <w:r w:rsidRPr="002B5ECD">
        <w:rPr>
          <w:rFonts w:ascii="Times New Roman" w:hAnsi="Times New Roman" w:cs="Times New Roman"/>
          <w:sz w:val="24"/>
          <w:szCs w:val="24"/>
          <w:lang w:val="uk-UA"/>
        </w:rPr>
        <w:t>уклад</w:t>
      </w:r>
      <w:r w:rsidR="0008390B">
        <w:rPr>
          <w:rFonts w:ascii="Times New Roman" w:hAnsi="Times New Roman" w:cs="Times New Roman"/>
          <w:sz w:val="24"/>
          <w:szCs w:val="24"/>
          <w:lang w:val="uk-UA"/>
        </w:rPr>
        <w:t>а</w:t>
      </w:r>
      <w:r w:rsidRPr="002B5ECD">
        <w:rPr>
          <w:rFonts w:ascii="Times New Roman" w:hAnsi="Times New Roman" w:cs="Times New Roman"/>
          <w:sz w:val="24"/>
          <w:szCs w:val="24"/>
          <w:lang w:val="uk-UA"/>
        </w:rPr>
        <w:t>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rPr>
        <w:t>Порядок укладення договору</w:t>
      </w:r>
      <w:r w:rsidR="00021EE4">
        <w:rPr>
          <w:rFonts w:ascii="Times New Roman" w:eastAsia="Times New Roman" w:hAnsi="Times New Roman" w:cs="Times New Roman"/>
          <w:b/>
          <w:bCs/>
          <w:color w:val="000000"/>
          <w:sz w:val="24"/>
          <w:szCs w:val="24"/>
          <w:lang w:val="uk-UA"/>
        </w:rPr>
        <w:t xml:space="preserve"> </w:t>
      </w:r>
      <w:r w:rsidR="00021EE4" w:rsidRPr="00021EE4">
        <w:rPr>
          <w:rFonts w:ascii="Times New Roman" w:eastAsia="Times New Roman" w:hAnsi="Times New Roman" w:cs="Times New Roman"/>
          <w:b/>
          <w:bCs/>
          <w:color w:val="000000"/>
          <w:sz w:val="24"/>
          <w:szCs w:val="24"/>
          <w:lang w:val="uk-UA"/>
        </w:rPr>
        <w:t>про закупівлю</w:t>
      </w:r>
      <w:r w:rsidRPr="00F05935">
        <w:rPr>
          <w:rFonts w:ascii="Times New Roman" w:eastAsia="Times New Roman" w:hAnsi="Times New Roman" w:cs="Times New Roman"/>
          <w:b/>
          <w:bCs/>
          <w:color w:val="000000"/>
          <w:sz w:val="24"/>
          <w:szCs w:val="24"/>
          <w:lang w:val="uk-UA"/>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rPr>
        <w:t>Про</w:t>
      </w:r>
      <w:r w:rsidR="0008390B">
        <w:rPr>
          <w:rFonts w:ascii="Times New Roman" w:eastAsia="Times New Roman" w:hAnsi="Times New Roman" w:cs="Times New Roman"/>
          <w:color w:val="000000"/>
          <w:sz w:val="24"/>
          <w:szCs w:val="24"/>
          <w:lang w:val="uk-UA"/>
        </w:rPr>
        <w:t>е</w:t>
      </w:r>
      <w:r w:rsidRPr="00F05935">
        <w:rPr>
          <w:rFonts w:ascii="Times New Roman" w:eastAsia="Times New Roman" w:hAnsi="Times New Roman" w:cs="Times New Roman"/>
          <w:color w:val="000000"/>
          <w:sz w:val="24"/>
          <w:szCs w:val="24"/>
          <w:lang w:val="uk-UA"/>
        </w:rPr>
        <w:t xml:space="preserve">кт Договору про закупівлю викладено в </w:t>
      </w:r>
      <w:r w:rsidRPr="00F05935">
        <w:rPr>
          <w:rFonts w:ascii="Times New Roman" w:eastAsia="Times New Roman" w:hAnsi="Times New Roman" w:cs="Times New Roman"/>
          <w:b/>
          <w:bCs/>
          <w:i/>
          <w:iCs/>
          <w:color w:val="000000"/>
          <w:sz w:val="24"/>
          <w:szCs w:val="24"/>
          <w:lang w:val="uk-UA"/>
        </w:rPr>
        <w:t>Додатку 3</w:t>
      </w:r>
      <w:r w:rsidRPr="00F05935">
        <w:rPr>
          <w:rFonts w:ascii="Times New Roman" w:eastAsia="Times New Roman" w:hAnsi="Times New Roman" w:cs="Times New Roman"/>
          <w:color w:val="000000"/>
          <w:sz w:val="24"/>
          <w:szCs w:val="24"/>
          <w:lang w:val="uk-UA"/>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9" w:history="1">
        <w:r w:rsidRPr="00F05935">
          <w:rPr>
            <w:rFonts w:ascii="Times New Roman" w:eastAsia="Times New Roman" w:hAnsi="Times New Roman" w:cs="Times New Roman"/>
            <w:color w:val="000000"/>
            <w:sz w:val="24"/>
            <w:szCs w:val="24"/>
            <w:lang w:val="uk-UA"/>
          </w:rPr>
          <w:t>Цивільного</w:t>
        </w:r>
      </w:hyperlink>
      <w:r w:rsidRPr="00F05935">
        <w:rPr>
          <w:rFonts w:ascii="Times New Roman" w:eastAsia="Times New Roman" w:hAnsi="Times New Roman" w:cs="Times New Roman"/>
          <w:color w:val="000000"/>
          <w:sz w:val="24"/>
          <w:szCs w:val="24"/>
          <w:lang w:val="uk-UA"/>
        </w:rPr>
        <w:t xml:space="preserve"> та</w:t>
      </w:r>
      <w:hyperlink r:id="rId10" w:history="1">
        <w:r w:rsidRPr="00F05935">
          <w:rPr>
            <w:rFonts w:ascii="Times New Roman" w:eastAsia="Times New Roman" w:hAnsi="Times New Roman" w:cs="Times New Roman"/>
            <w:color w:val="000000"/>
            <w:sz w:val="24"/>
            <w:szCs w:val="24"/>
            <w:lang w:val="uk-UA"/>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w:t>
      </w:r>
      <w:r w:rsidR="009A5C0E">
        <w:rPr>
          <w:rFonts w:ascii="Times New Roman" w:hAnsi="Times New Roman" w:cs="Times New Roman"/>
          <w:sz w:val="24"/>
          <w:szCs w:val="24"/>
          <w:lang w:val="uk-UA"/>
        </w:rPr>
        <w:t>е</w:t>
      </w:r>
      <w:r w:rsidRPr="00F05935">
        <w:rPr>
          <w:rFonts w:ascii="Times New Roman" w:hAnsi="Times New Roman" w:cs="Times New Roman"/>
          <w:sz w:val="24"/>
          <w:szCs w:val="24"/>
          <w:lang w:val="uk-UA"/>
        </w:rPr>
        <w:t xml:space="preserve">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Не</w:t>
      </w:r>
      <w:r w:rsidR="009A5C0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r w:rsidRPr="00F05935">
        <w:rPr>
          <w:rFonts w:ascii="Times New Roman" w:eastAsia="Times New Roman" w:hAnsi="Times New Roman" w:cs="Times New Roman"/>
          <w:sz w:val="24"/>
          <w:szCs w:val="24"/>
          <w:lang w:val="uk-UA"/>
        </w:rPr>
        <w:t xml:space="preserve"> </w:t>
      </w:r>
      <w:r w:rsidRPr="00F05935">
        <w:rPr>
          <w:rFonts w:ascii="Times New Roman" w:eastAsia="Times New Roman" w:hAnsi="Times New Roman" w:cs="Times New Roman"/>
          <w:color w:val="000000"/>
          <w:sz w:val="24"/>
          <w:szCs w:val="24"/>
          <w:shd w:val="clear" w:color="auto" w:fill="FFFFFF"/>
          <w:lang w:val="uk-UA"/>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4" w:name="n16"/>
      <w:bookmarkEnd w:id="14"/>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17"/>
      <w:bookmarkEnd w:id="15"/>
      <w:r w:rsidRPr="00545931">
        <w:rPr>
          <w:rFonts w:ascii="Times New Roman" w:eastAsia="Times New Roman" w:hAnsi="Times New Roman" w:cs="Times New Roman"/>
          <w:sz w:val="24"/>
          <w:szCs w:val="24"/>
          <w:lang w:val="uk-UA" w:eastAsia="uk-UA"/>
        </w:rPr>
        <w:lastRenderedPageBreak/>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18"/>
      <w:bookmarkEnd w:id="16"/>
      <w:r w:rsidRPr="00545931">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19"/>
      <w:bookmarkEnd w:id="17"/>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20"/>
      <w:bookmarkEnd w:id="18"/>
      <w:r w:rsidRPr="00545931">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21"/>
      <w:bookmarkEnd w:id="19"/>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22"/>
      <w:bookmarkEnd w:id="20"/>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23"/>
      <w:bookmarkEnd w:id="21"/>
      <w:r w:rsidRPr="00545931">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2" w:name="n24"/>
      <w:bookmarkEnd w:id="22"/>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3" w:name="n25"/>
      <w:bookmarkEnd w:id="23"/>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4" w:name="n26"/>
      <w:bookmarkEnd w:id="24"/>
      <w:r w:rsidRPr="00545931">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5" w:name="n27"/>
      <w:bookmarkEnd w:id="25"/>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6" w:name="n28"/>
      <w:bookmarkEnd w:id="26"/>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7" w:name="n29"/>
      <w:bookmarkEnd w:id="27"/>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8" w:name="n30"/>
      <w:bookmarkEnd w:id="28"/>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9" w:name="n31"/>
      <w:bookmarkEnd w:id="29"/>
      <w:r w:rsidRPr="00545931">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0" w:name="n32"/>
      <w:bookmarkEnd w:id="30"/>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rPr>
      </w:pPr>
      <w:bookmarkStart w:id="31" w:name="n33"/>
      <w:bookmarkEnd w:id="31"/>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w:t>
      </w:r>
      <w:bookmarkStart w:id="32" w:name="_GoBack"/>
      <w:bookmarkEnd w:id="32"/>
      <w:r w:rsidRPr="00545931">
        <w:rPr>
          <w:rFonts w:ascii="Times New Roman" w:eastAsia="Times New Roman" w:hAnsi="Times New Roman" w:cs="Times New Roman"/>
          <w:sz w:val="24"/>
          <w:szCs w:val="24"/>
          <w:lang w:val="uk-UA" w:eastAsia="uk-UA"/>
        </w:rPr>
        <w:t>ерегляду</w:t>
      </w:r>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наприклад</w:t>
      </w:r>
      <w:proofErr w:type="spellEnd"/>
      <w:r w:rsidRPr="00545931">
        <w:rPr>
          <w:rFonts w:ascii="Times New Roman" w:eastAsia="Times New Roman" w:hAnsi="Times New Roman" w:cs="Times New Roman"/>
          <w:color w:val="000000"/>
          <w:sz w:val="24"/>
          <w:szCs w:val="24"/>
        </w:rPr>
        <w:t xml:space="preserve">: на </w:t>
      </w:r>
      <w:proofErr w:type="spellStart"/>
      <w:r w:rsidRPr="00545931">
        <w:rPr>
          <w:rFonts w:ascii="Times New Roman" w:eastAsia="Times New Roman" w:hAnsi="Times New Roman" w:cs="Times New Roman"/>
          <w:color w:val="000000"/>
          <w:sz w:val="24"/>
          <w:szCs w:val="24"/>
        </w:rPr>
        <w:t>вимогу</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документації</w:t>
      </w:r>
      <w:proofErr w:type="spellEnd"/>
      <w:r w:rsidRPr="00545931">
        <w:rPr>
          <w:rFonts w:ascii="Times New Roman" w:eastAsia="Times New Roman" w:hAnsi="Times New Roman" w:cs="Times New Roman"/>
          <w:color w:val="000000"/>
          <w:sz w:val="24"/>
          <w:szCs w:val="24"/>
        </w:rPr>
        <w:t xml:space="preserve"> </w:t>
      </w:r>
      <w:r w:rsidR="00E65773">
        <w:rPr>
          <w:rFonts w:ascii="Times New Roman" w:eastAsia="Times New Roman" w:hAnsi="Times New Roman" w:cs="Times New Roman"/>
          <w:color w:val="000000"/>
          <w:sz w:val="24"/>
          <w:szCs w:val="24"/>
          <w:lang w:val="uk-UA"/>
        </w:rPr>
        <w:t xml:space="preserve"> замовника </w:t>
      </w:r>
      <w:proofErr w:type="spellStart"/>
      <w:r w:rsidRPr="00545931">
        <w:rPr>
          <w:rFonts w:ascii="Times New Roman" w:eastAsia="Times New Roman" w:hAnsi="Times New Roman" w:cs="Times New Roman"/>
          <w:color w:val="000000"/>
          <w:sz w:val="24"/>
          <w:szCs w:val="24"/>
        </w:rPr>
        <w:t>надати</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сканований</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pdf</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учасник</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надасть</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r w:rsidR="00510A07">
        <w:rPr>
          <w:rFonts w:ascii="Times New Roman" w:eastAsia="Times New Roman" w:hAnsi="Times New Roman" w:cs="Times New Roman"/>
          <w:color w:val="000000"/>
          <w:sz w:val="24"/>
          <w:szCs w:val="24"/>
          <w:lang w:val="uk-UA"/>
        </w:rPr>
        <w:t xml:space="preserve"> </w:t>
      </w:r>
      <w:r w:rsidRPr="00545931">
        <w:rPr>
          <w:rFonts w:ascii="Times New Roman" w:eastAsia="Times New Roman" w:hAnsi="Times New Roman" w:cs="Times New Roman"/>
          <w:color w:val="000000"/>
          <w:sz w:val="24"/>
          <w:szCs w:val="24"/>
          <w:lang w:val="en-US"/>
        </w:rPr>
        <w:t>jpg</w:t>
      </w:r>
      <w:r w:rsidRPr="00545931">
        <w:rPr>
          <w:rFonts w:ascii="Times New Roman" w:eastAsia="Times New Roman" w:hAnsi="Times New Roman" w:cs="Times New Roman"/>
          <w:color w:val="000000"/>
          <w:sz w:val="24"/>
          <w:szCs w:val="24"/>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rPr>
      </w:pP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rPr>
      </w:pPr>
      <w:r w:rsidRPr="00F05935">
        <w:rPr>
          <w:rFonts w:ascii="Times New Roman" w:eastAsia="Times New Roman" w:hAnsi="Times New Roman" w:cs="Arial"/>
          <w:b/>
          <w:bCs/>
          <w:color w:val="000000"/>
          <w:sz w:val="24"/>
          <w:lang w:val="uk-UA"/>
        </w:rPr>
        <w:t xml:space="preserve">Додатки до </w:t>
      </w:r>
      <w:r w:rsidR="00222BA0" w:rsidRPr="00F05935">
        <w:rPr>
          <w:rFonts w:ascii="Times New Roman" w:eastAsia="Times New Roman" w:hAnsi="Times New Roman" w:cs="Arial"/>
          <w:b/>
          <w:bCs/>
          <w:color w:val="000000"/>
          <w:sz w:val="24"/>
          <w:lang w:val="uk-UA"/>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rPr>
        <w:t>):</w:t>
      </w:r>
    </w:p>
    <w:p w:rsidR="001019CD" w:rsidRDefault="00AF4478" w:rsidP="00840749">
      <w:pPr>
        <w:spacing w:after="0" w:line="240" w:lineRule="auto"/>
        <w:ind w:left="360"/>
        <w:jc w:val="both"/>
        <w:rPr>
          <w:rFonts w:ascii="Times New Roman" w:eastAsia="Times New Roman" w:hAnsi="Times New Roman" w:cs="Arial"/>
          <w:color w:val="000000"/>
          <w:sz w:val="24"/>
          <w:lang w:val="uk-UA"/>
        </w:rPr>
      </w:pPr>
      <w:r w:rsidRPr="00F05935">
        <w:rPr>
          <w:rFonts w:ascii="Times New Roman" w:eastAsia="Times New Roman" w:hAnsi="Times New Roman" w:cs="Arial"/>
          <w:color w:val="000000"/>
          <w:sz w:val="24"/>
          <w:lang w:val="uk-UA"/>
        </w:rPr>
        <w:t xml:space="preserve">Додаток № 1 </w:t>
      </w:r>
      <w:r w:rsidR="00840749" w:rsidRPr="00F05935">
        <w:rPr>
          <w:rFonts w:ascii="Times New Roman" w:eastAsia="Times New Roman" w:hAnsi="Times New Roman" w:cs="Arial"/>
          <w:color w:val="000000"/>
          <w:sz w:val="24"/>
          <w:lang w:val="uk-UA"/>
        </w:rPr>
        <w:t>–</w:t>
      </w:r>
      <w:r w:rsidR="001019CD">
        <w:rPr>
          <w:rFonts w:ascii="Times New Roman" w:eastAsia="Times New Roman" w:hAnsi="Times New Roman" w:cs="Arial"/>
          <w:color w:val="000000"/>
          <w:sz w:val="24"/>
          <w:lang w:val="uk-UA"/>
        </w:rPr>
        <w:t xml:space="preserve"> Технічне завдання</w:t>
      </w:r>
    </w:p>
    <w:p w:rsidR="001019CD" w:rsidRPr="00F05935" w:rsidRDefault="00AF4478" w:rsidP="001019C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1019CD" w:rsidRPr="00F05935">
        <w:rPr>
          <w:rFonts w:ascii="Times New Roman" w:hAnsi="Times New Roman" w:cs="Times New Roman"/>
          <w:sz w:val="24"/>
          <w:szCs w:val="24"/>
          <w:lang w:val="uk-UA"/>
        </w:rPr>
        <w:t>Інша інформація</w:t>
      </w:r>
      <w:r w:rsidR="001019CD">
        <w:rPr>
          <w:rFonts w:ascii="Times New Roman" w:hAnsi="Times New Roman" w:cs="Times New Roman"/>
          <w:sz w:val="24"/>
          <w:szCs w:val="24"/>
          <w:lang w:val="uk-UA"/>
        </w:rPr>
        <w:t xml:space="preserve"> (вимоги до кваліфікації учасника)</w:t>
      </w:r>
      <w:r w:rsidR="001019CD"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AE753D">
        <w:rPr>
          <w:rFonts w:ascii="Times New Roman" w:hAnsi="Times New Roman" w:cs="Times New Roman"/>
          <w:sz w:val="24"/>
          <w:szCs w:val="24"/>
          <w:lang w:val="uk-UA"/>
        </w:rPr>
        <w:t>е</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33" w:name="_Hlk49254101"/>
      <w:r w:rsidR="00811DB6">
        <w:rPr>
          <w:rFonts w:ascii="Times New Roman" w:hAnsi="Times New Roman" w:cs="Times New Roman"/>
          <w:sz w:val="24"/>
          <w:szCs w:val="24"/>
          <w:lang w:val="uk-UA"/>
        </w:rPr>
        <w:t>про закупівлю</w:t>
      </w:r>
      <w:bookmarkEnd w:id="3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rPr>
      </w:pPr>
    </w:p>
    <w:sectPr w:rsidR="00E83537" w:rsidRPr="00F05935" w:rsidSect="00D671C8">
      <w:pgSz w:w="11906" w:h="16838"/>
      <w:pgMar w:top="284" w:right="566"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D94" w:rsidRDefault="00CB3D94" w:rsidP="00700A5F">
      <w:pPr>
        <w:spacing w:after="0" w:line="240" w:lineRule="auto"/>
      </w:pPr>
      <w:r>
        <w:separator/>
      </w:r>
    </w:p>
  </w:endnote>
  <w:endnote w:type="continuationSeparator" w:id="0">
    <w:p w:rsidR="00CB3D94" w:rsidRDefault="00CB3D94"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D94" w:rsidRDefault="00CB3D94" w:rsidP="00700A5F">
      <w:pPr>
        <w:spacing w:after="0" w:line="240" w:lineRule="auto"/>
      </w:pPr>
      <w:r>
        <w:separator/>
      </w:r>
    </w:p>
  </w:footnote>
  <w:footnote w:type="continuationSeparator" w:id="0">
    <w:p w:rsidR="00CB3D94" w:rsidRDefault="00CB3D94"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useFELayout/>
  </w:compat>
  <w:rsids>
    <w:rsidRoot w:val="009838B9"/>
    <w:rsid w:val="000075CE"/>
    <w:rsid w:val="00021EE4"/>
    <w:rsid w:val="000314BC"/>
    <w:rsid w:val="000377C9"/>
    <w:rsid w:val="000408CC"/>
    <w:rsid w:val="00044C33"/>
    <w:rsid w:val="00045018"/>
    <w:rsid w:val="00051FFE"/>
    <w:rsid w:val="000618D7"/>
    <w:rsid w:val="000619A4"/>
    <w:rsid w:val="000647F2"/>
    <w:rsid w:val="0007756B"/>
    <w:rsid w:val="00081AEA"/>
    <w:rsid w:val="000835C0"/>
    <w:rsid w:val="0008390B"/>
    <w:rsid w:val="0008636D"/>
    <w:rsid w:val="000B50AB"/>
    <w:rsid w:val="000D25A8"/>
    <w:rsid w:val="000E0D3C"/>
    <w:rsid w:val="000E2FBA"/>
    <w:rsid w:val="000E3B99"/>
    <w:rsid w:val="000F1617"/>
    <w:rsid w:val="000F5B8C"/>
    <w:rsid w:val="000F602D"/>
    <w:rsid w:val="001019CD"/>
    <w:rsid w:val="00115BC9"/>
    <w:rsid w:val="00116A3E"/>
    <w:rsid w:val="00131772"/>
    <w:rsid w:val="00135826"/>
    <w:rsid w:val="0015402F"/>
    <w:rsid w:val="001627C3"/>
    <w:rsid w:val="00163C4A"/>
    <w:rsid w:val="00171583"/>
    <w:rsid w:val="001B4249"/>
    <w:rsid w:val="001C47FB"/>
    <w:rsid w:val="001E1C8A"/>
    <w:rsid w:val="001E2776"/>
    <w:rsid w:val="00200141"/>
    <w:rsid w:val="00202071"/>
    <w:rsid w:val="0020264A"/>
    <w:rsid w:val="0021257A"/>
    <w:rsid w:val="0021699F"/>
    <w:rsid w:val="00222BA0"/>
    <w:rsid w:val="00235BE6"/>
    <w:rsid w:val="00237666"/>
    <w:rsid w:val="00251CFF"/>
    <w:rsid w:val="0025315C"/>
    <w:rsid w:val="00255FB9"/>
    <w:rsid w:val="002B5ECD"/>
    <w:rsid w:val="002C61A7"/>
    <w:rsid w:val="002D5448"/>
    <w:rsid w:val="002E0ABA"/>
    <w:rsid w:val="002E5770"/>
    <w:rsid w:val="002F611A"/>
    <w:rsid w:val="00301EB6"/>
    <w:rsid w:val="00302E85"/>
    <w:rsid w:val="00304046"/>
    <w:rsid w:val="00321BAF"/>
    <w:rsid w:val="0032577E"/>
    <w:rsid w:val="003316F8"/>
    <w:rsid w:val="00331DA8"/>
    <w:rsid w:val="00332DB6"/>
    <w:rsid w:val="003424F1"/>
    <w:rsid w:val="00345510"/>
    <w:rsid w:val="00350A18"/>
    <w:rsid w:val="00351519"/>
    <w:rsid w:val="00373FBA"/>
    <w:rsid w:val="003762DE"/>
    <w:rsid w:val="003A29EF"/>
    <w:rsid w:val="003B18CF"/>
    <w:rsid w:val="003B664D"/>
    <w:rsid w:val="003B74EE"/>
    <w:rsid w:val="003C0488"/>
    <w:rsid w:val="003C2412"/>
    <w:rsid w:val="003C562B"/>
    <w:rsid w:val="003D65B8"/>
    <w:rsid w:val="003E561B"/>
    <w:rsid w:val="003E62BC"/>
    <w:rsid w:val="003E6F38"/>
    <w:rsid w:val="003F7F3C"/>
    <w:rsid w:val="0040262A"/>
    <w:rsid w:val="00407445"/>
    <w:rsid w:val="00446A4D"/>
    <w:rsid w:val="0044790C"/>
    <w:rsid w:val="00450454"/>
    <w:rsid w:val="00457531"/>
    <w:rsid w:val="00465D90"/>
    <w:rsid w:val="00467768"/>
    <w:rsid w:val="004745DF"/>
    <w:rsid w:val="00475DC6"/>
    <w:rsid w:val="00485822"/>
    <w:rsid w:val="0049750F"/>
    <w:rsid w:val="004C180C"/>
    <w:rsid w:val="004F4978"/>
    <w:rsid w:val="004F5960"/>
    <w:rsid w:val="005011D6"/>
    <w:rsid w:val="00510A07"/>
    <w:rsid w:val="00512E43"/>
    <w:rsid w:val="00514113"/>
    <w:rsid w:val="00514639"/>
    <w:rsid w:val="0052239A"/>
    <w:rsid w:val="00530572"/>
    <w:rsid w:val="0053403D"/>
    <w:rsid w:val="00543291"/>
    <w:rsid w:val="00545931"/>
    <w:rsid w:val="0054706D"/>
    <w:rsid w:val="005522DB"/>
    <w:rsid w:val="00555934"/>
    <w:rsid w:val="00583198"/>
    <w:rsid w:val="00585AA5"/>
    <w:rsid w:val="005B60FD"/>
    <w:rsid w:val="005D1D50"/>
    <w:rsid w:val="005D2B6B"/>
    <w:rsid w:val="005E1328"/>
    <w:rsid w:val="005F43F9"/>
    <w:rsid w:val="005F5806"/>
    <w:rsid w:val="006019FD"/>
    <w:rsid w:val="00603868"/>
    <w:rsid w:val="00606A69"/>
    <w:rsid w:val="0061053C"/>
    <w:rsid w:val="006141DF"/>
    <w:rsid w:val="006251F9"/>
    <w:rsid w:val="00632AC3"/>
    <w:rsid w:val="006400EE"/>
    <w:rsid w:val="006430F8"/>
    <w:rsid w:val="00663D9A"/>
    <w:rsid w:val="00676AC6"/>
    <w:rsid w:val="00680BB2"/>
    <w:rsid w:val="006B2A09"/>
    <w:rsid w:val="006C7FC1"/>
    <w:rsid w:val="006D69B5"/>
    <w:rsid w:val="006E1108"/>
    <w:rsid w:val="00700A5F"/>
    <w:rsid w:val="00704C5B"/>
    <w:rsid w:val="00707CD6"/>
    <w:rsid w:val="00715F20"/>
    <w:rsid w:val="00716CDC"/>
    <w:rsid w:val="00733D66"/>
    <w:rsid w:val="007357E8"/>
    <w:rsid w:val="00743C93"/>
    <w:rsid w:val="0075098F"/>
    <w:rsid w:val="00771392"/>
    <w:rsid w:val="0077683A"/>
    <w:rsid w:val="0078285C"/>
    <w:rsid w:val="00790E19"/>
    <w:rsid w:val="007A0DA3"/>
    <w:rsid w:val="007A3029"/>
    <w:rsid w:val="007B2B82"/>
    <w:rsid w:val="007B380F"/>
    <w:rsid w:val="007C2AA4"/>
    <w:rsid w:val="007D476E"/>
    <w:rsid w:val="007E01A4"/>
    <w:rsid w:val="007E09E6"/>
    <w:rsid w:val="007F646D"/>
    <w:rsid w:val="007F6CCD"/>
    <w:rsid w:val="007F7823"/>
    <w:rsid w:val="00811DB6"/>
    <w:rsid w:val="008221C6"/>
    <w:rsid w:val="00824177"/>
    <w:rsid w:val="00825DEC"/>
    <w:rsid w:val="008320F4"/>
    <w:rsid w:val="0083249E"/>
    <w:rsid w:val="00840749"/>
    <w:rsid w:val="008446DB"/>
    <w:rsid w:val="00845235"/>
    <w:rsid w:val="0085116B"/>
    <w:rsid w:val="008525A4"/>
    <w:rsid w:val="00862321"/>
    <w:rsid w:val="008819BD"/>
    <w:rsid w:val="008919D4"/>
    <w:rsid w:val="00892DC5"/>
    <w:rsid w:val="008957AD"/>
    <w:rsid w:val="008A13F4"/>
    <w:rsid w:val="008A1926"/>
    <w:rsid w:val="008B2CCB"/>
    <w:rsid w:val="008C0864"/>
    <w:rsid w:val="008C5A55"/>
    <w:rsid w:val="008C7C82"/>
    <w:rsid w:val="008E0597"/>
    <w:rsid w:val="008F357D"/>
    <w:rsid w:val="00905DD0"/>
    <w:rsid w:val="009135AF"/>
    <w:rsid w:val="0091393A"/>
    <w:rsid w:val="009250F5"/>
    <w:rsid w:val="00932BA7"/>
    <w:rsid w:val="00940D34"/>
    <w:rsid w:val="009411F7"/>
    <w:rsid w:val="00953897"/>
    <w:rsid w:val="00966793"/>
    <w:rsid w:val="009838B9"/>
    <w:rsid w:val="009846A8"/>
    <w:rsid w:val="00985A2B"/>
    <w:rsid w:val="00994209"/>
    <w:rsid w:val="009A2559"/>
    <w:rsid w:val="009A5C0E"/>
    <w:rsid w:val="009B3476"/>
    <w:rsid w:val="009B6FF8"/>
    <w:rsid w:val="009B7418"/>
    <w:rsid w:val="009C0F8F"/>
    <w:rsid w:val="009E220F"/>
    <w:rsid w:val="009E61EA"/>
    <w:rsid w:val="009F0DA1"/>
    <w:rsid w:val="00A0011D"/>
    <w:rsid w:val="00A04AD9"/>
    <w:rsid w:val="00A118D2"/>
    <w:rsid w:val="00A13917"/>
    <w:rsid w:val="00A2068A"/>
    <w:rsid w:val="00A2458F"/>
    <w:rsid w:val="00A46198"/>
    <w:rsid w:val="00A51AB8"/>
    <w:rsid w:val="00A65F74"/>
    <w:rsid w:val="00A71351"/>
    <w:rsid w:val="00A73F26"/>
    <w:rsid w:val="00A80964"/>
    <w:rsid w:val="00A84C97"/>
    <w:rsid w:val="00A86652"/>
    <w:rsid w:val="00AA2C3B"/>
    <w:rsid w:val="00AA34FC"/>
    <w:rsid w:val="00AB5D70"/>
    <w:rsid w:val="00AE45C4"/>
    <w:rsid w:val="00AE5B66"/>
    <w:rsid w:val="00AE753D"/>
    <w:rsid w:val="00AF2AA6"/>
    <w:rsid w:val="00AF4478"/>
    <w:rsid w:val="00B06CF4"/>
    <w:rsid w:val="00B1391E"/>
    <w:rsid w:val="00B20604"/>
    <w:rsid w:val="00B22F49"/>
    <w:rsid w:val="00B34CEC"/>
    <w:rsid w:val="00B54FBF"/>
    <w:rsid w:val="00B62B77"/>
    <w:rsid w:val="00B85C83"/>
    <w:rsid w:val="00B93CB1"/>
    <w:rsid w:val="00BB0287"/>
    <w:rsid w:val="00BB677C"/>
    <w:rsid w:val="00BC1766"/>
    <w:rsid w:val="00BC2B01"/>
    <w:rsid w:val="00BD0143"/>
    <w:rsid w:val="00BF3FE9"/>
    <w:rsid w:val="00C0011E"/>
    <w:rsid w:val="00C10EF1"/>
    <w:rsid w:val="00C15DA8"/>
    <w:rsid w:val="00C269D7"/>
    <w:rsid w:val="00C36C58"/>
    <w:rsid w:val="00C60674"/>
    <w:rsid w:val="00C9440D"/>
    <w:rsid w:val="00CA6ADA"/>
    <w:rsid w:val="00CB3332"/>
    <w:rsid w:val="00CB3D94"/>
    <w:rsid w:val="00CD6EA8"/>
    <w:rsid w:val="00CE375C"/>
    <w:rsid w:val="00CE38F1"/>
    <w:rsid w:val="00CE4D9D"/>
    <w:rsid w:val="00CF5C66"/>
    <w:rsid w:val="00D10E4F"/>
    <w:rsid w:val="00D54BF0"/>
    <w:rsid w:val="00D56D76"/>
    <w:rsid w:val="00D62EE2"/>
    <w:rsid w:val="00D671C8"/>
    <w:rsid w:val="00D7192A"/>
    <w:rsid w:val="00D7335D"/>
    <w:rsid w:val="00D73B9E"/>
    <w:rsid w:val="00DB298E"/>
    <w:rsid w:val="00DB336F"/>
    <w:rsid w:val="00DC283B"/>
    <w:rsid w:val="00DC3CA4"/>
    <w:rsid w:val="00DC4EA7"/>
    <w:rsid w:val="00DD091E"/>
    <w:rsid w:val="00DD0A45"/>
    <w:rsid w:val="00DD4342"/>
    <w:rsid w:val="00DD6487"/>
    <w:rsid w:val="00DE5C06"/>
    <w:rsid w:val="00DF52E7"/>
    <w:rsid w:val="00E13A0E"/>
    <w:rsid w:val="00E220DA"/>
    <w:rsid w:val="00E225CC"/>
    <w:rsid w:val="00E34A9D"/>
    <w:rsid w:val="00E53ABE"/>
    <w:rsid w:val="00E56FE7"/>
    <w:rsid w:val="00E65773"/>
    <w:rsid w:val="00E664CB"/>
    <w:rsid w:val="00E76917"/>
    <w:rsid w:val="00E83537"/>
    <w:rsid w:val="00E95929"/>
    <w:rsid w:val="00EA155C"/>
    <w:rsid w:val="00EA57B8"/>
    <w:rsid w:val="00EB6618"/>
    <w:rsid w:val="00EF2643"/>
    <w:rsid w:val="00EF4B4A"/>
    <w:rsid w:val="00F03E50"/>
    <w:rsid w:val="00F05935"/>
    <w:rsid w:val="00F07712"/>
    <w:rsid w:val="00F1578E"/>
    <w:rsid w:val="00F36018"/>
    <w:rsid w:val="00F36FD7"/>
    <w:rsid w:val="00F432DD"/>
    <w:rsid w:val="00F5172E"/>
    <w:rsid w:val="00F56498"/>
    <w:rsid w:val="00F642F0"/>
    <w:rsid w:val="00F66563"/>
    <w:rsid w:val="00F82D4B"/>
    <w:rsid w:val="00F86159"/>
    <w:rsid w:val="00F90A95"/>
    <w:rsid w:val="00F90BDB"/>
    <w:rsid w:val="00FA21F6"/>
    <w:rsid w:val="00FA4D0E"/>
    <w:rsid w:val="00FA654A"/>
    <w:rsid w:val="00FA7DFF"/>
    <w:rsid w:val="00FB3AAA"/>
    <w:rsid w:val="00FC66CC"/>
    <w:rsid w:val="00FD651D"/>
    <w:rsid w:val="00FE53BB"/>
    <w:rsid w:val="00FF4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s>
</file>

<file path=word/webSettings.xml><?xml version="1.0" encoding="utf-8"?>
<w:webSettings xmlns:r="http://schemas.openxmlformats.org/officeDocument/2006/relationships" xmlns:w="http://schemas.openxmlformats.org/wordprocessingml/2006/main">
  <w:divs>
    <w:div w:id="193926058">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492255484">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093433397">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83726039">
      <w:bodyDiv w:val="1"/>
      <w:marLeft w:val="0"/>
      <w:marRight w:val="0"/>
      <w:marTop w:val="0"/>
      <w:marBottom w:val="0"/>
      <w:divBdr>
        <w:top w:val="none" w:sz="0" w:space="0" w:color="auto"/>
        <w:left w:val="none" w:sz="0" w:space="0" w:color="auto"/>
        <w:bottom w:val="none" w:sz="0" w:space="0" w:color="auto"/>
        <w:right w:val="none" w:sz="0" w:space="0" w:color="auto"/>
      </w:divBdr>
    </w:div>
    <w:div w:id="19516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im.danilovskiy@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B614-94BD-4408-A6DF-D0850E7E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4089</Words>
  <Characters>23309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 Windows</cp:lastModifiedBy>
  <cp:revision>19</cp:revision>
  <dcterms:created xsi:type="dcterms:W3CDTF">2022-02-23T07:31:00Z</dcterms:created>
  <dcterms:modified xsi:type="dcterms:W3CDTF">2022-08-25T12:33:00Z</dcterms:modified>
</cp:coreProperties>
</file>