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BC" w:rsidRPr="00E06408" w:rsidRDefault="00DB46D6">
      <w:pPr>
        <w:spacing w:before="75" w:line="274" w:lineRule="exact"/>
        <w:ind w:left="6161"/>
        <w:rPr>
          <w:b/>
          <w:sz w:val="24"/>
          <w:szCs w:val="24"/>
        </w:rPr>
      </w:pPr>
      <w:r w:rsidRPr="00E06408">
        <w:rPr>
          <w:b/>
          <w:sz w:val="24"/>
          <w:szCs w:val="24"/>
        </w:rPr>
        <w:t>Додаток</w:t>
      </w:r>
      <w:r w:rsidRPr="00E06408">
        <w:rPr>
          <w:b/>
          <w:spacing w:val="-4"/>
          <w:sz w:val="24"/>
          <w:szCs w:val="24"/>
        </w:rPr>
        <w:t xml:space="preserve"> </w:t>
      </w:r>
      <w:r w:rsidRPr="00E06408">
        <w:rPr>
          <w:b/>
          <w:sz w:val="24"/>
          <w:szCs w:val="24"/>
        </w:rPr>
        <w:t>1</w:t>
      </w:r>
      <w:r w:rsidR="00E06408" w:rsidRPr="00E06408">
        <w:rPr>
          <w:b/>
          <w:sz w:val="24"/>
          <w:szCs w:val="24"/>
        </w:rPr>
        <w:t xml:space="preserve"> </w:t>
      </w:r>
      <w:r w:rsidR="00E06408" w:rsidRPr="00E06408">
        <w:rPr>
          <w:b/>
          <w:bCs/>
          <w:sz w:val="24"/>
          <w:szCs w:val="24"/>
        </w:rPr>
        <w:t>до Тендерної документації</w:t>
      </w:r>
    </w:p>
    <w:p w:rsidR="006025BC" w:rsidRDefault="006025BC">
      <w:pPr>
        <w:pStyle w:val="a3"/>
        <w:rPr>
          <w:i/>
          <w:sz w:val="23"/>
          <w:u w:val="none"/>
        </w:rPr>
      </w:pPr>
    </w:p>
    <w:p w:rsidR="006025BC" w:rsidRDefault="00DB46D6">
      <w:pPr>
        <w:pStyle w:val="1"/>
        <w:spacing w:line="242" w:lineRule="auto"/>
        <w:ind w:right="689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7"/>
          <w:u w:val="none"/>
        </w:rPr>
        <w:t xml:space="preserve"> </w:t>
      </w:r>
      <w:r>
        <w:rPr>
          <w:u w:val="thick"/>
        </w:rPr>
        <w:t>учасників</w:t>
      </w:r>
      <w:r>
        <w:rPr>
          <w:spacing w:val="1"/>
          <w:u w:val="thick"/>
        </w:rPr>
        <w:t xml:space="preserve"> </w:t>
      </w:r>
      <w:r>
        <w:rPr>
          <w:u w:val="thick"/>
        </w:rPr>
        <w:t>про</w:t>
      </w:r>
      <w:r>
        <w:rPr>
          <w:spacing w:val="-4"/>
          <w:u w:val="thick"/>
        </w:rPr>
        <w:t xml:space="preserve"> </w:t>
      </w:r>
      <w:r>
        <w:rPr>
          <w:u w:val="thick"/>
        </w:rPr>
        <w:t>відповідність</w:t>
      </w:r>
      <w:r>
        <w:rPr>
          <w:spacing w:val="4"/>
          <w:u w:val="thick"/>
        </w:rPr>
        <w:t xml:space="preserve"> </w:t>
      </w:r>
      <w:r>
        <w:rPr>
          <w:u w:val="thick"/>
        </w:rPr>
        <w:t>їх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таким</w:t>
      </w:r>
      <w:r>
        <w:rPr>
          <w:spacing w:val="1"/>
          <w:u w:val="thick"/>
        </w:rPr>
        <w:t xml:space="preserve"> </w:t>
      </w:r>
      <w:r>
        <w:rPr>
          <w:u w:val="thick"/>
        </w:rPr>
        <w:t>критеріям</w:t>
      </w:r>
    </w:p>
    <w:p w:rsidR="006025BC" w:rsidRDefault="006025BC">
      <w:pPr>
        <w:pStyle w:val="a3"/>
        <w:rPr>
          <w:b/>
          <w:sz w:val="15"/>
          <w:u w:val="none"/>
        </w:rPr>
      </w:pPr>
    </w:p>
    <w:p w:rsidR="006025BC" w:rsidRDefault="00DB46D6" w:rsidP="00717211">
      <w:pPr>
        <w:spacing w:before="92" w:line="237" w:lineRule="auto"/>
        <w:ind w:left="336" w:right="332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 w:rsidR="00717211">
        <w:rPr>
          <w:spacing w:val="1"/>
          <w:sz w:val="24"/>
        </w:rPr>
        <w:t xml:space="preserve">не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критеріям</w:t>
      </w:r>
      <w:r w:rsidR="00717211">
        <w:rPr>
          <w:sz w:val="24"/>
        </w:rPr>
        <w:t xml:space="preserve"> відповідно до пункту 4</w:t>
      </w:r>
      <w:r w:rsidR="00007217">
        <w:rPr>
          <w:sz w:val="24"/>
        </w:rPr>
        <w:t xml:space="preserve">8 </w:t>
      </w:r>
      <w:bookmarkStart w:id="0" w:name="_GoBack"/>
      <w:bookmarkEnd w:id="0"/>
      <w:r w:rsidR="00717211">
        <w:rPr>
          <w:sz w:val="24"/>
        </w:rPr>
        <w:t>Постанови КМУ № 1178 від 12.10.2022</w:t>
      </w:r>
      <w:r w:rsidR="001F213A">
        <w:rPr>
          <w:sz w:val="24"/>
        </w:rPr>
        <w:t>.</w:t>
      </w:r>
    </w:p>
    <w:p w:rsidR="006025BC" w:rsidRDefault="006025BC">
      <w:pPr>
        <w:pStyle w:val="a3"/>
        <w:spacing w:before="231"/>
        <w:ind w:left="336" w:right="337"/>
        <w:jc w:val="both"/>
        <w:rPr>
          <w:u w:val="none"/>
        </w:rPr>
      </w:pPr>
    </w:p>
    <w:sectPr w:rsidR="006025BC">
      <w:type w:val="continuous"/>
      <w:pgSz w:w="11910" w:h="16840"/>
      <w:pgMar w:top="1180" w:right="520" w:bottom="28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BCF"/>
    <w:multiLevelType w:val="multilevel"/>
    <w:tmpl w:val="A370981C"/>
    <w:lvl w:ilvl="0">
      <w:start w:val="1"/>
      <w:numFmt w:val="decimal"/>
      <w:lvlText w:val="%1"/>
      <w:lvlJc w:val="left"/>
      <w:pPr>
        <w:ind w:left="105" w:hanging="4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85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0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5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47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40" w:hanging="4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25BC"/>
    <w:rsid w:val="00007217"/>
    <w:rsid w:val="001F213A"/>
    <w:rsid w:val="006025BC"/>
    <w:rsid w:val="00717211"/>
    <w:rsid w:val="00DB46D6"/>
    <w:rsid w:val="00E0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2022-11-04T09:31:00Z</dcterms:created>
  <dcterms:modified xsi:type="dcterms:W3CDTF">2023-05-29T14:31:00Z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