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B6" w:rsidRDefault="00C167B6" w:rsidP="00C167B6">
      <w:r>
        <w:t xml:space="preserve">Вирішено закупівлю провести шляхом укладення договору про закупівлю без використання електронної системи </w:t>
      </w:r>
      <w:proofErr w:type="spellStart"/>
      <w:r>
        <w:t>закупівель</w:t>
      </w:r>
      <w:proofErr w:type="spellEnd"/>
      <w:r>
        <w:t>, згідно абзацу 3 пункту 2 частини 7 статті 3 Закону України «Про публічні закупівлі», а саме «якщо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причин». Відповідно до ст. 5,6 Закону України «Про природні монополії» від 20.04.2000 № 1682-ІІІ (зі змінами) послуги з розподілу природного газу належить до сфери діяльності суб’єктів природних монополій. Відповідно до ч.2 ст.5 Закону України «Про природні монополії» від 20.04.2000 № 1682-ІІІ (із змінами) та відповідно до Розпорядження Антимонопольного комітету України від 28 листопада 2012 року № 874-р «Про затвердження Порядку складання та ведення зведеного переліку суб’єктів природних монополій» встановлено, що «Зведений перелік суб’єктів природних монополій» в установленому порядку ведеться в електронному вигляді та розміщується на офіційному веб-сайті Антимонопольного комітету України (http://www.amc.gov.ua). Ознайомившись з інформацією на офіційному веб-сайті Антимонопольного комітету України було встановлено, що в Зведеному переліку суб’єктів природних моно</w:t>
      </w:r>
      <w:r w:rsidR="00F916D2">
        <w:t>полій під номером 17 станом на 26</w:t>
      </w:r>
      <w:r>
        <w:t>.0</w:t>
      </w:r>
      <w:r w:rsidR="00F916D2">
        <w:t>7</w:t>
      </w:r>
      <w:bookmarkStart w:id="0" w:name="_GoBack"/>
      <w:bookmarkEnd w:id="0"/>
      <w:r>
        <w:t xml:space="preserve">.2022р. по Хмельницькій області є АКЦІОНЕРНЕ ТОВАРИСТВО “ОПЕРАТОР ГАЗОРОЗПОДІЛЬНОЇ СИСТЕМИ “ХМЕЛЬНИЦЬКГАЗ”. Отже, Ямпільська селищна рада Білогірського району Хмельницької області, як замовник торгів через відсутність конкуренції, у тому числі, з технічних причин не має можливості отримувати послуги з розподілу природного газу в інших підприємств. Дані послуги за нашим місцезнаходженням може бути надано лише АКЦІОНЕРНИМ ТОВАРИСТВОМ “ОПЕРАТОР ГАЗОРОЗПОДІЛЬНОЇ СИСТЕМИ “ХМЕЛЬНИЦЬКГАЗ”. Інша альтернатива відсутня. Тому відповідно до абзацу 3 п.2 ч.7 ст. 3 Закону України «Про публічні закупівлі» укладення договору про закупівлю послуг «код ДК021:2015 - 65210000-8 Розподіл газу» (розподіл природного газу) можливе лише з вищезазначеним оператором ГРМ. Даний договір розміщуємо як звіт про договір про закупівлю, укладений без використання електронної системи </w:t>
      </w:r>
      <w:proofErr w:type="spellStart"/>
      <w:r>
        <w:t>закупівель</w:t>
      </w:r>
      <w:proofErr w:type="spellEnd"/>
      <w:r>
        <w:t>.</w:t>
      </w:r>
    </w:p>
    <w:p w:rsidR="00813F23" w:rsidRDefault="00C167B6" w:rsidP="00C167B6">
      <w:r>
        <w:t>Код ДК 021-2015 (CPV): 65200000-5 - Послуги з розподілу газу та супутні послуги</w:t>
      </w:r>
    </w:p>
    <w:sectPr w:rsidR="00813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6"/>
    <w:rsid w:val="00813F23"/>
    <w:rsid w:val="00C167B6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D9FC"/>
  <w15:chartTrackingRefBased/>
  <w15:docId w15:val="{B1A99767-EECB-4475-945F-4B7BC2A0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1443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2022-07-27T08:22:00Z</dcterms:created>
  <dcterms:modified xsi:type="dcterms:W3CDTF">2022-07-27T08:26:00Z</dcterms:modified>
</cp:coreProperties>
</file>