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F15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Додаток 1</w:t>
      </w:r>
    </w:p>
    <w:p w14:paraId="0ADB14E7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11BDA774" w14:textId="77777777" w:rsidR="00ED1E02" w:rsidRPr="006F6CCF" w:rsidRDefault="00ED1E02">
      <w:pPr>
        <w:pStyle w:val="Standard"/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33CDD632" w14:textId="77777777" w:rsidR="00ED1E02" w:rsidRPr="006F6CCF" w:rsidRDefault="00000000">
      <w:pPr>
        <w:pStyle w:val="Standard"/>
        <w:spacing w:line="264" w:lineRule="auto"/>
        <w:jc w:val="center"/>
        <w:rPr>
          <w:lang w:val="uk-UA"/>
        </w:rPr>
      </w:pPr>
      <w:r w:rsidRPr="006F6CC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A9F19D2" w14:textId="77777777" w:rsidR="00ED1E02" w:rsidRPr="006F6CCF" w:rsidRDefault="00000000">
      <w:pPr>
        <w:pStyle w:val="Standard"/>
        <w:spacing w:line="264" w:lineRule="auto"/>
        <w:jc w:val="center"/>
        <w:outlineLvl w:val="0"/>
        <w:rPr>
          <w:lang w:val="uk-UA"/>
        </w:rPr>
      </w:pPr>
      <w:r w:rsidRPr="006F6CCF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AE8F71" w14:textId="77777777" w:rsidR="00ED1E02" w:rsidRPr="006F6CCF" w:rsidRDefault="00ED1E02">
      <w:pPr>
        <w:pStyle w:val="Standard"/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77C1A928" w14:textId="1CA1C94B" w:rsidR="00ED1E02" w:rsidRPr="006F6CCF" w:rsidRDefault="00000000">
      <w:pPr>
        <w:pStyle w:val="Standard"/>
        <w:shd w:val="clear" w:color="auto" w:fill="FFFFFF"/>
        <w:jc w:val="both"/>
        <w:rPr>
          <w:lang w:val="uk-UA"/>
        </w:rPr>
      </w:pPr>
      <w:r w:rsidRPr="006F6CCF">
        <w:rPr>
          <w:lang w:val="uk-UA"/>
        </w:rPr>
        <w:t>Ми,</w:t>
      </w:r>
      <w:r w:rsidRPr="006F6CCF">
        <w:rPr>
          <w:b/>
          <w:lang w:val="uk-UA"/>
        </w:rPr>
        <w:t xml:space="preserve"> ___________________</w:t>
      </w:r>
      <w:r w:rsidRPr="006F6CC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F6CCF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Pr="006F6CCF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Pr="006F6CC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 w:rsidR="00A245BE" w:rsidRPr="00A245BE">
        <w:rPr>
          <w:rFonts w:ascii="Times New Roman" w:hAnsi="Times New Roman" w:cs="Times New Roman"/>
          <w:b/>
          <w:lang w:val="uk-UA" w:eastAsia="ru-RU"/>
        </w:rPr>
        <w:t>30234400-2 Універсальні цифрові диски (DVD)</w:t>
      </w:r>
      <w:r w:rsidR="001A025E">
        <w:rPr>
          <w:rFonts w:ascii="Times New Roman" w:hAnsi="Times New Roman" w:cs="Times New Roman"/>
          <w:b/>
          <w:lang w:val="uk-UA" w:eastAsia="ru-RU"/>
        </w:rPr>
        <w:t xml:space="preserve"> з конвертом</w:t>
      </w:r>
      <w:r w:rsidRPr="006F6CCF">
        <w:rPr>
          <w:rFonts w:ascii="Times New Roman" w:hAnsi="Times New Roman" w:cs="Times New Roman"/>
          <w:b/>
          <w:lang w:val="uk-UA" w:eastAsia="ru-RU"/>
        </w:rPr>
        <w:t>.</w:t>
      </w:r>
    </w:p>
    <w:p w14:paraId="5B834BD4" w14:textId="77777777" w:rsidR="00ED1E02" w:rsidRPr="006F6CCF" w:rsidRDefault="00000000">
      <w:pPr>
        <w:pStyle w:val="Standard"/>
        <w:spacing w:line="264" w:lineRule="auto"/>
        <w:ind w:right="139" w:firstLine="567"/>
        <w:jc w:val="both"/>
        <w:rPr>
          <w:lang w:val="uk-UA"/>
        </w:rPr>
      </w:pPr>
      <w:r w:rsidRPr="006F6CC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700FE39" w14:textId="77777777" w:rsidR="00ED1E02" w:rsidRPr="006F6CCF" w:rsidRDefault="00ED1E02">
      <w:pPr>
        <w:pStyle w:val="Standard"/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832"/>
        <w:gridCol w:w="1422"/>
        <w:gridCol w:w="1276"/>
        <w:gridCol w:w="1701"/>
        <w:gridCol w:w="1702"/>
      </w:tblGrid>
      <w:tr w:rsidR="00ED1E02" w:rsidRPr="006F6CCF" w14:paraId="6C6CC426" w14:textId="77777777" w:rsidTr="006F6CCF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B45C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D97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078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FAE5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1456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55B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6F6CCF" w:rsidRPr="006F6CCF" w14:paraId="251D5CDB" w14:textId="77777777" w:rsidTr="006F6CCF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4E4B" w14:textId="3143CD2A" w:rsidR="006F6CCF" w:rsidRPr="006F6CCF" w:rsidRDefault="006F6CCF" w:rsidP="006F6CC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47C6" w14:textId="11C1AAAB" w:rsidR="006F6CCF" w:rsidRPr="006F6CCF" w:rsidRDefault="00A245BE" w:rsidP="006F6CC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A245BE">
              <w:rPr>
                <w:rFonts w:ascii="Times New Roman" w:eastAsia="Calibri" w:hAnsi="Times New Roman" w:cs="Times New Roman"/>
                <w:lang w:val="uk-UA" w:eastAsia="en-US"/>
              </w:rPr>
              <w:t>Універсальн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ий</w:t>
            </w:r>
            <w:r w:rsidRPr="00A245BE">
              <w:rPr>
                <w:rFonts w:ascii="Times New Roman" w:eastAsia="Calibri" w:hAnsi="Times New Roman" w:cs="Times New Roman"/>
                <w:lang w:val="uk-UA" w:eastAsia="en-US"/>
              </w:rPr>
              <w:t xml:space="preserve"> цифров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ий</w:t>
            </w:r>
            <w:r w:rsidRPr="00A245BE">
              <w:rPr>
                <w:rFonts w:ascii="Times New Roman" w:eastAsia="Calibri" w:hAnsi="Times New Roman" w:cs="Times New Roman"/>
                <w:lang w:val="uk-UA" w:eastAsia="en-US"/>
              </w:rPr>
              <w:t xml:space="preserve"> диск (DVD) 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з конвертом*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3711" w14:textId="76817118" w:rsidR="006F6CCF" w:rsidRPr="006F6CCF" w:rsidRDefault="00A245BE" w:rsidP="006F6CCF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7399" w14:textId="6485E221" w:rsidR="006F6CCF" w:rsidRPr="006F6CCF" w:rsidRDefault="00A245BE" w:rsidP="006F6CCF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8821" w14:textId="77777777" w:rsidR="006F6CCF" w:rsidRPr="006F6CCF" w:rsidRDefault="006F6CCF" w:rsidP="006F6CCF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21C5" w14:textId="77777777" w:rsidR="006F6CCF" w:rsidRPr="006F6CCF" w:rsidRDefault="006F6CCF" w:rsidP="006F6CCF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1E02" w:rsidRPr="006F6CCF" w14:paraId="3F399117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C2F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B1B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3AF35DEC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7BC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BBF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0451142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0EA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41A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3D90D1A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C18" w14:textId="77777777" w:rsidR="00ED1E02" w:rsidRPr="006F6CCF" w:rsidRDefault="00000000">
            <w:pPr>
              <w:pStyle w:val="Standard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(прописом), у тому числі з або без ПДВ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797" w14:textId="77777777" w:rsidR="00ED1E02" w:rsidRPr="006F6CCF" w:rsidRDefault="00ED1E02">
            <w:pPr>
              <w:pStyle w:val="Standar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77C7A651" w14:textId="77777777" w:rsidR="00ED1E02" w:rsidRPr="006F6CCF" w:rsidRDefault="00ED1E02">
      <w:pPr>
        <w:pStyle w:val="Standard"/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1446989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918D3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E2D4F8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310CFE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4. </w:t>
      </w:r>
      <w:r w:rsidRPr="006F6CCF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6F6CCF">
        <w:rPr>
          <w:rFonts w:ascii="Times New Roman" w:hAnsi="Times New Roman" w:cs="Times New Roman"/>
          <w:lang w:val="uk-UA"/>
        </w:rPr>
        <w:t xml:space="preserve">. </w:t>
      </w:r>
      <w:r w:rsidRPr="006F6CCF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6F6CCF">
        <w:rPr>
          <w:rFonts w:ascii="Times New Roman" w:hAnsi="Times New Roman"/>
          <w:lang w:val="uk-UA"/>
        </w:rPr>
        <w:t>.</w:t>
      </w:r>
    </w:p>
    <w:p w14:paraId="47040E3C" w14:textId="77777777" w:rsidR="00ED1E02" w:rsidRPr="006F6CCF" w:rsidRDefault="00ED1E02">
      <w:pPr>
        <w:pStyle w:val="Standard"/>
        <w:jc w:val="both"/>
        <w:rPr>
          <w:rFonts w:ascii="Times New Roman" w:hAnsi="Times New Roman"/>
          <w:b/>
          <w:i/>
          <w:lang w:val="uk-UA"/>
        </w:rPr>
      </w:pPr>
    </w:p>
    <w:p w14:paraId="01A2EB51" w14:textId="77777777" w:rsidR="00ED1E02" w:rsidRPr="006F6CCF" w:rsidRDefault="00000000">
      <w:pPr>
        <w:pStyle w:val="Standard"/>
        <w:jc w:val="both"/>
        <w:rPr>
          <w:lang w:val="uk-UA"/>
        </w:rPr>
      </w:pPr>
      <w:r w:rsidRPr="006F6CCF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ED1E02" w:rsidRPr="006F6CCF">
      <w:pgSz w:w="11906" w:h="16838"/>
      <w:pgMar w:top="709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913C" w14:textId="77777777" w:rsidR="007D535F" w:rsidRDefault="007D535F">
      <w:r>
        <w:separator/>
      </w:r>
    </w:p>
  </w:endnote>
  <w:endnote w:type="continuationSeparator" w:id="0">
    <w:p w14:paraId="35D9C4E2" w14:textId="77777777" w:rsidR="007D535F" w:rsidRDefault="007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9199" w14:textId="77777777" w:rsidR="007D535F" w:rsidRDefault="007D535F">
      <w:r>
        <w:rPr>
          <w:color w:val="000000"/>
        </w:rPr>
        <w:separator/>
      </w:r>
    </w:p>
  </w:footnote>
  <w:footnote w:type="continuationSeparator" w:id="0">
    <w:p w14:paraId="2A702F41" w14:textId="77777777" w:rsidR="007D535F" w:rsidRDefault="007D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02"/>
    <w:rsid w:val="001A025E"/>
    <w:rsid w:val="002F2A33"/>
    <w:rsid w:val="006F6CCF"/>
    <w:rsid w:val="007D535F"/>
    <w:rsid w:val="00930DF3"/>
    <w:rsid w:val="00A245BE"/>
    <w:rsid w:val="00B03F21"/>
    <w:rsid w:val="00B16CEC"/>
    <w:rsid w:val="00DE1B86"/>
    <w:rsid w:val="00EA275F"/>
    <w:rsid w:val="00ED1E02"/>
    <w:rsid w:val="00ED4A16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32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pPr>
      <w:widowControl/>
      <w:suppressAutoHyphens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Основной текст с отступом 2 Знак"/>
    <w:rPr>
      <w:rFonts w:ascii="Calibri" w:eastAsia="Calibri" w:hAnsi="Calibri" w:cs="Calibri"/>
    </w:rPr>
  </w:style>
  <w:style w:type="character" w:customStyle="1" w:styleId="21">
    <w:name w:val="Основной текст с отступом 2 Знак1"/>
    <w:basedOn w:val="a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TableNormal">
    <w:name w:val="Table Normal"/>
    <w:rsid w:val="006F6CCF"/>
    <w:pPr>
      <w:widowControl/>
      <w:autoSpaceDN/>
      <w:textAlignment w:val="auto"/>
    </w:pPr>
    <w:rPr>
      <w:rFonts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4</cp:revision>
  <cp:lastPrinted>2022-12-30T10:23:00Z</cp:lastPrinted>
  <dcterms:created xsi:type="dcterms:W3CDTF">2023-05-29T11:22:00Z</dcterms:created>
  <dcterms:modified xsi:type="dcterms:W3CDTF">2023-06-06T06:09:00Z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2023-05-23T12:27:03Z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b7492d63-a1a3-40f0-8691-57eef4680b52</vt:lpwstr>
  </property>
  <property fmtid="{D5CDD505-2E9C-101B-9397-08002B2CF9AE}" pid="9" name="MSIP_Label_defa4170-0d19-0005-0004-bc88714345d2_ContentBits">
    <vt:lpwstr>0</vt:lpwstr>
  </property>
</Properties>
</file>